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4C876A" w14:textId="77777777" w:rsidR="0016798B" w:rsidRPr="00006194" w:rsidRDefault="0016798B" w:rsidP="0016798B">
      <w:pPr>
        <w:spacing w:after="0" w:line="276" w:lineRule="auto"/>
        <w:jc w:val="right"/>
        <w:rPr>
          <w:rFonts w:ascii="Times New Roman" w:hAnsi="Times New Roman" w:cs="Times New Roman"/>
          <w:sz w:val="24"/>
          <w:szCs w:val="24"/>
        </w:rPr>
      </w:pPr>
      <w:r w:rsidRPr="00006194">
        <w:rPr>
          <w:rFonts w:ascii="Times New Roman" w:hAnsi="Times New Roman" w:cs="Times New Roman"/>
          <w:sz w:val="24"/>
          <w:szCs w:val="24"/>
        </w:rPr>
        <w:t xml:space="preserve">Додаток №3 </w:t>
      </w:r>
    </w:p>
    <w:p w14:paraId="72F3C7DE" w14:textId="77777777" w:rsidR="0016798B" w:rsidRPr="00006194" w:rsidRDefault="0016798B" w:rsidP="0016798B">
      <w:pPr>
        <w:spacing w:after="0" w:line="276" w:lineRule="auto"/>
        <w:jc w:val="right"/>
        <w:rPr>
          <w:rFonts w:ascii="Times New Roman" w:hAnsi="Times New Roman" w:cs="Times New Roman"/>
          <w:sz w:val="24"/>
          <w:szCs w:val="24"/>
        </w:rPr>
      </w:pPr>
      <w:r w:rsidRPr="00006194">
        <w:rPr>
          <w:rFonts w:ascii="Times New Roman" w:hAnsi="Times New Roman" w:cs="Times New Roman"/>
          <w:sz w:val="24"/>
          <w:szCs w:val="24"/>
        </w:rPr>
        <w:t xml:space="preserve">до тендерної документації </w:t>
      </w:r>
    </w:p>
    <w:p w14:paraId="0D47921A" w14:textId="77777777" w:rsidR="0016798B" w:rsidRPr="00006194" w:rsidRDefault="0016798B" w:rsidP="0016798B">
      <w:pPr>
        <w:spacing w:after="0" w:line="276" w:lineRule="auto"/>
        <w:jc w:val="right"/>
        <w:rPr>
          <w:rFonts w:ascii="Times New Roman" w:hAnsi="Times New Roman" w:cs="Times New Roman"/>
          <w:sz w:val="24"/>
          <w:szCs w:val="24"/>
        </w:rPr>
      </w:pPr>
    </w:p>
    <w:p w14:paraId="0DBCAC11" w14:textId="77777777" w:rsidR="0016798B" w:rsidRPr="00006194" w:rsidRDefault="0016798B" w:rsidP="00024B23">
      <w:pPr>
        <w:spacing w:after="0" w:line="276" w:lineRule="auto"/>
        <w:jc w:val="center"/>
        <w:rPr>
          <w:rFonts w:ascii="Times New Roman" w:hAnsi="Times New Roman" w:cs="Times New Roman"/>
          <w:b/>
          <w:sz w:val="24"/>
          <w:szCs w:val="24"/>
        </w:rPr>
      </w:pPr>
      <w:proofErr w:type="spellStart"/>
      <w:r w:rsidRPr="00006194">
        <w:rPr>
          <w:rFonts w:ascii="Times New Roman" w:hAnsi="Times New Roman" w:cs="Times New Roman"/>
          <w:b/>
          <w:sz w:val="24"/>
          <w:szCs w:val="24"/>
        </w:rPr>
        <w:t>Проєкт</w:t>
      </w:r>
      <w:proofErr w:type="spellEnd"/>
      <w:r w:rsidRPr="00006194">
        <w:rPr>
          <w:rFonts w:ascii="Times New Roman" w:hAnsi="Times New Roman" w:cs="Times New Roman"/>
          <w:b/>
          <w:sz w:val="24"/>
          <w:szCs w:val="24"/>
        </w:rPr>
        <w:t xml:space="preserve"> договору</w:t>
      </w:r>
    </w:p>
    <w:p w14:paraId="1A21B9A2" w14:textId="77777777" w:rsidR="0016798B" w:rsidRPr="00006194" w:rsidRDefault="0016798B" w:rsidP="0016798B">
      <w:pPr>
        <w:spacing w:after="0" w:line="276" w:lineRule="auto"/>
        <w:jc w:val="right"/>
        <w:rPr>
          <w:rFonts w:ascii="Times New Roman" w:hAnsi="Times New Roman" w:cs="Times New Roman"/>
          <w:sz w:val="24"/>
          <w:szCs w:val="24"/>
        </w:rPr>
      </w:pPr>
      <w:r w:rsidRPr="00006194">
        <w:rPr>
          <w:rFonts w:ascii="Times New Roman" w:hAnsi="Times New Roman" w:cs="Times New Roman"/>
          <w:sz w:val="24"/>
          <w:szCs w:val="24"/>
        </w:rPr>
        <w:t xml:space="preserve">                                                                  </w:t>
      </w:r>
    </w:p>
    <w:p w14:paraId="1ADB2AD6" w14:textId="77777777" w:rsidR="0016798B" w:rsidRPr="00006194" w:rsidRDefault="0016798B" w:rsidP="0016798B">
      <w:pPr>
        <w:widowControl w:val="0"/>
        <w:suppressAutoHyphens/>
        <w:spacing w:after="0" w:line="276" w:lineRule="auto"/>
        <w:jc w:val="center"/>
      </w:pPr>
      <w:r w:rsidRPr="00006194">
        <w:rPr>
          <w:rFonts w:ascii="Times New Roman" w:eastAsia="Arial" w:hAnsi="Times New Roman" w:cs="Times New Roman"/>
          <w:color w:val="000000"/>
          <w:sz w:val="24"/>
          <w:szCs w:val="24"/>
        </w:rPr>
        <w:t>ДОГОВІР №</w:t>
      </w:r>
      <w:r w:rsidRPr="00006194">
        <w:t xml:space="preserve"> </w:t>
      </w:r>
    </w:p>
    <w:p w14:paraId="241E4423" w14:textId="77777777" w:rsidR="0016798B" w:rsidRPr="00006194" w:rsidRDefault="0016798B" w:rsidP="0016798B">
      <w:pPr>
        <w:widowControl w:val="0"/>
        <w:pBdr>
          <w:top w:val="nil"/>
          <w:left w:val="nil"/>
          <w:bottom w:val="nil"/>
          <w:right w:val="nil"/>
          <w:between w:val="nil"/>
        </w:pBdr>
        <w:tabs>
          <w:tab w:val="left" w:pos="612"/>
          <w:tab w:val="left" w:pos="744"/>
        </w:tabs>
        <w:spacing w:after="0" w:line="276" w:lineRule="auto"/>
        <w:ind w:left="-284" w:right="171" w:firstLine="426"/>
        <w:jc w:val="center"/>
        <w:rPr>
          <w:rFonts w:ascii="Times New Roman" w:eastAsia="Arial" w:hAnsi="Times New Roman" w:cs="Times New Roman"/>
          <w:color w:val="000000"/>
          <w:sz w:val="24"/>
          <w:szCs w:val="24"/>
        </w:rPr>
      </w:pPr>
    </w:p>
    <w:p w14:paraId="3828C762" w14:textId="6D4DBD4E" w:rsidR="0016798B" w:rsidRPr="00006194" w:rsidRDefault="0016798B" w:rsidP="0016798B">
      <w:pPr>
        <w:widowControl w:val="0"/>
        <w:pBdr>
          <w:top w:val="nil"/>
          <w:left w:val="nil"/>
          <w:bottom w:val="nil"/>
          <w:right w:val="nil"/>
          <w:between w:val="nil"/>
        </w:pBdr>
        <w:tabs>
          <w:tab w:val="left" w:pos="612"/>
          <w:tab w:val="left" w:pos="744"/>
        </w:tabs>
        <w:spacing w:after="0" w:line="276" w:lineRule="auto"/>
        <w:ind w:left="-284" w:right="171"/>
        <w:rPr>
          <w:rFonts w:ascii="Times New Roman" w:eastAsia="Arial" w:hAnsi="Times New Roman" w:cs="Times New Roman"/>
          <w:color w:val="000000"/>
          <w:sz w:val="24"/>
          <w:szCs w:val="24"/>
        </w:rPr>
      </w:pPr>
      <w:r w:rsidRPr="00006194">
        <w:rPr>
          <w:rFonts w:ascii="Times New Roman" w:eastAsia="Arial" w:hAnsi="Times New Roman" w:cs="Times New Roman"/>
          <w:color w:val="000000"/>
          <w:sz w:val="24"/>
          <w:szCs w:val="24"/>
        </w:rPr>
        <w:t xml:space="preserve">   м. </w:t>
      </w:r>
      <w:r w:rsidR="00024B23" w:rsidRPr="00024B23">
        <w:rPr>
          <w:rFonts w:ascii="Times New Roman" w:eastAsia="Arial" w:hAnsi="Times New Roman" w:cs="Times New Roman"/>
          <w:color w:val="000000"/>
          <w:sz w:val="24"/>
          <w:szCs w:val="24"/>
        </w:rPr>
        <w:t>Виноградів</w:t>
      </w:r>
      <w:r w:rsidRPr="00006194">
        <w:rPr>
          <w:rFonts w:ascii="Times New Roman" w:eastAsia="Arial" w:hAnsi="Times New Roman" w:cs="Times New Roman"/>
          <w:color w:val="000000"/>
          <w:sz w:val="24"/>
          <w:szCs w:val="24"/>
        </w:rPr>
        <w:t xml:space="preserve">                                                                                  </w:t>
      </w:r>
      <w:r w:rsidR="00024B23" w:rsidRPr="00024B23">
        <w:rPr>
          <w:rFonts w:ascii="Times New Roman" w:eastAsia="Arial" w:hAnsi="Times New Roman" w:cs="Times New Roman"/>
          <w:color w:val="000000"/>
          <w:sz w:val="24"/>
          <w:szCs w:val="24"/>
        </w:rPr>
        <w:t xml:space="preserve">       </w:t>
      </w:r>
      <w:r w:rsidRPr="00006194">
        <w:rPr>
          <w:rFonts w:ascii="Times New Roman" w:eastAsia="Arial" w:hAnsi="Times New Roman" w:cs="Times New Roman"/>
          <w:color w:val="000000"/>
          <w:sz w:val="24"/>
          <w:szCs w:val="24"/>
        </w:rPr>
        <w:t xml:space="preserve"> ___________202</w:t>
      </w:r>
      <w:r w:rsidR="00152E9E" w:rsidRPr="002F4705">
        <w:rPr>
          <w:rFonts w:ascii="Times New Roman" w:eastAsia="Arial" w:hAnsi="Times New Roman" w:cs="Times New Roman"/>
          <w:color w:val="000000"/>
          <w:sz w:val="24"/>
          <w:szCs w:val="24"/>
        </w:rPr>
        <w:t>4</w:t>
      </w:r>
      <w:r w:rsidRPr="00006194">
        <w:rPr>
          <w:rFonts w:ascii="Times New Roman" w:eastAsia="Arial" w:hAnsi="Times New Roman" w:cs="Times New Roman"/>
          <w:color w:val="000000"/>
          <w:sz w:val="24"/>
          <w:szCs w:val="24"/>
        </w:rPr>
        <w:t xml:space="preserve"> р</w:t>
      </w:r>
      <w:r w:rsidR="00024B23" w:rsidRPr="00024B23">
        <w:rPr>
          <w:rFonts w:ascii="Times New Roman" w:eastAsia="Arial" w:hAnsi="Times New Roman" w:cs="Times New Roman"/>
          <w:color w:val="000000"/>
          <w:sz w:val="24"/>
          <w:szCs w:val="24"/>
        </w:rPr>
        <w:t>.</w:t>
      </w:r>
      <w:r w:rsidRPr="00006194">
        <w:rPr>
          <w:rFonts w:ascii="Times New Roman" w:eastAsia="Arial" w:hAnsi="Times New Roman" w:cs="Times New Roman"/>
          <w:color w:val="000000"/>
          <w:sz w:val="24"/>
          <w:szCs w:val="24"/>
        </w:rPr>
        <w:t xml:space="preserve"> </w:t>
      </w:r>
    </w:p>
    <w:p w14:paraId="0F75DE2F" w14:textId="77777777" w:rsidR="0016798B" w:rsidRPr="00006194" w:rsidRDefault="0016798B" w:rsidP="0016798B">
      <w:pPr>
        <w:widowControl w:val="0"/>
        <w:pBdr>
          <w:top w:val="nil"/>
          <w:left w:val="nil"/>
          <w:bottom w:val="nil"/>
          <w:right w:val="nil"/>
          <w:between w:val="nil"/>
        </w:pBdr>
        <w:tabs>
          <w:tab w:val="left" w:pos="612"/>
          <w:tab w:val="left" w:pos="744"/>
        </w:tabs>
        <w:spacing w:after="0" w:line="276" w:lineRule="auto"/>
        <w:ind w:left="-284" w:right="171"/>
        <w:rPr>
          <w:rFonts w:ascii="Times New Roman" w:eastAsia="Arial" w:hAnsi="Times New Roman" w:cs="Times New Roman"/>
          <w:color w:val="000000"/>
          <w:sz w:val="24"/>
          <w:szCs w:val="24"/>
        </w:rPr>
      </w:pPr>
    </w:p>
    <w:p w14:paraId="37D973E9" w14:textId="631BD030" w:rsidR="0016798B" w:rsidRPr="00006194" w:rsidRDefault="00024B23" w:rsidP="0016798B">
      <w:pPr>
        <w:spacing w:after="0" w:line="240" w:lineRule="auto"/>
        <w:jc w:val="both"/>
        <w:rPr>
          <w:rFonts w:ascii="Times New Roman" w:eastAsia="Arial" w:hAnsi="Times New Roman" w:cs="Times New Roman"/>
          <w:color w:val="000000"/>
          <w:sz w:val="24"/>
          <w:szCs w:val="24"/>
        </w:rPr>
      </w:pPr>
      <w:r w:rsidRPr="00024B23">
        <w:rPr>
          <w:rFonts w:ascii="Times New Roman" w:eastAsia="Arial" w:hAnsi="Times New Roman" w:cs="Times New Roman"/>
          <w:b/>
          <w:color w:val="000000"/>
          <w:sz w:val="24"/>
          <w:szCs w:val="24"/>
        </w:rPr>
        <w:t xml:space="preserve">КОМУНАЛЬНА УСТАНОВА "ЦЕНТР З ОБСЛУГОВУВАННЯ ЗАКЛАДІВ ОСВІТИ" ВИНОГРАДІВСЬКОЇ МІСЬКОЇ РАДИ ЗАКАРПАТСЬКОЇ ОБЛАСТІ </w:t>
      </w:r>
      <w:r w:rsidRPr="00024B23">
        <w:rPr>
          <w:rFonts w:ascii="Times New Roman" w:eastAsia="Arial" w:hAnsi="Times New Roman" w:cs="Times New Roman"/>
          <w:bCs/>
          <w:color w:val="000000"/>
          <w:sz w:val="24"/>
          <w:szCs w:val="24"/>
        </w:rPr>
        <w:t xml:space="preserve">,в особі директора </w:t>
      </w:r>
      <w:proofErr w:type="spellStart"/>
      <w:r w:rsidRPr="00024B23">
        <w:rPr>
          <w:rFonts w:ascii="Times New Roman" w:eastAsia="Arial" w:hAnsi="Times New Roman" w:cs="Times New Roman"/>
          <w:bCs/>
          <w:color w:val="000000"/>
          <w:sz w:val="24"/>
          <w:szCs w:val="24"/>
        </w:rPr>
        <w:t>Свищо</w:t>
      </w:r>
      <w:proofErr w:type="spellEnd"/>
      <w:r w:rsidRPr="00024B23">
        <w:rPr>
          <w:rFonts w:ascii="Times New Roman" w:eastAsia="Arial" w:hAnsi="Times New Roman" w:cs="Times New Roman"/>
          <w:bCs/>
          <w:color w:val="000000"/>
          <w:sz w:val="24"/>
          <w:szCs w:val="24"/>
        </w:rPr>
        <w:t xml:space="preserve"> Юрія  Юрійовича, що діє на підставі Статуту (далі — Замовник), з однієї сторони</w:t>
      </w:r>
      <w:r w:rsidR="0016798B" w:rsidRPr="00006194">
        <w:rPr>
          <w:rFonts w:ascii="Times New Roman" w:eastAsia="Arial" w:hAnsi="Times New Roman" w:cs="Times New Roman"/>
          <w:color w:val="000000"/>
          <w:sz w:val="24"/>
          <w:szCs w:val="24"/>
        </w:rPr>
        <w:t xml:space="preserve">  , і </w:t>
      </w:r>
      <w:r w:rsidR="0016798B" w:rsidRPr="00006194">
        <w:rPr>
          <w:rFonts w:ascii="Times New Roman" w:eastAsia="Arial" w:hAnsi="Times New Roman" w:cs="Times New Roman"/>
          <w:b/>
          <w:color w:val="000000"/>
          <w:sz w:val="24"/>
          <w:szCs w:val="24"/>
        </w:rPr>
        <w:t>_____________________________</w:t>
      </w:r>
      <w:r w:rsidR="0016798B" w:rsidRPr="00006194">
        <w:rPr>
          <w:rFonts w:ascii="Times New Roman" w:eastAsia="Arial" w:hAnsi="Times New Roman" w:cs="Times New Roman"/>
          <w:color w:val="000000"/>
          <w:sz w:val="24"/>
          <w:szCs w:val="24"/>
        </w:rPr>
        <w:t xml:space="preserve"> , що діє на підставі ______________, з другої сторони, (далі - </w:t>
      </w:r>
      <w:r w:rsidRPr="00024B23">
        <w:rPr>
          <w:rFonts w:ascii="Times New Roman" w:eastAsia="Arial" w:hAnsi="Times New Roman" w:cs="Times New Roman"/>
          <w:color w:val="000000"/>
          <w:sz w:val="24"/>
          <w:szCs w:val="24"/>
        </w:rPr>
        <w:t>Виконавець</w:t>
      </w:r>
      <w:r w:rsidR="0016798B" w:rsidRPr="00006194">
        <w:rPr>
          <w:rFonts w:ascii="Times New Roman" w:eastAsia="Arial" w:hAnsi="Times New Roman" w:cs="Times New Roman"/>
          <w:color w:val="000000"/>
          <w:sz w:val="24"/>
          <w:szCs w:val="24"/>
        </w:rPr>
        <w:t>),</w:t>
      </w:r>
      <w:r w:rsidR="0016798B" w:rsidRPr="00006194">
        <w:t xml:space="preserve"> </w:t>
      </w:r>
      <w:r w:rsidR="0016798B" w:rsidRPr="00006194">
        <w:rPr>
          <w:rFonts w:ascii="Times New Roman" w:eastAsia="Arial" w:hAnsi="Times New Roman" w:cs="Times New Roman"/>
          <w:color w:val="000000"/>
          <w:sz w:val="24"/>
          <w:szCs w:val="24"/>
        </w:rPr>
        <w:t>керуючись Законом України «Про публічні закупівлі», відповідно до постанови Кабінету Міністрів України від 12.10.2022 р. № 1178 «Особливості здійснення публічних закупівель,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наступне:</w:t>
      </w:r>
    </w:p>
    <w:p w14:paraId="2C408C62" w14:textId="77777777" w:rsidR="0016798B" w:rsidRPr="00006194" w:rsidRDefault="0016798B" w:rsidP="001679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2"/>
        <w:jc w:val="center"/>
        <w:rPr>
          <w:rFonts w:ascii="Times New Roman" w:eastAsia="Times New Roman" w:hAnsi="Times New Roman" w:cs="Times New Roman"/>
          <w:b/>
          <w:sz w:val="24"/>
          <w:szCs w:val="24"/>
          <w:lang w:eastAsia="uk-UA"/>
        </w:rPr>
      </w:pPr>
      <w:r w:rsidRPr="00006194">
        <w:rPr>
          <w:rFonts w:ascii="Times New Roman" w:eastAsia="Times New Roman" w:hAnsi="Times New Roman" w:cs="Times New Roman"/>
          <w:b/>
          <w:sz w:val="24"/>
          <w:szCs w:val="24"/>
          <w:shd w:val="clear" w:color="auto" w:fill="FFFFFF"/>
          <w:lang w:eastAsia="uk-UA"/>
        </w:rPr>
        <w:t>1. Предмет договору</w:t>
      </w:r>
    </w:p>
    <w:p w14:paraId="16BF677E" w14:textId="77777777" w:rsidR="00BB7ABB" w:rsidRPr="00BA639B" w:rsidRDefault="0016798B" w:rsidP="00BB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0"/>
        <w:jc w:val="both"/>
        <w:rPr>
          <w:rFonts w:ascii="Times New Roman" w:eastAsia="Times New Roman" w:hAnsi="Times New Roman" w:cs="Times New Roman"/>
          <w:b/>
          <w:bCs/>
          <w:i/>
          <w:sz w:val="24"/>
          <w:szCs w:val="24"/>
          <w:shd w:val="clear" w:color="auto" w:fill="FFFFFF"/>
          <w:lang w:eastAsia="uk-UA"/>
        </w:rPr>
      </w:pPr>
      <w:r w:rsidRPr="00006194">
        <w:rPr>
          <w:rFonts w:ascii="Times New Roman" w:eastAsia="Times New Roman" w:hAnsi="Times New Roman" w:cs="Times New Roman"/>
          <w:sz w:val="24"/>
          <w:szCs w:val="24"/>
          <w:shd w:val="clear" w:color="auto" w:fill="FFFFFF"/>
          <w:lang w:eastAsia="uk-UA"/>
        </w:rPr>
        <w:t xml:space="preserve">1.1.Замовник доручає, а </w:t>
      </w:r>
      <w:r w:rsidR="00024B23" w:rsidRPr="00024B23">
        <w:rPr>
          <w:rFonts w:ascii="Times New Roman" w:eastAsia="Times New Roman" w:hAnsi="Times New Roman" w:cs="Times New Roman"/>
          <w:sz w:val="24"/>
          <w:szCs w:val="24"/>
          <w:shd w:val="clear" w:color="auto" w:fill="FFFFFF"/>
          <w:lang w:eastAsia="uk-UA"/>
        </w:rPr>
        <w:t>Виконавець</w:t>
      </w:r>
      <w:r w:rsidRPr="00006194">
        <w:rPr>
          <w:rFonts w:ascii="Times New Roman" w:eastAsia="Times New Roman" w:hAnsi="Times New Roman" w:cs="Times New Roman"/>
          <w:sz w:val="24"/>
          <w:szCs w:val="24"/>
          <w:shd w:val="clear" w:color="auto" w:fill="FFFFFF"/>
          <w:lang w:eastAsia="uk-UA"/>
        </w:rPr>
        <w:t xml:space="preserve"> зобов'язується надати</w:t>
      </w:r>
      <w:r w:rsidRPr="00006194">
        <w:rPr>
          <w:rFonts w:ascii="Times New Roman" w:eastAsia="Times New Roman" w:hAnsi="Times New Roman" w:cs="Times New Roman"/>
          <w:smallCaps/>
          <w:sz w:val="24"/>
          <w:szCs w:val="24"/>
          <w:shd w:val="clear" w:color="auto" w:fill="FFFFFF"/>
          <w:lang w:eastAsia="uk-UA"/>
        </w:rPr>
        <w:t xml:space="preserve"> </w:t>
      </w:r>
      <w:r w:rsidRPr="00006194">
        <w:rPr>
          <w:rFonts w:ascii="Times New Roman" w:eastAsia="Times New Roman" w:hAnsi="Times New Roman" w:cs="Times New Roman"/>
          <w:sz w:val="24"/>
          <w:szCs w:val="24"/>
          <w:shd w:val="clear" w:color="auto" w:fill="FFFFFF"/>
          <w:lang w:eastAsia="uk-UA"/>
        </w:rPr>
        <w:t xml:space="preserve">послуги з </w:t>
      </w:r>
      <w:r w:rsidR="00BB7ABB" w:rsidRPr="00BA639B">
        <w:rPr>
          <w:rFonts w:ascii="Times New Roman" w:eastAsia="Times New Roman" w:hAnsi="Times New Roman" w:cs="Times New Roman"/>
          <w:b/>
          <w:bCs/>
          <w:i/>
          <w:sz w:val="24"/>
          <w:szCs w:val="24"/>
          <w:shd w:val="clear" w:color="auto" w:fill="FFFFFF"/>
          <w:lang w:eastAsia="uk-UA"/>
        </w:rPr>
        <w:t xml:space="preserve">ДК 021:2015:45450000-6: Інші завершальні будівельні роботи (Поточний ремонт кабінетів  </w:t>
      </w:r>
      <w:proofErr w:type="spellStart"/>
      <w:r w:rsidR="00BB7ABB" w:rsidRPr="00BA639B">
        <w:rPr>
          <w:rFonts w:ascii="Times New Roman" w:eastAsia="Times New Roman" w:hAnsi="Times New Roman" w:cs="Times New Roman"/>
          <w:b/>
          <w:bCs/>
          <w:i/>
          <w:sz w:val="24"/>
          <w:szCs w:val="24"/>
          <w:shd w:val="clear" w:color="auto" w:fill="FFFFFF"/>
          <w:lang w:eastAsia="uk-UA"/>
        </w:rPr>
        <w:t>Широківської</w:t>
      </w:r>
      <w:proofErr w:type="spellEnd"/>
      <w:r w:rsidR="00BB7ABB" w:rsidRPr="00BA639B">
        <w:rPr>
          <w:rFonts w:ascii="Times New Roman" w:eastAsia="Times New Roman" w:hAnsi="Times New Roman" w:cs="Times New Roman"/>
          <w:b/>
          <w:bCs/>
          <w:i/>
          <w:sz w:val="24"/>
          <w:szCs w:val="24"/>
          <w:shd w:val="clear" w:color="auto" w:fill="FFFFFF"/>
          <w:lang w:eastAsia="uk-UA"/>
        </w:rPr>
        <w:t xml:space="preserve"> ЗОШ І - ІІІ ступенів Виноградівської міської ради Закарпатської області за </w:t>
      </w:r>
      <w:proofErr w:type="spellStart"/>
      <w:r w:rsidR="00BB7ABB" w:rsidRPr="00BA639B">
        <w:rPr>
          <w:rFonts w:ascii="Times New Roman" w:eastAsia="Times New Roman" w:hAnsi="Times New Roman" w:cs="Times New Roman"/>
          <w:b/>
          <w:bCs/>
          <w:i/>
          <w:sz w:val="24"/>
          <w:szCs w:val="24"/>
          <w:shd w:val="clear" w:color="auto" w:fill="FFFFFF"/>
          <w:lang w:eastAsia="uk-UA"/>
        </w:rPr>
        <w:t>адресою</w:t>
      </w:r>
      <w:proofErr w:type="spellEnd"/>
      <w:r w:rsidR="00BB7ABB" w:rsidRPr="00BA639B">
        <w:rPr>
          <w:rFonts w:ascii="Times New Roman" w:eastAsia="Times New Roman" w:hAnsi="Times New Roman" w:cs="Times New Roman"/>
          <w:b/>
          <w:bCs/>
          <w:i/>
          <w:sz w:val="24"/>
          <w:szCs w:val="24"/>
          <w:shd w:val="clear" w:color="auto" w:fill="FFFFFF"/>
          <w:lang w:eastAsia="uk-UA"/>
        </w:rPr>
        <w:t>: с. Широке, вул. Миру 46, Берегівського району)</w:t>
      </w:r>
    </w:p>
    <w:p w14:paraId="4356642B" w14:textId="47F1FA41" w:rsidR="0016798B" w:rsidRPr="00E870DD" w:rsidRDefault="00E870DD" w:rsidP="001679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0"/>
        <w:jc w:val="both"/>
        <w:rPr>
          <w:rFonts w:ascii="Times New Roman" w:eastAsia="Times New Roman" w:hAnsi="Times New Roman" w:cs="Times New Roman"/>
          <w:sz w:val="24"/>
          <w:szCs w:val="24"/>
          <w:shd w:val="clear" w:color="auto" w:fill="FFFFFF"/>
          <w:lang w:eastAsia="uk-UA"/>
        </w:rPr>
      </w:pPr>
      <w:r w:rsidRPr="00E870DD">
        <w:rPr>
          <w:rFonts w:ascii="Times New Roman" w:eastAsia="Times New Roman" w:hAnsi="Times New Roman" w:cs="Times New Roman"/>
          <w:b/>
          <w:bCs/>
          <w:sz w:val="24"/>
          <w:szCs w:val="24"/>
          <w:shd w:val="clear" w:color="auto" w:fill="FFFFFF"/>
          <w:lang w:eastAsia="uk-UA"/>
        </w:rPr>
        <w:t xml:space="preserve"> </w:t>
      </w:r>
      <w:r w:rsidR="0016798B" w:rsidRPr="00E870DD">
        <w:rPr>
          <w:rFonts w:ascii="Times New Roman" w:eastAsia="Times New Roman" w:hAnsi="Times New Roman" w:cs="Times New Roman"/>
          <w:sz w:val="24"/>
          <w:szCs w:val="24"/>
          <w:shd w:val="clear" w:color="auto" w:fill="FFFFFF"/>
          <w:lang w:eastAsia="uk-UA"/>
        </w:rPr>
        <w:t xml:space="preserve">(надалі – Послуги). </w:t>
      </w:r>
    </w:p>
    <w:p w14:paraId="644D93EB" w14:textId="77777777" w:rsidR="0016798B" w:rsidRPr="00006194" w:rsidRDefault="0016798B" w:rsidP="001679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0"/>
        <w:jc w:val="both"/>
        <w:rPr>
          <w:rFonts w:ascii="Times New Roman" w:eastAsia="Times New Roman" w:hAnsi="Times New Roman" w:cs="Times New Roman"/>
          <w:sz w:val="24"/>
          <w:szCs w:val="24"/>
          <w:shd w:val="clear" w:color="auto" w:fill="FFFFFF"/>
          <w:lang w:eastAsia="uk-UA"/>
        </w:rPr>
      </w:pPr>
      <w:r w:rsidRPr="00E870DD">
        <w:rPr>
          <w:rFonts w:ascii="Times New Roman" w:eastAsia="Times New Roman" w:hAnsi="Times New Roman" w:cs="Times New Roman"/>
          <w:sz w:val="24"/>
          <w:szCs w:val="24"/>
          <w:shd w:val="clear" w:color="auto" w:fill="FFFFFF"/>
          <w:lang w:eastAsia="uk-UA"/>
        </w:rPr>
        <w:t>1.2. Замовник зобов'язується прийняти і оплатити Послуги на умовах, визначених цим</w:t>
      </w:r>
      <w:r w:rsidRPr="00006194">
        <w:rPr>
          <w:rFonts w:ascii="Times New Roman" w:eastAsia="Times New Roman" w:hAnsi="Times New Roman" w:cs="Times New Roman"/>
          <w:sz w:val="24"/>
          <w:szCs w:val="24"/>
          <w:shd w:val="clear" w:color="auto" w:fill="FFFFFF"/>
          <w:lang w:eastAsia="uk-UA"/>
        </w:rPr>
        <w:t xml:space="preserve"> Договором.</w:t>
      </w:r>
    </w:p>
    <w:p w14:paraId="0F309775" w14:textId="77777777" w:rsidR="0016798B" w:rsidRPr="00006194" w:rsidRDefault="0016798B" w:rsidP="001679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2"/>
        <w:jc w:val="center"/>
        <w:rPr>
          <w:rFonts w:ascii="Times New Roman" w:eastAsia="Times New Roman" w:hAnsi="Times New Roman" w:cs="Times New Roman"/>
          <w:b/>
          <w:sz w:val="24"/>
          <w:szCs w:val="24"/>
          <w:lang w:eastAsia="uk-UA"/>
        </w:rPr>
      </w:pPr>
      <w:r w:rsidRPr="00006194">
        <w:rPr>
          <w:rFonts w:ascii="Times New Roman" w:eastAsia="Times New Roman" w:hAnsi="Times New Roman" w:cs="Times New Roman"/>
          <w:b/>
          <w:sz w:val="24"/>
          <w:szCs w:val="24"/>
          <w:shd w:val="clear" w:color="auto" w:fill="FFFFFF"/>
          <w:lang w:eastAsia="uk-UA"/>
        </w:rPr>
        <w:t>2. Характер послуг та об’єкт надання послуг</w:t>
      </w:r>
    </w:p>
    <w:p w14:paraId="562F2B5C" w14:textId="03FA48A9" w:rsidR="0016798B" w:rsidRPr="00006194" w:rsidRDefault="0016798B" w:rsidP="0016798B">
      <w:pPr>
        <w:tabs>
          <w:tab w:val="left" w:pos="721"/>
        </w:tabs>
        <w:autoSpaceDN w:val="0"/>
        <w:spacing w:after="0" w:line="240" w:lineRule="auto"/>
        <w:ind w:right="60"/>
        <w:jc w:val="both"/>
        <w:rPr>
          <w:rFonts w:ascii="Times New Roman" w:eastAsia="Times New Roman" w:hAnsi="Times New Roman" w:cs="Times New Roman"/>
          <w:sz w:val="24"/>
          <w:szCs w:val="24"/>
          <w:shd w:val="clear" w:color="auto" w:fill="FFFFFF"/>
          <w:lang w:eastAsia="uk-UA"/>
        </w:rPr>
      </w:pPr>
      <w:r w:rsidRPr="00006194">
        <w:rPr>
          <w:rFonts w:ascii="Times New Roman" w:eastAsia="Times New Roman" w:hAnsi="Times New Roman" w:cs="Times New Roman"/>
          <w:sz w:val="24"/>
          <w:szCs w:val="24"/>
          <w:shd w:val="clear" w:color="auto" w:fill="FFFFFF"/>
          <w:lang w:eastAsia="uk-UA"/>
        </w:rPr>
        <w:t xml:space="preserve">2.1. Перелік та вартість Послуг  визначається згідно </w:t>
      </w:r>
      <w:proofErr w:type="spellStart"/>
      <w:r w:rsidR="00024B23">
        <w:rPr>
          <w:rFonts w:ascii="Times New Roman" w:eastAsia="Times New Roman" w:hAnsi="Times New Roman" w:cs="Times New Roman"/>
          <w:sz w:val="24"/>
          <w:szCs w:val="24"/>
          <w:shd w:val="clear" w:color="auto" w:fill="FFFFFF"/>
          <w:lang w:val="ru-RU" w:eastAsia="uk-UA"/>
        </w:rPr>
        <w:t>Договірної</w:t>
      </w:r>
      <w:proofErr w:type="spellEnd"/>
      <w:r w:rsidR="00024B23">
        <w:rPr>
          <w:rFonts w:ascii="Times New Roman" w:eastAsia="Times New Roman" w:hAnsi="Times New Roman" w:cs="Times New Roman"/>
          <w:sz w:val="24"/>
          <w:szCs w:val="24"/>
          <w:shd w:val="clear" w:color="auto" w:fill="FFFFFF"/>
          <w:lang w:val="ru-RU" w:eastAsia="uk-UA"/>
        </w:rPr>
        <w:t xml:space="preserve"> </w:t>
      </w:r>
      <w:proofErr w:type="spellStart"/>
      <w:r w:rsidR="00024B23">
        <w:rPr>
          <w:rFonts w:ascii="Times New Roman" w:eastAsia="Times New Roman" w:hAnsi="Times New Roman" w:cs="Times New Roman"/>
          <w:sz w:val="24"/>
          <w:szCs w:val="24"/>
          <w:shd w:val="clear" w:color="auto" w:fill="FFFFFF"/>
          <w:lang w:val="ru-RU" w:eastAsia="uk-UA"/>
        </w:rPr>
        <w:t>ціни</w:t>
      </w:r>
      <w:proofErr w:type="spellEnd"/>
      <w:r w:rsidRPr="00006194">
        <w:rPr>
          <w:rFonts w:ascii="Times New Roman" w:eastAsia="Times New Roman" w:hAnsi="Times New Roman" w:cs="Times New Roman"/>
          <w:sz w:val="24"/>
          <w:szCs w:val="24"/>
          <w:shd w:val="clear" w:color="auto" w:fill="FFFFFF"/>
          <w:lang w:eastAsia="uk-UA"/>
        </w:rPr>
        <w:t xml:space="preserve"> (Додаток № 1), що додається до даного Договору та є його невід'ємною частиною.</w:t>
      </w:r>
    </w:p>
    <w:p w14:paraId="6A9F49AD" w14:textId="211BFF7C" w:rsidR="0016798B" w:rsidRPr="00006194" w:rsidRDefault="0016798B" w:rsidP="0016798B">
      <w:pPr>
        <w:tabs>
          <w:tab w:val="left" w:pos="721"/>
        </w:tabs>
        <w:autoSpaceDN w:val="0"/>
        <w:spacing w:after="0" w:line="240" w:lineRule="auto"/>
        <w:jc w:val="both"/>
        <w:rPr>
          <w:rFonts w:ascii="Times New Roman" w:eastAsia="Times New Roman" w:hAnsi="Times New Roman" w:cs="Times New Roman"/>
          <w:sz w:val="24"/>
          <w:szCs w:val="24"/>
          <w:lang w:eastAsia="uk-UA"/>
        </w:rPr>
      </w:pPr>
      <w:r w:rsidRPr="00006194">
        <w:rPr>
          <w:rFonts w:ascii="Times New Roman" w:eastAsia="Times New Roman" w:hAnsi="Times New Roman" w:cs="Times New Roman"/>
          <w:sz w:val="24"/>
          <w:szCs w:val="24"/>
          <w:shd w:val="clear" w:color="auto" w:fill="FFFFFF"/>
          <w:lang w:eastAsia="uk-UA"/>
        </w:rPr>
        <w:t>2.2.</w:t>
      </w:r>
      <w:r>
        <w:rPr>
          <w:rFonts w:ascii="Times New Roman" w:eastAsia="Times New Roman" w:hAnsi="Times New Roman" w:cs="Times New Roman"/>
          <w:sz w:val="24"/>
          <w:szCs w:val="24"/>
          <w:shd w:val="clear" w:color="auto" w:fill="FFFFFF"/>
          <w:lang w:eastAsia="uk-UA"/>
        </w:rPr>
        <w:t xml:space="preserve"> </w:t>
      </w:r>
      <w:proofErr w:type="spellStart"/>
      <w:r w:rsidR="00024B23">
        <w:rPr>
          <w:rFonts w:ascii="Times New Roman" w:eastAsia="Times New Roman" w:hAnsi="Times New Roman" w:cs="Times New Roman"/>
          <w:sz w:val="24"/>
          <w:szCs w:val="24"/>
          <w:shd w:val="clear" w:color="auto" w:fill="FFFFFF"/>
          <w:lang w:val="ru-RU" w:eastAsia="uk-UA"/>
        </w:rPr>
        <w:t>Місце</w:t>
      </w:r>
      <w:proofErr w:type="spellEnd"/>
      <w:r w:rsidRPr="00006194">
        <w:rPr>
          <w:rFonts w:ascii="Times New Roman" w:eastAsia="Times New Roman" w:hAnsi="Times New Roman" w:cs="Times New Roman"/>
          <w:sz w:val="24"/>
          <w:szCs w:val="24"/>
          <w:shd w:val="clear" w:color="auto" w:fill="FFFFFF"/>
          <w:lang w:eastAsia="uk-UA"/>
        </w:rPr>
        <w:t xml:space="preserve"> надання Послуг: </w:t>
      </w:r>
      <w:r w:rsidR="00BB7ABB" w:rsidRPr="00BB7ABB">
        <w:rPr>
          <w:rFonts w:ascii="Times New Roman" w:eastAsia="Times New Roman" w:hAnsi="Times New Roman" w:cs="Times New Roman"/>
          <w:iCs/>
          <w:sz w:val="24"/>
          <w:szCs w:val="24"/>
          <w:shd w:val="clear" w:color="auto" w:fill="FFFFFF"/>
          <w:lang w:eastAsia="uk-UA"/>
        </w:rPr>
        <w:t>90314, Закарпатська обл., Берегівський р-н, село Широке, вул.</w:t>
      </w:r>
      <w:r w:rsidR="00F939DC">
        <w:rPr>
          <w:rFonts w:ascii="Times New Roman" w:eastAsia="Times New Roman" w:hAnsi="Times New Roman" w:cs="Times New Roman"/>
          <w:iCs/>
          <w:sz w:val="24"/>
          <w:szCs w:val="24"/>
          <w:shd w:val="clear" w:color="auto" w:fill="FFFFFF"/>
          <w:lang w:eastAsia="uk-UA"/>
        </w:rPr>
        <w:t xml:space="preserve"> </w:t>
      </w:r>
      <w:bookmarkStart w:id="0" w:name="_GoBack"/>
      <w:bookmarkEnd w:id="0"/>
      <w:proofErr w:type="gramStart"/>
      <w:r w:rsidR="00BB7ABB" w:rsidRPr="00BB7ABB">
        <w:rPr>
          <w:rFonts w:ascii="Times New Roman" w:eastAsia="Times New Roman" w:hAnsi="Times New Roman" w:cs="Times New Roman"/>
          <w:iCs/>
          <w:sz w:val="24"/>
          <w:szCs w:val="24"/>
          <w:shd w:val="clear" w:color="auto" w:fill="FFFFFF"/>
          <w:lang w:eastAsia="uk-UA"/>
        </w:rPr>
        <w:t>М</w:t>
      </w:r>
      <w:proofErr w:type="gramEnd"/>
      <w:r w:rsidR="00BB7ABB" w:rsidRPr="00BB7ABB">
        <w:rPr>
          <w:rFonts w:ascii="Times New Roman" w:eastAsia="Times New Roman" w:hAnsi="Times New Roman" w:cs="Times New Roman"/>
          <w:iCs/>
          <w:sz w:val="24"/>
          <w:szCs w:val="24"/>
          <w:shd w:val="clear" w:color="auto" w:fill="FFFFFF"/>
          <w:lang w:eastAsia="uk-UA"/>
        </w:rPr>
        <w:t>иру, будинок 46</w:t>
      </w:r>
    </w:p>
    <w:p w14:paraId="7BDA6935" w14:textId="54E8426D" w:rsidR="0016798B" w:rsidRPr="00C56A5B" w:rsidRDefault="0016798B" w:rsidP="0016798B">
      <w:pPr>
        <w:tabs>
          <w:tab w:val="left" w:pos="721"/>
        </w:tabs>
        <w:autoSpaceDN w:val="0"/>
        <w:spacing w:after="0" w:line="240" w:lineRule="auto"/>
        <w:jc w:val="both"/>
        <w:rPr>
          <w:rFonts w:ascii="Times New Roman" w:eastAsia="Times New Roman" w:hAnsi="Times New Roman" w:cs="Times New Roman"/>
          <w:sz w:val="24"/>
          <w:szCs w:val="24"/>
          <w:lang w:eastAsia="uk-UA"/>
        </w:rPr>
      </w:pPr>
      <w:r w:rsidRPr="00006194">
        <w:rPr>
          <w:rFonts w:ascii="Times New Roman" w:eastAsia="Times New Roman" w:hAnsi="Times New Roman" w:cs="Times New Roman"/>
          <w:sz w:val="24"/>
          <w:szCs w:val="24"/>
          <w:shd w:val="clear" w:color="auto" w:fill="FFFFFF"/>
          <w:lang w:eastAsia="uk-UA"/>
        </w:rPr>
        <w:t>2.3.Термін надання Послуг</w:t>
      </w:r>
      <w:r w:rsidRPr="00481608">
        <w:rPr>
          <w:rFonts w:ascii="Times New Roman" w:eastAsia="Times New Roman" w:hAnsi="Times New Roman" w:cs="Times New Roman"/>
          <w:sz w:val="24"/>
          <w:szCs w:val="24"/>
          <w:shd w:val="clear" w:color="auto" w:fill="FFFFFF"/>
          <w:lang w:eastAsia="uk-UA"/>
        </w:rPr>
        <w:t xml:space="preserve">: </w:t>
      </w:r>
      <w:r w:rsidRPr="00C56A5B">
        <w:rPr>
          <w:rFonts w:ascii="Times New Roman" w:eastAsia="Times New Roman" w:hAnsi="Times New Roman" w:cs="Times New Roman"/>
          <w:sz w:val="24"/>
          <w:szCs w:val="24"/>
          <w:shd w:val="clear" w:color="auto" w:fill="FFFFFF"/>
          <w:lang w:eastAsia="uk-UA"/>
        </w:rPr>
        <w:t xml:space="preserve">до </w:t>
      </w:r>
      <w:r w:rsidR="00B81231" w:rsidRPr="005F0549">
        <w:rPr>
          <w:rFonts w:ascii="Times New Roman" w:eastAsia="Times New Roman" w:hAnsi="Times New Roman" w:cs="Times New Roman"/>
          <w:sz w:val="24"/>
          <w:szCs w:val="24"/>
          <w:shd w:val="clear" w:color="auto" w:fill="FFFFFF"/>
          <w:lang w:val="ru-RU" w:eastAsia="uk-UA"/>
        </w:rPr>
        <w:t>25</w:t>
      </w:r>
      <w:r w:rsidRPr="005F0549">
        <w:rPr>
          <w:rFonts w:ascii="Times New Roman" w:eastAsia="Times New Roman" w:hAnsi="Times New Roman" w:cs="Times New Roman"/>
          <w:sz w:val="24"/>
          <w:szCs w:val="24"/>
          <w:shd w:val="clear" w:color="auto" w:fill="FFFFFF"/>
          <w:lang w:eastAsia="uk-UA"/>
        </w:rPr>
        <w:t>.</w:t>
      </w:r>
      <w:r w:rsidR="00152E9E" w:rsidRPr="005F0549">
        <w:rPr>
          <w:rFonts w:ascii="Times New Roman" w:eastAsia="Times New Roman" w:hAnsi="Times New Roman" w:cs="Times New Roman"/>
          <w:sz w:val="24"/>
          <w:szCs w:val="24"/>
          <w:shd w:val="clear" w:color="auto" w:fill="FFFFFF"/>
          <w:lang w:val="ru-RU" w:eastAsia="uk-UA"/>
        </w:rPr>
        <w:t>0</w:t>
      </w:r>
      <w:r w:rsidR="00E870DD" w:rsidRPr="005F0549">
        <w:rPr>
          <w:rFonts w:ascii="Times New Roman" w:eastAsia="Times New Roman" w:hAnsi="Times New Roman" w:cs="Times New Roman"/>
          <w:sz w:val="24"/>
          <w:szCs w:val="24"/>
          <w:shd w:val="clear" w:color="auto" w:fill="FFFFFF"/>
          <w:lang w:val="ru-RU" w:eastAsia="uk-UA"/>
        </w:rPr>
        <w:t>3</w:t>
      </w:r>
      <w:r w:rsidRPr="005F0549">
        <w:rPr>
          <w:rFonts w:ascii="Times New Roman" w:eastAsia="Times New Roman" w:hAnsi="Times New Roman" w:cs="Times New Roman"/>
          <w:sz w:val="24"/>
          <w:szCs w:val="24"/>
          <w:shd w:val="clear" w:color="auto" w:fill="FFFFFF"/>
          <w:lang w:eastAsia="uk-UA"/>
        </w:rPr>
        <w:t>.202</w:t>
      </w:r>
      <w:r w:rsidR="00152E9E" w:rsidRPr="005F0549">
        <w:rPr>
          <w:rFonts w:ascii="Times New Roman" w:eastAsia="Times New Roman" w:hAnsi="Times New Roman" w:cs="Times New Roman"/>
          <w:sz w:val="24"/>
          <w:szCs w:val="24"/>
          <w:shd w:val="clear" w:color="auto" w:fill="FFFFFF"/>
          <w:lang w:val="ru-RU" w:eastAsia="uk-UA"/>
        </w:rPr>
        <w:t>4</w:t>
      </w:r>
      <w:r w:rsidRPr="00C56A5B">
        <w:rPr>
          <w:rFonts w:ascii="Times New Roman" w:eastAsia="Times New Roman" w:hAnsi="Times New Roman" w:cs="Times New Roman"/>
          <w:sz w:val="24"/>
          <w:szCs w:val="24"/>
          <w:shd w:val="clear" w:color="auto" w:fill="FFFFFF"/>
          <w:lang w:eastAsia="uk-UA"/>
        </w:rPr>
        <w:t xml:space="preserve"> року.</w:t>
      </w:r>
    </w:p>
    <w:p w14:paraId="0502FDA9" w14:textId="004A251F" w:rsidR="0016798B" w:rsidRPr="00006194" w:rsidRDefault="0016798B" w:rsidP="0016798B">
      <w:pPr>
        <w:tabs>
          <w:tab w:val="left" w:pos="726"/>
        </w:tabs>
        <w:autoSpaceDN w:val="0"/>
        <w:spacing w:after="0" w:line="240" w:lineRule="auto"/>
        <w:jc w:val="both"/>
        <w:rPr>
          <w:rFonts w:ascii="Times New Roman" w:eastAsia="Times New Roman" w:hAnsi="Times New Roman" w:cs="Times New Roman"/>
          <w:spacing w:val="-6"/>
          <w:sz w:val="24"/>
          <w:szCs w:val="24"/>
        </w:rPr>
      </w:pPr>
      <w:r w:rsidRPr="00006194">
        <w:rPr>
          <w:rFonts w:ascii="Times New Roman" w:eastAsia="Times New Roman" w:hAnsi="Times New Roman" w:cs="Times New Roman"/>
          <w:spacing w:val="-6"/>
          <w:sz w:val="24"/>
          <w:szCs w:val="24"/>
        </w:rPr>
        <w:t>2.4.</w:t>
      </w:r>
      <w:r>
        <w:rPr>
          <w:rFonts w:ascii="Times New Roman" w:eastAsia="Times New Roman" w:hAnsi="Times New Roman" w:cs="Times New Roman"/>
          <w:spacing w:val="-6"/>
          <w:sz w:val="24"/>
          <w:szCs w:val="24"/>
        </w:rPr>
        <w:t xml:space="preserve"> </w:t>
      </w:r>
      <w:r w:rsidR="00F1115A" w:rsidRPr="00F1115A">
        <w:rPr>
          <w:rFonts w:ascii="Times New Roman" w:eastAsia="Times New Roman" w:hAnsi="Times New Roman" w:cs="Times New Roman"/>
          <w:spacing w:val="-6"/>
          <w:sz w:val="24"/>
          <w:szCs w:val="24"/>
        </w:rPr>
        <w:t>П</w:t>
      </w:r>
      <w:r>
        <w:rPr>
          <w:rFonts w:ascii="Times New Roman" w:eastAsia="Times New Roman" w:hAnsi="Times New Roman" w:cs="Times New Roman"/>
          <w:spacing w:val="-6"/>
          <w:sz w:val="24"/>
          <w:szCs w:val="24"/>
        </w:rPr>
        <w:t>ослуги з поточного ремонту</w:t>
      </w:r>
      <w:r w:rsidRPr="00006194">
        <w:rPr>
          <w:rFonts w:ascii="Times New Roman" w:eastAsia="Times New Roman" w:hAnsi="Times New Roman" w:cs="Times New Roman"/>
          <w:spacing w:val="-6"/>
          <w:sz w:val="24"/>
          <w:szCs w:val="24"/>
        </w:rPr>
        <w:t>,</w:t>
      </w:r>
      <w:r w:rsidRPr="00006194">
        <w:rPr>
          <w:rFonts w:ascii="Times New Roman" w:eastAsia="Times New Roman" w:hAnsi="Times New Roman" w:cs="Times New Roman"/>
          <w:sz w:val="24"/>
          <w:szCs w:val="24"/>
        </w:rPr>
        <w:t xml:space="preserve"> визначені проектно-кошторисною документацією,</w:t>
      </w:r>
      <w:r w:rsidRPr="00006194">
        <w:rPr>
          <w:rFonts w:ascii="Times New Roman" w:eastAsia="Times New Roman" w:hAnsi="Times New Roman" w:cs="Times New Roman"/>
          <w:spacing w:val="-6"/>
          <w:sz w:val="24"/>
          <w:szCs w:val="24"/>
        </w:rPr>
        <w:t xml:space="preserve"> проводяться засобами, в обсягах та з матеріалів </w:t>
      </w:r>
      <w:r w:rsidR="00F1115A" w:rsidRPr="00024B23">
        <w:rPr>
          <w:rFonts w:ascii="Times New Roman" w:eastAsia="Times New Roman" w:hAnsi="Times New Roman" w:cs="Times New Roman"/>
          <w:sz w:val="24"/>
          <w:szCs w:val="24"/>
          <w:shd w:val="clear" w:color="auto" w:fill="FFFFFF"/>
          <w:lang w:eastAsia="uk-UA"/>
        </w:rPr>
        <w:t>Виконав</w:t>
      </w:r>
      <w:proofErr w:type="spellStart"/>
      <w:r w:rsidR="00F1115A">
        <w:rPr>
          <w:rFonts w:ascii="Times New Roman" w:eastAsia="Times New Roman" w:hAnsi="Times New Roman" w:cs="Times New Roman"/>
          <w:sz w:val="24"/>
          <w:szCs w:val="24"/>
          <w:shd w:val="clear" w:color="auto" w:fill="FFFFFF"/>
          <w:lang w:val="ru-RU" w:eastAsia="uk-UA"/>
        </w:rPr>
        <w:t>ця</w:t>
      </w:r>
      <w:proofErr w:type="spellEnd"/>
      <w:r w:rsidRPr="00006194">
        <w:rPr>
          <w:rFonts w:ascii="Times New Roman" w:eastAsia="Times New Roman" w:hAnsi="Times New Roman" w:cs="Times New Roman"/>
          <w:spacing w:val="-6"/>
          <w:sz w:val="24"/>
          <w:szCs w:val="24"/>
        </w:rPr>
        <w:t>, згідно Договірної ціни.</w:t>
      </w:r>
    </w:p>
    <w:p w14:paraId="5EC9E2FB" w14:textId="43E1A91F" w:rsidR="0016798B" w:rsidRPr="00006194" w:rsidRDefault="0016798B" w:rsidP="0016798B">
      <w:pPr>
        <w:tabs>
          <w:tab w:val="left" w:pos="726"/>
        </w:tabs>
        <w:autoSpaceDN w:val="0"/>
        <w:spacing w:after="0" w:line="240" w:lineRule="auto"/>
        <w:jc w:val="both"/>
        <w:rPr>
          <w:rFonts w:ascii="Times New Roman" w:eastAsia="Times New Roman" w:hAnsi="Times New Roman" w:cs="Times New Roman"/>
          <w:spacing w:val="-6"/>
          <w:sz w:val="24"/>
          <w:szCs w:val="24"/>
        </w:rPr>
      </w:pPr>
      <w:r w:rsidRPr="00006194">
        <w:rPr>
          <w:rFonts w:ascii="Times New Roman" w:eastAsia="Times New Roman" w:hAnsi="Times New Roman" w:cs="Times New Roman"/>
          <w:spacing w:val="-6"/>
          <w:sz w:val="24"/>
          <w:szCs w:val="24"/>
        </w:rPr>
        <w:t>2.5.</w:t>
      </w:r>
      <w:r w:rsidRPr="00006194">
        <w:rPr>
          <w:rFonts w:ascii="Times New Roman" w:eastAsia="Times New Roman" w:hAnsi="Times New Roman" w:cs="Times New Roman"/>
          <w:spacing w:val="-6"/>
          <w:sz w:val="24"/>
          <w:szCs w:val="24"/>
        </w:rPr>
        <w:tab/>
      </w:r>
      <w:r w:rsidR="00F1115A" w:rsidRPr="00024B23">
        <w:rPr>
          <w:rFonts w:ascii="Times New Roman" w:eastAsia="Times New Roman" w:hAnsi="Times New Roman" w:cs="Times New Roman"/>
          <w:sz w:val="24"/>
          <w:szCs w:val="24"/>
          <w:shd w:val="clear" w:color="auto" w:fill="FFFFFF"/>
          <w:lang w:eastAsia="uk-UA"/>
        </w:rPr>
        <w:t>Виконавець</w:t>
      </w:r>
      <w:r w:rsidRPr="00006194">
        <w:rPr>
          <w:rFonts w:ascii="Times New Roman" w:eastAsia="Times New Roman" w:hAnsi="Times New Roman" w:cs="Times New Roman"/>
          <w:spacing w:val="-6"/>
          <w:sz w:val="24"/>
          <w:szCs w:val="24"/>
        </w:rPr>
        <w:t xml:space="preserve"> може забезпечити достроково завершення </w:t>
      </w:r>
      <w:proofErr w:type="spellStart"/>
      <w:r w:rsidR="00F1115A">
        <w:rPr>
          <w:rFonts w:ascii="Times New Roman" w:eastAsia="Times New Roman" w:hAnsi="Times New Roman" w:cs="Times New Roman"/>
          <w:spacing w:val="-6"/>
          <w:sz w:val="24"/>
          <w:szCs w:val="24"/>
          <w:lang w:val="ru-RU"/>
        </w:rPr>
        <w:t>надання</w:t>
      </w:r>
      <w:proofErr w:type="spellEnd"/>
      <w:r w:rsidR="00F1115A">
        <w:rPr>
          <w:rFonts w:ascii="Times New Roman" w:eastAsia="Times New Roman" w:hAnsi="Times New Roman" w:cs="Times New Roman"/>
          <w:spacing w:val="-6"/>
          <w:sz w:val="24"/>
          <w:szCs w:val="24"/>
          <w:lang w:val="ru-RU"/>
        </w:rPr>
        <w:t xml:space="preserve"> </w:t>
      </w:r>
      <w:r w:rsidRPr="00F61DDC">
        <w:rPr>
          <w:rFonts w:ascii="Times New Roman" w:eastAsia="Times New Roman" w:hAnsi="Times New Roman" w:cs="Times New Roman"/>
          <w:spacing w:val="-6"/>
          <w:sz w:val="24"/>
          <w:szCs w:val="24"/>
        </w:rPr>
        <w:t xml:space="preserve">послуг з поточного ремонту </w:t>
      </w:r>
      <w:r w:rsidRPr="00006194">
        <w:rPr>
          <w:rFonts w:ascii="Times New Roman" w:eastAsia="Times New Roman" w:hAnsi="Times New Roman" w:cs="Times New Roman"/>
          <w:spacing w:val="-6"/>
          <w:sz w:val="24"/>
          <w:szCs w:val="24"/>
        </w:rPr>
        <w:t xml:space="preserve"> і здачу їх Замовнику.</w:t>
      </w:r>
    </w:p>
    <w:p w14:paraId="0215A5EF" w14:textId="06F8134E" w:rsidR="0016798B" w:rsidRPr="00006194" w:rsidRDefault="0016798B" w:rsidP="0016798B">
      <w:pPr>
        <w:tabs>
          <w:tab w:val="left" w:pos="726"/>
        </w:tabs>
        <w:autoSpaceDN w:val="0"/>
        <w:spacing w:after="0" w:line="240" w:lineRule="auto"/>
        <w:jc w:val="both"/>
        <w:rPr>
          <w:rFonts w:ascii="Times New Roman" w:eastAsia="Times New Roman" w:hAnsi="Times New Roman" w:cs="Times New Roman"/>
          <w:spacing w:val="-6"/>
          <w:sz w:val="24"/>
          <w:szCs w:val="24"/>
        </w:rPr>
      </w:pPr>
      <w:r w:rsidRPr="00006194">
        <w:rPr>
          <w:rFonts w:ascii="Times New Roman" w:eastAsia="Times New Roman" w:hAnsi="Times New Roman" w:cs="Times New Roman"/>
          <w:spacing w:val="-6"/>
          <w:sz w:val="24"/>
          <w:szCs w:val="24"/>
        </w:rPr>
        <w:t>2.6.</w:t>
      </w:r>
      <w:r w:rsidRPr="00006194">
        <w:rPr>
          <w:rFonts w:ascii="Times New Roman" w:eastAsia="Times New Roman" w:hAnsi="Times New Roman" w:cs="Times New Roman"/>
          <w:spacing w:val="-6"/>
          <w:sz w:val="24"/>
          <w:szCs w:val="24"/>
        </w:rPr>
        <w:tab/>
        <w:t xml:space="preserve">Строки </w:t>
      </w:r>
      <w:proofErr w:type="spellStart"/>
      <w:r w:rsidR="00F1115A">
        <w:rPr>
          <w:rFonts w:ascii="Times New Roman" w:eastAsia="Times New Roman" w:hAnsi="Times New Roman" w:cs="Times New Roman"/>
          <w:spacing w:val="-6"/>
          <w:sz w:val="24"/>
          <w:szCs w:val="24"/>
          <w:lang w:val="ru-RU"/>
        </w:rPr>
        <w:t>надання</w:t>
      </w:r>
      <w:proofErr w:type="spellEnd"/>
      <w:r w:rsidRPr="00006194">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6"/>
          <w:sz w:val="24"/>
          <w:szCs w:val="24"/>
        </w:rPr>
        <w:t>послуг з поточного ремонту</w:t>
      </w:r>
      <w:r w:rsidRPr="00006194">
        <w:rPr>
          <w:rFonts w:ascii="Times New Roman" w:eastAsia="Times New Roman" w:hAnsi="Times New Roman" w:cs="Times New Roman"/>
          <w:spacing w:val="-6"/>
          <w:sz w:val="24"/>
          <w:szCs w:val="24"/>
        </w:rPr>
        <w:t xml:space="preserve"> можуть змінюватися із внесенням відповідних змін у Договір.</w:t>
      </w:r>
    </w:p>
    <w:p w14:paraId="138B60C6" w14:textId="647B8DB0" w:rsidR="0016798B" w:rsidRPr="00006194" w:rsidRDefault="0016798B" w:rsidP="0016798B">
      <w:pPr>
        <w:tabs>
          <w:tab w:val="left" w:pos="726"/>
        </w:tabs>
        <w:autoSpaceDN w:val="0"/>
        <w:spacing w:after="0" w:line="240" w:lineRule="auto"/>
        <w:jc w:val="both"/>
        <w:rPr>
          <w:rFonts w:ascii="Times New Roman" w:eastAsia="Times New Roman" w:hAnsi="Times New Roman" w:cs="Times New Roman"/>
          <w:spacing w:val="-6"/>
          <w:sz w:val="24"/>
          <w:szCs w:val="24"/>
        </w:rPr>
      </w:pPr>
      <w:r w:rsidRPr="00006194">
        <w:rPr>
          <w:rFonts w:ascii="Times New Roman" w:eastAsia="Times New Roman" w:hAnsi="Times New Roman" w:cs="Times New Roman"/>
          <w:spacing w:val="-6"/>
          <w:sz w:val="24"/>
          <w:szCs w:val="24"/>
        </w:rPr>
        <w:t>2.7.</w:t>
      </w:r>
      <w:r w:rsidRPr="00006194">
        <w:rPr>
          <w:rFonts w:ascii="Times New Roman" w:eastAsia="Times New Roman" w:hAnsi="Times New Roman" w:cs="Times New Roman"/>
          <w:spacing w:val="-6"/>
          <w:sz w:val="24"/>
          <w:szCs w:val="24"/>
        </w:rPr>
        <w:tab/>
        <w:t xml:space="preserve">Замовник може у разі необхідності прийняти рішення про уповільнення, зупинення або прискорення </w:t>
      </w:r>
      <w:proofErr w:type="spellStart"/>
      <w:r w:rsidR="00B973EA">
        <w:rPr>
          <w:rFonts w:ascii="Times New Roman" w:eastAsia="Times New Roman" w:hAnsi="Times New Roman" w:cs="Times New Roman"/>
          <w:spacing w:val="-6"/>
          <w:sz w:val="24"/>
          <w:szCs w:val="24"/>
          <w:lang w:val="ru-RU"/>
        </w:rPr>
        <w:t>надання</w:t>
      </w:r>
      <w:proofErr w:type="spellEnd"/>
      <w:r w:rsidR="00B973EA">
        <w:rPr>
          <w:rFonts w:ascii="Times New Roman" w:eastAsia="Times New Roman" w:hAnsi="Times New Roman" w:cs="Times New Roman"/>
          <w:spacing w:val="-6"/>
          <w:sz w:val="24"/>
          <w:szCs w:val="24"/>
          <w:lang w:val="ru-RU"/>
        </w:rPr>
        <w:t xml:space="preserve"> </w:t>
      </w:r>
      <w:r w:rsidRPr="00ED7CC0">
        <w:rPr>
          <w:rFonts w:ascii="Times New Roman" w:eastAsia="Times New Roman" w:hAnsi="Times New Roman" w:cs="Times New Roman"/>
          <w:spacing w:val="-6"/>
          <w:sz w:val="24"/>
          <w:szCs w:val="24"/>
        </w:rPr>
        <w:t>послуг з поточного ремонту</w:t>
      </w:r>
      <w:r w:rsidRPr="00006194">
        <w:rPr>
          <w:rFonts w:ascii="Times New Roman" w:eastAsia="Times New Roman" w:hAnsi="Times New Roman" w:cs="Times New Roman"/>
          <w:spacing w:val="-6"/>
          <w:sz w:val="24"/>
          <w:szCs w:val="24"/>
        </w:rPr>
        <w:t xml:space="preserve"> із внесенням у встановленому порядку змін у Договір, у тому числі до календарного графіка.</w:t>
      </w:r>
    </w:p>
    <w:p w14:paraId="650C4015" w14:textId="77777777" w:rsidR="0016798B" w:rsidRPr="00006194" w:rsidRDefault="0016798B" w:rsidP="001679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2"/>
        <w:jc w:val="center"/>
        <w:rPr>
          <w:rFonts w:ascii="Times New Roman" w:eastAsia="Times New Roman" w:hAnsi="Times New Roman" w:cs="Times New Roman"/>
          <w:b/>
          <w:sz w:val="24"/>
          <w:szCs w:val="24"/>
          <w:lang w:eastAsia="uk-UA"/>
        </w:rPr>
      </w:pPr>
      <w:r w:rsidRPr="00006194">
        <w:rPr>
          <w:rFonts w:ascii="Times New Roman" w:eastAsia="Times New Roman" w:hAnsi="Times New Roman" w:cs="Times New Roman"/>
          <w:b/>
          <w:sz w:val="24"/>
          <w:szCs w:val="24"/>
          <w:shd w:val="clear" w:color="auto" w:fill="FFFFFF"/>
          <w:lang w:eastAsia="uk-UA"/>
        </w:rPr>
        <w:t>3. Ціна договору та порядок розрахунків</w:t>
      </w:r>
    </w:p>
    <w:p w14:paraId="2203404B" w14:textId="77777777" w:rsidR="0016798B" w:rsidRPr="00006194" w:rsidRDefault="0016798B" w:rsidP="0016798B">
      <w:pPr>
        <w:tabs>
          <w:tab w:val="left" w:pos="721"/>
        </w:tabs>
        <w:autoSpaceDN w:val="0"/>
        <w:spacing w:after="0" w:line="240" w:lineRule="auto"/>
        <w:ind w:right="60"/>
        <w:jc w:val="both"/>
        <w:rPr>
          <w:rFonts w:ascii="Times New Roman" w:eastAsia="Times New Roman" w:hAnsi="Times New Roman" w:cs="Times New Roman"/>
          <w:sz w:val="24"/>
          <w:szCs w:val="24"/>
          <w:shd w:val="clear" w:color="auto" w:fill="FFFFFF"/>
          <w:lang w:eastAsia="uk-UA"/>
        </w:rPr>
      </w:pPr>
      <w:r w:rsidRPr="00006194">
        <w:rPr>
          <w:rFonts w:ascii="Times New Roman" w:eastAsia="Times New Roman" w:hAnsi="Times New Roman" w:cs="Times New Roman"/>
          <w:sz w:val="24"/>
          <w:szCs w:val="24"/>
          <w:shd w:val="clear" w:color="auto" w:fill="FFFFFF"/>
          <w:lang w:eastAsia="uk-UA"/>
        </w:rPr>
        <w:t>3.1.Договірна ціна на Послуги встановлюються в національній валюті України.</w:t>
      </w:r>
    </w:p>
    <w:p w14:paraId="71C64ED7" w14:textId="77777777" w:rsidR="0016798B" w:rsidRPr="00006194" w:rsidRDefault="0016798B" w:rsidP="0016798B">
      <w:pPr>
        <w:tabs>
          <w:tab w:val="left" w:pos="721"/>
        </w:tabs>
        <w:autoSpaceDN w:val="0"/>
        <w:spacing w:after="0" w:line="240" w:lineRule="auto"/>
        <w:ind w:right="60"/>
        <w:jc w:val="both"/>
        <w:rPr>
          <w:rFonts w:ascii="Times New Roman" w:eastAsia="Times New Roman" w:hAnsi="Times New Roman" w:cs="Times New Roman"/>
          <w:sz w:val="24"/>
          <w:szCs w:val="24"/>
          <w:shd w:val="clear" w:color="auto" w:fill="FFFFFF"/>
          <w:lang w:eastAsia="uk-UA"/>
        </w:rPr>
      </w:pPr>
      <w:r w:rsidRPr="00006194">
        <w:rPr>
          <w:rFonts w:ascii="Times New Roman" w:eastAsia="Times New Roman" w:hAnsi="Times New Roman" w:cs="Times New Roman"/>
          <w:sz w:val="24"/>
          <w:szCs w:val="24"/>
          <w:shd w:val="clear" w:color="auto" w:fill="FFFFFF"/>
          <w:lang w:eastAsia="uk-UA"/>
        </w:rPr>
        <w:t>3.2.Розрахунки здійснюються в безготівковій формі за рахунок бюджетних коштів.</w:t>
      </w:r>
    </w:p>
    <w:p w14:paraId="5FCB86E3" w14:textId="77777777" w:rsidR="0016798B" w:rsidRPr="00006194" w:rsidRDefault="0016798B" w:rsidP="0016798B">
      <w:pPr>
        <w:tabs>
          <w:tab w:val="left" w:pos="721"/>
        </w:tabs>
        <w:autoSpaceDN w:val="0"/>
        <w:spacing w:after="0" w:line="240" w:lineRule="auto"/>
        <w:jc w:val="both"/>
        <w:rPr>
          <w:rFonts w:ascii="Times New Roman" w:eastAsia="Times New Roman" w:hAnsi="Times New Roman" w:cs="Times New Roman"/>
          <w:b/>
          <w:iCs/>
          <w:color w:val="800000"/>
          <w:spacing w:val="-10"/>
          <w:sz w:val="24"/>
          <w:szCs w:val="24"/>
          <w:u w:val="single"/>
          <w:shd w:val="clear" w:color="auto" w:fill="FFFFFF"/>
          <w:lang w:eastAsia="uk-UA"/>
        </w:rPr>
      </w:pPr>
      <w:r w:rsidRPr="00006194">
        <w:rPr>
          <w:rFonts w:ascii="Times New Roman" w:eastAsia="Times New Roman" w:hAnsi="Times New Roman" w:cs="Times New Roman"/>
          <w:sz w:val="24"/>
          <w:szCs w:val="24"/>
          <w:shd w:val="clear" w:color="auto" w:fill="FFFFFF"/>
          <w:lang w:eastAsia="uk-UA"/>
        </w:rPr>
        <w:t>3.3.Ціна даного Договору становить:</w:t>
      </w:r>
    </w:p>
    <w:p w14:paraId="1E02AB2D" w14:textId="77777777" w:rsidR="0016798B" w:rsidRPr="00006194" w:rsidRDefault="0016798B" w:rsidP="0016798B">
      <w:pPr>
        <w:tabs>
          <w:tab w:val="left" w:pos="721"/>
        </w:tabs>
        <w:spacing w:after="0" w:line="240" w:lineRule="auto"/>
        <w:jc w:val="both"/>
        <w:rPr>
          <w:rFonts w:ascii="Times New Roman" w:eastAsia="Times New Roman" w:hAnsi="Times New Roman" w:cs="Times New Roman"/>
          <w:b/>
          <w:iCs/>
          <w:spacing w:val="-10"/>
          <w:sz w:val="24"/>
          <w:szCs w:val="24"/>
          <w:u w:val="single"/>
          <w:lang w:eastAsia="uk-UA"/>
        </w:rPr>
      </w:pPr>
      <w:r w:rsidRPr="00006194">
        <w:rPr>
          <w:rFonts w:ascii="Times New Roman" w:eastAsia="Times New Roman" w:hAnsi="Times New Roman" w:cs="Times New Roman"/>
          <w:sz w:val="24"/>
          <w:szCs w:val="24"/>
          <w:shd w:val="clear" w:color="auto" w:fill="FFFFFF"/>
          <w:lang w:eastAsia="uk-UA"/>
        </w:rPr>
        <w:t xml:space="preserve"> </w:t>
      </w:r>
      <w:r w:rsidRPr="00006194">
        <w:rPr>
          <w:rFonts w:ascii="Times New Roman" w:eastAsia="Times New Roman" w:hAnsi="Times New Roman" w:cs="Times New Roman"/>
          <w:sz w:val="24"/>
          <w:szCs w:val="24"/>
          <w:shd w:val="clear" w:color="auto" w:fill="FFFFFF"/>
          <w:lang w:eastAsia="uk-UA"/>
        </w:rPr>
        <w:tab/>
      </w:r>
      <w:r w:rsidRPr="00006194">
        <w:rPr>
          <w:rFonts w:ascii="Times New Roman" w:eastAsia="Times New Roman" w:hAnsi="Times New Roman" w:cs="Times New Roman"/>
          <w:b/>
          <w:i/>
          <w:sz w:val="24"/>
          <w:szCs w:val="24"/>
          <w:u w:val="single"/>
          <w:shd w:val="clear" w:color="auto" w:fill="FFFFFF"/>
          <w:lang w:eastAsia="uk-UA"/>
        </w:rPr>
        <w:t>___________</w:t>
      </w:r>
      <w:r w:rsidRPr="00006194">
        <w:rPr>
          <w:rFonts w:ascii="Times New Roman" w:eastAsia="Times New Roman" w:hAnsi="Times New Roman" w:cs="Times New Roman"/>
          <w:i/>
          <w:sz w:val="24"/>
          <w:szCs w:val="24"/>
          <w:u w:val="single"/>
          <w:shd w:val="clear" w:color="auto" w:fill="FFFFFF"/>
          <w:lang w:eastAsia="uk-UA"/>
        </w:rPr>
        <w:t xml:space="preserve"> </w:t>
      </w:r>
      <w:r w:rsidRPr="00006194">
        <w:rPr>
          <w:rFonts w:ascii="Times New Roman" w:eastAsia="Times New Roman" w:hAnsi="Times New Roman" w:cs="Times New Roman"/>
          <w:b/>
          <w:i/>
          <w:sz w:val="24"/>
          <w:szCs w:val="24"/>
          <w:u w:val="single"/>
          <w:shd w:val="clear" w:color="auto" w:fill="FFFFFF"/>
          <w:lang w:eastAsia="uk-UA"/>
        </w:rPr>
        <w:t>грн. (______________ грн. __ коп</w:t>
      </w:r>
      <w:r w:rsidRPr="00006194">
        <w:rPr>
          <w:rFonts w:ascii="Times New Roman" w:eastAsia="Times New Roman" w:hAnsi="Times New Roman" w:cs="Times New Roman"/>
          <w:b/>
          <w:sz w:val="24"/>
          <w:szCs w:val="24"/>
          <w:u w:val="single"/>
          <w:shd w:val="clear" w:color="auto" w:fill="FFFFFF"/>
          <w:lang w:eastAsia="uk-UA"/>
        </w:rPr>
        <w:t>.)</w:t>
      </w:r>
      <w:r w:rsidRPr="00006194">
        <w:rPr>
          <w:rFonts w:ascii="Times New Roman" w:eastAsia="Times New Roman" w:hAnsi="Times New Roman" w:cs="Times New Roman"/>
          <w:b/>
          <w:i/>
          <w:iCs/>
          <w:spacing w:val="-10"/>
          <w:sz w:val="24"/>
          <w:szCs w:val="24"/>
          <w:u w:val="single"/>
          <w:shd w:val="clear" w:color="auto" w:fill="FFFFFF"/>
          <w:lang w:eastAsia="uk-UA"/>
        </w:rPr>
        <w:t xml:space="preserve">,  в </w:t>
      </w:r>
      <w:proofErr w:type="spellStart"/>
      <w:r w:rsidRPr="00006194">
        <w:rPr>
          <w:rFonts w:ascii="Times New Roman" w:eastAsia="Times New Roman" w:hAnsi="Times New Roman" w:cs="Times New Roman"/>
          <w:b/>
          <w:i/>
          <w:iCs/>
          <w:spacing w:val="-10"/>
          <w:sz w:val="24"/>
          <w:szCs w:val="24"/>
          <w:u w:val="single"/>
          <w:shd w:val="clear" w:color="auto" w:fill="FFFFFF"/>
          <w:lang w:eastAsia="uk-UA"/>
        </w:rPr>
        <w:t>т.ч</w:t>
      </w:r>
      <w:proofErr w:type="spellEnd"/>
      <w:r w:rsidRPr="00006194">
        <w:rPr>
          <w:rFonts w:ascii="Times New Roman" w:eastAsia="Times New Roman" w:hAnsi="Times New Roman" w:cs="Times New Roman"/>
          <w:b/>
          <w:i/>
          <w:iCs/>
          <w:spacing w:val="-10"/>
          <w:sz w:val="24"/>
          <w:szCs w:val="24"/>
          <w:u w:val="single"/>
          <w:shd w:val="clear" w:color="auto" w:fill="FFFFFF"/>
          <w:lang w:eastAsia="uk-UA"/>
        </w:rPr>
        <w:t xml:space="preserve">. </w:t>
      </w:r>
      <w:r w:rsidRPr="00006194">
        <w:rPr>
          <w:rFonts w:ascii="Times New Roman" w:eastAsia="Times New Roman" w:hAnsi="Times New Roman" w:cs="Times New Roman"/>
          <w:b/>
          <w:i/>
          <w:iCs/>
          <w:spacing w:val="-10"/>
          <w:sz w:val="24"/>
          <w:szCs w:val="24"/>
          <w:shd w:val="clear" w:color="auto" w:fill="FFFFFF"/>
          <w:lang w:eastAsia="uk-UA"/>
        </w:rPr>
        <w:t>ПДВ / без ПДВ.</w:t>
      </w:r>
    </w:p>
    <w:p w14:paraId="676DA8B9" w14:textId="68DF3EE2" w:rsidR="0016798B" w:rsidRPr="00006194" w:rsidRDefault="0016798B" w:rsidP="0016798B">
      <w:pPr>
        <w:tabs>
          <w:tab w:val="left" w:pos="721"/>
        </w:tabs>
        <w:autoSpaceDN w:val="0"/>
        <w:spacing w:after="0" w:line="240" w:lineRule="auto"/>
        <w:ind w:right="60"/>
        <w:jc w:val="both"/>
        <w:rPr>
          <w:rFonts w:ascii="Times New Roman" w:eastAsia="Times New Roman" w:hAnsi="Times New Roman" w:cs="Times New Roman"/>
          <w:sz w:val="24"/>
          <w:szCs w:val="24"/>
          <w:shd w:val="clear" w:color="auto" w:fill="FFFFFF"/>
          <w:lang w:eastAsia="uk-UA"/>
        </w:rPr>
      </w:pPr>
      <w:r w:rsidRPr="00006194">
        <w:rPr>
          <w:rFonts w:ascii="Times New Roman" w:eastAsia="Times New Roman" w:hAnsi="Times New Roman" w:cs="Times New Roman"/>
          <w:sz w:val="24"/>
          <w:szCs w:val="24"/>
          <w:shd w:val="clear" w:color="auto" w:fill="FFFFFF"/>
          <w:lang w:eastAsia="uk-UA"/>
        </w:rPr>
        <w:t xml:space="preserve">3.4.В ціну Договору включені прямі витрати, накладні витрати, прибуток, який </w:t>
      </w:r>
      <w:r w:rsidR="005D4C64" w:rsidRPr="005D4C64">
        <w:rPr>
          <w:rFonts w:ascii="Times New Roman" w:eastAsia="Times New Roman" w:hAnsi="Times New Roman" w:cs="Times New Roman"/>
          <w:sz w:val="24"/>
          <w:szCs w:val="24"/>
          <w:shd w:val="clear" w:color="auto" w:fill="FFFFFF"/>
          <w:lang w:eastAsia="uk-UA"/>
        </w:rPr>
        <w:t>Виконавець</w:t>
      </w:r>
      <w:r w:rsidR="005D4C64">
        <w:rPr>
          <w:rFonts w:ascii="Times New Roman" w:eastAsia="Times New Roman" w:hAnsi="Times New Roman" w:cs="Times New Roman"/>
          <w:sz w:val="24"/>
          <w:szCs w:val="24"/>
          <w:shd w:val="clear" w:color="auto" w:fill="FFFFFF"/>
          <w:lang w:val="ru-RU" w:eastAsia="uk-UA"/>
        </w:rPr>
        <w:t xml:space="preserve"> </w:t>
      </w:r>
      <w:r w:rsidRPr="00006194">
        <w:rPr>
          <w:rFonts w:ascii="Times New Roman" w:eastAsia="Times New Roman" w:hAnsi="Times New Roman" w:cs="Times New Roman"/>
          <w:sz w:val="24"/>
          <w:szCs w:val="24"/>
          <w:shd w:val="clear" w:color="auto" w:fill="FFFFFF"/>
          <w:lang w:eastAsia="uk-UA"/>
        </w:rPr>
        <w:t xml:space="preserve">планує одержати при виконанні цього Договору та усі податки і збори, що сплачуються або мають бути сплачені </w:t>
      </w:r>
      <w:r w:rsidR="00073543" w:rsidRPr="00024B23">
        <w:rPr>
          <w:rFonts w:ascii="Times New Roman" w:eastAsia="Times New Roman" w:hAnsi="Times New Roman" w:cs="Times New Roman"/>
          <w:sz w:val="24"/>
          <w:szCs w:val="24"/>
          <w:shd w:val="clear" w:color="auto" w:fill="FFFFFF"/>
          <w:lang w:eastAsia="uk-UA"/>
        </w:rPr>
        <w:t>Виконав</w:t>
      </w:r>
      <w:r w:rsidR="00073543" w:rsidRPr="00073543">
        <w:rPr>
          <w:rFonts w:ascii="Times New Roman" w:eastAsia="Times New Roman" w:hAnsi="Times New Roman" w:cs="Times New Roman"/>
          <w:sz w:val="24"/>
          <w:szCs w:val="24"/>
          <w:shd w:val="clear" w:color="auto" w:fill="FFFFFF"/>
          <w:lang w:eastAsia="uk-UA"/>
        </w:rPr>
        <w:t>цем</w:t>
      </w:r>
      <w:r w:rsidRPr="00006194">
        <w:rPr>
          <w:rFonts w:ascii="Times New Roman" w:eastAsia="Times New Roman" w:hAnsi="Times New Roman" w:cs="Times New Roman"/>
          <w:sz w:val="24"/>
          <w:szCs w:val="24"/>
          <w:shd w:val="clear" w:color="auto" w:fill="FFFFFF"/>
          <w:lang w:eastAsia="uk-UA"/>
        </w:rPr>
        <w:t xml:space="preserve"> </w:t>
      </w:r>
      <w:r w:rsidR="00073543" w:rsidRPr="00073543">
        <w:rPr>
          <w:rFonts w:ascii="Times New Roman" w:eastAsia="Times New Roman" w:hAnsi="Times New Roman" w:cs="Times New Roman"/>
          <w:sz w:val="24"/>
          <w:szCs w:val="24"/>
          <w:shd w:val="clear" w:color="auto" w:fill="FFFFFF"/>
          <w:lang w:eastAsia="uk-UA"/>
        </w:rPr>
        <w:t>під час</w:t>
      </w:r>
      <w:r w:rsidRPr="00006194">
        <w:rPr>
          <w:rFonts w:ascii="Times New Roman" w:eastAsia="Times New Roman" w:hAnsi="Times New Roman" w:cs="Times New Roman"/>
          <w:sz w:val="24"/>
          <w:szCs w:val="24"/>
          <w:shd w:val="clear" w:color="auto" w:fill="FFFFFF"/>
          <w:lang w:eastAsia="uk-UA"/>
        </w:rPr>
        <w:t xml:space="preserve"> надання Послуг.</w:t>
      </w:r>
    </w:p>
    <w:p w14:paraId="74EEB711" w14:textId="77777777" w:rsidR="0016798B" w:rsidRPr="00006194" w:rsidRDefault="0016798B" w:rsidP="0016798B">
      <w:pPr>
        <w:tabs>
          <w:tab w:val="left" w:pos="721"/>
        </w:tabs>
        <w:autoSpaceDN w:val="0"/>
        <w:spacing w:after="0" w:line="240" w:lineRule="auto"/>
        <w:jc w:val="both"/>
        <w:rPr>
          <w:rFonts w:ascii="Times New Roman" w:eastAsia="Times New Roman" w:hAnsi="Times New Roman" w:cs="Times New Roman"/>
          <w:sz w:val="24"/>
          <w:szCs w:val="24"/>
          <w:shd w:val="clear" w:color="auto" w:fill="FFFFFF"/>
          <w:lang w:eastAsia="uk-UA"/>
        </w:rPr>
      </w:pPr>
      <w:r w:rsidRPr="00006194">
        <w:rPr>
          <w:rFonts w:ascii="Times New Roman" w:eastAsia="Times New Roman" w:hAnsi="Times New Roman" w:cs="Times New Roman"/>
          <w:sz w:val="24"/>
          <w:szCs w:val="24"/>
          <w:shd w:val="clear" w:color="auto" w:fill="FFFFFF"/>
          <w:lang w:eastAsia="uk-UA"/>
        </w:rPr>
        <w:lastRenderedPageBreak/>
        <w:t>3.5.Бюджетні зобов'язання Замовника за цим Договором виникають в межах затверджених кошторисних призначень.</w:t>
      </w:r>
    </w:p>
    <w:p w14:paraId="04F1FCAB" w14:textId="0F7713F4" w:rsidR="0016798B" w:rsidRPr="00006194" w:rsidRDefault="0016798B" w:rsidP="0016798B">
      <w:pPr>
        <w:spacing w:after="0" w:line="240" w:lineRule="auto"/>
        <w:jc w:val="both"/>
        <w:rPr>
          <w:rFonts w:ascii="Times New Roman" w:hAnsi="Times New Roman" w:cs="Times New Roman"/>
          <w:sz w:val="24"/>
          <w:szCs w:val="24"/>
        </w:rPr>
      </w:pPr>
      <w:r w:rsidRPr="00006194">
        <w:rPr>
          <w:rFonts w:ascii="Times New Roman" w:hAnsi="Times New Roman" w:cs="Times New Roman"/>
          <w:sz w:val="24"/>
          <w:szCs w:val="24"/>
        </w:rPr>
        <w:t xml:space="preserve">3.6.Розрахунки за цим Договором здійснюються відповідно до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у національній валюті України гривні у безготівковій формі шляхом перерахування належних до сплати сум коштів на поточний рахунок </w:t>
      </w:r>
      <w:r w:rsidR="00073543" w:rsidRPr="00073543">
        <w:rPr>
          <w:rFonts w:ascii="Times New Roman" w:hAnsi="Times New Roman" w:cs="Times New Roman"/>
          <w:sz w:val="24"/>
          <w:szCs w:val="24"/>
        </w:rPr>
        <w:t>Виконавця</w:t>
      </w:r>
      <w:r w:rsidRPr="00006194">
        <w:rPr>
          <w:rFonts w:ascii="Times New Roman" w:hAnsi="Times New Roman" w:cs="Times New Roman"/>
          <w:sz w:val="24"/>
          <w:szCs w:val="24"/>
        </w:rPr>
        <w:t>, що вказаний у цьому Договорі. Замовник здійснює оплату в межах отриманого бюджетного фінансування.</w:t>
      </w:r>
    </w:p>
    <w:p w14:paraId="5276D867" w14:textId="1E962930" w:rsidR="0016798B" w:rsidRPr="00006194" w:rsidRDefault="0016798B" w:rsidP="0016798B">
      <w:pPr>
        <w:tabs>
          <w:tab w:val="left" w:pos="721"/>
        </w:tabs>
        <w:autoSpaceDN w:val="0"/>
        <w:spacing w:after="0" w:line="240" w:lineRule="auto"/>
        <w:ind w:right="60"/>
        <w:jc w:val="both"/>
        <w:rPr>
          <w:rFonts w:ascii="Times New Roman" w:eastAsia="Times New Roman" w:hAnsi="Times New Roman" w:cs="Times New Roman"/>
          <w:sz w:val="24"/>
          <w:szCs w:val="24"/>
          <w:shd w:val="clear" w:color="auto" w:fill="FFFFFF"/>
          <w:lang w:eastAsia="uk-UA"/>
        </w:rPr>
      </w:pPr>
      <w:r w:rsidRPr="00006194">
        <w:rPr>
          <w:rFonts w:ascii="Times New Roman" w:eastAsia="Times New Roman" w:hAnsi="Times New Roman" w:cs="Times New Roman"/>
          <w:sz w:val="24"/>
          <w:szCs w:val="24"/>
          <w:shd w:val="clear" w:color="auto" w:fill="FFFFFF"/>
          <w:lang w:eastAsia="uk-UA"/>
        </w:rPr>
        <w:t xml:space="preserve">3.7.Оплата Послуг здійснюється Замовником шляхом перерахування коштів на розрахунковий рахунок </w:t>
      </w:r>
      <w:r w:rsidR="00073543" w:rsidRPr="00073543">
        <w:rPr>
          <w:rFonts w:ascii="Times New Roman" w:hAnsi="Times New Roman" w:cs="Times New Roman"/>
          <w:sz w:val="24"/>
          <w:szCs w:val="24"/>
        </w:rPr>
        <w:t>Виконавця</w:t>
      </w:r>
      <w:r w:rsidRPr="00006194">
        <w:rPr>
          <w:rFonts w:ascii="Times New Roman" w:eastAsia="Times New Roman" w:hAnsi="Times New Roman" w:cs="Times New Roman"/>
          <w:sz w:val="24"/>
          <w:szCs w:val="24"/>
          <w:shd w:val="clear" w:color="auto" w:fill="FFFFFF"/>
          <w:lang w:eastAsia="uk-UA"/>
        </w:rPr>
        <w:t xml:space="preserve"> </w:t>
      </w:r>
      <w:r w:rsidRPr="00006194">
        <w:rPr>
          <w:rFonts w:ascii="Times New Roman" w:eastAsia="Times New Roman" w:hAnsi="Times New Roman" w:cs="Times New Roman"/>
          <w:sz w:val="24"/>
          <w:szCs w:val="24"/>
        </w:rPr>
        <w:t xml:space="preserve">за фактично надані Послуги, на підставі оформлених, затверджених та підписаних Сторонами Актів приймання виконаних робіт (наданих Послуг) за формою № КБ-2в (далі – Акти форми КБ-2в) та Довідок про вартість виконаних робіт (наданих Послуг) та витрати за формою № КБ-3 (далі – Довідки форми КБ-3) </w:t>
      </w:r>
      <w:r w:rsidRPr="00987252">
        <w:rPr>
          <w:rFonts w:ascii="Times New Roman" w:eastAsia="Times New Roman" w:hAnsi="Times New Roman" w:cs="Times New Roman"/>
          <w:sz w:val="24"/>
          <w:szCs w:val="24"/>
          <w:shd w:val="clear" w:color="auto" w:fill="FFFFFF"/>
          <w:lang w:eastAsia="uk-UA"/>
        </w:rPr>
        <w:t xml:space="preserve">упродовж </w:t>
      </w:r>
      <w:r w:rsidR="00073543" w:rsidRPr="00073543">
        <w:rPr>
          <w:rFonts w:ascii="Times New Roman" w:eastAsia="Times New Roman" w:hAnsi="Times New Roman" w:cs="Times New Roman"/>
          <w:sz w:val="24"/>
          <w:szCs w:val="24"/>
          <w:shd w:val="clear" w:color="auto" w:fill="FFFFFF"/>
          <w:lang w:eastAsia="uk-UA"/>
        </w:rPr>
        <w:t>180</w:t>
      </w:r>
      <w:r w:rsidRPr="00987252">
        <w:rPr>
          <w:rFonts w:ascii="Times New Roman" w:eastAsia="Times New Roman" w:hAnsi="Times New Roman" w:cs="Times New Roman"/>
          <w:sz w:val="24"/>
          <w:szCs w:val="24"/>
          <w:shd w:val="clear" w:color="auto" w:fill="FFFFFF"/>
          <w:lang w:eastAsia="uk-UA"/>
        </w:rPr>
        <w:t xml:space="preserve"> (</w:t>
      </w:r>
      <w:r w:rsidR="00073543" w:rsidRPr="00073543">
        <w:rPr>
          <w:rFonts w:ascii="Times New Roman" w:eastAsia="Times New Roman" w:hAnsi="Times New Roman" w:cs="Times New Roman"/>
          <w:sz w:val="24"/>
          <w:szCs w:val="24"/>
          <w:shd w:val="clear" w:color="auto" w:fill="FFFFFF"/>
          <w:lang w:eastAsia="uk-UA"/>
        </w:rPr>
        <w:t>ста вісімдесят</w:t>
      </w:r>
      <w:r w:rsidR="00073543" w:rsidRPr="0070619E">
        <w:rPr>
          <w:rFonts w:ascii="Times New Roman" w:eastAsia="Times New Roman" w:hAnsi="Times New Roman" w:cs="Times New Roman"/>
          <w:sz w:val="24"/>
          <w:szCs w:val="24"/>
          <w:shd w:val="clear" w:color="auto" w:fill="FFFFFF"/>
          <w:lang w:eastAsia="uk-UA"/>
        </w:rPr>
        <w:t>и</w:t>
      </w:r>
      <w:r w:rsidRPr="00987252">
        <w:rPr>
          <w:rFonts w:ascii="Times New Roman" w:eastAsia="Times New Roman" w:hAnsi="Times New Roman" w:cs="Times New Roman"/>
          <w:sz w:val="24"/>
          <w:szCs w:val="24"/>
          <w:shd w:val="clear" w:color="auto" w:fill="FFFFFF"/>
          <w:lang w:eastAsia="uk-UA"/>
        </w:rPr>
        <w:t xml:space="preserve">) </w:t>
      </w:r>
      <w:r w:rsidR="00073543" w:rsidRPr="0070619E">
        <w:rPr>
          <w:rFonts w:ascii="Times New Roman" w:eastAsia="Times New Roman" w:hAnsi="Times New Roman" w:cs="Times New Roman"/>
          <w:sz w:val="24"/>
          <w:szCs w:val="24"/>
          <w:shd w:val="clear" w:color="auto" w:fill="FFFFFF"/>
          <w:lang w:eastAsia="uk-UA"/>
        </w:rPr>
        <w:t>робочих</w:t>
      </w:r>
      <w:r w:rsidRPr="00987252">
        <w:rPr>
          <w:rFonts w:ascii="Times New Roman" w:eastAsia="Times New Roman" w:hAnsi="Times New Roman" w:cs="Times New Roman"/>
          <w:sz w:val="24"/>
          <w:szCs w:val="24"/>
          <w:shd w:val="clear" w:color="auto" w:fill="FFFFFF"/>
          <w:lang w:eastAsia="uk-UA"/>
        </w:rPr>
        <w:t xml:space="preserve"> днів.</w:t>
      </w:r>
    </w:p>
    <w:p w14:paraId="3458CEAC" w14:textId="41034518" w:rsidR="0016798B" w:rsidRPr="00006194" w:rsidRDefault="0016798B" w:rsidP="0016798B">
      <w:pPr>
        <w:tabs>
          <w:tab w:val="left" w:pos="726"/>
        </w:tabs>
        <w:autoSpaceDN w:val="0"/>
        <w:spacing w:after="0" w:line="240" w:lineRule="auto"/>
        <w:ind w:right="60"/>
        <w:jc w:val="both"/>
        <w:rPr>
          <w:rFonts w:ascii="Times New Roman" w:eastAsia="Times New Roman" w:hAnsi="Times New Roman" w:cs="Times New Roman"/>
          <w:sz w:val="24"/>
          <w:szCs w:val="24"/>
          <w:shd w:val="clear" w:color="auto" w:fill="FFFFFF"/>
          <w:lang w:eastAsia="uk-UA"/>
        </w:rPr>
      </w:pPr>
      <w:r w:rsidRPr="00006194">
        <w:rPr>
          <w:rFonts w:ascii="Times New Roman" w:eastAsia="Times New Roman" w:hAnsi="Times New Roman" w:cs="Times New Roman"/>
          <w:sz w:val="24"/>
          <w:szCs w:val="24"/>
          <w:shd w:val="clear" w:color="auto" w:fill="FFFFFF"/>
          <w:lang w:eastAsia="uk-UA"/>
        </w:rPr>
        <w:t>3.8.</w:t>
      </w:r>
      <w:r w:rsidRPr="00B41F07">
        <w:t xml:space="preserve"> </w:t>
      </w:r>
      <w:r w:rsidRPr="00B41F07">
        <w:rPr>
          <w:rFonts w:ascii="Times New Roman" w:eastAsia="Times New Roman" w:hAnsi="Times New Roman" w:cs="Times New Roman"/>
          <w:sz w:val="24"/>
          <w:szCs w:val="24"/>
          <w:shd w:val="clear" w:color="auto" w:fill="FFFFFF"/>
          <w:lang w:eastAsia="uk-UA"/>
        </w:rPr>
        <w:t xml:space="preserve">У разі затримки бюджетного фінансування розрахунок за </w:t>
      </w:r>
      <w:r>
        <w:rPr>
          <w:rFonts w:ascii="Times New Roman" w:eastAsia="Times New Roman" w:hAnsi="Times New Roman" w:cs="Times New Roman"/>
          <w:sz w:val="24"/>
          <w:szCs w:val="24"/>
          <w:shd w:val="clear" w:color="auto" w:fill="FFFFFF"/>
          <w:lang w:eastAsia="uk-UA"/>
        </w:rPr>
        <w:t>надані послуги</w:t>
      </w:r>
      <w:r w:rsidRPr="00B41F07">
        <w:rPr>
          <w:rFonts w:ascii="Times New Roman" w:eastAsia="Times New Roman" w:hAnsi="Times New Roman" w:cs="Times New Roman"/>
          <w:sz w:val="24"/>
          <w:szCs w:val="24"/>
          <w:shd w:val="clear" w:color="auto" w:fill="FFFFFF"/>
          <w:lang w:eastAsia="uk-UA"/>
        </w:rPr>
        <w:t xml:space="preserve"> здійснюється упродовж 5 (п’яти) </w:t>
      </w:r>
      <w:r w:rsidR="0070619E" w:rsidRPr="0070619E">
        <w:rPr>
          <w:rFonts w:ascii="Times New Roman" w:eastAsia="Times New Roman" w:hAnsi="Times New Roman" w:cs="Times New Roman"/>
          <w:sz w:val="24"/>
          <w:szCs w:val="24"/>
          <w:shd w:val="clear" w:color="auto" w:fill="FFFFFF"/>
          <w:lang w:eastAsia="uk-UA"/>
        </w:rPr>
        <w:t>робочи</w:t>
      </w:r>
      <w:r w:rsidR="0070619E" w:rsidRPr="00320705">
        <w:rPr>
          <w:rFonts w:ascii="Times New Roman" w:eastAsia="Times New Roman" w:hAnsi="Times New Roman" w:cs="Times New Roman"/>
          <w:sz w:val="24"/>
          <w:szCs w:val="24"/>
          <w:shd w:val="clear" w:color="auto" w:fill="FFFFFF"/>
          <w:lang w:eastAsia="uk-UA"/>
        </w:rPr>
        <w:t>х</w:t>
      </w:r>
      <w:r w:rsidRPr="00B41F07">
        <w:rPr>
          <w:rFonts w:ascii="Times New Roman" w:eastAsia="Times New Roman" w:hAnsi="Times New Roman" w:cs="Times New Roman"/>
          <w:sz w:val="24"/>
          <w:szCs w:val="24"/>
          <w:shd w:val="clear" w:color="auto" w:fill="FFFFFF"/>
          <w:lang w:eastAsia="uk-UA"/>
        </w:rPr>
        <w:t xml:space="preserve"> днів з дати отримання Замовником бюджетного призначення на фінансування закупівлі на свій реєстраційний рахунок.</w:t>
      </w:r>
    </w:p>
    <w:p w14:paraId="4DFD5B80" w14:textId="77777777" w:rsidR="0016798B" w:rsidRPr="00006194" w:rsidRDefault="0016798B" w:rsidP="001679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2"/>
        <w:jc w:val="center"/>
        <w:rPr>
          <w:rFonts w:ascii="Times New Roman" w:eastAsia="Times New Roman" w:hAnsi="Times New Roman" w:cs="Times New Roman"/>
          <w:b/>
          <w:sz w:val="24"/>
          <w:szCs w:val="24"/>
          <w:lang w:eastAsia="uk-UA"/>
        </w:rPr>
      </w:pPr>
      <w:r w:rsidRPr="00006194">
        <w:rPr>
          <w:rFonts w:ascii="Times New Roman" w:eastAsia="Times New Roman" w:hAnsi="Times New Roman" w:cs="Times New Roman"/>
          <w:b/>
          <w:sz w:val="24"/>
          <w:szCs w:val="24"/>
          <w:shd w:val="clear" w:color="auto" w:fill="FFFFFF"/>
          <w:lang w:eastAsia="uk-UA"/>
        </w:rPr>
        <w:t>4. Обов’язки сторін</w:t>
      </w:r>
    </w:p>
    <w:p w14:paraId="0BAC0E20" w14:textId="58262681" w:rsidR="0016798B" w:rsidRPr="00006194" w:rsidRDefault="0016798B" w:rsidP="0016798B">
      <w:pPr>
        <w:tabs>
          <w:tab w:val="left" w:pos="798"/>
        </w:tabs>
        <w:autoSpaceDN w:val="0"/>
        <w:spacing w:after="0" w:line="240" w:lineRule="auto"/>
        <w:rPr>
          <w:rFonts w:ascii="Times New Roman" w:eastAsia="Times New Roman" w:hAnsi="Times New Roman" w:cs="Times New Roman"/>
          <w:sz w:val="24"/>
          <w:szCs w:val="24"/>
          <w:lang w:eastAsia="uk-UA"/>
        </w:rPr>
      </w:pPr>
      <w:r w:rsidRPr="00006194">
        <w:rPr>
          <w:rFonts w:ascii="Times New Roman" w:eastAsia="Times New Roman" w:hAnsi="Times New Roman" w:cs="Times New Roman"/>
          <w:sz w:val="24"/>
          <w:szCs w:val="24"/>
          <w:shd w:val="clear" w:color="auto" w:fill="FFFFFF"/>
          <w:lang w:eastAsia="uk-UA"/>
        </w:rPr>
        <w:t>4.1.</w:t>
      </w:r>
      <w:r w:rsidR="00320705" w:rsidRPr="00320705">
        <w:rPr>
          <w:rFonts w:ascii="Times New Roman" w:hAnsi="Times New Roman" w:cs="Times New Roman"/>
          <w:sz w:val="24"/>
          <w:szCs w:val="24"/>
        </w:rPr>
        <w:t xml:space="preserve"> </w:t>
      </w:r>
      <w:r w:rsidR="00320705" w:rsidRPr="00073543">
        <w:rPr>
          <w:rFonts w:ascii="Times New Roman" w:hAnsi="Times New Roman" w:cs="Times New Roman"/>
          <w:sz w:val="24"/>
          <w:szCs w:val="24"/>
        </w:rPr>
        <w:t>Виконав</w:t>
      </w:r>
      <w:r w:rsidR="00320705" w:rsidRPr="00152E9E">
        <w:rPr>
          <w:rFonts w:ascii="Times New Roman" w:hAnsi="Times New Roman" w:cs="Times New Roman"/>
          <w:sz w:val="24"/>
          <w:szCs w:val="24"/>
        </w:rPr>
        <w:t>ець</w:t>
      </w:r>
      <w:r w:rsidRPr="00006194">
        <w:rPr>
          <w:rFonts w:ascii="Times New Roman" w:eastAsia="Times New Roman" w:hAnsi="Times New Roman" w:cs="Times New Roman"/>
          <w:sz w:val="24"/>
          <w:szCs w:val="24"/>
          <w:shd w:val="clear" w:color="auto" w:fill="FFFFFF"/>
          <w:lang w:eastAsia="uk-UA"/>
        </w:rPr>
        <w:t xml:space="preserve"> зобов'язаний:           </w:t>
      </w:r>
    </w:p>
    <w:p w14:paraId="62A6A62F" w14:textId="77777777" w:rsidR="0016798B" w:rsidRPr="00006194" w:rsidRDefault="0016798B" w:rsidP="0016798B">
      <w:pPr>
        <w:tabs>
          <w:tab w:val="left" w:pos="879"/>
        </w:tabs>
        <w:autoSpaceDN w:val="0"/>
        <w:spacing w:after="0" w:line="240" w:lineRule="auto"/>
        <w:jc w:val="both"/>
        <w:rPr>
          <w:rFonts w:ascii="Times New Roman" w:eastAsia="Times New Roman" w:hAnsi="Times New Roman" w:cs="Times New Roman"/>
          <w:sz w:val="24"/>
          <w:szCs w:val="24"/>
          <w:shd w:val="clear" w:color="auto" w:fill="FFFFFF"/>
          <w:lang w:eastAsia="uk-UA"/>
        </w:rPr>
      </w:pPr>
      <w:r w:rsidRPr="00006194">
        <w:rPr>
          <w:rFonts w:ascii="Times New Roman" w:eastAsia="Times New Roman" w:hAnsi="Times New Roman" w:cs="Times New Roman"/>
          <w:sz w:val="24"/>
          <w:szCs w:val="24"/>
          <w:shd w:val="clear" w:color="auto" w:fill="FFFFFF"/>
          <w:lang w:eastAsia="uk-UA"/>
        </w:rPr>
        <w:t>4.1.1.Забезпечити якісне та своєчасне надання Послуги у відповідності вимогам діючих норм і стандартів.</w:t>
      </w:r>
    </w:p>
    <w:p w14:paraId="2E423AA2" w14:textId="42341CAD" w:rsidR="0016798B" w:rsidRPr="00006194" w:rsidRDefault="0016798B" w:rsidP="0016798B">
      <w:pPr>
        <w:tabs>
          <w:tab w:val="left" w:pos="889"/>
        </w:tabs>
        <w:autoSpaceDN w:val="0"/>
        <w:spacing w:after="0" w:line="240" w:lineRule="auto"/>
        <w:ind w:right="60"/>
        <w:jc w:val="both"/>
        <w:rPr>
          <w:rFonts w:ascii="Times New Roman" w:eastAsia="Times New Roman" w:hAnsi="Times New Roman" w:cs="Times New Roman"/>
          <w:sz w:val="24"/>
          <w:szCs w:val="24"/>
          <w:lang w:eastAsia="uk-UA"/>
        </w:rPr>
      </w:pPr>
      <w:r w:rsidRPr="00006194">
        <w:rPr>
          <w:rFonts w:ascii="Times New Roman" w:eastAsia="Times New Roman" w:hAnsi="Times New Roman" w:cs="Times New Roman"/>
          <w:sz w:val="24"/>
          <w:szCs w:val="24"/>
        </w:rPr>
        <w:t xml:space="preserve">4.1.2.Самостійно визначати способи та порядок виконання зобов’язань за Договором, але за будь-яких умов здійснювати їх відповідно до вимог, встановлених цим Договором, </w:t>
      </w:r>
      <w:r w:rsidR="00B873BE">
        <w:rPr>
          <w:rFonts w:ascii="Times New Roman" w:eastAsia="Times New Roman" w:hAnsi="Times New Roman" w:cs="Times New Roman"/>
          <w:sz w:val="24"/>
          <w:szCs w:val="24"/>
          <w:lang w:val="ru-RU"/>
        </w:rPr>
        <w:t xml:space="preserve">тендерною </w:t>
      </w:r>
      <w:proofErr w:type="spellStart"/>
      <w:r w:rsidR="00B873BE">
        <w:rPr>
          <w:rFonts w:ascii="Times New Roman" w:eastAsia="Times New Roman" w:hAnsi="Times New Roman" w:cs="Times New Roman"/>
          <w:sz w:val="24"/>
          <w:szCs w:val="24"/>
          <w:lang w:val="ru-RU"/>
        </w:rPr>
        <w:t>документацією</w:t>
      </w:r>
      <w:proofErr w:type="spellEnd"/>
      <w:r w:rsidR="00B873BE">
        <w:rPr>
          <w:rFonts w:ascii="Times New Roman" w:eastAsia="Times New Roman" w:hAnsi="Times New Roman" w:cs="Times New Roman"/>
          <w:sz w:val="24"/>
          <w:szCs w:val="24"/>
          <w:lang w:val="ru-RU"/>
        </w:rPr>
        <w:t xml:space="preserve">, </w:t>
      </w:r>
      <w:r w:rsidRPr="00006194">
        <w:rPr>
          <w:rFonts w:ascii="Times New Roman" w:eastAsia="Times New Roman" w:hAnsi="Times New Roman" w:cs="Times New Roman"/>
          <w:sz w:val="24"/>
          <w:szCs w:val="24"/>
        </w:rPr>
        <w:t xml:space="preserve">проектно-кошторисною документацією, чинними в Україні будівельними нормами і правилами та вимогами </w:t>
      </w:r>
      <w:r w:rsidRPr="00006194">
        <w:rPr>
          <w:rFonts w:ascii="Times New Roman" w:eastAsia="Times New Roman" w:hAnsi="Times New Roman" w:cs="Times New Roman"/>
          <w:bCs/>
          <w:sz w:val="24"/>
          <w:szCs w:val="24"/>
        </w:rPr>
        <w:t>Замовника.</w:t>
      </w:r>
    </w:p>
    <w:p w14:paraId="3DD01F5C" w14:textId="77777777" w:rsidR="0016798B" w:rsidRPr="00006194" w:rsidRDefault="0016798B" w:rsidP="0016798B">
      <w:pPr>
        <w:tabs>
          <w:tab w:val="left" w:pos="889"/>
        </w:tabs>
        <w:autoSpaceDN w:val="0"/>
        <w:spacing w:after="0" w:line="240" w:lineRule="auto"/>
        <w:ind w:right="60"/>
        <w:jc w:val="both"/>
        <w:rPr>
          <w:rFonts w:ascii="Times New Roman" w:eastAsia="Times New Roman" w:hAnsi="Times New Roman" w:cs="Times New Roman"/>
          <w:sz w:val="24"/>
          <w:szCs w:val="24"/>
          <w:lang w:eastAsia="uk-UA"/>
        </w:rPr>
      </w:pPr>
      <w:r w:rsidRPr="00006194">
        <w:rPr>
          <w:rFonts w:ascii="Times New Roman" w:eastAsia="Times New Roman" w:hAnsi="Times New Roman" w:cs="Times New Roman"/>
          <w:sz w:val="24"/>
          <w:szCs w:val="24"/>
        </w:rPr>
        <w:t>4.1.3.Інформувати Замовника за його запитом про хід виконання зобов’язань за Договором, обставини, що перешкоджають його виконанню, а також про заходи, вжиті для їх усунення.</w:t>
      </w:r>
    </w:p>
    <w:p w14:paraId="744FE356" w14:textId="77777777" w:rsidR="0016798B" w:rsidRPr="00006194" w:rsidRDefault="0016798B" w:rsidP="0016798B">
      <w:pPr>
        <w:tabs>
          <w:tab w:val="left" w:pos="889"/>
        </w:tabs>
        <w:autoSpaceDN w:val="0"/>
        <w:spacing w:after="0" w:line="240" w:lineRule="auto"/>
        <w:ind w:right="60"/>
        <w:jc w:val="both"/>
        <w:rPr>
          <w:rFonts w:ascii="Times New Roman" w:eastAsia="Times New Roman" w:hAnsi="Times New Roman" w:cs="Times New Roman"/>
          <w:sz w:val="24"/>
          <w:szCs w:val="24"/>
          <w:lang w:eastAsia="uk-UA"/>
        </w:rPr>
      </w:pPr>
      <w:r w:rsidRPr="00006194">
        <w:rPr>
          <w:rFonts w:ascii="Times New Roman" w:eastAsia="Times New Roman" w:hAnsi="Times New Roman" w:cs="Times New Roman"/>
          <w:sz w:val="24"/>
          <w:szCs w:val="24"/>
        </w:rPr>
        <w:t>4.1.4.Своєчасно усувати недоліки, допущені з його вини.</w:t>
      </w:r>
    </w:p>
    <w:p w14:paraId="37D14F0E" w14:textId="178779BF" w:rsidR="0016798B" w:rsidRPr="00006194" w:rsidRDefault="0016798B" w:rsidP="0016798B">
      <w:pPr>
        <w:tabs>
          <w:tab w:val="left" w:pos="889"/>
        </w:tabs>
        <w:autoSpaceDN w:val="0"/>
        <w:spacing w:after="0" w:line="240" w:lineRule="auto"/>
        <w:ind w:right="60"/>
        <w:jc w:val="both"/>
        <w:rPr>
          <w:rFonts w:ascii="Times New Roman" w:eastAsia="Times New Roman" w:hAnsi="Times New Roman" w:cs="Times New Roman"/>
          <w:sz w:val="24"/>
          <w:szCs w:val="24"/>
          <w:lang w:eastAsia="uk-UA"/>
        </w:rPr>
      </w:pPr>
      <w:r w:rsidRPr="00006194">
        <w:rPr>
          <w:rFonts w:ascii="Times New Roman" w:eastAsia="Times New Roman" w:hAnsi="Times New Roman" w:cs="Times New Roman"/>
          <w:sz w:val="24"/>
          <w:szCs w:val="24"/>
        </w:rPr>
        <w:t>4.1.5.Забезпечити виконання вимог охорони праці на Об’єкті, виконувати правила техніки безпеки і протипожежної безпеки на місці надання Послуг, проводити контроль за дотриманням працівниками безпечних умов праці, своєчасно забезпечувати своїх працівників засобами індивідуального та колективного захисту.</w:t>
      </w:r>
    </w:p>
    <w:p w14:paraId="73D2ACD1" w14:textId="77777777" w:rsidR="0016798B" w:rsidRPr="00006194" w:rsidRDefault="0016798B" w:rsidP="0016798B">
      <w:pPr>
        <w:tabs>
          <w:tab w:val="left" w:pos="889"/>
        </w:tabs>
        <w:autoSpaceDN w:val="0"/>
        <w:spacing w:after="0" w:line="240" w:lineRule="auto"/>
        <w:ind w:right="60"/>
        <w:jc w:val="both"/>
        <w:rPr>
          <w:rFonts w:ascii="Times New Roman" w:eastAsia="Times New Roman" w:hAnsi="Times New Roman" w:cs="Times New Roman"/>
          <w:sz w:val="24"/>
          <w:szCs w:val="24"/>
          <w:lang w:eastAsia="uk-UA"/>
        </w:rPr>
      </w:pPr>
      <w:r w:rsidRPr="00006194">
        <w:rPr>
          <w:rFonts w:ascii="Times New Roman" w:eastAsia="Arial CYR" w:hAnsi="Times New Roman" w:cs="Times New Roman"/>
          <w:sz w:val="24"/>
          <w:szCs w:val="24"/>
        </w:rPr>
        <w:t>4.1.6.Відповідати за поведінку своїх працівників на Об’єкті; приймати відповідні заходи щодо попередження порушень працівниками технологічної і виробничої дисципліни, громадського порядку, недопущення протизаконної поведінки, інших вчинків, а також забезпечити дотримання всіма працівниками норм техніки безпеки.</w:t>
      </w:r>
    </w:p>
    <w:p w14:paraId="743CBADE" w14:textId="56702D12" w:rsidR="0016798B" w:rsidRPr="00006194" w:rsidRDefault="0016798B" w:rsidP="0016798B">
      <w:pPr>
        <w:tabs>
          <w:tab w:val="left" w:pos="889"/>
        </w:tabs>
        <w:autoSpaceDN w:val="0"/>
        <w:spacing w:after="0" w:line="240" w:lineRule="auto"/>
        <w:ind w:right="60"/>
        <w:jc w:val="both"/>
        <w:rPr>
          <w:rFonts w:ascii="Times New Roman" w:eastAsia="Times New Roman" w:hAnsi="Times New Roman" w:cs="Times New Roman"/>
          <w:sz w:val="24"/>
          <w:szCs w:val="24"/>
          <w:lang w:eastAsia="uk-UA"/>
        </w:rPr>
      </w:pPr>
      <w:r w:rsidRPr="00006194">
        <w:rPr>
          <w:rFonts w:ascii="Times New Roman" w:eastAsia="Times New Roman" w:hAnsi="Times New Roman" w:cs="Times New Roman"/>
          <w:sz w:val="24"/>
          <w:szCs w:val="24"/>
        </w:rPr>
        <w:t xml:space="preserve">4.1.7.Відшкодувати всі збитки та претензії до Замовника від третіх осіб, а також самостійно усувати/відшкодувати збитки від власної діяльності, які виникли внаслідок невиконання чи часткового невиконання обов`язків за даним Договором в частині організації </w:t>
      </w:r>
      <w:r w:rsidR="00B7637C" w:rsidRPr="00B7637C">
        <w:rPr>
          <w:rFonts w:ascii="Times New Roman" w:eastAsia="Times New Roman" w:hAnsi="Times New Roman" w:cs="Times New Roman"/>
          <w:sz w:val="24"/>
          <w:szCs w:val="24"/>
        </w:rPr>
        <w:t>надання послуг за місцем їх надання</w:t>
      </w:r>
      <w:r w:rsidRPr="00006194">
        <w:rPr>
          <w:rFonts w:ascii="Times New Roman" w:eastAsia="Times New Roman" w:hAnsi="Times New Roman" w:cs="Times New Roman"/>
          <w:sz w:val="24"/>
          <w:szCs w:val="24"/>
        </w:rPr>
        <w:t>, охорони праці, техніки безпеки, вимог трудового законодавства.</w:t>
      </w:r>
    </w:p>
    <w:p w14:paraId="58D9DB0C" w14:textId="76B60CB3" w:rsidR="0016798B" w:rsidRPr="00006194" w:rsidRDefault="0016798B" w:rsidP="0016798B">
      <w:pPr>
        <w:tabs>
          <w:tab w:val="left" w:pos="889"/>
        </w:tabs>
        <w:autoSpaceDN w:val="0"/>
        <w:spacing w:after="0" w:line="240" w:lineRule="auto"/>
        <w:ind w:right="60"/>
        <w:jc w:val="both"/>
        <w:rPr>
          <w:rFonts w:ascii="Times New Roman" w:eastAsia="Times New Roman" w:hAnsi="Times New Roman" w:cs="Times New Roman"/>
          <w:sz w:val="24"/>
          <w:szCs w:val="24"/>
          <w:lang w:eastAsia="uk-UA"/>
        </w:rPr>
      </w:pPr>
      <w:r w:rsidRPr="00006194">
        <w:rPr>
          <w:rFonts w:ascii="Times New Roman" w:eastAsia="Times New Roman" w:hAnsi="Times New Roman" w:cs="Times New Roman"/>
          <w:sz w:val="24"/>
          <w:szCs w:val="24"/>
        </w:rPr>
        <w:t xml:space="preserve">4.1.8.Протягом 5 (п’яти) днів з моменту закінчення виконання зобов’язань (а так само в разі дострокового припинення Договору – з моменту припинення) самостійно та за рахунок власних коштів звільнити </w:t>
      </w:r>
      <w:r w:rsidR="00B7637C" w:rsidRPr="00B7637C">
        <w:rPr>
          <w:rFonts w:ascii="Times New Roman" w:eastAsia="Times New Roman" w:hAnsi="Times New Roman" w:cs="Times New Roman"/>
          <w:sz w:val="24"/>
          <w:szCs w:val="24"/>
        </w:rPr>
        <w:t>місце надання послуг</w:t>
      </w:r>
      <w:r w:rsidRPr="00006194">
        <w:rPr>
          <w:rFonts w:ascii="Times New Roman" w:eastAsia="Times New Roman" w:hAnsi="Times New Roman" w:cs="Times New Roman"/>
          <w:sz w:val="24"/>
          <w:szCs w:val="24"/>
        </w:rPr>
        <w:t xml:space="preserve"> від будь-яких залишків матеріалів, обладнання (засобів, техніки, приладів, інструментів), відходів (сміття) тощо. В разі невиконання (несвоєчасного виконання) вимоги, встановленої цим пунктом, Замовник має право звільнити </w:t>
      </w:r>
      <w:r w:rsidR="00B7637C" w:rsidRPr="00B7637C">
        <w:rPr>
          <w:rFonts w:ascii="Times New Roman" w:eastAsia="Times New Roman" w:hAnsi="Times New Roman" w:cs="Times New Roman"/>
          <w:sz w:val="24"/>
          <w:szCs w:val="24"/>
        </w:rPr>
        <w:t>місце надання послуг</w:t>
      </w:r>
      <w:r w:rsidRPr="00006194">
        <w:rPr>
          <w:rFonts w:ascii="Times New Roman" w:eastAsia="Times New Roman" w:hAnsi="Times New Roman" w:cs="Times New Roman"/>
          <w:sz w:val="24"/>
          <w:szCs w:val="24"/>
        </w:rPr>
        <w:t xml:space="preserve"> самостійно із відшкодуванням цих витрат за рахунок </w:t>
      </w:r>
      <w:r w:rsidR="00B7637C" w:rsidRPr="00B7637C">
        <w:rPr>
          <w:rFonts w:ascii="Times New Roman" w:eastAsia="Times New Roman" w:hAnsi="Times New Roman" w:cs="Times New Roman"/>
          <w:sz w:val="24"/>
          <w:szCs w:val="24"/>
        </w:rPr>
        <w:t>Виконавця</w:t>
      </w:r>
      <w:r w:rsidRPr="00006194">
        <w:rPr>
          <w:rFonts w:ascii="Times New Roman" w:eastAsia="Times New Roman" w:hAnsi="Times New Roman" w:cs="Times New Roman"/>
          <w:sz w:val="24"/>
          <w:szCs w:val="24"/>
        </w:rPr>
        <w:t xml:space="preserve"> (в тому числі за його бажанням за рахунок коштів, належних до сплати </w:t>
      </w:r>
      <w:r w:rsidR="00B7637C" w:rsidRPr="00B7637C">
        <w:rPr>
          <w:rFonts w:ascii="Times New Roman" w:eastAsia="Times New Roman" w:hAnsi="Times New Roman" w:cs="Times New Roman"/>
          <w:sz w:val="24"/>
          <w:szCs w:val="24"/>
        </w:rPr>
        <w:t>Виконавц</w:t>
      </w:r>
      <w:r w:rsidR="00B7637C" w:rsidRPr="008D2A27">
        <w:rPr>
          <w:rFonts w:ascii="Times New Roman" w:eastAsia="Times New Roman" w:hAnsi="Times New Roman" w:cs="Times New Roman"/>
          <w:sz w:val="24"/>
          <w:szCs w:val="24"/>
        </w:rPr>
        <w:t>ю</w:t>
      </w:r>
      <w:r w:rsidRPr="00006194">
        <w:rPr>
          <w:rFonts w:ascii="Times New Roman" w:eastAsia="Times New Roman" w:hAnsi="Times New Roman" w:cs="Times New Roman"/>
          <w:sz w:val="24"/>
          <w:szCs w:val="24"/>
        </w:rPr>
        <w:t>).</w:t>
      </w:r>
    </w:p>
    <w:p w14:paraId="38B533B3" w14:textId="77777777" w:rsidR="0016798B" w:rsidRPr="00006194" w:rsidRDefault="0016798B" w:rsidP="0016798B">
      <w:pPr>
        <w:tabs>
          <w:tab w:val="left" w:pos="879"/>
        </w:tabs>
        <w:autoSpaceDN w:val="0"/>
        <w:spacing w:after="0" w:line="240" w:lineRule="auto"/>
        <w:ind w:right="60"/>
        <w:jc w:val="both"/>
        <w:rPr>
          <w:rFonts w:ascii="Times New Roman" w:eastAsia="Times New Roman" w:hAnsi="Times New Roman" w:cs="Times New Roman"/>
          <w:sz w:val="24"/>
          <w:szCs w:val="24"/>
          <w:shd w:val="clear" w:color="auto" w:fill="FFFFFF"/>
          <w:lang w:eastAsia="uk-UA"/>
        </w:rPr>
      </w:pPr>
      <w:r w:rsidRPr="00006194">
        <w:rPr>
          <w:rFonts w:ascii="Times New Roman" w:eastAsia="Times New Roman" w:hAnsi="Times New Roman" w:cs="Times New Roman"/>
          <w:sz w:val="24"/>
          <w:szCs w:val="24"/>
          <w:shd w:val="clear" w:color="auto" w:fill="FFFFFF"/>
          <w:lang w:eastAsia="uk-UA"/>
        </w:rPr>
        <w:lastRenderedPageBreak/>
        <w:t>4.1.9.Належним чином оформлювати та своєчасно надавати Замовнику документи для здійснення оплати наданих Послуг.</w:t>
      </w:r>
    </w:p>
    <w:p w14:paraId="1A8D39CA" w14:textId="77777777" w:rsidR="0016798B" w:rsidRPr="00006194" w:rsidRDefault="0016798B" w:rsidP="0016798B">
      <w:pPr>
        <w:tabs>
          <w:tab w:val="left" w:pos="879"/>
          <w:tab w:val="left" w:pos="993"/>
        </w:tabs>
        <w:autoSpaceDN w:val="0"/>
        <w:spacing w:after="0" w:line="240" w:lineRule="auto"/>
        <w:ind w:right="60"/>
        <w:jc w:val="both"/>
        <w:rPr>
          <w:rFonts w:ascii="Times New Roman" w:eastAsia="Times New Roman" w:hAnsi="Times New Roman" w:cs="Times New Roman"/>
          <w:sz w:val="24"/>
          <w:szCs w:val="24"/>
          <w:lang w:eastAsia="uk-UA"/>
        </w:rPr>
      </w:pPr>
      <w:r w:rsidRPr="00006194">
        <w:rPr>
          <w:rFonts w:ascii="Times New Roman" w:eastAsia="Times New Roman" w:hAnsi="Times New Roman" w:cs="Times New Roman"/>
          <w:sz w:val="24"/>
          <w:szCs w:val="24"/>
          <w:shd w:val="clear" w:color="auto" w:fill="FFFFFF"/>
          <w:lang w:eastAsia="uk-UA"/>
        </w:rPr>
        <w:t>4.1.10.Здійснювати оплату за спожиту електроенергію та воду в процесі надання Послуг відповідно до показників лічильників та згідно з чинними тарифами на підставі відповідних актів в разі</w:t>
      </w:r>
      <w:r w:rsidRPr="00006194">
        <w:rPr>
          <w:rFonts w:ascii="Times New Roman" w:eastAsia="Times New Roman" w:hAnsi="Times New Roman" w:cs="Times New Roman"/>
          <w:sz w:val="24"/>
          <w:szCs w:val="24"/>
          <w:lang w:eastAsia="uk-UA"/>
        </w:rPr>
        <w:t xml:space="preserve"> підключення до мереж. </w:t>
      </w:r>
    </w:p>
    <w:p w14:paraId="36EEB31B" w14:textId="5D74006E" w:rsidR="0016798B" w:rsidRPr="00006194" w:rsidRDefault="0016798B" w:rsidP="0016798B">
      <w:pPr>
        <w:tabs>
          <w:tab w:val="left" w:pos="879"/>
          <w:tab w:val="left" w:pos="993"/>
        </w:tabs>
        <w:autoSpaceDN w:val="0"/>
        <w:spacing w:after="0" w:line="240" w:lineRule="auto"/>
        <w:ind w:right="60"/>
        <w:jc w:val="both"/>
        <w:rPr>
          <w:rFonts w:ascii="Times New Roman" w:eastAsia="Times New Roman" w:hAnsi="Times New Roman" w:cs="Times New Roman"/>
          <w:sz w:val="24"/>
          <w:szCs w:val="24"/>
          <w:lang w:eastAsia="uk-UA"/>
        </w:rPr>
      </w:pPr>
      <w:r w:rsidRPr="00006194">
        <w:rPr>
          <w:rFonts w:ascii="Times New Roman" w:eastAsia="Times New Roman" w:hAnsi="Times New Roman" w:cs="Times New Roman"/>
          <w:sz w:val="24"/>
          <w:szCs w:val="24"/>
          <w:lang w:eastAsia="uk-UA"/>
        </w:rPr>
        <w:t>4.1.11.</w:t>
      </w:r>
      <w:proofErr w:type="spellStart"/>
      <w:r w:rsidR="008D2A27">
        <w:rPr>
          <w:rFonts w:ascii="Times New Roman" w:eastAsia="Times New Roman" w:hAnsi="Times New Roman" w:cs="Times New Roman"/>
          <w:sz w:val="24"/>
          <w:szCs w:val="24"/>
          <w:lang w:val="ru-RU" w:eastAsia="uk-UA"/>
        </w:rPr>
        <w:t>Виконавець</w:t>
      </w:r>
      <w:proofErr w:type="spellEnd"/>
      <w:r w:rsidRPr="00006194">
        <w:rPr>
          <w:rFonts w:ascii="Times New Roman" w:eastAsia="Times New Roman" w:hAnsi="Times New Roman" w:cs="Times New Roman"/>
          <w:sz w:val="24"/>
          <w:szCs w:val="24"/>
          <w:lang w:eastAsia="uk-UA"/>
        </w:rPr>
        <w:t xml:space="preserve"> зобов’язується повернути кошти у сумі виявленого контролюючими органами завищення обсягів та вартості наданих Послуг.</w:t>
      </w:r>
    </w:p>
    <w:p w14:paraId="7E59D98A" w14:textId="77777777" w:rsidR="0016798B" w:rsidRPr="00006194" w:rsidRDefault="0016798B" w:rsidP="0016798B">
      <w:pPr>
        <w:numPr>
          <w:ilvl w:val="1"/>
          <w:numId w:val="1"/>
        </w:numPr>
        <w:tabs>
          <w:tab w:val="left" w:pos="0"/>
          <w:tab w:val="left" w:pos="851"/>
        </w:tabs>
        <w:autoSpaceDN w:val="0"/>
        <w:spacing w:after="0" w:line="240" w:lineRule="auto"/>
        <w:ind w:left="426" w:hanging="426"/>
        <w:jc w:val="both"/>
        <w:rPr>
          <w:rFonts w:ascii="Times New Roman" w:eastAsia="Times New Roman" w:hAnsi="Times New Roman" w:cs="Times New Roman"/>
          <w:sz w:val="24"/>
          <w:szCs w:val="24"/>
          <w:lang w:eastAsia="uk-UA"/>
        </w:rPr>
      </w:pPr>
      <w:r w:rsidRPr="00006194">
        <w:rPr>
          <w:rFonts w:ascii="Times New Roman" w:eastAsia="Times New Roman" w:hAnsi="Times New Roman" w:cs="Times New Roman"/>
          <w:sz w:val="24"/>
          <w:szCs w:val="24"/>
          <w:shd w:val="clear" w:color="auto" w:fill="FFFFFF"/>
          <w:lang w:eastAsia="uk-UA"/>
        </w:rPr>
        <w:t>Замовник зобов'язаний:</w:t>
      </w:r>
    </w:p>
    <w:p w14:paraId="57FB6EF4" w14:textId="54539979" w:rsidR="0016798B" w:rsidRPr="00006194" w:rsidRDefault="0016798B" w:rsidP="0016798B">
      <w:pPr>
        <w:numPr>
          <w:ilvl w:val="2"/>
          <w:numId w:val="1"/>
        </w:numPr>
        <w:tabs>
          <w:tab w:val="left" w:pos="851"/>
          <w:tab w:val="left" w:pos="879"/>
          <w:tab w:val="left" w:pos="2268"/>
        </w:tabs>
        <w:autoSpaceDN w:val="0"/>
        <w:spacing w:after="0" w:line="240" w:lineRule="auto"/>
        <w:ind w:left="0" w:firstLine="0"/>
        <w:jc w:val="both"/>
        <w:rPr>
          <w:rFonts w:ascii="Times New Roman" w:eastAsia="Times New Roman" w:hAnsi="Times New Roman" w:cs="Times New Roman"/>
          <w:sz w:val="24"/>
          <w:szCs w:val="24"/>
          <w:lang w:eastAsia="uk-UA"/>
        </w:rPr>
      </w:pPr>
      <w:r w:rsidRPr="00006194">
        <w:rPr>
          <w:rFonts w:ascii="Times New Roman" w:eastAsia="Times New Roman" w:hAnsi="Times New Roman" w:cs="Times New Roman"/>
          <w:sz w:val="24"/>
          <w:szCs w:val="24"/>
          <w:shd w:val="clear" w:color="auto" w:fill="FFFFFF"/>
          <w:lang w:eastAsia="uk-UA"/>
        </w:rPr>
        <w:t xml:space="preserve">Забезпечити </w:t>
      </w:r>
      <w:proofErr w:type="spellStart"/>
      <w:r w:rsidR="008D2A27">
        <w:rPr>
          <w:rFonts w:ascii="Times New Roman" w:eastAsia="Times New Roman" w:hAnsi="Times New Roman" w:cs="Times New Roman"/>
          <w:sz w:val="24"/>
          <w:szCs w:val="24"/>
          <w:shd w:val="clear" w:color="auto" w:fill="FFFFFF"/>
          <w:lang w:val="ru-RU" w:eastAsia="uk-UA"/>
        </w:rPr>
        <w:t>Виконавцю</w:t>
      </w:r>
      <w:proofErr w:type="spellEnd"/>
      <w:r w:rsidRPr="00006194">
        <w:rPr>
          <w:rFonts w:ascii="Times New Roman" w:eastAsia="Times New Roman" w:hAnsi="Times New Roman" w:cs="Times New Roman"/>
          <w:sz w:val="24"/>
          <w:szCs w:val="24"/>
          <w:shd w:val="clear" w:color="auto" w:fill="FFFFFF"/>
          <w:lang w:eastAsia="uk-UA"/>
        </w:rPr>
        <w:t xml:space="preserve"> вільний доступ </w:t>
      </w:r>
      <w:r w:rsidR="008D2A27">
        <w:rPr>
          <w:rFonts w:ascii="Times New Roman" w:eastAsia="Times New Roman" w:hAnsi="Times New Roman" w:cs="Times New Roman"/>
          <w:sz w:val="24"/>
          <w:szCs w:val="24"/>
          <w:shd w:val="clear" w:color="auto" w:fill="FFFFFF"/>
          <w:lang w:val="ru-RU" w:eastAsia="uk-UA"/>
        </w:rPr>
        <w:t xml:space="preserve">до </w:t>
      </w:r>
      <w:proofErr w:type="spellStart"/>
      <w:r w:rsidR="008D2A27">
        <w:rPr>
          <w:rFonts w:ascii="Times New Roman" w:eastAsia="Times New Roman" w:hAnsi="Times New Roman" w:cs="Times New Roman"/>
          <w:sz w:val="24"/>
          <w:szCs w:val="24"/>
          <w:shd w:val="clear" w:color="auto" w:fill="FFFFFF"/>
          <w:lang w:val="ru-RU" w:eastAsia="uk-UA"/>
        </w:rPr>
        <w:t>місця</w:t>
      </w:r>
      <w:proofErr w:type="spellEnd"/>
      <w:r w:rsidR="008D2A27">
        <w:rPr>
          <w:rFonts w:ascii="Times New Roman" w:eastAsia="Times New Roman" w:hAnsi="Times New Roman" w:cs="Times New Roman"/>
          <w:sz w:val="24"/>
          <w:szCs w:val="24"/>
          <w:shd w:val="clear" w:color="auto" w:fill="FFFFFF"/>
          <w:lang w:val="ru-RU" w:eastAsia="uk-UA"/>
        </w:rPr>
        <w:t xml:space="preserve"> </w:t>
      </w:r>
      <w:proofErr w:type="spellStart"/>
      <w:r w:rsidR="008D2A27">
        <w:rPr>
          <w:rFonts w:ascii="Times New Roman" w:eastAsia="Times New Roman" w:hAnsi="Times New Roman" w:cs="Times New Roman"/>
          <w:sz w:val="24"/>
          <w:szCs w:val="24"/>
          <w:shd w:val="clear" w:color="auto" w:fill="FFFFFF"/>
          <w:lang w:val="ru-RU" w:eastAsia="uk-UA"/>
        </w:rPr>
        <w:t>надання</w:t>
      </w:r>
      <w:proofErr w:type="spellEnd"/>
      <w:r w:rsidR="008D2A27">
        <w:rPr>
          <w:rFonts w:ascii="Times New Roman" w:eastAsia="Times New Roman" w:hAnsi="Times New Roman" w:cs="Times New Roman"/>
          <w:sz w:val="24"/>
          <w:szCs w:val="24"/>
          <w:shd w:val="clear" w:color="auto" w:fill="FFFFFF"/>
          <w:lang w:val="ru-RU" w:eastAsia="uk-UA"/>
        </w:rPr>
        <w:t xml:space="preserve"> </w:t>
      </w:r>
      <w:proofErr w:type="spellStart"/>
      <w:r w:rsidR="008D2A27">
        <w:rPr>
          <w:rFonts w:ascii="Times New Roman" w:eastAsia="Times New Roman" w:hAnsi="Times New Roman" w:cs="Times New Roman"/>
          <w:sz w:val="24"/>
          <w:szCs w:val="24"/>
          <w:shd w:val="clear" w:color="auto" w:fill="FFFFFF"/>
          <w:lang w:val="ru-RU" w:eastAsia="uk-UA"/>
        </w:rPr>
        <w:t>послуг</w:t>
      </w:r>
      <w:proofErr w:type="spellEnd"/>
      <w:r w:rsidRPr="00006194">
        <w:rPr>
          <w:rFonts w:ascii="Times New Roman" w:eastAsia="Times New Roman" w:hAnsi="Times New Roman" w:cs="Times New Roman"/>
          <w:sz w:val="24"/>
          <w:szCs w:val="24"/>
          <w:shd w:val="clear" w:color="auto" w:fill="FFFFFF"/>
          <w:lang w:eastAsia="uk-UA"/>
        </w:rPr>
        <w:t xml:space="preserve"> та всі необхідні умови для надання Послуг за цим Договором.</w:t>
      </w:r>
    </w:p>
    <w:p w14:paraId="63DC6F2A" w14:textId="3B779C33" w:rsidR="0016798B" w:rsidRPr="00006194" w:rsidRDefault="0016798B" w:rsidP="0016798B">
      <w:pPr>
        <w:numPr>
          <w:ilvl w:val="2"/>
          <w:numId w:val="1"/>
        </w:numPr>
        <w:tabs>
          <w:tab w:val="left" w:pos="851"/>
          <w:tab w:val="left" w:pos="879"/>
        </w:tabs>
        <w:autoSpaceDN w:val="0"/>
        <w:spacing w:after="0" w:line="240" w:lineRule="auto"/>
        <w:ind w:left="0" w:right="60" w:firstLine="0"/>
        <w:jc w:val="both"/>
        <w:rPr>
          <w:rFonts w:ascii="Times New Roman" w:eastAsia="Times New Roman" w:hAnsi="Times New Roman" w:cs="Times New Roman"/>
          <w:sz w:val="24"/>
          <w:szCs w:val="24"/>
          <w:lang w:eastAsia="uk-UA"/>
        </w:rPr>
      </w:pPr>
      <w:r w:rsidRPr="00006194">
        <w:rPr>
          <w:rFonts w:ascii="Times New Roman" w:eastAsia="Times New Roman" w:hAnsi="Times New Roman" w:cs="Times New Roman"/>
          <w:sz w:val="24"/>
          <w:szCs w:val="24"/>
          <w:shd w:val="clear" w:color="auto" w:fill="FFFFFF"/>
          <w:lang w:eastAsia="uk-UA"/>
        </w:rPr>
        <w:t xml:space="preserve">Забезпечити </w:t>
      </w:r>
      <w:proofErr w:type="spellStart"/>
      <w:r w:rsidR="008D2A27">
        <w:rPr>
          <w:rFonts w:ascii="Times New Roman" w:eastAsia="Times New Roman" w:hAnsi="Times New Roman" w:cs="Times New Roman"/>
          <w:sz w:val="24"/>
          <w:szCs w:val="24"/>
          <w:shd w:val="clear" w:color="auto" w:fill="FFFFFF"/>
          <w:lang w:val="ru-RU" w:eastAsia="uk-UA"/>
        </w:rPr>
        <w:t>Виконавцю</w:t>
      </w:r>
      <w:proofErr w:type="spellEnd"/>
      <w:r w:rsidRPr="00006194">
        <w:rPr>
          <w:rFonts w:ascii="Times New Roman" w:eastAsia="Times New Roman" w:hAnsi="Times New Roman" w:cs="Times New Roman"/>
          <w:sz w:val="24"/>
          <w:szCs w:val="24"/>
          <w:shd w:val="clear" w:color="auto" w:fill="FFFFFF"/>
          <w:lang w:eastAsia="uk-UA"/>
        </w:rPr>
        <w:t xml:space="preserve"> та його працівників електроосвітленням, вільним </w:t>
      </w:r>
      <w:r w:rsidR="008D2A27">
        <w:rPr>
          <w:rFonts w:ascii="Times New Roman" w:eastAsia="Times New Roman" w:hAnsi="Times New Roman" w:cs="Times New Roman"/>
          <w:sz w:val="24"/>
          <w:szCs w:val="24"/>
          <w:shd w:val="clear" w:color="auto" w:fill="FFFFFF"/>
          <w:lang w:val="ru-RU" w:eastAsia="uk-UA"/>
        </w:rPr>
        <w:t>доступом</w:t>
      </w:r>
      <w:r w:rsidRPr="00006194">
        <w:rPr>
          <w:rFonts w:ascii="Times New Roman" w:eastAsia="Times New Roman" w:hAnsi="Times New Roman" w:cs="Times New Roman"/>
          <w:sz w:val="24"/>
          <w:szCs w:val="24"/>
          <w:shd w:val="clear" w:color="auto" w:fill="FFFFFF"/>
          <w:lang w:eastAsia="uk-UA"/>
        </w:rPr>
        <w:t xml:space="preserve"> в </w:t>
      </w:r>
      <w:r>
        <w:rPr>
          <w:rFonts w:ascii="Times New Roman" w:eastAsia="Times New Roman" w:hAnsi="Times New Roman" w:cs="Times New Roman"/>
          <w:sz w:val="24"/>
          <w:szCs w:val="24"/>
          <w:shd w:val="clear" w:color="auto" w:fill="FFFFFF"/>
          <w:lang w:eastAsia="uk-UA"/>
        </w:rPr>
        <w:t>приміщення</w:t>
      </w:r>
      <w:r w:rsidRPr="00006194">
        <w:rPr>
          <w:rFonts w:ascii="Times New Roman" w:eastAsia="Times New Roman" w:hAnsi="Times New Roman" w:cs="Times New Roman"/>
          <w:sz w:val="24"/>
          <w:szCs w:val="24"/>
          <w:shd w:val="clear" w:color="auto" w:fill="FFFFFF"/>
          <w:lang w:eastAsia="uk-UA"/>
        </w:rPr>
        <w:t>, в яких надаються Послуги.</w:t>
      </w:r>
    </w:p>
    <w:p w14:paraId="1AA18703" w14:textId="348B2A7C" w:rsidR="0016798B" w:rsidRPr="00006194" w:rsidRDefault="0016798B" w:rsidP="0016798B">
      <w:pPr>
        <w:numPr>
          <w:ilvl w:val="2"/>
          <w:numId w:val="1"/>
        </w:numPr>
        <w:tabs>
          <w:tab w:val="left" w:pos="851"/>
          <w:tab w:val="left" w:pos="993"/>
        </w:tabs>
        <w:autoSpaceDN w:val="0"/>
        <w:spacing w:after="0" w:line="240" w:lineRule="auto"/>
        <w:ind w:left="0" w:firstLine="0"/>
        <w:jc w:val="both"/>
        <w:rPr>
          <w:rFonts w:ascii="Times New Roman" w:eastAsia="Times New Roman" w:hAnsi="Times New Roman" w:cs="Times New Roman"/>
          <w:sz w:val="24"/>
          <w:szCs w:val="24"/>
          <w:lang w:eastAsia="uk-UA"/>
        </w:rPr>
      </w:pPr>
      <w:r w:rsidRPr="00006194">
        <w:rPr>
          <w:rFonts w:ascii="Times New Roman" w:eastAsia="Times New Roman" w:hAnsi="Times New Roman" w:cs="Times New Roman"/>
          <w:sz w:val="24"/>
          <w:szCs w:val="24"/>
          <w:shd w:val="clear" w:color="auto" w:fill="FFFFFF"/>
          <w:lang w:eastAsia="uk-UA"/>
        </w:rPr>
        <w:t xml:space="preserve">Забезпечити можливість вільного під'їзду транспорту </w:t>
      </w:r>
      <w:proofErr w:type="spellStart"/>
      <w:r w:rsidR="008D2A27">
        <w:rPr>
          <w:rFonts w:ascii="Times New Roman" w:eastAsia="Times New Roman" w:hAnsi="Times New Roman" w:cs="Times New Roman"/>
          <w:sz w:val="24"/>
          <w:szCs w:val="24"/>
          <w:shd w:val="clear" w:color="auto" w:fill="FFFFFF"/>
          <w:lang w:val="ru-RU" w:eastAsia="uk-UA"/>
        </w:rPr>
        <w:t>Виконавця</w:t>
      </w:r>
      <w:proofErr w:type="spellEnd"/>
      <w:r w:rsidRPr="00006194">
        <w:rPr>
          <w:rFonts w:ascii="Times New Roman" w:eastAsia="Times New Roman" w:hAnsi="Times New Roman" w:cs="Times New Roman"/>
          <w:sz w:val="24"/>
          <w:szCs w:val="24"/>
          <w:shd w:val="clear" w:color="auto" w:fill="FFFFFF"/>
          <w:lang w:eastAsia="uk-UA"/>
        </w:rPr>
        <w:t xml:space="preserve"> до </w:t>
      </w:r>
      <w:proofErr w:type="spellStart"/>
      <w:r w:rsidR="008D2A27">
        <w:rPr>
          <w:rFonts w:ascii="Times New Roman" w:eastAsia="Times New Roman" w:hAnsi="Times New Roman" w:cs="Times New Roman"/>
          <w:sz w:val="24"/>
          <w:szCs w:val="24"/>
          <w:shd w:val="clear" w:color="auto" w:fill="FFFFFF"/>
          <w:lang w:val="ru-RU" w:eastAsia="uk-UA"/>
        </w:rPr>
        <w:t>місця</w:t>
      </w:r>
      <w:proofErr w:type="spellEnd"/>
      <w:r w:rsidR="008D2A27">
        <w:rPr>
          <w:rFonts w:ascii="Times New Roman" w:eastAsia="Times New Roman" w:hAnsi="Times New Roman" w:cs="Times New Roman"/>
          <w:sz w:val="24"/>
          <w:szCs w:val="24"/>
          <w:shd w:val="clear" w:color="auto" w:fill="FFFFFF"/>
          <w:lang w:val="ru-RU" w:eastAsia="uk-UA"/>
        </w:rPr>
        <w:t xml:space="preserve"> </w:t>
      </w:r>
      <w:proofErr w:type="spellStart"/>
      <w:r w:rsidR="008D2A27">
        <w:rPr>
          <w:rFonts w:ascii="Times New Roman" w:eastAsia="Times New Roman" w:hAnsi="Times New Roman" w:cs="Times New Roman"/>
          <w:sz w:val="24"/>
          <w:szCs w:val="24"/>
          <w:shd w:val="clear" w:color="auto" w:fill="FFFFFF"/>
          <w:lang w:val="ru-RU" w:eastAsia="uk-UA"/>
        </w:rPr>
        <w:t>надання</w:t>
      </w:r>
      <w:proofErr w:type="spellEnd"/>
      <w:r w:rsidR="008D2A27">
        <w:rPr>
          <w:rFonts w:ascii="Times New Roman" w:eastAsia="Times New Roman" w:hAnsi="Times New Roman" w:cs="Times New Roman"/>
          <w:sz w:val="24"/>
          <w:szCs w:val="24"/>
          <w:shd w:val="clear" w:color="auto" w:fill="FFFFFF"/>
          <w:lang w:val="ru-RU" w:eastAsia="uk-UA"/>
        </w:rPr>
        <w:t xml:space="preserve"> </w:t>
      </w:r>
      <w:proofErr w:type="spellStart"/>
      <w:r w:rsidR="008D2A27">
        <w:rPr>
          <w:rFonts w:ascii="Times New Roman" w:eastAsia="Times New Roman" w:hAnsi="Times New Roman" w:cs="Times New Roman"/>
          <w:sz w:val="24"/>
          <w:szCs w:val="24"/>
          <w:shd w:val="clear" w:color="auto" w:fill="FFFFFF"/>
          <w:lang w:val="ru-RU" w:eastAsia="uk-UA"/>
        </w:rPr>
        <w:t>послуг</w:t>
      </w:r>
      <w:proofErr w:type="spellEnd"/>
      <w:r w:rsidRPr="00006194">
        <w:rPr>
          <w:rFonts w:ascii="Times New Roman" w:eastAsia="Times New Roman" w:hAnsi="Times New Roman" w:cs="Times New Roman"/>
          <w:sz w:val="24"/>
          <w:szCs w:val="24"/>
          <w:shd w:val="clear" w:color="auto" w:fill="FFFFFF"/>
          <w:lang w:eastAsia="uk-UA"/>
        </w:rPr>
        <w:t>.</w:t>
      </w:r>
    </w:p>
    <w:p w14:paraId="41C52F05" w14:textId="34C23DE3" w:rsidR="0016798B" w:rsidRPr="00006194" w:rsidRDefault="0016798B" w:rsidP="0016798B">
      <w:pPr>
        <w:numPr>
          <w:ilvl w:val="2"/>
          <w:numId w:val="1"/>
        </w:numPr>
        <w:tabs>
          <w:tab w:val="left" w:pos="426"/>
          <w:tab w:val="left" w:pos="851"/>
          <w:tab w:val="left" w:pos="905"/>
          <w:tab w:val="left" w:pos="993"/>
        </w:tabs>
        <w:autoSpaceDN w:val="0"/>
        <w:spacing w:after="0" w:line="240" w:lineRule="auto"/>
        <w:ind w:left="0" w:firstLine="0"/>
        <w:jc w:val="both"/>
        <w:rPr>
          <w:rFonts w:ascii="Times New Roman" w:eastAsia="Times New Roman" w:hAnsi="Times New Roman" w:cs="Times New Roman"/>
          <w:sz w:val="24"/>
          <w:szCs w:val="24"/>
          <w:shd w:val="clear" w:color="auto" w:fill="FFFFFF"/>
          <w:lang w:eastAsia="uk-UA"/>
        </w:rPr>
      </w:pPr>
      <w:r w:rsidRPr="00006194">
        <w:rPr>
          <w:rFonts w:ascii="Times New Roman" w:eastAsia="Times New Roman" w:hAnsi="Times New Roman" w:cs="Times New Roman"/>
          <w:sz w:val="24"/>
          <w:szCs w:val="24"/>
          <w:shd w:val="clear" w:color="auto" w:fill="FFFFFF"/>
          <w:lang w:eastAsia="uk-UA"/>
        </w:rPr>
        <w:t xml:space="preserve">Спільно з представником </w:t>
      </w:r>
      <w:proofErr w:type="spellStart"/>
      <w:r w:rsidR="00B6720A">
        <w:rPr>
          <w:rFonts w:ascii="Times New Roman" w:eastAsia="Times New Roman" w:hAnsi="Times New Roman" w:cs="Times New Roman"/>
          <w:sz w:val="24"/>
          <w:szCs w:val="24"/>
          <w:shd w:val="clear" w:color="auto" w:fill="FFFFFF"/>
          <w:lang w:val="ru-RU" w:eastAsia="uk-UA"/>
        </w:rPr>
        <w:t>Виконавця</w:t>
      </w:r>
      <w:proofErr w:type="spellEnd"/>
      <w:r w:rsidRPr="00006194">
        <w:rPr>
          <w:rFonts w:ascii="Times New Roman" w:eastAsia="Times New Roman" w:hAnsi="Times New Roman" w:cs="Times New Roman"/>
          <w:sz w:val="24"/>
          <w:szCs w:val="24"/>
          <w:shd w:val="clear" w:color="auto" w:fill="FFFFFF"/>
          <w:lang w:eastAsia="uk-UA"/>
        </w:rPr>
        <w:t xml:space="preserve"> проводити у встановленому порядку приймання-передачу наданих Послуг.</w:t>
      </w:r>
    </w:p>
    <w:p w14:paraId="44A99DBF" w14:textId="77777777" w:rsidR="0016798B" w:rsidRPr="00006194" w:rsidRDefault="0016798B" w:rsidP="0016798B">
      <w:pPr>
        <w:numPr>
          <w:ilvl w:val="2"/>
          <w:numId w:val="1"/>
        </w:numPr>
        <w:tabs>
          <w:tab w:val="left" w:pos="0"/>
          <w:tab w:val="left" w:pos="851"/>
          <w:tab w:val="left" w:pos="993"/>
        </w:tabs>
        <w:autoSpaceDN w:val="0"/>
        <w:spacing w:after="0" w:line="240" w:lineRule="auto"/>
        <w:ind w:left="426" w:hanging="426"/>
        <w:jc w:val="both"/>
        <w:rPr>
          <w:rFonts w:ascii="Times New Roman" w:eastAsia="Times New Roman" w:hAnsi="Times New Roman" w:cs="Times New Roman"/>
          <w:sz w:val="24"/>
          <w:szCs w:val="24"/>
          <w:lang w:eastAsia="uk-UA"/>
        </w:rPr>
      </w:pPr>
      <w:r w:rsidRPr="00006194">
        <w:rPr>
          <w:rFonts w:ascii="Times New Roman" w:eastAsia="Times New Roman" w:hAnsi="Times New Roman" w:cs="Times New Roman"/>
          <w:sz w:val="24"/>
          <w:szCs w:val="24"/>
        </w:rPr>
        <w:t>Своєчасно здійснювати оплату наданих Послуг згідно з умовами Договору.</w:t>
      </w:r>
    </w:p>
    <w:p w14:paraId="3A157471" w14:textId="436E4789" w:rsidR="0016798B" w:rsidRPr="00006194" w:rsidRDefault="0016798B" w:rsidP="0016798B">
      <w:pPr>
        <w:numPr>
          <w:ilvl w:val="2"/>
          <w:numId w:val="1"/>
        </w:numPr>
        <w:tabs>
          <w:tab w:val="left" w:pos="851"/>
          <w:tab w:val="left" w:pos="993"/>
          <w:tab w:val="left" w:pos="1560"/>
        </w:tabs>
        <w:autoSpaceDN w:val="0"/>
        <w:spacing w:after="0" w:line="240" w:lineRule="auto"/>
        <w:ind w:left="0" w:firstLine="0"/>
        <w:jc w:val="both"/>
        <w:rPr>
          <w:rFonts w:ascii="Times New Roman" w:eastAsia="Times New Roman" w:hAnsi="Times New Roman" w:cs="Times New Roman"/>
          <w:sz w:val="24"/>
          <w:szCs w:val="24"/>
          <w:lang w:eastAsia="uk-UA"/>
        </w:rPr>
      </w:pPr>
      <w:r w:rsidRPr="00006194">
        <w:rPr>
          <w:rFonts w:ascii="Times New Roman" w:eastAsia="Times New Roman" w:hAnsi="Times New Roman" w:cs="Times New Roman"/>
          <w:sz w:val="24"/>
          <w:szCs w:val="24"/>
        </w:rPr>
        <w:t xml:space="preserve">Замовник має право у будь-який час, не втручаючись у господарську діяльність </w:t>
      </w:r>
      <w:proofErr w:type="spellStart"/>
      <w:r w:rsidR="00DF40DF">
        <w:rPr>
          <w:rFonts w:ascii="Times New Roman" w:eastAsia="Times New Roman" w:hAnsi="Times New Roman" w:cs="Times New Roman"/>
          <w:sz w:val="24"/>
          <w:szCs w:val="24"/>
          <w:lang w:val="ru-RU"/>
        </w:rPr>
        <w:t>Виконавця</w:t>
      </w:r>
      <w:proofErr w:type="spellEnd"/>
      <w:r w:rsidRPr="00006194">
        <w:rPr>
          <w:rFonts w:ascii="Times New Roman" w:eastAsia="Times New Roman" w:hAnsi="Times New Roman" w:cs="Times New Roman"/>
          <w:sz w:val="24"/>
          <w:szCs w:val="24"/>
        </w:rPr>
        <w:t>, здійснювати контроль за ходом надання Послуг.</w:t>
      </w:r>
    </w:p>
    <w:p w14:paraId="6420D489" w14:textId="0E226576" w:rsidR="0016798B" w:rsidRPr="00006194" w:rsidRDefault="0016798B" w:rsidP="0016798B">
      <w:pPr>
        <w:pStyle w:val="a3"/>
        <w:numPr>
          <w:ilvl w:val="0"/>
          <w:numId w:val="1"/>
        </w:numPr>
        <w:spacing w:after="0" w:line="240" w:lineRule="auto"/>
        <w:jc w:val="center"/>
        <w:rPr>
          <w:rFonts w:ascii="Times New Roman" w:eastAsia="Times New Roman" w:hAnsi="Times New Roman" w:cs="Times New Roman"/>
          <w:b/>
          <w:sz w:val="24"/>
          <w:szCs w:val="24"/>
          <w:lang w:eastAsia="uk-UA"/>
        </w:rPr>
      </w:pPr>
      <w:r w:rsidRPr="00006194">
        <w:rPr>
          <w:rFonts w:ascii="Times New Roman" w:eastAsia="Times New Roman" w:hAnsi="Times New Roman" w:cs="Times New Roman"/>
          <w:b/>
          <w:sz w:val="24"/>
          <w:szCs w:val="24"/>
          <w:lang w:eastAsia="uk-UA"/>
        </w:rPr>
        <w:t xml:space="preserve">Приймання-передача </w:t>
      </w:r>
      <w:proofErr w:type="spellStart"/>
      <w:r w:rsidR="00DF40DF">
        <w:rPr>
          <w:rFonts w:ascii="Times New Roman" w:eastAsia="Times New Roman" w:hAnsi="Times New Roman" w:cs="Times New Roman"/>
          <w:b/>
          <w:sz w:val="24"/>
          <w:szCs w:val="24"/>
          <w:lang w:val="ru-RU" w:eastAsia="uk-UA"/>
        </w:rPr>
        <w:t>наданих</w:t>
      </w:r>
      <w:proofErr w:type="spellEnd"/>
      <w:r w:rsidR="00DF40DF">
        <w:rPr>
          <w:rFonts w:ascii="Times New Roman" w:eastAsia="Times New Roman" w:hAnsi="Times New Roman" w:cs="Times New Roman"/>
          <w:b/>
          <w:sz w:val="24"/>
          <w:szCs w:val="24"/>
          <w:lang w:val="ru-RU" w:eastAsia="uk-UA"/>
        </w:rPr>
        <w:t xml:space="preserve"> </w:t>
      </w:r>
      <w:r w:rsidRPr="00ED7CC0">
        <w:rPr>
          <w:rFonts w:ascii="Times New Roman" w:eastAsia="Times New Roman" w:hAnsi="Times New Roman" w:cs="Times New Roman"/>
          <w:b/>
          <w:sz w:val="24"/>
          <w:szCs w:val="24"/>
          <w:lang w:eastAsia="uk-UA"/>
        </w:rPr>
        <w:t>послуг з поточного ремонту</w:t>
      </w:r>
      <w:r w:rsidR="00DF40DF">
        <w:rPr>
          <w:rFonts w:ascii="Times New Roman" w:eastAsia="Times New Roman" w:hAnsi="Times New Roman" w:cs="Times New Roman"/>
          <w:b/>
          <w:sz w:val="24"/>
          <w:szCs w:val="24"/>
          <w:lang w:val="ru-RU" w:eastAsia="uk-UA"/>
        </w:rPr>
        <w:t xml:space="preserve"> </w:t>
      </w:r>
      <w:r w:rsidRPr="00006194">
        <w:rPr>
          <w:rFonts w:ascii="Times New Roman" w:eastAsia="Times New Roman" w:hAnsi="Times New Roman" w:cs="Times New Roman"/>
          <w:b/>
          <w:sz w:val="24"/>
          <w:szCs w:val="24"/>
          <w:lang w:eastAsia="uk-UA"/>
        </w:rPr>
        <w:t xml:space="preserve">та гарантійні терміни якості </w:t>
      </w:r>
    </w:p>
    <w:p w14:paraId="5A868288" w14:textId="2A5FBF22" w:rsidR="0016798B" w:rsidRPr="00006194" w:rsidRDefault="0016798B" w:rsidP="0016798B">
      <w:pPr>
        <w:pStyle w:val="a3"/>
        <w:numPr>
          <w:ilvl w:val="1"/>
          <w:numId w:val="4"/>
        </w:numPr>
        <w:tabs>
          <w:tab w:val="left" w:pos="0"/>
        </w:tabs>
        <w:spacing w:after="0" w:line="240" w:lineRule="auto"/>
        <w:ind w:left="0" w:firstLine="0"/>
        <w:jc w:val="both"/>
        <w:rPr>
          <w:rFonts w:ascii="Times New Roman" w:eastAsia="Times New Roman" w:hAnsi="Times New Roman" w:cs="Times New Roman"/>
          <w:b/>
          <w:sz w:val="24"/>
          <w:szCs w:val="24"/>
          <w:lang w:eastAsia="uk-UA"/>
        </w:rPr>
      </w:pPr>
      <w:r w:rsidRPr="00006194">
        <w:rPr>
          <w:rFonts w:ascii="Times New Roman" w:eastAsia="Times New Roman" w:hAnsi="Times New Roman" w:cs="Times New Roman"/>
          <w:sz w:val="24"/>
          <w:szCs w:val="24"/>
          <w:lang w:eastAsia="uk-UA"/>
        </w:rPr>
        <w:t xml:space="preserve"> Приймання-передача </w:t>
      </w:r>
      <w:r w:rsidRPr="00F51620">
        <w:rPr>
          <w:rFonts w:ascii="Times New Roman" w:eastAsia="Times New Roman" w:hAnsi="Times New Roman" w:cs="Times New Roman"/>
          <w:sz w:val="24"/>
          <w:szCs w:val="24"/>
          <w:lang w:eastAsia="uk-UA"/>
        </w:rPr>
        <w:t>послуг з поточного ремонту</w:t>
      </w:r>
      <w:r w:rsidRPr="00006194">
        <w:rPr>
          <w:rFonts w:ascii="Times New Roman" w:eastAsia="Times New Roman" w:hAnsi="Times New Roman" w:cs="Times New Roman"/>
          <w:sz w:val="24"/>
          <w:szCs w:val="24"/>
          <w:lang w:eastAsia="uk-UA"/>
        </w:rPr>
        <w:t xml:space="preserve"> буде здійснюватися  відповідно до </w:t>
      </w:r>
      <w:r w:rsidR="00DF40DF" w:rsidRPr="00DF40DF">
        <w:rPr>
          <w:rFonts w:ascii="Times New Roman" w:eastAsia="Times New Roman" w:hAnsi="Times New Roman" w:cs="Times New Roman"/>
          <w:sz w:val="24"/>
          <w:szCs w:val="24"/>
          <w:lang w:eastAsia="uk-UA"/>
        </w:rPr>
        <w:t>чинних</w:t>
      </w:r>
      <w:r w:rsidR="00DF40DF">
        <w:rPr>
          <w:rFonts w:ascii="Times New Roman" w:eastAsia="Times New Roman" w:hAnsi="Times New Roman" w:cs="Times New Roman"/>
          <w:sz w:val="24"/>
          <w:szCs w:val="24"/>
          <w:lang w:val="ru-RU" w:eastAsia="uk-UA"/>
        </w:rPr>
        <w:t xml:space="preserve"> </w:t>
      </w:r>
      <w:proofErr w:type="spellStart"/>
      <w:r w:rsidRPr="00006194">
        <w:rPr>
          <w:rFonts w:ascii="Times New Roman" w:eastAsia="Times New Roman" w:hAnsi="Times New Roman" w:cs="Times New Roman"/>
          <w:sz w:val="24"/>
          <w:szCs w:val="24"/>
          <w:lang w:eastAsia="uk-UA"/>
        </w:rPr>
        <w:t>нормативн</w:t>
      </w:r>
      <w:proofErr w:type="spellEnd"/>
      <w:r w:rsidR="00DF40DF">
        <w:rPr>
          <w:rFonts w:ascii="Times New Roman" w:eastAsia="Times New Roman" w:hAnsi="Times New Roman" w:cs="Times New Roman"/>
          <w:sz w:val="24"/>
          <w:szCs w:val="24"/>
          <w:lang w:val="ru-RU" w:eastAsia="uk-UA"/>
        </w:rPr>
        <w:t>о-</w:t>
      </w:r>
      <w:proofErr w:type="spellStart"/>
      <w:r w:rsidR="00DF40DF">
        <w:rPr>
          <w:rFonts w:ascii="Times New Roman" w:eastAsia="Times New Roman" w:hAnsi="Times New Roman" w:cs="Times New Roman"/>
          <w:sz w:val="24"/>
          <w:szCs w:val="24"/>
          <w:lang w:val="ru-RU" w:eastAsia="uk-UA"/>
        </w:rPr>
        <w:t>правових</w:t>
      </w:r>
      <w:proofErr w:type="spellEnd"/>
      <w:r w:rsidRPr="00006194">
        <w:rPr>
          <w:rFonts w:ascii="Times New Roman" w:eastAsia="Times New Roman" w:hAnsi="Times New Roman" w:cs="Times New Roman"/>
          <w:sz w:val="24"/>
          <w:szCs w:val="24"/>
          <w:lang w:eastAsia="uk-UA"/>
        </w:rPr>
        <w:t xml:space="preserve"> актів</w:t>
      </w:r>
      <w:r w:rsidR="00DF40DF">
        <w:rPr>
          <w:rFonts w:ascii="Times New Roman" w:eastAsia="Times New Roman" w:hAnsi="Times New Roman" w:cs="Times New Roman"/>
          <w:sz w:val="24"/>
          <w:szCs w:val="24"/>
          <w:lang w:val="ru-RU" w:eastAsia="uk-UA"/>
        </w:rPr>
        <w:t xml:space="preserve"> </w:t>
      </w:r>
      <w:proofErr w:type="spellStart"/>
      <w:r w:rsidR="00DF40DF">
        <w:rPr>
          <w:rFonts w:ascii="Times New Roman" w:eastAsia="Times New Roman" w:hAnsi="Times New Roman" w:cs="Times New Roman"/>
          <w:sz w:val="24"/>
          <w:szCs w:val="24"/>
          <w:lang w:val="ru-RU" w:eastAsia="uk-UA"/>
        </w:rPr>
        <w:t>України</w:t>
      </w:r>
      <w:proofErr w:type="spellEnd"/>
      <w:r w:rsidRPr="00006194">
        <w:rPr>
          <w:rFonts w:ascii="Times New Roman" w:eastAsia="Times New Roman" w:hAnsi="Times New Roman" w:cs="Times New Roman"/>
          <w:sz w:val="24"/>
          <w:szCs w:val="24"/>
          <w:lang w:eastAsia="uk-UA"/>
        </w:rPr>
        <w:t>.</w:t>
      </w:r>
    </w:p>
    <w:p w14:paraId="754A716C" w14:textId="3695787A" w:rsidR="0016798B" w:rsidRPr="00006194" w:rsidRDefault="0016798B" w:rsidP="0016798B">
      <w:pPr>
        <w:pStyle w:val="a3"/>
        <w:numPr>
          <w:ilvl w:val="1"/>
          <w:numId w:val="4"/>
        </w:numPr>
        <w:tabs>
          <w:tab w:val="left" w:pos="0"/>
        </w:tabs>
        <w:spacing w:after="0" w:line="240" w:lineRule="auto"/>
        <w:ind w:left="0" w:firstLine="0"/>
        <w:jc w:val="both"/>
        <w:rPr>
          <w:rFonts w:ascii="Times New Roman" w:eastAsia="Times New Roman" w:hAnsi="Times New Roman" w:cs="Times New Roman"/>
          <w:b/>
          <w:sz w:val="24"/>
          <w:szCs w:val="24"/>
          <w:lang w:eastAsia="uk-UA"/>
        </w:rPr>
      </w:pPr>
      <w:r w:rsidRPr="00006194">
        <w:rPr>
          <w:rFonts w:ascii="Times New Roman" w:eastAsia="Times New Roman" w:hAnsi="Times New Roman" w:cs="Times New Roman"/>
          <w:sz w:val="24"/>
          <w:szCs w:val="24"/>
          <w:lang w:eastAsia="uk-UA"/>
        </w:rPr>
        <w:t xml:space="preserve">Замовник перевіряє подані </w:t>
      </w:r>
      <w:r w:rsidR="00DF40DF" w:rsidRPr="00DF40DF">
        <w:rPr>
          <w:rFonts w:ascii="Times New Roman" w:eastAsia="Times New Roman" w:hAnsi="Times New Roman" w:cs="Times New Roman"/>
          <w:sz w:val="24"/>
          <w:szCs w:val="24"/>
          <w:lang w:eastAsia="uk-UA"/>
        </w:rPr>
        <w:t>Виконавцем</w:t>
      </w:r>
      <w:r w:rsidRPr="00006194">
        <w:rPr>
          <w:rFonts w:ascii="Times New Roman" w:eastAsia="Times New Roman" w:hAnsi="Times New Roman" w:cs="Times New Roman"/>
          <w:sz w:val="24"/>
          <w:szCs w:val="24"/>
          <w:lang w:eastAsia="uk-UA"/>
        </w:rPr>
        <w:t xml:space="preserve"> документи в частині фактично </w:t>
      </w:r>
      <w:r w:rsidR="00DF40DF" w:rsidRPr="00DF40DF">
        <w:rPr>
          <w:rFonts w:ascii="Times New Roman" w:eastAsia="Times New Roman" w:hAnsi="Times New Roman" w:cs="Times New Roman"/>
          <w:sz w:val="24"/>
          <w:szCs w:val="24"/>
          <w:lang w:eastAsia="uk-UA"/>
        </w:rPr>
        <w:t xml:space="preserve">наданих </w:t>
      </w:r>
      <w:r w:rsidRPr="00AF6ADF">
        <w:rPr>
          <w:rFonts w:ascii="Times New Roman" w:eastAsia="Times New Roman" w:hAnsi="Times New Roman" w:cs="Times New Roman"/>
          <w:sz w:val="24"/>
          <w:szCs w:val="24"/>
          <w:lang w:eastAsia="uk-UA"/>
        </w:rPr>
        <w:t xml:space="preserve">послуг з поточного ремонту </w:t>
      </w:r>
      <w:r w:rsidRPr="00006194">
        <w:rPr>
          <w:rFonts w:ascii="Times New Roman" w:eastAsia="Times New Roman" w:hAnsi="Times New Roman" w:cs="Times New Roman"/>
          <w:sz w:val="24"/>
          <w:szCs w:val="24"/>
          <w:lang w:eastAsia="uk-UA"/>
        </w:rPr>
        <w:t>та обсягів і підписує їх або обґрунтовує причини відмови в їх підписанні протягом п’яти робочих днів з дня одержання.</w:t>
      </w:r>
    </w:p>
    <w:p w14:paraId="43EE2A27" w14:textId="563C2227" w:rsidR="0016798B" w:rsidRPr="00006194" w:rsidRDefault="0016798B" w:rsidP="0016798B">
      <w:pPr>
        <w:numPr>
          <w:ilvl w:val="1"/>
          <w:numId w:val="4"/>
        </w:numPr>
        <w:tabs>
          <w:tab w:val="left" w:pos="0"/>
        </w:tabs>
        <w:spacing w:after="0" w:line="240" w:lineRule="auto"/>
        <w:ind w:left="0" w:firstLine="0"/>
        <w:contextualSpacing/>
        <w:jc w:val="both"/>
        <w:rPr>
          <w:rFonts w:ascii="Times New Roman" w:eastAsia="Times New Roman" w:hAnsi="Times New Roman" w:cs="Times New Roman"/>
          <w:b/>
          <w:sz w:val="24"/>
          <w:szCs w:val="24"/>
          <w:lang w:eastAsia="uk-UA"/>
        </w:rPr>
      </w:pPr>
      <w:r w:rsidRPr="00006194">
        <w:rPr>
          <w:rFonts w:ascii="Times New Roman" w:eastAsia="Times New Roman" w:hAnsi="Times New Roman" w:cs="Times New Roman"/>
          <w:sz w:val="24"/>
          <w:szCs w:val="24"/>
          <w:lang w:eastAsia="uk-UA"/>
        </w:rPr>
        <w:t xml:space="preserve">Недоліки у </w:t>
      </w:r>
      <w:proofErr w:type="spellStart"/>
      <w:r w:rsidR="00DF40DF" w:rsidRPr="00DF40DF">
        <w:rPr>
          <w:rFonts w:ascii="Times New Roman" w:eastAsia="Times New Roman" w:hAnsi="Times New Roman" w:cs="Times New Roman"/>
          <w:sz w:val="24"/>
          <w:szCs w:val="24"/>
          <w:lang w:eastAsia="uk-UA"/>
        </w:rPr>
        <w:t>надани</w:t>
      </w:r>
      <w:proofErr w:type="spellEnd"/>
      <w:r w:rsidR="00DF40DF">
        <w:rPr>
          <w:rFonts w:ascii="Times New Roman" w:eastAsia="Times New Roman" w:hAnsi="Times New Roman" w:cs="Times New Roman"/>
          <w:sz w:val="24"/>
          <w:szCs w:val="24"/>
          <w:lang w:val="ru-RU" w:eastAsia="uk-UA"/>
        </w:rPr>
        <w:t xml:space="preserve">х </w:t>
      </w:r>
      <w:r w:rsidRPr="00347941">
        <w:rPr>
          <w:rFonts w:ascii="Times New Roman" w:eastAsia="Times New Roman" w:hAnsi="Times New Roman" w:cs="Times New Roman"/>
          <w:sz w:val="24"/>
          <w:szCs w:val="24"/>
          <w:lang w:eastAsia="uk-UA"/>
        </w:rPr>
        <w:t>послуг</w:t>
      </w:r>
      <w:r>
        <w:rPr>
          <w:rFonts w:ascii="Times New Roman" w:eastAsia="Times New Roman" w:hAnsi="Times New Roman" w:cs="Times New Roman"/>
          <w:sz w:val="24"/>
          <w:szCs w:val="24"/>
          <w:lang w:eastAsia="uk-UA"/>
        </w:rPr>
        <w:t>ах</w:t>
      </w:r>
      <w:r w:rsidRPr="00347941">
        <w:rPr>
          <w:rFonts w:ascii="Times New Roman" w:eastAsia="Times New Roman" w:hAnsi="Times New Roman" w:cs="Times New Roman"/>
          <w:sz w:val="24"/>
          <w:szCs w:val="24"/>
          <w:lang w:eastAsia="uk-UA"/>
        </w:rPr>
        <w:t xml:space="preserve"> з поточного ремонту,</w:t>
      </w:r>
      <w:r w:rsidRPr="00006194">
        <w:rPr>
          <w:rFonts w:ascii="Times New Roman" w:eastAsia="Times New Roman" w:hAnsi="Times New Roman" w:cs="Times New Roman"/>
          <w:sz w:val="24"/>
          <w:szCs w:val="24"/>
          <w:lang w:eastAsia="uk-UA"/>
        </w:rPr>
        <w:t xml:space="preserve"> виявлені в процесі приймання-передачі </w:t>
      </w:r>
      <w:r w:rsidRPr="00F51620">
        <w:rPr>
          <w:rFonts w:ascii="Times New Roman" w:eastAsia="Times New Roman" w:hAnsi="Times New Roman" w:cs="Times New Roman"/>
          <w:sz w:val="24"/>
          <w:szCs w:val="24"/>
          <w:lang w:eastAsia="uk-UA"/>
        </w:rPr>
        <w:t>послуг з поточного ремонту</w:t>
      </w:r>
      <w:r w:rsidRPr="00006194">
        <w:rPr>
          <w:rFonts w:ascii="Times New Roman" w:eastAsia="Times New Roman" w:hAnsi="Times New Roman" w:cs="Times New Roman"/>
          <w:sz w:val="24"/>
          <w:szCs w:val="24"/>
          <w:lang w:eastAsia="uk-UA"/>
        </w:rPr>
        <w:t xml:space="preserve">, повинні бути усунуті </w:t>
      </w:r>
      <w:proofErr w:type="spellStart"/>
      <w:r w:rsidR="00DF40DF">
        <w:rPr>
          <w:rFonts w:ascii="Times New Roman" w:eastAsia="Times New Roman" w:hAnsi="Times New Roman" w:cs="Times New Roman"/>
          <w:sz w:val="24"/>
          <w:szCs w:val="24"/>
          <w:lang w:val="ru-RU" w:eastAsia="uk-UA"/>
        </w:rPr>
        <w:t>Виконавцем</w:t>
      </w:r>
      <w:proofErr w:type="spellEnd"/>
      <w:r w:rsidRPr="00006194">
        <w:rPr>
          <w:rFonts w:ascii="Times New Roman" w:eastAsia="Times New Roman" w:hAnsi="Times New Roman" w:cs="Times New Roman"/>
          <w:sz w:val="24"/>
          <w:szCs w:val="24"/>
          <w:lang w:eastAsia="uk-UA"/>
        </w:rPr>
        <w:t xml:space="preserve"> протягом строків, визначених </w:t>
      </w:r>
      <w:proofErr w:type="spellStart"/>
      <w:r w:rsidR="00DF40DF">
        <w:rPr>
          <w:rFonts w:ascii="Times New Roman" w:eastAsia="Times New Roman" w:hAnsi="Times New Roman" w:cs="Times New Roman"/>
          <w:sz w:val="24"/>
          <w:szCs w:val="24"/>
          <w:lang w:val="ru-RU" w:eastAsia="uk-UA"/>
        </w:rPr>
        <w:t>Замовником</w:t>
      </w:r>
      <w:proofErr w:type="spellEnd"/>
      <w:r w:rsidRPr="00006194">
        <w:rPr>
          <w:rFonts w:ascii="Times New Roman" w:eastAsia="Times New Roman" w:hAnsi="Times New Roman" w:cs="Times New Roman"/>
          <w:sz w:val="24"/>
          <w:szCs w:val="24"/>
          <w:lang w:eastAsia="uk-UA"/>
        </w:rPr>
        <w:t>.</w:t>
      </w:r>
    </w:p>
    <w:p w14:paraId="22D405FE" w14:textId="4A4B854F" w:rsidR="0016798B" w:rsidRPr="00006194" w:rsidRDefault="0016798B" w:rsidP="0016798B">
      <w:pPr>
        <w:numPr>
          <w:ilvl w:val="1"/>
          <w:numId w:val="4"/>
        </w:numPr>
        <w:tabs>
          <w:tab w:val="left" w:pos="0"/>
        </w:tabs>
        <w:spacing w:after="0" w:line="240" w:lineRule="auto"/>
        <w:ind w:left="0" w:firstLine="0"/>
        <w:contextualSpacing/>
        <w:jc w:val="both"/>
        <w:rPr>
          <w:rFonts w:ascii="Times New Roman" w:eastAsia="Times New Roman" w:hAnsi="Times New Roman" w:cs="Times New Roman"/>
          <w:b/>
          <w:sz w:val="24"/>
          <w:szCs w:val="24"/>
          <w:lang w:eastAsia="uk-UA"/>
        </w:rPr>
      </w:pPr>
      <w:r w:rsidRPr="00006194">
        <w:rPr>
          <w:rFonts w:ascii="Times New Roman" w:eastAsia="Times New Roman" w:hAnsi="Times New Roman" w:cs="Times New Roman"/>
          <w:sz w:val="24"/>
          <w:szCs w:val="24"/>
          <w:lang w:eastAsia="uk-UA"/>
        </w:rPr>
        <w:t xml:space="preserve">У разі виявлення Замовником недоліків (дефектів) протягом гарантійних термінів, він зобов’язаний негайно повідомити про це </w:t>
      </w:r>
      <w:r w:rsidR="00DF40DF" w:rsidRPr="00DF40DF">
        <w:rPr>
          <w:rFonts w:ascii="Times New Roman" w:eastAsia="Times New Roman" w:hAnsi="Times New Roman" w:cs="Times New Roman"/>
          <w:sz w:val="24"/>
          <w:szCs w:val="24"/>
          <w:lang w:eastAsia="uk-UA"/>
        </w:rPr>
        <w:t>Виконавця</w:t>
      </w:r>
      <w:r w:rsidRPr="00006194">
        <w:rPr>
          <w:rFonts w:ascii="Times New Roman" w:eastAsia="Times New Roman" w:hAnsi="Times New Roman" w:cs="Times New Roman"/>
          <w:sz w:val="24"/>
          <w:szCs w:val="24"/>
          <w:lang w:eastAsia="uk-UA"/>
        </w:rPr>
        <w:t xml:space="preserve"> та скласти за його участі Акт про порядок і термін усунення виявлених недоліків (дефектів).</w:t>
      </w:r>
    </w:p>
    <w:p w14:paraId="3AF6A35C" w14:textId="5490928F" w:rsidR="0016798B" w:rsidRPr="00006194" w:rsidRDefault="0016798B" w:rsidP="0016798B">
      <w:pPr>
        <w:numPr>
          <w:ilvl w:val="1"/>
          <w:numId w:val="4"/>
        </w:numPr>
        <w:tabs>
          <w:tab w:val="left" w:pos="0"/>
        </w:tabs>
        <w:spacing w:after="0" w:line="240" w:lineRule="auto"/>
        <w:ind w:left="0" w:firstLine="0"/>
        <w:contextualSpacing/>
        <w:jc w:val="both"/>
        <w:rPr>
          <w:rFonts w:ascii="Times New Roman" w:eastAsia="Times New Roman" w:hAnsi="Times New Roman" w:cs="Times New Roman"/>
          <w:b/>
          <w:sz w:val="24"/>
          <w:szCs w:val="24"/>
          <w:lang w:eastAsia="uk-UA"/>
        </w:rPr>
      </w:pPr>
      <w:r w:rsidRPr="00006194">
        <w:rPr>
          <w:rFonts w:ascii="Times New Roman" w:eastAsia="Times New Roman" w:hAnsi="Times New Roman" w:cs="Times New Roman"/>
          <w:sz w:val="24"/>
          <w:szCs w:val="24"/>
          <w:lang w:eastAsia="uk-UA"/>
        </w:rPr>
        <w:t xml:space="preserve">У випадку виявлення недоліків або відступів від умов Договору, яких Замовник не міг встановити при звичайному способі їхнього прийняття (приховані недоліки), у тому числі ті, що були умисно приховані </w:t>
      </w:r>
      <w:r w:rsidR="00DF40DF" w:rsidRPr="00DF40DF">
        <w:rPr>
          <w:rFonts w:ascii="Times New Roman" w:eastAsia="Times New Roman" w:hAnsi="Times New Roman" w:cs="Times New Roman"/>
          <w:sz w:val="24"/>
          <w:szCs w:val="24"/>
          <w:lang w:eastAsia="uk-UA"/>
        </w:rPr>
        <w:t>Виконавцем</w:t>
      </w:r>
      <w:r w:rsidRPr="00006194">
        <w:rPr>
          <w:rFonts w:ascii="Times New Roman" w:eastAsia="Times New Roman" w:hAnsi="Times New Roman" w:cs="Times New Roman"/>
          <w:sz w:val="24"/>
          <w:szCs w:val="24"/>
          <w:lang w:eastAsia="uk-UA"/>
        </w:rPr>
        <w:t xml:space="preserve"> під час гарантійного періоду, Замовник негайно інформує про це </w:t>
      </w:r>
      <w:r w:rsidR="00DF40DF" w:rsidRPr="00DF40DF">
        <w:rPr>
          <w:rFonts w:ascii="Times New Roman" w:eastAsia="Times New Roman" w:hAnsi="Times New Roman" w:cs="Times New Roman"/>
          <w:sz w:val="24"/>
          <w:szCs w:val="24"/>
          <w:lang w:eastAsia="uk-UA"/>
        </w:rPr>
        <w:t>Виконавця</w:t>
      </w:r>
      <w:r w:rsidRPr="00006194">
        <w:rPr>
          <w:rFonts w:ascii="Times New Roman" w:eastAsia="Times New Roman" w:hAnsi="Times New Roman" w:cs="Times New Roman"/>
          <w:sz w:val="24"/>
          <w:szCs w:val="24"/>
          <w:lang w:eastAsia="uk-UA"/>
        </w:rPr>
        <w:t xml:space="preserve"> і представниками Сторін складається дефектний Акт. </w:t>
      </w:r>
      <w:proofErr w:type="spellStart"/>
      <w:r w:rsidR="00DF40DF">
        <w:rPr>
          <w:rFonts w:ascii="Times New Roman" w:eastAsia="Times New Roman" w:hAnsi="Times New Roman" w:cs="Times New Roman"/>
          <w:sz w:val="24"/>
          <w:szCs w:val="24"/>
          <w:lang w:val="ru-RU" w:eastAsia="uk-UA"/>
        </w:rPr>
        <w:t>Виконавець</w:t>
      </w:r>
      <w:proofErr w:type="spellEnd"/>
      <w:r w:rsidRPr="00006194">
        <w:rPr>
          <w:rFonts w:ascii="Times New Roman" w:eastAsia="Times New Roman" w:hAnsi="Times New Roman" w:cs="Times New Roman"/>
          <w:sz w:val="24"/>
          <w:szCs w:val="24"/>
          <w:lang w:eastAsia="uk-UA"/>
        </w:rPr>
        <w:t xml:space="preserve"> ліквідує такі недоліки за власні кошти у терміни, що зазначені в дефектному Акті. При ухиленні </w:t>
      </w:r>
      <w:proofErr w:type="spellStart"/>
      <w:r w:rsidR="005D4C64">
        <w:rPr>
          <w:rFonts w:ascii="Times New Roman" w:eastAsia="Times New Roman" w:hAnsi="Times New Roman" w:cs="Times New Roman"/>
          <w:sz w:val="24"/>
          <w:szCs w:val="24"/>
          <w:lang w:val="ru-RU" w:eastAsia="uk-UA"/>
        </w:rPr>
        <w:t>Виконавця</w:t>
      </w:r>
      <w:proofErr w:type="spellEnd"/>
      <w:r w:rsidRPr="00006194">
        <w:rPr>
          <w:rFonts w:ascii="Times New Roman" w:eastAsia="Times New Roman" w:hAnsi="Times New Roman" w:cs="Times New Roman"/>
          <w:sz w:val="24"/>
          <w:szCs w:val="24"/>
          <w:lang w:eastAsia="uk-UA"/>
        </w:rPr>
        <w:t xml:space="preserve"> від цих обов'язків Замовник має право залучити до цієї роботи іншого виконавця за рахунок </w:t>
      </w:r>
      <w:r w:rsidR="00DF40DF" w:rsidRPr="00DF40DF">
        <w:rPr>
          <w:rFonts w:ascii="Times New Roman" w:eastAsia="Times New Roman" w:hAnsi="Times New Roman" w:cs="Times New Roman"/>
          <w:sz w:val="24"/>
          <w:szCs w:val="24"/>
          <w:lang w:eastAsia="uk-UA"/>
        </w:rPr>
        <w:t xml:space="preserve">Виконавця </w:t>
      </w:r>
      <w:r w:rsidR="00DF40DF">
        <w:rPr>
          <w:rFonts w:ascii="Times New Roman" w:eastAsia="Times New Roman" w:hAnsi="Times New Roman" w:cs="Times New Roman"/>
          <w:sz w:val="24"/>
          <w:szCs w:val="24"/>
          <w:lang w:val="ru-RU" w:eastAsia="uk-UA"/>
        </w:rPr>
        <w:t xml:space="preserve">за </w:t>
      </w:r>
      <w:proofErr w:type="spellStart"/>
      <w:r w:rsidR="00DF40DF">
        <w:rPr>
          <w:rFonts w:ascii="Times New Roman" w:eastAsia="Times New Roman" w:hAnsi="Times New Roman" w:cs="Times New Roman"/>
          <w:sz w:val="24"/>
          <w:szCs w:val="24"/>
          <w:lang w:val="ru-RU" w:eastAsia="uk-UA"/>
        </w:rPr>
        <w:t>цим</w:t>
      </w:r>
      <w:proofErr w:type="spellEnd"/>
      <w:r w:rsidR="00DF40DF">
        <w:rPr>
          <w:rFonts w:ascii="Times New Roman" w:eastAsia="Times New Roman" w:hAnsi="Times New Roman" w:cs="Times New Roman"/>
          <w:sz w:val="24"/>
          <w:szCs w:val="24"/>
          <w:lang w:val="ru-RU" w:eastAsia="uk-UA"/>
        </w:rPr>
        <w:t xml:space="preserve"> договором</w:t>
      </w:r>
      <w:r w:rsidRPr="00006194">
        <w:rPr>
          <w:rFonts w:ascii="Times New Roman" w:eastAsia="Times New Roman" w:hAnsi="Times New Roman" w:cs="Times New Roman"/>
          <w:sz w:val="24"/>
          <w:szCs w:val="24"/>
          <w:lang w:eastAsia="uk-UA"/>
        </w:rPr>
        <w:t>.</w:t>
      </w:r>
    </w:p>
    <w:p w14:paraId="22E5E235" w14:textId="77777777" w:rsidR="0016798B" w:rsidRPr="00006194" w:rsidRDefault="0016798B" w:rsidP="0016798B">
      <w:pPr>
        <w:numPr>
          <w:ilvl w:val="1"/>
          <w:numId w:val="4"/>
        </w:numPr>
        <w:tabs>
          <w:tab w:val="left" w:pos="0"/>
        </w:tabs>
        <w:spacing w:after="0" w:line="240" w:lineRule="auto"/>
        <w:ind w:left="426" w:hanging="426"/>
        <w:contextualSpacing/>
        <w:jc w:val="both"/>
        <w:rPr>
          <w:rFonts w:ascii="Times New Roman" w:eastAsia="Times New Roman" w:hAnsi="Times New Roman" w:cs="Times New Roman"/>
          <w:b/>
          <w:sz w:val="24"/>
          <w:szCs w:val="24"/>
          <w:lang w:eastAsia="uk-UA"/>
        </w:rPr>
      </w:pPr>
      <w:r w:rsidRPr="00006194">
        <w:rPr>
          <w:rFonts w:ascii="Times New Roman" w:eastAsia="Times New Roman" w:hAnsi="Times New Roman" w:cs="Times New Roman"/>
          <w:sz w:val="24"/>
          <w:szCs w:val="24"/>
          <w:lang w:eastAsia="uk-UA"/>
        </w:rPr>
        <w:t>Гарантійні терміни продовжуються на термін усунення виявлених недоліків (дефектів).</w:t>
      </w:r>
    </w:p>
    <w:p w14:paraId="6823C04D" w14:textId="08D84CE3" w:rsidR="0016798B" w:rsidRPr="00006194" w:rsidRDefault="00DF40DF" w:rsidP="0016798B">
      <w:pPr>
        <w:numPr>
          <w:ilvl w:val="1"/>
          <w:numId w:val="4"/>
        </w:numPr>
        <w:tabs>
          <w:tab w:val="left" w:pos="0"/>
        </w:tabs>
        <w:spacing w:after="0" w:line="240" w:lineRule="auto"/>
        <w:ind w:left="0" w:firstLine="0"/>
        <w:contextualSpacing/>
        <w:jc w:val="both"/>
        <w:rPr>
          <w:rFonts w:ascii="Times New Roman" w:eastAsia="Times New Roman" w:hAnsi="Times New Roman" w:cs="Times New Roman"/>
          <w:b/>
          <w:sz w:val="24"/>
          <w:szCs w:val="24"/>
          <w:lang w:eastAsia="uk-UA"/>
        </w:rPr>
      </w:pPr>
      <w:r w:rsidRPr="00DF40DF">
        <w:rPr>
          <w:rFonts w:ascii="Times New Roman" w:eastAsia="Times New Roman" w:hAnsi="Times New Roman" w:cs="Times New Roman"/>
          <w:sz w:val="24"/>
          <w:szCs w:val="24"/>
          <w:lang w:eastAsia="uk-UA"/>
        </w:rPr>
        <w:t>Виконавець</w:t>
      </w:r>
      <w:r w:rsidR="0016798B" w:rsidRPr="00006194">
        <w:rPr>
          <w:rFonts w:ascii="Times New Roman" w:eastAsia="Times New Roman" w:hAnsi="Times New Roman" w:cs="Times New Roman"/>
          <w:sz w:val="24"/>
          <w:szCs w:val="24"/>
          <w:lang w:eastAsia="uk-UA"/>
        </w:rPr>
        <w:t xml:space="preserve"> відповідає за недоліки (дефекти), виявлені в закінчених роботах і змонтованих конструкціях протягом гарантійних термінів, якщо він не доведе, що недоліки виникли внаслідок невиконання вимог інструкцій щодо експлуатації змонтованих конструкцій та обладнання об’єкта Замовником.</w:t>
      </w:r>
    </w:p>
    <w:p w14:paraId="3E953AE4" w14:textId="0AC8B6CA" w:rsidR="0016798B" w:rsidRPr="00006194" w:rsidRDefault="0016798B" w:rsidP="0016798B">
      <w:pPr>
        <w:numPr>
          <w:ilvl w:val="1"/>
          <w:numId w:val="4"/>
        </w:numPr>
        <w:tabs>
          <w:tab w:val="left" w:pos="0"/>
        </w:tabs>
        <w:spacing w:after="0" w:line="240" w:lineRule="auto"/>
        <w:ind w:left="0" w:firstLine="0"/>
        <w:contextualSpacing/>
        <w:jc w:val="both"/>
        <w:rPr>
          <w:rFonts w:ascii="Times New Roman" w:eastAsia="Times New Roman" w:hAnsi="Times New Roman" w:cs="Times New Roman"/>
          <w:b/>
          <w:sz w:val="24"/>
          <w:szCs w:val="24"/>
          <w:lang w:eastAsia="uk-UA"/>
        </w:rPr>
      </w:pPr>
      <w:r w:rsidRPr="00006194">
        <w:rPr>
          <w:rFonts w:ascii="Times New Roman" w:eastAsia="Times New Roman" w:hAnsi="Times New Roman" w:cs="Times New Roman"/>
          <w:sz w:val="24"/>
          <w:szCs w:val="24"/>
          <w:lang w:eastAsia="uk-UA"/>
        </w:rPr>
        <w:t xml:space="preserve">Якщо </w:t>
      </w:r>
      <w:proofErr w:type="spellStart"/>
      <w:r w:rsidR="001A2969">
        <w:rPr>
          <w:rFonts w:ascii="Times New Roman" w:eastAsia="Times New Roman" w:hAnsi="Times New Roman" w:cs="Times New Roman"/>
          <w:sz w:val="24"/>
          <w:szCs w:val="24"/>
          <w:lang w:val="ru-RU" w:eastAsia="uk-UA"/>
        </w:rPr>
        <w:t>Виконавець</w:t>
      </w:r>
      <w:proofErr w:type="spellEnd"/>
      <w:r w:rsidRPr="00006194">
        <w:rPr>
          <w:rFonts w:ascii="Times New Roman" w:eastAsia="Times New Roman" w:hAnsi="Times New Roman" w:cs="Times New Roman"/>
          <w:sz w:val="24"/>
          <w:szCs w:val="24"/>
          <w:lang w:eastAsia="uk-UA"/>
        </w:rPr>
        <w:t xml:space="preserve"> відмовився взяти участь у складенні дефектного </w:t>
      </w:r>
      <w:proofErr w:type="spellStart"/>
      <w:r w:rsidRPr="00006194">
        <w:rPr>
          <w:rFonts w:ascii="Times New Roman" w:eastAsia="Times New Roman" w:hAnsi="Times New Roman" w:cs="Times New Roman"/>
          <w:sz w:val="24"/>
          <w:szCs w:val="24"/>
          <w:lang w:eastAsia="uk-UA"/>
        </w:rPr>
        <w:t>Акта</w:t>
      </w:r>
      <w:proofErr w:type="spellEnd"/>
      <w:r w:rsidRPr="00006194">
        <w:rPr>
          <w:rFonts w:ascii="Times New Roman" w:eastAsia="Times New Roman" w:hAnsi="Times New Roman" w:cs="Times New Roman"/>
          <w:sz w:val="24"/>
          <w:szCs w:val="24"/>
          <w:lang w:eastAsia="uk-UA"/>
        </w:rPr>
        <w:t xml:space="preserve">, Замовник має право в порядку, визначеному Договором, скласти такий Акт із залученням незалежних експертів і надіслати його </w:t>
      </w:r>
      <w:proofErr w:type="spellStart"/>
      <w:r w:rsidR="001A2969">
        <w:rPr>
          <w:rFonts w:ascii="Times New Roman" w:eastAsia="Times New Roman" w:hAnsi="Times New Roman" w:cs="Times New Roman"/>
          <w:sz w:val="24"/>
          <w:szCs w:val="24"/>
          <w:lang w:val="ru-RU" w:eastAsia="uk-UA"/>
        </w:rPr>
        <w:t>Виконавцю</w:t>
      </w:r>
      <w:proofErr w:type="spellEnd"/>
      <w:r w:rsidRPr="00006194">
        <w:rPr>
          <w:rFonts w:ascii="Times New Roman" w:eastAsia="Times New Roman" w:hAnsi="Times New Roman" w:cs="Times New Roman"/>
          <w:sz w:val="24"/>
          <w:szCs w:val="24"/>
          <w:lang w:eastAsia="uk-UA"/>
        </w:rPr>
        <w:t>.</w:t>
      </w:r>
    </w:p>
    <w:p w14:paraId="7E010C66" w14:textId="56AA0805" w:rsidR="0016798B" w:rsidRPr="00006194" w:rsidRDefault="001A2969" w:rsidP="0016798B">
      <w:pPr>
        <w:numPr>
          <w:ilvl w:val="1"/>
          <w:numId w:val="4"/>
        </w:numPr>
        <w:tabs>
          <w:tab w:val="left" w:pos="0"/>
        </w:tabs>
        <w:spacing w:after="0" w:line="240" w:lineRule="auto"/>
        <w:ind w:left="0" w:firstLine="0"/>
        <w:contextualSpacing/>
        <w:jc w:val="both"/>
        <w:rPr>
          <w:rFonts w:ascii="Times New Roman" w:eastAsia="Times New Roman" w:hAnsi="Times New Roman" w:cs="Times New Roman"/>
          <w:b/>
          <w:sz w:val="24"/>
          <w:szCs w:val="24"/>
          <w:lang w:eastAsia="uk-UA"/>
        </w:rPr>
      </w:pPr>
      <w:proofErr w:type="spellStart"/>
      <w:r>
        <w:rPr>
          <w:rFonts w:ascii="Times New Roman" w:eastAsia="Times New Roman" w:hAnsi="Times New Roman" w:cs="Times New Roman"/>
          <w:sz w:val="24"/>
          <w:szCs w:val="24"/>
          <w:lang w:val="ru-RU" w:eastAsia="uk-UA"/>
        </w:rPr>
        <w:t>Виконавець</w:t>
      </w:r>
      <w:proofErr w:type="spellEnd"/>
      <w:r w:rsidR="0016798B" w:rsidRPr="00006194">
        <w:rPr>
          <w:rFonts w:ascii="Times New Roman" w:eastAsia="Times New Roman" w:hAnsi="Times New Roman" w:cs="Times New Roman"/>
          <w:sz w:val="24"/>
          <w:szCs w:val="24"/>
          <w:lang w:eastAsia="uk-UA"/>
        </w:rPr>
        <w:t xml:space="preserve"> зобов’язаний усунути виявлені недоліки (дефекти) </w:t>
      </w:r>
      <w:proofErr w:type="gramStart"/>
      <w:r w:rsidR="0016798B" w:rsidRPr="00006194">
        <w:rPr>
          <w:rFonts w:ascii="Times New Roman" w:eastAsia="Times New Roman" w:hAnsi="Times New Roman" w:cs="Times New Roman"/>
          <w:sz w:val="24"/>
          <w:szCs w:val="24"/>
          <w:lang w:eastAsia="uk-UA"/>
        </w:rPr>
        <w:t>в</w:t>
      </w:r>
      <w:proofErr w:type="gramEnd"/>
      <w:r w:rsidR="0016798B" w:rsidRPr="00006194">
        <w:rPr>
          <w:rFonts w:ascii="Times New Roman" w:eastAsia="Times New Roman" w:hAnsi="Times New Roman" w:cs="Times New Roman"/>
          <w:sz w:val="24"/>
          <w:szCs w:val="24"/>
          <w:lang w:eastAsia="uk-UA"/>
        </w:rPr>
        <w:t xml:space="preserve"> порядку, визначеному Актом про їх усунення.</w:t>
      </w:r>
    </w:p>
    <w:p w14:paraId="0945A184" w14:textId="3595919F" w:rsidR="0016798B" w:rsidRPr="00006194" w:rsidRDefault="0016798B" w:rsidP="0016798B">
      <w:pPr>
        <w:numPr>
          <w:ilvl w:val="1"/>
          <w:numId w:val="4"/>
        </w:numPr>
        <w:tabs>
          <w:tab w:val="left" w:pos="0"/>
        </w:tabs>
        <w:spacing w:after="0" w:line="240" w:lineRule="auto"/>
        <w:ind w:left="0" w:firstLine="0"/>
        <w:contextualSpacing/>
        <w:jc w:val="both"/>
        <w:rPr>
          <w:rFonts w:ascii="Times New Roman" w:eastAsia="Times New Roman" w:hAnsi="Times New Roman" w:cs="Times New Roman"/>
          <w:b/>
          <w:sz w:val="24"/>
          <w:szCs w:val="24"/>
          <w:lang w:eastAsia="uk-UA"/>
        </w:rPr>
      </w:pPr>
      <w:r w:rsidRPr="00006194">
        <w:rPr>
          <w:rFonts w:ascii="Times New Roman" w:eastAsia="Times New Roman" w:hAnsi="Times New Roman" w:cs="Times New Roman"/>
          <w:sz w:val="24"/>
          <w:szCs w:val="24"/>
          <w:lang w:eastAsia="uk-UA"/>
        </w:rPr>
        <w:t xml:space="preserve">У разі виявлення в процесі приймання-передачі </w:t>
      </w:r>
      <w:r w:rsidR="001A2969" w:rsidRPr="001A2969">
        <w:rPr>
          <w:rFonts w:ascii="Times New Roman" w:eastAsia="Times New Roman" w:hAnsi="Times New Roman" w:cs="Times New Roman"/>
          <w:sz w:val="24"/>
          <w:szCs w:val="24"/>
          <w:lang w:eastAsia="uk-UA"/>
        </w:rPr>
        <w:t xml:space="preserve">наданих </w:t>
      </w:r>
      <w:r w:rsidRPr="00347941">
        <w:rPr>
          <w:rFonts w:ascii="Times New Roman" w:eastAsia="Times New Roman" w:hAnsi="Times New Roman" w:cs="Times New Roman"/>
          <w:sz w:val="24"/>
          <w:szCs w:val="24"/>
          <w:lang w:eastAsia="uk-UA"/>
        </w:rPr>
        <w:t xml:space="preserve">послуг з поточного ремонту </w:t>
      </w:r>
      <w:r w:rsidRPr="00006194">
        <w:rPr>
          <w:rFonts w:ascii="Times New Roman" w:eastAsia="Times New Roman" w:hAnsi="Times New Roman" w:cs="Times New Roman"/>
          <w:sz w:val="24"/>
          <w:szCs w:val="24"/>
          <w:lang w:eastAsia="uk-UA"/>
        </w:rPr>
        <w:t xml:space="preserve"> недоліків, допущених з вини </w:t>
      </w:r>
      <w:r w:rsidR="001A2969" w:rsidRPr="001A2969">
        <w:rPr>
          <w:rFonts w:ascii="Times New Roman" w:eastAsia="Times New Roman" w:hAnsi="Times New Roman" w:cs="Times New Roman"/>
          <w:sz w:val="24"/>
          <w:szCs w:val="24"/>
          <w:lang w:eastAsia="uk-UA"/>
        </w:rPr>
        <w:t>Виконавця</w:t>
      </w:r>
      <w:r w:rsidRPr="00006194">
        <w:rPr>
          <w:rFonts w:ascii="Times New Roman" w:eastAsia="Times New Roman" w:hAnsi="Times New Roman" w:cs="Times New Roman"/>
          <w:sz w:val="24"/>
          <w:szCs w:val="24"/>
          <w:lang w:eastAsia="uk-UA"/>
        </w:rPr>
        <w:t xml:space="preserve"> (невідповідності </w:t>
      </w:r>
      <w:r w:rsidR="001A2969" w:rsidRPr="001A2969">
        <w:rPr>
          <w:rFonts w:ascii="Times New Roman" w:eastAsia="Times New Roman" w:hAnsi="Times New Roman" w:cs="Times New Roman"/>
          <w:sz w:val="24"/>
          <w:szCs w:val="24"/>
          <w:lang w:eastAsia="uk-UA"/>
        </w:rPr>
        <w:t xml:space="preserve">наданих </w:t>
      </w:r>
      <w:r w:rsidRPr="00347941">
        <w:rPr>
          <w:rFonts w:ascii="Times New Roman" w:eastAsia="Times New Roman" w:hAnsi="Times New Roman" w:cs="Times New Roman"/>
          <w:sz w:val="24"/>
          <w:szCs w:val="24"/>
          <w:lang w:eastAsia="uk-UA"/>
        </w:rPr>
        <w:t xml:space="preserve">послуг з </w:t>
      </w:r>
      <w:r w:rsidRPr="00347941">
        <w:rPr>
          <w:rFonts w:ascii="Times New Roman" w:eastAsia="Times New Roman" w:hAnsi="Times New Roman" w:cs="Times New Roman"/>
          <w:sz w:val="24"/>
          <w:szCs w:val="24"/>
          <w:lang w:eastAsia="uk-UA"/>
        </w:rPr>
        <w:lastRenderedPageBreak/>
        <w:t xml:space="preserve">поточного ремонту </w:t>
      </w:r>
      <w:r w:rsidRPr="00006194">
        <w:rPr>
          <w:rFonts w:ascii="Times New Roman" w:eastAsia="Times New Roman" w:hAnsi="Times New Roman" w:cs="Times New Roman"/>
          <w:sz w:val="24"/>
          <w:szCs w:val="24"/>
          <w:lang w:eastAsia="uk-UA"/>
        </w:rPr>
        <w:t xml:space="preserve"> вимогам державних стандартів, будівельних норм, проектної, технічної та/або виконавчої документації та інше). </w:t>
      </w:r>
      <w:proofErr w:type="spellStart"/>
      <w:r w:rsidR="001A2969">
        <w:rPr>
          <w:rFonts w:ascii="Times New Roman" w:eastAsia="Times New Roman" w:hAnsi="Times New Roman" w:cs="Times New Roman"/>
          <w:sz w:val="24"/>
          <w:szCs w:val="24"/>
          <w:lang w:val="ru-RU" w:eastAsia="uk-UA"/>
        </w:rPr>
        <w:t>Виконавець</w:t>
      </w:r>
      <w:proofErr w:type="spellEnd"/>
      <w:r w:rsidR="001A2969">
        <w:rPr>
          <w:rFonts w:ascii="Times New Roman" w:eastAsia="Times New Roman" w:hAnsi="Times New Roman" w:cs="Times New Roman"/>
          <w:sz w:val="24"/>
          <w:szCs w:val="24"/>
          <w:lang w:val="ru-RU" w:eastAsia="uk-UA"/>
        </w:rPr>
        <w:t xml:space="preserve"> </w:t>
      </w:r>
      <w:r w:rsidRPr="00006194">
        <w:rPr>
          <w:rFonts w:ascii="Times New Roman" w:eastAsia="Times New Roman" w:hAnsi="Times New Roman" w:cs="Times New Roman"/>
          <w:sz w:val="24"/>
          <w:szCs w:val="24"/>
          <w:lang w:eastAsia="uk-UA"/>
        </w:rPr>
        <w:t xml:space="preserve">зобов’язаний у визначений Замовником строк усунути їх та повторно повідомити Замовника про готовність до передачі </w:t>
      </w:r>
      <w:proofErr w:type="spellStart"/>
      <w:r w:rsidR="001A2969">
        <w:rPr>
          <w:rFonts w:ascii="Times New Roman" w:eastAsia="Times New Roman" w:hAnsi="Times New Roman" w:cs="Times New Roman"/>
          <w:sz w:val="24"/>
          <w:szCs w:val="24"/>
          <w:lang w:val="ru-RU" w:eastAsia="uk-UA"/>
        </w:rPr>
        <w:t>наданих</w:t>
      </w:r>
      <w:proofErr w:type="spellEnd"/>
      <w:r w:rsidR="001A2969">
        <w:rPr>
          <w:rFonts w:ascii="Times New Roman" w:eastAsia="Times New Roman" w:hAnsi="Times New Roman" w:cs="Times New Roman"/>
          <w:sz w:val="24"/>
          <w:szCs w:val="24"/>
          <w:lang w:val="ru-RU" w:eastAsia="uk-UA"/>
        </w:rPr>
        <w:t xml:space="preserve"> </w:t>
      </w:r>
      <w:proofErr w:type="spellStart"/>
      <w:r w:rsidR="001A2969">
        <w:rPr>
          <w:rFonts w:ascii="Times New Roman" w:eastAsia="Times New Roman" w:hAnsi="Times New Roman" w:cs="Times New Roman"/>
          <w:sz w:val="24"/>
          <w:szCs w:val="24"/>
          <w:lang w:val="ru-RU" w:eastAsia="uk-UA"/>
        </w:rPr>
        <w:t>послуг</w:t>
      </w:r>
      <w:proofErr w:type="spellEnd"/>
      <w:r w:rsidRPr="00006194">
        <w:rPr>
          <w:rFonts w:ascii="Times New Roman" w:eastAsia="Times New Roman" w:hAnsi="Times New Roman" w:cs="Times New Roman"/>
          <w:sz w:val="24"/>
          <w:szCs w:val="24"/>
          <w:lang w:eastAsia="uk-UA"/>
        </w:rPr>
        <w:t xml:space="preserve">. Якщо </w:t>
      </w:r>
      <w:r w:rsidR="005D4C64" w:rsidRPr="005D4C64">
        <w:rPr>
          <w:rFonts w:ascii="Times New Roman" w:eastAsia="Times New Roman" w:hAnsi="Times New Roman" w:cs="Times New Roman"/>
          <w:sz w:val="24"/>
          <w:szCs w:val="24"/>
          <w:lang w:eastAsia="uk-UA"/>
        </w:rPr>
        <w:t>Ви</w:t>
      </w:r>
      <w:proofErr w:type="spellStart"/>
      <w:r w:rsidR="005D4C64">
        <w:rPr>
          <w:rFonts w:ascii="Times New Roman" w:eastAsia="Times New Roman" w:hAnsi="Times New Roman" w:cs="Times New Roman"/>
          <w:sz w:val="24"/>
          <w:szCs w:val="24"/>
          <w:lang w:val="ru-RU" w:eastAsia="uk-UA"/>
        </w:rPr>
        <w:t>конавеь</w:t>
      </w:r>
      <w:proofErr w:type="spellEnd"/>
      <w:r w:rsidRPr="00006194">
        <w:rPr>
          <w:rFonts w:ascii="Times New Roman" w:eastAsia="Times New Roman" w:hAnsi="Times New Roman" w:cs="Times New Roman"/>
          <w:sz w:val="24"/>
          <w:szCs w:val="24"/>
          <w:lang w:eastAsia="uk-UA"/>
        </w:rPr>
        <w:t xml:space="preserve"> не бажає чи не може усунути такі недоліки, Замовник може усунути їх шляхом залучення третіх осіб. Витрати, пов’язані з усуненням недоліків Замовником, компенсуються </w:t>
      </w:r>
      <w:r w:rsidR="001A2969" w:rsidRPr="005D4C64">
        <w:rPr>
          <w:rFonts w:ascii="Times New Roman" w:eastAsia="Times New Roman" w:hAnsi="Times New Roman" w:cs="Times New Roman"/>
          <w:sz w:val="24"/>
          <w:szCs w:val="24"/>
          <w:lang w:eastAsia="uk-UA"/>
        </w:rPr>
        <w:t>Виконавцем</w:t>
      </w:r>
      <w:r w:rsidRPr="00006194">
        <w:rPr>
          <w:rFonts w:ascii="Times New Roman" w:eastAsia="Times New Roman" w:hAnsi="Times New Roman" w:cs="Times New Roman"/>
          <w:sz w:val="24"/>
          <w:szCs w:val="24"/>
          <w:lang w:eastAsia="uk-UA"/>
        </w:rPr>
        <w:t>.</w:t>
      </w:r>
    </w:p>
    <w:p w14:paraId="4F51ED30" w14:textId="7612A10D" w:rsidR="0016798B" w:rsidRPr="00006194" w:rsidRDefault="0016798B" w:rsidP="0016798B">
      <w:pPr>
        <w:numPr>
          <w:ilvl w:val="1"/>
          <w:numId w:val="4"/>
        </w:numPr>
        <w:tabs>
          <w:tab w:val="left" w:pos="0"/>
        </w:tabs>
        <w:spacing w:after="0" w:line="240" w:lineRule="auto"/>
        <w:ind w:left="0" w:firstLine="0"/>
        <w:contextualSpacing/>
        <w:jc w:val="both"/>
        <w:rPr>
          <w:rFonts w:ascii="Times New Roman" w:eastAsia="Times New Roman" w:hAnsi="Times New Roman" w:cs="Times New Roman"/>
          <w:b/>
          <w:sz w:val="24"/>
          <w:szCs w:val="24"/>
          <w:lang w:eastAsia="uk-UA"/>
        </w:rPr>
      </w:pPr>
      <w:r w:rsidRPr="00006194">
        <w:rPr>
          <w:rFonts w:ascii="Times New Roman" w:eastAsia="Times New Roman" w:hAnsi="Times New Roman" w:cs="Times New Roman"/>
          <w:sz w:val="24"/>
          <w:szCs w:val="24"/>
          <w:lang w:eastAsia="uk-UA"/>
        </w:rPr>
        <w:t xml:space="preserve">Якщо виявлені недоліки не можуть бути усунені </w:t>
      </w:r>
      <w:proofErr w:type="spellStart"/>
      <w:r w:rsidR="00E233A7" w:rsidRPr="00E233A7">
        <w:rPr>
          <w:rFonts w:ascii="Times New Roman" w:eastAsia="Times New Roman" w:hAnsi="Times New Roman" w:cs="Times New Roman"/>
          <w:sz w:val="24"/>
          <w:szCs w:val="24"/>
          <w:lang w:eastAsia="uk-UA"/>
        </w:rPr>
        <w:t>Виконавецем</w:t>
      </w:r>
      <w:proofErr w:type="spellEnd"/>
      <w:r w:rsidRPr="00006194">
        <w:rPr>
          <w:rFonts w:ascii="Times New Roman" w:eastAsia="Times New Roman" w:hAnsi="Times New Roman" w:cs="Times New Roman"/>
          <w:sz w:val="24"/>
          <w:szCs w:val="24"/>
          <w:lang w:eastAsia="uk-UA"/>
        </w:rPr>
        <w:t xml:space="preserve">, Замовником або третьою особою, Замовник має право відмовитись від прийняття таких </w:t>
      </w:r>
      <w:r w:rsidRPr="00336C27">
        <w:rPr>
          <w:rFonts w:ascii="Times New Roman" w:eastAsia="Times New Roman" w:hAnsi="Times New Roman" w:cs="Times New Roman"/>
          <w:sz w:val="24"/>
          <w:szCs w:val="24"/>
          <w:lang w:eastAsia="uk-UA"/>
        </w:rPr>
        <w:t xml:space="preserve">послуг з поточного ремонту </w:t>
      </w:r>
      <w:r w:rsidRPr="00006194">
        <w:rPr>
          <w:rFonts w:ascii="Times New Roman" w:eastAsia="Times New Roman" w:hAnsi="Times New Roman" w:cs="Times New Roman"/>
          <w:sz w:val="24"/>
          <w:szCs w:val="24"/>
          <w:lang w:eastAsia="uk-UA"/>
        </w:rPr>
        <w:t xml:space="preserve"> та вимагати відшкодування наданих збитків та повернення сплачених коштів.</w:t>
      </w:r>
    </w:p>
    <w:p w14:paraId="15053909" w14:textId="35DA395E" w:rsidR="0016798B" w:rsidRPr="00006194" w:rsidRDefault="0016798B" w:rsidP="0016798B">
      <w:pPr>
        <w:numPr>
          <w:ilvl w:val="1"/>
          <w:numId w:val="4"/>
        </w:numPr>
        <w:tabs>
          <w:tab w:val="left" w:pos="0"/>
        </w:tabs>
        <w:spacing w:after="0" w:line="240" w:lineRule="auto"/>
        <w:ind w:left="0" w:firstLine="0"/>
        <w:contextualSpacing/>
        <w:jc w:val="both"/>
        <w:rPr>
          <w:rFonts w:ascii="Times New Roman" w:eastAsia="Times New Roman" w:hAnsi="Times New Roman" w:cs="Times New Roman"/>
          <w:b/>
          <w:sz w:val="24"/>
          <w:szCs w:val="24"/>
          <w:lang w:eastAsia="uk-UA"/>
        </w:rPr>
      </w:pPr>
      <w:r w:rsidRPr="00006194">
        <w:rPr>
          <w:rFonts w:ascii="Times New Roman" w:eastAsia="Times New Roman" w:hAnsi="Times New Roman" w:cs="Times New Roman"/>
          <w:sz w:val="24"/>
          <w:szCs w:val="24"/>
          <w:lang w:eastAsia="uk-UA"/>
        </w:rPr>
        <w:t xml:space="preserve">Цей Договір вважається виконаним після </w:t>
      </w:r>
      <w:proofErr w:type="spellStart"/>
      <w:r w:rsidR="00E233A7">
        <w:rPr>
          <w:rFonts w:ascii="Times New Roman" w:eastAsia="Times New Roman" w:hAnsi="Times New Roman" w:cs="Times New Roman"/>
          <w:sz w:val="24"/>
          <w:szCs w:val="24"/>
          <w:lang w:val="ru-RU" w:eastAsia="uk-UA"/>
        </w:rPr>
        <w:t>надання</w:t>
      </w:r>
      <w:proofErr w:type="spellEnd"/>
      <w:r w:rsidR="00E233A7">
        <w:rPr>
          <w:rFonts w:ascii="Times New Roman" w:eastAsia="Times New Roman" w:hAnsi="Times New Roman" w:cs="Times New Roman"/>
          <w:sz w:val="24"/>
          <w:szCs w:val="24"/>
          <w:lang w:val="ru-RU" w:eastAsia="uk-UA"/>
        </w:rPr>
        <w:t xml:space="preserve"> </w:t>
      </w:r>
      <w:r w:rsidRPr="007A2BF3">
        <w:rPr>
          <w:rFonts w:ascii="Times New Roman" w:eastAsia="Times New Roman" w:hAnsi="Times New Roman" w:cs="Times New Roman"/>
          <w:sz w:val="24"/>
          <w:szCs w:val="24"/>
          <w:lang w:eastAsia="uk-UA"/>
        </w:rPr>
        <w:t>послуг з поточного ремонту,</w:t>
      </w:r>
      <w:r w:rsidRPr="00006194">
        <w:rPr>
          <w:rFonts w:ascii="Times New Roman" w:eastAsia="Times New Roman" w:hAnsi="Times New Roman" w:cs="Times New Roman"/>
          <w:sz w:val="24"/>
          <w:szCs w:val="24"/>
          <w:lang w:eastAsia="uk-UA"/>
        </w:rPr>
        <w:t xml:space="preserve"> здійснення всіх взаєморозрахунків між Сторонами за цим Договором.</w:t>
      </w:r>
    </w:p>
    <w:p w14:paraId="0469C5A5" w14:textId="5305A272" w:rsidR="0016798B" w:rsidRPr="00006194" w:rsidRDefault="00E233A7" w:rsidP="0016798B">
      <w:pPr>
        <w:numPr>
          <w:ilvl w:val="1"/>
          <w:numId w:val="4"/>
        </w:numPr>
        <w:tabs>
          <w:tab w:val="left" w:pos="0"/>
        </w:tabs>
        <w:spacing w:after="0" w:line="240" w:lineRule="auto"/>
        <w:ind w:left="0" w:firstLine="0"/>
        <w:contextualSpacing/>
        <w:jc w:val="both"/>
        <w:rPr>
          <w:rFonts w:ascii="Times New Roman" w:eastAsia="Times New Roman" w:hAnsi="Times New Roman" w:cs="Times New Roman"/>
          <w:b/>
          <w:sz w:val="24"/>
          <w:szCs w:val="24"/>
          <w:lang w:eastAsia="uk-UA"/>
        </w:rPr>
      </w:pPr>
      <w:r w:rsidRPr="00E233A7">
        <w:rPr>
          <w:rFonts w:ascii="Times New Roman" w:eastAsia="Times New Roman" w:hAnsi="Times New Roman" w:cs="Times New Roman"/>
          <w:sz w:val="24"/>
          <w:szCs w:val="24"/>
          <w:lang w:eastAsia="uk-UA"/>
        </w:rPr>
        <w:t>Виконавець</w:t>
      </w:r>
      <w:r w:rsidR="0016798B" w:rsidRPr="00006194">
        <w:rPr>
          <w:rFonts w:ascii="Times New Roman" w:eastAsia="Times New Roman" w:hAnsi="Times New Roman" w:cs="Times New Roman"/>
          <w:sz w:val="24"/>
          <w:szCs w:val="24"/>
          <w:lang w:eastAsia="uk-UA"/>
        </w:rPr>
        <w:t xml:space="preserve"> гарантує якість </w:t>
      </w:r>
      <w:r w:rsidRPr="00E233A7">
        <w:rPr>
          <w:rFonts w:ascii="Times New Roman" w:eastAsia="Times New Roman" w:hAnsi="Times New Roman" w:cs="Times New Roman"/>
          <w:sz w:val="24"/>
          <w:szCs w:val="24"/>
          <w:lang w:eastAsia="uk-UA"/>
        </w:rPr>
        <w:t xml:space="preserve">наданих </w:t>
      </w:r>
      <w:r w:rsidR="0016798B" w:rsidRPr="007A2BF3">
        <w:rPr>
          <w:rFonts w:ascii="Times New Roman" w:eastAsia="Times New Roman" w:hAnsi="Times New Roman" w:cs="Times New Roman"/>
          <w:sz w:val="24"/>
          <w:szCs w:val="24"/>
          <w:lang w:eastAsia="uk-UA"/>
        </w:rPr>
        <w:t xml:space="preserve">послуг з поточного ремонту </w:t>
      </w:r>
      <w:r w:rsidR="0016798B" w:rsidRPr="00006194">
        <w:rPr>
          <w:rFonts w:ascii="Times New Roman" w:eastAsia="Times New Roman" w:hAnsi="Times New Roman" w:cs="Times New Roman"/>
          <w:sz w:val="24"/>
          <w:szCs w:val="24"/>
          <w:lang w:eastAsia="uk-UA"/>
        </w:rPr>
        <w:t xml:space="preserve"> і змонтованих конструкцій, досягнення показників, визначених у проектно-кошторисній документації та можливість їх експлуатації протягом гарантійного терміну.</w:t>
      </w:r>
    </w:p>
    <w:p w14:paraId="68D00755" w14:textId="113D742D" w:rsidR="0016798B" w:rsidRPr="00006194" w:rsidRDefault="007634D9" w:rsidP="0016798B">
      <w:pPr>
        <w:numPr>
          <w:ilvl w:val="1"/>
          <w:numId w:val="4"/>
        </w:numPr>
        <w:tabs>
          <w:tab w:val="left" w:pos="0"/>
        </w:tabs>
        <w:spacing w:after="0" w:line="240" w:lineRule="auto"/>
        <w:ind w:left="0" w:firstLine="0"/>
        <w:contextualSpacing/>
        <w:jc w:val="both"/>
        <w:rPr>
          <w:rFonts w:ascii="Times New Roman" w:eastAsia="Times New Roman" w:hAnsi="Times New Roman" w:cs="Times New Roman"/>
          <w:b/>
          <w:sz w:val="24"/>
          <w:szCs w:val="24"/>
          <w:lang w:eastAsia="uk-UA"/>
        </w:rPr>
      </w:pPr>
      <w:proofErr w:type="spellStart"/>
      <w:r>
        <w:rPr>
          <w:rFonts w:ascii="Times New Roman" w:eastAsia="Times New Roman" w:hAnsi="Times New Roman" w:cs="Times New Roman"/>
          <w:sz w:val="24"/>
          <w:szCs w:val="24"/>
          <w:lang w:val="ru-RU" w:eastAsia="uk-UA"/>
        </w:rPr>
        <w:t>Виконавець</w:t>
      </w:r>
      <w:proofErr w:type="spellEnd"/>
      <w:r w:rsidR="0016798B" w:rsidRPr="00006194">
        <w:rPr>
          <w:rFonts w:ascii="Times New Roman" w:eastAsia="Times New Roman" w:hAnsi="Times New Roman" w:cs="Times New Roman"/>
          <w:sz w:val="24"/>
          <w:szCs w:val="24"/>
          <w:lang w:eastAsia="uk-UA"/>
        </w:rPr>
        <w:t xml:space="preserve"> гарантує якість </w:t>
      </w:r>
      <w:r w:rsidR="00E233A7" w:rsidRPr="00E233A7">
        <w:rPr>
          <w:rFonts w:ascii="Times New Roman" w:eastAsia="Times New Roman" w:hAnsi="Times New Roman" w:cs="Times New Roman"/>
          <w:sz w:val="24"/>
          <w:szCs w:val="24"/>
          <w:lang w:eastAsia="uk-UA"/>
        </w:rPr>
        <w:t xml:space="preserve">наданих </w:t>
      </w:r>
      <w:r w:rsidR="0016798B" w:rsidRPr="005B4155">
        <w:rPr>
          <w:rFonts w:ascii="Times New Roman" w:eastAsia="Times New Roman" w:hAnsi="Times New Roman" w:cs="Times New Roman"/>
          <w:sz w:val="24"/>
          <w:szCs w:val="24"/>
          <w:lang w:eastAsia="uk-UA"/>
        </w:rPr>
        <w:t xml:space="preserve">послуг з поточного ремонту </w:t>
      </w:r>
      <w:r w:rsidR="0016798B" w:rsidRPr="00006194">
        <w:rPr>
          <w:rFonts w:ascii="Times New Roman" w:eastAsia="Times New Roman" w:hAnsi="Times New Roman" w:cs="Times New Roman"/>
          <w:sz w:val="24"/>
          <w:szCs w:val="24"/>
          <w:lang w:eastAsia="uk-UA"/>
        </w:rPr>
        <w:t xml:space="preserve"> на термін 12 (дванадцять) місяців  </w:t>
      </w:r>
      <w:proofErr w:type="gramStart"/>
      <w:r w:rsidR="0016798B" w:rsidRPr="00006194">
        <w:rPr>
          <w:rFonts w:ascii="Times New Roman" w:eastAsia="Times New Roman" w:hAnsi="Times New Roman" w:cs="Times New Roman"/>
          <w:sz w:val="24"/>
          <w:szCs w:val="24"/>
          <w:lang w:eastAsia="uk-UA"/>
        </w:rPr>
        <w:t>в</w:t>
      </w:r>
      <w:proofErr w:type="gramEnd"/>
      <w:r w:rsidR="0016798B" w:rsidRPr="00006194">
        <w:rPr>
          <w:rFonts w:ascii="Times New Roman" w:eastAsia="Times New Roman" w:hAnsi="Times New Roman" w:cs="Times New Roman"/>
          <w:sz w:val="24"/>
          <w:szCs w:val="24"/>
          <w:lang w:eastAsia="uk-UA"/>
        </w:rPr>
        <w:t xml:space="preserve">ід дати підписання Акту виконаних робіт. </w:t>
      </w:r>
    </w:p>
    <w:p w14:paraId="0FB63128" w14:textId="54AD6596" w:rsidR="0016798B" w:rsidRPr="00006194" w:rsidRDefault="007634D9" w:rsidP="0016798B">
      <w:pPr>
        <w:numPr>
          <w:ilvl w:val="1"/>
          <w:numId w:val="4"/>
        </w:numPr>
        <w:tabs>
          <w:tab w:val="left" w:pos="0"/>
        </w:tabs>
        <w:spacing w:after="0" w:line="240" w:lineRule="auto"/>
        <w:ind w:left="0" w:firstLine="0"/>
        <w:contextualSpacing/>
        <w:jc w:val="both"/>
        <w:rPr>
          <w:rFonts w:ascii="Times New Roman" w:eastAsia="Times New Roman" w:hAnsi="Times New Roman" w:cs="Times New Roman"/>
          <w:b/>
          <w:sz w:val="24"/>
          <w:szCs w:val="24"/>
          <w:lang w:eastAsia="uk-UA"/>
        </w:rPr>
      </w:pPr>
      <w:r w:rsidRPr="007634D9">
        <w:rPr>
          <w:rFonts w:ascii="Times New Roman" w:eastAsia="Times New Roman" w:hAnsi="Times New Roman" w:cs="Times New Roman"/>
          <w:sz w:val="24"/>
          <w:szCs w:val="24"/>
          <w:lang w:eastAsia="uk-UA"/>
        </w:rPr>
        <w:t>Виконавець</w:t>
      </w:r>
      <w:r w:rsidR="0016798B" w:rsidRPr="00006194">
        <w:rPr>
          <w:rFonts w:ascii="Times New Roman" w:eastAsia="Times New Roman" w:hAnsi="Times New Roman" w:cs="Times New Roman"/>
          <w:sz w:val="24"/>
          <w:szCs w:val="24"/>
          <w:lang w:eastAsia="uk-UA"/>
        </w:rPr>
        <w:t xml:space="preserve"> гарантує відповідність якості поставлених ним будівельних матеріалів, конструкцій державним стандартам і наявність необхідних сертифікатів, технічних паспортів або інших документів, що засвідчують їхню якість.</w:t>
      </w:r>
    </w:p>
    <w:p w14:paraId="5B8886E0" w14:textId="77777777" w:rsidR="0016798B" w:rsidRPr="00006194" w:rsidRDefault="0016798B" w:rsidP="0016798B">
      <w:pPr>
        <w:pStyle w:val="a3"/>
        <w:numPr>
          <w:ilvl w:val="0"/>
          <w:numId w:val="4"/>
        </w:numPr>
        <w:spacing w:after="0" w:line="240" w:lineRule="auto"/>
        <w:jc w:val="center"/>
        <w:rPr>
          <w:rFonts w:ascii="Times New Roman" w:eastAsia="Times New Roman" w:hAnsi="Times New Roman" w:cs="Times New Roman"/>
          <w:b/>
          <w:sz w:val="24"/>
          <w:szCs w:val="24"/>
          <w:lang w:eastAsia="uk-UA"/>
        </w:rPr>
      </w:pPr>
      <w:r w:rsidRPr="00006194">
        <w:rPr>
          <w:rFonts w:ascii="Times New Roman" w:eastAsia="Times New Roman" w:hAnsi="Times New Roman" w:cs="Times New Roman"/>
          <w:b/>
          <w:sz w:val="24"/>
          <w:szCs w:val="24"/>
          <w:lang w:eastAsia="uk-UA"/>
        </w:rPr>
        <w:t>Ризики знищення або пошкодження об’єкта будівництва та їх страхування.</w:t>
      </w:r>
    </w:p>
    <w:p w14:paraId="1FAB13D2" w14:textId="3340CDBC" w:rsidR="0016798B" w:rsidRPr="00006194" w:rsidRDefault="0016798B" w:rsidP="0016798B">
      <w:pPr>
        <w:numPr>
          <w:ilvl w:val="1"/>
          <w:numId w:val="4"/>
        </w:numPr>
        <w:spacing w:after="0" w:line="240" w:lineRule="auto"/>
        <w:ind w:left="0" w:firstLine="0"/>
        <w:contextualSpacing/>
        <w:jc w:val="both"/>
        <w:rPr>
          <w:rFonts w:ascii="Times New Roman" w:eastAsia="Times New Roman" w:hAnsi="Times New Roman" w:cs="Times New Roman"/>
          <w:b/>
          <w:sz w:val="24"/>
          <w:szCs w:val="24"/>
          <w:lang w:eastAsia="uk-UA"/>
        </w:rPr>
      </w:pPr>
      <w:r w:rsidRPr="00006194">
        <w:rPr>
          <w:rFonts w:ascii="Times New Roman" w:eastAsia="Times New Roman" w:hAnsi="Times New Roman" w:cs="Times New Roman"/>
          <w:sz w:val="24"/>
          <w:szCs w:val="24"/>
          <w:lang w:eastAsia="uk-UA"/>
        </w:rPr>
        <w:t xml:space="preserve">Ризик випадкового знищення або пошкодження об’єкта будівництва  до його прийняття Замовником несе </w:t>
      </w:r>
      <w:proofErr w:type="spellStart"/>
      <w:r w:rsidR="00613F8A">
        <w:rPr>
          <w:rFonts w:ascii="Times New Roman" w:eastAsia="Times New Roman" w:hAnsi="Times New Roman" w:cs="Times New Roman"/>
          <w:sz w:val="24"/>
          <w:szCs w:val="24"/>
          <w:lang w:val="ru-RU" w:eastAsia="uk-UA"/>
        </w:rPr>
        <w:t>Виконавець</w:t>
      </w:r>
      <w:proofErr w:type="spellEnd"/>
      <w:r w:rsidRPr="00006194">
        <w:rPr>
          <w:rFonts w:ascii="Times New Roman" w:eastAsia="Times New Roman" w:hAnsi="Times New Roman" w:cs="Times New Roman"/>
          <w:sz w:val="24"/>
          <w:szCs w:val="24"/>
          <w:lang w:eastAsia="uk-UA"/>
        </w:rPr>
        <w:t>.</w:t>
      </w:r>
    </w:p>
    <w:p w14:paraId="01242DF8" w14:textId="6396EB27" w:rsidR="0016798B" w:rsidRPr="00006194" w:rsidRDefault="00613F8A" w:rsidP="0016798B">
      <w:pPr>
        <w:numPr>
          <w:ilvl w:val="1"/>
          <w:numId w:val="4"/>
        </w:numPr>
        <w:tabs>
          <w:tab w:val="left" w:pos="0"/>
        </w:tabs>
        <w:spacing w:after="0" w:line="240" w:lineRule="auto"/>
        <w:ind w:left="0" w:firstLine="0"/>
        <w:contextualSpacing/>
        <w:jc w:val="both"/>
        <w:rPr>
          <w:rFonts w:ascii="Times New Roman" w:eastAsia="Times New Roman" w:hAnsi="Times New Roman" w:cs="Times New Roman"/>
          <w:b/>
          <w:sz w:val="24"/>
          <w:szCs w:val="24"/>
          <w:lang w:eastAsia="uk-UA"/>
        </w:rPr>
      </w:pPr>
      <w:r w:rsidRPr="00613F8A">
        <w:rPr>
          <w:rFonts w:ascii="Times New Roman" w:eastAsia="Times New Roman" w:hAnsi="Times New Roman" w:cs="Times New Roman"/>
          <w:sz w:val="24"/>
          <w:szCs w:val="24"/>
          <w:lang w:eastAsia="uk-UA"/>
        </w:rPr>
        <w:t>Виконавець</w:t>
      </w:r>
      <w:r w:rsidR="0016798B" w:rsidRPr="00006194">
        <w:rPr>
          <w:rFonts w:ascii="Times New Roman" w:eastAsia="Times New Roman" w:hAnsi="Times New Roman" w:cs="Times New Roman"/>
          <w:sz w:val="24"/>
          <w:szCs w:val="24"/>
          <w:lang w:eastAsia="uk-UA"/>
        </w:rPr>
        <w:t xml:space="preserve"> зобов’язаний негайно повідомити Замовника про обставини, що загрожують знищенням або пошкодженням об’єкта будівництва, ризик якого несе </w:t>
      </w:r>
      <w:r w:rsidRPr="00613F8A">
        <w:rPr>
          <w:rFonts w:ascii="Times New Roman" w:eastAsia="Times New Roman" w:hAnsi="Times New Roman" w:cs="Times New Roman"/>
          <w:sz w:val="24"/>
          <w:szCs w:val="24"/>
          <w:lang w:eastAsia="uk-UA"/>
        </w:rPr>
        <w:t>Виконавець</w:t>
      </w:r>
      <w:r w:rsidR="0016798B" w:rsidRPr="00006194">
        <w:rPr>
          <w:rFonts w:ascii="Times New Roman" w:eastAsia="Times New Roman" w:hAnsi="Times New Roman" w:cs="Times New Roman"/>
          <w:sz w:val="24"/>
          <w:szCs w:val="24"/>
          <w:lang w:eastAsia="uk-UA"/>
        </w:rPr>
        <w:t xml:space="preserve">, а Замовник протягом 3 (трьох) днів після одержання повідомлення надає </w:t>
      </w:r>
      <w:r w:rsidRPr="00613F8A">
        <w:rPr>
          <w:rFonts w:ascii="Times New Roman" w:eastAsia="Times New Roman" w:hAnsi="Times New Roman" w:cs="Times New Roman"/>
          <w:sz w:val="24"/>
          <w:szCs w:val="24"/>
          <w:lang w:eastAsia="uk-UA"/>
        </w:rPr>
        <w:t>Виконавц</w:t>
      </w:r>
      <w:r w:rsidRPr="005273F7">
        <w:rPr>
          <w:rFonts w:ascii="Times New Roman" w:eastAsia="Times New Roman" w:hAnsi="Times New Roman" w:cs="Times New Roman"/>
          <w:sz w:val="24"/>
          <w:szCs w:val="24"/>
          <w:lang w:eastAsia="uk-UA"/>
        </w:rPr>
        <w:t>ю</w:t>
      </w:r>
      <w:r w:rsidR="0016798B" w:rsidRPr="00006194">
        <w:rPr>
          <w:rFonts w:ascii="Times New Roman" w:eastAsia="Times New Roman" w:hAnsi="Times New Roman" w:cs="Times New Roman"/>
          <w:sz w:val="24"/>
          <w:szCs w:val="24"/>
          <w:lang w:eastAsia="uk-UA"/>
        </w:rPr>
        <w:t xml:space="preserve"> відповідне рішення з переліком заходів, які необхідно вжити </w:t>
      </w:r>
      <w:r w:rsidRPr="00613F8A">
        <w:rPr>
          <w:rFonts w:ascii="Times New Roman" w:eastAsia="Times New Roman" w:hAnsi="Times New Roman" w:cs="Times New Roman"/>
          <w:sz w:val="24"/>
          <w:szCs w:val="24"/>
          <w:lang w:eastAsia="uk-UA"/>
        </w:rPr>
        <w:t>Виконавцю</w:t>
      </w:r>
      <w:r w:rsidR="0016798B" w:rsidRPr="00006194">
        <w:rPr>
          <w:rFonts w:ascii="Times New Roman" w:eastAsia="Times New Roman" w:hAnsi="Times New Roman" w:cs="Times New Roman"/>
          <w:sz w:val="24"/>
          <w:szCs w:val="24"/>
          <w:lang w:eastAsia="uk-UA"/>
        </w:rPr>
        <w:t>.</w:t>
      </w:r>
    </w:p>
    <w:p w14:paraId="64042BEE" w14:textId="01EF22A2" w:rsidR="0016798B" w:rsidRPr="00006194" w:rsidRDefault="0016798B" w:rsidP="0016798B">
      <w:pPr>
        <w:numPr>
          <w:ilvl w:val="1"/>
          <w:numId w:val="4"/>
        </w:numPr>
        <w:tabs>
          <w:tab w:val="left" w:pos="0"/>
        </w:tabs>
        <w:spacing w:after="0" w:line="240" w:lineRule="auto"/>
        <w:ind w:left="0" w:firstLine="0"/>
        <w:contextualSpacing/>
        <w:jc w:val="both"/>
        <w:rPr>
          <w:rFonts w:ascii="Times New Roman" w:eastAsia="Times New Roman" w:hAnsi="Times New Roman" w:cs="Times New Roman"/>
          <w:b/>
          <w:sz w:val="24"/>
          <w:szCs w:val="24"/>
          <w:lang w:eastAsia="uk-UA"/>
        </w:rPr>
      </w:pPr>
      <w:r w:rsidRPr="00006194">
        <w:rPr>
          <w:rFonts w:ascii="Times New Roman" w:eastAsia="Times New Roman" w:hAnsi="Times New Roman" w:cs="Times New Roman"/>
          <w:sz w:val="24"/>
          <w:szCs w:val="24"/>
          <w:lang w:eastAsia="uk-UA"/>
        </w:rPr>
        <w:t xml:space="preserve">Повідомлення про пошкодження об’єкта будівництва, надсилається Замовнику протягом 1 (одного) дня після його виявлення. Пошкодження підлягає усуненню </w:t>
      </w:r>
      <w:r w:rsidR="00613F8A" w:rsidRPr="00613F8A">
        <w:rPr>
          <w:rFonts w:ascii="Times New Roman" w:eastAsia="Times New Roman" w:hAnsi="Times New Roman" w:cs="Times New Roman"/>
          <w:sz w:val="24"/>
          <w:szCs w:val="24"/>
          <w:lang w:eastAsia="uk-UA"/>
        </w:rPr>
        <w:t>Виконавцем</w:t>
      </w:r>
      <w:r w:rsidRPr="00006194">
        <w:rPr>
          <w:rFonts w:ascii="Times New Roman" w:eastAsia="Times New Roman" w:hAnsi="Times New Roman" w:cs="Times New Roman"/>
          <w:sz w:val="24"/>
          <w:szCs w:val="24"/>
          <w:lang w:eastAsia="uk-UA"/>
        </w:rPr>
        <w:t xml:space="preserve"> у строки, узгоджені Сторонами із урахуванням його складності та обсягів. </w:t>
      </w:r>
      <w:proofErr w:type="spellStart"/>
      <w:r w:rsidR="00613F8A">
        <w:rPr>
          <w:rFonts w:ascii="Times New Roman" w:eastAsia="Times New Roman" w:hAnsi="Times New Roman" w:cs="Times New Roman"/>
          <w:sz w:val="24"/>
          <w:szCs w:val="24"/>
          <w:lang w:val="ru-RU" w:eastAsia="uk-UA"/>
        </w:rPr>
        <w:t>Виконавець</w:t>
      </w:r>
      <w:proofErr w:type="spellEnd"/>
      <w:r w:rsidRPr="00006194">
        <w:rPr>
          <w:rFonts w:ascii="Times New Roman" w:eastAsia="Times New Roman" w:hAnsi="Times New Roman" w:cs="Times New Roman"/>
          <w:sz w:val="24"/>
          <w:szCs w:val="24"/>
          <w:lang w:eastAsia="uk-UA"/>
        </w:rPr>
        <w:t xml:space="preserve"> повідомляє Замовника про вжиті заходи протягом 2 (двох) днів після усунення пошкодження.</w:t>
      </w:r>
    </w:p>
    <w:p w14:paraId="0F162314" w14:textId="77777777" w:rsidR="0016798B" w:rsidRPr="00006194" w:rsidRDefault="0016798B" w:rsidP="0016798B">
      <w:pPr>
        <w:numPr>
          <w:ilvl w:val="1"/>
          <w:numId w:val="4"/>
        </w:numPr>
        <w:tabs>
          <w:tab w:val="left" w:pos="142"/>
        </w:tabs>
        <w:spacing w:after="0" w:line="240" w:lineRule="auto"/>
        <w:ind w:left="0" w:firstLine="0"/>
        <w:contextualSpacing/>
        <w:jc w:val="both"/>
        <w:rPr>
          <w:rFonts w:ascii="Times New Roman" w:eastAsia="Times New Roman" w:hAnsi="Times New Roman" w:cs="Times New Roman"/>
          <w:sz w:val="24"/>
          <w:szCs w:val="24"/>
          <w:lang w:eastAsia="uk-UA"/>
        </w:rPr>
      </w:pPr>
      <w:r w:rsidRPr="00006194">
        <w:rPr>
          <w:rFonts w:ascii="Times New Roman" w:eastAsia="Times New Roman" w:hAnsi="Times New Roman" w:cs="Times New Roman"/>
          <w:sz w:val="24"/>
          <w:szCs w:val="24"/>
          <w:lang w:eastAsia="uk-UA"/>
        </w:rPr>
        <w:t>Страхування ризику знищення або пошкодження об’єкта будівництва не передбачається умовами Договору.</w:t>
      </w:r>
    </w:p>
    <w:p w14:paraId="5F4C7E7F" w14:textId="77777777" w:rsidR="0016798B" w:rsidRPr="00006194" w:rsidRDefault="0016798B" w:rsidP="001679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20"/>
        <w:rPr>
          <w:rFonts w:ascii="Times New Roman" w:eastAsia="Times New Roman" w:hAnsi="Times New Roman" w:cs="Times New Roman"/>
          <w:b/>
          <w:sz w:val="24"/>
          <w:szCs w:val="24"/>
          <w:lang w:eastAsia="uk-UA"/>
        </w:rPr>
      </w:pPr>
      <w:r w:rsidRPr="00006194">
        <w:rPr>
          <w:rFonts w:ascii="Times New Roman" w:eastAsia="Times New Roman" w:hAnsi="Times New Roman" w:cs="Times New Roman"/>
          <w:b/>
          <w:sz w:val="24"/>
          <w:szCs w:val="24"/>
          <w:shd w:val="clear" w:color="auto" w:fill="FFFFFF"/>
          <w:lang w:eastAsia="uk-UA"/>
        </w:rPr>
        <w:t>7. Відповідальність сторін</w:t>
      </w:r>
    </w:p>
    <w:p w14:paraId="149DABE0" w14:textId="77777777" w:rsidR="0016798B" w:rsidRPr="00006194" w:rsidRDefault="0016798B" w:rsidP="0016798B">
      <w:pPr>
        <w:numPr>
          <w:ilvl w:val="1"/>
          <w:numId w:val="2"/>
        </w:numPr>
        <w:tabs>
          <w:tab w:val="left" w:pos="142"/>
        </w:tabs>
        <w:autoSpaceDN w:val="0"/>
        <w:spacing w:after="0" w:line="240" w:lineRule="auto"/>
        <w:ind w:left="0" w:firstLine="0"/>
        <w:jc w:val="both"/>
        <w:rPr>
          <w:rFonts w:ascii="Times New Roman" w:eastAsia="Times New Roman" w:hAnsi="Times New Roman" w:cs="Times New Roman"/>
          <w:sz w:val="24"/>
          <w:szCs w:val="24"/>
        </w:rPr>
      </w:pPr>
      <w:r w:rsidRPr="00006194">
        <w:rPr>
          <w:rFonts w:ascii="Times New Roman" w:eastAsia="Times New Roman" w:hAnsi="Times New Roman" w:cs="Times New Roman"/>
          <w:sz w:val="24"/>
          <w:szCs w:val="24"/>
        </w:rPr>
        <w:t>У випадку невиконання або неналежного виконання своїх зобов’язань за цим Договором, винна Сторона сплачує пеню у розмірі облікової ставки НБУ, що діяла на момент нарахування пені, від вартості невиконаних зобов’язань за кожний день прострочки.</w:t>
      </w:r>
    </w:p>
    <w:p w14:paraId="7FD76CC3" w14:textId="6D2B9707" w:rsidR="0016798B" w:rsidRPr="00C44055" w:rsidRDefault="0016798B" w:rsidP="0016798B">
      <w:pPr>
        <w:pStyle w:val="a3"/>
        <w:widowControl w:val="0"/>
        <w:numPr>
          <w:ilvl w:val="1"/>
          <w:numId w:val="2"/>
        </w:numPr>
        <w:tabs>
          <w:tab w:val="left" w:pos="284"/>
        </w:tabs>
        <w:spacing w:after="0" w:line="210" w:lineRule="atLeast"/>
        <w:ind w:left="0" w:firstLine="0"/>
        <w:jc w:val="both"/>
        <w:rPr>
          <w:rFonts w:ascii="Times New Roman" w:eastAsia="Times New Roman" w:hAnsi="Times New Roman" w:cs="Times New Roman"/>
          <w:sz w:val="24"/>
          <w:szCs w:val="24"/>
        </w:rPr>
      </w:pPr>
      <w:r w:rsidRPr="00C44055">
        <w:rPr>
          <w:rFonts w:ascii="Times New Roman" w:eastAsia="Times New Roman" w:hAnsi="Times New Roman" w:cs="Times New Roman"/>
          <w:color w:val="000000"/>
          <w:sz w:val="24"/>
          <w:szCs w:val="24"/>
        </w:rPr>
        <w:t>Замовник звільняється від сплати пені за порушення строків оплати наданих Послуг у разі затримки фінансування з відповідного бюджету.</w:t>
      </w:r>
    </w:p>
    <w:p w14:paraId="0674847B" w14:textId="2AD5831B" w:rsidR="0016798B" w:rsidRPr="00006194" w:rsidRDefault="0016798B" w:rsidP="0016798B">
      <w:pPr>
        <w:numPr>
          <w:ilvl w:val="1"/>
          <w:numId w:val="2"/>
        </w:numPr>
        <w:tabs>
          <w:tab w:val="left" w:pos="0"/>
        </w:tabs>
        <w:spacing w:after="0" w:line="240" w:lineRule="auto"/>
        <w:ind w:left="0" w:firstLine="0"/>
        <w:jc w:val="both"/>
        <w:rPr>
          <w:rFonts w:ascii="Times New Roman" w:eastAsia="Times New Roman" w:hAnsi="Times New Roman" w:cs="Times New Roman"/>
          <w:sz w:val="24"/>
          <w:szCs w:val="24"/>
        </w:rPr>
      </w:pPr>
      <w:r w:rsidRPr="00006194">
        <w:rPr>
          <w:rFonts w:ascii="Times New Roman" w:eastAsia="Times New Roman" w:hAnsi="Times New Roman" w:cs="Times New Roman"/>
          <w:spacing w:val="3"/>
          <w:sz w:val="24"/>
          <w:szCs w:val="24"/>
        </w:rPr>
        <w:t>У випадку порушення строку надання Послуг більш ніж 15 календарних днів Замовник має право</w:t>
      </w:r>
      <w:r w:rsidR="005273F7" w:rsidRPr="005273F7">
        <w:rPr>
          <w:rFonts w:ascii="Times New Roman" w:eastAsia="Times New Roman" w:hAnsi="Times New Roman" w:cs="Times New Roman"/>
          <w:spacing w:val="3"/>
          <w:sz w:val="24"/>
          <w:szCs w:val="24"/>
        </w:rPr>
        <w:t xml:space="preserve"> </w:t>
      </w:r>
      <w:proofErr w:type="spellStart"/>
      <w:r w:rsidR="005273F7" w:rsidRPr="005273F7">
        <w:rPr>
          <w:rFonts w:ascii="Times New Roman" w:eastAsia="Times New Roman" w:hAnsi="Times New Roman" w:cs="Times New Roman"/>
          <w:spacing w:val="3"/>
          <w:sz w:val="24"/>
          <w:szCs w:val="24"/>
        </w:rPr>
        <w:t>одноразо</w:t>
      </w:r>
      <w:proofErr w:type="spellEnd"/>
      <w:r w:rsidR="005273F7">
        <w:rPr>
          <w:rFonts w:ascii="Times New Roman" w:eastAsia="Times New Roman" w:hAnsi="Times New Roman" w:cs="Times New Roman"/>
          <w:spacing w:val="3"/>
          <w:sz w:val="24"/>
          <w:szCs w:val="24"/>
          <w:lang w:val="ru-RU"/>
        </w:rPr>
        <w:t>во</w:t>
      </w:r>
      <w:r w:rsidRPr="00006194">
        <w:rPr>
          <w:rFonts w:ascii="Times New Roman" w:eastAsia="Times New Roman" w:hAnsi="Times New Roman" w:cs="Times New Roman"/>
          <w:spacing w:val="3"/>
          <w:sz w:val="24"/>
          <w:szCs w:val="24"/>
        </w:rPr>
        <w:t xml:space="preserve"> стягнути з </w:t>
      </w:r>
      <w:r w:rsidR="005273F7" w:rsidRPr="005273F7">
        <w:rPr>
          <w:rFonts w:ascii="Times New Roman" w:eastAsia="Times New Roman" w:hAnsi="Times New Roman" w:cs="Times New Roman"/>
          <w:spacing w:val="3"/>
          <w:sz w:val="24"/>
          <w:szCs w:val="24"/>
        </w:rPr>
        <w:t>Виконавця</w:t>
      </w:r>
      <w:r w:rsidRPr="00006194">
        <w:rPr>
          <w:rFonts w:ascii="Times New Roman" w:eastAsia="Times New Roman" w:hAnsi="Times New Roman" w:cs="Times New Roman"/>
          <w:spacing w:val="3"/>
          <w:sz w:val="24"/>
          <w:szCs w:val="24"/>
        </w:rPr>
        <w:t xml:space="preserve"> штраф в розмірі 1</w:t>
      </w:r>
      <w:r w:rsidR="005273F7" w:rsidRPr="005273F7">
        <w:rPr>
          <w:rFonts w:ascii="Times New Roman" w:eastAsia="Times New Roman" w:hAnsi="Times New Roman" w:cs="Times New Roman"/>
          <w:spacing w:val="3"/>
          <w:sz w:val="24"/>
          <w:szCs w:val="24"/>
        </w:rPr>
        <w:t>0</w:t>
      </w:r>
      <w:r w:rsidRPr="00006194">
        <w:rPr>
          <w:rFonts w:ascii="Times New Roman" w:eastAsia="Times New Roman" w:hAnsi="Times New Roman" w:cs="Times New Roman"/>
          <w:spacing w:val="3"/>
          <w:sz w:val="24"/>
          <w:szCs w:val="24"/>
        </w:rPr>
        <w:t xml:space="preserve">% від загальної </w:t>
      </w:r>
      <w:proofErr w:type="spellStart"/>
      <w:r w:rsidR="005273F7">
        <w:rPr>
          <w:rFonts w:ascii="Times New Roman" w:eastAsia="Times New Roman" w:hAnsi="Times New Roman" w:cs="Times New Roman"/>
          <w:spacing w:val="3"/>
          <w:sz w:val="24"/>
          <w:szCs w:val="24"/>
          <w:lang w:val="ru-RU"/>
        </w:rPr>
        <w:t>вартості</w:t>
      </w:r>
      <w:proofErr w:type="spellEnd"/>
      <w:r w:rsidRPr="00006194">
        <w:rPr>
          <w:rFonts w:ascii="Times New Roman" w:eastAsia="Times New Roman" w:hAnsi="Times New Roman" w:cs="Times New Roman"/>
          <w:spacing w:val="3"/>
          <w:sz w:val="24"/>
          <w:szCs w:val="24"/>
        </w:rPr>
        <w:t xml:space="preserve"> Договору.</w:t>
      </w:r>
    </w:p>
    <w:p w14:paraId="3F0B1E1A" w14:textId="1185A0ED" w:rsidR="0016798B" w:rsidRPr="00006194" w:rsidRDefault="0016798B" w:rsidP="0016798B">
      <w:pPr>
        <w:numPr>
          <w:ilvl w:val="1"/>
          <w:numId w:val="2"/>
        </w:numPr>
        <w:tabs>
          <w:tab w:val="left" w:pos="0"/>
        </w:tabs>
        <w:spacing w:after="0" w:line="240" w:lineRule="auto"/>
        <w:ind w:left="0" w:firstLine="0"/>
        <w:jc w:val="both"/>
        <w:rPr>
          <w:rFonts w:ascii="Times New Roman" w:eastAsia="Times New Roman" w:hAnsi="Times New Roman" w:cs="Times New Roman"/>
          <w:sz w:val="24"/>
          <w:szCs w:val="24"/>
        </w:rPr>
      </w:pPr>
      <w:r w:rsidRPr="00006194">
        <w:rPr>
          <w:rFonts w:ascii="Times New Roman" w:eastAsia="Times New Roman" w:hAnsi="Times New Roman" w:cs="Times New Roman"/>
          <w:sz w:val="24"/>
          <w:szCs w:val="24"/>
        </w:rPr>
        <w:t xml:space="preserve">При ухиленні від усунення недоліків та дефектів наданих Послуг за даним Договором </w:t>
      </w:r>
      <w:r w:rsidRPr="00006194">
        <w:rPr>
          <w:rFonts w:ascii="Times New Roman" w:eastAsia="Times New Roman" w:hAnsi="Times New Roman" w:cs="Times New Roman"/>
          <w:spacing w:val="3"/>
          <w:sz w:val="24"/>
          <w:szCs w:val="24"/>
        </w:rPr>
        <w:t xml:space="preserve">Замовник має право стягнути з </w:t>
      </w:r>
      <w:proofErr w:type="spellStart"/>
      <w:r w:rsidR="005273F7">
        <w:rPr>
          <w:rFonts w:ascii="Times New Roman" w:eastAsia="Times New Roman" w:hAnsi="Times New Roman" w:cs="Times New Roman"/>
          <w:spacing w:val="3"/>
          <w:sz w:val="24"/>
          <w:szCs w:val="24"/>
          <w:lang w:val="ru-RU"/>
        </w:rPr>
        <w:t>Виконавця</w:t>
      </w:r>
      <w:proofErr w:type="spellEnd"/>
      <w:r w:rsidRPr="00006194">
        <w:rPr>
          <w:rFonts w:ascii="Times New Roman" w:eastAsia="Times New Roman" w:hAnsi="Times New Roman" w:cs="Times New Roman"/>
          <w:sz w:val="24"/>
          <w:szCs w:val="24"/>
        </w:rPr>
        <w:t xml:space="preserve"> штраф у розмірі </w:t>
      </w:r>
      <w:r w:rsidR="005273F7">
        <w:rPr>
          <w:rFonts w:ascii="Times New Roman" w:eastAsia="Times New Roman" w:hAnsi="Times New Roman" w:cs="Times New Roman"/>
          <w:sz w:val="24"/>
          <w:szCs w:val="24"/>
          <w:lang w:val="ru-RU"/>
        </w:rPr>
        <w:t>20</w:t>
      </w:r>
      <w:r w:rsidRPr="00006194">
        <w:rPr>
          <w:rFonts w:ascii="Times New Roman" w:eastAsia="Times New Roman" w:hAnsi="Times New Roman" w:cs="Times New Roman"/>
          <w:sz w:val="24"/>
          <w:szCs w:val="24"/>
        </w:rPr>
        <w:t>% від вартості неякісно наданих Послуг.</w:t>
      </w:r>
    </w:p>
    <w:p w14:paraId="288EA6DC" w14:textId="0848DB66" w:rsidR="0016798B" w:rsidRPr="00006194" w:rsidRDefault="0016798B" w:rsidP="0016798B">
      <w:pPr>
        <w:numPr>
          <w:ilvl w:val="1"/>
          <w:numId w:val="2"/>
        </w:numPr>
        <w:tabs>
          <w:tab w:val="left" w:pos="540"/>
        </w:tabs>
        <w:spacing w:after="0" w:line="240" w:lineRule="auto"/>
        <w:ind w:left="0" w:firstLine="0"/>
        <w:jc w:val="both"/>
        <w:rPr>
          <w:rFonts w:ascii="Times New Roman" w:eastAsia="Times New Roman" w:hAnsi="Times New Roman" w:cs="Times New Roman"/>
          <w:sz w:val="24"/>
          <w:szCs w:val="24"/>
        </w:rPr>
      </w:pPr>
      <w:r w:rsidRPr="00006194">
        <w:rPr>
          <w:rFonts w:ascii="Times New Roman" w:eastAsia="Times New Roman" w:hAnsi="Times New Roman" w:cs="Times New Roman"/>
          <w:sz w:val="24"/>
          <w:szCs w:val="24"/>
        </w:rPr>
        <w:t>За допущені при наданні Послуг з власної вини порушення правил безпеки, пожежної безпеки, норм охорони праці, порушення природоохоронного законодавства та можливі у зв</w:t>
      </w:r>
      <w:r w:rsidRPr="00006194">
        <w:rPr>
          <w:rFonts w:ascii="Times New Roman" w:eastAsia="Times New Roman" w:hAnsi="Times New Roman" w:cs="Times New Roman"/>
          <w:i/>
          <w:sz w:val="24"/>
          <w:szCs w:val="24"/>
        </w:rPr>
        <w:t>’</w:t>
      </w:r>
      <w:r w:rsidRPr="00006194">
        <w:rPr>
          <w:rFonts w:ascii="Times New Roman" w:eastAsia="Times New Roman" w:hAnsi="Times New Roman" w:cs="Times New Roman"/>
          <w:sz w:val="24"/>
          <w:szCs w:val="24"/>
        </w:rPr>
        <w:t xml:space="preserve">язку з цим нещасні випадки, </w:t>
      </w:r>
      <w:r w:rsidR="00E44E17" w:rsidRPr="00E44E17">
        <w:rPr>
          <w:rFonts w:ascii="Times New Roman" w:eastAsia="Times New Roman" w:hAnsi="Times New Roman" w:cs="Times New Roman"/>
          <w:bCs/>
          <w:sz w:val="24"/>
          <w:szCs w:val="24"/>
        </w:rPr>
        <w:t>Виконавець</w:t>
      </w:r>
      <w:r w:rsidRPr="00006194">
        <w:rPr>
          <w:rFonts w:ascii="Times New Roman" w:eastAsia="Times New Roman" w:hAnsi="Times New Roman" w:cs="Times New Roman"/>
          <w:bCs/>
          <w:sz w:val="24"/>
          <w:szCs w:val="24"/>
        </w:rPr>
        <w:t xml:space="preserve"> </w:t>
      </w:r>
      <w:r w:rsidRPr="00006194">
        <w:rPr>
          <w:rFonts w:ascii="Times New Roman" w:eastAsia="Times New Roman" w:hAnsi="Times New Roman" w:cs="Times New Roman"/>
          <w:sz w:val="24"/>
          <w:szCs w:val="24"/>
        </w:rPr>
        <w:t>несе відповідальність самостійно, відповідно до чинного законодавства України, і відшкодовує завдану шкоду за власний рахунок</w:t>
      </w:r>
      <w:r w:rsidRPr="00006194">
        <w:rPr>
          <w:rFonts w:ascii="Times New Roman" w:eastAsia="Arial CYR" w:hAnsi="Times New Roman" w:cs="Times New Roman"/>
          <w:sz w:val="24"/>
          <w:szCs w:val="24"/>
        </w:rPr>
        <w:t xml:space="preserve">. Крім того, </w:t>
      </w:r>
      <w:r w:rsidR="00E44E17" w:rsidRPr="00E44E17">
        <w:rPr>
          <w:rFonts w:ascii="Times New Roman" w:eastAsia="Times New Roman" w:hAnsi="Times New Roman" w:cs="Times New Roman"/>
          <w:sz w:val="24"/>
          <w:szCs w:val="24"/>
        </w:rPr>
        <w:t>Виконавець</w:t>
      </w:r>
      <w:r w:rsidRPr="00006194">
        <w:rPr>
          <w:rFonts w:ascii="Times New Roman" w:eastAsia="Times New Roman" w:hAnsi="Times New Roman" w:cs="Times New Roman"/>
          <w:sz w:val="24"/>
          <w:szCs w:val="24"/>
        </w:rPr>
        <w:t xml:space="preserve"> гарантує та забезпечує звільнення Замовника від відповідальності, від сплати сум за всіма претензіями, вимогами та судовими позовами, </w:t>
      </w:r>
      <w:r w:rsidRPr="00006194">
        <w:rPr>
          <w:rFonts w:ascii="Times New Roman" w:eastAsia="Times New Roman" w:hAnsi="Times New Roman" w:cs="Times New Roman"/>
          <w:sz w:val="24"/>
          <w:szCs w:val="24"/>
        </w:rPr>
        <w:lastRenderedPageBreak/>
        <w:t xml:space="preserve">від будь яких витрат, що пов`язані з нещасними випадками, які сталися в процесі надання Послуг з робітниками та спеціалістами </w:t>
      </w:r>
      <w:r w:rsidR="00E44E17" w:rsidRPr="00E44E17">
        <w:rPr>
          <w:rFonts w:ascii="Times New Roman" w:eastAsia="Times New Roman" w:hAnsi="Times New Roman" w:cs="Times New Roman"/>
          <w:sz w:val="24"/>
          <w:szCs w:val="24"/>
        </w:rPr>
        <w:t>Виконавця</w:t>
      </w:r>
      <w:r w:rsidRPr="00006194">
        <w:rPr>
          <w:rFonts w:ascii="Times New Roman" w:eastAsia="Times New Roman" w:hAnsi="Times New Roman" w:cs="Times New Roman"/>
          <w:sz w:val="24"/>
          <w:szCs w:val="24"/>
        </w:rPr>
        <w:t>.</w:t>
      </w:r>
    </w:p>
    <w:p w14:paraId="03A4107B" w14:textId="77777777" w:rsidR="0016798B" w:rsidRPr="00006194" w:rsidRDefault="0016798B" w:rsidP="0016798B">
      <w:pPr>
        <w:numPr>
          <w:ilvl w:val="1"/>
          <w:numId w:val="2"/>
        </w:numPr>
        <w:tabs>
          <w:tab w:val="left" w:pos="0"/>
        </w:tabs>
        <w:autoSpaceDN w:val="0"/>
        <w:spacing w:after="0" w:line="240" w:lineRule="auto"/>
        <w:ind w:left="0" w:firstLine="0"/>
        <w:jc w:val="both"/>
        <w:rPr>
          <w:rFonts w:ascii="Times New Roman" w:eastAsia="Times New Roman" w:hAnsi="Times New Roman" w:cs="Times New Roman"/>
          <w:sz w:val="24"/>
          <w:szCs w:val="24"/>
        </w:rPr>
      </w:pPr>
      <w:r w:rsidRPr="00006194">
        <w:rPr>
          <w:rFonts w:ascii="Times New Roman" w:eastAsia="Times New Roman" w:hAnsi="Times New Roman" w:cs="Times New Roman"/>
          <w:sz w:val="24"/>
          <w:szCs w:val="24"/>
        </w:rPr>
        <w:t xml:space="preserve">Сплата пені не звільняє винну Сторону від виконання зобов’язань за цим Договором. </w:t>
      </w:r>
    </w:p>
    <w:p w14:paraId="4818E7E5" w14:textId="77777777" w:rsidR="0016798B" w:rsidRPr="00006194" w:rsidRDefault="0016798B" w:rsidP="0016798B">
      <w:pPr>
        <w:numPr>
          <w:ilvl w:val="1"/>
          <w:numId w:val="2"/>
        </w:numPr>
        <w:tabs>
          <w:tab w:val="left" w:pos="0"/>
        </w:tabs>
        <w:autoSpaceDN w:val="0"/>
        <w:spacing w:after="0" w:line="240" w:lineRule="auto"/>
        <w:ind w:left="0" w:right="-8" w:firstLine="0"/>
        <w:jc w:val="both"/>
        <w:rPr>
          <w:rFonts w:ascii="Times New Roman" w:eastAsia="Times New Roman" w:hAnsi="Times New Roman" w:cs="Times New Roman"/>
          <w:sz w:val="24"/>
          <w:szCs w:val="24"/>
          <w:lang w:eastAsia="uk-UA"/>
        </w:rPr>
      </w:pPr>
      <w:r w:rsidRPr="00006194">
        <w:rPr>
          <w:rFonts w:ascii="Times New Roman" w:eastAsia="Times New Roman" w:hAnsi="Times New Roman" w:cs="Times New Roman"/>
          <w:sz w:val="24"/>
          <w:szCs w:val="24"/>
          <w:lang w:eastAsia="uk-UA"/>
        </w:rPr>
        <w:t>У випадках, не передбачених цим Договором, Сторони несуть відповідальність за невиконання або неналежного виконання своїх зобов’язань за цим Договором, передбачену чинним законодавством України.</w:t>
      </w:r>
    </w:p>
    <w:p w14:paraId="7E851248" w14:textId="6883C6BE" w:rsidR="0016798B" w:rsidRPr="00006194" w:rsidRDefault="0016798B" w:rsidP="0016798B">
      <w:pPr>
        <w:pStyle w:val="a3"/>
        <w:numPr>
          <w:ilvl w:val="0"/>
          <w:numId w:val="2"/>
        </w:numPr>
        <w:spacing w:after="0" w:line="240" w:lineRule="auto"/>
        <w:jc w:val="center"/>
        <w:rPr>
          <w:rFonts w:ascii="Times New Roman" w:eastAsia="Times New Roman" w:hAnsi="Times New Roman" w:cs="Times New Roman"/>
          <w:b/>
          <w:sz w:val="24"/>
          <w:szCs w:val="24"/>
          <w:lang w:eastAsia="uk-UA"/>
        </w:rPr>
      </w:pPr>
      <w:r w:rsidRPr="00006194">
        <w:rPr>
          <w:rFonts w:ascii="Times New Roman" w:hAnsi="Times New Roman" w:cs="Times New Roman"/>
          <w:b/>
          <w:bCs/>
          <w:sz w:val="24"/>
          <w:szCs w:val="24"/>
        </w:rPr>
        <w:t xml:space="preserve"> </w:t>
      </w:r>
      <w:r w:rsidRPr="00006194">
        <w:rPr>
          <w:rFonts w:ascii="Times New Roman" w:eastAsia="Times New Roman" w:hAnsi="Times New Roman" w:cs="Times New Roman"/>
          <w:b/>
          <w:sz w:val="24"/>
          <w:szCs w:val="24"/>
          <w:lang w:eastAsia="uk-UA"/>
        </w:rPr>
        <w:t xml:space="preserve">Порядок залучення до </w:t>
      </w:r>
      <w:proofErr w:type="spellStart"/>
      <w:r w:rsidR="005D4C64">
        <w:rPr>
          <w:rFonts w:ascii="Times New Roman" w:eastAsia="Times New Roman" w:hAnsi="Times New Roman" w:cs="Times New Roman"/>
          <w:b/>
          <w:sz w:val="24"/>
          <w:szCs w:val="24"/>
          <w:lang w:val="ru-RU" w:eastAsia="uk-UA"/>
        </w:rPr>
        <w:t>надання</w:t>
      </w:r>
      <w:proofErr w:type="spellEnd"/>
      <w:r w:rsidR="005D4C64">
        <w:rPr>
          <w:rFonts w:ascii="Times New Roman" w:eastAsia="Times New Roman" w:hAnsi="Times New Roman" w:cs="Times New Roman"/>
          <w:b/>
          <w:sz w:val="24"/>
          <w:szCs w:val="24"/>
          <w:lang w:val="ru-RU" w:eastAsia="uk-UA"/>
        </w:rPr>
        <w:t xml:space="preserve"> </w:t>
      </w:r>
      <w:proofErr w:type="spellStart"/>
      <w:r w:rsidR="005D4C64">
        <w:rPr>
          <w:rFonts w:ascii="Times New Roman" w:eastAsia="Times New Roman" w:hAnsi="Times New Roman" w:cs="Times New Roman"/>
          <w:b/>
          <w:sz w:val="24"/>
          <w:szCs w:val="24"/>
          <w:lang w:val="ru-RU" w:eastAsia="uk-UA"/>
        </w:rPr>
        <w:t>послуг</w:t>
      </w:r>
      <w:proofErr w:type="spellEnd"/>
      <w:r w:rsidRPr="00006194">
        <w:rPr>
          <w:rFonts w:ascii="Times New Roman" w:eastAsia="Times New Roman" w:hAnsi="Times New Roman" w:cs="Times New Roman"/>
          <w:b/>
          <w:sz w:val="24"/>
          <w:szCs w:val="24"/>
          <w:lang w:eastAsia="uk-UA"/>
        </w:rPr>
        <w:t xml:space="preserve"> субпідрядників</w:t>
      </w:r>
    </w:p>
    <w:p w14:paraId="521B490B" w14:textId="5F34A59C" w:rsidR="0016798B" w:rsidRPr="00006194" w:rsidRDefault="00E44E17" w:rsidP="0016798B">
      <w:pPr>
        <w:numPr>
          <w:ilvl w:val="1"/>
          <w:numId w:val="2"/>
        </w:numPr>
        <w:tabs>
          <w:tab w:val="left" w:pos="142"/>
        </w:tabs>
        <w:spacing w:after="0" w:line="240" w:lineRule="auto"/>
        <w:ind w:left="0" w:firstLine="0"/>
        <w:contextualSpacing/>
        <w:jc w:val="both"/>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val="ru-RU" w:eastAsia="uk-UA"/>
        </w:rPr>
        <w:t>Виконавець</w:t>
      </w:r>
      <w:proofErr w:type="spellEnd"/>
      <w:r w:rsidR="0016798B" w:rsidRPr="00006194">
        <w:rPr>
          <w:rFonts w:ascii="Times New Roman" w:eastAsia="Times New Roman" w:hAnsi="Times New Roman" w:cs="Times New Roman"/>
          <w:sz w:val="24"/>
          <w:szCs w:val="24"/>
          <w:lang w:eastAsia="uk-UA"/>
        </w:rPr>
        <w:t xml:space="preserve"> має право залучати до  </w:t>
      </w:r>
      <w:proofErr w:type="spellStart"/>
      <w:r>
        <w:rPr>
          <w:rFonts w:ascii="Times New Roman" w:eastAsia="Times New Roman" w:hAnsi="Times New Roman" w:cs="Times New Roman"/>
          <w:sz w:val="24"/>
          <w:szCs w:val="24"/>
          <w:lang w:val="ru-RU" w:eastAsia="uk-UA"/>
        </w:rPr>
        <w:t>надання</w:t>
      </w:r>
      <w:proofErr w:type="spellEnd"/>
      <w:r>
        <w:rPr>
          <w:rFonts w:ascii="Times New Roman" w:eastAsia="Times New Roman" w:hAnsi="Times New Roman" w:cs="Times New Roman"/>
          <w:sz w:val="24"/>
          <w:szCs w:val="24"/>
          <w:lang w:val="ru-RU" w:eastAsia="uk-UA"/>
        </w:rPr>
        <w:t xml:space="preserve"> </w:t>
      </w:r>
      <w:r w:rsidR="0016798B" w:rsidRPr="00D76082">
        <w:rPr>
          <w:rFonts w:ascii="Times New Roman" w:eastAsia="Times New Roman" w:hAnsi="Times New Roman" w:cs="Times New Roman"/>
          <w:sz w:val="24"/>
          <w:szCs w:val="24"/>
          <w:lang w:eastAsia="uk-UA"/>
        </w:rPr>
        <w:t xml:space="preserve">послуг з </w:t>
      </w:r>
      <w:proofErr w:type="gramStart"/>
      <w:r w:rsidR="0016798B" w:rsidRPr="00D76082">
        <w:rPr>
          <w:rFonts w:ascii="Times New Roman" w:eastAsia="Times New Roman" w:hAnsi="Times New Roman" w:cs="Times New Roman"/>
          <w:sz w:val="24"/>
          <w:szCs w:val="24"/>
          <w:lang w:eastAsia="uk-UA"/>
        </w:rPr>
        <w:t>поточного</w:t>
      </w:r>
      <w:proofErr w:type="gramEnd"/>
      <w:r w:rsidR="0016798B" w:rsidRPr="00D76082">
        <w:rPr>
          <w:rFonts w:ascii="Times New Roman" w:eastAsia="Times New Roman" w:hAnsi="Times New Roman" w:cs="Times New Roman"/>
          <w:sz w:val="24"/>
          <w:szCs w:val="24"/>
          <w:lang w:eastAsia="uk-UA"/>
        </w:rPr>
        <w:t xml:space="preserve"> ремонту </w:t>
      </w:r>
      <w:r w:rsidR="0016798B" w:rsidRPr="00006194">
        <w:rPr>
          <w:rFonts w:ascii="Times New Roman" w:eastAsia="Times New Roman" w:hAnsi="Times New Roman" w:cs="Times New Roman"/>
          <w:sz w:val="24"/>
          <w:szCs w:val="24"/>
          <w:lang w:eastAsia="uk-UA"/>
        </w:rPr>
        <w:t xml:space="preserve"> Субпідрядників. </w:t>
      </w:r>
    </w:p>
    <w:p w14:paraId="183BE8D5" w14:textId="77777777" w:rsidR="0016798B" w:rsidRPr="00006194" w:rsidRDefault="0016798B" w:rsidP="0016798B">
      <w:pPr>
        <w:spacing w:after="0" w:line="240" w:lineRule="auto"/>
        <w:jc w:val="center"/>
        <w:rPr>
          <w:rFonts w:ascii="Times New Roman" w:eastAsia="Times New Roman" w:hAnsi="Times New Roman" w:cs="Times New Roman"/>
          <w:b/>
          <w:sz w:val="24"/>
          <w:szCs w:val="24"/>
        </w:rPr>
      </w:pPr>
      <w:r w:rsidRPr="00006194">
        <w:rPr>
          <w:rFonts w:ascii="Times New Roman" w:eastAsia="Arial" w:hAnsi="Times New Roman" w:cs="Arial"/>
          <w:b/>
          <w:color w:val="000000"/>
          <w:sz w:val="24"/>
          <w:szCs w:val="24"/>
        </w:rPr>
        <w:t>9. Обставини непереборної сили</w:t>
      </w:r>
      <w:r w:rsidRPr="00006194">
        <w:rPr>
          <w:rFonts w:ascii="Times New Roman" w:eastAsia="Times New Roman" w:hAnsi="Times New Roman" w:cs="Times New Roman"/>
          <w:b/>
          <w:sz w:val="24"/>
          <w:szCs w:val="24"/>
        </w:rPr>
        <w:t xml:space="preserve"> (форс-мажор)</w:t>
      </w:r>
    </w:p>
    <w:p w14:paraId="4D5FFB16" w14:textId="77777777" w:rsidR="0016798B" w:rsidRPr="00006194" w:rsidRDefault="0016798B" w:rsidP="0016798B">
      <w:pPr>
        <w:spacing w:after="0" w:line="240" w:lineRule="auto"/>
        <w:ind w:right="-34"/>
        <w:jc w:val="both"/>
        <w:rPr>
          <w:rFonts w:ascii="Times New Roman" w:eastAsia="Times New Roman" w:hAnsi="Times New Roman" w:cs="Times New Roman"/>
          <w:sz w:val="24"/>
          <w:szCs w:val="24"/>
          <w:highlight w:val="white"/>
        </w:rPr>
      </w:pPr>
      <w:r w:rsidRPr="00006194">
        <w:rPr>
          <w:rFonts w:ascii="Times New Roman" w:eastAsia="Times New Roman" w:hAnsi="Times New Roman" w:cs="Times New Roman"/>
          <w:sz w:val="24"/>
          <w:szCs w:val="24"/>
          <w:highlight w:val="white"/>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76304E4F" w14:textId="77777777" w:rsidR="0016798B" w:rsidRPr="00006194" w:rsidRDefault="0016798B" w:rsidP="0016798B">
      <w:pPr>
        <w:spacing w:after="0" w:line="240" w:lineRule="auto"/>
        <w:ind w:right="-34"/>
        <w:jc w:val="both"/>
        <w:rPr>
          <w:rFonts w:ascii="Times New Roman" w:eastAsia="Times New Roman" w:hAnsi="Times New Roman" w:cs="Times New Roman"/>
          <w:sz w:val="24"/>
          <w:szCs w:val="24"/>
          <w:highlight w:val="white"/>
        </w:rPr>
      </w:pPr>
      <w:r w:rsidRPr="00006194">
        <w:rPr>
          <w:rFonts w:ascii="Times New Roman" w:eastAsia="Times New Roman" w:hAnsi="Times New Roman" w:cs="Times New Roman"/>
          <w:sz w:val="24"/>
          <w:szCs w:val="24"/>
          <w:highlight w:val="white"/>
        </w:rPr>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36392C4E" w14:textId="77777777" w:rsidR="0016798B" w:rsidRPr="00006194" w:rsidRDefault="0016798B" w:rsidP="0016798B">
      <w:pPr>
        <w:spacing w:after="0" w:line="240" w:lineRule="auto"/>
        <w:ind w:right="-34"/>
        <w:jc w:val="both"/>
        <w:rPr>
          <w:rFonts w:ascii="Times New Roman" w:eastAsia="Times New Roman" w:hAnsi="Times New Roman" w:cs="Times New Roman"/>
          <w:sz w:val="24"/>
          <w:szCs w:val="24"/>
          <w:highlight w:val="white"/>
        </w:rPr>
      </w:pPr>
      <w:r w:rsidRPr="00006194">
        <w:rPr>
          <w:rFonts w:ascii="Times New Roman" w:eastAsia="Times New Roman" w:hAnsi="Times New Roman" w:cs="Times New Roman"/>
          <w:sz w:val="24"/>
          <w:szCs w:val="24"/>
          <w:highlight w:val="white"/>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4A656CB3" w14:textId="77777777" w:rsidR="0016798B" w:rsidRPr="00006194" w:rsidRDefault="0016798B" w:rsidP="0016798B">
      <w:pPr>
        <w:spacing w:after="0" w:line="240" w:lineRule="auto"/>
        <w:ind w:right="-34"/>
        <w:jc w:val="both"/>
        <w:rPr>
          <w:rFonts w:ascii="Times New Roman" w:eastAsia="Times New Roman" w:hAnsi="Times New Roman" w:cs="Times New Roman"/>
          <w:sz w:val="24"/>
          <w:szCs w:val="24"/>
          <w:highlight w:val="white"/>
        </w:rPr>
      </w:pPr>
      <w:r w:rsidRPr="00006194">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3007E9FE" w14:textId="77777777" w:rsidR="0016798B" w:rsidRPr="00006194" w:rsidRDefault="0016798B" w:rsidP="0016798B">
      <w:pPr>
        <w:spacing w:after="0" w:line="240" w:lineRule="auto"/>
        <w:ind w:right="-34" w:firstLine="720"/>
        <w:jc w:val="both"/>
        <w:rPr>
          <w:rFonts w:ascii="Times New Roman" w:eastAsia="Times New Roman" w:hAnsi="Times New Roman" w:cs="Times New Roman"/>
          <w:sz w:val="24"/>
          <w:szCs w:val="24"/>
          <w:highlight w:val="white"/>
        </w:rPr>
      </w:pPr>
      <w:r w:rsidRPr="00006194">
        <w:rPr>
          <w:rFonts w:ascii="Times New Roman" w:eastAsia="Times New Roman" w:hAnsi="Times New Roman" w:cs="Times New Roman"/>
          <w:sz w:val="24"/>
          <w:szCs w:val="24"/>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3AA87C62" w14:textId="77777777" w:rsidR="0016798B" w:rsidRPr="00006194" w:rsidRDefault="0016798B" w:rsidP="0016798B">
      <w:pPr>
        <w:spacing w:after="0" w:line="240" w:lineRule="auto"/>
        <w:ind w:right="-34"/>
        <w:jc w:val="both"/>
        <w:rPr>
          <w:rFonts w:ascii="Times New Roman" w:eastAsia="Times New Roman" w:hAnsi="Times New Roman" w:cs="Times New Roman"/>
          <w:sz w:val="24"/>
          <w:szCs w:val="24"/>
          <w:highlight w:val="white"/>
        </w:rPr>
      </w:pPr>
      <w:r w:rsidRPr="00006194">
        <w:rPr>
          <w:rFonts w:ascii="Times New Roman" w:eastAsia="Times New Roman" w:hAnsi="Times New Roman" w:cs="Times New Roman"/>
          <w:sz w:val="24"/>
          <w:szCs w:val="24"/>
          <w:highlight w:val="white"/>
        </w:rPr>
        <w:t xml:space="preserve">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w:t>
      </w:r>
      <w:r w:rsidRPr="00006194">
        <w:rPr>
          <w:rFonts w:ascii="Times New Roman" w:eastAsia="Times New Roman" w:hAnsi="Times New Roman" w:cs="Times New Roman"/>
          <w:sz w:val="24"/>
          <w:szCs w:val="24"/>
          <w:highlight w:val="white"/>
        </w:rPr>
        <w:lastRenderedPageBreak/>
        <w:t>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6CB87D89" w14:textId="77777777" w:rsidR="0016798B" w:rsidRPr="00006194" w:rsidRDefault="0016798B" w:rsidP="0016798B">
      <w:pPr>
        <w:spacing w:after="0" w:line="240" w:lineRule="auto"/>
        <w:ind w:right="-34"/>
        <w:jc w:val="both"/>
        <w:rPr>
          <w:rFonts w:ascii="Times New Roman" w:eastAsia="Times New Roman" w:hAnsi="Times New Roman" w:cs="Times New Roman"/>
          <w:sz w:val="24"/>
          <w:szCs w:val="24"/>
          <w:highlight w:val="white"/>
        </w:rPr>
      </w:pPr>
      <w:r w:rsidRPr="00006194">
        <w:rPr>
          <w:rFonts w:ascii="Times New Roman" w:eastAsia="Times New Roman" w:hAnsi="Times New Roman" w:cs="Times New Roman"/>
          <w:sz w:val="24"/>
          <w:szCs w:val="24"/>
          <w:highlight w:val="white"/>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7CB4EAF9" w14:textId="77777777" w:rsidR="0016798B" w:rsidRPr="00006194" w:rsidRDefault="0016798B" w:rsidP="0016798B">
      <w:pPr>
        <w:spacing w:after="0" w:line="240" w:lineRule="auto"/>
        <w:ind w:right="-34"/>
        <w:jc w:val="both"/>
        <w:rPr>
          <w:rFonts w:ascii="Times New Roman" w:eastAsia="Times New Roman" w:hAnsi="Times New Roman" w:cs="Times New Roman"/>
          <w:sz w:val="24"/>
          <w:szCs w:val="24"/>
          <w:highlight w:val="white"/>
        </w:rPr>
      </w:pPr>
      <w:r w:rsidRPr="00006194">
        <w:rPr>
          <w:rFonts w:ascii="Times New Roman" w:eastAsia="Times New Roman" w:hAnsi="Times New Roman" w:cs="Times New Roman"/>
          <w:sz w:val="24"/>
          <w:szCs w:val="24"/>
          <w:highlight w:val="white"/>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43A75C8D" w14:textId="77777777" w:rsidR="0016798B" w:rsidRPr="00006194" w:rsidRDefault="0016798B" w:rsidP="0016798B">
      <w:pPr>
        <w:tabs>
          <w:tab w:val="left" w:pos="500"/>
        </w:tabs>
        <w:spacing w:after="0" w:line="240" w:lineRule="auto"/>
        <w:ind w:right="-6"/>
        <w:jc w:val="both"/>
        <w:rPr>
          <w:rFonts w:ascii="Times New Roman" w:eastAsia="Times New Roman" w:hAnsi="Times New Roman" w:cs="Times New Roman"/>
          <w:sz w:val="24"/>
          <w:szCs w:val="24"/>
        </w:rPr>
      </w:pPr>
      <w:r w:rsidRPr="00006194">
        <w:rPr>
          <w:rFonts w:ascii="Times New Roman" w:eastAsia="Times New Roman" w:hAnsi="Times New Roman" w:cs="Times New Roman"/>
          <w:sz w:val="24"/>
          <w:szCs w:val="24"/>
          <w:highlight w:val="white"/>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r w:rsidRPr="00006194">
        <w:rPr>
          <w:rFonts w:ascii="Times New Roman" w:eastAsia="Times New Roman" w:hAnsi="Times New Roman" w:cs="Times New Roman"/>
          <w:sz w:val="24"/>
          <w:szCs w:val="24"/>
        </w:rPr>
        <w:t>.</w:t>
      </w:r>
    </w:p>
    <w:p w14:paraId="06965E13" w14:textId="77777777" w:rsidR="0016798B" w:rsidRPr="00006194" w:rsidRDefault="0016798B" w:rsidP="0016798B">
      <w:pPr>
        <w:spacing w:after="0" w:line="240" w:lineRule="auto"/>
        <w:jc w:val="center"/>
        <w:rPr>
          <w:rFonts w:ascii="Times New Roman" w:hAnsi="Times New Roman" w:cs="Times New Roman"/>
          <w:b/>
          <w:sz w:val="24"/>
          <w:szCs w:val="24"/>
        </w:rPr>
      </w:pPr>
      <w:r w:rsidRPr="00006194">
        <w:rPr>
          <w:rFonts w:ascii="Times New Roman" w:hAnsi="Times New Roman" w:cs="Times New Roman"/>
          <w:b/>
          <w:sz w:val="24"/>
          <w:szCs w:val="24"/>
        </w:rPr>
        <w:t>10. Вирішення спорів</w:t>
      </w:r>
    </w:p>
    <w:p w14:paraId="51A3B201" w14:textId="77777777" w:rsidR="0016798B" w:rsidRPr="00006194" w:rsidRDefault="0016798B" w:rsidP="0016798B">
      <w:pPr>
        <w:spacing w:after="0" w:line="240" w:lineRule="auto"/>
        <w:jc w:val="both"/>
        <w:rPr>
          <w:rFonts w:ascii="Times New Roman" w:hAnsi="Times New Roman" w:cs="Times New Roman"/>
          <w:sz w:val="24"/>
          <w:szCs w:val="24"/>
        </w:rPr>
      </w:pPr>
      <w:r w:rsidRPr="00006194">
        <w:rPr>
          <w:rFonts w:ascii="Times New Roman" w:hAnsi="Times New Roman" w:cs="Times New Roman"/>
          <w:sz w:val="24"/>
          <w:szCs w:val="24"/>
        </w:rPr>
        <w:t xml:space="preserve"> 10.1. У випадку виникнення  спорів  або  розбіжностей Сторони  зобов'язуються   вирішувати  їх  шляхом  взаємних  переговорів  та консультацій. </w:t>
      </w:r>
    </w:p>
    <w:p w14:paraId="0FF0A58F" w14:textId="77777777" w:rsidR="0016798B" w:rsidRPr="00006194" w:rsidRDefault="0016798B" w:rsidP="0016798B">
      <w:pPr>
        <w:spacing w:after="0" w:line="240" w:lineRule="auto"/>
        <w:jc w:val="both"/>
        <w:rPr>
          <w:rFonts w:ascii="Times New Roman" w:hAnsi="Times New Roman" w:cs="Times New Roman"/>
          <w:sz w:val="24"/>
          <w:szCs w:val="24"/>
        </w:rPr>
      </w:pPr>
      <w:r w:rsidRPr="00006194">
        <w:rPr>
          <w:rFonts w:ascii="Times New Roman" w:hAnsi="Times New Roman" w:cs="Times New Roman"/>
          <w:sz w:val="24"/>
          <w:szCs w:val="24"/>
        </w:rPr>
        <w:t xml:space="preserve"> 10.2. У разі недосягнення  Сторонами  згоди спори  (розбіжності) вирішуються у судовому порядку.  </w:t>
      </w:r>
    </w:p>
    <w:p w14:paraId="1E0C2695" w14:textId="77777777" w:rsidR="0016798B" w:rsidRPr="00006194" w:rsidRDefault="0016798B" w:rsidP="0016798B">
      <w:pPr>
        <w:spacing w:after="0" w:line="240" w:lineRule="auto"/>
        <w:jc w:val="center"/>
        <w:rPr>
          <w:rFonts w:ascii="Times New Roman" w:hAnsi="Times New Roman" w:cs="Times New Roman"/>
          <w:b/>
          <w:sz w:val="24"/>
          <w:szCs w:val="24"/>
        </w:rPr>
      </w:pPr>
      <w:r w:rsidRPr="00006194">
        <w:rPr>
          <w:rFonts w:ascii="Times New Roman" w:hAnsi="Times New Roman" w:cs="Times New Roman"/>
          <w:b/>
          <w:sz w:val="24"/>
          <w:szCs w:val="24"/>
        </w:rPr>
        <w:t>11. Строк дії договору</w:t>
      </w:r>
    </w:p>
    <w:p w14:paraId="5330EE7B" w14:textId="6EE1D786" w:rsidR="0016798B" w:rsidRPr="00006194" w:rsidRDefault="0016798B" w:rsidP="0016798B">
      <w:pPr>
        <w:spacing w:after="0" w:line="240" w:lineRule="auto"/>
        <w:jc w:val="both"/>
        <w:rPr>
          <w:rFonts w:ascii="Times New Roman" w:hAnsi="Times New Roman" w:cs="Times New Roman"/>
          <w:sz w:val="24"/>
          <w:szCs w:val="24"/>
        </w:rPr>
      </w:pPr>
      <w:r w:rsidRPr="00006194">
        <w:rPr>
          <w:rFonts w:ascii="Times New Roman" w:hAnsi="Times New Roman" w:cs="Times New Roman"/>
          <w:sz w:val="24"/>
          <w:szCs w:val="24"/>
        </w:rPr>
        <w:t xml:space="preserve">11.1. Договір набирає чинності з дня його підписання уповноваженими представниками обох Сторін, скріплюється печатками Сторін (за наявності) і </w:t>
      </w:r>
      <w:r w:rsidRPr="005F0549">
        <w:rPr>
          <w:rFonts w:ascii="Times New Roman" w:hAnsi="Times New Roman" w:cs="Times New Roman"/>
          <w:sz w:val="24"/>
          <w:szCs w:val="24"/>
        </w:rPr>
        <w:t xml:space="preserve">діє до </w:t>
      </w:r>
      <w:r w:rsidR="00B81231" w:rsidRPr="005F0549">
        <w:rPr>
          <w:rFonts w:ascii="Times New Roman" w:hAnsi="Times New Roman" w:cs="Times New Roman"/>
          <w:sz w:val="24"/>
          <w:szCs w:val="24"/>
          <w:lang w:val="ru-RU"/>
        </w:rPr>
        <w:t>31</w:t>
      </w:r>
      <w:r w:rsidRPr="005F0549">
        <w:rPr>
          <w:rFonts w:ascii="Times New Roman" w:hAnsi="Times New Roman" w:cs="Times New Roman"/>
          <w:sz w:val="24"/>
          <w:szCs w:val="24"/>
        </w:rPr>
        <w:t xml:space="preserve"> </w:t>
      </w:r>
      <w:proofErr w:type="spellStart"/>
      <w:r w:rsidR="00B81231" w:rsidRPr="005F0549">
        <w:rPr>
          <w:rFonts w:ascii="Times New Roman" w:hAnsi="Times New Roman" w:cs="Times New Roman"/>
          <w:sz w:val="24"/>
          <w:szCs w:val="24"/>
          <w:lang w:val="ru-RU"/>
        </w:rPr>
        <w:t>грудня</w:t>
      </w:r>
      <w:proofErr w:type="spellEnd"/>
      <w:r w:rsidRPr="005F0549">
        <w:rPr>
          <w:rFonts w:ascii="Times New Roman" w:hAnsi="Times New Roman" w:cs="Times New Roman"/>
          <w:sz w:val="24"/>
          <w:szCs w:val="24"/>
        </w:rPr>
        <w:t xml:space="preserve"> 202</w:t>
      </w:r>
      <w:r w:rsidR="009F788E" w:rsidRPr="005F0549">
        <w:rPr>
          <w:rFonts w:ascii="Times New Roman" w:hAnsi="Times New Roman" w:cs="Times New Roman"/>
          <w:sz w:val="24"/>
          <w:szCs w:val="24"/>
          <w:lang w:val="ru-RU"/>
        </w:rPr>
        <w:t>4</w:t>
      </w:r>
      <w:r w:rsidRPr="005F0549">
        <w:rPr>
          <w:rFonts w:ascii="Times New Roman" w:hAnsi="Times New Roman" w:cs="Times New Roman"/>
          <w:sz w:val="24"/>
          <w:szCs w:val="24"/>
        </w:rPr>
        <w:t xml:space="preserve"> року</w:t>
      </w:r>
      <w:r w:rsidRPr="00006194">
        <w:rPr>
          <w:rFonts w:ascii="Times New Roman" w:hAnsi="Times New Roman" w:cs="Times New Roman"/>
          <w:sz w:val="24"/>
          <w:szCs w:val="24"/>
        </w:rPr>
        <w:t xml:space="preserve">, але в </w:t>
      </w:r>
      <w:proofErr w:type="spellStart"/>
      <w:r w:rsidR="009F788E">
        <w:rPr>
          <w:rFonts w:ascii="Times New Roman" w:hAnsi="Times New Roman" w:cs="Times New Roman"/>
          <w:sz w:val="24"/>
          <w:szCs w:val="24"/>
          <w:lang w:val="ru-RU"/>
        </w:rPr>
        <w:t>частині</w:t>
      </w:r>
      <w:proofErr w:type="spellEnd"/>
      <w:r w:rsidR="009F788E">
        <w:rPr>
          <w:rFonts w:ascii="Times New Roman" w:hAnsi="Times New Roman" w:cs="Times New Roman"/>
          <w:sz w:val="24"/>
          <w:szCs w:val="24"/>
          <w:lang w:val="ru-RU"/>
        </w:rPr>
        <w:t xml:space="preserve"> </w:t>
      </w:r>
      <w:proofErr w:type="spellStart"/>
      <w:r w:rsidR="009F788E">
        <w:rPr>
          <w:rFonts w:ascii="Times New Roman" w:hAnsi="Times New Roman" w:cs="Times New Roman"/>
          <w:sz w:val="24"/>
          <w:szCs w:val="24"/>
          <w:lang w:val="ru-RU"/>
        </w:rPr>
        <w:t>розрахунків</w:t>
      </w:r>
      <w:proofErr w:type="spellEnd"/>
      <w:r w:rsidR="009F788E">
        <w:rPr>
          <w:rFonts w:ascii="Times New Roman" w:hAnsi="Times New Roman" w:cs="Times New Roman"/>
          <w:sz w:val="24"/>
          <w:szCs w:val="24"/>
          <w:lang w:val="ru-RU"/>
        </w:rPr>
        <w:t xml:space="preserve"> </w:t>
      </w:r>
      <w:r w:rsidRPr="00006194">
        <w:rPr>
          <w:rFonts w:ascii="Times New Roman" w:hAnsi="Times New Roman" w:cs="Times New Roman"/>
          <w:sz w:val="24"/>
          <w:szCs w:val="24"/>
        </w:rPr>
        <w:t>до повного виконання Сторонами своїх зобов’язань за цим Договором.</w:t>
      </w:r>
    </w:p>
    <w:p w14:paraId="1739C20C" w14:textId="77777777" w:rsidR="0016798B" w:rsidRPr="00006194" w:rsidRDefault="0016798B" w:rsidP="0016798B">
      <w:pPr>
        <w:spacing w:after="0" w:line="240" w:lineRule="auto"/>
        <w:jc w:val="both"/>
        <w:rPr>
          <w:rFonts w:ascii="Times New Roman" w:hAnsi="Times New Roman" w:cs="Times New Roman"/>
          <w:sz w:val="24"/>
          <w:szCs w:val="24"/>
        </w:rPr>
      </w:pPr>
      <w:r w:rsidRPr="00006194">
        <w:rPr>
          <w:rFonts w:ascii="Times New Roman" w:hAnsi="Times New Roman" w:cs="Times New Roman"/>
          <w:sz w:val="24"/>
          <w:szCs w:val="24"/>
        </w:rPr>
        <w:t xml:space="preserve">11.2. Цей Договір укладається і підписується у  2-х примірниках, що мають однакову юридичну силу. </w:t>
      </w:r>
    </w:p>
    <w:p w14:paraId="1DD60647" w14:textId="77777777" w:rsidR="0016798B" w:rsidRPr="00006194" w:rsidRDefault="0016798B" w:rsidP="0016798B">
      <w:pPr>
        <w:spacing w:after="0" w:line="240" w:lineRule="auto"/>
        <w:jc w:val="both"/>
        <w:rPr>
          <w:rFonts w:ascii="Times New Roman" w:hAnsi="Times New Roman" w:cs="Times New Roman"/>
          <w:sz w:val="24"/>
          <w:szCs w:val="24"/>
        </w:rPr>
      </w:pPr>
      <w:r w:rsidRPr="00006194">
        <w:rPr>
          <w:rFonts w:ascii="Times New Roman" w:hAnsi="Times New Roman" w:cs="Times New Roman"/>
          <w:sz w:val="24"/>
          <w:szCs w:val="24"/>
        </w:rPr>
        <w:t>11.3. Закінчення строку дії цього Договору не звільняє Сторони від відповідальності за його порушення, яке мало місце під час дії цього Договору.</w:t>
      </w:r>
    </w:p>
    <w:p w14:paraId="36BB82F2" w14:textId="77777777" w:rsidR="0016798B" w:rsidRPr="00F81A25" w:rsidRDefault="0016798B" w:rsidP="0016798B">
      <w:pPr>
        <w:spacing w:after="0" w:line="240" w:lineRule="auto"/>
        <w:jc w:val="both"/>
        <w:rPr>
          <w:rFonts w:ascii="Times New Roman" w:hAnsi="Times New Roman" w:cs="Times New Roman"/>
          <w:sz w:val="24"/>
          <w:szCs w:val="24"/>
        </w:rPr>
      </w:pPr>
      <w:r w:rsidRPr="00006194">
        <w:rPr>
          <w:rFonts w:ascii="Times New Roman" w:hAnsi="Times New Roman" w:cs="Times New Roman"/>
          <w:sz w:val="24"/>
          <w:szCs w:val="24"/>
        </w:rPr>
        <w:t xml:space="preserve">11.4.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w:t>
      </w:r>
      <w:r w:rsidRPr="00F81A25">
        <w:rPr>
          <w:rFonts w:ascii="Times New Roman" w:hAnsi="Times New Roman" w:cs="Times New Roman"/>
          <w:sz w:val="24"/>
          <w:szCs w:val="24"/>
        </w:rPr>
        <w:t>встановлених цим договором про закупівлю або законом.</w:t>
      </w:r>
    </w:p>
    <w:p w14:paraId="529B5DBF" w14:textId="22E08266" w:rsidR="0016798B" w:rsidRPr="00F81A25" w:rsidRDefault="0016798B" w:rsidP="0016798B">
      <w:pPr>
        <w:spacing w:after="0" w:line="240" w:lineRule="auto"/>
        <w:jc w:val="both"/>
        <w:rPr>
          <w:rFonts w:ascii="Times New Roman" w:hAnsi="Times New Roman" w:cs="Times New Roman"/>
          <w:sz w:val="24"/>
          <w:szCs w:val="24"/>
        </w:rPr>
      </w:pPr>
      <w:r w:rsidRPr="00F81A25">
        <w:rPr>
          <w:rFonts w:ascii="Times New Roman" w:hAnsi="Times New Roman" w:cs="Times New Roman"/>
          <w:sz w:val="24"/>
          <w:szCs w:val="24"/>
        </w:rPr>
        <w:t xml:space="preserve">11.5. </w:t>
      </w:r>
      <w:r w:rsidR="00F81A25" w:rsidRPr="00F81A25">
        <w:rPr>
          <w:rFonts w:ascii="Times New Roman" w:hAnsi="Times New Roman" w:cs="Times New Roman"/>
          <w:sz w:val="24"/>
          <w:szCs w:val="24"/>
        </w:rPr>
        <w:t>Замовник</w:t>
      </w:r>
      <w:r w:rsidRPr="00F81A25">
        <w:rPr>
          <w:rFonts w:ascii="Times New Roman" w:hAnsi="Times New Roman" w:cs="Times New Roman"/>
          <w:sz w:val="24"/>
          <w:szCs w:val="24"/>
        </w:rPr>
        <w:t xml:space="preserve">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2D684E71" w14:textId="77777777" w:rsidR="0016798B" w:rsidRPr="00F81A25" w:rsidRDefault="0016798B" w:rsidP="0016798B">
      <w:pPr>
        <w:spacing w:after="0" w:line="240" w:lineRule="auto"/>
        <w:jc w:val="both"/>
        <w:rPr>
          <w:rFonts w:ascii="Times New Roman" w:hAnsi="Times New Roman" w:cs="Times New Roman"/>
          <w:sz w:val="24"/>
          <w:szCs w:val="24"/>
        </w:rPr>
      </w:pPr>
      <w:r w:rsidRPr="00F81A25">
        <w:rPr>
          <w:rFonts w:ascii="Times New Roman" w:hAnsi="Times New Roman" w:cs="Times New Roman"/>
          <w:sz w:val="24"/>
          <w:szCs w:val="24"/>
        </w:rPr>
        <w:t>— невиконання або неналежного виконання протилежною стороною своїх зобов’язань за цим договором про закупівлю;</w:t>
      </w:r>
    </w:p>
    <w:p w14:paraId="159607AA" w14:textId="77777777" w:rsidR="0016798B" w:rsidRPr="00F81A25" w:rsidRDefault="0016798B" w:rsidP="0016798B">
      <w:pPr>
        <w:spacing w:after="0" w:line="240" w:lineRule="auto"/>
        <w:jc w:val="both"/>
        <w:rPr>
          <w:rFonts w:ascii="Times New Roman" w:hAnsi="Times New Roman" w:cs="Times New Roman"/>
          <w:sz w:val="24"/>
          <w:szCs w:val="24"/>
        </w:rPr>
      </w:pPr>
      <w:r w:rsidRPr="00F81A25">
        <w:rPr>
          <w:rFonts w:ascii="Times New Roman" w:hAnsi="Times New Roman" w:cs="Times New Roman"/>
          <w:sz w:val="24"/>
          <w:szCs w:val="24"/>
        </w:rPr>
        <w:t>— в інших випадках, передбачених договором про закупівлю та чинним законодавством України.</w:t>
      </w:r>
    </w:p>
    <w:p w14:paraId="37B0CA98" w14:textId="658837AF" w:rsidR="0016798B" w:rsidRPr="00006194" w:rsidRDefault="0016798B" w:rsidP="0016798B">
      <w:pPr>
        <w:spacing w:after="0" w:line="240" w:lineRule="auto"/>
        <w:jc w:val="both"/>
        <w:rPr>
          <w:rFonts w:ascii="Times New Roman" w:hAnsi="Times New Roman" w:cs="Times New Roman"/>
          <w:sz w:val="24"/>
          <w:szCs w:val="24"/>
        </w:rPr>
      </w:pPr>
      <w:r w:rsidRPr="00F81A25">
        <w:rPr>
          <w:rFonts w:ascii="Times New Roman" w:hAnsi="Times New Roman" w:cs="Times New Roman"/>
          <w:sz w:val="24"/>
          <w:szCs w:val="24"/>
        </w:rPr>
        <w:t xml:space="preserve">11.6. </w:t>
      </w:r>
      <w:r w:rsidR="00F81A25" w:rsidRPr="00F81A25">
        <w:rPr>
          <w:rFonts w:ascii="Times New Roman" w:hAnsi="Times New Roman" w:cs="Times New Roman"/>
          <w:sz w:val="24"/>
          <w:szCs w:val="24"/>
        </w:rPr>
        <w:t>Замовник у разі, якщо він вважає за необхідне</w:t>
      </w:r>
      <w:r w:rsidRPr="00F81A25">
        <w:rPr>
          <w:rFonts w:ascii="Times New Roman" w:hAnsi="Times New Roman" w:cs="Times New Roman"/>
          <w:sz w:val="24"/>
          <w:szCs w:val="24"/>
        </w:rPr>
        <w:t xml:space="preserve">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20 (двадцять) календарних днів до дати розірвання договору про закупівлю. Лист-повідомлення про розірвання договору про закупівлю надсилається поштовим та електронним</w:t>
      </w:r>
      <w:r w:rsidRPr="00006194">
        <w:rPr>
          <w:rFonts w:ascii="Times New Roman" w:hAnsi="Times New Roman" w:cs="Times New Roman"/>
          <w:sz w:val="24"/>
          <w:szCs w:val="24"/>
        </w:rPr>
        <w:t xml:space="preserve">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1458E7C9" w14:textId="77777777" w:rsidR="0016798B" w:rsidRPr="00006194" w:rsidRDefault="0016798B" w:rsidP="0016798B">
      <w:pPr>
        <w:spacing w:after="0" w:line="240" w:lineRule="auto"/>
        <w:jc w:val="center"/>
        <w:rPr>
          <w:rFonts w:ascii="Times New Roman" w:eastAsia="Arial" w:hAnsi="Times New Roman" w:cs="Times New Roman"/>
          <w:b/>
          <w:color w:val="000000"/>
          <w:sz w:val="24"/>
          <w:szCs w:val="24"/>
        </w:rPr>
      </w:pPr>
      <w:r w:rsidRPr="00006194">
        <w:rPr>
          <w:rFonts w:ascii="Times New Roman" w:eastAsia="Arial" w:hAnsi="Times New Roman" w:cs="Times New Roman"/>
          <w:b/>
          <w:color w:val="000000"/>
          <w:sz w:val="24"/>
          <w:szCs w:val="24"/>
        </w:rPr>
        <w:t>12. Інші умови</w:t>
      </w:r>
    </w:p>
    <w:p w14:paraId="31C0D732" w14:textId="77777777" w:rsidR="0016798B" w:rsidRPr="00006194" w:rsidRDefault="0016798B" w:rsidP="0016798B">
      <w:pPr>
        <w:shd w:val="clear" w:color="auto" w:fill="FEFEFE"/>
        <w:spacing w:after="0" w:line="240" w:lineRule="auto"/>
        <w:jc w:val="both"/>
        <w:rPr>
          <w:rFonts w:ascii="Times New Roman" w:eastAsia="Times New Roman" w:hAnsi="Times New Roman" w:cs="Times New Roman"/>
          <w:sz w:val="24"/>
          <w:szCs w:val="24"/>
        </w:rPr>
      </w:pPr>
      <w:r w:rsidRPr="00006194">
        <w:rPr>
          <w:rFonts w:ascii="Times New Roman" w:eastAsia="Times New Roman" w:hAnsi="Times New Roman" w:cs="Times New Roman"/>
          <w:sz w:val="24"/>
          <w:szCs w:val="24"/>
        </w:rPr>
        <w:t>12.1.Умови цього Договору не повинні відрізнятися від змісту тендерної пропозиції переможця процедури закупівлі.</w:t>
      </w:r>
    </w:p>
    <w:p w14:paraId="4E0C7673" w14:textId="77777777" w:rsidR="0016798B" w:rsidRPr="00E43EFF" w:rsidRDefault="0016798B" w:rsidP="0016798B">
      <w:pPr>
        <w:shd w:val="clear" w:color="auto" w:fill="FEFEFE"/>
        <w:spacing w:after="0" w:line="240" w:lineRule="auto"/>
        <w:jc w:val="both"/>
        <w:rPr>
          <w:rFonts w:ascii="Times New Roman" w:eastAsia="Times New Roman" w:hAnsi="Times New Roman" w:cs="Times New Roman"/>
          <w:sz w:val="24"/>
          <w:szCs w:val="24"/>
        </w:rPr>
      </w:pPr>
      <w:r w:rsidRPr="00006194">
        <w:rPr>
          <w:rFonts w:ascii="Times New Roman" w:eastAsia="Times New Roman" w:hAnsi="Times New Roman" w:cs="Times New Roman"/>
          <w:sz w:val="24"/>
          <w:szCs w:val="24"/>
        </w:rPr>
        <w:lastRenderedPageBreak/>
        <w:t xml:space="preserve">12.2.Істотні умови цього Договору не можуть змінюватися після його підписання до </w:t>
      </w:r>
      <w:r w:rsidRPr="00E43EFF">
        <w:rPr>
          <w:rFonts w:ascii="Times New Roman" w:eastAsia="Times New Roman" w:hAnsi="Times New Roman" w:cs="Times New Roman"/>
          <w:sz w:val="24"/>
          <w:szCs w:val="24"/>
        </w:rPr>
        <w:t>повного виконання зобов'язань Сторонами у повному обсязі, крім випадків:</w:t>
      </w:r>
    </w:p>
    <w:p w14:paraId="2C1B472F" w14:textId="77777777" w:rsidR="00D64892" w:rsidRPr="00E43EFF" w:rsidRDefault="00D64892" w:rsidP="00D64892">
      <w:pPr>
        <w:pStyle w:val="rvps2"/>
        <w:shd w:val="clear" w:color="auto" w:fill="FFFFFF"/>
        <w:spacing w:before="0" w:beforeAutospacing="0" w:after="150" w:afterAutospacing="0"/>
        <w:ind w:firstLine="450"/>
        <w:jc w:val="both"/>
      </w:pPr>
      <w:r w:rsidRPr="00E43EFF">
        <w:t>1) зменшення обсягів закупівлі, зокрема з урахуванням фактичного обсягу видатків замовника;</w:t>
      </w:r>
    </w:p>
    <w:p w14:paraId="2395EFFE" w14:textId="4D0C5F4D" w:rsidR="00D64892" w:rsidRPr="00E43EFF" w:rsidRDefault="00D64892" w:rsidP="00D64892">
      <w:pPr>
        <w:pStyle w:val="rvps2"/>
        <w:shd w:val="clear" w:color="auto" w:fill="FFFFFF"/>
        <w:spacing w:before="0" w:beforeAutospacing="0" w:after="150" w:afterAutospacing="0"/>
        <w:ind w:firstLine="450"/>
        <w:jc w:val="both"/>
      </w:pPr>
      <w:bookmarkStart w:id="1" w:name="n511"/>
      <w:bookmarkStart w:id="2" w:name="n512"/>
      <w:bookmarkEnd w:id="1"/>
      <w:bookmarkEnd w:id="2"/>
      <w:r w:rsidRPr="00E43EFF">
        <w:t>2) покращення якості предмета закупівлі за умови, що таке покращення не призведе до збільшення суми, визначеної в договорі про закупівлю;</w:t>
      </w:r>
    </w:p>
    <w:p w14:paraId="4A24A0CA" w14:textId="29BAAEB9" w:rsidR="00D64892" w:rsidRPr="00E43EFF" w:rsidRDefault="00D64892" w:rsidP="00D64892">
      <w:pPr>
        <w:pStyle w:val="rvps2"/>
        <w:shd w:val="clear" w:color="auto" w:fill="FFFFFF"/>
        <w:spacing w:before="0" w:beforeAutospacing="0" w:after="150" w:afterAutospacing="0"/>
        <w:ind w:firstLine="450"/>
        <w:jc w:val="both"/>
      </w:pPr>
      <w:bookmarkStart w:id="3" w:name="n513"/>
      <w:bookmarkEnd w:id="3"/>
      <w:r w:rsidRPr="00E43EFF">
        <w:t>3) продовження строку дії договору про закупівлю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A394417" w14:textId="09181AFE" w:rsidR="00D64892" w:rsidRPr="00E43EFF" w:rsidRDefault="00E43EFF" w:rsidP="00D64892">
      <w:pPr>
        <w:pStyle w:val="rvps2"/>
        <w:shd w:val="clear" w:color="auto" w:fill="FFFFFF"/>
        <w:spacing w:before="0" w:beforeAutospacing="0" w:after="150" w:afterAutospacing="0"/>
        <w:ind w:firstLine="450"/>
        <w:jc w:val="both"/>
      </w:pPr>
      <w:bookmarkStart w:id="4" w:name="n514"/>
      <w:bookmarkEnd w:id="4"/>
      <w:r w:rsidRPr="00E43EFF">
        <w:t>4</w:t>
      </w:r>
      <w:r w:rsidR="00D64892" w:rsidRPr="00E43EFF">
        <w:t>) погодження зміни ціни в договорі про закупівлю в бік зменшення (без зміни кількості (обсягу) та якості послуг);</w:t>
      </w:r>
    </w:p>
    <w:p w14:paraId="01F616FA" w14:textId="5CC4603D" w:rsidR="00D64892" w:rsidRPr="00E43EFF" w:rsidRDefault="00E43EFF" w:rsidP="00D64892">
      <w:pPr>
        <w:pStyle w:val="rvps2"/>
        <w:shd w:val="clear" w:color="auto" w:fill="FFFFFF"/>
        <w:spacing w:before="0" w:beforeAutospacing="0" w:after="150" w:afterAutospacing="0"/>
        <w:ind w:firstLine="450"/>
        <w:jc w:val="both"/>
      </w:pPr>
      <w:bookmarkStart w:id="5" w:name="n515"/>
      <w:bookmarkEnd w:id="5"/>
      <w:r w:rsidRPr="00E43EFF">
        <w:t>5</w:t>
      </w:r>
      <w:r w:rsidR="00D64892" w:rsidRPr="00E43EFF">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D64892" w:rsidRPr="00E43EFF">
        <w:t>пропорційно</w:t>
      </w:r>
      <w:proofErr w:type="spellEnd"/>
      <w:r w:rsidR="00D64892" w:rsidRPr="00E43EFF">
        <w:t xml:space="preserve"> до зміни таких ставок та/або пільг з оподаткування, а також у зв’язку із зміною системи оподаткування </w:t>
      </w:r>
      <w:proofErr w:type="spellStart"/>
      <w:r w:rsidR="00D64892" w:rsidRPr="00E43EFF">
        <w:t>пропорційно</w:t>
      </w:r>
      <w:proofErr w:type="spellEnd"/>
      <w:r w:rsidR="00D64892" w:rsidRPr="00E43EFF">
        <w:t xml:space="preserve"> до зміни податкового навантаження внаслідок зміни системи оподаткування;</w:t>
      </w:r>
    </w:p>
    <w:p w14:paraId="58DC2898" w14:textId="263DBE24" w:rsidR="00D64892" w:rsidRPr="00E43EFF" w:rsidRDefault="00E43EFF" w:rsidP="00D64892">
      <w:pPr>
        <w:pStyle w:val="rvps2"/>
        <w:shd w:val="clear" w:color="auto" w:fill="FFFFFF"/>
        <w:spacing w:before="0" w:beforeAutospacing="0" w:after="150" w:afterAutospacing="0"/>
        <w:ind w:firstLine="450"/>
        <w:jc w:val="both"/>
      </w:pPr>
      <w:bookmarkStart w:id="6" w:name="n516"/>
      <w:bookmarkEnd w:id="6"/>
      <w:r w:rsidRPr="00E43EFF">
        <w:t>6</w:t>
      </w:r>
      <w:r w:rsidR="00D64892" w:rsidRPr="00E43EFF">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D64892" w:rsidRPr="00E43EFF">
        <w:t>Platts</w:t>
      </w:r>
      <w:proofErr w:type="spellEnd"/>
      <w:r w:rsidR="00D64892" w:rsidRPr="00E43EFF">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16AEE5F" w14:textId="77777777" w:rsidR="0016798B" w:rsidRPr="00006194" w:rsidRDefault="0016798B" w:rsidP="0016798B">
      <w:pPr>
        <w:shd w:val="clear" w:color="auto" w:fill="FEFEFE"/>
        <w:spacing w:after="0" w:line="240" w:lineRule="auto"/>
        <w:jc w:val="both"/>
        <w:rPr>
          <w:rFonts w:ascii="Times New Roman" w:eastAsia="Times New Roman" w:hAnsi="Times New Roman" w:cs="Times New Roman"/>
          <w:sz w:val="24"/>
          <w:szCs w:val="24"/>
        </w:rPr>
      </w:pPr>
      <w:bookmarkStart w:id="7" w:name="n517"/>
      <w:bookmarkStart w:id="8" w:name="n753"/>
      <w:bookmarkEnd w:id="7"/>
      <w:bookmarkEnd w:id="8"/>
      <w:r w:rsidRPr="00006194">
        <w:rPr>
          <w:rFonts w:ascii="Times New Roman" w:eastAsia="Times New Roman" w:hAnsi="Times New Roman" w:cs="Times New Roman"/>
          <w:sz w:val="24"/>
          <w:szCs w:val="24"/>
        </w:rPr>
        <w:t xml:space="preserve">12.3. Будь-які зміни та доповнення до цього Договору, а так само розірвання Договору оформлюється в письмовій формі, як додаткові угоди, та підписуються уповноваженими представниками обох Сторін. </w:t>
      </w:r>
    </w:p>
    <w:p w14:paraId="6E476E3A" w14:textId="77777777" w:rsidR="0016798B" w:rsidRPr="00006194" w:rsidRDefault="0016798B" w:rsidP="0016798B">
      <w:pPr>
        <w:shd w:val="clear" w:color="auto" w:fill="FEFEFE"/>
        <w:spacing w:after="0" w:line="240" w:lineRule="auto"/>
        <w:jc w:val="both"/>
        <w:rPr>
          <w:rFonts w:ascii="Times New Roman" w:eastAsia="Times New Roman" w:hAnsi="Times New Roman" w:cs="Times New Roman"/>
          <w:sz w:val="24"/>
          <w:szCs w:val="24"/>
        </w:rPr>
      </w:pPr>
      <w:r w:rsidRPr="00006194">
        <w:rPr>
          <w:rFonts w:ascii="Times New Roman" w:eastAsia="Times New Roman" w:hAnsi="Times New Roman" w:cs="Times New Roman"/>
          <w:sz w:val="24"/>
          <w:szCs w:val="24"/>
        </w:rPr>
        <w:t>12.4. Дія Договору може бути припинена за згодою Сторін при повному виконанні Сторонами своїх зобов’язань за даним Договором.</w:t>
      </w:r>
    </w:p>
    <w:p w14:paraId="455C9E5B" w14:textId="6B30B069" w:rsidR="0016798B" w:rsidRPr="00006194" w:rsidRDefault="0016798B" w:rsidP="0016798B">
      <w:pPr>
        <w:shd w:val="clear" w:color="auto" w:fill="FEFEFE"/>
        <w:spacing w:after="0" w:line="240" w:lineRule="auto"/>
        <w:jc w:val="both"/>
        <w:rPr>
          <w:rFonts w:ascii="Times New Roman" w:eastAsia="Times New Roman" w:hAnsi="Times New Roman" w:cs="Times New Roman"/>
          <w:sz w:val="24"/>
          <w:szCs w:val="24"/>
        </w:rPr>
      </w:pPr>
      <w:r w:rsidRPr="00006194">
        <w:rPr>
          <w:rFonts w:ascii="Times New Roman" w:eastAsia="Times New Roman" w:hAnsi="Times New Roman" w:cs="Times New Roman"/>
          <w:sz w:val="24"/>
          <w:szCs w:val="24"/>
        </w:rPr>
        <w:t xml:space="preserve">12.5. Дія Договору може бути достроково припинена в односторонньому порядку з ініціативи </w:t>
      </w:r>
      <w:proofErr w:type="spellStart"/>
      <w:r w:rsidR="00F81A25">
        <w:rPr>
          <w:rFonts w:ascii="Times New Roman" w:eastAsia="Times New Roman" w:hAnsi="Times New Roman" w:cs="Times New Roman"/>
          <w:sz w:val="24"/>
          <w:szCs w:val="24"/>
          <w:lang w:val="ru-RU"/>
        </w:rPr>
        <w:t>Замовника</w:t>
      </w:r>
      <w:proofErr w:type="spellEnd"/>
      <w:r w:rsidRPr="00006194">
        <w:rPr>
          <w:rFonts w:ascii="Times New Roman" w:eastAsia="Times New Roman" w:hAnsi="Times New Roman" w:cs="Times New Roman"/>
          <w:sz w:val="24"/>
          <w:szCs w:val="24"/>
        </w:rPr>
        <w:t>. При цьому Сторони продовжують виконувати свої зобов’язання за Договором до дня припинення його дії. У цей строк Сторони зобов’язані врегулювати всі фінансові і організаційно-технічні питання, пов’язані з Договором.</w:t>
      </w:r>
    </w:p>
    <w:p w14:paraId="0D33E97F" w14:textId="77777777" w:rsidR="0016798B" w:rsidRPr="00006194" w:rsidRDefault="0016798B" w:rsidP="0016798B">
      <w:pPr>
        <w:shd w:val="clear" w:color="auto" w:fill="FEFEFE"/>
        <w:spacing w:after="0" w:line="240" w:lineRule="auto"/>
        <w:jc w:val="both"/>
        <w:rPr>
          <w:rFonts w:ascii="Times New Roman" w:eastAsia="Times New Roman" w:hAnsi="Times New Roman" w:cs="Times New Roman"/>
          <w:sz w:val="24"/>
          <w:szCs w:val="24"/>
        </w:rPr>
      </w:pPr>
      <w:r w:rsidRPr="00006194">
        <w:rPr>
          <w:rFonts w:ascii="Times New Roman" w:eastAsia="Times New Roman" w:hAnsi="Times New Roman" w:cs="Times New Roman"/>
          <w:sz w:val="24"/>
          <w:szCs w:val="24"/>
        </w:rPr>
        <w:t>12.6. Усі Додатки, додаткові угоди та зміни до Договору набирають чинності з моменту їх підписання уповноваженими представниками Сторін та діють протягом строку дії даного Договору.</w:t>
      </w:r>
    </w:p>
    <w:p w14:paraId="1B9157D9" w14:textId="77777777" w:rsidR="0016798B" w:rsidRPr="00006194" w:rsidRDefault="0016798B" w:rsidP="0016798B">
      <w:pPr>
        <w:shd w:val="clear" w:color="auto" w:fill="FEFEFE"/>
        <w:spacing w:after="0" w:line="240" w:lineRule="auto"/>
        <w:jc w:val="both"/>
        <w:rPr>
          <w:rFonts w:ascii="Times New Roman" w:eastAsia="Times New Roman" w:hAnsi="Times New Roman" w:cs="Times New Roman"/>
          <w:sz w:val="24"/>
          <w:szCs w:val="24"/>
        </w:rPr>
      </w:pPr>
      <w:r w:rsidRPr="00006194">
        <w:rPr>
          <w:rFonts w:ascii="Times New Roman" w:eastAsia="Times New Roman" w:hAnsi="Times New Roman" w:cs="Times New Roman"/>
          <w:sz w:val="24"/>
          <w:szCs w:val="24"/>
        </w:rPr>
        <w:t>12.7. При зміні місцезнаходження або банківських реквізитів Сторони сповіщають одна одну письмово протягом 5-ти робочих днів з моменту їх зміни. При цьому укладення відповідної додаткової угоди не вимагається.</w:t>
      </w:r>
    </w:p>
    <w:p w14:paraId="31E3E7D7" w14:textId="77777777" w:rsidR="0016798B" w:rsidRPr="00006194" w:rsidRDefault="0016798B" w:rsidP="0016798B">
      <w:pPr>
        <w:shd w:val="clear" w:color="auto" w:fill="FEFEFE"/>
        <w:spacing w:after="0" w:line="240" w:lineRule="auto"/>
        <w:jc w:val="both"/>
        <w:rPr>
          <w:rFonts w:ascii="Times New Roman" w:eastAsia="Times New Roman" w:hAnsi="Times New Roman" w:cs="Times New Roman"/>
          <w:sz w:val="24"/>
          <w:szCs w:val="24"/>
        </w:rPr>
      </w:pPr>
      <w:r w:rsidRPr="00006194">
        <w:rPr>
          <w:rFonts w:ascii="Times New Roman" w:eastAsia="Times New Roman" w:hAnsi="Times New Roman" w:cs="Times New Roman"/>
          <w:sz w:val="24"/>
          <w:szCs w:val="24"/>
        </w:rPr>
        <w:t>12.8. Для прискорення обміну інформацією допускається попереднє направлення документів із застосуванням електронних засобів зв’язку (електронною поштою тощо). Одержані таким чином копії документів визнаються Сторонами як офіційні за умови подальшого підтвердження їх оригіналами, завіреними печаткою та підписом уповноваженої особи Сторони, яка їх надіслала.</w:t>
      </w:r>
    </w:p>
    <w:p w14:paraId="0F41EBF0" w14:textId="77777777" w:rsidR="0016798B" w:rsidRPr="00006194" w:rsidRDefault="0016798B" w:rsidP="0016798B">
      <w:pPr>
        <w:shd w:val="clear" w:color="auto" w:fill="FEFEFE"/>
        <w:spacing w:after="0" w:line="240" w:lineRule="auto"/>
        <w:jc w:val="both"/>
        <w:rPr>
          <w:rFonts w:ascii="Times New Roman" w:eastAsia="Times New Roman" w:hAnsi="Times New Roman" w:cs="Times New Roman"/>
          <w:color w:val="000000"/>
          <w:sz w:val="24"/>
          <w:szCs w:val="24"/>
          <w:lang w:eastAsia="x-none"/>
        </w:rPr>
      </w:pPr>
      <w:r w:rsidRPr="00006194">
        <w:rPr>
          <w:rFonts w:ascii="Times New Roman" w:eastAsia="Times New Roman" w:hAnsi="Times New Roman" w:cs="Times New Roman"/>
          <w:color w:val="000000"/>
          <w:sz w:val="24"/>
          <w:szCs w:val="24"/>
          <w:lang w:eastAsia="x-none"/>
        </w:rPr>
        <w:t>12.9. У випадках, не передбачених даним Договором, Сторони керуються чинним законодавством України.</w:t>
      </w:r>
    </w:p>
    <w:p w14:paraId="6F051EF1" w14:textId="77777777" w:rsidR="0016798B" w:rsidRPr="00006194" w:rsidRDefault="0016798B" w:rsidP="0016798B">
      <w:pPr>
        <w:shd w:val="clear" w:color="auto" w:fill="FEFEFE"/>
        <w:spacing w:after="0" w:line="240" w:lineRule="auto"/>
        <w:jc w:val="both"/>
        <w:rPr>
          <w:rFonts w:ascii="Times New Roman" w:eastAsia="Times New Roman" w:hAnsi="Times New Roman" w:cs="Times New Roman"/>
          <w:color w:val="00000A"/>
          <w:sz w:val="24"/>
          <w:szCs w:val="24"/>
          <w:lang w:eastAsia="x-none"/>
        </w:rPr>
      </w:pPr>
      <w:r w:rsidRPr="00006194">
        <w:rPr>
          <w:rFonts w:ascii="Times New Roman" w:eastAsia="Times New Roman" w:hAnsi="Times New Roman" w:cs="Times New Roman"/>
          <w:color w:val="000000"/>
          <w:sz w:val="24"/>
          <w:szCs w:val="24"/>
          <w:lang w:eastAsia="x-none"/>
        </w:rPr>
        <w:t xml:space="preserve">12.10. </w:t>
      </w:r>
      <w:r w:rsidRPr="00006194">
        <w:rPr>
          <w:rFonts w:ascii="Times New Roman" w:eastAsia="Times New Roman" w:hAnsi="Times New Roman" w:cs="Times New Roman"/>
          <w:color w:val="00000A"/>
          <w:sz w:val="24"/>
          <w:szCs w:val="24"/>
          <w:lang w:eastAsia="x-none"/>
        </w:rPr>
        <w:t xml:space="preserve">Підписавши цей Договір Сторони відповідно до Закону України «Про захист персональних даних» надають іншій стороні однозначну беззастережну згоду (дозвіл) на обробку персональних даних у письмовій та/або в електронній формі в обсязі, що містяться у цьому Договорі, рахунках, актах, та інших документах, що стосуються цього Договору, з метою забезпечення реалізації цивільно-правових, господарсько-правових, </w:t>
      </w:r>
      <w:r w:rsidRPr="00006194">
        <w:rPr>
          <w:rFonts w:ascii="Times New Roman" w:eastAsia="Times New Roman" w:hAnsi="Times New Roman" w:cs="Times New Roman"/>
          <w:color w:val="00000A"/>
          <w:sz w:val="24"/>
          <w:szCs w:val="24"/>
          <w:lang w:eastAsia="x-none"/>
        </w:rPr>
        <w:lastRenderedPageBreak/>
        <w:t>адміністративно-правових, податкових відносин та відносин у сфері бухгалтерського обліку.</w:t>
      </w:r>
    </w:p>
    <w:p w14:paraId="3280EBB4" w14:textId="77777777" w:rsidR="0016798B" w:rsidRPr="00006194" w:rsidRDefault="0016798B" w:rsidP="0016798B">
      <w:pPr>
        <w:spacing w:after="0" w:line="240" w:lineRule="auto"/>
        <w:jc w:val="center"/>
        <w:rPr>
          <w:rFonts w:ascii="Times New Roman" w:eastAsia="Arial" w:hAnsi="Times New Roman" w:cs="Arial"/>
          <w:b/>
          <w:color w:val="000000"/>
          <w:sz w:val="24"/>
          <w:szCs w:val="24"/>
        </w:rPr>
      </w:pPr>
    </w:p>
    <w:p w14:paraId="16DF1E74" w14:textId="77777777" w:rsidR="0016798B" w:rsidRPr="00006194" w:rsidRDefault="0016798B" w:rsidP="0016798B">
      <w:pPr>
        <w:spacing w:after="0" w:line="240" w:lineRule="auto"/>
        <w:jc w:val="center"/>
        <w:rPr>
          <w:rFonts w:ascii="Times New Roman" w:eastAsia="Arial" w:hAnsi="Times New Roman" w:cs="Arial"/>
          <w:b/>
          <w:color w:val="000000"/>
          <w:sz w:val="24"/>
          <w:szCs w:val="24"/>
        </w:rPr>
      </w:pPr>
      <w:r w:rsidRPr="00006194">
        <w:rPr>
          <w:rFonts w:ascii="Times New Roman" w:eastAsia="Arial" w:hAnsi="Times New Roman" w:cs="Arial"/>
          <w:b/>
          <w:color w:val="000000"/>
          <w:sz w:val="24"/>
          <w:szCs w:val="24"/>
        </w:rPr>
        <w:t>13. Додатки до договору</w:t>
      </w:r>
    </w:p>
    <w:p w14:paraId="089FF540" w14:textId="77777777" w:rsidR="0016798B" w:rsidRPr="00006194" w:rsidRDefault="0016798B" w:rsidP="0016798B">
      <w:pPr>
        <w:spacing w:after="0" w:line="240" w:lineRule="auto"/>
        <w:jc w:val="both"/>
        <w:rPr>
          <w:rFonts w:ascii="Times New Roman" w:eastAsia="Arial" w:hAnsi="Times New Roman" w:cs="Arial"/>
          <w:color w:val="000000"/>
          <w:sz w:val="24"/>
          <w:szCs w:val="24"/>
        </w:rPr>
      </w:pPr>
      <w:r w:rsidRPr="00006194">
        <w:rPr>
          <w:rFonts w:ascii="Times New Roman" w:eastAsia="Arial" w:hAnsi="Times New Roman" w:cs="Arial"/>
          <w:color w:val="000000"/>
          <w:sz w:val="24"/>
          <w:szCs w:val="24"/>
        </w:rPr>
        <w:t>Невід'ємною частиною цього Договору є:</w:t>
      </w:r>
    </w:p>
    <w:p w14:paraId="6BB59938" w14:textId="01F827EE" w:rsidR="0016798B" w:rsidRPr="0016798B" w:rsidRDefault="0016798B" w:rsidP="0016798B">
      <w:pPr>
        <w:widowControl w:val="0"/>
        <w:numPr>
          <w:ilvl w:val="0"/>
          <w:numId w:val="3"/>
        </w:numPr>
        <w:autoSpaceDE w:val="0"/>
        <w:autoSpaceDN w:val="0"/>
        <w:spacing w:after="0" w:line="240" w:lineRule="auto"/>
        <w:contextualSpacing/>
        <w:jc w:val="both"/>
        <w:rPr>
          <w:rFonts w:ascii="Times New Roman" w:eastAsia="Times New Roman" w:hAnsi="Times New Roman" w:cs="Times New Roman"/>
          <w:sz w:val="24"/>
          <w:szCs w:val="24"/>
        </w:rPr>
      </w:pPr>
      <w:r w:rsidRPr="0016798B">
        <w:rPr>
          <w:rFonts w:ascii="Times New Roman" w:eastAsia="Times New Roman" w:hAnsi="Times New Roman" w:cs="Times New Roman"/>
          <w:sz w:val="24"/>
          <w:szCs w:val="24"/>
        </w:rPr>
        <w:t xml:space="preserve">Додаток № 1 Договірна ціна </w:t>
      </w:r>
    </w:p>
    <w:p w14:paraId="30C3F474" w14:textId="1493B7A0" w:rsidR="0016798B" w:rsidRPr="00F673D7" w:rsidRDefault="0016798B" w:rsidP="0016798B">
      <w:pPr>
        <w:widowControl w:val="0"/>
        <w:numPr>
          <w:ilvl w:val="0"/>
          <w:numId w:val="3"/>
        </w:numPr>
        <w:autoSpaceDE w:val="0"/>
        <w:autoSpaceDN w:val="0"/>
        <w:spacing w:after="0" w:line="240" w:lineRule="auto"/>
        <w:contextualSpacing/>
        <w:jc w:val="both"/>
        <w:rPr>
          <w:rFonts w:ascii="Times New Roman" w:eastAsia="Times New Roman" w:hAnsi="Times New Roman" w:cs="Times New Roman"/>
          <w:sz w:val="24"/>
          <w:szCs w:val="24"/>
        </w:rPr>
      </w:pPr>
      <w:r w:rsidRPr="00F673D7">
        <w:rPr>
          <w:rFonts w:ascii="Times New Roman" w:eastAsia="Times New Roman" w:hAnsi="Times New Roman" w:cs="Times New Roman"/>
          <w:sz w:val="24"/>
          <w:szCs w:val="24"/>
        </w:rPr>
        <w:t xml:space="preserve">Додаток № </w:t>
      </w:r>
      <w:r>
        <w:rPr>
          <w:rFonts w:ascii="Times New Roman" w:eastAsia="Times New Roman" w:hAnsi="Times New Roman" w:cs="Times New Roman"/>
          <w:sz w:val="24"/>
          <w:szCs w:val="24"/>
          <w:lang w:val="ru-RU"/>
        </w:rPr>
        <w:t>2</w:t>
      </w:r>
      <w:r w:rsidRPr="00F673D7">
        <w:rPr>
          <w:rFonts w:ascii="Times New Roman" w:eastAsia="Times New Roman" w:hAnsi="Times New Roman" w:cs="Times New Roman"/>
          <w:sz w:val="24"/>
          <w:szCs w:val="24"/>
        </w:rPr>
        <w:t xml:space="preserve"> Календарний графік</w:t>
      </w:r>
    </w:p>
    <w:p w14:paraId="6885CA66" w14:textId="77777777" w:rsidR="0016798B" w:rsidRPr="00006194" w:rsidRDefault="0016798B" w:rsidP="0016798B">
      <w:pPr>
        <w:widowControl w:val="0"/>
        <w:autoSpaceDE w:val="0"/>
        <w:autoSpaceDN w:val="0"/>
        <w:spacing w:after="0" w:line="240" w:lineRule="auto"/>
        <w:contextualSpacing/>
        <w:jc w:val="center"/>
        <w:rPr>
          <w:rFonts w:ascii="Times New Roman" w:eastAsia="Times New Roman" w:hAnsi="Times New Roman" w:cs="Times New Roman"/>
          <w:b/>
          <w:sz w:val="20"/>
          <w:szCs w:val="20"/>
        </w:rPr>
      </w:pPr>
      <w:r w:rsidRPr="00006194">
        <w:rPr>
          <w:rFonts w:ascii="Times New Roman" w:eastAsia="Times New Roman" w:hAnsi="Times New Roman" w:cs="Times New Roman"/>
          <w:b/>
          <w:color w:val="000000"/>
          <w:szCs w:val="20"/>
        </w:rPr>
        <w:t>14.МІСЦЕЗНАХОДЖЕННЯ І РЕКВІЗИТИ СТОРІН</w:t>
      </w:r>
    </w:p>
    <w:p w14:paraId="6FB29719" w14:textId="77777777" w:rsidR="0016798B" w:rsidRPr="00006194" w:rsidRDefault="0016798B" w:rsidP="001679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1" w:line="160" w:lineRule="exact"/>
        <w:ind w:left="2240"/>
        <w:rPr>
          <w:rFonts w:ascii="Times New Roman" w:eastAsia="Times New Roman" w:hAnsi="Times New Roman" w:cs="Times New Roman"/>
          <w:sz w:val="20"/>
          <w:szCs w:val="20"/>
          <w:lang w:eastAsia="uk-UA"/>
        </w:rPr>
      </w:pPr>
    </w:p>
    <w:tbl>
      <w:tblPr>
        <w:tblW w:w="10188" w:type="dxa"/>
        <w:tblLook w:val="00A0" w:firstRow="1" w:lastRow="0" w:firstColumn="1" w:lastColumn="0" w:noHBand="0" w:noVBand="0"/>
      </w:tblPr>
      <w:tblGrid>
        <w:gridCol w:w="108"/>
        <w:gridCol w:w="4727"/>
        <w:gridCol w:w="313"/>
        <w:gridCol w:w="4489"/>
        <w:gridCol w:w="551"/>
      </w:tblGrid>
      <w:tr w:rsidR="0016798B" w:rsidRPr="00006194" w14:paraId="62AEBD37" w14:textId="77777777" w:rsidTr="008409CB">
        <w:trPr>
          <w:gridBefore w:val="1"/>
          <w:wBefore w:w="108" w:type="dxa"/>
        </w:trPr>
        <w:tc>
          <w:tcPr>
            <w:tcW w:w="5040" w:type="dxa"/>
            <w:gridSpan w:val="2"/>
          </w:tcPr>
          <w:p w14:paraId="315B9770" w14:textId="77777777" w:rsidR="0016798B" w:rsidRPr="00006194" w:rsidRDefault="0016798B" w:rsidP="008409CB">
            <w:pPr>
              <w:spacing w:after="0" w:line="240" w:lineRule="auto"/>
              <w:jc w:val="center"/>
              <w:rPr>
                <w:rFonts w:ascii="Times New Roman" w:eastAsia="Times New Roman" w:hAnsi="Times New Roman" w:cs="Times New Roman"/>
                <w:b/>
                <w:bCs/>
                <w:color w:val="000000"/>
                <w:sz w:val="20"/>
                <w:szCs w:val="20"/>
              </w:rPr>
            </w:pPr>
          </w:p>
        </w:tc>
        <w:tc>
          <w:tcPr>
            <w:tcW w:w="5040" w:type="dxa"/>
            <w:gridSpan w:val="2"/>
          </w:tcPr>
          <w:p w14:paraId="21CD792F" w14:textId="77777777" w:rsidR="0016798B" w:rsidRPr="00006194" w:rsidRDefault="0016798B" w:rsidP="008409CB">
            <w:pPr>
              <w:adjustRightInd w:val="0"/>
              <w:spacing w:after="0" w:line="240" w:lineRule="auto"/>
              <w:jc w:val="center"/>
              <w:rPr>
                <w:rFonts w:ascii="Times New Roman" w:eastAsia="Times New Roman" w:hAnsi="Times New Roman" w:cs="Times New Roman"/>
                <w:b/>
                <w:bCs/>
                <w:color w:val="000000"/>
                <w:sz w:val="20"/>
                <w:szCs w:val="20"/>
              </w:rPr>
            </w:pPr>
          </w:p>
        </w:tc>
      </w:tr>
      <w:tr w:rsidR="0016798B" w:rsidRPr="00006194" w14:paraId="02884F84" w14:textId="77777777" w:rsidTr="008409CB">
        <w:trPr>
          <w:gridBefore w:val="1"/>
          <w:wBefore w:w="108" w:type="dxa"/>
        </w:trPr>
        <w:tc>
          <w:tcPr>
            <w:tcW w:w="5040" w:type="dxa"/>
            <w:gridSpan w:val="2"/>
          </w:tcPr>
          <w:p w14:paraId="649DC936" w14:textId="77777777" w:rsidR="0016798B" w:rsidRPr="00006194" w:rsidRDefault="0016798B" w:rsidP="008409CB">
            <w:pPr>
              <w:spacing w:after="0" w:line="240" w:lineRule="auto"/>
              <w:rPr>
                <w:rFonts w:ascii="Times New Roman" w:eastAsia="Times New Roman" w:hAnsi="Times New Roman" w:cs="Times New Roman"/>
                <w:color w:val="000000"/>
                <w:sz w:val="20"/>
                <w:szCs w:val="20"/>
              </w:rPr>
            </w:pPr>
          </w:p>
        </w:tc>
        <w:tc>
          <w:tcPr>
            <w:tcW w:w="5040" w:type="dxa"/>
            <w:gridSpan w:val="2"/>
          </w:tcPr>
          <w:p w14:paraId="143CFB7B" w14:textId="77777777" w:rsidR="0016798B" w:rsidRPr="00006194" w:rsidRDefault="0016798B" w:rsidP="008409CB">
            <w:pPr>
              <w:adjustRightInd w:val="0"/>
              <w:spacing w:after="0" w:line="240" w:lineRule="auto"/>
              <w:rPr>
                <w:rFonts w:ascii="Times New Roman" w:eastAsia="Times New Roman" w:hAnsi="Times New Roman" w:cs="Times New Roman"/>
                <w:color w:val="000000"/>
                <w:sz w:val="20"/>
                <w:szCs w:val="20"/>
              </w:rPr>
            </w:pPr>
          </w:p>
        </w:tc>
      </w:tr>
      <w:tr w:rsidR="0016798B" w:rsidRPr="00006194" w14:paraId="3A270451" w14:textId="77777777" w:rsidTr="008409CB">
        <w:tblPrEx>
          <w:tblLook w:val="04A0" w:firstRow="1" w:lastRow="0" w:firstColumn="1" w:lastColumn="0" w:noHBand="0" w:noVBand="1"/>
        </w:tblPrEx>
        <w:trPr>
          <w:gridAfter w:val="1"/>
          <w:wAfter w:w="551" w:type="dxa"/>
        </w:trPr>
        <w:tc>
          <w:tcPr>
            <w:tcW w:w="4835" w:type="dxa"/>
            <w:gridSpan w:val="2"/>
            <w:shd w:val="clear" w:color="auto" w:fill="auto"/>
          </w:tcPr>
          <w:p w14:paraId="425F2669" w14:textId="77777777" w:rsidR="0016798B" w:rsidRPr="00006194" w:rsidRDefault="0016798B" w:rsidP="008409CB">
            <w:pPr>
              <w:tabs>
                <w:tab w:val="left" w:pos="3780"/>
              </w:tabs>
              <w:spacing w:after="0" w:line="276" w:lineRule="auto"/>
              <w:rPr>
                <w:rFonts w:ascii="Times New Roman" w:eastAsia="Arial" w:hAnsi="Times New Roman" w:cs="Times New Roman"/>
                <w:b/>
                <w:color w:val="000000"/>
                <w:sz w:val="24"/>
                <w:szCs w:val="24"/>
              </w:rPr>
            </w:pPr>
            <w:r w:rsidRPr="00006194">
              <w:rPr>
                <w:rFonts w:ascii="Times New Roman" w:eastAsia="Arial" w:hAnsi="Times New Roman" w:cs="Times New Roman"/>
                <w:b/>
                <w:color w:val="000000"/>
                <w:sz w:val="24"/>
                <w:szCs w:val="24"/>
              </w:rPr>
              <w:t xml:space="preserve">      </w:t>
            </w:r>
            <w:r w:rsidRPr="00006194">
              <w:rPr>
                <w:rFonts w:ascii="Times New Roman" w:eastAsia="Arial" w:hAnsi="Times New Roman" w:cs="Times New Roman"/>
                <w:color w:val="000000"/>
                <w:sz w:val="24"/>
                <w:szCs w:val="24"/>
              </w:rPr>
              <w:t xml:space="preserve">                              </w:t>
            </w:r>
            <w:r w:rsidRPr="00006194">
              <w:rPr>
                <w:rFonts w:ascii="Times New Roman" w:eastAsia="Arial" w:hAnsi="Times New Roman" w:cs="Times New Roman"/>
                <w:b/>
                <w:color w:val="000000"/>
                <w:sz w:val="24"/>
                <w:szCs w:val="24"/>
              </w:rPr>
              <w:t>Замовник</w:t>
            </w:r>
          </w:p>
          <w:p w14:paraId="6F84B64A" w14:textId="28208EC8" w:rsidR="0016798B" w:rsidRPr="00006194" w:rsidRDefault="0016798B" w:rsidP="008409CB">
            <w:pPr>
              <w:tabs>
                <w:tab w:val="left" w:pos="3780"/>
              </w:tabs>
              <w:spacing w:after="0" w:line="276" w:lineRule="auto"/>
              <w:rPr>
                <w:rFonts w:ascii="Times New Roman" w:eastAsia="Arial" w:hAnsi="Times New Roman" w:cs="Times New Roman"/>
                <w:color w:val="000000"/>
              </w:rPr>
            </w:pPr>
          </w:p>
        </w:tc>
        <w:tc>
          <w:tcPr>
            <w:tcW w:w="4802" w:type="dxa"/>
            <w:gridSpan w:val="2"/>
            <w:shd w:val="clear" w:color="auto" w:fill="auto"/>
          </w:tcPr>
          <w:p w14:paraId="515234C9" w14:textId="133960F0" w:rsidR="0016798B" w:rsidRPr="0016798B" w:rsidRDefault="0016798B" w:rsidP="008409CB">
            <w:pPr>
              <w:spacing w:after="0" w:line="240" w:lineRule="auto"/>
              <w:jc w:val="center"/>
              <w:rPr>
                <w:rFonts w:ascii="Times New Roman" w:eastAsia="Arial" w:hAnsi="Times New Roman" w:cs="Times New Roman"/>
                <w:b/>
                <w:color w:val="000000"/>
                <w:sz w:val="24"/>
                <w:szCs w:val="24"/>
                <w:lang w:val="ru-RU"/>
              </w:rPr>
            </w:pPr>
            <w:proofErr w:type="spellStart"/>
            <w:r>
              <w:rPr>
                <w:rFonts w:ascii="Times New Roman" w:eastAsia="Arial" w:hAnsi="Times New Roman" w:cs="Times New Roman"/>
                <w:b/>
                <w:color w:val="000000"/>
                <w:sz w:val="24"/>
                <w:szCs w:val="24"/>
                <w:lang w:val="ru-RU"/>
              </w:rPr>
              <w:t>Виконавець</w:t>
            </w:r>
            <w:proofErr w:type="spellEnd"/>
          </w:p>
          <w:p w14:paraId="59BFDF41" w14:textId="77777777" w:rsidR="0016798B" w:rsidRPr="00006194" w:rsidRDefault="0016798B" w:rsidP="008409CB">
            <w:pPr>
              <w:spacing w:after="0" w:line="240" w:lineRule="auto"/>
              <w:jc w:val="center"/>
              <w:rPr>
                <w:rFonts w:ascii="Times New Roman" w:eastAsia="Arial" w:hAnsi="Times New Roman" w:cs="Times New Roman"/>
                <w:color w:val="000000"/>
                <w:sz w:val="24"/>
                <w:szCs w:val="24"/>
              </w:rPr>
            </w:pPr>
          </w:p>
          <w:p w14:paraId="77CACCFD" w14:textId="2199C24F" w:rsidR="0016798B" w:rsidRPr="00006194" w:rsidRDefault="0016798B" w:rsidP="008409CB">
            <w:pPr>
              <w:tabs>
                <w:tab w:val="left" w:pos="3780"/>
              </w:tabs>
              <w:spacing w:after="0" w:line="240" w:lineRule="auto"/>
              <w:rPr>
                <w:rFonts w:ascii="Times New Roman" w:eastAsia="Arial" w:hAnsi="Times New Roman" w:cs="Times New Roman"/>
                <w:color w:val="000000"/>
              </w:rPr>
            </w:pPr>
          </w:p>
        </w:tc>
      </w:tr>
      <w:tr w:rsidR="0016798B" w:rsidRPr="00006194" w14:paraId="7ABCE730" w14:textId="77777777" w:rsidTr="008409CB">
        <w:trPr>
          <w:gridBefore w:val="1"/>
          <w:wBefore w:w="108" w:type="dxa"/>
        </w:trPr>
        <w:tc>
          <w:tcPr>
            <w:tcW w:w="5040" w:type="dxa"/>
            <w:gridSpan w:val="2"/>
          </w:tcPr>
          <w:p w14:paraId="05DD5B64" w14:textId="77777777" w:rsidR="0016798B" w:rsidRPr="00006194" w:rsidRDefault="0016798B" w:rsidP="008409CB">
            <w:pPr>
              <w:spacing w:after="0" w:line="240" w:lineRule="auto"/>
              <w:jc w:val="both"/>
              <w:rPr>
                <w:rFonts w:ascii="Times New Roman" w:eastAsia="Times New Roman" w:hAnsi="Times New Roman" w:cs="Times New Roman"/>
                <w:b/>
                <w:bCs/>
                <w:color w:val="000000"/>
                <w:sz w:val="20"/>
                <w:szCs w:val="20"/>
              </w:rPr>
            </w:pPr>
          </w:p>
        </w:tc>
        <w:tc>
          <w:tcPr>
            <w:tcW w:w="5040" w:type="dxa"/>
            <w:gridSpan w:val="2"/>
          </w:tcPr>
          <w:p w14:paraId="1807B524" w14:textId="77777777" w:rsidR="0016798B" w:rsidRPr="00006194" w:rsidRDefault="0016798B" w:rsidP="008409CB">
            <w:pPr>
              <w:spacing w:after="0" w:line="240" w:lineRule="auto"/>
              <w:rPr>
                <w:rFonts w:ascii="Times New Roman" w:eastAsia="Times New Roman" w:hAnsi="Times New Roman" w:cs="Times New Roman"/>
                <w:b/>
                <w:color w:val="000000"/>
                <w:sz w:val="20"/>
                <w:szCs w:val="20"/>
              </w:rPr>
            </w:pPr>
          </w:p>
        </w:tc>
      </w:tr>
    </w:tbl>
    <w:p w14:paraId="3BFE16B9" w14:textId="77777777" w:rsidR="0016798B" w:rsidRPr="00006194" w:rsidRDefault="0016798B" w:rsidP="0016798B">
      <w:pPr>
        <w:widowControl w:val="0"/>
        <w:pBdr>
          <w:top w:val="nil"/>
          <w:left w:val="nil"/>
          <w:bottom w:val="nil"/>
          <w:right w:val="nil"/>
          <w:between w:val="nil"/>
        </w:pBdr>
        <w:tabs>
          <w:tab w:val="left" w:pos="612"/>
          <w:tab w:val="left" w:pos="744"/>
        </w:tabs>
        <w:spacing w:after="0" w:line="276" w:lineRule="auto"/>
        <w:ind w:left="-284" w:right="171"/>
        <w:rPr>
          <w:rFonts w:ascii="Times New Roman" w:eastAsia="Arial" w:hAnsi="Times New Roman" w:cs="Times New Roman"/>
          <w:color w:val="000000"/>
          <w:sz w:val="24"/>
          <w:szCs w:val="24"/>
        </w:rPr>
      </w:pPr>
    </w:p>
    <w:p w14:paraId="1DBA7B78" w14:textId="77777777" w:rsidR="0016798B" w:rsidRPr="00006194" w:rsidRDefault="0016798B" w:rsidP="0016798B">
      <w:pPr>
        <w:widowControl w:val="0"/>
        <w:pBdr>
          <w:top w:val="nil"/>
          <w:left w:val="nil"/>
          <w:bottom w:val="nil"/>
          <w:right w:val="nil"/>
          <w:between w:val="nil"/>
        </w:pBdr>
        <w:tabs>
          <w:tab w:val="left" w:pos="612"/>
          <w:tab w:val="left" w:pos="744"/>
        </w:tabs>
        <w:spacing w:after="0" w:line="276" w:lineRule="auto"/>
        <w:ind w:left="-284" w:right="171"/>
        <w:rPr>
          <w:rFonts w:ascii="Times New Roman" w:eastAsia="Arial" w:hAnsi="Times New Roman" w:cs="Times New Roman"/>
          <w:color w:val="000000"/>
          <w:sz w:val="24"/>
          <w:szCs w:val="24"/>
        </w:rPr>
      </w:pPr>
    </w:p>
    <w:p w14:paraId="161F7048" w14:textId="77777777" w:rsidR="0016798B" w:rsidRPr="00006194" w:rsidRDefault="0016798B" w:rsidP="0016798B">
      <w:pPr>
        <w:widowControl w:val="0"/>
        <w:pBdr>
          <w:top w:val="nil"/>
          <w:left w:val="nil"/>
          <w:bottom w:val="nil"/>
          <w:right w:val="nil"/>
          <w:between w:val="nil"/>
        </w:pBdr>
        <w:tabs>
          <w:tab w:val="left" w:pos="612"/>
          <w:tab w:val="left" w:pos="744"/>
        </w:tabs>
        <w:spacing w:after="0" w:line="276" w:lineRule="auto"/>
        <w:ind w:left="-284" w:right="171" w:firstLine="426"/>
        <w:jc w:val="center"/>
        <w:rPr>
          <w:rFonts w:ascii="Times New Roman" w:eastAsia="Arial" w:hAnsi="Times New Roman" w:cs="Times New Roman"/>
          <w:color w:val="000000"/>
          <w:sz w:val="24"/>
          <w:szCs w:val="24"/>
        </w:rPr>
      </w:pPr>
    </w:p>
    <w:p w14:paraId="4F232AC9" w14:textId="77777777" w:rsidR="0016798B" w:rsidRPr="00006194" w:rsidRDefault="0016798B" w:rsidP="0016798B">
      <w:pPr>
        <w:spacing w:after="0" w:line="240" w:lineRule="auto"/>
        <w:jc w:val="both"/>
        <w:rPr>
          <w:rFonts w:ascii="Times New Roman" w:eastAsia="Arial" w:hAnsi="Times New Roman" w:cs="Times New Roman"/>
          <w:color w:val="000000"/>
          <w:sz w:val="24"/>
          <w:szCs w:val="24"/>
        </w:rPr>
      </w:pPr>
      <w:r w:rsidRPr="00006194">
        <w:rPr>
          <w:rFonts w:ascii="Times New Roman" w:eastAsia="Arial" w:hAnsi="Times New Roman" w:cs="Times New Roman"/>
          <w:b/>
          <w:color w:val="000000"/>
          <w:sz w:val="24"/>
          <w:szCs w:val="24"/>
        </w:rPr>
        <w:t xml:space="preserve">               </w:t>
      </w:r>
      <w:r w:rsidRPr="00006194">
        <w:rPr>
          <w:rFonts w:ascii="Times New Roman" w:eastAsia="Arial" w:hAnsi="Times New Roman" w:cs="Times New Roman"/>
          <w:b/>
          <w:color w:val="000000"/>
          <w:sz w:val="24"/>
          <w:szCs w:val="24"/>
        </w:rPr>
        <w:tab/>
      </w:r>
    </w:p>
    <w:p w14:paraId="132D3671" w14:textId="77777777" w:rsidR="0016798B" w:rsidRPr="00006194" w:rsidRDefault="0016798B" w:rsidP="0016798B">
      <w:pPr>
        <w:spacing w:after="0" w:line="240" w:lineRule="auto"/>
        <w:jc w:val="both"/>
        <w:rPr>
          <w:rFonts w:ascii="Times New Roman" w:hAnsi="Times New Roman" w:cs="Times New Roman"/>
          <w:sz w:val="24"/>
          <w:szCs w:val="24"/>
        </w:rPr>
      </w:pPr>
      <w:r w:rsidRPr="00006194">
        <w:rPr>
          <w:rFonts w:ascii="Times New Roman" w:hAnsi="Times New Roman" w:cs="Times New Roman"/>
          <w:sz w:val="24"/>
          <w:szCs w:val="24"/>
        </w:rPr>
        <w:t xml:space="preserve"> </w:t>
      </w:r>
    </w:p>
    <w:p w14:paraId="488E4339" w14:textId="77777777" w:rsidR="0016798B" w:rsidRPr="00006194" w:rsidRDefault="0016798B" w:rsidP="0016798B">
      <w:pPr>
        <w:spacing w:after="0" w:line="240" w:lineRule="auto"/>
        <w:jc w:val="both"/>
        <w:rPr>
          <w:rFonts w:ascii="Times New Roman" w:eastAsia="Times New Roman" w:hAnsi="Times New Roman" w:cs="Arial"/>
          <w:color w:val="000000"/>
          <w:sz w:val="24"/>
          <w:szCs w:val="24"/>
        </w:rPr>
      </w:pPr>
      <w:r w:rsidRPr="00006194">
        <w:rPr>
          <w:rFonts w:ascii="Times New Roman" w:hAnsi="Times New Roman" w:cs="Times New Roman"/>
          <w:sz w:val="24"/>
          <w:szCs w:val="24"/>
        </w:rPr>
        <w:t xml:space="preserve">                                              </w:t>
      </w:r>
    </w:p>
    <w:p w14:paraId="14B5C810" w14:textId="77777777" w:rsidR="0016798B" w:rsidRPr="00006194" w:rsidRDefault="0016798B" w:rsidP="0016798B">
      <w:pPr>
        <w:spacing w:after="0" w:line="276" w:lineRule="auto"/>
        <w:jc w:val="right"/>
        <w:rPr>
          <w:rFonts w:ascii="Times New Roman" w:eastAsia="Times New Roman" w:hAnsi="Times New Roman" w:cs="Arial"/>
          <w:color w:val="000000"/>
          <w:sz w:val="24"/>
          <w:szCs w:val="24"/>
        </w:rPr>
      </w:pPr>
    </w:p>
    <w:p w14:paraId="1CC8C5F0" w14:textId="77777777" w:rsidR="0016798B" w:rsidRPr="00006194" w:rsidRDefault="0016798B" w:rsidP="0016798B">
      <w:pPr>
        <w:spacing w:after="0" w:line="276" w:lineRule="auto"/>
        <w:jc w:val="right"/>
        <w:rPr>
          <w:rFonts w:ascii="Times New Roman" w:eastAsia="Times New Roman" w:hAnsi="Times New Roman" w:cs="Arial"/>
          <w:color w:val="000000"/>
          <w:sz w:val="24"/>
          <w:szCs w:val="24"/>
        </w:rPr>
      </w:pPr>
    </w:p>
    <w:p w14:paraId="5D5E3D89" w14:textId="77777777" w:rsidR="0016798B" w:rsidRPr="00006194" w:rsidRDefault="0016798B" w:rsidP="0016798B">
      <w:pPr>
        <w:spacing w:after="0" w:line="276" w:lineRule="auto"/>
        <w:jc w:val="right"/>
        <w:rPr>
          <w:rFonts w:ascii="Times New Roman" w:eastAsia="Times New Roman" w:hAnsi="Times New Roman" w:cs="Arial"/>
          <w:color w:val="000000"/>
          <w:sz w:val="24"/>
          <w:szCs w:val="24"/>
        </w:rPr>
      </w:pPr>
    </w:p>
    <w:p w14:paraId="036B9733" w14:textId="77777777" w:rsidR="0016798B" w:rsidRPr="00006194" w:rsidRDefault="0016798B" w:rsidP="0016798B">
      <w:pPr>
        <w:spacing w:after="0" w:line="276" w:lineRule="auto"/>
        <w:jc w:val="right"/>
        <w:rPr>
          <w:rFonts w:ascii="Times New Roman" w:eastAsia="Times New Roman" w:hAnsi="Times New Roman" w:cs="Arial"/>
          <w:color w:val="000000"/>
          <w:sz w:val="24"/>
          <w:szCs w:val="24"/>
        </w:rPr>
      </w:pPr>
    </w:p>
    <w:p w14:paraId="51943E9E" w14:textId="77777777" w:rsidR="0016798B" w:rsidRPr="00006194" w:rsidRDefault="0016798B" w:rsidP="0016798B">
      <w:pPr>
        <w:spacing w:after="0" w:line="276" w:lineRule="auto"/>
        <w:jc w:val="right"/>
        <w:rPr>
          <w:rFonts w:ascii="Times New Roman" w:eastAsia="Times New Roman" w:hAnsi="Times New Roman" w:cs="Arial"/>
          <w:color w:val="000000"/>
          <w:sz w:val="24"/>
          <w:szCs w:val="24"/>
        </w:rPr>
      </w:pPr>
    </w:p>
    <w:p w14:paraId="0A8B4A08" w14:textId="77777777" w:rsidR="001403F3" w:rsidRDefault="001403F3"/>
    <w:sectPr w:rsidR="001403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241CE"/>
    <w:multiLevelType w:val="multilevel"/>
    <w:tmpl w:val="845654E2"/>
    <w:lvl w:ilvl="0">
      <w:start w:val="5"/>
      <w:numFmt w:val="decimal"/>
      <w:lvlText w:val="%1."/>
      <w:lvlJc w:val="left"/>
      <w:pPr>
        <w:ind w:left="360" w:hanging="360"/>
      </w:pPr>
      <w:rPr>
        <w:rFonts w:hint="default"/>
        <w:b w:val="0"/>
      </w:rPr>
    </w:lvl>
    <w:lvl w:ilvl="1">
      <w:start w:val="1"/>
      <w:numFmt w:val="decimal"/>
      <w:lvlText w:val="%1.%2."/>
      <w:lvlJc w:val="left"/>
      <w:pPr>
        <w:ind w:left="1495"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nsid w:val="17B05D5F"/>
    <w:multiLevelType w:val="hybridMultilevel"/>
    <w:tmpl w:val="A04627B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AF840E2"/>
    <w:multiLevelType w:val="multilevel"/>
    <w:tmpl w:val="AA4237F8"/>
    <w:lvl w:ilvl="0">
      <w:start w:val="4"/>
      <w:numFmt w:val="decimal"/>
      <w:lvlText w:val="%1."/>
      <w:lvlJc w:val="left"/>
      <w:pPr>
        <w:ind w:left="360" w:hanging="360"/>
      </w:pPr>
      <w:rPr>
        <w:rFonts w:cs="Times New Roman"/>
      </w:rPr>
    </w:lvl>
    <w:lvl w:ilvl="1">
      <w:start w:val="2"/>
      <w:numFmt w:val="decimal"/>
      <w:lvlText w:val="%1.%2."/>
      <w:lvlJc w:val="left"/>
      <w:pPr>
        <w:ind w:left="722" w:hanging="360"/>
      </w:pPr>
      <w:rPr>
        <w:rFonts w:cs="Times New Roman"/>
      </w:rPr>
    </w:lvl>
    <w:lvl w:ilvl="2">
      <w:start w:val="1"/>
      <w:numFmt w:val="decimal"/>
      <w:lvlText w:val="%1.%2.%3."/>
      <w:lvlJc w:val="left"/>
      <w:pPr>
        <w:ind w:left="1444" w:hanging="720"/>
      </w:pPr>
      <w:rPr>
        <w:rFonts w:cs="Times New Roman"/>
      </w:rPr>
    </w:lvl>
    <w:lvl w:ilvl="3">
      <w:start w:val="1"/>
      <w:numFmt w:val="decimal"/>
      <w:lvlText w:val="%1.%2.%3.%4."/>
      <w:lvlJc w:val="left"/>
      <w:pPr>
        <w:ind w:left="1806" w:hanging="720"/>
      </w:pPr>
      <w:rPr>
        <w:rFonts w:cs="Times New Roman"/>
      </w:rPr>
    </w:lvl>
    <w:lvl w:ilvl="4">
      <w:start w:val="1"/>
      <w:numFmt w:val="decimal"/>
      <w:lvlText w:val="%1.%2.%3.%4.%5."/>
      <w:lvlJc w:val="left"/>
      <w:pPr>
        <w:ind w:left="2528" w:hanging="1080"/>
      </w:pPr>
      <w:rPr>
        <w:rFonts w:cs="Times New Roman"/>
      </w:rPr>
    </w:lvl>
    <w:lvl w:ilvl="5">
      <w:start w:val="1"/>
      <w:numFmt w:val="decimal"/>
      <w:lvlText w:val="%1.%2.%3.%4.%5.%6."/>
      <w:lvlJc w:val="left"/>
      <w:pPr>
        <w:ind w:left="2890" w:hanging="1080"/>
      </w:pPr>
      <w:rPr>
        <w:rFonts w:cs="Times New Roman"/>
      </w:rPr>
    </w:lvl>
    <w:lvl w:ilvl="6">
      <w:start w:val="1"/>
      <w:numFmt w:val="decimal"/>
      <w:lvlText w:val="%1.%2.%3.%4.%5.%6.%7."/>
      <w:lvlJc w:val="left"/>
      <w:pPr>
        <w:ind w:left="3252" w:hanging="1080"/>
      </w:pPr>
      <w:rPr>
        <w:rFonts w:cs="Times New Roman"/>
      </w:rPr>
    </w:lvl>
    <w:lvl w:ilvl="7">
      <w:start w:val="1"/>
      <w:numFmt w:val="decimal"/>
      <w:lvlText w:val="%1.%2.%3.%4.%5.%6.%7.%8."/>
      <w:lvlJc w:val="left"/>
      <w:pPr>
        <w:ind w:left="3974" w:hanging="1440"/>
      </w:pPr>
      <w:rPr>
        <w:rFonts w:cs="Times New Roman"/>
      </w:rPr>
    </w:lvl>
    <w:lvl w:ilvl="8">
      <w:start w:val="1"/>
      <w:numFmt w:val="decimal"/>
      <w:lvlText w:val="%1.%2.%3.%4.%5.%6.%7.%8.%9."/>
      <w:lvlJc w:val="left"/>
      <w:pPr>
        <w:ind w:left="4336" w:hanging="1440"/>
      </w:pPr>
      <w:rPr>
        <w:rFonts w:cs="Times New Roman"/>
      </w:rPr>
    </w:lvl>
  </w:abstractNum>
  <w:abstractNum w:abstractNumId="3">
    <w:nsid w:val="5E7324F5"/>
    <w:multiLevelType w:val="multilevel"/>
    <w:tmpl w:val="B5EEEF74"/>
    <w:lvl w:ilvl="0">
      <w:start w:val="7"/>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num w:numId="1">
    <w:abstractNumId w:val="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45B"/>
    <w:rsid w:val="00024B23"/>
    <w:rsid w:val="00073543"/>
    <w:rsid w:val="001403F3"/>
    <w:rsid w:val="00152E9E"/>
    <w:rsid w:val="0016798B"/>
    <w:rsid w:val="001A2969"/>
    <w:rsid w:val="002F4705"/>
    <w:rsid w:val="00320705"/>
    <w:rsid w:val="003F11F1"/>
    <w:rsid w:val="005273F7"/>
    <w:rsid w:val="005D4C64"/>
    <w:rsid w:val="005F0549"/>
    <w:rsid w:val="00613F8A"/>
    <w:rsid w:val="0070619E"/>
    <w:rsid w:val="007634D9"/>
    <w:rsid w:val="008D2A27"/>
    <w:rsid w:val="009546AA"/>
    <w:rsid w:val="009F788E"/>
    <w:rsid w:val="00A3545B"/>
    <w:rsid w:val="00B6720A"/>
    <w:rsid w:val="00B7637C"/>
    <w:rsid w:val="00B81231"/>
    <w:rsid w:val="00B873BE"/>
    <w:rsid w:val="00B973EA"/>
    <w:rsid w:val="00BB7ABB"/>
    <w:rsid w:val="00D64892"/>
    <w:rsid w:val="00DF40DF"/>
    <w:rsid w:val="00E233A7"/>
    <w:rsid w:val="00E43EFF"/>
    <w:rsid w:val="00E44E17"/>
    <w:rsid w:val="00E870DD"/>
    <w:rsid w:val="00F1115A"/>
    <w:rsid w:val="00F81A25"/>
    <w:rsid w:val="00F939DC"/>
    <w:rsid w:val="00FF2C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A4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98B"/>
    <w:rPr>
      <w:rFonts w:ascii="Calibri" w:eastAsia="Calibri" w:hAnsi="Calibri" w:cs="Calibri"/>
      <w:kern w:val="0"/>
      <w:lang w:val="uk-UA"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Numbered List,название табл/рис,заголовок 1.1,Elenco Normale,Список уровня 2,Details"/>
    <w:basedOn w:val="a"/>
    <w:link w:val="a4"/>
    <w:uiPriority w:val="99"/>
    <w:qFormat/>
    <w:rsid w:val="0016798B"/>
    <w:pPr>
      <w:ind w:left="720"/>
      <w:contextualSpacing/>
    </w:pPr>
  </w:style>
  <w:style w:type="character" w:customStyle="1" w:styleId="a4">
    <w:name w:val="Абзац списка Знак"/>
    <w:aliases w:val="Numbered List Знак,название табл/рис Знак,заголовок 1.1 Знак,Elenco Normale Знак,Список уровня 2 Знак,Details Знак"/>
    <w:link w:val="a3"/>
    <w:uiPriority w:val="99"/>
    <w:locked/>
    <w:rsid w:val="0016798B"/>
    <w:rPr>
      <w:rFonts w:ascii="Calibri" w:eastAsia="Calibri" w:hAnsi="Calibri" w:cs="Calibri"/>
      <w:kern w:val="0"/>
      <w:lang w:val="uk-UA" w:eastAsia="ru-RU"/>
      <w14:ligatures w14:val="none"/>
    </w:rPr>
  </w:style>
  <w:style w:type="paragraph" w:customStyle="1" w:styleId="rvps2">
    <w:name w:val="rvps2"/>
    <w:basedOn w:val="a"/>
    <w:rsid w:val="00D6489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D6489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98B"/>
    <w:rPr>
      <w:rFonts w:ascii="Calibri" w:eastAsia="Calibri" w:hAnsi="Calibri" w:cs="Calibri"/>
      <w:kern w:val="0"/>
      <w:lang w:val="uk-UA"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Numbered List,название табл/рис,заголовок 1.1,Elenco Normale,Список уровня 2,Details"/>
    <w:basedOn w:val="a"/>
    <w:link w:val="a4"/>
    <w:uiPriority w:val="99"/>
    <w:qFormat/>
    <w:rsid w:val="0016798B"/>
    <w:pPr>
      <w:ind w:left="720"/>
      <w:contextualSpacing/>
    </w:pPr>
  </w:style>
  <w:style w:type="character" w:customStyle="1" w:styleId="a4">
    <w:name w:val="Абзац списка Знак"/>
    <w:aliases w:val="Numbered List Знак,название табл/рис Знак,заголовок 1.1 Знак,Elenco Normale Знак,Список уровня 2 Знак,Details Знак"/>
    <w:link w:val="a3"/>
    <w:uiPriority w:val="99"/>
    <w:locked/>
    <w:rsid w:val="0016798B"/>
    <w:rPr>
      <w:rFonts w:ascii="Calibri" w:eastAsia="Calibri" w:hAnsi="Calibri" w:cs="Calibri"/>
      <w:kern w:val="0"/>
      <w:lang w:val="uk-UA" w:eastAsia="ru-RU"/>
      <w14:ligatures w14:val="none"/>
    </w:rPr>
  </w:style>
  <w:style w:type="paragraph" w:customStyle="1" w:styleId="rvps2">
    <w:name w:val="rvps2"/>
    <w:basedOn w:val="a"/>
    <w:rsid w:val="00D6489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D648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93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E9432-0026-4C5C-AB79-42443FF41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3669</Words>
  <Characters>20918</Characters>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2024-03-04T12:05:00Z</dcterms:created>
  <dcterms:modified xsi:type="dcterms:W3CDTF">2024-03-04T13:42:00Z</dcterms:modified>
</cp:coreProperties>
</file>