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D34" w:rsidRDefault="005B2D34" w:rsidP="005B2D3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5B2D34" w:rsidRDefault="005B2D34" w:rsidP="005B2D3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5B2D34" w:rsidRDefault="005B2D34" w:rsidP="005B2D34">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5B2D34" w:rsidRDefault="005B2D34" w:rsidP="005B2D34">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B2D34" w:rsidRDefault="005B2D34" w:rsidP="005B2D34">
      <w:pPr>
        <w:spacing w:after="0" w:line="240" w:lineRule="auto"/>
        <w:ind w:left="885"/>
        <w:jc w:val="center"/>
        <w:rPr>
          <w:rFonts w:ascii="Times New Roman" w:eastAsia="Times New Roman" w:hAnsi="Times New Roman" w:cs="Times New Roman"/>
          <w:b/>
          <w:i/>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5B2D34" w:rsidTr="00AA6CF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B2D34" w:rsidRDefault="005B2D34" w:rsidP="00AA6CF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B2D34" w:rsidRDefault="005B2D34" w:rsidP="00AA6CF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B2D34" w:rsidRDefault="005B2D34" w:rsidP="00AA6CF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E31E16">
              <w:rPr>
                <w:rFonts w:ascii="Times New Roman" w:eastAsia="Times New Roman" w:hAnsi="Times New Roman" w:cs="Times New Roman"/>
                <w:b/>
                <w:color w:val="000000" w:themeColor="text1"/>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5B2D34" w:rsidTr="00AA6CFE">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D34" w:rsidRDefault="005B2D34" w:rsidP="00AA6CF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D34" w:rsidRDefault="005B2D34" w:rsidP="00AA6C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5B2D34" w:rsidRDefault="005B2D34" w:rsidP="00AA6CFE">
            <w:pPr>
              <w:spacing w:after="0" w:line="240" w:lineRule="auto"/>
              <w:rPr>
                <w:rFonts w:ascii="Times New Roman" w:eastAsia="Times New Roman" w:hAnsi="Times New Roman" w:cs="Times New Roman"/>
                <w:sz w:val="20"/>
                <w:szCs w:val="20"/>
              </w:rPr>
            </w:pPr>
          </w:p>
          <w:p w:rsidR="005B2D34" w:rsidRDefault="005B2D34" w:rsidP="00AA6CFE">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D34" w:rsidRPr="0050475E" w:rsidRDefault="005B2D34" w:rsidP="00AA6CFE">
            <w:pPr>
              <w:shd w:val="clear" w:color="auto" w:fill="FFFFFF"/>
              <w:spacing w:after="0" w:line="240" w:lineRule="auto"/>
              <w:jc w:val="both"/>
              <w:rPr>
                <w:rFonts w:ascii="Times New Roman" w:eastAsia="Times New Roman" w:hAnsi="Times New Roman" w:cs="Times New Roman"/>
                <w:color w:val="000000"/>
                <w:sz w:val="20"/>
                <w:szCs w:val="20"/>
              </w:rPr>
            </w:pPr>
            <w:r w:rsidRPr="0050475E">
              <w:rPr>
                <w:rFonts w:ascii="Times New Roman" w:eastAsia="Times New Roman" w:hAnsi="Times New Roman" w:cs="Times New Roman"/>
                <w:color w:val="000000"/>
                <w:sz w:val="20"/>
                <w:szCs w:val="20"/>
              </w:rPr>
              <w:t>1.1 Довідка у довільній формі про наявність обладнання, матеріально-технічної бази та технологій, із зазначенням інформації про наявність спеціального автотранспорту (власного або орендованого, чи який знаходиться у користуванні за договором лізингу чи надання послуг).</w:t>
            </w:r>
          </w:p>
          <w:p w:rsidR="005B2D34" w:rsidRPr="0050475E" w:rsidRDefault="005B2D34" w:rsidP="00AA6CFE">
            <w:pPr>
              <w:shd w:val="clear" w:color="auto" w:fill="FFFFFF"/>
              <w:spacing w:after="0" w:line="240" w:lineRule="auto"/>
              <w:jc w:val="both"/>
              <w:rPr>
                <w:rFonts w:ascii="Times New Roman" w:eastAsia="Times New Roman" w:hAnsi="Times New Roman" w:cs="Times New Roman"/>
                <w:color w:val="000000"/>
                <w:sz w:val="20"/>
                <w:szCs w:val="20"/>
              </w:rPr>
            </w:pPr>
            <w:r w:rsidRPr="0050475E">
              <w:rPr>
                <w:rFonts w:ascii="Times New Roman" w:eastAsia="Times New Roman" w:hAnsi="Times New Roman" w:cs="Times New Roman"/>
                <w:color w:val="000000"/>
                <w:sz w:val="20"/>
                <w:szCs w:val="20"/>
              </w:rPr>
              <w:t xml:space="preserve">1.2.Для підтвердження наявності ТЗ зазначених у довідці згідно п.1.1. учаснику слід надати: </w:t>
            </w:r>
          </w:p>
          <w:p w:rsidR="005B2D34" w:rsidRPr="0050475E" w:rsidRDefault="005B2D34" w:rsidP="00AA6CFE">
            <w:pPr>
              <w:shd w:val="clear" w:color="auto" w:fill="FFFFFF"/>
              <w:spacing w:after="0" w:line="240" w:lineRule="auto"/>
              <w:jc w:val="both"/>
              <w:rPr>
                <w:rFonts w:ascii="Times New Roman" w:eastAsia="Times New Roman" w:hAnsi="Times New Roman" w:cs="Times New Roman"/>
                <w:color w:val="000000"/>
                <w:sz w:val="20"/>
                <w:szCs w:val="20"/>
              </w:rPr>
            </w:pPr>
            <w:r w:rsidRPr="0050475E">
              <w:rPr>
                <w:rFonts w:ascii="Times New Roman" w:eastAsia="Times New Roman" w:hAnsi="Times New Roman" w:cs="Times New Roman"/>
                <w:color w:val="000000"/>
                <w:sz w:val="20"/>
                <w:szCs w:val="20"/>
              </w:rPr>
              <w:t xml:space="preserve">-свідоцтво про реєстрацію, у разі якщо ТЗ знаходиться у власності. </w:t>
            </w:r>
          </w:p>
          <w:p w:rsidR="005B2D34" w:rsidRPr="00EB3F5C" w:rsidRDefault="005B2D34" w:rsidP="00AA6CFE">
            <w:pPr>
              <w:shd w:val="clear" w:color="auto" w:fill="FFFFFF"/>
              <w:spacing w:after="0" w:line="240" w:lineRule="auto"/>
              <w:jc w:val="both"/>
              <w:rPr>
                <w:rFonts w:ascii="Times New Roman" w:eastAsia="Times New Roman" w:hAnsi="Times New Roman" w:cs="Times New Roman"/>
                <w:color w:val="000000"/>
                <w:sz w:val="20"/>
                <w:szCs w:val="20"/>
              </w:rPr>
            </w:pPr>
            <w:r w:rsidRPr="0050475E">
              <w:rPr>
                <w:rFonts w:ascii="Times New Roman" w:eastAsia="Times New Roman" w:hAnsi="Times New Roman" w:cs="Times New Roman"/>
                <w:color w:val="000000"/>
                <w:sz w:val="20"/>
                <w:szCs w:val="20"/>
              </w:rPr>
              <w:t>- у разі залучення до надання послуг ТЗ надається документ, що підтверджує підстави залучення учасником цього ТЗ (договір оренди, лізингу, надання послуг техніки, тощо) та свідоцтва про реєстрацію транспортних засобів. Договір має бути чинний на дату подання пропозиції або ж повинен бути представлений протокол намірів про продовження терміну дії договору.</w:t>
            </w:r>
          </w:p>
        </w:tc>
      </w:tr>
      <w:tr w:rsidR="005B2D34" w:rsidTr="00AA6CFE">
        <w:trPr>
          <w:trHeight w:val="30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D34" w:rsidRDefault="005B2D34" w:rsidP="00AA6CF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D34" w:rsidRDefault="005B2D34" w:rsidP="00AA6C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5B2D34" w:rsidRDefault="005B2D34" w:rsidP="00AA6CFE">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D34" w:rsidRDefault="005B2D34" w:rsidP="00AA6CF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rsidR="005B2D34" w:rsidRDefault="005B2D34" w:rsidP="00AA6CF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Таблиця 1  </w:t>
            </w:r>
          </w:p>
          <w:tbl>
            <w:tblPr>
              <w:tblW w:w="6288" w:type="dxa"/>
              <w:tblLayout w:type="fixed"/>
              <w:tblLook w:val="0400" w:firstRow="0" w:lastRow="0" w:firstColumn="0" w:lastColumn="0" w:noHBand="0" w:noVBand="1"/>
            </w:tblPr>
            <w:tblGrid>
              <w:gridCol w:w="1526"/>
              <w:gridCol w:w="894"/>
              <w:gridCol w:w="2545"/>
              <w:gridCol w:w="1323"/>
            </w:tblGrid>
            <w:tr w:rsidR="005B2D34" w:rsidTr="00AA6CFE">
              <w:tc>
                <w:tcPr>
                  <w:tcW w:w="6288" w:type="dxa"/>
                  <w:gridSpan w:val="4"/>
                  <w:tcBorders>
                    <w:top w:val="single" w:sz="4" w:space="0" w:color="000000"/>
                    <w:left w:val="single" w:sz="4" w:space="0" w:color="000000"/>
                    <w:bottom w:val="single" w:sz="4" w:space="0" w:color="000000"/>
                    <w:right w:val="single" w:sz="4" w:space="0" w:color="000000"/>
                  </w:tcBorders>
                </w:tcPr>
                <w:p w:rsidR="005B2D34" w:rsidRDefault="005B2D34" w:rsidP="00AA6CF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5B2D34" w:rsidTr="00AA6CFE">
              <w:tc>
                <w:tcPr>
                  <w:tcW w:w="1526" w:type="dxa"/>
                  <w:tcBorders>
                    <w:top w:val="single" w:sz="4" w:space="0" w:color="000000"/>
                    <w:left w:val="single" w:sz="4" w:space="0" w:color="000000"/>
                    <w:bottom w:val="single" w:sz="4" w:space="0" w:color="000000"/>
                    <w:right w:val="single" w:sz="4" w:space="0" w:color="000000"/>
                  </w:tcBorders>
                </w:tcPr>
                <w:p w:rsidR="005B2D34" w:rsidRDefault="005B2D34" w:rsidP="00AA6C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ПІБ</w:t>
                  </w:r>
                </w:p>
              </w:tc>
              <w:tc>
                <w:tcPr>
                  <w:tcW w:w="894" w:type="dxa"/>
                  <w:tcBorders>
                    <w:top w:val="single" w:sz="4" w:space="0" w:color="000000"/>
                    <w:left w:val="single" w:sz="4" w:space="0" w:color="000000"/>
                    <w:bottom w:val="single" w:sz="4" w:space="0" w:color="000000"/>
                    <w:right w:val="single" w:sz="4" w:space="0" w:color="000000"/>
                  </w:tcBorders>
                </w:tcPr>
                <w:p w:rsidR="005B2D34" w:rsidRDefault="005B2D34" w:rsidP="00AA6C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Освіта</w:t>
                  </w:r>
                </w:p>
              </w:tc>
              <w:tc>
                <w:tcPr>
                  <w:tcW w:w="2545" w:type="dxa"/>
                  <w:tcBorders>
                    <w:top w:val="single" w:sz="4" w:space="0" w:color="000000"/>
                    <w:left w:val="single" w:sz="4" w:space="0" w:color="000000"/>
                    <w:bottom w:val="single" w:sz="4" w:space="0" w:color="000000"/>
                    <w:right w:val="single" w:sz="4" w:space="0" w:color="000000"/>
                  </w:tcBorders>
                </w:tcPr>
                <w:p w:rsidR="005B2D34" w:rsidRDefault="005B2D34" w:rsidP="00AA6C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Кваліфікація/</w:t>
                  </w:r>
                </w:p>
                <w:p w:rsidR="005B2D34" w:rsidRDefault="005B2D34" w:rsidP="00AA6C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посада</w:t>
                  </w:r>
                </w:p>
              </w:tc>
              <w:tc>
                <w:tcPr>
                  <w:tcW w:w="1323" w:type="dxa"/>
                  <w:tcBorders>
                    <w:top w:val="single" w:sz="4" w:space="0" w:color="000000"/>
                    <w:left w:val="single" w:sz="4" w:space="0" w:color="000000"/>
                    <w:bottom w:val="single" w:sz="4" w:space="0" w:color="000000"/>
                    <w:right w:val="single" w:sz="4" w:space="0" w:color="000000"/>
                  </w:tcBorders>
                </w:tcPr>
                <w:p w:rsidR="005B2D34" w:rsidRDefault="005B2D34" w:rsidP="00AA6C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Загальний стаж роботи</w:t>
                  </w:r>
                </w:p>
              </w:tc>
            </w:tr>
            <w:tr w:rsidR="005B2D34" w:rsidTr="00AA6CFE">
              <w:tc>
                <w:tcPr>
                  <w:tcW w:w="1526" w:type="dxa"/>
                  <w:tcBorders>
                    <w:top w:val="single" w:sz="4" w:space="0" w:color="000000"/>
                    <w:left w:val="single" w:sz="4" w:space="0" w:color="000000"/>
                    <w:bottom w:val="single" w:sz="4" w:space="0" w:color="000000"/>
                    <w:right w:val="single" w:sz="4" w:space="0" w:color="000000"/>
                  </w:tcBorders>
                </w:tcPr>
                <w:p w:rsidR="005B2D34" w:rsidRDefault="005B2D34" w:rsidP="00AA6CFE">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5B2D34" w:rsidRDefault="005B2D34" w:rsidP="00AA6CFE">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5B2D34" w:rsidRDefault="005B2D34" w:rsidP="00AA6CFE">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5B2D34" w:rsidRDefault="005B2D34" w:rsidP="00AA6CFE">
                  <w:pPr>
                    <w:spacing w:after="0" w:line="240" w:lineRule="auto"/>
                    <w:rPr>
                      <w:rFonts w:ascii="Times New Roman" w:eastAsia="Times New Roman" w:hAnsi="Times New Roman" w:cs="Times New Roman"/>
                      <w:sz w:val="20"/>
                      <w:szCs w:val="20"/>
                    </w:rPr>
                  </w:pPr>
                </w:p>
              </w:tc>
            </w:tr>
          </w:tbl>
          <w:p w:rsidR="005B2D34" w:rsidRDefault="005B2D34" w:rsidP="00AA6CFE">
            <w:pPr>
              <w:spacing w:after="0" w:line="240" w:lineRule="auto"/>
              <w:rPr>
                <w:rFonts w:ascii="Times New Roman" w:eastAsia="Times New Roman" w:hAnsi="Times New Roman" w:cs="Times New Roman"/>
                <w:sz w:val="20"/>
                <w:szCs w:val="20"/>
              </w:rPr>
            </w:pPr>
          </w:p>
          <w:p w:rsidR="005B2D34" w:rsidRDefault="005B2D34" w:rsidP="00AA6CF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2.2. До довідки додати документ на кожного працівника </w:t>
            </w:r>
            <w:r w:rsidRPr="00E6119C">
              <w:rPr>
                <w:rFonts w:ascii="Times New Roman" w:eastAsia="Times New Roman" w:hAnsi="Times New Roman" w:cs="Times New Roman"/>
                <w:i/>
                <w:color w:val="000000" w:themeColor="text1"/>
                <w:sz w:val="20"/>
                <w:szCs w:val="20"/>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Pr>
                <w:rFonts w:ascii="Times New Roman" w:eastAsia="Times New Roman" w:hAnsi="Times New Roman" w:cs="Times New Roman"/>
                <w:color w:val="000000"/>
                <w:sz w:val="20"/>
                <w:szCs w:val="20"/>
              </w:rPr>
              <w:t>,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Pr>
                <w:rFonts w:ascii="Times New Roman" w:eastAsia="Times New Roman" w:hAnsi="Times New Roman" w:cs="Times New Roman"/>
                <w:sz w:val="20"/>
                <w:szCs w:val="20"/>
              </w:rPr>
              <w:t>няття</w:t>
            </w:r>
            <w:r>
              <w:rPr>
                <w:rFonts w:ascii="Times New Roman" w:eastAsia="Times New Roman" w:hAnsi="Times New Roman" w:cs="Times New Roman"/>
                <w:color w:val="000000"/>
                <w:sz w:val="20"/>
                <w:szCs w:val="20"/>
              </w:rPr>
              <w:t xml:space="preserve"> на роботу) / інший документ).</w:t>
            </w:r>
          </w:p>
          <w:p w:rsidR="005B2D34" w:rsidRDefault="005B2D34" w:rsidP="00AA6CFE">
            <w:pPr>
              <w:spacing w:after="0" w:line="240" w:lineRule="auto"/>
              <w:jc w:val="both"/>
              <w:rPr>
                <w:rFonts w:ascii="Times New Roman" w:eastAsia="Times New Roman" w:hAnsi="Times New Roman" w:cs="Times New Roman"/>
                <w:sz w:val="20"/>
                <w:szCs w:val="20"/>
              </w:rPr>
            </w:pPr>
            <w:r w:rsidRPr="0050475E">
              <w:rPr>
                <w:rFonts w:ascii="Times New Roman" w:eastAsia="Times New Roman" w:hAnsi="Times New Roman" w:cs="Times New Roman"/>
                <w:sz w:val="20"/>
                <w:szCs w:val="20"/>
              </w:rPr>
              <w:t>2.3. Обов’язкова наявність у штаті водіїв. На підтвердження слід надати копію посвідчення водіїв (не менше 2)</w:t>
            </w:r>
            <w:r>
              <w:rPr>
                <w:rFonts w:ascii="Times New Roman" w:eastAsia="Times New Roman" w:hAnsi="Times New Roman" w:cs="Times New Roman"/>
                <w:sz w:val="20"/>
                <w:szCs w:val="20"/>
              </w:rPr>
              <w:t>.</w:t>
            </w:r>
          </w:p>
        </w:tc>
      </w:tr>
      <w:tr w:rsidR="005B2D34" w:rsidTr="00AA6CF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D34" w:rsidRDefault="005B2D34" w:rsidP="00AA6CF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D34" w:rsidRDefault="005B2D34" w:rsidP="00AA6C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D34" w:rsidRPr="0050475E" w:rsidRDefault="005B2D34" w:rsidP="00AA6CFE">
            <w:pPr>
              <w:spacing w:after="0" w:line="240" w:lineRule="auto"/>
              <w:jc w:val="both"/>
              <w:rPr>
                <w:rFonts w:ascii="Times New Roman" w:eastAsia="Times New Roman" w:hAnsi="Times New Roman" w:cs="Times New Roman"/>
                <w:color w:val="000000"/>
                <w:sz w:val="20"/>
                <w:szCs w:val="20"/>
              </w:rPr>
            </w:pPr>
            <w:r w:rsidRPr="0050475E">
              <w:rPr>
                <w:rFonts w:ascii="Times New Roman" w:eastAsia="Times New Roman" w:hAnsi="Times New Roman" w:cs="Times New Roman"/>
                <w:color w:val="000000"/>
                <w:sz w:val="20"/>
                <w:szCs w:val="20"/>
              </w:rPr>
              <w:t xml:space="preserve">3.1. Інформаційна довідка у довільній формі про виконання аналогічного договору (не менше 1). Аналогічним договором є договір (двосторонній або декілька сторонній) </w:t>
            </w:r>
            <w:r>
              <w:rPr>
                <w:rFonts w:ascii="Times New Roman" w:eastAsia="Times New Roman" w:hAnsi="Times New Roman" w:cs="Times New Roman"/>
                <w:color w:val="000000"/>
                <w:sz w:val="20"/>
                <w:szCs w:val="20"/>
              </w:rPr>
              <w:t xml:space="preserve">про </w:t>
            </w:r>
            <w:r w:rsidRPr="0050475E">
              <w:rPr>
                <w:rFonts w:ascii="Times New Roman" w:eastAsia="Times New Roman" w:hAnsi="Times New Roman" w:cs="Times New Roman"/>
                <w:color w:val="000000"/>
                <w:sz w:val="20"/>
                <w:szCs w:val="20"/>
              </w:rPr>
              <w:t>надання послуг, що є аналогічним за предметом закупівлі, подібний за змістом та своєю правовою природою або аналогічний за кодом ДК 021:2015.</w:t>
            </w:r>
          </w:p>
          <w:p w:rsidR="005B2D34" w:rsidRPr="0050475E" w:rsidRDefault="005B2D34" w:rsidP="00AA6CFE">
            <w:pPr>
              <w:spacing w:after="0" w:line="240" w:lineRule="auto"/>
              <w:jc w:val="both"/>
              <w:rPr>
                <w:rFonts w:ascii="Times New Roman" w:eastAsia="Times New Roman" w:hAnsi="Times New Roman" w:cs="Times New Roman"/>
                <w:color w:val="000000"/>
                <w:sz w:val="20"/>
                <w:szCs w:val="20"/>
              </w:rPr>
            </w:pPr>
            <w:r w:rsidRPr="0050475E">
              <w:rPr>
                <w:rFonts w:ascii="Times New Roman" w:eastAsia="Times New Roman" w:hAnsi="Times New Roman" w:cs="Times New Roman"/>
                <w:color w:val="000000"/>
                <w:sz w:val="20"/>
                <w:szCs w:val="20"/>
              </w:rPr>
              <w:t>3.2. 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w:t>
            </w:r>
          </w:p>
          <w:p w:rsidR="005B2D34" w:rsidRPr="0050475E" w:rsidRDefault="005B2D34" w:rsidP="00AA6CFE">
            <w:pPr>
              <w:spacing w:after="0" w:line="240" w:lineRule="auto"/>
              <w:jc w:val="both"/>
              <w:rPr>
                <w:rFonts w:ascii="Times New Roman" w:eastAsia="Times New Roman" w:hAnsi="Times New Roman" w:cs="Times New Roman"/>
                <w:color w:val="000000"/>
                <w:sz w:val="20"/>
                <w:szCs w:val="20"/>
              </w:rPr>
            </w:pPr>
            <w:r w:rsidRPr="0050475E">
              <w:rPr>
                <w:rFonts w:ascii="Times New Roman" w:eastAsia="Times New Roman" w:hAnsi="Times New Roman" w:cs="Times New Roman"/>
                <w:color w:val="000000"/>
                <w:sz w:val="20"/>
                <w:szCs w:val="20"/>
              </w:rPr>
              <w:t>- оригінал або копію договору(ів) (не менше 1);</w:t>
            </w:r>
          </w:p>
          <w:p w:rsidR="005B2D34" w:rsidRPr="0050475E" w:rsidRDefault="005B2D34" w:rsidP="00AA6CFE">
            <w:pPr>
              <w:spacing w:after="0" w:line="240" w:lineRule="auto"/>
              <w:jc w:val="both"/>
              <w:rPr>
                <w:rFonts w:ascii="Times New Roman" w:eastAsia="Times New Roman" w:hAnsi="Times New Roman" w:cs="Times New Roman"/>
                <w:color w:val="000000"/>
                <w:sz w:val="20"/>
                <w:szCs w:val="20"/>
              </w:rPr>
            </w:pPr>
            <w:r w:rsidRPr="0050475E">
              <w:rPr>
                <w:rFonts w:ascii="Times New Roman" w:eastAsia="Times New Roman" w:hAnsi="Times New Roman" w:cs="Times New Roman"/>
                <w:color w:val="000000"/>
                <w:sz w:val="20"/>
                <w:szCs w:val="20"/>
              </w:rPr>
              <w:t xml:space="preserve">- копію акту(ів) наданих послуг згідно наданої копії договору або копію чи оригінал листа-відгуку про виконання договору(ів), копія якого надана згідно п.3.1 (не менше 1). Відгук повинен бути належно оформлений, містити вихідний номер та дату видачі такого документу. </w:t>
            </w:r>
          </w:p>
          <w:p w:rsidR="005B2D34" w:rsidRPr="0050475E" w:rsidRDefault="005B2D34" w:rsidP="00AA6CFE">
            <w:pPr>
              <w:spacing w:after="0" w:line="240" w:lineRule="auto"/>
              <w:jc w:val="both"/>
              <w:rPr>
                <w:rFonts w:ascii="Times New Roman" w:eastAsia="Times New Roman" w:hAnsi="Times New Roman" w:cs="Times New Roman"/>
                <w:color w:val="000000"/>
                <w:sz w:val="20"/>
                <w:szCs w:val="20"/>
              </w:rPr>
            </w:pPr>
            <w:r w:rsidRPr="0050475E">
              <w:rPr>
                <w:rFonts w:ascii="Times New Roman" w:eastAsia="Times New Roman" w:hAnsi="Times New Roman" w:cs="Times New Roman"/>
                <w:color w:val="000000"/>
                <w:sz w:val="20"/>
                <w:szCs w:val="20"/>
              </w:rPr>
              <w:t xml:space="preserve">- В електронному (сканованому в форматі *.pdf) документ підтвердження, що потенційний учасник є виконавцем послуг зі збирання, зберігання і перевезення для утилізації твердих побутових відходів (наприклад  рішення виконавчого комітету/рішення сесії </w:t>
            </w:r>
            <w:r>
              <w:rPr>
                <w:rFonts w:ascii="Times New Roman" w:eastAsia="Times New Roman" w:hAnsi="Times New Roman" w:cs="Times New Roman"/>
                <w:color w:val="000000"/>
                <w:sz w:val="20"/>
                <w:szCs w:val="20"/>
              </w:rPr>
              <w:t xml:space="preserve">місцевої </w:t>
            </w:r>
            <w:r w:rsidRPr="0050475E">
              <w:rPr>
                <w:rFonts w:ascii="Times New Roman" w:eastAsia="Times New Roman" w:hAnsi="Times New Roman" w:cs="Times New Roman"/>
                <w:color w:val="000000"/>
                <w:sz w:val="20"/>
                <w:szCs w:val="20"/>
              </w:rPr>
              <w:t xml:space="preserve">ради "Про визначення виконавців послуг зі збирання, зберігання і перевезення твердих побутових відходів). Відповідно до ч.4 ст. 17 Закону України "Про відходи" суб'єкти господарської діяльності у сфері поводження з відходами укладають договори з юридичною особою, яка в установленому порядку визначена </w:t>
            </w:r>
            <w:r w:rsidRPr="0050475E">
              <w:rPr>
                <w:rFonts w:ascii="Times New Roman" w:eastAsia="Times New Roman" w:hAnsi="Times New Roman" w:cs="Times New Roman"/>
                <w:color w:val="000000"/>
                <w:sz w:val="20"/>
                <w:szCs w:val="20"/>
              </w:rPr>
              <w:lastRenderedPageBreak/>
              <w:t>виконавцем послуг на вивезення побутових відходів на певній території, на якій знаходиться об'єкт утворення відходів.</w:t>
            </w:r>
          </w:p>
          <w:p w:rsidR="005B2D34" w:rsidRPr="0050475E" w:rsidRDefault="005B2D34" w:rsidP="00AA6CFE">
            <w:pPr>
              <w:spacing w:after="0" w:line="240" w:lineRule="auto"/>
              <w:jc w:val="both"/>
              <w:rPr>
                <w:rFonts w:ascii="Times New Roman" w:eastAsia="Times New Roman" w:hAnsi="Times New Roman" w:cs="Times New Roman"/>
                <w:color w:val="000000"/>
                <w:sz w:val="20"/>
                <w:szCs w:val="20"/>
              </w:rPr>
            </w:pPr>
          </w:p>
          <w:p w:rsidR="005B2D34" w:rsidRPr="0050475E" w:rsidRDefault="005B2D34" w:rsidP="00AA6CFE">
            <w:pPr>
              <w:spacing w:after="0" w:line="240" w:lineRule="auto"/>
              <w:jc w:val="both"/>
              <w:rPr>
                <w:rFonts w:ascii="Times New Roman" w:eastAsia="Times New Roman" w:hAnsi="Times New Roman" w:cs="Times New Roman"/>
                <w:i/>
                <w:color w:val="000000"/>
                <w:sz w:val="20"/>
                <w:szCs w:val="20"/>
              </w:rPr>
            </w:pPr>
            <w:r w:rsidRPr="0050475E">
              <w:rPr>
                <w:rFonts w:ascii="Times New Roman" w:eastAsia="Times New Roman" w:hAnsi="Times New Roman" w:cs="Times New Roman"/>
                <w:i/>
                <w:color w:val="000000"/>
                <w:sz w:val="20"/>
                <w:szCs w:val="20"/>
              </w:rPr>
              <w:t>*Замовниками згідно з договорами можуть бути суб’єкти будь-якої форми власності.</w:t>
            </w:r>
          </w:p>
          <w:p w:rsidR="005B2D34" w:rsidRPr="0050475E" w:rsidRDefault="005B2D34" w:rsidP="00AA6CFE">
            <w:pPr>
              <w:spacing w:after="0" w:line="240" w:lineRule="auto"/>
              <w:jc w:val="both"/>
              <w:rPr>
                <w:rFonts w:ascii="Times New Roman" w:eastAsia="Times New Roman" w:hAnsi="Times New Roman" w:cs="Times New Roman"/>
                <w:i/>
                <w:color w:val="4A86E8"/>
                <w:sz w:val="20"/>
                <w:szCs w:val="20"/>
              </w:rPr>
            </w:pPr>
            <w:r w:rsidRPr="0050475E">
              <w:rPr>
                <w:rFonts w:ascii="Times New Roman" w:eastAsia="Times New Roman" w:hAnsi="Times New Roman" w:cs="Times New Roman"/>
                <w:i/>
                <w:color w:val="000000"/>
                <w:sz w:val="20"/>
                <w:szCs w:val="20"/>
              </w:rPr>
              <w:t xml:space="preserve">          *інформація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 </w:t>
            </w:r>
          </w:p>
        </w:tc>
      </w:tr>
    </w:tbl>
    <w:p w:rsidR="005B2D34" w:rsidRDefault="005B2D34" w:rsidP="005B2D34">
      <w:pPr>
        <w:spacing w:before="20" w:after="20" w:line="240" w:lineRule="auto"/>
        <w:jc w:val="both"/>
        <w:rPr>
          <w:rFonts w:ascii="Times New Roman" w:eastAsia="Times New Roman" w:hAnsi="Times New Roman" w:cs="Times New Roman"/>
          <w:b/>
          <w:sz w:val="20"/>
          <w:szCs w:val="20"/>
        </w:rPr>
      </w:pPr>
    </w:p>
    <w:p w:rsidR="005B2D34" w:rsidRPr="0050475E" w:rsidRDefault="005B2D34" w:rsidP="005B2D34">
      <w:pPr>
        <w:tabs>
          <w:tab w:val="left" w:pos="1080"/>
        </w:tabs>
        <w:jc w:val="both"/>
        <w:rPr>
          <w:rFonts w:ascii="Times New Roman" w:hAnsi="Times New Roman" w:cs="Times New Roman"/>
          <w:i/>
          <w:iCs/>
          <w:sz w:val="18"/>
          <w:szCs w:val="18"/>
        </w:rPr>
      </w:pPr>
      <w:r w:rsidRPr="0050475E">
        <w:rPr>
          <w:rFonts w:ascii="Times New Roman" w:hAnsi="Times New Roman" w:cs="Times New Roman"/>
          <w:b/>
          <w:bCs/>
          <w:i/>
          <w:iCs/>
          <w:sz w:val="18"/>
          <w:szCs w:val="18"/>
        </w:rPr>
        <w:t xml:space="preserve">Примітка: </w:t>
      </w:r>
      <w:r w:rsidRPr="0050475E">
        <w:rPr>
          <w:rFonts w:ascii="Times New Roman" w:hAnsi="Times New Roman" w:cs="Times New Roman"/>
          <w:i/>
          <w:iCs/>
          <w:sz w:val="18"/>
          <w:szCs w:val="18"/>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B2D34" w:rsidRDefault="005B2D34" w:rsidP="005B2D34">
      <w:pPr>
        <w:spacing w:before="20" w:after="20" w:line="240" w:lineRule="auto"/>
        <w:jc w:val="both"/>
        <w:rPr>
          <w:rFonts w:ascii="Times New Roman" w:eastAsia="Times New Roman" w:hAnsi="Times New Roman" w:cs="Times New Roman"/>
          <w:b/>
          <w:sz w:val="20"/>
          <w:szCs w:val="20"/>
        </w:rPr>
      </w:pPr>
    </w:p>
    <w:p w:rsidR="005B2D34" w:rsidRDefault="005B2D34" w:rsidP="005B2D34">
      <w:pPr>
        <w:spacing w:before="20" w:after="2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5B2D34" w:rsidRDefault="005B2D34" w:rsidP="005B2D34">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5B2D34" w:rsidRDefault="005B2D34" w:rsidP="005B2D34">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5B2D34" w:rsidRPr="00936BA0" w:rsidRDefault="005B2D34" w:rsidP="005B2D34">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rPr>
      </w:pPr>
      <w:r w:rsidRPr="00936BA0">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B2D34" w:rsidRDefault="005B2D34" w:rsidP="005B2D34">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5B2D34" w:rsidRDefault="005B2D34" w:rsidP="005B2D34">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B2D34" w:rsidRPr="00936BA0" w:rsidRDefault="005B2D34" w:rsidP="005B2D34">
      <w:pPr>
        <w:spacing w:before="20" w:after="20" w:line="240" w:lineRule="auto"/>
        <w:ind w:firstLine="720"/>
        <w:jc w:val="both"/>
        <w:rPr>
          <w:rFonts w:ascii="Times New Roman" w:eastAsia="Times New Roman" w:hAnsi="Times New Roman" w:cs="Times New Roman"/>
          <w:b/>
          <w:sz w:val="20"/>
          <w:szCs w:val="20"/>
        </w:rPr>
      </w:pPr>
      <w:r w:rsidRPr="00936BA0">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5B2D34" w:rsidRDefault="005B2D34" w:rsidP="005B2D34">
      <w:pPr>
        <w:spacing w:before="20" w:after="20" w:line="240" w:lineRule="auto"/>
        <w:ind w:firstLine="720"/>
        <w:jc w:val="both"/>
        <w:rPr>
          <w:rFonts w:ascii="Times New Roman" w:eastAsia="Times New Roman" w:hAnsi="Times New Roman" w:cs="Times New Roman"/>
          <w:b/>
          <w:sz w:val="20"/>
          <w:szCs w:val="20"/>
          <w:highlight w:val="cyan"/>
        </w:rPr>
      </w:pPr>
      <w:r w:rsidRPr="00936BA0">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B2D34" w:rsidRDefault="005B2D34" w:rsidP="005B2D34">
      <w:pPr>
        <w:widowControl w:val="0"/>
        <w:spacing w:before="20" w:after="20" w:line="240" w:lineRule="auto"/>
        <w:ind w:firstLine="720"/>
        <w:jc w:val="both"/>
        <w:rPr>
          <w:rFonts w:ascii="Times New Roman" w:eastAsia="Times New Roman" w:hAnsi="Times New Roman" w:cs="Times New Roman"/>
          <w:b/>
          <w:sz w:val="20"/>
          <w:szCs w:val="20"/>
          <w:highlight w:val="cyan"/>
        </w:rPr>
      </w:pPr>
    </w:p>
    <w:p w:rsidR="005B2D34" w:rsidRDefault="005B2D34" w:rsidP="005B2D34">
      <w:pPr>
        <w:spacing w:after="0" w:line="240" w:lineRule="auto"/>
        <w:rPr>
          <w:rFonts w:ascii="Times New Roman" w:eastAsia="Times New Roman" w:hAnsi="Times New Roman" w:cs="Times New Roman"/>
          <w:b/>
          <w:sz w:val="20"/>
          <w:szCs w:val="20"/>
          <w:highlight w:val="yellow"/>
        </w:rPr>
      </w:pPr>
    </w:p>
    <w:p w:rsidR="005B2D34" w:rsidRDefault="005B2D34" w:rsidP="005B2D34">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B2D34" w:rsidTr="00AA6CF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D34" w:rsidRDefault="005B2D34" w:rsidP="00AA6C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5B2D34" w:rsidRDefault="005B2D34" w:rsidP="00AA6C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D34" w:rsidRDefault="005B2D34" w:rsidP="00AA6C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5B2D34" w:rsidRDefault="005B2D34" w:rsidP="00AA6CFE">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D34" w:rsidRDefault="005B2D34" w:rsidP="00AA6C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5B2D34" w:rsidTr="00AA6CF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D34" w:rsidRDefault="005B2D34" w:rsidP="00AA6C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D34" w:rsidRDefault="005B2D34" w:rsidP="00AA6CF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w:t>
            </w:r>
            <w:r>
              <w:rPr>
                <w:rFonts w:ascii="Times New Roman" w:eastAsia="Times New Roman" w:hAnsi="Times New Roman" w:cs="Times New Roman"/>
                <w:color w:val="000000"/>
                <w:sz w:val="20"/>
                <w:szCs w:val="20"/>
              </w:rPr>
              <w:lastRenderedPageBreak/>
              <w:t>пов’язаного з корупцією</w:t>
            </w:r>
          </w:p>
          <w:p w:rsidR="005B2D34" w:rsidRDefault="005B2D34" w:rsidP="00AA6C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D34" w:rsidRDefault="005B2D34" w:rsidP="00AA6CF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w:t>
            </w:r>
            <w:r>
              <w:rPr>
                <w:rFonts w:ascii="Times New Roman" w:eastAsia="Times New Roman" w:hAnsi="Times New Roman" w:cs="Times New Roman"/>
                <w:b/>
                <w:color w:val="000000"/>
                <w:sz w:val="20"/>
                <w:szCs w:val="20"/>
              </w:rPr>
              <w:lastRenderedPageBreak/>
              <w:t>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B2D34" w:rsidTr="00AA6CF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D34" w:rsidRDefault="005B2D34" w:rsidP="00AA6C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D34" w:rsidRDefault="005B2D34" w:rsidP="00AA6CF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B2D34" w:rsidRDefault="005B2D34" w:rsidP="00AA6CF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5B2D34" w:rsidTr="00AA6CF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D34" w:rsidRDefault="005B2D34" w:rsidP="00AA6C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D34" w:rsidRDefault="005B2D34" w:rsidP="00AA6C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B2D34" w:rsidRDefault="005B2D34" w:rsidP="00AA6CF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B2D34" w:rsidTr="00AA6CF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D34" w:rsidRDefault="005B2D34" w:rsidP="00AA6CF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D34" w:rsidRDefault="005B2D34" w:rsidP="00AA6C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5B2D34" w:rsidRDefault="005B2D34" w:rsidP="00AA6C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D34" w:rsidRDefault="005B2D34" w:rsidP="00AA6CF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B2D34" w:rsidRDefault="005B2D34" w:rsidP="005B2D34">
      <w:pPr>
        <w:spacing w:after="0" w:line="240" w:lineRule="auto"/>
        <w:rPr>
          <w:rFonts w:ascii="Times New Roman" w:eastAsia="Times New Roman" w:hAnsi="Times New Roman" w:cs="Times New Roman"/>
          <w:b/>
          <w:color w:val="000000"/>
          <w:sz w:val="20"/>
          <w:szCs w:val="20"/>
        </w:rPr>
      </w:pPr>
    </w:p>
    <w:p w:rsidR="005B2D34" w:rsidRDefault="005B2D34" w:rsidP="005B2D3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B2D34" w:rsidTr="00AA6CF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D34" w:rsidRDefault="005B2D34" w:rsidP="00AA6C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5B2D34" w:rsidRDefault="005B2D34" w:rsidP="00AA6C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D34" w:rsidRDefault="005B2D34" w:rsidP="00AA6C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5B2D34" w:rsidRDefault="005B2D34" w:rsidP="00AA6CFE">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D34" w:rsidRDefault="005B2D34" w:rsidP="00AA6C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5B2D34" w:rsidTr="00AA6CF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D34" w:rsidRDefault="005B2D34" w:rsidP="00AA6C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D34" w:rsidRDefault="005B2D34" w:rsidP="00AA6CF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B2D34" w:rsidRDefault="005B2D34" w:rsidP="00AA6C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D34" w:rsidRDefault="005B2D34" w:rsidP="00AA6CF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r>
              <w:rPr>
                <w:rFonts w:ascii="Times New Roman" w:eastAsia="Times New Roman" w:hAnsi="Times New Roman" w:cs="Times New Roman"/>
                <w:b/>
                <w:color w:val="000000"/>
                <w:sz w:val="20"/>
                <w:szCs w:val="20"/>
              </w:rPr>
              <w:lastRenderedPageBreak/>
              <w:t>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B2D34" w:rsidTr="00AA6CF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D34" w:rsidRDefault="005B2D34" w:rsidP="00AA6C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D34" w:rsidRDefault="005B2D34" w:rsidP="00AA6CF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B2D34" w:rsidRDefault="005B2D34" w:rsidP="00AA6CF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B2D34" w:rsidRDefault="005B2D34" w:rsidP="00AA6CF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5B2D34" w:rsidTr="00AA6CF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D34" w:rsidRDefault="005B2D34" w:rsidP="00AA6C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D34" w:rsidRDefault="005B2D34" w:rsidP="00AA6C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B2D34" w:rsidRDefault="005B2D34" w:rsidP="00AA6C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B2D34" w:rsidRDefault="005B2D34" w:rsidP="00AA6CF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B2D34" w:rsidTr="00AA6CF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D34" w:rsidRDefault="005B2D34" w:rsidP="00AA6CF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D34" w:rsidRDefault="005B2D34" w:rsidP="00AA6C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5B2D34" w:rsidRDefault="005B2D34" w:rsidP="00AA6C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D34" w:rsidRDefault="005B2D34" w:rsidP="00AA6CF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B2D34" w:rsidRPr="00936BA0" w:rsidRDefault="005B2D34" w:rsidP="005B2D34">
      <w:pPr>
        <w:shd w:val="clear" w:color="auto" w:fill="FFFFFF"/>
        <w:spacing w:before="120" w:after="0" w:line="240" w:lineRule="auto"/>
        <w:jc w:val="both"/>
        <w:rPr>
          <w:rFonts w:ascii="Times New Roman" w:eastAsia="Times New Roman" w:hAnsi="Times New Roman" w:cs="Times New Roman"/>
          <w:color w:val="000000" w:themeColor="text1"/>
          <w:sz w:val="20"/>
          <w:szCs w:val="20"/>
        </w:rPr>
      </w:pPr>
      <w:r w:rsidRPr="00936BA0">
        <w:rPr>
          <w:rFonts w:ascii="Times New Roman" w:eastAsia="Times New Roman" w:hAnsi="Times New Roman" w:cs="Times New Roman"/>
          <w:b/>
          <w:i/>
          <w:color w:val="000000" w:themeColor="text1"/>
          <w:sz w:val="20"/>
          <w:szCs w:val="2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5B2D34" w:rsidRDefault="005B2D34" w:rsidP="005B2D3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5B2D34" w:rsidRDefault="005B2D34" w:rsidP="005B2D3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p w:rsidR="005B2D34" w:rsidRDefault="005B2D34" w:rsidP="005B2D34">
      <w:pPr>
        <w:shd w:val="clear" w:color="auto" w:fill="FFFFFF"/>
        <w:spacing w:after="0" w:line="240" w:lineRule="auto"/>
        <w:rPr>
          <w:rFonts w:ascii="Times New Roman" w:eastAsia="Times New Roman" w:hAnsi="Times New Roman" w:cs="Times New Roman"/>
          <w:sz w:val="20"/>
          <w:szCs w:val="20"/>
        </w:rPr>
      </w:pPr>
    </w:p>
    <w:p w:rsidR="005B2D34" w:rsidRDefault="005B2D34" w:rsidP="005B2D34">
      <w:pPr>
        <w:shd w:val="clear" w:color="auto" w:fill="FFFFFF"/>
        <w:spacing w:after="0" w:line="240" w:lineRule="auto"/>
        <w:rPr>
          <w:rFonts w:ascii="Times New Roman" w:eastAsia="Times New Roman" w:hAnsi="Times New Roman" w:cs="Times New Roman"/>
          <w:sz w:val="20"/>
          <w:szCs w:val="20"/>
        </w:rPr>
      </w:pPr>
    </w:p>
    <w:tbl>
      <w:tblPr>
        <w:tblW w:w="9839" w:type="dxa"/>
        <w:tblLayout w:type="fixed"/>
        <w:tblCellMar>
          <w:top w:w="15" w:type="dxa"/>
          <w:left w:w="15" w:type="dxa"/>
          <w:bottom w:w="15" w:type="dxa"/>
          <w:right w:w="15" w:type="dxa"/>
        </w:tblCellMar>
        <w:tblLook w:val="04A0" w:firstRow="1" w:lastRow="0" w:firstColumn="1" w:lastColumn="0" w:noHBand="0" w:noVBand="1"/>
      </w:tblPr>
      <w:tblGrid>
        <w:gridCol w:w="526"/>
        <w:gridCol w:w="9313"/>
      </w:tblGrid>
      <w:tr w:rsidR="005B2D34" w:rsidRPr="003A45BB" w:rsidTr="00AA6CFE">
        <w:trPr>
          <w:trHeight w:val="309"/>
        </w:trPr>
        <w:tc>
          <w:tcPr>
            <w:tcW w:w="983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D34" w:rsidRPr="003A45BB" w:rsidRDefault="005B2D34" w:rsidP="00AA6CFE">
            <w:pPr>
              <w:spacing w:after="0" w:line="240" w:lineRule="auto"/>
              <w:ind w:left="120" w:right="120" w:hanging="20"/>
              <w:jc w:val="center"/>
              <w:rPr>
                <w:rFonts w:ascii="Times New Roman" w:eastAsia="Times New Roman" w:hAnsi="Times New Roman"/>
                <w:color w:val="000000"/>
                <w:sz w:val="24"/>
                <w:szCs w:val="24"/>
              </w:rPr>
            </w:pPr>
            <w:r>
              <w:rPr>
                <w:rFonts w:ascii="Times New Roman" w:eastAsia="Times New Roman" w:hAnsi="Times New Roman" w:cs="Times New Roman"/>
                <w:b/>
                <w:color w:val="000000"/>
                <w:sz w:val="20"/>
                <w:szCs w:val="20"/>
              </w:rPr>
              <w:t>Інші документи від Учасника:</w:t>
            </w:r>
          </w:p>
        </w:tc>
      </w:tr>
      <w:tr w:rsidR="005B2D34" w:rsidRPr="003A45BB" w:rsidTr="00AA6CFE">
        <w:trPr>
          <w:trHeight w:val="330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D34" w:rsidRPr="003A45BB" w:rsidRDefault="005B2D34" w:rsidP="00AA6CFE">
            <w:pPr>
              <w:spacing w:before="240" w:after="0" w:line="240" w:lineRule="auto"/>
              <w:ind w:left="100"/>
              <w:rPr>
                <w:rFonts w:ascii="Times New Roman" w:eastAsia="Times New Roman" w:hAnsi="Times New Roman"/>
                <w:color w:val="000000"/>
                <w:sz w:val="24"/>
                <w:szCs w:val="24"/>
              </w:rPr>
            </w:pPr>
            <w:r w:rsidRPr="003A45BB">
              <w:rPr>
                <w:rFonts w:ascii="Times New Roman" w:eastAsia="Times New Roman" w:hAnsi="Times New Roman"/>
                <w:b/>
                <w:bCs/>
                <w:color w:val="000000"/>
                <w:sz w:val="24"/>
                <w:szCs w:val="24"/>
              </w:rPr>
              <w:lastRenderedPageBreak/>
              <w:t>1.</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D34" w:rsidRPr="003A45BB" w:rsidRDefault="005B2D34" w:rsidP="00AA6CFE">
            <w:pPr>
              <w:spacing w:after="0" w:line="240" w:lineRule="auto"/>
              <w:ind w:firstLine="184"/>
              <w:jc w:val="both"/>
              <w:rPr>
                <w:rFonts w:ascii="Times New Roman" w:eastAsia="Times New Roman" w:hAnsi="Times New Roman"/>
                <w:color w:val="000000"/>
                <w:sz w:val="24"/>
                <w:szCs w:val="24"/>
              </w:rPr>
            </w:pPr>
            <w:r w:rsidRPr="003A45BB">
              <w:rPr>
                <w:rFonts w:ascii="Times New Roman" w:eastAsia="Times New Roman" w:hAnsi="Times New Roman"/>
                <w:color w:val="000000"/>
                <w:sz w:val="24"/>
                <w:szCs w:val="24"/>
              </w:rPr>
              <w:t>- Довідка про присвоєння ідентифікаційного коду/ 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 підприємців)</w:t>
            </w:r>
          </w:p>
          <w:p w:rsidR="005B2D34" w:rsidRPr="003A45BB" w:rsidRDefault="005B2D34" w:rsidP="00AA6CFE">
            <w:pPr>
              <w:spacing w:after="0" w:line="240" w:lineRule="auto"/>
              <w:jc w:val="both"/>
              <w:rPr>
                <w:rFonts w:ascii="Times New Roman" w:eastAsia="Times New Roman" w:hAnsi="Times New Roman"/>
                <w:color w:val="000000"/>
                <w:sz w:val="24"/>
                <w:szCs w:val="24"/>
              </w:rPr>
            </w:pPr>
            <w:r w:rsidRPr="003A45BB">
              <w:rPr>
                <w:rFonts w:ascii="Times New Roman" w:eastAsia="Times New Roman" w:hAnsi="Times New Roman"/>
                <w:b/>
                <w:bCs/>
                <w:color w:val="000000"/>
                <w:sz w:val="24"/>
                <w:szCs w:val="24"/>
              </w:rPr>
              <w:t>та </w:t>
            </w:r>
          </w:p>
          <w:p w:rsidR="005B2D34" w:rsidRPr="003A45BB" w:rsidRDefault="005B2D34" w:rsidP="00AA6CFE">
            <w:pPr>
              <w:spacing w:after="0" w:line="240" w:lineRule="auto"/>
              <w:ind w:left="120" w:right="120" w:hanging="20"/>
              <w:jc w:val="both"/>
              <w:rPr>
                <w:rFonts w:ascii="Times New Roman" w:eastAsia="Times New Roman" w:hAnsi="Times New Roman"/>
                <w:color w:val="000000"/>
                <w:sz w:val="24"/>
                <w:szCs w:val="24"/>
              </w:rPr>
            </w:pPr>
            <w:r w:rsidRPr="003A45BB">
              <w:rPr>
                <w:rFonts w:ascii="Times New Roman" w:eastAsia="Times New Roman" w:hAnsi="Times New Roman"/>
                <w:color w:val="000000"/>
                <w:sz w:val="24"/>
                <w:szCs w:val="24"/>
              </w:rPr>
              <w:t>- паспорту (усі сторінки)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 підприємців.</w:t>
            </w:r>
          </w:p>
        </w:tc>
      </w:tr>
      <w:tr w:rsidR="005B2D34" w:rsidRPr="003A45BB" w:rsidTr="00AA6CFE">
        <w:trPr>
          <w:trHeight w:val="80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D34" w:rsidRPr="003A45BB" w:rsidRDefault="005B2D34" w:rsidP="00AA6CFE">
            <w:pPr>
              <w:spacing w:after="0" w:line="240" w:lineRule="auto"/>
              <w:ind w:left="100"/>
              <w:rPr>
                <w:rFonts w:ascii="Times New Roman" w:eastAsia="Times New Roman" w:hAnsi="Times New Roman"/>
                <w:color w:val="000000"/>
                <w:sz w:val="24"/>
                <w:szCs w:val="24"/>
              </w:rPr>
            </w:pPr>
            <w:r w:rsidRPr="003A45BB">
              <w:rPr>
                <w:rFonts w:ascii="Times New Roman" w:eastAsia="Times New Roman" w:hAnsi="Times New Roman"/>
                <w:b/>
                <w:bCs/>
                <w:color w:val="000000"/>
                <w:sz w:val="24"/>
                <w:szCs w:val="24"/>
              </w:rPr>
              <w:t>2.</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D34" w:rsidRPr="003A45BB" w:rsidRDefault="005B2D34" w:rsidP="00AA6CFE">
            <w:pPr>
              <w:spacing w:after="0" w:line="240" w:lineRule="auto"/>
              <w:ind w:left="1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Інформація у довільній формі про уповноважену особу Учасника, яка має право підписувати тендерну пропозицію та договори. </w:t>
            </w:r>
            <w:r w:rsidRPr="003A45BB">
              <w:rPr>
                <w:rFonts w:ascii="Times New Roman" w:eastAsia="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B2D34" w:rsidRPr="003A45BB" w:rsidTr="00AA6CFE">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D34" w:rsidRPr="003A45BB" w:rsidRDefault="005B2D34" w:rsidP="00AA6CFE">
            <w:pPr>
              <w:spacing w:before="240" w:after="0" w:line="240" w:lineRule="auto"/>
              <w:ind w:left="100"/>
              <w:rPr>
                <w:rFonts w:ascii="Times New Roman" w:eastAsia="Times New Roman" w:hAnsi="Times New Roman"/>
                <w:b/>
                <w:bCs/>
                <w:color w:val="000000"/>
                <w:sz w:val="24"/>
                <w:szCs w:val="24"/>
              </w:rPr>
            </w:pPr>
            <w:r w:rsidRPr="003A45BB">
              <w:rPr>
                <w:rFonts w:ascii="Times New Roman" w:eastAsia="Times New Roman" w:hAnsi="Times New Roman"/>
                <w:b/>
                <w:bCs/>
                <w:color w:val="000000"/>
                <w:sz w:val="24"/>
                <w:szCs w:val="24"/>
              </w:rPr>
              <w:t>3.</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D34" w:rsidRPr="003A45BB" w:rsidRDefault="005B2D34" w:rsidP="00AA6CFE">
            <w:pPr>
              <w:spacing w:after="0" w:line="240" w:lineRule="auto"/>
              <w:ind w:firstLine="183"/>
              <w:jc w:val="both"/>
              <w:rPr>
                <w:rFonts w:ascii="Times New Roman" w:eastAsia="Times New Roman" w:hAnsi="Times New Roman"/>
                <w:bCs/>
                <w:color w:val="000000"/>
                <w:sz w:val="24"/>
                <w:szCs w:val="24"/>
              </w:rPr>
            </w:pPr>
            <w:r w:rsidRPr="003A45BB">
              <w:rPr>
                <w:rFonts w:ascii="Times New Roman" w:eastAsia="Times New Roman" w:hAnsi="Times New Roman"/>
                <w:bCs/>
                <w:color w:val="000000"/>
                <w:sz w:val="24"/>
                <w:szCs w:val="24"/>
                <w:lang w:val="ru-RU"/>
              </w:rPr>
              <w:t xml:space="preserve">Учасники при </w:t>
            </w:r>
            <w:proofErr w:type="gramStart"/>
            <w:r w:rsidRPr="003A45BB">
              <w:rPr>
                <w:rFonts w:ascii="Times New Roman" w:eastAsia="Times New Roman" w:hAnsi="Times New Roman"/>
                <w:bCs/>
                <w:color w:val="000000"/>
                <w:sz w:val="24"/>
                <w:szCs w:val="24"/>
                <w:lang w:val="ru-RU"/>
              </w:rPr>
              <w:t>п</w:t>
            </w:r>
            <w:proofErr w:type="gramEnd"/>
            <w:r w:rsidRPr="003A45BB">
              <w:rPr>
                <w:rFonts w:ascii="Times New Roman" w:eastAsia="Times New Roman" w:hAnsi="Times New Roman"/>
                <w:bCs/>
                <w:color w:val="000000"/>
                <w:sz w:val="24"/>
                <w:szCs w:val="24"/>
                <w:lang w:val="ru-RU"/>
              </w:rPr>
              <w:t xml:space="preserve">ідготовці пропозиції повинні враховувати заходи щодо захисту довкілля. </w:t>
            </w:r>
            <w:r w:rsidRPr="003A45BB">
              <w:rPr>
                <w:rFonts w:ascii="Times New Roman" w:hAnsi="Times New Roman"/>
                <w:color w:val="000000"/>
                <w:kern w:val="2"/>
                <w:sz w:val="24"/>
                <w:szCs w:val="24"/>
              </w:rPr>
              <w:t xml:space="preserve">Інформація подається у формі довідки за підписом уповноваженої особи учасника. </w:t>
            </w:r>
          </w:p>
        </w:tc>
      </w:tr>
      <w:tr w:rsidR="005B2D34" w:rsidRPr="003A45BB" w:rsidTr="00AA6CFE">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D34" w:rsidRPr="003A45BB" w:rsidRDefault="005B2D34" w:rsidP="00AA6CFE">
            <w:pPr>
              <w:spacing w:before="240" w:after="0" w:line="240" w:lineRule="auto"/>
              <w:ind w:left="100"/>
              <w:rPr>
                <w:rFonts w:ascii="Times New Roman" w:eastAsia="Times New Roman" w:hAnsi="Times New Roman"/>
                <w:b/>
                <w:bCs/>
                <w:color w:val="000000"/>
                <w:sz w:val="24"/>
                <w:szCs w:val="24"/>
              </w:rPr>
            </w:pPr>
            <w:r w:rsidRPr="003A45BB">
              <w:rPr>
                <w:rFonts w:ascii="Times New Roman" w:eastAsia="Times New Roman" w:hAnsi="Times New Roman"/>
                <w:b/>
                <w:bCs/>
                <w:color w:val="000000"/>
                <w:sz w:val="24"/>
                <w:szCs w:val="24"/>
              </w:rPr>
              <w:t>4.</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D34" w:rsidRPr="003A45BB" w:rsidRDefault="005B2D34" w:rsidP="00AA6CFE">
            <w:pPr>
              <w:spacing w:after="0" w:line="240" w:lineRule="auto"/>
              <w:ind w:left="100" w:right="120" w:hanging="20"/>
              <w:jc w:val="both"/>
              <w:rPr>
                <w:rFonts w:ascii="Times New Roman" w:eastAsia="Times New Roman" w:hAnsi="Times New Roman"/>
                <w:bCs/>
                <w:color w:val="000000"/>
                <w:sz w:val="24"/>
                <w:szCs w:val="24"/>
                <w:lang w:val="ru-RU"/>
              </w:rPr>
            </w:pPr>
            <w:proofErr w:type="gramStart"/>
            <w:r w:rsidRPr="003A45BB">
              <w:rPr>
                <w:rFonts w:ascii="Times New Roman" w:eastAsia="Times New Roman" w:hAnsi="Times New Roman"/>
                <w:bCs/>
                <w:color w:val="000000"/>
                <w:sz w:val="24"/>
                <w:szCs w:val="24"/>
                <w:lang w:val="ru-RU"/>
              </w:rPr>
              <w:t>Св</w:t>
            </w:r>
            <w:proofErr w:type="gramEnd"/>
            <w:r w:rsidRPr="003A45BB">
              <w:rPr>
                <w:rFonts w:ascii="Times New Roman" w:eastAsia="Times New Roman" w:hAnsi="Times New Roman"/>
                <w:bCs/>
                <w:color w:val="000000"/>
                <w:sz w:val="24"/>
                <w:szCs w:val="24"/>
                <w:lang w:val="ru-RU"/>
              </w:rPr>
              <w:t>ідоцтво про реєстрацію платника податку на додану вартість/свідоцтва про право сплати єдиного податку або витяг з реєстру платників податку на додану вартість/єдиного податку.</w:t>
            </w:r>
          </w:p>
        </w:tc>
      </w:tr>
    </w:tbl>
    <w:p w:rsidR="005B2D34" w:rsidRPr="00F51C60" w:rsidRDefault="005B2D34" w:rsidP="005B2D34">
      <w:pPr>
        <w:spacing w:after="0"/>
        <w:rPr>
          <w:rFonts w:ascii="Times New Roman" w:eastAsia="Times New Roman" w:hAnsi="Times New Roman" w:cs="Times New Roman"/>
          <w:sz w:val="24"/>
          <w:szCs w:val="24"/>
          <w:highlight w:val="white"/>
          <w:lang w:val="ru-RU"/>
        </w:rPr>
      </w:pPr>
    </w:p>
    <w:p w:rsidR="005B2D34" w:rsidRDefault="005B2D34" w:rsidP="005B2D34">
      <w:pPr>
        <w:widowControl w:val="0"/>
        <w:spacing w:after="0" w:line="240" w:lineRule="auto"/>
        <w:jc w:val="both"/>
        <w:rPr>
          <w:rFonts w:ascii="Times New Roman" w:eastAsia="Times New Roman" w:hAnsi="Times New Roman" w:cs="Times New Roman"/>
          <w:sz w:val="24"/>
          <w:szCs w:val="24"/>
        </w:rPr>
      </w:pPr>
    </w:p>
    <w:p w:rsidR="005B2D34" w:rsidRDefault="005B2D34" w:rsidP="005B2D34">
      <w:pPr>
        <w:widowControl w:val="0"/>
        <w:spacing w:after="0" w:line="240" w:lineRule="auto"/>
        <w:jc w:val="both"/>
        <w:rPr>
          <w:rFonts w:ascii="Times New Roman" w:eastAsia="Times New Roman" w:hAnsi="Times New Roman" w:cs="Times New Roman"/>
          <w:sz w:val="24"/>
          <w:szCs w:val="24"/>
        </w:rPr>
      </w:pPr>
    </w:p>
    <w:p w:rsidR="005B2D34" w:rsidRDefault="005B2D34" w:rsidP="005B2D34">
      <w:pPr>
        <w:widowControl w:val="0"/>
        <w:spacing w:after="0" w:line="240" w:lineRule="auto"/>
        <w:jc w:val="both"/>
        <w:rPr>
          <w:rFonts w:ascii="Times New Roman" w:eastAsia="Times New Roman" w:hAnsi="Times New Roman" w:cs="Times New Roman"/>
          <w:color w:val="000000"/>
          <w:sz w:val="20"/>
          <w:szCs w:val="20"/>
        </w:rPr>
      </w:pPr>
    </w:p>
    <w:p w:rsidR="005B2D34" w:rsidRDefault="005B2D34" w:rsidP="005B2D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5B2D34" w:rsidRPr="00936BA0" w:rsidRDefault="005B2D34" w:rsidP="005B2D34">
      <w:pPr>
        <w:widowControl w:val="0"/>
        <w:spacing w:after="0" w:line="240" w:lineRule="auto"/>
        <w:jc w:val="right"/>
        <w:rPr>
          <w:rFonts w:ascii="Times New Roman" w:eastAsia="Times New Roman" w:hAnsi="Times New Roman" w:cs="Times New Roman"/>
          <w:sz w:val="24"/>
          <w:szCs w:val="24"/>
        </w:rPr>
      </w:pPr>
      <w:r w:rsidRPr="00936BA0">
        <w:rPr>
          <w:rFonts w:ascii="Times New Roman" w:eastAsia="Times New Roman" w:hAnsi="Times New Roman" w:cs="Times New Roman"/>
          <w:b/>
          <w:sz w:val="24"/>
          <w:szCs w:val="24"/>
        </w:rPr>
        <w:lastRenderedPageBreak/>
        <w:t>Додаток 2</w:t>
      </w:r>
    </w:p>
    <w:p w:rsidR="005B2D34" w:rsidRPr="00936BA0" w:rsidRDefault="005B2D34" w:rsidP="005B2D34">
      <w:pPr>
        <w:widowControl w:val="0"/>
        <w:spacing w:after="0" w:line="240" w:lineRule="auto"/>
        <w:jc w:val="right"/>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    до  тендерної документації</w:t>
      </w:r>
    </w:p>
    <w:p w:rsidR="005B2D34" w:rsidRPr="00936BA0" w:rsidRDefault="005B2D34" w:rsidP="005B2D34">
      <w:pPr>
        <w:widowControl w:val="0"/>
        <w:spacing w:after="0" w:line="240" w:lineRule="auto"/>
        <w:jc w:val="both"/>
        <w:rPr>
          <w:rFonts w:ascii="Times New Roman" w:eastAsia="Times New Roman" w:hAnsi="Times New Roman" w:cs="Times New Roman"/>
          <w:sz w:val="24"/>
          <w:szCs w:val="24"/>
        </w:rPr>
      </w:pPr>
    </w:p>
    <w:p w:rsidR="005B2D34" w:rsidRPr="0050475E" w:rsidRDefault="005B2D34" w:rsidP="005B2D34">
      <w:pPr>
        <w:widowControl w:val="0"/>
        <w:spacing w:after="0" w:line="240" w:lineRule="auto"/>
        <w:jc w:val="center"/>
        <w:rPr>
          <w:rFonts w:ascii="Times New Roman" w:eastAsia="Times New Roman" w:hAnsi="Times New Roman" w:cs="Times New Roman"/>
          <w:sz w:val="24"/>
          <w:szCs w:val="24"/>
        </w:rPr>
      </w:pPr>
      <w:r w:rsidRPr="0050475E">
        <w:rPr>
          <w:rFonts w:ascii="Times New Roman" w:eastAsia="Times New Roman" w:hAnsi="Times New Roman" w:cs="Times New Roman"/>
          <w:b/>
          <w:sz w:val="24"/>
          <w:szCs w:val="24"/>
          <w:lang w:eastAsia="ru-RU"/>
        </w:rPr>
        <w:t>Код національного класифікатора України ДК 021:2015 “Єдиний закупівельний словник” – 90510000-5 – Утилізація/видалення сміття та поводження зі сміттям (Послуги з поводження з побутовими відходами)</w:t>
      </w:r>
    </w:p>
    <w:p w:rsidR="005B2D34" w:rsidRDefault="005B2D34" w:rsidP="005B2D34">
      <w:pPr>
        <w:widowControl w:val="0"/>
        <w:suppressAutoHyphens/>
        <w:autoSpaceDE w:val="0"/>
        <w:spacing w:after="0" w:line="240" w:lineRule="auto"/>
        <w:jc w:val="both"/>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t>Технічні та/або якісні вимоги до предмета закупівлі:</w:t>
      </w:r>
    </w:p>
    <w:p w:rsidR="005B2D34" w:rsidRPr="0050475E" w:rsidRDefault="005B2D34" w:rsidP="005B2D34">
      <w:pPr>
        <w:widowControl w:val="0"/>
        <w:suppressAutoHyphens/>
        <w:autoSpaceDE w:val="0"/>
        <w:spacing w:after="0" w:line="240" w:lineRule="auto"/>
        <w:jc w:val="both"/>
        <w:rPr>
          <w:rFonts w:ascii="Times New Roman" w:hAnsi="Times New Roman" w:cs="Times New Roman"/>
          <w:bCs/>
          <w:color w:val="000000"/>
          <w:sz w:val="24"/>
          <w:szCs w:val="24"/>
          <w:lang w:eastAsia="zh-CN"/>
        </w:rPr>
      </w:pPr>
      <w:r w:rsidRPr="0050475E">
        <w:rPr>
          <w:rFonts w:ascii="Times New Roman" w:hAnsi="Times New Roman" w:cs="Times New Roman"/>
          <w:bCs/>
          <w:color w:val="000000"/>
          <w:sz w:val="24"/>
          <w:szCs w:val="24"/>
          <w:lang w:eastAsia="zh-CN"/>
        </w:rPr>
        <w:t>1. Виконавець повинен забезпечити безперебійний та своєчасний збір сміття.</w:t>
      </w:r>
    </w:p>
    <w:p w:rsidR="005B2D34" w:rsidRPr="0050475E" w:rsidRDefault="005B2D34" w:rsidP="005B2D34">
      <w:pPr>
        <w:widowControl w:val="0"/>
        <w:suppressAutoHyphens/>
        <w:autoSpaceDE w:val="0"/>
        <w:spacing w:after="0" w:line="240" w:lineRule="auto"/>
        <w:jc w:val="both"/>
        <w:rPr>
          <w:rFonts w:ascii="Times New Roman" w:hAnsi="Times New Roman" w:cs="Times New Roman"/>
          <w:bCs/>
          <w:color w:val="000000"/>
          <w:sz w:val="24"/>
          <w:szCs w:val="24"/>
          <w:lang w:eastAsia="zh-CN"/>
        </w:rPr>
      </w:pPr>
      <w:r w:rsidRPr="0050475E">
        <w:rPr>
          <w:rFonts w:ascii="Times New Roman" w:hAnsi="Times New Roman" w:cs="Times New Roman"/>
          <w:bCs/>
          <w:color w:val="000000"/>
          <w:sz w:val="24"/>
          <w:szCs w:val="24"/>
          <w:lang w:eastAsia="zh-CN"/>
        </w:rPr>
        <w:t>2. Збір та механізоване вивезення відходів має здійснюватися спеціалізованими засобами, на яких працюють кваліфіковані працівники, які мають необхідні знання та досвід.</w:t>
      </w:r>
    </w:p>
    <w:p w:rsidR="005B2D34" w:rsidRPr="0050475E" w:rsidRDefault="005B2D34" w:rsidP="005B2D34">
      <w:pPr>
        <w:widowControl w:val="0"/>
        <w:suppressAutoHyphens/>
        <w:autoSpaceDE w:val="0"/>
        <w:spacing w:after="0" w:line="240" w:lineRule="auto"/>
        <w:jc w:val="both"/>
        <w:rPr>
          <w:rFonts w:ascii="Times New Roman" w:hAnsi="Times New Roman" w:cs="Times New Roman"/>
          <w:bCs/>
          <w:color w:val="000000"/>
          <w:sz w:val="24"/>
          <w:szCs w:val="24"/>
          <w:lang w:eastAsia="zh-CN"/>
        </w:rPr>
      </w:pPr>
      <w:r w:rsidRPr="0050475E">
        <w:rPr>
          <w:rFonts w:ascii="Times New Roman" w:hAnsi="Times New Roman" w:cs="Times New Roman"/>
          <w:bCs/>
          <w:color w:val="000000"/>
          <w:sz w:val="24"/>
          <w:szCs w:val="24"/>
          <w:lang w:eastAsia="zh-CN"/>
        </w:rPr>
        <w:t>3. Вивантаження контейнерів з відходами у сміттєвоз, вивезення та утилізація відходів здійснюється транспортом, силами та засобами Виконавця.</w:t>
      </w:r>
    </w:p>
    <w:p w:rsidR="005B2D34" w:rsidRPr="0050475E" w:rsidRDefault="005B2D34" w:rsidP="005B2D34">
      <w:pPr>
        <w:widowControl w:val="0"/>
        <w:suppressAutoHyphens/>
        <w:autoSpaceDE w:val="0"/>
        <w:spacing w:after="0" w:line="240" w:lineRule="auto"/>
        <w:jc w:val="both"/>
        <w:rPr>
          <w:rFonts w:ascii="Times New Roman" w:hAnsi="Times New Roman" w:cs="Times New Roman"/>
          <w:bCs/>
          <w:color w:val="000000"/>
          <w:sz w:val="24"/>
          <w:szCs w:val="24"/>
          <w:lang w:eastAsia="zh-CN"/>
        </w:rPr>
      </w:pPr>
      <w:r w:rsidRPr="0050475E">
        <w:rPr>
          <w:rFonts w:ascii="Times New Roman" w:hAnsi="Times New Roman" w:cs="Times New Roman"/>
          <w:bCs/>
          <w:color w:val="000000"/>
          <w:sz w:val="24"/>
          <w:szCs w:val="24"/>
          <w:lang w:eastAsia="zh-CN"/>
        </w:rPr>
        <w:t>4.  Виконавець власними силами здійснює завантаження відходів у сміттєвоз та прибирання засміченої під час завантаження території навколо контейнерів (у випадку, якщо таке засмічення дійсно відбулось) в радіусі 2 м. від них.</w:t>
      </w:r>
    </w:p>
    <w:p w:rsidR="005B2D34" w:rsidRPr="0050475E" w:rsidRDefault="005B2D34" w:rsidP="005B2D34">
      <w:pPr>
        <w:widowControl w:val="0"/>
        <w:suppressAutoHyphens/>
        <w:autoSpaceDE w:val="0"/>
        <w:spacing w:after="0" w:line="240" w:lineRule="auto"/>
        <w:jc w:val="both"/>
        <w:rPr>
          <w:rFonts w:ascii="Times New Roman" w:hAnsi="Times New Roman" w:cs="Times New Roman"/>
          <w:bCs/>
          <w:color w:val="000000"/>
          <w:sz w:val="24"/>
          <w:szCs w:val="24"/>
          <w:lang w:eastAsia="zh-CN"/>
        </w:rPr>
      </w:pPr>
      <w:r w:rsidRPr="0050475E">
        <w:rPr>
          <w:rFonts w:ascii="Times New Roman" w:hAnsi="Times New Roman" w:cs="Times New Roman"/>
          <w:bCs/>
          <w:color w:val="000000"/>
          <w:sz w:val="24"/>
          <w:szCs w:val="24"/>
          <w:lang w:eastAsia="zh-CN"/>
        </w:rPr>
        <w:t>5. Вивезення відходів має здійснюватися тільки на об’єкти поводження з побутовими відходами, які мають всю необхідну дозвільну та іншу документацію згідно з чинним законодавством.</w:t>
      </w:r>
    </w:p>
    <w:p w:rsidR="005B2D34" w:rsidRPr="0050475E" w:rsidRDefault="005B2D34" w:rsidP="005B2D34">
      <w:pPr>
        <w:widowControl w:val="0"/>
        <w:suppressAutoHyphens/>
        <w:autoSpaceDE w:val="0"/>
        <w:spacing w:after="0" w:line="240" w:lineRule="auto"/>
        <w:jc w:val="both"/>
        <w:rPr>
          <w:rFonts w:ascii="Times New Roman" w:hAnsi="Times New Roman" w:cs="Times New Roman"/>
          <w:bCs/>
          <w:color w:val="000000"/>
          <w:sz w:val="24"/>
          <w:szCs w:val="24"/>
          <w:lang w:eastAsia="zh-CN"/>
        </w:rPr>
      </w:pPr>
      <w:r w:rsidRPr="0050475E">
        <w:rPr>
          <w:rFonts w:ascii="Times New Roman" w:hAnsi="Times New Roman" w:cs="Times New Roman"/>
          <w:bCs/>
          <w:color w:val="000000"/>
          <w:sz w:val="24"/>
          <w:szCs w:val="24"/>
          <w:lang w:eastAsia="zh-CN"/>
        </w:rPr>
        <w:t>6. Виконавець повинен надавати якісні послуги відповідно до вимог законодавства про відходи, санітарних норм і правил, Правл надання послуг з вивезення побутових відходів, затверджених Кабінетом Міністрів України, та у відповідності до умов підписаного Договору з урахуванням вимог чинного законодавства із захисту довкілля.</w:t>
      </w:r>
    </w:p>
    <w:p w:rsidR="005B2D34" w:rsidRPr="0050475E" w:rsidRDefault="005B2D34" w:rsidP="005B2D34">
      <w:pPr>
        <w:widowControl w:val="0"/>
        <w:suppressAutoHyphens/>
        <w:autoSpaceDE w:val="0"/>
        <w:spacing w:after="0" w:line="240" w:lineRule="auto"/>
        <w:jc w:val="both"/>
        <w:rPr>
          <w:rFonts w:ascii="Times New Roman" w:hAnsi="Times New Roman" w:cs="Times New Roman"/>
          <w:bCs/>
          <w:color w:val="000000"/>
          <w:sz w:val="24"/>
          <w:szCs w:val="24"/>
          <w:lang w:eastAsia="zh-CN"/>
        </w:rPr>
      </w:pPr>
      <w:r w:rsidRPr="0050475E">
        <w:rPr>
          <w:rFonts w:ascii="Times New Roman" w:hAnsi="Times New Roman" w:cs="Times New Roman"/>
          <w:bCs/>
          <w:color w:val="000000"/>
          <w:sz w:val="24"/>
          <w:szCs w:val="24"/>
          <w:lang w:eastAsia="zh-CN"/>
        </w:rPr>
        <w:t xml:space="preserve">7. Розрахунковою одиницею між Замовником та Виконавцем даних </w:t>
      </w:r>
      <w:r w:rsidRPr="00B21006">
        <w:rPr>
          <w:rFonts w:ascii="Times New Roman" w:hAnsi="Times New Roman" w:cs="Times New Roman"/>
          <w:bCs/>
          <w:color w:val="000000"/>
          <w:sz w:val="24"/>
          <w:szCs w:val="24"/>
          <w:lang w:eastAsia="zh-CN"/>
        </w:rPr>
        <w:t>послуг є 1 (одна) тонна  (т)  накопичених, вивезених та утилізованих відходів.</w:t>
      </w:r>
      <w:r w:rsidRPr="0050475E">
        <w:rPr>
          <w:rFonts w:ascii="Times New Roman" w:hAnsi="Times New Roman" w:cs="Times New Roman"/>
          <w:bCs/>
          <w:color w:val="000000"/>
          <w:sz w:val="24"/>
          <w:szCs w:val="24"/>
          <w:lang w:eastAsia="zh-CN"/>
        </w:rPr>
        <w:t xml:space="preserve"> </w:t>
      </w:r>
    </w:p>
    <w:p w:rsidR="005B2D34" w:rsidRPr="0050475E" w:rsidRDefault="005B2D34" w:rsidP="005B2D34">
      <w:pPr>
        <w:widowControl w:val="0"/>
        <w:suppressAutoHyphens/>
        <w:autoSpaceDE w:val="0"/>
        <w:spacing w:after="0" w:line="240" w:lineRule="auto"/>
        <w:jc w:val="both"/>
        <w:rPr>
          <w:rFonts w:ascii="Times New Roman" w:hAnsi="Times New Roman" w:cs="Times New Roman"/>
          <w:bCs/>
          <w:color w:val="000000"/>
          <w:sz w:val="24"/>
          <w:szCs w:val="24"/>
          <w:lang w:eastAsia="zh-CN"/>
        </w:rPr>
      </w:pPr>
      <w:r w:rsidRPr="0050475E">
        <w:rPr>
          <w:rFonts w:ascii="Times New Roman" w:hAnsi="Times New Roman" w:cs="Times New Roman"/>
          <w:bCs/>
          <w:color w:val="000000"/>
          <w:sz w:val="24"/>
          <w:szCs w:val="24"/>
          <w:lang w:eastAsia="zh-CN"/>
        </w:rPr>
        <w:t xml:space="preserve">8. Вивіз твердих побутових відходів здійснюється у обсязі </w:t>
      </w:r>
      <w:r w:rsidRPr="00B21006">
        <w:rPr>
          <w:rFonts w:ascii="Times New Roman" w:hAnsi="Times New Roman" w:cs="Times New Roman"/>
          <w:b/>
          <w:bCs/>
          <w:color w:val="000000"/>
          <w:sz w:val="24"/>
          <w:szCs w:val="24"/>
          <w:lang w:eastAsia="zh-CN"/>
        </w:rPr>
        <w:t>114</w:t>
      </w:r>
      <w:r>
        <w:rPr>
          <w:rFonts w:ascii="Times New Roman" w:hAnsi="Times New Roman" w:cs="Times New Roman"/>
          <w:b/>
          <w:bCs/>
          <w:color w:val="000000"/>
          <w:sz w:val="24"/>
          <w:szCs w:val="24"/>
          <w:lang w:eastAsia="zh-CN"/>
        </w:rPr>
        <w:t>,</w:t>
      </w:r>
      <w:r w:rsidRPr="00B21006">
        <w:rPr>
          <w:rFonts w:ascii="Times New Roman" w:hAnsi="Times New Roman" w:cs="Times New Roman"/>
          <w:b/>
          <w:bCs/>
          <w:color w:val="000000"/>
          <w:sz w:val="24"/>
          <w:szCs w:val="24"/>
          <w:lang w:eastAsia="zh-CN"/>
        </w:rPr>
        <w:t> </w:t>
      </w:r>
      <w:r>
        <w:rPr>
          <w:rFonts w:ascii="Times New Roman" w:hAnsi="Times New Roman" w:cs="Times New Roman"/>
          <w:b/>
          <w:bCs/>
          <w:color w:val="000000"/>
          <w:sz w:val="24"/>
          <w:szCs w:val="24"/>
          <w:lang w:eastAsia="zh-CN"/>
        </w:rPr>
        <w:t>336</w:t>
      </w:r>
      <w:r w:rsidRPr="00B21006">
        <w:rPr>
          <w:rFonts w:ascii="Times New Roman" w:hAnsi="Times New Roman" w:cs="Times New Roman"/>
          <w:b/>
          <w:bCs/>
          <w:color w:val="000000"/>
          <w:sz w:val="24"/>
          <w:szCs w:val="24"/>
          <w:lang w:eastAsia="zh-CN"/>
        </w:rPr>
        <w:t xml:space="preserve"> т.</w:t>
      </w:r>
    </w:p>
    <w:p w:rsidR="005B2D34" w:rsidRPr="0050475E" w:rsidRDefault="005B2D34" w:rsidP="005B2D34">
      <w:pPr>
        <w:widowControl w:val="0"/>
        <w:suppressAutoHyphens/>
        <w:autoSpaceDE w:val="0"/>
        <w:spacing w:after="0" w:line="240" w:lineRule="auto"/>
        <w:jc w:val="both"/>
        <w:rPr>
          <w:rFonts w:ascii="Times New Roman" w:hAnsi="Times New Roman" w:cs="Times New Roman"/>
          <w:bCs/>
          <w:color w:val="000000"/>
          <w:sz w:val="24"/>
          <w:szCs w:val="24"/>
          <w:lang w:eastAsia="zh-CN"/>
        </w:rPr>
      </w:pPr>
      <w:r w:rsidRPr="0050475E">
        <w:rPr>
          <w:rFonts w:ascii="Times New Roman" w:hAnsi="Times New Roman" w:cs="Times New Roman"/>
          <w:bCs/>
          <w:color w:val="000000"/>
          <w:sz w:val="24"/>
          <w:szCs w:val="24"/>
          <w:lang w:eastAsia="zh-CN"/>
        </w:rPr>
        <w:t>9.</w:t>
      </w:r>
      <w:r w:rsidRPr="0050475E">
        <w:rPr>
          <w:rFonts w:ascii="Times New Roman" w:hAnsi="Times New Roman" w:cs="Times New Roman"/>
          <w:color w:val="000000"/>
          <w:sz w:val="24"/>
          <w:szCs w:val="24"/>
          <w:lang w:eastAsia="zh-CN"/>
        </w:rPr>
        <w:t xml:space="preserve"> </w:t>
      </w:r>
      <w:r w:rsidRPr="0050475E">
        <w:rPr>
          <w:rFonts w:ascii="Times New Roman" w:hAnsi="Times New Roman" w:cs="Times New Roman"/>
          <w:bCs/>
          <w:color w:val="000000"/>
          <w:sz w:val="24"/>
          <w:szCs w:val="24"/>
          <w:lang w:eastAsia="zh-CN"/>
        </w:rPr>
        <w:t>У випадку псування контейнера з вини Виконавця, ремонт контейнера здійснюється за рахунок Виконавця.</w:t>
      </w:r>
    </w:p>
    <w:p w:rsidR="005B2D34" w:rsidRPr="0050475E" w:rsidRDefault="005B2D34" w:rsidP="005B2D34">
      <w:pPr>
        <w:widowControl w:val="0"/>
        <w:suppressAutoHyphens/>
        <w:autoSpaceDE w:val="0"/>
        <w:spacing w:after="0" w:line="240" w:lineRule="auto"/>
        <w:jc w:val="both"/>
        <w:rPr>
          <w:rFonts w:ascii="Times New Roman" w:hAnsi="Times New Roman" w:cs="Times New Roman"/>
          <w:b/>
          <w:color w:val="000000"/>
          <w:sz w:val="24"/>
          <w:szCs w:val="24"/>
          <w:lang w:eastAsia="zh-CN"/>
        </w:rPr>
      </w:pPr>
    </w:p>
    <w:p w:rsidR="005B2D34" w:rsidRPr="0050475E" w:rsidRDefault="005B2D34" w:rsidP="005B2D34">
      <w:pPr>
        <w:widowControl w:val="0"/>
        <w:suppressAutoHyphens/>
        <w:autoSpaceDE w:val="0"/>
        <w:spacing w:after="0" w:line="240" w:lineRule="auto"/>
        <w:jc w:val="both"/>
        <w:rPr>
          <w:rFonts w:ascii="Times New Roman" w:hAnsi="Times New Roman" w:cs="Times New Roman"/>
          <w:b/>
          <w:bCs/>
          <w:color w:val="000000"/>
          <w:sz w:val="24"/>
          <w:szCs w:val="24"/>
          <w:lang w:eastAsia="zh-CN"/>
        </w:rPr>
      </w:pPr>
      <w:r w:rsidRPr="0050475E">
        <w:rPr>
          <w:rFonts w:ascii="Times New Roman" w:hAnsi="Times New Roman" w:cs="Times New Roman"/>
          <w:b/>
          <w:bCs/>
          <w:color w:val="000000"/>
          <w:sz w:val="24"/>
          <w:szCs w:val="24"/>
          <w:lang w:eastAsia="zh-CN"/>
        </w:rPr>
        <w:t>Дислокація, графік випорожнення контейнерів та вивезення твердих побутових відходів</w:t>
      </w:r>
    </w:p>
    <w:p w:rsidR="005B2D34" w:rsidRPr="0050475E" w:rsidRDefault="005B2D34" w:rsidP="005B2D34">
      <w:pPr>
        <w:widowControl w:val="0"/>
        <w:suppressAutoHyphens/>
        <w:autoSpaceDE w:val="0"/>
        <w:spacing w:after="0" w:line="240" w:lineRule="auto"/>
        <w:jc w:val="both"/>
        <w:rPr>
          <w:rFonts w:ascii="Times New Roman" w:hAnsi="Times New Roman" w:cs="Times New Roman"/>
          <w:b/>
          <w:bCs/>
          <w:color w:val="000000"/>
          <w:sz w:val="24"/>
          <w:szCs w:val="24"/>
          <w:lang w:eastAsia="zh-CN"/>
        </w:rPr>
      </w:pPr>
    </w:p>
    <w:p w:rsidR="005B2D34" w:rsidRPr="0050475E" w:rsidRDefault="005B2D34" w:rsidP="005B2D34">
      <w:pPr>
        <w:widowControl w:val="0"/>
        <w:suppressAutoHyphens/>
        <w:autoSpaceDE w:val="0"/>
        <w:spacing w:after="0" w:line="240" w:lineRule="auto"/>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Д</w:t>
      </w:r>
      <w:r w:rsidRPr="0050475E">
        <w:rPr>
          <w:rFonts w:ascii="Times New Roman" w:hAnsi="Times New Roman" w:cs="Times New Roman"/>
          <w:color w:val="000000"/>
          <w:sz w:val="24"/>
          <w:szCs w:val="24"/>
          <w:lang w:eastAsia="zh-CN"/>
        </w:rPr>
        <w:t>ислокація, графік випорожнення контейнерів та об`єм вивозу твердих побутових відходів.</w:t>
      </w:r>
    </w:p>
    <w:p w:rsidR="005B2D34" w:rsidRPr="0050475E" w:rsidRDefault="005B2D34" w:rsidP="005B2D34">
      <w:pPr>
        <w:widowControl w:val="0"/>
        <w:suppressAutoHyphens/>
        <w:autoSpaceDE w:val="0"/>
        <w:spacing w:after="0" w:line="240" w:lineRule="auto"/>
        <w:jc w:val="both"/>
        <w:rPr>
          <w:rFonts w:ascii="Times New Roman" w:hAnsi="Times New Roman" w:cs="Times New Roman"/>
          <w:color w:val="000000"/>
          <w:sz w:val="24"/>
          <w:szCs w:val="24"/>
          <w:lang w:eastAsia="zh-CN"/>
        </w:rPr>
      </w:pPr>
    </w:p>
    <w:p w:rsidR="005B2D34" w:rsidRPr="0050475E" w:rsidRDefault="005B2D34" w:rsidP="005B2D34">
      <w:pPr>
        <w:widowControl w:val="0"/>
        <w:suppressAutoHyphens/>
        <w:autoSpaceDE w:val="0"/>
        <w:spacing w:after="0" w:line="240" w:lineRule="auto"/>
        <w:jc w:val="both"/>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t xml:space="preserve"> </w:t>
      </w:r>
    </w:p>
    <w:tbl>
      <w:tblPr>
        <w:tblW w:w="10490" w:type="dxa"/>
        <w:tblInd w:w="-654" w:type="dxa"/>
        <w:tblLayout w:type="fixed"/>
        <w:tblCellMar>
          <w:top w:w="55" w:type="dxa"/>
          <w:left w:w="55" w:type="dxa"/>
          <w:bottom w:w="55" w:type="dxa"/>
          <w:right w:w="55" w:type="dxa"/>
        </w:tblCellMar>
        <w:tblLook w:val="0000" w:firstRow="0" w:lastRow="0" w:firstColumn="0" w:lastColumn="0" w:noHBand="0" w:noVBand="0"/>
      </w:tblPr>
      <w:tblGrid>
        <w:gridCol w:w="567"/>
        <w:gridCol w:w="3403"/>
        <w:gridCol w:w="1842"/>
        <w:gridCol w:w="284"/>
        <w:gridCol w:w="283"/>
        <w:gridCol w:w="284"/>
        <w:gridCol w:w="283"/>
        <w:gridCol w:w="284"/>
        <w:gridCol w:w="284"/>
        <w:gridCol w:w="283"/>
        <w:gridCol w:w="992"/>
        <w:gridCol w:w="1701"/>
      </w:tblGrid>
      <w:tr w:rsidR="005B2D34" w:rsidRPr="0050475E" w:rsidTr="00AA6CFE">
        <w:trPr>
          <w:cantSplit/>
          <w:trHeight w:hRule="exact" w:val="417"/>
          <w:tblHeader/>
        </w:trPr>
        <w:tc>
          <w:tcPr>
            <w:tcW w:w="567" w:type="dxa"/>
            <w:vMerge w:val="restart"/>
            <w:tcBorders>
              <w:top w:val="single" w:sz="2" w:space="0" w:color="000000"/>
              <w:left w:val="single" w:sz="2" w:space="0" w:color="000000"/>
            </w:tcBorders>
          </w:tcPr>
          <w:p w:rsidR="005B2D34" w:rsidRPr="0050475E" w:rsidRDefault="005B2D34" w:rsidP="00AA6CFE">
            <w:pPr>
              <w:widowControl w:val="0"/>
              <w:suppressAutoHyphens/>
              <w:autoSpaceDE w:val="0"/>
              <w:spacing w:after="0" w:line="240" w:lineRule="auto"/>
              <w:jc w:val="both"/>
              <w:rPr>
                <w:rFonts w:ascii="Times New Roman" w:hAnsi="Times New Roman" w:cs="Times New Roman"/>
                <w:b/>
                <w:bCs/>
                <w:iCs/>
                <w:color w:val="000000"/>
                <w:sz w:val="24"/>
                <w:szCs w:val="24"/>
                <w:lang w:eastAsia="zh-CN"/>
              </w:rPr>
            </w:pPr>
            <w:r w:rsidRPr="0050475E">
              <w:rPr>
                <w:rFonts w:ascii="Times New Roman" w:hAnsi="Times New Roman" w:cs="Times New Roman"/>
                <w:b/>
                <w:bCs/>
                <w:iCs/>
                <w:color w:val="000000"/>
                <w:sz w:val="24"/>
                <w:szCs w:val="24"/>
                <w:lang w:eastAsia="zh-CN"/>
              </w:rPr>
              <w:t>№</w:t>
            </w:r>
          </w:p>
          <w:p w:rsidR="005B2D34" w:rsidRPr="0050475E" w:rsidRDefault="005B2D34" w:rsidP="00AA6CFE">
            <w:pPr>
              <w:widowControl w:val="0"/>
              <w:suppressAutoHyphens/>
              <w:autoSpaceDE w:val="0"/>
              <w:spacing w:after="0" w:line="240" w:lineRule="auto"/>
              <w:jc w:val="both"/>
              <w:rPr>
                <w:rFonts w:ascii="Times New Roman" w:hAnsi="Times New Roman" w:cs="Times New Roman"/>
                <w:b/>
                <w:bCs/>
                <w:iCs/>
                <w:color w:val="000000"/>
                <w:sz w:val="24"/>
                <w:szCs w:val="24"/>
                <w:lang w:eastAsia="zh-CN"/>
              </w:rPr>
            </w:pPr>
            <w:r w:rsidRPr="0050475E">
              <w:rPr>
                <w:rFonts w:ascii="Times New Roman" w:hAnsi="Times New Roman" w:cs="Times New Roman"/>
                <w:b/>
                <w:bCs/>
                <w:iCs/>
                <w:color w:val="000000"/>
                <w:sz w:val="24"/>
                <w:szCs w:val="24"/>
                <w:lang w:eastAsia="zh-CN"/>
              </w:rPr>
              <w:t>п</w:t>
            </w:r>
            <w:r w:rsidRPr="0050475E">
              <w:rPr>
                <w:rFonts w:ascii="Times New Roman" w:hAnsi="Times New Roman" w:cs="Times New Roman"/>
                <w:b/>
                <w:bCs/>
                <w:iCs/>
                <w:color w:val="000000"/>
                <w:sz w:val="24"/>
                <w:szCs w:val="24"/>
                <w:lang w:val="en-US" w:eastAsia="zh-CN"/>
              </w:rPr>
              <w:t>/</w:t>
            </w:r>
            <w:r w:rsidRPr="0050475E">
              <w:rPr>
                <w:rFonts w:ascii="Times New Roman" w:hAnsi="Times New Roman" w:cs="Times New Roman"/>
                <w:b/>
                <w:bCs/>
                <w:iCs/>
                <w:color w:val="000000"/>
                <w:sz w:val="24"/>
                <w:szCs w:val="24"/>
                <w:lang w:eastAsia="zh-CN"/>
              </w:rPr>
              <w:t>п</w:t>
            </w:r>
          </w:p>
        </w:tc>
        <w:tc>
          <w:tcPr>
            <w:tcW w:w="3403" w:type="dxa"/>
            <w:vMerge w:val="restart"/>
            <w:tcBorders>
              <w:top w:val="single" w:sz="2" w:space="0" w:color="000000"/>
              <w:left w:val="single" w:sz="2" w:space="0" w:color="000000"/>
              <w:bottom w:val="single" w:sz="2" w:space="0" w:color="000000"/>
            </w:tcBorders>
            <w:vAlign w:val="center"/>
          </w:tcPr>
          <w:p w:rsidR="005B2D34" w:rsidRPr="0050475E" w:rsidRDefault="005B2D34" w:rsidP="00AA6CFE">
            <w:pPr>
              <w:widowControl w:val="0"/>
              <w:suppressAutoHyphens/>
              <w:autoSpaceDE w:val="0"/>
              <w:spacing w:after="0" w:line="240" w:lineRule="auto"/>
              <w:jc w:val="center"/>
              <w:rPr>
                <w:rFonts w:ascii="Times New Roman" w:hAnsi="Times New Roman" w:cs="Times New Roman"/>
                <w:b/>
                <w:bCs/>
                <w:iCs/>
                <w:color w:val="000000"/>
                <w:sz w:val="24"/>
                <w:szCs w:val="24"/>
                <w:lang w:eastAsia="zh-CN"/>
              </w:rPr>
            </w:pPr>
            <w:r w:rsidRPr="0050475E">
              <w:rPr>
                <w:rFonts w:ascii="Times New Roman" w:hAnsi="Times New Roman" w:cs="Times New Roman"/>
                <w:b/>
                <w:bCs/>
                <w:iCs/>
                <w:color w:val="000000"/>
                <w:sz w:val="24"/>
                <w:szCs w:val="24"/>
                <w:lang w:eastAsia="zh-CN"/>
              </w:rPr>
              <w:t>Адреса</w:t>
            </w:r>
          </w:p>
        </w:tc>
        <w:tc>
          <w:tcPr>
            <w:tcW w:w="1842" w:type="dxa"/>
            <w:vMerge w:val="restart"/>
            <w:tcBorders>
              <w:top w:val="single" w:sz="2" w:space="0" w:color="000000"/>
              <w:left w:val="single" w:sz="2" w:space="0" w:color="000000"/>
              <w:bottom w:val="single" w:sz="2" w:space="0" w:color="000000"/>
            </w:tcBorders>
            <w:vAlign w:val="center"/>
          </w:tcPr>
          <w:p w:rsidR="005B2D34" w:rsidRPr="0050475E" w:rsidRDefault="005B2D34" w:rsidP="00AA6CFE">
            <w:pPr>
              <w:widowControl w:val="0"/>
              <w:suppressAutoHyphens/>
              <w:autoSpaceDE w:val="0"/>
              <w:spacing w:after="0" w:line="240" w:lineRule="auto"/>
              <w:jc w:val="center"/>
              <w:rPr>
                <w:rFonts w:ascii="Times New Roman" w:hAnsi="Times New Roman" w:cs="Times New Roman"/>
                <w:b/>
                <w:bCs/>
                <w:iCs/>
                <w:color w:val="000000"/>
                <w:sz w:val="24"/>
                <w:szCs w:val="24"/>
                <w:lang w:eastAsia="zh-CN"/>
              </w:rPr>
            </w:pPr>
            <w:r w:rsidRPr="0050475E">
              <w:rPr>
                <w:rFonts w:ascii="Times New Roman" w:hAnsi="Times New Roman" w:cs="Times New Roman"/>
                <w:b/>
                <w:bCs/>
                <w:iCs/>
                <w:color w:val="000000"/>
                <w:sz w:val="24"/>
                <w:szCs w:val="24"/>
                <w:lang w:eastAsia="zh-CN"/>
              </w:rPr>
              <w:t>Тип контейнерів/ кількість контейнерів</w:t>
            </w:r>
          </w:p>
        </w:tc>
        <w:tc>
          <w:tcPr>
            <w:tcW w:w="1985" w:type="dxa"/>
            <w:gridSpan w:val="7"/>
            <w:tcBorders>
              <w:top w:val="single" w:sz="2" w:space="0" w:color="000000"/>
              <w:left w:val="single" w:sz="2" w:space="0" w:color="000000"/>
              <w:bottom w:val="single" w:sz="2" w:space="0" w:color="000000"/>
              <w:right w:val="single" w:sz="2" w:space="0" w:color="000000"/>
            </w:tcBorders>
            <w:vAlign w:val="center"/>
          </w:tcPr>
          <w:p w:rsidR="005B2D34" w:rsidRPr="0050475E" w:rsidRDefault="005B2D34" w:rsidP="00AA6CFE">
            <w:pPr>
              <w:widowControl w:val="0"/>
              <w:suppressAutoHyphens/>
              <w:autoSpaceDE w:val="0"/>
              <w:spacing w:after="0" w:line="240" w:lineRule="auto"/>
              <w:jc w:val="both"/>
              <w:rPr>
                <w:rFonts w:ascii="Times New Roman" w:hAnsi="Times New Roman" w:cs="Times New Roman"/>
                <w:b/>
                <w:bCs/>
                <w:iCs/>
                <w:color w:val="000000"/>
                <w:sz w:val="24"/>
                <w:szCs w:val="24"/>
                <w:lang w:eastAsia="zh-CN"/>
              </w:rPr>
            </w:pPr>
            <w:r w:rsidRPr="0050475E">
              <w:rPr>
                <w:rFonts w:ascii="Times New Roman" w:hAnsi="Times New Roman" w:cs="Times New Roman"/>
                <w:b/>
                <w:bCs/>
                <w:iCs/>
                <w:color w:val="000000"/>
                <w:sz w:val="24"/>
                <w:szCs w:val="24"/>
                <w:lang w:eastAsia="zh-CN"/>
              </w:rPr>
              <w:t>Графік вивозу</w:t>
            </w:r>
          </w:p>
        </w:tc>
        <w:tc>
          <w:tcPr>
            <w:tcW w:w="992" w:type="dxa"/>
            <w:vMerge w:val="restart"/>
            <w:tcBorders>
              <w:top w:val="single" w:sz="2" w:space="0" w:color="000000"/>
              <w:bottom w:val="single" w:sz="2" w:space="0" w:color="000000"/>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
                <w:bCs/>
                <w:iCs/>
                <w:color w:val="000000"/>
                <w:sz w:val="24"/>
                <w:szCs w:val="24"/>
                <w:lang w:eastAsia="zh-CN"/>
              </w:rPr>
            </w:pPr>
            <w:r w:rsidRPr="0050475E">
              <w:rPr>
                <w:rFonts w:ascii="Times New Roman" w:hAnsi="Times New Roman" w:cs="Times New Roman"/>
                <w:b/>
                <w:bCs/>
                <w:iCs/>
                <w:color w:val="000000"/>
                <w:sz w:val="24"/>
                <w:szCs w:val="24"/>
                <w:lang w:eastAsia="zh-CN"/>
              </w:rPr>
              <w:t>Об`єм ТПВ в місяць куб.м</w:t>
            </w:r>
          </w:p>
        </w:tc>
        <w:tc>
          <w:tcPr>
            <w:tcW w:w="1701" w:type="dxa"/>
            <w:vMerge w:val="restart"/>
            <w:tcBorders>
              <w:top w:val="single" w:sz="2" w:space="0" w:color="000000"/>
              <w:left w:val="single" w:sz="2" w:space="0" w:color="000000"/>
              <w:bottom w:val="single" w:sz="2" w:space="0" w:color="000000"/>
              <w:right w:val="single" w:sz="2" w:space="0" w:color="000000"/>
            </w:tcBorders>
            <w:vAlign w:val="center"/>
          </w:tcPr>
          <w:p w:rsidR="005B2D34" w:rsidRPr="0050475E" w:rsidRDefault="005B2D34" w:rsidP="00AA6CFE">
            <w:pPr>
              <w:widowControl w:val="0"/>
              <w:suppressAutoHyphens/>
              <w:autoSpaceDE w:val="0"/>
              <w:spacing w:after="0" w:line="240" w:lineRule="auto"/>
              <w:jc w:val="center"/>
              <w:rPr>
                <w:rFonts w:ascii="Times New Roman" w:hAnsi="Times New Roman" w:cs="Times New Roman"/>
                <w:b/>
                <w:bCs/>
                <w:iCs/>
                <w:color w:val="000000"/>
                <w:sz w:val="24"/>
                <w:szCs w:val="24"/>
                <w:lang w:eastAsia="zh-CN"/>
              </w:rPr>
            </w:pPr>
            <w:r w:rsidRPr="0050475E">
              <w:rPr>
                <w:rFonts w:ascii="Times New Roman" w:hAnsi="Times New Roman" w:cs="Times New Roman"/>
                <w:b/>
                <w:bCs/>
                <w:iCs/>
                <w:color w:val="000000"/>
                <w:sz w:val="24"/>
                <w:szCs w:val="24"/>
                <w:lang w:eastAsia="zh-CN"/>
              </w:rPr>
              <w:t>Примітка</w:t>
            </w:r>
          </w:p>
        </w:tc>
      </w:tr>
      <w:tr w:rsidR="005B2D34" w:rsidRPr="0050475E" w:rsidTr="00AA6CFE">
        <w:trPr>
          <w:cantSplit/>
          <w:trHeight w:hRule="exact" w:val="754"/>
        </w:trPr>
        <w:tc>
          <w:tcPr>
            <w:tcW w:w="567" w:type="dxa"/>
            <w:vMerge/>
            <w:tcBorders>
              <w:left w:val="single" w:sz="2" w:space="0" w:color="000000"/>
              <w:bottom w:val="single" w:sz="2" w:space="0" w:color="000000"/>
            </w:tcBorders>
          </w:tcPr>
          <w:p w:rsidR="005B2D34" w:rsidRPr="0050475E" w:rsidRDefault="005B2D34" w:rsidP="00AA6CFE">
            <w:pPr>
              <w:widowControl w:val="0"/>
              <w:suppressAutoHyphens/>
              <w:autoSpaceDE w:val="0"/>
              <w:spacing w:after="0" w:line="240" w:lineRule="auto"/>
              <w:jc w:val="both"/>
              <w:rPr>
                <w:rFonts w:ascii="Times New Roman" w:hAnsi="Times New Roman" w:cs="Times New Roman"/>
                <w:color w:val="000000"/>
                <w:sz w:val="24"/>
                <w:szCs w:val="24"/>
                <w:lang w:eastAsia="zh-CN"/>
              </w:rPr>
            </w:pPr>
          </w:p>
        </w:tc>
        <w:tc>
          <w:tcPr>
            <w:tcW w:w="3403" w:type="dxa"/>
            <w:vMerge/>
            <w:tcBorders>
              <w:top w:val="single" w:sz="2" w:space="0" w:color="000000"/>
              <w:left w:val="single" w:sz="2" w:space="0" w:color="000000"/>
              <w:bottom w:val="single" w:sz="2" w:space="0" w:color="000000"/>
            </w:tcBorders>
            <w:vAlign w:val="center"/>
          </w:tcPr>
          <w:p w:rsidR="005B2D34" w:rsidRPr="0050475E" w:rsidRDefault="005B2D34" w:rsidP="00AA6CFE">
            <w:pPr>
              <w:widowControl w:val="0"/>
              <w:suppressAutoHyphens/>
              <w:autoSpaceDE w:val="0"/>
              <w:spacing w:after="0" w:line="240" w:lineRule="auto"/>
              <w:jc w:val="both"/>
              <w:rPr>
                <w:rFonts w:ascii="Times New Roman" w:hAnsi="Times New Roman" w:cs="Times New Roman"/>
                <w:color w:val="000000"/>
                <w:sz w:val="24"/>
                <w:szCs w:val="24"/>
                <w:lang w:eastAsia="zh-CN"/>
              </w:rPr>
            </w:pPr>
          </w:p>
        </w:tc>
        <w:tc>
          <w:tcPr>
            <w:tcW w:w="1842" w:type="dxa"/>
            <w:vMerge/>
            <w:tcBorders>
              <w:top w:val="single" w:sz="2" w:space="0" w:color="000000"/>
              <w:left w:val="single" w:sz="2" w:space="0" w:color="000000"/>
              <w:bottom w:val="single" w:sz="4" w:space="0" w:color="auto"/>
            </w:tcBorders>
            <w:vAlign w:val="center"/>
          </w:tcPr>
          <w:p w:rsidR="005B2D34" w:rsidRPr="0050475E" w:rsidRDefault="005B2D34" w:rsidP="00AA6CFE">
            <w:pPr>
              <w:widowControl w:val="0"/>
              <w:suppressAutoHyphens/>
              <w:autoSpaceDE w:val="0"/>
              <w:spacing w:after="0" w:line="240" w:lineRule="auto"/>
              <w:jc w:val="both"/>
              <w:rPr>
                <w:rFonts w:ascii="Times New Roman" w:hAnsi="Times New Roman" w:cs="Times New Roman"/>
                <w:color w:val="000000"/>
                <w:sz w:val="24"/>
                <w:szCs w:val="24"/>
                <w:lang w:eastAsia="zh-CN"/>
              </w:rPr>
            </w:pPr>
          </w:p>
        </w:tc>
        <w:tc>
          <w:tcPr>
            <w:tcW w:w="284" w:type="dxa"/>
            <w:tcBorders>
              <w:left w:val="single" w:sz="2" w:space="0" w:color="000000"/>
              <w:bottom w:val="single" w:sz="4" w:space="0" w:color="auto"/>
            </w:tcBorders>
            <w:vAlign w:val="center"/>
          </w:tcPr>
          <w:p w:rsidR="005B2D34" w:rsidRPr="0050475E" w:rsidRDefault="005B2D34" w:rsidP="00AA6CFE">
            <w:pPr>
              <w:widowControl w:val="0"/>
              <w:suppressAutoHyphens/>
              <w:autoSpaceDE w:val="0"/>
              <w:spacing w:after="0" w:line="240" w:lineRule="auto"/>
              <w:jc w:val="both"/>
              <w:rPr>
                <w:rFonts w:ascii="Times New Roman" w:hAnsi="Times New Roman" w:cs="Times New Roman"/>
                <w:b/>
                <w:bCs/>
                <w:iCs/>
                <w:color w:val="000000"/>
                <w:sz w:val="24"/>
                <w:szCs w:val="24"/>
                <w:lang w:eastAsia="zh-CN"/>
              </w:rPr>
            </w:pPr>
            <w:r w:rsidRPr="0050475E">
              <w:rPr>
                <w:rFonts w:ascii="Times New Roman" w:hAnsi="Times New Roman" w:cs="Times New Roman"/>
                <w:b/>
                <w:bCs/>
                <w:iCs/>
                <w:color w:val="000000"/>
                <w:sz w:val="24"/>
                <w:szCs w:val="24"/>
                <w:lang w:eastAsia="zh-CN"/>
              </w:rPr>
              <w:t>П</w:t>
            </w:r>
          </w:p>
        </w:tc>
        <w:tc>
          <w:tcPr>
            <w:tcW w:w="283" w:type="dxa"/>
            <w:tcBorders>
              <w:left w:val="single" w:sz="2" w:space="0" w:color="000000"/>
              <w:bottom w:val="single" w:sz="4" w:space="0" w:color="auto"/>
            </w:tcBorders>
            <w:vAlign w:val="center"/>
          </w:tcPr>
          <w:p w:rsidR="005B2D34" w:rsidRPr="0050475E" w:rsidRDefault="005B2D34" w:rsidP="00AA6CFE">
            <w:pPr>
              <w:widowControl w:val="0"/>
              <w:suppressAutoHyphens/>
              <w:autoSpaceDE w:val="0"/>
              <w:spacing w:after="0" w:line="240" w:lineRule="auto"/>
              <w:jc w:val="both"/>
              <w:rPr>
                <w:rFonts w:ascii="Times New Roman" w:hAnsi="Times New Roman" w:cs="Times New Roman"/>
                <w:b/>
                <w:bCs/>
                <w:iCs/>
                <w:color w:val="000000"/>
                <w:sz w:val="24"/>
                <w:szCs w:val="24"/>
                <w:lang w:eastAsia="zh-CN"/>
              </w:rPr>
            </w:pPr>
            <w:r w:rsidRPr="0050475E">
              <w:rPr>
                <w:rFonts w:ascii="Times New Roman" w:hAnsi="Times New Roman" w:cs="Times New Roman"/>
                <w:b/>
                <w:bCs/>
                <w:iCs/>
                <w:color w:val="000000"/>
                <w:sz w:val="24"/>
                <w:szCs w:val="24"/>
                <w:lang w:eastAsia="zh-CN"/>
              </w:rPr>
              <w:t>В</w:t>
            </w:r>
          </w:p>
        </w:tc>
        <w:tc>
          <w:tcPr>
            <w:tcW w:w="284" w:type="dxa"/>
            <w:tcBorders>
              <w:left w:val="single" w:sz="2" w:space="0" w:color="000000"/>
              <w:bottom w:val="single" w:sz="4" w:space="0" w:color="auto"/>
            </w:tcBorders>
            <w:vAlign w:val="center"/>
          </w:tcPr>
          <w:p w:rsidR="005B2D34" w:rsidRPr="0050475E" w:rsidRDefault="005B2D34" w:rsidP="00AA6CFE">
            <w:pPr>
              <w:widowControl w:val="0"/>
              <w:suppressAutoHyphens/>
              <w:autoSpaceDE w:val="0"/>
              <w:spacing w:after="0" w:line="240" w:lineRule="auto"/>
              <w:jc w:val="both"/>
              <w:rPr>
                <w:rFonts w:ascii="Times New Roman" w:hAnsi="Times New Roman" w:cs="Times New Roman"/>
                <w:b/>
                <w:bCs/>
                <w:iCs/>
                <w:color w:val="000000"/>
                <w:sz w:val="24"/>
                <w:szCs w:val="24"/>
                <w:lang w:eastAsia="zh-CN"/>
              </w:rPr>
            </w:pPr>
            <w:r w:rsidRPr="0050475E">
              <w:rPr>
                <w:rFonts w:ascii="Times New Roman" w:hAnsi="Times New Roman" w:cs="Times New Roman"/>
                <w:b/>
                <w:bCs/>
                <w:iCs/>
                <w:color w:val="000000"/>
                <w:sz w:val="24"/>
                <w:szCs w:val="24"/>
                <w:lang w:eastAsia="zh-CN"/>
              </w:rPr>
              <w:t>С</w:t>
            </w:r>
          </w:p>
        </w:tc>
        <w:tc>
          <w:tcPr>
            <w:tcW w:w="283" w:type="dxa"/>
            <w:tcBorders>
              <w:left w:val="single" w:sz="2" w:space="0" w:color="000000"/>
              <w:bottom w:val="single" w:sz="4" w:space="0" w:color="auto"/>
            </w:tcBorders>
            <w:vAlign w:val="center"/>
          </w:tcPr>
          <w:p w:rsidR="005B2D34" w:rsidRPr="0050475E" w:rsidRDefault="005B2D34" w:rsidP="00AA6CFE">
            <w:pPr>
              <w:widowControl w:val="0"/>
              <w:suppressAutoHyphens/>
              <w:autoSpaceDE w:val="0"/>
              <w:spacing w:after="0" w:line="240" w:lineRule="auto"/>
              <w:jc w:val="both"/>
              <w:rPr>
                <w:rFonts w:ascii="Times New Roman" w:hAnsi="Times New Roman" w:cs="Times New Roman"/>
                <w:b/>
                <w:bCs/>
                <w:iCs/>
                <w:color w:val="000000"/>
                <w:sz w:val="24"/>
                <w:szCs w:val="24"/>
                <w:lang w:eastAsia="zh-CN"/>
              </w:rPr>
            </w:pPr>
            <w:r w:rsidRPr="0050475E">
              <w:rPr>
                <w:rFonts w:ascii="Times New Roman" w:hAnsi="Times New Roman" w:cs="Times New Roman"/>
                <w:b/>
                <w:bCs/>
                <w:iCs/>
                <w:color w:val="000000"/>
                <w:sz w:val="24"/>
                <w:szCs w:val="24"/>
                <w:lang w:eastAsia="zh-CN"/>
              </w:rPr>
              <w:t>Ч</w:t>
            </w:r>
          </w:p>
        </w:tc>
        <w:tc>
          <w:tcPr>
            <w:tcW w:w="284" w:type="dxa"/>
            <w:tcBorders>
              <w:left w:val="single" w:sz="2" w:space="0" w:color="000000"/>
              <w:bottom w:val="single" w:sz="4" w:space="0" w:color="auto"/>
            </w:tcBorders>
            <w:vAlign w:val="center"/>
          </w:tcPr>
          <w:p w:rsidR="005B2D34" w:rsidRPr="0050475E" w:rsidRDefault="005B2D34" w:rsidP="00AA6CFE">
            <w:pPr>
              <w:widowControl w:val="0"/>
              <w:suppressAutoHyphens/>
              <w:autoSpaceDE w:val="0"/>
              <w:spacing w:after="0" w:line="240" w:lineRule="auto"/>
              <w:jc w:val="both"/>
              <w:rPr>
                <w:rFonts w:ascii="Times New Roman" w:hAnsi="Times New Roman" w:cs="Times New Roman"/>
                <w:b/>
                <w:bCs/>
                <w:iCs/>
                <w:color w:val="000000"/>
                <w:sz w:val="24"/>
                <w:szCs w:val="24"/>
                <w:lang w:eastAsia="zh-CN"/>
              </w:rPr>
            </w:pPr>
            <w:r w:rsidRPr="0050475E">
              <w:rPr>
                <w:rFonts w:ascii="Times New Roman" w:hAnsi="Times New Roman" w:cs="Times New Roman"/>
                <w:b/>
                <w:bCs/>
                <w:iCs/>
                <w:color w:val="000000"/>
                <w:sz w:val="24"/>
                <w:szCs w:val="24"/>
                <w:lang w:eastAsia="zh-CN"/>
              </w:rPr>
              <w:t>П</w:t>
            </w:r>
          </w:p>
        </w:tc>
        <w:tc>
          <w:tcPr>
            <w:tcW w:w="284" w:type="dxa"/>
            <w:tcBorders>
              <w:left w:val="single" w:sz="2" w:space="0" w:color="000000"/>
              <w:bottom w:val="single" w:sz="4" w:space="0" w:color="auto"/>
            </w:tcBorders>
            <w:vAlign w:val="center"/>
          </w:tcPr>
          <w:p w:rsidR="005B2D34" w:rsidRPr="0050475E" w:rsidRDefault="005B2D34" w:rsidP="00AA6CFE">
            <w:pPr>
              <w:widowControl w:val="0"/>
              <w:suppressAutoHyphens/>
              <w:autoSpaceDE w:val="0"/>
              <w:spacing w:after="0" w:line="240" w:lineRule="auto"/>
              <w:jc w:val="both"/>
              <w:rPr>
                <w:rFonts w:ascii="Times New Roman" w:hAnsi="Times New Roman" w:cs="Times New Roman"/>
                <w:b/>
                <w:bCs/>
                <w:iCs/>
                <w:color w:val="000000"/>
                <w:sz w:val="24"/>
                <w:szCs w:val="24"/>
                <w:lang w:eastAsia="zh-CN"/>
              </w:rPr>
            </w:pPr>
            <w:r w:rsidRPr="0050475E">
              <w:rPr>
                <w:rFonts w:ascii="Times New Roman" w:hAnsi="Times New Roman" w:cs="Times New Roman"/>
                <w:b/>
                <w:bCs/>
                <w:iCs/>
                <w:color w:val="000000"/>
                <w:sz w:val="24"/>
                <w:szCs w:val="24"/>
                <w:lang w:eastAsia="zh-CN"/>
              </w:rPr>
              <w:t>С</w:t>
            </w:r>
          </w:p>
        </w:tc>
        <w:tc>
          <w:tcPr>
            <w:tcW w:w="283" w:type="dxa"/>
            <w:tcBorders>
              <w:left w:val="single" w:sz="2" w:space="0" w:color="000000"/>
              <w:bottom w:val="single" w:sz="4" w:space="0" w:color="auto"/>
              <w:right w:val="single" w:sz="2" w:space="0" w:color="000000"/>
            </w:tcBorders>
            <w:vAlign w:val="center"/>
          </w:tcPr>
          <w:p w:rsidR="005B2D34" w:rsidRPr="0050475E" w:rsidRDefault="005B2D34" w:rsidP="00AA6CFE">
            <w:pPr>
              <w:widowControl w:val="0"/>
              <w:suppressAutoHyphens/>
              <w:autoSpaceDE w:val="0"/>
              <w:spacing w:after="0" w:line="240" w:lineRule="auto"/>
              <w:jc w:val="both"/>
              <w:rPr>
                <w:rFonts w:ascii="Times New Roman" w:hAnsi="Times New Roman" w:cs="Times New Roman"/>
                <w:b/>
                <w:bCs/>
                <w:iCs/>
                <w:color w:val="000000"/>
                <w:sz w:val="24"/>
                <w:szCs w:val="24"/>
                <w:lang w:eastAsia="zh-CN"/>
              </w:rPr>
            </w:pPr>
            <w:r w:rsidRPr="0050475E">
              <w:rPr>
                <w:rFonts w:ascii="Times New Roman" w:hAnsi="Times New Roman" w:cs="Times New Roman"/>
                <w:b/>
                <w:bCs/>
                <w:iCs/>
                <w:color w:val="000000"/>
                <w:sz w:val="24"/>
                <w:szCs w:val="24"/>
                <w:lang w:eastAsia="zh-CN"/>
              </w:rPr>
              <w:t>Н</w:t>
            </w:r>
          </w:p>
        </w:tc>
        <w:tc>
          <w:tcPr>
            <w:tcW w:w="992" w:type="dxa"/>
            <w:vMerge/>
            <w:tcBorders>
              <w:top w:val="single" w:sz="2" w:space="0" w:color="000000"/>
              <w:bottom w:val="single" w:sz="4" w:space="0" w:color="auto"/>
            </w:tcBorders>
            <w:vAlign w:val="center"/>
          </w:tcPr>
          <w:p w:rsidR="005B2D34" w:rsidRPr="0050475E" w:rsidRDefault="005B2D34" w:rsidP="00AA6CFE">
            <w:pPr>
              <w:widowControl w:val="0"/>
              <w:suppressAutoHyphens/>
              <w:autoSpaceDE w:val="0"/>
              <w:spacing w:after="0" w:line="240" w:lineRule="auto"/>
              <w:jc w:val="both"/>
              <w:rPr>
                <w:rFonts w:ascii="Times New Roman" w:hAnsi="Times New Roman" w:cs="Times New Roman"/>
                <w:color w:val="000000"/>
                <w:sz w:val="24"/>
                <w:szCs w:val="24"/>
                <w:lang w:eastAsia="zh-CN"/>
              </w:rPr>
            </w:pPr>
          </w:p>
        </w:tc>
        <w:tc>
          <w:tcPr>
            <w:tcW w:w="1701" w:type="dxa"/>
            <w:vMerge/>
            <w:tcBorders>
              <w:top w:val="single" w:sz="2" w:space="0" w:color="000000"/>
              <w:left w:val="single" w:sz="2" w:space="0" w:color="000000"/>
              <w:bottom w:val="single" w:sz="4" w:space="0" w:color="auto"/>
              <w:right w:val="single" w:sz="2" w:space="0" w:color="000000"/>
            </w:tcBorders>
            <w:vAlign w:val="center"/>
          </w:tcPr>
          <w:p w:rsidR="005B2D34" w:rsidRPr="0050475E" w:rsidRDefault="005B2D34" w:rsidP="00AA6CFE">
            <w:pPr>
              <w:widowControl w:val="0"/>
              <w:suppressAutoHyphens/>
              <w:autoSpaceDE w:val="0"/>
              <w:spacing w:after="0" w:line="240" w:lineRule="auto"/>
              <w:jc w:val="both"/>
              <w:rPr>
                <w:rFonts w:ascii="Times New Roman" w:hAnsi="Times New Roman" w:cs="Times New Roman"/>
                <w:color w:val="000000"/>
                <w:sz w:val="24"/>
                <w:szCs w:val="24"/>
                <w:lang w:eastAsia="zh-CN"/>
              </w:rPr>
            </w:pPr>
          </w:p>
        </w:tc>
      </w:tr>
      <w:tr w:rsidR="005B2D34" w:rsidRPr="0050475E" w:rsidTr="00AA6CFE">
        <w:trPr>
          <w:cantSplit/>
          <w:trHeight w:val="375"/>
        </w:trPr>
        <w:tc>
          <w:tcPr>
            <w:tcW w:w="567"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t>1</w:t>
            </w:r>
          </w:p>
        </w:tc>
        <w:tc>
          <w:tcPr>
            <w:tcW w:w="340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both"/>
              <w:rPr>
                <w:rFonts w:ascii="Times New Roman" w:hAnsi="Times New Roman" w:cs="Times New Roman"/>
                <w:color w:val="000000"/>
                <w:sz w:val="24"/>
                <w:szCs w:val="24"/>
                <w:highlight w:val="yellow"/>
                <w:lang w:eastAsia="zh-CN"/>
              </w:rPr>
            </w:pPr>
            <w:r w:rsidRPr="0050475E">
              <w:rPr>
                <w:rFonts w:ascii="Times New Roman" w:hAnsi="Times New Roman" w:cs="Times New Roman"/>
                <w:color w:val="000000"/>
                <w:sz w:val="24"/>
                <w:szCs w:val="24"/>
                <w:lang w:eastAsia="zh-CN"/>
              </w:rPr>
              <w:t>м. Городок НВК № 2</w:t>
            </w:r>
          </w:p>
        </w:tc>
        <w:tc>
          <w:tcPr>
            <w:tcW w:w="1842"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Cs/>
                <w:iCs/>
                <w:color w:val="000000"/>
                <w:sz w:val="24"/>
                <w:szCs w:val="24"/>
                <w:lang w:eastAsia="zh-CN"/>
              </w:rPr>
            </w:pPr>
            <w:r w:rsidRPr="0050475E">
              <w:rPr>
                <w:rFonts w:ascii="Times New Roman" w:hAnsi="Times New Roman" w:cs="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both"/>
              <w:rPr>
                <w:rFonts w:ascii="Times New Roman" w:hAnsi="Times New Roman" w:cs="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9,53</w:t>
            </w:r>
          </w:p>
        </w:tc>
        <w:tc>
          <w:tcPr>
            <w:tcW w:w="1701" w:type="dxa"/>
            <w:tcBorders>
              <w:top w:val="single" w:sz="4" w:space="0" w:color="auto"/>
              <w:left w:val="single" w:sz="2" w:space="0" w:color="000000"/>
              <w:bottom w:val="single" w:sz="4" w:space="0" w:color="auto"/>
              <w:right w:val="single" w:sz="2" w:space="0" w:color="000000"/>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щотижня</w:t>
            </w:r>
          </w:p>
        </w:tc>
      </w:tr>
      <w:tr w:rsidR="005B2D34" w:rsidRPr="0050475E" w:rsidTr="00AA6CFE">
        <w:trPr>
          <w:cantSplit/>
          <w:trHeight w:val="390"/>
        </w:trPr>
        <w:tc>
          <w:tcPr>
            <w:tcW w:w="567"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t>2</w:t>
            </w:r>
          </w:p>
        </w:tc>
        <w:tc>
          <w:tcPr>
            <w:tcW w:w="340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both"/>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м. Городок ЗЗСО № 3 І – ІІІ ст.</w:t>
            </w:r>
          </w:p>
        </w:tc>
        <w:tc>
          <w:tcPr>
            <w:tcW w:w="1842"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Cs/>
                <w:iCs/>
                <w:color w:val="000000"/>
                <w:sz w:val="24"/>
                <w:szCs w:val="24"/>
                <w:lang w:eastAsia="zh-CN"/>
              </w:rPr>
            </w:pPr>
            <w:r w:rsidRPr="0050475E">
              <w:rPr>
                <w:rFonts w:ascii="Times New Roman" w:hAnsi="Times New Roman" w:cs="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х</w:t>
            </w: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both"/>
              <w:rPr>
                <w:rFonts w:ascii="Times New Roman" w:hAnsi="Times New Roman" w:cs="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9,53</w:t>
            </w:r>
          </w:p>
        </w:tc>
        <w:tc>
          <w:tcPr>
            <w:tcW w:w="1701" w:type="dxa"/>
            <w:tcBorders>
              <w:top w:val="single" w:sz="4" w:space="0" w:color="auto"/>
              <w:left w:val="single" w:sz="2" w:space="0" w:color="000000"/>
              <w:bottom w:val="single" w:sz="4" w:space="0" w:color="auto"/>
              <w:right w:val="single" w:sz="2" w:space="0" w:color="000000"/>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щотижня</w:t>
            </w:r>
          </w:p>
        </w:tc>
      </w:tr>
      <w:tr w:rsidR="005B2D34" w:rsidRPr="0050475E" w:rsidTr="00AA6CFE">
        <w:trPr>
          <w:cantSplit/>
          <w:trHeight w:val="375"/>
        </w:trPr>
        <w:tc>
          <w:tcPr>
            <w:tcW w:w="567"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t>3</w:t>
            </w:r>
          </w:p>
        </w:tc>
        <w:tc>
          <w:tcPr>
            <w:tcW w:w="340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both"/>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м. Городок ЗЗСО І- ІІІ ст. № 4</w:t>
            </w:r>
          </w:p>
        </w:tc>
        <w:tc>
          <w:tcPr>
            <w:tcW w:w="1842"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Cs/>
                <w:iCs/>
                <w:color w:val="000000"/>
                <w:sz w:val="24"/>
                <w:szCs w:val="24"/>
                <w:lang w:eastAsia="zh-CN"/>
              </w:rPr>
            </w:pPr>
            <w:r w:rsidRPr="0050475E">
              <w:rPr>
                <w:rFonts w:ascii="Times New Roman" w:hAnsi="Times New Roman" w:cs="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both"/>
              <w:rPr>
                <w:rFonts w:ascii="Times New Roman" w:hAnsi="Times New Roman" w:cs="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4,77</w:t>
            </w:r>
          </w:p>
        </w:tc>
        <w:tc>
          <w:tcPr>
            <w:tcW w:w="1701" w:type="dxa"/>
            <w:tcBorders>
              <w:top w:val="single" w:sz="4" w:space="0" w:color="auto"/>
              <w:left w:val="single" w:sz="2" w:space="0" w:color="000000"/>
              <w:bottom w:val="single" w:sz="4" w:space="0" w:color="auto"/>
              <w:right w:val="single" w:sz="2" w:space="0" w:color="000000"/>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щотижня</w:t>
            </w:r>
          </w:p>
        </w:tc>
      </w:tr>
      <w:tr w:rsidR="005B2D34" w:rsidRPr="0050475E" w:rsidTr="00AA6CFE">
        <w:trPr>
          <w:cantSplit/>
          <w:trHeight w:val="389"/>
        </w:trPr>
        <w:tc>
          <w:tcPr>
            <w:tcW w:w="567"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t>4</w:t>
            </w:r>
          </w:p>
          <w:p w:rsidR="005B2D34" w:rsidRPr="0050475E" w:rsidRDefault="005B2D34" w:rsidP="00AA6CFE">
            <w:pPr>
              <w:widowControl w:val="0"/>
              <w:suppressAutoHyphens/>
              <w:autoSpaceDE w:val="0"/>
              <w:spacing w:after="0" w:line="240" w:lineRule="auto"/>
              <w:jc w:val="center"/>
              <w:rPr>
                <w:rFonts w:ascii="Times New Roman" w:hAnsi="Times New Roman" w:cs="Times New Roman"/>
                <w:b/>
                <w:color w:val="000000"/>
                <w:sz w:val="24"/>
                <w:szCs w:val="24"/>
                <w:lang w:eastAsia="zh-CN"/>
              </w:rPr>
            </w:pPr>
          </w:p>
          <w:p w:rsidR="005B2D34" w:rsidRPr="0050475E" w:rsidRDefault="005B2D34" w:rsidP="00AA6CFE">
            <w:pPr>
              <w:widowControl w:val="0"/>
              <w:suppressAutoHyphens/>
              <w:autoSpaceDE w:val="0"/>
              <w:spacing w:after="0" w:line="240" w:lineRule="auto"/>
              <w:jc w:val="center"/>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t>5</w:t>
            </w:r>
          </w:p>
        </w:tc>
        <w:tc>
          <w:tcPr>
            <w:tcW w:w="340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both"/>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 xml:space="preserve">м. Городок ОЗЗСО № 5 </w:t>
            </w:r>
          </w:p>
          <w:p w:rsidR="005B2D34" w:rsidRPr="0050475E" w:rsidRDefault="005B2D34" w:rsidP="00AA6CFE">
            <w:pPr>
              <w:widowControl w:val="0"/>
              <w:suppressAutoHyphens/>
              <w:autoSpaceDE w:val="0"/>
              <w:spacing w:after="0" w:line="240" w:lineRule="auto"/>
              <w:jc w:val="both"/>
              <w:rPr>
                <w:rFonts w:ascii="Times New Roman" w:hAnsi="Times New Roman" w:cs="Times New Roman"/>
                <w:color w:val="000000"/>
                <w:sz w:val="24"/>
                <w:szCs w:val="24"/>
                <w:lang w:eastAsia="zh-CN"/>
              </w:rPr>
            </w:pPr>
          </w:p>
          <w:p w:rsidR="005B2D34" w:rsidRPr="0050475E" w:rsidRDefault="005B2D34" w:rsidP="00AA6CFE">
            <w:pPr>
              <w:widowControl w:val="0"/>
              <w:suppressAutoHyphens/>
              <w:autoSpaceDE w:val="0"/>
              <w:spacing w:after="0" w:line="240" w:lineRule="auto"/>
              <w:jc w:val="both"/>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м. Городок ЗДО №5</w:t>
            </w:r>
          </w:p>
        </w:tc>
        <w:tc>
          <w:tcPr>
            <w:tcW w:w="1842"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Cs/>
                <w:iCs/>
                <w:color w:val="000000"/>
                <w:sz w:val="24"/>
                <w:szCs w:val="24"/>
                <w:lang w:eastAsia="zh-CN"/>
              </w:rPr>
            </w:pPr>
            <w:r w:rsidRPr="0050475E">
              <w:rPr>
                <w:rFonts w:ascii="Times New Roman" w:hAnsi="Times New Roman" w:cs="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х</w:t>
            </w: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both"/>
              <w:rPr>
                <w:rFonts w:ascii="Times New Roman" w:hAnsi="Times New Roman" w:cs="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9,53</w:t>
            </w:r>
          </w:p>
        </w:tc>
        <w:tc>
          <w:tcPr>
            <w:tcW w:w="1701" w:type="dxa"/>
            <w:tcBorders>
              <w:top w:val="single" w:sz="4" w:space="0" w:color="auto"/>
              <w:left w:val="single" w:sz="2" w:space="0" w:color="000000"/>
              <w:bottom w:val="single" w:sz="4" w:space="0" w:color="auto"/>
              <w:right w:val="single" w:sz="2" w:space="0" w:color="000000"/>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щотижня</w:t>
            </w:r>
          </w:p>
        </w:tc>
      </w:tr>
      <w:tr w:rsidR="005B2D34" w:rsidRPr="0050475E" w:rsidTr="00AA6CFE">
        <w:trPr>
          <w:cantSplit/>
          <w:trHeight w:val="425"/>
        </w:trPr>
        <w:tc>
          <w:tcPr>
            <w:tcW w:w="567"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t>6</w:t>
            </w:r>
          </w:p>
        </w:tc>
        <w:tc>
          <w:tcPr>
            <w:tcW w:w="340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both"/>
              <w:rPr>
                <w:rFonts w:ascii="Times New Roman" w:hAnsi="Times New Roman" w:cs="Times New Roman"/>
                <w:color w:val="000000"/>
                <w:sz w:val="24"/>
                <w:szCs w:val="24"/>
                <w:highlight w:val="yellow"/>
                <w:lang w:eastAsia="zh-CN"/>
              </w:rPr>
            </w:pPr>
            <w:r w:rsidRPr="0050475E">
              <w:rPr>
                <w:rFonts w:ascii="Times New Roman" w:hAnsi="Times New Roman" w:cs="Times New Roman"/>
                <w:color w:val="000000"/>
                <w:sz w:val="24"/>
                <w:szCs w:val="24"/>
                <w:lang w:eastAsia="zh-CN"/>
              </w:rPr>
              <w:t>с. Бартатів НВК</w:t>
            </w:r>
          </w:p>
        </w:tc>
        <w:tc>
          <w:tcPr>
            <w:tcW w:w="1842"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Cs/>
                <w:iCs/>
                <w:color w:val="000000"/>
                <w:sz w:val="24"/>
                <w:szCs w:val="24"/>
                <w:lang w:eastAsia="zh-CN"/>
              </w:rPr>
            </w:pPr>
            <w:r w:rsidRPr="0050475E">
              <w:rPr>
                <w:rFonts w:ascii="Times New Roman" w:hAnsi="Times New Roman" w:cs="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both"/>
              <w:rPr>
                <w:rFonts w:ascii="Times New Roman" w:hAnsi="Times New Roman" w:cs="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1,1</w:t>
            </w:r>
          </w:p>
        </w:tc>
        <w:tc>
          <w:tcPr>
            <w:tcW w:w="1701" w:type="dxa"/>
            <w:tcBorders>
              <w:top w:val="single" w:sz="4" w:space="0" w:color="auto"/>
              <w:left w:val="single" w:sz="2" w:space="0" w:color="000000"/>
              <w:bottom w:val="single" w:sz="4" w:space="0" w:color="auto"/>
              <w:right w:val="single" w:sz="2" w:space="0" w:color="000000"/>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1 понеділок</w:t>
            </w:r>
          </w:p>
        </w:tc>
      </w:tr>
      <w:tr w:rsidR="005B2D34" w:rsidRPr="0050475E" w:rsidTr="00AA6CFE">
        <w:trPr>
          <w:cantSplit/>
          <w:trHeight w:val="425"/>
        </w:trPr>
        <w:tc>
          <w:tcPr>
            <w:tcW w:w="567"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t>7</w:t>
            </w:r>
          </w:p>
        </w:tc>
        <w:tc>
          <w:tcPr>
            <w:tcW w:w="340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both"/>
              <w:rPr>
                <w:rFonts w:ascii="Times New Roman" w:hAnsi="Times New Roman" w:cs="Times New Roman"/>
                <w:color w:val="000000"/>
                <w:sz w:val="24"/>
                <w:szCs w:val="24"/>
                <w:highlight w:val="yellow"/>
                <w:lang w:eastAsia="zh-CN"/>
              </w:rPr>
            </w:pPr>
            <w:r w:rsidRPr="0050475E">
              <w:rPr>
                <w:rFonts w:ascii="Times New Roman" w:hAnsi="Times New Roman" w:cs="Times New Roman"/>
                <w:color w:val="000000"/>
                <w:sz w:val="24"/>
                <w:szCs w:val="24"/>
                <w:lang w:eastAsia="zh-CN"/>
              </w:rPr>
              <w:t>с. Керниця, НВК</w:t>
            </w:r>
          </w:p>
        </w:tc>
        <w:tc>
          <w:tcPr>
            <w:tcW w:w="1842"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Cs/>
                <w:iCs/>
                <w:color w:val="000000"/>
                <w:sz w:val="24"/>
                <w:szCs w:val="24"/>
                <w:lang w:eastAsia="zh-CN"/>
              </w:rPr>
            </w:pPr>
            <w:r w:rsidRPr="0050475E">
              <w:rPr>
                <w:rFonts w:ascii="Times New Roman" w:hAnsi="Times New Roman" w:cs="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both"/>
              <w:rPr>
                <w:rFonts w:ascii="Times New Roman" w:hAnsi="Times New Roman" w:cs="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1,1</w:t>
            </w:r>
          </w:p>
        </w:tc>
        <w:tc>
          <w:tcPr>
            <w:tcW w:w="1701" w:type="dxa"/>
            <w:tcBorders>
              <w:top w:val="single" w:sz="4" w:space="0" w:color="auto"/>
              <w:left w:val="single" w:sz="2" w:space="0" w:color="000000"/>
              <w:bottom w:val="single" w:sz="4" w:space="0" w:color="auto"/>
              <w:right w:val="single" w:sz="2" w:space="0" w:color="000000"/>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1 понеділок</w:t>
            </w:r>
          </w:p>
        </w:tc>
      </w:tr>
      <w:tr w:rsidR="005B2D34" w:rsidRPr="0050475E" w:rsidTr="00AA6CFE">
        <w:trPr>
          <w:cantSplit/>
          <w:trHeight w:val="425"/>
        </w:trPr>
        <w:tc>
          <w:tcPr>
            <w:tcW w:w="567"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t>8</w:t>
            </w:r>
          </w:p>
        </w:tc>
        <w:tc>
          <w:tcPr>
            <w:tcW w:w="340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both"/>
              <w:rPr>
                <w:rFonts w:ascii="Times New Roman" w:hAnsi="Times New Roman" w:cs="Times New Roman"/>
                <w:color w:val="000000"/>
                <w:sz w:val="24"/>
                <w:szCs w:val="24"/>
                <w:highlight w:val="yellow"/>
                <w:lang w:eastAsia="zh-CN"/>
              </w:rPr>
            </w:pPr>
            <w:r w:rsidRPr="0050475E">
              <w:rPr>
                <w:rFonts w:ascii="Times New Roman" w:hAnsi="Times New Roman" w:cs="Times New Roman"/>
                <w:color w:val="000000"/>
                <w:sz w:val="24"/>
                <w:szCs w:val="24"/>
                <w:lang w:eastAsia="zh-CN"/>
              </w:rPr>
              <w:t>с. Братковичі ЗЗСО І – ІІ ст.</w:t>
            </w:r>
          </w:p>
        </w:tc>
        <w:tc>
          <w:tcPr>
            <w:tcW w:w="1842"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Cs/>
                <w:iCs/>
                <w:color w:val="000000"/>
                <w:sz w:val="24"/>
                <w:szCs w:val="24"/>
                <w:lang w:eastAsia="zh-CN"/>
              </w:rPr>
            </w:pPr>
            <w:r w:rsidRPr="0050475E">
              <w:rPr>
                <w:rFonts w:ascii="Times New Roman" w:hAnsi="Times New Roman" w:cs="Times New Roman"/>
                <w:bCs/>
                <w:iCs/>
                <w:color w:val="000000"/>
                <w:sz w:val="24"/>
                <w:szCs w:val="24"/>
                <w:lang w:eastAsia="zh-CN"/>
              </w:rPr>
              <w:t>2 х 1,1</w:t>
            </w: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both"/>
              <w:rPr>
                <w:rFonts w:ascii="Times New Roman" w:hAnsi="Times New Roman" w:cs="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2,2</w:t>
            </w:r>
          </w:p>
        </w:tc>
        <w:tc>
          <w:tcPr>
            <w:tcW w:w="1701" w:type="dxa"/>
            <w:tcBorders>
              <w:top w:val="single" w:sz="4" w:space="0" w:color="auto"/>
              <w:left w:val="single" w:sz="2" w:space="0" w:color="000000"/>
              <w:bottom w:val="single" w:sz="4" w:space="0" w:color="auto"/>
              <w:right w:val="single" w:sz="2" w:space="0" w:color="000000"/>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2 понеділок</w:t>
            </w:r>
          </w:p>
        </w:tc>
      </w:tr>
      <w:tr w:rsidR="005B2D34" w:rsidRPr="0050475E" w:rsidTr="00AA6CFE">
        <w:trPr>
          <w:cantSplit/>
          <w:trHeight w:val="425"/>
        </w:trPr>
        <w:tc>
          <w:tcPr>
            <w:tcW w:w="567"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lastRenderedPageBreak/>
              <w:t>9</w:t>
            </w:r>
          </w:p>
        </w:tc>
        <w:tc>
          <w:tcPr>
            <w:tcW w:w="340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both"/>
              <w:rPr>
                <w:rFonts w:ascii="Times New Roman" w:hAnsi="Times New Roman" w:cs="Times New Roman"/>
                <w:color w:val="000000"/>
                <w:sz w:val="24"/>
                <w:szCs w:val="24"/>
                <w:highlight w:val="yellow"/>
                <w:lang w:eastAsia="zh-CN"/>
              </w:rPr>
            </w:pPr>
            <w:r w:rsidRPr="0050475E">
              <w:rPr>
                <w:rFonts w:ascii="Times New Roman" w:hAnsi="Times New Roman" w:cs="Times New Roman"/>
                <w:color w:val="000000"/>
                <w:sz w:val="24"/>
                <w:szCs w:val="24"/>
                <w:lang w:eastAsia="zh-CN"/>
              </w:rPr>
              <w:t>с. Долиняни ЗОШ</w:t>
            </w:r>
          </w:p>
        </w:tc>
        <w:tc>
          <w:tcPr>
            <w:tcW w:w="1842"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Cs/>
                <w:iCs/>
                <w:color w:val="000000"/>
                <w:sz w:val="24"/>
                <w:szCs w:val="24"/>
                <w:lang w:eastAsia="zh-CN"/>
              </w:rPr>
            </w:pPr>
            <w:r w:rsidRPr="0050475E">
              <w:rPr>
                <w:rFonts w:ascii="Times New Roman" w:hAnsi="Times New Roman" w:cs="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both"/>
              <w:rPr>
                <w:rFonts w:ascii="Times New Roman" w:hAnsi="Times New Roman" w:cs="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1,1</w:t>
            </w:r>
          </w:p>
        </w:tc>
        <w:tc>
          <w:tcPr>
            <w:tcW w:w="1701" w:type="dxa"/>
            <w:tcBorders>
              <w:top w:val="single" w:sz="4" w:space="0" w:color="auto"/>
              <w:left w:val="single" w:sz="2" w:space="0" w:color="000000"/>
              <w:bottom w:val="single" w:sz="4" w:space="0" w:color="auto"/>
              <w:right w:val="single" w:sz="2" w:space="0" w:color="000000"/>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2 понеділок</w:t>
            </w:r>
          </w:p>
        </w:tc>
      </w:tr>
      <w:tr w:rsidR="005B2D34" w:rsidRPr="0050475E" w:rsidTr="00AA6CFE">
        <w:trPr>
          <w:cantSplit/>
          <w:trHeight w:val="425"/>
        </w:trPr>
        <w:tc>
          <w:tcPr>
            <w:tcW w:w="567"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t>10</w:t>
            </w:r>
          </w:p>
        </w:tc>
        <w:tc>
          <w:tcPr>
            <w:tcW w:w="340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с. Родатичі НВК</w:t>
            </w:r>
          </w:p>
          <w:p w:rsidR="005B2D34" w:rsidRPr="0050475E" w:rsidRDefault="005B2D34" w:rsidP="00AA6CFE">
            <w:pPr>
              <w:widowControl w:val="0"/>
              <w:suppressAutoHyphens/>
              <w:autoSpaceDE w:val="0"/>
              <w:spacing w:after="0" w:line="240" w:lineRule="auto"/>
              <w:jc w:val="both"/>
              <w:rPr>
                <w:rFonts w:ascii="Times New Roman" w:hAnsi="Times New Roman" w:cs="Times New Roman"/>
                <w:color w:val="000000"/>
                <w:sz w:val="24"/>
                <w:szCs w:val="24"/>
                <w:highlight w:val="yellow"/>
                <w:lang w:eastAsia="zh-CN"/>
              </w:rPr>
            </w:pPr>
          </w:p>
        </w:tc>
        <w:tc>
          <w:tcPr>
            <w:tcW w:w="1842"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Cs/>
                <w:iCs/>
                <w:color w:val="000000"/>
                <w:sz w:val="24"/>
                <w:szCs w:val="24"/>
                <w:lang w:eastAsia="zh-CN"/>
              </w:rPr>
            </w:pPr>
            <w:r w:rsidRPr="0050475E">
              <w:rPr>
                <w:rFonts w:ascii="Times New Roman" w:hAnsi="Times New Roman" w:cs="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both"/>
              <w:rPr>
                <w:rFonts w:ascii="Times New Roman" w:hAnsi="Times New Roman" w:cs="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1,1</w:t>
            </w:r>
          </w:p>
        </w:tc>
        <w:tc>
          <w:tcPr>
            <w:tcW w:w="1701" w:type="dxa"/>
            <w:tcBorders>
              <w:top w:val="single" w:sz="4" w:space="0" w:color="auto"/>
              <w:left w:val="single" w:sz="2" w:space="0" w:color="000000"/>
              <w:bottom w:val="single" w:sz="4" w:space="0" w:color="auto"/>
              <w:right w:val="single" w:sz="2" w:space="0" w:color="000000"/>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2 понеділок</w:t>
            </w:r>
          </w:p>
        </w:tc>
      </w:tr>
      <w:tr w:rsidR="005B2D34" w:rsidRPr="0050475E" w:rsidTr="00AA6CFE">
        <w:trPr>
          <w:cantSplit/>
          <w:trHeight w:val="425"/>
        </w:trPr>
        <w:tc>
          <w:tcPr>
            <w:tcW w:w="567"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t>11</w:t>
            </w:r>
          </w:p>
        </w:tc>
        <w:tc>
          <w:tcPr>
            <w:tcW w:w="340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both"/>
              <w:rPr>
                <w:rFonts w:ascii="Times New Roman" w:hAnsi="Times New Roman" w:cs="Times New Roman"/>
                <w:color w:val="000000"/>
                <w:sz w:val="24"/>
                <w:szCs w:val="24"/>
                <w:highlight w:val="yellow"/>
                <w:lang w:eastAsia="zh-CN"/>
              </w:rPr>
            </w:pPr>
            <w:r w:rsidRPr="0050475E">
              <w:rPr>
                <w:rFonts w:ascii="Times New Roman" w:hAnsi="Times New Roman" w:cs="Times New Roman"/>
                <w:color w:val="000000"/>
                <w:sz w:val="24"/>
                <w:szCs w:val="24"/>
                <w:lang w:eastAsia="zh-CN"/>
              </w:rPr>
              <w:t>с. Добряни НВК</w:t>
            </w:r>
          </w:p>
        </w:tc>
        <w:tc>
          <w:tcPr>
            <w:tcW w:w="1842"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Cs/>
                <w:iCs/>
                <w:color w:val="000000"/>
                <w:sz w:val="24"/>
                <w:szCs w:val="24"/>
                <w:lang w:eastAsia="zh-CN"/>
              </w:rPr>
            </w:pPr>
            <w:r w:rsidRPr="0050475E">
              <w:rPr>
                <w:rFonts w:ascii="Times New Roman" w:hAnsi="Times New Roman" w:cs="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both"/>
              <w:rPr>
                <w:rFonts w:ascii="Times New Roman" w:hAnsi="Times New Roman" w:cs="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1,1</w:t>
            </w:r>
          </w:p>
        </w:tc>
        <w:tc>
          <w:tcPr>
            <w:tcW w:w="1701" w:type="dxa"/>
            <w:tcBorders>
              <w:top w:val="single" w:sz="4" w:space="0" w:color="auto"/>
              <w:left w:val="single" w:sz="2" w:space="0" w:color="000000"/>
              <w:bottom w:val="single" w:sz="4" w:space="0" w:color="auto"/>
              <w:right w:val="single" w:sz="2" w:space="0" w:color="000000"/>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2 понеділок</w:t>
            </w:r>
          </w:p>
        </w:tc>
      </w:tr>
      <w:tr w:rsidR="005B2D34" w:rsidRPr="0050475E" w:rsidTr="00AA6CFE">
        <w:trPr>
          <w:cantSplit/>
          <w:trHeight w:val="425"/>
        </w:trPr>
        <w:tc>
          <w:tcPr>
            <w:tcW w:w="567"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t>12</w:t>
            </w:r>
          </w:p>
        </w:tc>
        <w:tc>
          <w:tcPr>
            <w:tcW w:w="340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both"/>
              <w:rPr>
                <w:rFonts w:ascii="Times New Roman" w:hAnsi="Times New Roman" w:cs="Times New Roman"/>
                <w:color w:val="000000"/>
                <w:sz w:val="24"/>
                <w:szCs w:val="24"/>
                <w:highlight w:val="yellow"/>
                <w:lang w:eastAsia="zh-CN"/>
              </w:rPr>
            </w:pPr>
            <w:r w:rsidRPr="0050475E">
              <w:rPr>
                <w:rFonts w:ascii="Times New Roman" w:hAnsi="Times New Roman" w:cs="Times New Roman"/>
                <w:color w:val="000000"/>
                <w:sz w:val="24"/>
                <w:szCs w:val="24"/>
                <w:lang w:eastAsia="zh-CN"/>
              </w:rPr>
              <w:t>с.Угри ДНЗ НВК</w:t>
            </w:r>
          </w:p>
        </w:tc>
        <w:tc>
          <w:tcPr>
            <w:tcW w:w="1842"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Cs/>
                <w:iCs/>
                <w:color w:val="000000"/>
                <w:sz w:val="24"/>
                <w:szCs w:val="24"/>
                <w:lang w:eastAsia="zh-CN"/>
              </w:rPr>
            </w:pPr>
            <w:r w:rsidRPr="0050475E">
              <w:rPr>
                <w:rFonts w:ascii="Times New Roman" w:hAnsi="Times New Roman" w:cs="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х</w:t>
            </w: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both"/>
              <w:rPr>
                <w:rFonts w:ascii="Times New Roman" w:hAnsi="Times New Roman" w:cs="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1,1</w:t>
            </w:r>
          </w:p>
        </w:tc>
        <w:tc>
          <w:tcPr>
            <w:tcW w:w="1701" w:type="dxa"/>
            <w:tcBorders>
              <w:top w:val="single" w:sz="4" w:space="0" w:color="auto"/>
              <w:left w:val="single" w:sz="2" w:space="0" w:color="000000"/>
              <w:bottom w:val="single" w:sz="4" w:space="0" w:color="auto"/>
              <w:right w:val="single" w:sz="2" w:space="0" w:color="000000"/>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2 вівторок</w:t>
            </w:r>
          </w:p>
        </w:tc>
      </w:tr>
      <w:tr w:rsidR="005B2D34" w:rsidRPr="0050475E" w:rsidTr="00AA6CFE">
        <w:trPr>
          <w:cantSplit/>
          <w:trHeight w:val="425"/>
        </w:trPr>
        <w:tc>
          <w:tcPr>
            <w:tcW w:w="567"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t>13</w:t>
            </w:r>
          </w:p>
        </w:tc>
        <w:tc>
          <w:tcPr>
            <w:tcW w:w="340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both"/>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м.Городок ЗДО №2</w:t>
            </w:r>
          </w:p>
        </w:tc>
        <w:tc>
          <w:tcPr>
            <w:tcW w:w="1842"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Cs/>
                <w:iCs/>
                <w:color w:val="000000"/>
                <w:sz w:val="24"/>
                <w:szCs w:val="24"/>
                <w:lang w:eastAsia="zh-CN"/>
              </w:rPr>
            </w:pPr>
            <w:r w:rsidRPr="0050475E">
              <w:rPr>
                <w:rFonts w:ascii="Times New Roman" w:hAnsi="Times New Roman" w:cs="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х</w:t>
            </w: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both"/>
              <w:rPr>
                <w:rFonts w:ascii="Times New Roman" w:hAnsi="Times New Roman" w:cs="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4,77</w:t>
            </w:r>
          </w:p>
        </w:tc>
        <w:tc>
          <w:tcPr>
            <w:tcW w:w="1701" w:type="dxa"/>
            <w:tcBorders>
              <w:top w:val="single" w:sz="4" w:space="0" w:color="auto"/>
              <w:left w:val="single" w:sz="2" w:space="0" w:color="000000"/>
              <w:bottom w:val="single" w:sz="4" w:space="0" w:color="auto"/>
              <w:right w:val="single" w:sz="2" w:space="0" w:color="000000"/>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щотижня</w:t>
            </w:r>
          </w:p>
        </w:tc>
      </w:tr>
      <w:tr w:rsidR="005B2D34" w:rsidRPr="0050475E" w:rsidTr="00AA6CFE">
        <w:trPr>
          <w:cantSplit/>
          <w:trHeight w:val="425"/>
        </w:trPr>
        <w:tc>
          <w:tcPr>
            <w:tcW w:w="567"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t>14</w:t>
            </w:r>
          </w:p>
        </w:tc>
        <w:tc>
          <w:tcPr>
            <w:tcW w:w="340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both"/>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м.Городок ЗДО №3</w:t>
            </w:r>
          </w:p>
        </w:tc>
        <w:tc>
          <w:tcPr>
            <w:tcW w:w="1842"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Cs/>
                <w:iCs/>
                <w:color w:val="000000"/>
                <w:sz w:val="24"/>
                <w:szCs w:val="24"/>
                <w:lang w:eastAsia="zh-CN"/>
              </w:rPr>
            </w:pPr>
            <w:r w:rsidRPr="0050475E">
              <w:rPr>
                <w:rFonts w:ascii="Times New Roman" w:hAnsi="Times New Roman" w:cs="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х</w:t>
            </w: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both"/>
              <w:rPr>
                <w:rFonts w:ascii="Times New Roman" w:hAnsi="Times New Roman" w:cs="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4,77</w:t>
            </w:r>
          </w:p>
        </w:tc>
        <w:tc>
          <w:tcPr>
            <w:tcW w:w="1701" w:type="dxa"/>
            <w:tcBorders>
              <w:top w:val="single" w:sz="4" w:space="0" w:color="auto"/>
              <w:left w:val="single" w:sz="2" w:space="0" w:color="000000"/>
              <w:bottom w:val="single" w:sz="4" w:space="0" w:color="auto"/>
              <w:right w:val="single" w:sz="2" w:space="0" w:color="000000"/>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щотижня</w:t>
            </w:r>
          </w:p>
        </w:tc>
      </w:tr>
      <w:tr w:rsidR="005B2D34" w:rsidRPr="0050475E" w:rsidTr="00AA6CFE">
        <w:trPr>
          <w:cantSplit/>
          <w:trHeight w:val="425"/>
        </w:trPr>
        <w:tc>
          <w:tcPr>
            <w:tcW w:w="567"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t>15</w:t>
            </w:r>
          </w:p>
        </w:tc>
        <w:tc>
          <w:tcPr>
            <w:tcW w:w="340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both"/>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м.Городок ЗДО №4</w:t>
            </w:r>
          </w:p>
        </w:tc>
        <w:tc>
          <w:tcPr>
            <w:tcW w:w="1842"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Cs/>
                <w:iCs/>
                <w:color w:val="000000"/>
                <w:sz w:val="24"/>
                <w:szCs w:val="24"/>
                <w:lang w:eastAsia="zh-CN"/>
              </w:rPr>
            </w:pPr>
            <w:r w:rsidRPr="0050475E">
              <w:rPr>
                <w:rFonts w:ascii="Times New Roman" w:hAnsi="Times New Roman" w:cs="Times New Roman"/>
                <w:bCs/>
                <w:iCs/>
                <w:color w:val="000000"/>
                <w:sz w:val="24"/>
                <w:szCs w:val="24"/>
                <w:lang w:eastAsia="zh-CN"/>
              </w:rPr>
              <w:t>2 х 1,1</w:t>
            </w: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both"/>
              <w:rPr>
                <w:rFonts w:ascii="Times New Roman" w:hAnsi="Times New Roman" w:cs="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9,53</w:t>
            </w:r>
          </w:p>
        </w:tc>
        <w:tc>
          <w:tcPr>
            <w:tcW w:w="1701" w:type="dxa"/>
            <w:tcBorders>
              <w:top w:val="single" w:sz="4" w:space="0" w:color="auto"/>
              <w:left w:val="single" w:sz="2" w:space="0" w:color="000000"/>
              <w:bottom w:val="single" w:sz="4" w:space="0" w:color="auto"/>
              <w:right w:val="single" w:sz="2" w:space="0" w:color="000000"/>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щотижня</w:t>
            </w:r>
          </w:p>
        </w:tc>
      </w:tr>
      <w:tr w:rsidR="005B2D34" w:rsidRPr="0050475E" w:rsidTr="00AA6CFE">
        <w:trPr>
          <w:cantSplit/>
          <w:trHeight w:val="425"/>
        </w:trPr>
        <w:tc>
          <w:tcPr>
            <w:tcW w:w="567"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t>16</w:t>
            </w:r>
          </w:p>
        </w:tc>
        <w:tc>
          <w:tcPr>
            <w:tcW w:w="340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с. Бартатів Будинок</w:t>
            </w:r>
          </w:p>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 xml:space="preserve"> Будинок культури</w:t>
            </w:r>
          </w:p>
        </w:tc>
        <w:tc>
          <w:tcPr>
            <w:tcW w:w="1842"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Cs/>
                <w:iCs/>
                <w:color w:val="000000"/>
                <w:sz w:val="24"/>
                <w:szCs w:val="24"/>
                <w:lang w:eastAsia="zh-CN"/>
              </w:rPr>
            </w:pPr>
            <w:r w:rsidRPr="0050475E">
              <w:rPr>
                <w:rFonts w:ascii="Times New Roman" w:hAnsi="Times New Roman" w:cs="Times New Roman"/>
                <w:bCs/>
                <w:iCs/>
                <w:color w:val="000000"/>
                <w:sz w:val="24"/>
                <w:szCs w:val="24"/>
                <w:lang w:eastAsia="zh-CN"/>
              </w:rPr>
              <w:t>0,12</w:t>
            </w: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both"/>
              <w:rPr>
                <w:rFonts w:ascii="Times New Roman" w:hAnsi="Times New Roman" w:cs="Times New Roman"/>
                <w:color w:val="000000"/>
                <w:sz w:val="24"/>
                <w:szCs w:val="24"/>
                <w:lang w:eastAsia="zh-CN"/>
              </w:rPr>
            </w:pPr>
          </w:p>
        </w:tc>
        <w:tc>
          <w:tcPr>
            <w:tcW w:w="992" w:type="dxa"/>
            <w:tcBorders>
              <w:top w:val="single" w:sz="4" w:space="0" w:color="auto"/>
              <w:left w:val="single" w:sz="2" w:space="0" w:color="000000"/>
              <w:bottom w:val="single" w:sz="4" w:space="0" w:color="auto"/>
            </w:tcBorders>
            <w:vAlign w:val="center"/>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0,24</w:t>
            </w:r>
          </w:p>
        </w:tc>
        <w:tc>
          <w:tcPr>
            <w:tcW w:w="1701" w:type="dxa"/>
            <w:tcBorders>
              <w:top w:val="single" w:sz="4" w:space="0" w:color="auto"/>
              <w:left w:val="single" w:sz="2" w:space="0" w:color="000000"/>
              <w:bottom w:val="single" w:sz="4" w:space="0" w:color="auto"/>
              <w:right w:val="single" w:sz="2" w:space="0" w:color="000000"/>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1 і 3 понеділок</w:t>
            </w:r>
          </w:p>
        </w:tc>
      </w:tr>
      <w:tr w:rsidR="005B2D34" w:rsidRPr="0050475E" w:rsidTr="00AA6CFE">
        <w:trPr>
          <w:cantSplit/>
          <w:trHeight w:val="425"/>
        </w:trPr>
        <w:tc>
          <w:tcPr>
            <w:tcW w:w="567"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t>17</w:t>
            </w:r>
          </w:p>
          <w:p w:rsidR="005B2D34" w:rsidRPr="0050475E" w:rsidRDefault="005B2D34" w:rsidP="00AA6CFE">
            <w:pPr>
              <w:widowControl w:val="0"/>
              <w:suppressAutoHyphens/>
              <w:autoSpaceDE w:val="0"/>
              <w:spacing w:after="0" w:line="240" w:lineRule="auto"/>
              <w:jc w:val="center"/>
              <w:rPr>
                <w:rFonts w:ascii="Times New Roman" w:hAnsi="Times New Roman" w:cs="Times New Roman"/>
                <w:b/>
                <w:color w:val="000000"/>
                <w:sz w:val="24"/>
                <w:szCs w:val="24"/>
                <w:lang w:eastAsia="zh-CN"/>
              </w:rPr>
            </w:pPr>
          </w:p>
        </w:tc>
        <w:tc>
          <w:tcPr>
            <w:tcW w:w="340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с. Братковичі</w:t>
            </w:r>
          </w:p>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Будинок культури</w:t>
            </w:r>
          </w:p>
        </w:tc>
        <w:tc>
          <w:tcPr>
            <w:tcW w:w="1842"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Cs/>
                <w:iCs/>
                <w:color w:val="000000"/>
                <w:sz w:val="24"/>
                <w:szCs w:val="24"/>
                <w:lang w:eastAsia="zh-CN"/>
              </w:rPr>
            </w:pPr>
            <w:r w:rsidRPr="0050475E">
              <w:rPr>
                <w:rFonts w:ascii="Times New Roman" w:hAnsi="Times New Roman" w:cs="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х</w:t>
            </w:r>
          </w:p>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both"/>
              <w:rPr>
                <w:rFonts w:ascii="Times New Roman" w:hAnsi="Times New Roman" w:cs="Times New Roman"/>
                <w:color w:val="000000"/>
                <w:sz w:val="24"/>
                <w:szCs w:val="24"/>
                <w:lang w:eastAsia="zh-CN"/>
              </w:rPr>
            </w:pPr>
          </w:p>
        </w:tc>
        <w:tc>
          <w:tcPr>
            <w:tcW w:w="992" w:type="dxa"/>
            <w:tcBorders>
              <w:top w:val="single" w:sz="4" w:space="0" w:color="auto"/>
              <w:left w:val="single" w:sz="2" w:space="0" w:color="000000"/>
              <w:bottom w:val="single" w:sz="4" w:space="0" w:color="auto"/>
            </w:tcBorders>
            <w:vAlign w:val="center"/>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1,1</w:t>
            </w:r>
          </w:p>
        </w:tc>
        <w:tc>
          <w:tcPr>
            <w:tcW w:w="1701" w:type="dxa"/>
            <w:tcBorders>
              <w:top w:val="single" w:sz="4" w:space="0" w:color="auto"/>
              <w:left w:val="single" w:sz="2" w:space="0" w:color="000000"/>
              <w:bottom w:val="single" w:sz="4" w:space="0" w:color="auto"/>
              <w:right w:val="single" w:sz="2" w:space="0" w:color="000000"/>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2 понеділок</w:t>
            </w:r>
          </w:p>
        </w:tc>
      </w:tr>
      <w:tr w:rsidR="005B2D34" w:rsidRPr="0050475E" w:rsidTr="00AA6CFE">
        <w:trPr>
          <w:cantSplit/>
          <w:trHeight w:val="425"/>
        </w:trPr>
        <w:tc>
          <w:tcPr>
            <w:tcW w:w="567"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t>18</w:t>
            </w:r>
          </w:p>
        </w:tc>
        <w:tc>
          <w:tcPr>
            <w:tcW w:w="340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м. Городок, М-н Гайдамаків, 5 Будинок культури</w:t>
            </w:r>
          </w:p>
        </w:tc>
        <w:tc>
          <w:tcPr>
            <w:tcW w:w="1842"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Cs/>
                <w:iCs/>
                <w:color w:val="000000"/>
                <w:sz w:val="24"/>
                <w:szCs w:val="24"/>
                <w:lang w:eastAsia="zh-CN"/>
              </w:rPr>
            </w:pPr>
            <w:r w:rsidRPr="0050475E">
              <w:rPr>
                <w:rFonts w:ascii="Times New Roman" w:hAnsi="Times New Roman" w:cs="Times New Roman"/>
                <w:bCs/>
                <w:iCs/>
                <w:color w:val="000000"/>
                <w:sz w:val="24"/>
                <w:szCs w:val="24"/>
                <w:lang w:eastAsia="zh-CN"/>
              </w:rPr>
              <w:t>0,12</w:t>
            </w: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х</w:t>
            </w: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both"/>
              <w:rPr>
                <w:rFonts w:ascii="Times New Roman" w:hAnsi="Times New Roman" w:cs="Times New Roman"/>
                <w:color w:val="000000"/>
                <w:sz w:val="24"/>
                <w:szCs w:val="24"/>
                <w:lang w:eastAsia="zh-CN"/>
              </w:rPr>
            </w:pPr>
          </w:p>
        </w:tc>
        <w:tc>
          <w:tcPr>
            <w:tcW w:w="992" w:type="dxa"/>
            <w:tcBorders>
              <w:top w:val="single" w:sz="4" w:space="0" w:color="auto"/>
              <w:left w:val="single" w:sz="2" w:space="0" w:color="000000"/>
              <w:bottom w:val="single" w:sz="4" w:space="0" w:color="auto"/>
            </w:tcBorders>
            <w:vAlign w:val="center"/>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0,52</w:t>
            </w:r>
          </w:p>
        </w:tc>
        <w:tc>
          <w:tcPr>
            <w:tcW w:w="1701" w:type="dxa"/>
            <w:tcBorders>
              <w:top w:val="single" w:sz="4" w:space="0" w:color="auto"/>
              <w:left w:val="single" w:sz="2" w:space="0" w:color="000000"/>
              <w:bottom w:val="single" w:sz="4" w:space="0" w:color="auto"/>
              <w:right w:val="single" w:sz="2" w:space="0" w:color="000000"/>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щотижня</w:t>
            </w:r>
          </w:p>
        </w:tc>
      </w:tr>
      <w:tr w:rsidR="005B2D34" w:rsidRPr="0050475E" w:rsidTr="00AA6CFE">
        <w:trPr>
          <w:cantSplit/>
          <w:trHeight w:val="425"/>
        </w:trPr>
        <w:tc>
          <w:tcPr>
            <w:tcW w:w="567"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t>19</w:t>
            </w:r>
          </w:p>
        </w:tc>
        <w:tc>
          <w:tcPr>
            <w:tcW w:w="340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м. Городок, вул.Мартовича, бібліотека</w:t>
            </w:r>
          </w:p>
        </w:tc>
        <w:tc>
          <w:tcPr>
            <w:tcW w:w="1842"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Cs/>
                <w:iCs/>
                <w:color w:val="000000"/>
                <w:sz w:val="24"/>
                <w:szCs w:val="24"/>
                <w:lang w:eastAsia="zh-CN"/>
              </w:rPr>
            </w:pPr>
            <w:r w:rsidRPr="0050475E">
              <w:rPr>
                <w:rFonts w:ascii="Times New Roman" w:hAnsi="Times New Roman" w:cs="Times New Roman"/>
                <w:bCs/>
                <w:iCs/>
                <w:color w:val="000000"/>
                <w:sz w:val="24"/>
                <w:szCs w:val="24"/>
                <w:lang w:eastAsia="zh-CN"/>
              </w:rPr>
              <w:t>0,12</w:t>
            </w: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х</w:t>
            </w: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both"/>
              <w:rPr>
                <w:rFonts w:ascii="Times New Roman" w:hAnsi="Times New Roman" w:cs="Times New Roman"/>
                <w:color w:val="000000"/>
                <w:sz w:val="24"/>
                <w:szCs w:val="24"/>
                <w:lang w:eastAsia="zh-CN"/>
              </w:rPr>
            </w:pPr>
          </w:p>
        </w:tc>
        <w:tc>
          <w:tcPr>
            <w:tcW w:w="992" w:type="dxa"/>
            <w:tcBorders>
              <w:top w:val="single" w:sz="4" w:space="0" w:color="auto"/>
              <w:left w:val="single" w:sz="2" w:space="0" w:color="000000"/>
              <w:bottom w:val="single" w:sz="4" w:space="0" w:color="auto"/>
            </w:tcBorders>
            <w:vAlign w:val="center"/>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0,52</w:t>
            </w:r>
          </w:p>
        </w:tc>
        <w:tc>
          <w:tcPr>
            <w:tcW w:w="1701" w:type="dxa"/>
            <w:tcBorders>
              <w:top w:val="single" w:sz="4" w:space="0" w:color="auto"/>
              <w:left w:val="single" w:sz="2" w:space="0" w:color="000000"/>
              <w:bottom w:val="single" w:sz="4" w:space="0" w:color="auto"/>
              <w:right w:val="single" w:sz="2" w:space="0" w:color="000000"/>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щотижня</w:t>
            </w:r>
          </w:p>
        </w:tc>
      </w:tr>
      <w:tr w:rsidR="005B2D34" w:rsidRPr="0050475E" w:rsidTr="00AA6CFE">
        <w:trPr>
          <w:cantSplit/>
          <w:trHeight w:val="425"/>
        </w:trPr>
        <w:tc>
          <w:tcPr>
            <w:tcW w:w="567"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t>20</w:t>
            </w:r>
          </w:p>
        </w:tc>
        <w:tc>
          <w:tcPr>
            <w:tcW w:w="340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м. Городок, вул.Львівська, 17 музична школа</w:t>
            </w:r>
          </w:p>
        </w:tc>
        <w:tc>
          <w:tcPr>
            <w:tcW w:w="1842"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Cs/>
                <w:iCs/>
                <w:color w:val="000000"/>
                <w:sz w:val="24"/>
                <w:szCs w:val="24"/>
                <w:lang w:eastAsia="zh-CN"/>
              </w:rPr>
            </w:pPr>
            <w:r w:rsidRPr="0050475E">
              <w:rPr>
                <w:rFonts w:ascii="Times New Roman" w:hAnsi="Times New Roman" w:cs="Times New Roman"/>
                <w:bCs/>
                <w:iCs/>
                <w:color w:val="000000"/>
                <w:sz w:val="24"/>
                <w:szCs w:val="24"/>
                <w:lang w:eastAsia="zh-CN"/>
              </w:rPr>
              <w:t>0,12</w:t>
            </w: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х</w:t>
            </w: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both"/>
              <w:rPr>
                <w:rFonts w:ascii="Times New Roman" w:hAnsi="Times New Roman" w:cs="Times New Roman"/>
                <w:color w:val="000000"/>
                <w:sz w:val="24"/>
                <w:szCs w:val="24"/>
                <w:lang w:eastAsia="zh-CN"/>
              </w:rPr>
            </w:pPr>
          </w:p>
        </w:tc>
        <w:tc>
          <w:tcPr>
            <w:tcW w:w="992" w:type="dxa"/>
            <w:tcBorders>
              <w:top w:val="single" w:sz="4" w:space="0" w:color="auto"/>
              <w:left w:val="single" w:sz="2" w:space="0" w:color="000000"/>
              <w:bottom w:val="single" w:sz="4" w:space="0" w:color="auto"/>
            </w:tcBorders>
            <w:vAlign w:val="center"/>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0,52</w:t>
            </w:r>
          </w:p>
        </w:tc>
        <w:tc>
          <w:tcPr>
            <w:tcW w:w="1701" w:type="dxa"/>
            <w:tcBorders>
              <w:top w:val="single" w:sz="4" w:space="0" w:color="auto"/>
              <w:left w:val="single" w:sz="2" w:space="0" w:color="000000"/>
              <w:bottom w:val="single" w:sz="4" w:space="0" w:color="auto"/>
              <w:right w:val="single" w:sz="2" w:space="0" w:color="000000"/>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щотижня</w:t>
            </w:r>
          </w:p>
        </w:tc>
      </w:tr>
      <w:tr w:rsidR="005B2D34" w:rsidRPr="0050475E" w:rsidTr="00AA6CFE">
        <w:trPr>
          <w:cantSplit/>
          <w:trHeight w:val="425"/>
        </w:trPr>
        <w:tc>
          <w:tcPr>
            <w:tcW w:w="567"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t>21</w:t>
            </w:r>
          </w:p>
        </w:tc>
        <w:tc>
          <w:tcPr>
            <w:tcW w:w="340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м.Городок, вул.Джерельна, 16</w:t>
            </w:r>
          </w:p>
        </w:tc>
        <w:tc>
          <w:tcPr>
            <w:tcW w:w="1842"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Cs/>
                <w:iCs/>
                <w:color w:val="000000"/>
                <w:sz w:val="24"/>
                <w:szCs w:val="24"/>
                <w:lang w:eastAsia="zh-CN"/>
              </w:rPr>
            </w:pPr>
            <w:r w:rsidRPr="0050475E">
              <w:rPr>
                <w:rFonts w:ascii="Times New Roman" w:hAnsi="Times New Roman" w:cs="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х</w:t>
            </w: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both"/>
              <w:rPr>
                <w:rFonts w:ascii="Times New Roman" w:hAnsi="Times New Roman" w:cs="Times New Roman"/>
                <w:color w:val="000000"/>
                <w:sz w:val="24"/>
                <w:szCs w:val="24"/>
                <w:lang w:eastAsia="zh-CN"/>
              </w:rPr>
            </w:pPr>
          </w:p>
        </w:tc>
        <w:tc>
          <w:tcPr>
            <w:tcW w:w="992" w:type="dxa"/>
            <w:tcBorders>
              <w:top w:val="single" w:sz="4" w:space="0" w:color="auto"/>
              <w:left w:val="single" w:sz="2" w:space="0" w:color="000000"/>
              <w:bottom w:val="single" w:sz="4" w:space="0" w:color="auto"/>
            </w:tcBorders>
            <w:vAlign w:val="center"/>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4,77</w:t>
            </w:r>
          </w:p>
        </w:tc>
        <w:tc>
          <w:tcPr>
            <w:tcW w:w="1701" w:type="dxa"/>
            <w:tcBorders>
              <w:top w:val="single" w:sz="4" w:space="0" w:color="auto"/>
              <w:left w:val="single" w:sz="2" w:space="0" w:color="000000"/>
              <w:bottom w:val="single" w:sz="4" w:space="0" w:color="auto"/>
              <w:right w:val="single" w:sz="2" w:space="0" w:color="000000"/>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щотижня</w:t>
            </w:r>
          </w:p>
        </w:tc>
      </w:tr>
      <w:tr w:rsidR="005B2D34" w:rsidRPr="0050475E" w:rsidTr="00AA6CFE">
        <w:trPr>
          <w:cantSplit/>
          <w:trHeight w:val="425"/>
        </w:trPr>
        <w:tc>
          <w:tcPr>
            <w:tcW w:w="567"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t>22</w:t>
            </w:r>
          </w:p>
        </w:tc>
        <w:tc>
          <w:tcPr>
            <w:tcW w:w="340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м.Городок, вул.Б.Хмельницького, 2</w:t>
            </w:r>
          </w:p>
        </w:tc>
        <w:tc>
          <w:tcPr>
            <w:tcW w:w="1842"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Cs/>
                <w:iCs/>
                <w:color w:val="000000"/>
                <w:sz w:val="24"/>
                <w:szCs w:val="24"/>
                <w:lang w:eastAsia="zh-CN"/>
              </w:rPr>
            </w:pPr>
            <w:r w:rsidRPr="0050475E">
              <w:rPr>
                <w:rFonts w:ascii="Times New Roman" w:hAnsi="Times New Roman" w:cs="Times New Roman"/>
                <w:bCs/>
                <w:iCs/>
                <w:color w:val="000000"/>
                <w:sz w:val="24"/>
                <w:szCs w:val="24"/>
                <w:lang w:eastAsia="zh-CN"/>
              </w:rPr>
              <w:t>0,12</w:t>
            </w: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х</w:t>
            </w: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50475E" w:rsidRDefault="005B2D34" w:rsidP="00AA6CFE">
            <w:pPr>
              <w:widowControl w:val="0"/>
              <w:suppressAutoHyphens/>
              <w:autoSpaceDE w:val="0"/>
              <w:spacing w:after="0" w:line="240" w:lineRule="auto"/>
              <w:jc w:val="both"/>
              <w:rPr>
                <w:rFonts w:ascii="Times New Roman" w:hAnsi="Times New Roman" w:cs="Times New Roman"/>
                <w:color w:val="000000"/>
                <w:sz w:val="24"/>
                <w:szCs w:val="24"/>
                <w:lang w:eastAsia="zh-CN"/>
              </w:rPr>
            </w:pPr>
          </w:p>
        </w:tc>
        <w:tc>
          <w:tcPr>
            <w:tcW w:w="992" w:type="dxa"/>
            <w:tcBorders>
              <w:top w:val="single" w:sz="4" w:space="0" w:color="auto"/>
              <w:left w:val="single" w:sz="2" w:space="0" w:color="000000"/>
              <w:bottom w:val="single" w:sz="4" w:space="0" w:color="auto"/>
            </w:tcBorders>
            <w:vAlign w:val="center"/>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0,52</w:t>
            </w:r>
          </w:p>
        </w:tc>
        <w:tc>
          <w:tcPr>
            <w:tcW w:w="1701" w:type="dxa"/>
            <w:tcBorders>
              <w:top w:val="single" w:sz="4" w:space="0" w:color="auto"/>
              <w:left w:val="single" w:sz="2" w:space="0" w:color="000000"/>
              <w:bottom w:val="single" w:sz="4" w:space="0" w:color="auto"/>
              <w:right w:val="single" w:sz="2" w:space="0" w:color="000000"/>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щотижня</w:t>
            </w:r>
          </w:p>
        </w:tc>
      </w:tr>
    </w:tbl>
    <w:p w:rsidR="005B2D34" w:rsidRPr="0050475E" w:rsidRDefault="005B2D34" w:rsidP="005B2D34">
      <w:pPr>
        <w:widowControl w:val="0"/>
        <w:suppressAutoHyphens/>
        <w:autoSpaceDE w:val="0"/>
        <w:spacing w:after="0" w:line="240" w:lineRule="auto"/>
        <w:jc w:val="both"/>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t xml:space="preserve">                                                                                                                          </w:t>
      </w:r>
    </w:p>
    <w:p w:rsidR="005B2D34" w:rsidRPr="0050475E" w:rsidRDefault="005B2D34" w:rsidP="005B2D34">
      <w:pPr>
        <w:widowControl w:val="0"/>
        <w:suppressAutoHyphens/>
        <w:autoSpaceDE w:val="0"/>
        <w:spacing w:after="0" w:line="240" w:lineRule="auto"/>
        <w:jc w:val="both"/>
        <w:rPr>
          <w:rFonts w:ascii="Times New Roman" w:hAnsi="Times New Roman" w:cs="Times New Roman"/>
          <w:b/>
          <w:color w:val="000000"/>
          <w:sz w:val="24"/>
          <w:szCs w:val="24"/>
          <w:lang w:eastAsia="zh-CN"/>
        </w:rPr>
      </w:pPr>
    </w:p>
    <w:p w:rsidR="005B2D34" w:rsidRPr="0050475E" w:rsidRDefault="005B2D34" w:rsidP="005B2D34">
      <w:pPr>
        <w:widowControl w:val="0"/>
        <w:suppressAutoHyphens/>
        <w:autoSpaceDE w:val="0"/>
        <w:spacing w:after="0" w:line="240" w:lineRule="auto"/>
        <w:jc w:val="both"/>
        <w:rPr>
          <w:rFonts w:ascii="Times New Roman" w:hAnsi="Times New Roman" w:cs="Times New Roman"/>
          <w:b/>
          <w:color w:val="000000"/>
          <w:sz w:val="24"/>
          <w:szCs w:val="24"/>
          <w:lang w:eastAsia="zh-CN"/>
        </w:rPr>
      </w:pPr>
      <w:r w:rsidRPr="0050475E">
        <w:rPr>
          <w:rFonts w:ascii="Times New Roman" w:hAnsi="Times New Roman" w:cs="Times New Roman"/>
          <w:b/>
          <w:color w:val="000000"/>
          <w:sz w:val="24"/>
          <w:szCs w:val="24"/>
          <w:lang w:eastAsia="zh-CN"/>
        </w:rPr>
        <w:t xml:space="preserve">                         Розрахунок обсягу відходів , які підлягають вивезенню </w:t>
      </w:r>
    </w:p>
    <w:tbl>
      <w:tblPr>
        <w:tblW w:w="10799" w:type="dxa"/>
        <w:tblInd w:w="-601" w:type="dxa"/>
        <w:tblLayout w:type="fixed"/>
        <w:tblLook w:val="0000" w:firstRow="0" w:lastRow="0" w:firstColumn="0" w:lastColumn="0" w:noHBand="0" w:noVBand="0"/>
      </w:tblPr>
      <w:tblGrid>
        <w:gridCol w:w="567"/>
        <w:gridCol w:w="3428"/>
        <w:gridCol w:w="1560"/>
        <w:gridCol w:w="1275"/>
        <w:gridCol w:w="2127"/>
        <w:gridCol w:w="1842"/>
      </w:tblGrid>
      <w:tr w:rsidR="005B2D34" w:rsidRPr="0050475E" w:rsidTr="00AA6CFE">
        <w:tc>
          <w:tcPr>
            <w:tcW w:w="567"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both"/>
              <w:rPr>
                <w:rFonts w:ascii="Times New Roman" w:hAnsi="Times New Roman" w:cs="Times New Roman"/>
                <w:color w:val="000000"/>
                <w:sz w:val="24"/>
                <w:szCs w:val="24"/>
              </w:rPr>
            </w:pPr>
            <w:r w:rsidRPr="0050475E">
              <w:rPr>
                <w:rFonts w:ascii="Times New Roman" w:hAnsi="Times New Roman" w:cs="Times New Roman"/>
                <w:color w:val="000000"/>
                <w:sz w:val="24"/>
                <w:szCs w:val="24"/>
              </w:rPr>
              <w:t>№</w:t>
            </w:r>
          </w:p>
          <w:p w:rsidR="005B2D34" w:rsidRPr="0050475E" w:rsidRDefault="005B2D34" w:rsidP="00AA6CFE">
            <w:pPr>
              <w:spacing w:after="0" w:line="240" w:lineRule="auto"/>
              <w:jc w:val="both"/>
              <w:rPr>
                <w:rFonts w:ascii="Times New Roman" w:hAnsi="Times New Roman" w:cs="Times New Roman"/>
                <w:color w:val="000000"/>
                <w:sz w:val="24"/>
                <w:szCs w:val="24"/>
              </w:rPr>
            </w:pPr>
            <w:r w:rsidRPr="0050475E">
              <w:rPr>
                <w:rFonts w:ascii="Times New Roman" w:hAnsi="Times New Roman" w:cs="Times New Roman"/>
                <w:color w:val="000000"/>
                <w:sz w:val="24"/>
                <w:szCs w:val="24"/>
              </w:rPr>
              <w:t>п/п</w:t>
            </w:r>
          </w:p>
        </w:tc>
        <w:tc>
          <w:tcPr>
            <w:tcW w:w="3428"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t>Адреса</w:t>
            </w:r>
          </w:p>
        </w:tc>
        <w:tc>
          <w:tcPr>
            <w:tcW w:w="1560"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t>Середньомісячний обсяг відходів       м. куб</w:t>
            </w:r>
          </w:p>
        </w:tc>
        <w:tc>
          <w:tcPr>
            <w:tcW w:w="1275"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b/>
                <w:bCs/>
                <w:color w:val="000000"/>
                <w:sz w:val="24"/>
                <w:szCs w:val="24"/>
              </w:rPr>
            </w:pPr>
            <w:r w:rsidRPr="0050475E">
              <w:rPr>
                <w:rFonts w:ascii="Times New Roman" w:hAnsi="Times New Roman" w:cs="Times New Roman"/>
                <w:b/>
                <w:bCs/>
                <w:color w:val="000000"/>
                <w:sz w:val="24"/>
                <w:szCs w:val="24"/>
              </w:rPr>
              <w:t>Щільність відходів кг/м3</w:t>
            </w:r>
          </w:p>
          <w:p w:rsidR="005B2D34" w:rsidRPr="0050475E" w:rsidRDefault="005B2D34" w:rsidP="00AA6CFE">
            <w:pPr>
              <w:spacing w:after="0" w:line="240" w:lineRule="auto"/>
              <w:jc w:val="center"/>
              <w:rPr>
                <w:rFonts w:ascii="Times New Roman" w:hAnsi="Times New Roman" w:cs="Times New Roman"/>
                <w:b/>
                <w:color w:val="000000"/>
                <w:sz w:val="24"/>
                <w:szCs w:val="24"/>
              </w:rPr>
            </w:pPr>
          </w:p>
        </w:tc>
        <w:tc>
          <w:tcPr>
            <w:tcW w:w="2127"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t>Середньомісячний обсяг відходів       тонн</w:t>
            </w:r>
          </w:p>
        </w:tc>
        <w:tc>
          <w:tcPr>
            <w:tcW w:w="1842"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t>Примітка</w:t>
            </w:r>
          </w:p>
        </w:tc>
      </w:tr>
      <w:tr w:rsidR="005B2D34" w:rsidRPr="0050475E" w:rsidTr="00AA6CFE">
        <w:trPr>
          <w:trHeight w:val="538"/>
        </w:trPr>
        <w:tc>
          <w:tcPr>
            <w:tcW w:w="567"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t>1</w:t>
            </w:r>
          </w:p>
        </w:tc>
        <w:tc>
          <w:tcPr>
            <w:tcW w:w="3428"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both"/>
              <w:rPr>
                <w:rFonts w:ascii="Times New Roman" w:hAnsi="Times New Roman" w:cs="Times New Roman"/>
                <w:color w:val="000000"/>
                <w:sz w:val="24"/>
                <w:szCs w:val="24"/>
                <w:highlight w:val="yellow"/>
              </w:rPr>
            </w:pPr>
            <w:r w:rsidRPr="0050475E">
              <w:rPr>
                <w:rFonts w:ascii="Times New Roman" w:hAnsi="Times New Roman" w:cs="Times New Roman"/>
                <w:color w:val="000000"/>
                <w:sz w:val="24"/>
                <w:szCs w:val="24"/>
              </w:rPr>
              <w:t>м. Городок НВК № 2</w:t>
            </w:r>
          </w:p>
        </w:tc>
        <w:tc>
          <w:tcPr>
            <w:tcW w:w="1560"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9,53</w:t>
            </w:r>
          </w:p>
        </w:tc>
        <w:tc>
          <w:tcPr>
            <w:tcW w:w="1275"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highlight w:val="yellow"/>
              </w:rPr>
            </w:pPr>
          </w:p>
        </w:tc>
        <w:tc>
          <w:tcPr>
            <w:tcW w:w="2127"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1,673</w:t>
            </w:r>
          </w:p>
        </w:tc>
        <w:tc>
          <w:tcPr>
            <w:tcW w:w="1842"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щотижня</w:t>
            </w:r>
          </w:p>
        </w:tc>
      </w:tr>
      <w:tr w:rsidR="005B2D34" w:rsidRPr="0050475E" w:rsidTr="00AA6CFE">
        <w:trPr>
          <w:trHeight w:val="377"/>
        </w:trPr>
        <w:tc>
          <w:tcPr>
            <w:tcW w:w="567"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t>2</w:t>
            </w:r>
          </w:p>
        </w:tc>
        <w:tc>
          <w:tcPr>
            <w:tcW w:w="3428"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both"/>
              <w:rPr>
                <w:rFonts w:ascii="Times New Roman" w:hAnsi="Times New Roman" w:cs="Times New Roman"/>
                <w:color w:val="000000"/>
                <w:sz w:val="24"/>
                <w:szCs w:val="24"/>
              </w:rPr>
            </w:pPr>
            <w:r w:rsidRPr="0050475E">
              <w:rPr>
                <w:rFonts w:ascii="Times New Roman" w:hAnsi="Times New Roman" w:cs="Times New Roman"/>
                <w:color w:val="000000"/>
                <w:sz w:val="24"/>
                <w:szCs w:val="24"/>
              </w:rPr>
              <w:t>м. Городок ЗЗСО № 3 І – ІІІ ст.</w:t>
            </w:r>
          </w:p>
        </w:tc>
        <w:tc>
          <w:tcPr>
            <w:tcW w:w="1560"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9,53</w:t>
            </w:r>
          </w:p>
        </w:tc>
        <w:tc>
          <w:tcPr>
            <w:tcW w:w="1275"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highlight w:val="yellow"/>
              </w:rPr>
            </w:pPr>
          </w:p>
        </w:tc>
        <w:tc>
          <w:tcPr>
            <w:tcW w:w="2127"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1,673</w:t>
            </w:r>
          </w:p>
        </w:tc>
        <w:tc>
          <w:tcPr>
            <w:tcW w:w="1842"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щотижня</w:t>
            </w:r>
          </w:p>
        </w:tc>
      </w:tr>
      <w:tr w:rsidR="005B2D34" w:rsidRPr="0050475E" w:rsidTr="00AA6CFE">
        <w:tc>
          <w:tcPr>
            <w:tcW w:w="567"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t>3</w:t>
            </w:r>
          </w:p>
        </w:tc>
        <w:tc>
          <w:tcPr>
            <w:tcW w:w="3428"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both"/>
              <w:rPr>
                <w:rFonts w:ascii="Times New Roman" w:hAnsi="Times New Roman" w:cs="Times New Roman"/>
                <w:color w:val="000000"/>
                <w:sz w:val="24"/>
                <w:szCs w:val="24"/>
              </w:rPr>
            </w:pPr>
            <w:r w:rsidRPr="0050475E">
              <w:rPr>
                <w:rFonts w:ascii="Times New Roman" w:hAnsi="Times New Roman" w:cs="Times New Roman"/>
                <w:color w:val="000000"/>
                <w:sz w:val="24"/>
                <w:szCs w:val="24"/>
              </w:rPr>
              <w:t>м. Городок ЗЗСО І- ІІІ ст. № 4</w:t>
            </w:r>
          </w:p>
        </w:tc>
        <w:tc>
          <w:tcPr>
            <w:tcW w:w="1560"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4,77</w:t>
            </w:r>
          </w:p>
        </w:tc>
        <w:tc>
          <w:tcPr>
            <w:tcW w:w="1275"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highlight w:val="yellow"/>
              </w:rPr>
            </w:pPr>
          </w:p>
        </w:tc>
        <w:tc>
          <w:tcPr>
            <w:tcW w:w="2127"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0,837</w:t>
            </w:r>
          </w:p>
        </w:tc>
        <w:tc>
          <w:tcPr>
            <w:tcW w:w="1842"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щотижня</w:t>
            </w:r>
          </w:p>
        </w:tc>
      </w:tr>
      <w:tr w:rsidR="005B2D34" w:rsidRPr="0050475E" w:rsidTr="00AA6CFE">
        <w:tc>
          <w:tcPr>
            <w:tcW w:w="567"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t>4</w:t>
            </w:r>
          </w:p>
          <w:p w:rsidR="005B2D34" w:rsidRPr="0050475E" w:rsidRDefault="005B2D34" w:rsidP="00AA6CF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t>5</w:t>
            </w:r>
          </w:p>
        </w:tc>
        <w:tc>
          <w:tcPr>
            <w:tcW w:w="3428"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both"/>
              <w:rPr>
                <w:rFonts w:ascii="Times New Roman" w:hAnsi="Times New Roman" w:cs="Times New Roman"/>
                <w:color w:val="000000"/>
                <w:sz w:val="24"/>
                <w:szCs w:val="24"/>
              </w:rPr>
            </w:pPr>
            <w:r w:rsidRPr="0050475E">
              <w:rPr>
                <w:rFonts w:ascii="Times New Roman" w:hAnsi="Times New Roman" w:cs="Times New Roman"/>
                <w:color w:val="000000"/>
                <w:sz w:val="24"/>
                <w:szCs w:val="24"/>
              </w:rPr>
              <w:t xml:space="preserve">м. Городок ОЗЗСО № 5 </w:t>
            </w:r>
          </w:p>
          <w:p w:rsidR="005B2D34" w:rsidRPr="0050475E" w:rsidRDefault="005B2D34" w:rsidP="00AA6CFE">
            <w:pPr>
              <w:spacing w:after="0" w:line="240" w:lineRule="auto"/>
              <w:jc w:val="both"/>
              <w:rPr>
                <w:rFonts w:ascii="Times New Roman" w:hAnsi="Times New Roman" w:cs="Times New Roman"/>
                <w:color w:val="000000"/>
                <w:sz w:val="24"/>
                <w:szCs w:val="24"/>
              </w:rPr>
            </w:pPr>
            <w:r w:rsidRPr="0050475E">
              <w:rPr>
                <w:rFonts w:ascii="Times New Roman" w:hAnsi="Times New Roman" w:cs="Times New Roman"/>
                <w:color w:val="000000"/>
                <w:sz w:val="24"/>
                <w:szCs w:val="24"/>
              </w:rPr>
              <w:t>м.Городок ЗДО №5</w:t>
            </w:r>
          </w:p>
        </w:tc>
        <w:tc>
          <w:tcPr>
            <w:tcW w:w="1560"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9,53</w:t>
            </w:r>
          </w:p>
        </w:tc>
        <w:tc>
          <w:tcPr>
            <w:tcW w:w="1275"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highlight w:val="yellow"/>
              </w:rPr>
            </w:pPr>
          </w:p>
        </w:tc>
        <w:tc>
          <w:tcPr>
            <w:tcW w:w="2127"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1,673</w:t>
            </w:r>
          </w:p>
        </w:tc>
        <w:tc>
          <w:tcPr>
            <w:tcW w:w="1842"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щотижня</w:t>
            </w:r>
          </w:p>
        </w:tc>
      </w:tr>
      <w:tr w:rsidR="005B2D34" w:rsidRPr="0050475E" w:rsidTr="00AA6CFE">
        <w:tc>
          <w:tcPr>
            <w:tcW w:w="567"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t>6</w:t>
            </w:r>
          </w:p>
        </w:tc>
        <w:tc>
          <w:tcPr>
            <w:tcW w:w="3428"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both"/>
              <w:rPr>
                <w:rFonts w:ascii="Times New Roman" w:hAnsi="Times New Roman" w:cs="Times New Roman"/>
                <w:color w:val="000000"/>
                <w:sz w:val="24"/>
                <w:szCs w:val="24"/>
                <w:highlight w:val="yellow"/>
              </w:rPr>
            </w:pPr>
            <w:r w:rsidRPr="0050475E">
              <w:rPr>
                <w:rFonts w:ascii="Times New Roman" w:hAnsi="Times New Roman" w:cs="Times New Roman"/>
                <w:color w:val="000000"/>
                <w:sz w:val="24"/>
                <w:szCs w:val="24"/>
              </w:rPr>
              <w:t>с. Бартатів НВК</w:t>
            </w:r>
          </w:p>
        </w:tc>
        <w:tc>
          <w:tcPr>
            <w:tcW w:w="1560"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1,1</w:t>
            </w:r>
          </w:p>
        </w:tc>
        <w:tc>
          <w:tcPr>
            <w:tcW w:w="1275"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highlight w:val="yellow"/>
              </w:rPr>
            </w:pPr>
          </w:p>
        </w:tc>
        <w:tc>
          <w:tcPr>
            <w:tcW w:w="2127"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0,193</w:t>
            </w:r>
          </w:p>
        </w:tc>
        <w:tc>
          <w:tcPr>
            <w:tcW w:w="1842"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1 понеділок</w:t>
            </w:r>
          </w:p>
        </w:tc>
      </w:tr>
      <w:tr w:rsidR="005B2D34" w:rsidRPr="0050475E" w:rsidTr="00AA6CFE">
        <w:tc>
          <w:tcPr>
            <w:tcW w:w="567"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t>7</w:t>
            </w:r>
          </w:p>
        </w:tc>
        <w:tc>
          <w:tcPr>
            <w:tcW w:w="3428"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both"/>
              <w:rPr>
                <w:rFonts w:ascii="Times New Roman" w:hAnsi="Times New Roman" w:cs="Times New Roman"/>
                <w:color w:val="000000"/>
                <w:sz w:val="24"/>
                <w:szCs w:val="24"/>
                <w:highlight w:val="yellow"/>
              </w:rPr>
            </w:pPr>
            <w:r w:rsidRPr="0050475E">
              <w:rPr>
                <w:rFonts w:ascii="Times New Roman" w:hAnsi="Times New Roman" w:cs="Times New Roman"/>
                <w:color w:val="000000"/>
                <w:sz w:val="24"/>
                <w:szCs w:val="24"/>
              </w:rPr>
              <w:t>с. Керниця, НВК</w:t>
            </w:r>
          </w:p>
        </w:tc>
        <w:tc>
          <w:tcPr>
            <w:tcW w:w="1560"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1,1</w:t>
            </w:r>
          </w:p>
        </w:tc>
        <w:tc>
          <w:tcPr>
            <w:tcW w:w="1275"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highlight w:val="yellow"/>
              </w:rPr>
            </w:pPr>
          </w:p>
        </w:tc>
        <w:tc>
          <w:tcPr>
            <w:tcW w:w="2127"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0,193</w:t>
            </w:r>
          </w:p>
        </w:tc>
        <w:tc>
          <w:tcPr>
            <w:tcW w:w="1842"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1 понеділок</w:t>
            </w:r>
          </w:p>
        </w:tc>
      </w:tr>
      <w:tr w:rsidR="005B2D34" w:rsidRPr="0050475E" w:rsidTr="00AA6CFE">
        <w:tc>
          <w:tcPr>
            <w:tcW w:w="567"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t>8</w:t>
            </w:r>
          </w:p>
        </w:tc>
        <w:tc>
          <w:tcPr>
            <w:tcW w:w="3428"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both"/>
              <w:rPr>
                <w:rFonts w:ascii="Times New Roman" w:hAnsi="Times New Roman" w:cs="Times New Roman"/>
                <w:color w:val="000000"/>
                <w:sz w:val="24"/>
                <w:szCs w:val="24"/>
                <w:highlight w:val="yellow"/>
              </w:rPr>
            </w:pPr>
            <w:r w:rsidRPr="0050475E">
              <w:rPr>
                <w:rFonts w:ascii="Times New Roman" w:hAnsi="Times New Roman" w:cs="Times New Roman"/>
                <w:color w:val="000000"/>
                <w:sz w:val="24"/>
                <w:szCs w:val="24"/>
              </w:rPr>
              <w:t>с. Братковичі ЗЗСО І – ІІ ст.</w:t>
            </w:r>
          </w:p>
        </w:tc>
        <w:tc>
          <w:tcPr>
            <w:tcW w:w="1560"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2,2</w:t>
            </w:r>
          </w:p>
        </w:tc>
        <w:tc>
          <w:tcPr>
            <w:tcW w:w="1275"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highlight w:val="yellow"/>
              </w:rPr>
            </w:pPr>
          </w:p>
        </w:tc>
        <w:tc>
          <w:tcPr>
            <w:tcW w:w="2127"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0,386</w:t>
            </w:r>
          </w:p>
        </w:tc>
        <w:tc>
          <w:tcPr>
            <w:tcW w:w="1842"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2 понеділок</w:t>
            </w:r>
          </w:p>
        </w:tc>
      </w:tr>
      <w:tr w:rsidR="005B2D34" w:rsidRPr="0050475E" w:rsidTr="00AA6CFE">
        <w:tc>
          <w:tcPr>
            <w:tcW w:w="567"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t>9</w:t>
            </w:r>
          </w:p>
        </w:tc>
        <w:tc>
          <w:tcPr>
            <w:tcW w:w="3428"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both"/>
              <w:rPr>
                <w:rFonts w:ascii="Times New Roman" w:hAnsi="Times New Roman" w:cs="Times New Roman"/>
                <w:color w:val="000000"/>
                <w:sz w:val="24"/>
                <w:szCs w:val="24"/>
                <w:highlight w:val="yellow"/>
              </w:rPr>
            </w:pPr>
            <w:r w:rsidRPr="0050475E">
              <w:rPr>
                <w:rFonts w:ascii="Times New Roman" w:hAnsi="Times New Roman" w:cs="Times New Roman"/>
                <w:color w:val="000000"/>
                <w:sz w:val="24"/>
                <w:szCs w:val="24"/>
              </w:rPr>
              <w:t>с. Долиняни ЗОШ</w:t>
            </w:r>
          </w:p>
        </w:tc>
        <w:tc>
          <w:tcPr>
            <w:tcW w:w="1560"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1,1</w:t>
            </w:r>
          </w:p>
        </w:tc>
        <w:tc>
          <w:tcPr>
            <w:tcW w:w="1275"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highlight w:val="yellow"/>
              </w:rPr>
            </w:pPr>
          </w:p>
        </w:tc>
        <w:tc>
          <w:tcPr>
            <w:tcW w:w="2127"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0,193</w:t>
            </w:r>
          </w:p>
        </w:tc>
        <w:tc>
          <w:tcPr>
            <w:tcW w:w="1842"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2 понеділок</w:t>
            </w:r>
          </w:p>
        </w:tc>
      </w:tr>
      <w:tr w:rsidR="005B2D34" w:rsidRPr="0050475E" w:rsidTr="00AA6CFE">
        <w:tc>
          <w:tcPr>
            <w:tcW w:w="567"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t>10</w:t>
            </w:r>
          </w:p>
        </w:tc>
        <w:tc>
          <w:tcPr>
            <w:tcW w:w="3428"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rPr>
                <w:rFonts w:ascii="Times New Roman" w:hAnsi="Times New Roman" w:cs="Times New Roman"/>
                <w:color w:val="000000"/>
                <w:sz w:val="24"/>
                <w:szCs w:val="24"/>
                <w:highlight w:val="yellow"/>
              </w:rPr>
            </w:pPr>
            <w:r w:rsidRPr="0050475E">
              <w:rPr>
                <w:rFonts w:ascii="Times New Roman" w:hAnsi="Times New Roman" w:cs="Times New Roman"/>
                <w:color w:val="000000"/>
                <w:sz w:val="24"/>
                <w:szCs w:val="24"/>
              </w:rPr>
              <w:t>с. Родатичі НВК</w:t>
            </w:r>
          </w:p>
        </w:tc>
        <w:tc>
          <w:tcPr>
            <w:tcW w:w="1560"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1,1</w:t>
            </w:r>
          </w:p>
        </w:tc>
        <w:tc>
          <w:tcPr>
            <w:tcW w:w="1275"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highlight w:val="yellow"/>
              </w:rPr>
            </w:pPr>
          </w:p>
        </w:tc>
        <w:tc>
          <w:tcPr>
            <w:tcW w:w="2127"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0,193</w:t>
            </w:r>
          </w:p>
        </w:tc>
        <w:tc>
          <w:tcPr>
            <w:tcW w:w="1842"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2 понеділок</w:t>
            </w:r>
          </w:p>
        </w:tc>
      </w:tr>
      <w:tr w:rsidR="005B2D34" w:rsidRPr="0050475E" w:rsidTr="00AA6CFE">
        <w:tc>
          <w:tcPr>
            <w:tcW w:w="567"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t>11</w:t>
            </w:r>
          </w:p>
        </w:tc>
        <w:tc>
          <w:tcPr>
            <w:tcW w:w="3428"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both"/>
              <w:rPr>
                <w:rFonts w:ascii="Times New Roman" w:hAnsi="Times New Roman" w:cs="Times New Roman"/>
                <w:color w:val="000000"/>
                <w:sz w:val="24"/>
                <w:szCs w:val="24"/>
                <w:highlight w:val="yellow"/>
              </w:rPr>
            </w:pPr>
            <w:r w:rsidRPr="0050475E">
              <w:rPr>
                <w:rFonts w:ascii="Times New Roman" w:hAnsi="Times New Roman" w:cs="Times New Roman"/>
                <w:color w:val="000000"/>
                <w:sz w:val="24"/>
                <w:szCs w:val="24"/>
              </w:rPr>
              <w:t>с. Добряни НВК</w:t>
            </w:r>
          </w:p>
        </w:tc>
        <w:tc>
          <w:tcPr>
            <w:tcW w:w="1560"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1,1</w:t>
            </w:r>
          </w:p>
        </w:tc>
        <w:tc>
          <w:tcPr>
            <w:tcW w:w="1275"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highlight w:val="yellow"/>
              </w:rPr>
            </w:pPr>
          </w:p>
        </w:tc>
        <w:tc>
          <w:tcPr>
            <w:tcW w:w="2127"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0,193</w:t>
            </w:r>
          </w:p>
        </w:tc>
        <w:tc>
          <w:tcPr>
            <w:tcW w:w="1842"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2 понеділок</w:t>
            </w:r>
          </w:p>
        </w:tc>
      </w:tr>
      <w:tr w:rsidR="005B2D34" w:rsidRPr="0050475E" w:rsidTr="00AA6CFE">
        <w:tc>
          <w:tcPr>
            <w:tcW w:w="567"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lastRenderedPageBreak/>
              <w:t>12</w:t>
            </w:r>
          </w:p>
        </w:tc>
        <w:tc>
          <w:tcPr>
            <w:tcW w:w="3428"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both"/>
              <w:rPr>
                <w:rFonts w:ascii="Times New Roman" w:hAnsi="Times New Roman" w:cs="Times New Roman"/>
                <w:color w:val="000000"/>
                <w:sz w:val="24"/>
                <w:szCs w:val="24"/>
                <w:highlight w:val="yellow"/>
              </w:rPr>
            </w:pPr>
            <w:r w:rsidRPr="0050475E">
              <w:rPr>
                <w:rFonts w:ascii="Times New Roman" w:hAnsi="Times New Roman" w:cs="Times New Roman"/>
                <w:color w:val="000000"/>
                <w:sz w:val="24"/>
                <w:szCs w:val="24"/>
              </w:rPr>
              <w:t>с.Угри ДНЗ НВК</w:t>
            </w:r>
          </w:p>
        </w:tc>
        <w:tc>
          <w:tcPr>
            <w:tcW w:w="1560"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1,1</w:t>
            </w:r>
          </w:p>
        </w:tc>
        <w:tc>
          <w:tcPr>
            <w:tcW w:w="1275"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highlight w:val="yellow"/>
              </w:rPr>
            </w:pPr>
          </w:p>
        </w:tc>
        <w:tc>
          <w:tcPr>
            <w:tcW w:w="2127"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0,193</w:t>
            </w:r>
          </w:p>
        </w:tc>
        <w:tc>
          <w:tcPr>
            <w:tcW w:w="1842"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2 вівторок</w:t>
            </w:r>
          </w:p>
        </w:tc>
      </w:tr>
      <w:tr w:rsidR="005B2D34" w:rsidRPr="0050475E" w:rsidTr="00AA6CFE">
        <w:tc>
          <w:tcPr>
            <w:tcW w:w="567"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t>13</w:t>
            </w:r>
          </w:p>
        </w:tc>
        <w:tc>
          <w:tcPr>
            <w:tcW w:w="3428"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both"/>
              <w:rPr>
                <w:rFonts w:ascii="Times New Roman" w:hAnsi="Times New Roman" w:cs="Times New Roman"/>
                <w:color w:val="000000"/>
                <w:sz w:val="24"/>
                <w:szCs w:val="24"/>
              </w:rPr>
            </w:pPr>
            <w:r w:rsidRPr="0050475E">
              <w:rPr>
                <w:rFonts w:ascii="Times New Roman" w:hAnsi="Times New Roman" w:cs="Times New Roman"/>
                <w:color w:val="000000"/>
                <w:sz w:val="24"/>
                <w:szCs w:val="24"/>
              </w:rPr>
              <w:t>м.Городок ЗДО №2</w:t>
            </w:r>
          </w:p>
        </w:tc>
        <w:tc>
          <w:tcPr>
            <w:tcW w:w="1560"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4,77</w:t>
            </w:r>
          </w:p>
        </w:tc>
        <w:tc>
          <w:tcPr>
            <w:tcW w:w="1275"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highlight w:val="yellow"/>
              </w:rPr>
            </w:pPr>
          </w:p>
        </w:tc>
        <w:tc>
          <w:tcPr>
            <w:tcW w:w="2127"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0,954</w:t>
            </w:r>
          </w:p>
        </w:tc>
        <w:tc>
          <w:tcPr>
            <w:tcW w:w="1842"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щотижня</w:t>
            </w:r>
          </w:p>
        </w:tc>
      </w:tr>
      <w:tr w:rsidR="005B2D34" w:rsidRPr="0050475E" w:rsidTr="00AA6CFE">
        <w:tc>
          <w:tcPr>
            <w:tcW w:w="567"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t>14</w:t>
            </w:r>
          </w:p>
        </w:tc>
        <w:tc>
          <w:tcPr>
            <w:tcW w:w="3428"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both"/>
              <w:rPr>
                <w:rFonts w:ascii="Times New Roman" w:hAnsi="Times New Roman" w:cs="Times New Roman"/>
                <w:color w:val="000000"/>
                <w:sz w:val="24"/>
                <w:szCs w:val="24"/>
              </w:rPr>
            </w:pPr>
            <w:r w:rsidRPr="0050475E">
              <w:rPr>
                <w:rFonts w:ascii="Times New Roman" w:hAnsi="Times New Roman" w:cs="Times New Roman"/>
                <w:color w:val="000000"/>
                <w:sz w:val="24"/>
                <w:szCs w:val="24"/>
              </w:rPr>
              <w:t>м.Городок ЗДО №3</w:t>
            </w:r>
          </w:p>
        </w:tc>
        <w:tc>
          <w:tcPr>
            <w:tcW w:w="1560"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4,77</w:t>
            </w:r>
          </w:p>
        </w:tc>
        <w:tc>
          <w:tcPr>
            <w:tcW w:w="1275"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highlight w:val="yellow"/>
              </w:rPr>
            </w:pPr>
          </w:p>
        </w:tc>
        <w:tc>
          <w:tcPr>
            <w:tcW w:w="2127"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0,954</w:t>
            </w:r>
          </w:p>
        </w:tc>
        <w:tc>
          <w:tcPr>
            <w:tcW w:w="1842"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щотижня</w:t>
            </w:r>
          </w:p>
        </w:tc>
      </w:tr>
      <w:tr w:rsidR="005B2D34" w:rsidRPr="0050475E" w:rsidTr="00AA6CFE">
        <w:tc>
          <w:tcPr>
            <w:tcW w:w="567"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t>15</w:t>
            </w:r>
          </w:p>
        </w:tc>
        <w:tc>
          <w:tcPr>
            <w:tcW w:w="3428"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both"/>
              <w:rPr>
                <w:rFonts w:ascii="Times New Roman" w:hAnsi="Times New Roman" w:cs="Times New Roman"/>
                <w:color w:val="000000"/>
                <w:sz w:val="24"/>
                <w:szCs w:val="24"/>
              </w:rPr>
            </w:pPr>
            <w:r w:rsidRPr="0050475E">
              <w:rPr>
                <w:rFonts w:ascii="Times New Roman" w:hAnsi="Times New Roman" w:cs="Times New Roman"/>
                <w:color w:val="000000"/>
                <w:sz w:val="24"/>
                <w:szCs w:val="24"/>
              </w:rPr>
              <w:t>м.Городок ЗДО №4</w:t>
            </w:r>
          </w:p>
        </w:tc>
        <w:tc>
          <w:tcPr>
            <w:tcW w:w="1560"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9,53</w:t>
            </w:r>
          </w:p>
        </w:tc>
        <w:tc>
          <w:tcPr>
            <w:tcW w:w="1275"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highlight w:val="yellow"/>
              </w:rPr>
            </w:pPr>
          </w:p>
        </w:tc>
        <w:tc>
          <w:tcPr>
            <w:tcW w:w="2127"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1,906</w:t>
            </w:r>
          </w:p>
        </w:tc>
        <w:tc>
          <w:tcPr>
            <w:tcW w:w="1842"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щотижня</w:t>
            </w:r>
          </w:p>
        </w:tc>
      </w:tr>
      <w:tr w:rsidR="005B2D34" w:rsidRPr="0050475E" w:rsidTr="00AA6CFE">
        <w:tc>
          <w:tcPr>
            <w:tcW w:w="567"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t>16</w:t>
            </w:r>
          </w:p>
        </w:tc>
        <w:tc>
          <w:tcPr>
            <w:tcW w:w="3428"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с. Бартатів Будинок культури</w:t>
            </w:r>
          </w:p>
        </w:tc>
        <w:tc>
          <w:tcPr>
            <w:tcW w:w="1560" w:type="dxa"/>
            <w:tcBorders>
              <w:top w:val="single" w:sz="6" w:space="0" w:color="auto"/>
              <w:left w:val="single" w:sz="6" w:space="0" w:color="auto"/>
              <w:bottom w:val="single" w:sz="6" w:space="0" w:color="auto"/>
              <w:right w:val="single" w:sz="6" w:space="0" w:color="auto"/>
            </w:tcBorders>
            <w:vAlign w:val="center"/>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0,24</w:t>
            </w:r>
          </w:p>
        </w:tc>
        <w:tc>
          <w:tcPr>
            <w:tcW w:w="1275"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highlight w:val="yellow"/>
              </w:rPr>
            </w:pPr>
          </w:p>
        </w:tc>
        <w:tc>
          <w:tcPr>
            <w:tcW w:w="2127"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0,027</w:t>
            </w:r>
          </w:p>
        </w:tc>
        <w:tc>
          <w:tcPr>
            <w:tcW w:w="1842"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1 і 3 понеділок</w:t>
            </w:r>
          </w:p>
        </w:tc>
      </w:tr>
      <w:tr w:rsidR="005B2D34" w:rsidRPr="0050475E" w:rsidTr="00AA6CFE">
        <w:tc>
          <w:tcPr>
            <w:tcW w:w="567"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t>17</w:t>
            </w:r>
          </w:p>
        </w:tc>
        <w:tc>
          <w:tcPr>
            <w:tcW w:w="3428"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с. Братковичі Будинок культури</w:t>
            </w:r>
          </w:p>
        </w:tc>
        <w:tc>
          <w:tcPr>
            <w:tcW w:w="1560" w:type="dxa"/>
            <w:tcBorders>
              <w:top w:val="single" w:sz="6" w:space="0" w:color="auto"/>
              <w:left w:val="single" w:sz="6" w:space="0" w:color="auto"/>
              <w:bottom w:val="single" w:sz="6" w:space="0" w:color="auto"/>
              <w:right w:val="single" w:sz="6" w:space="0" w:color="auto"/>
            </w:tcBorders>
            <w:vAlign w:val="center"/>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1,1</w:t>
            </w:r>
          </w:p>
        </w:tc>
        <w:tc>
          <w:tcPr>
            <w:tcW w:w="1275"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highlight w:val="yellow"/>
              </w:rPr>
            </w:pPr>
          </w:p>
        </w:tc>
        <w:tc>
          <w:tcPr>
            <w:tcW w:w="2127"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0,126</w:t>
            </w:r>
          </w:p>
        </w:tc>
        <w:tc>
          <w:tcPr>
            <w:tcW w:w="1842"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2 понеділок</w:t>
            </w:r>
          </w:p>
        </w:tc>
      </w:tr>
      <w:tr w:rsidR="005B2D34" w:rsidRPr="0050475E" w:rsidTr="00AA6CFE">
        <w:tc>
          <w:tcPr>
            <w:tcW w:w="567"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t>18</w:t>
            </w:r>
          </w:p>
        </w:tc>
        <w:tc>
          <w:tcPr>
            <w:tcW w:w="3428"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м. Городок, М-н Гайдамаків, 5 Будинок культури</w:t>
            </w:r>
          </w:p>
        </w:tc>
        <w:tc>
          <w:tcPr>
            <w:tcW w:w="1560" w:type="dxa"/>
            <w:tcBorders>
              <w:top w:val="single" w:sz="6" w:space="0" w:color="auto"/>
              <w:left w:val="single" w:sz="6" w:space="0" w:color="auto"/>
              <w:bottom w:val="single" w:sz="6" w:space="0" w:color="auto"/>
              <w:right w:val="single" w:sz="6" w:space="0" w:color="auto"/>
            </w:tcBorders>
            <w:vAlign w:val="center"/>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0,52</w:t>
            </w:r>
          </w:p>
        </w:tc>
        <w:tc>
          <w:tcPr>
            <w:tcW w:w="1275"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highlight w:val="yellow"/>
              </w:rPr>
            </w:pPr>
          </w:p>
        </w:tc>
        <w:tc>
          <w:tcPr>
            <w:tcW w:w="2127"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0,059</w:t>
            </w:r>
          </w:p>
        </w:tc>
        <w:tc>
          <w:tcPr>
            <w:tcW w:w="1842"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щотижня</w:t>
            </w:r>
          </w:p>
        </w:tc>
      </w:tr>
      <w:tr w:rsidR="005B2D34" w:rsidRPr="0050475E" w:rsidTr="00AA6CFE">
        <w:tc>
          <w:tcPr>
            <w:tcW w:w="567"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t>19</w:t>
            </w:r>
          </w:p>
        </w:tc>
        <w:tc>
          <w:tcPr>
            <w:tcW w:w="3428"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м. Городок, вул.Мартовича, бібліотека</w:t>
            </w:r>
          </w:p>
        </w:tc>
        <w:tc>
          <w:tcPr>
            <w:tcW w:w="1560" w:type="dxa"/>
            <w:tcBorders>
              <w:top w:val="single" w:sz="6" w:space="0" w:color="auto"/>
              <w:left w:val="single" w:sz="6" w:space="0" w:color="auto"/>
              <w:bottom w:val="single" w:sz="6" w:space="0" w:color="auto"/>
              <w:right w:val="single" w:sz="6" w:space="0" w:color="auto"/>
            </w:tcBorders>
            <w:vAlign w:val="center"/>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0,52</w:t>
            </w:r>
          </w:p>
        </w:tc>
        <w:tc>
          <w:tcPr>
            <w:tcW w:w="1275"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highlight w:val="yellow"/>
              </w:rPr>
            </w:pPr>
          </w:p>
        </w:tc>
        <w:tc>
          <w:tcPr>
            <w:tcW w:w="2127"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0,059</w:t>
            </w:r>
          </w:p>
        </w:tc>
        <w:tc>
          <w:tcPr>
            <w:tcW w:w="1842"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щотижня</w:t>
            </w:r>
          </w:p>
        </w:tc>
      </w:tr>
      <w:tr w:rsidR="005B2D34" w:rsidRPr="0050475E" w:rsidTr="00AA6CFE">
        <w:trPr>
          <w:trHeight w:val="551"/>
        </w:trPr>
        <w:tc>
          <w:tcPr>
            <w:tcW w:w="567"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t>20</w:t>
            </w:r>
          </w:p>
        </w:tc>
        <w:tc>
          <w:tcPr>
            <w:tcW w:w="3428"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м. Городок, вул.Львівська, 17 музична школа</w:t>
            </w:r>
          </w:p>
        </w:tc>
        <w:tc>
          <w:tcPr>
            <w:tcW w:w="1560" w:type="dxa"/>
            <w:tcBorders>
              <w:top w:val="single" w:sz="6" w:space="0" w:color="auto"/>
              <w:left w:val="single" w:sz="6" w:space="0" w:color="auto"/>
              <w:bottom w:val="single" w:sz="6" w:space="0" w:color="auto"/>
              <w:right w:val="single" w:sz="6" w:space="0" w:color="auto"/>
            </w:tcBorders>
            <w:vAlign w:val="center"/>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0,52</w:t>
            </w:r>
          </w:p>
        </w:tc>
        <w:tc>
          <w:tcPr>
            <w:tcW w:w="1275"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highlight w:val="yellow"/>
              </w:rPr>
            </w:pPr>
          </w:p>
        </w:tc>
        <w:tc>
          <w:tcPr>
            <w:tcW w:w="2127"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0,059</w:t>
            </w:r>
          </w:p>
        </w:tc>
        <w:tc>
          <w:tcPr>
            <w:tcW w:w="1842"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щотижня</w:t>
            </w:r>
          </w:p>
        </w:tc>
      </w:tr>
      <w:tr w:rsidR="005B2D34" w:rsidRPr="0050475E" w:rsidTr="00AA6CFE">
        <w:trPr>
          <w:trHeight w:val="378"/>
        </w:trPr>
        <w:tc>
          <w:tcPr>
            <w:tcW w:w="567"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t>21</w:t>
            </w:r>
          </w:p>
        </w:tc>
        <w:tc>
          <w:tcPr>
            <w:tcW w:w="3428"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м.Городок, вул.Джерельна, 16</w:t>
            </w:r>
          </w:p>
        </w:tc>
        <w:tc>
          <w:tcPr>
            <w:tcW w:w="1560" w:type="dxa"/>
            <w:tcBorders>
              <w:top w:val="single" w:sz="6" w:space="0" w:color="auto"/>
              <w:left w:val="single" w:sz="6" w:space="0" w:color="auto"/>
              <w:bottom w:val="single" w:sz="6" w:space="0" w:color="auto"/>
              <w:right w:val="single" w:sz="6" w:space="0" w:color="auto"/>
            </w:tcBorders>
            <w:vAlign w:val="center"/>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4,77</w:t>
            </w:r>
          </w:p>
        </w:tc>
        <w:tc>
          <w:tcPr>
            <w:tcW w:w="1275"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highlight w:val="yellow"/>
              </w:rPr>
            </w:pPr>
          </w:p>
        </w:tc>
        <w:tc>
          <w:tcPr>
            <w:tcW w:w="2127"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1,101</w:t>
            </w:r>
          </w:p>
        </w:tc>
        <w:tc>
          <w:tcPr>
            <w:tcW w:w="1842"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щотижня</w:t>
            </w:r>
          </w:p>
        </w:tc>
      </w:tr>
      <w:tr w:rsidR="005B2D34" w:rsidRPr="0050475E" w:rsidTr="00AA6CFE">
        <w:trPr>
          <w:trHeight w:val="438"/>
        </w:trPr>
        <w:tc>
          <w:tcPr>
            <w:tcW w:w="567"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b/>
                <w:color w:val="000000"/>
                <w:sz w:val="24"/>
                <w:szCs w:val="24"/>
              </w:rPr>
            </w:pPr>
            <w:r w:rsidRPr="0050475E">
              <w:rPr>
                <w:rFonts w:ascii="Times New Roman" w:hAnsi="Times New Roman" w:cs="Times New Roman"/>
                <w:b/>
                <w:color w:val="000000"/>
                <w:sz w:val="24"/>
                <w:szCs w:val="24"/>
              </w:rPr>
              <w:t>22</w:t>
            </w:r>
          </w:p>
        </w:tc>
        <w:tc>
          <w:tcPr>
            <w:tcW w:w="3428"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м.Городок, вул.Б.Хмельницького, 2</w:t>
            </w:r>
          </w:p>
        </w:tc>
        <w:tc>
          <w:tcPr>
            <w:tcW w:w="1560" w:type="dxa"/>
            <w:tcBorders>
              <w:top w:val="single" w:sz="6" w:space="0" w:color="auto"/>
              <w:left w:val="single" w:sz="6" w:space="0" w:color="auto"/>
              <w:bottom w:val="single" w:sz="6" w:space="0" w:color="auto"/>
              <w:right w:val="single" w:sz="6" w:space="0" w:color="auto"/>
            </w:tcBorders>
            <w:vAlign w:val="center"/>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0,52</w:t>
            </w:r>
          </w:p>
        </w:tc>
        <w:tc>
          <w:tcPr>
            <w:tcW w:w="1275"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highlight w:val="yellow"/>
              </w:rPr>
            </w:pPr>
          </w:p>
        </w:tc>
        <w:tc>
          <w:tcPr>
            <w:tcW w:w="2127"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color w:val="000000"/>
                <w:sz w:val="24"/>
                <w:szCs w:val="24"/>
              </w:rPr>
              <w:t>0,059</w:t>
            </w:r>
          </w:p>
        </w:tc>
        <w:tc>
          <w:tcPr>
            <w:tcW w:w="1842"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50475E">
              <w:rPr>
                <w:rFonts w:ascii="Times New Roman" w:hAnsi="Times New Roman" w:cs="Times New Roman"/>
                <w:color w:val="000000"/>
                <w:sz w:val="24"/>
                <w:szCs w:val="24"/>
                <w:lang w:eastAsia="zh-CN"/>
              </w:rPr>
              <w:t>щотижня</w:t>
            </w:r>
          </w:p>
        </w:tc>
      </w:tr>
      <w:tr w:rsidR="005B2D34" w:rsidRPr="0050475E" w:rsidTr="00AA6CFE">
        <w:trPr>
          <w:trHeight w:val="438"/>
        </w:trPr>
        <w:tc>
          <w:tcPr>
            <w:tcW w:w="567"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b/>
                <w:color w:val="000000"/>
                <w:sz w:val="24"/>
                <w:szCs w:val="24"/>
              </w:rPr>
            </w:pPr>
          </w:p>
        </w:tc>
        <w:tc>
          <w:tcPr>
            <w:tcW w:w="3428"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b/>
                <w:i/>
                <w:color w:val="000000"/>
                <w:sz w:val="24"/>
                <w:szCs w:val="24"/>
                <w:lang w:eastAsia="zh-CN"/>
              </w:rPr>
              <w:t>Разом</w:t>
            </w:r>
          </w:p>
        </w:tc>
        <w:tc>
          <w:tcPr>
            <w:tcW w:w="1560" w:type="dxa"/>
            <w:tcBorders>
              <w:top w:val="single" w:sz="6" w:space="0" w:color="auto"/>
              <w:left w:val="single" w:sz="6" w:space="0" w:color="auto"/>
              <w:bottom w:val="single" w:sz="6" w:space="0" w:color="auto"/>
              <w:right w:val="single" w:sz="6" w:space="0" w:color="auto"/>
            </w:tcBorders>
            <w:vAlign w:val="center"/>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c>
          <w:tcPr>
            <w:tcW w:w="1275"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highlight w:val="yellow"/>
              </w:rPr>
            </w:pPr>
          </w:p>
        </w:tc>
        <w:tc>
          <w:tcPr>
            <w:tcW w:w="2127"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spacing w:after="0" w:line="240" w:lineRule="auto"/>
              <w:jc w:val="center"/>
              <w:rPr>
                <w:rFonts w:ascii="Times New Roman" w:hAnsi="Times New Roman" w:cs="Times New Roman"/>
                <w:color w:val="000000"/>
                <w:sz w:val="24"/>
                <w:szCs w:val="24"/>
              </w:rPr>
            </w:pPr>
            <w:r w:rsidRPr="0050475E">
              <w:rPr>
                <w:rFonts w:ascii="Times New Roman" w:hAnsi="Times New Roman" w:cs="Times New Roman"/>
                <w:b/>
                <w:i/>
                <w:color w:val="000000"/>
                <w:sz w:val="24"/>
                <w:szCs w:val="24"/>
                <w:lang w:eastAsia="zh-CN"/>
              </w:rPr>
              <w:t>12,704</w:t>
            </w:r>
          </w:p>
        </w:tc>
        <w:tc>
          <w:tcPr>
            <w:tcW w:w="1842" w:type="dxa"/>
            <w:tcBorders>
              <w:top w:val="single" w:sz="6" w:space="0" w:color="auto"/>
              <w:left w:val="single" w:sz="6" w:space="0" w:color="auto"/>
              <w:bottom w:val="single" w:sz="6" w:space="0" w:color="auto"/>
              <w:right w:val="single" w:sz="6" w:space="0" w:color="auto"/>
            </w:tcBorders>
          </w:tcPr>
          <w:p w:rsidR="005B2D34" w:rsidRPr="0050475E" w:rsidRDefault="005B2D34" w:rsidP="00AA6CFE">
            <w:pPr>
              <w:widowControl w:val="0"/>
              <w:suppressAutoHyphens/>
              <w:autoSpaceDE w:val="0"/>
              <w:spacing w:after="0" w:line="240" w:lineRule="auto"/>
              <w:jc w:val="center"/>
              <w:rPr>
                <w:rFonts w:ascii="Times New Roman" w:hAnsi="Times New Roman" w:cs="Times New Roman"/>
                <w:color w:val="000000"/>
                <w:sz w:val="24"/>
                <w:szCs w:val="24"/>
                <w:lang w:eastAsia="zh-CN"/>
              </w:rPr>
            </w:pPr>
          </w:p>
        </w:tc>
      </w:tr>
    </w:tbl>
    <w:p w:rsidR="005B2D34" w:rsidRDefault="005B2D34" w:rsidP="005B2D34">
      <w:pPr>
        <w:spacing w:after="0" w:line="240" w:lineRule="auto"/>
        <w:rPr>
          <w:rFonts w:ascii="Times New Roman" w:hAnsi="Times New Roman" w:cs="Times New Roman"/>
          <w:b/>
          <w:sz w:val="24"/>
          <w:szCs w:val="24"/>
        </w:rPr>
      </w:pPr>
      <w:r>
        <w:rPr>
          <w:rFonts w:ascii="Times New Roman" w:hAnsi="Times New Roman" w:cs="Times New Roman"/>
          <w:b/>
          <w:sz w:val="24"/>
          <w:szCs w:val="24"/>
        </w:rPr>
        <w:t>Всього обсяги: 114,336 т.</w:t>
      </w:r>
    </w:p>
    <w:p w:rsidR="005B2D34" w:rsidRPr="0050475E" w:rsidRDefault="005B2D34" w:rsidP="005B2D34">
      <w:pPr>
        <w:spacing w:after="0" w:line="240" w:lineRule="auto"/>
        <w:jc w:val="both"/>
        <w:rPr>
          <w:rFonts w:ascii="Times New Roman" w:hAnsi="Times New Roman" w:cs="Times New Roman"/>
          <w:b/>
          <w:bCs/>
          <w:color w:val="000000"/>
          <w:sz w:val="24"/>
          <w:szCs w:val="24"/>
        </w:rPr>
      </w:pPr>
      <w:r>
        <w:rPr>
          <w:rFonts w:ascii="Times New Roman" w:hAnsi="Times New Roman" w:cs="Times New Roman"/>
          <w:b/>
          <w:sz w:val="24"/>
          <w:szCs w:val="24"/>
        </w:rPr>
        <w:t xml:space="preserve">Учасник повинен заповнити строку </w:t>
      </w:r>
      <w:r>
        <w:rPr>
          <w:rFonts w:ascii="Times New Roman" w:hAnsi="Times New Roman" w:cs="Times New Roman"/>
          <w:b/>
          <w:bCs/>
          <w:color w:val="000000"/>
          <w:sz w:val="24"/>
          <w:szCs w:val="24"/>
        </w:rPr>
        <w:t>щ</w:t>
      </w:r>
      <w:r w:rsidRPr="0050475E">
        <w:rPr>
          <w:rFonts w:ascii="Times New Roman" w:hAnsi="Times New Roman" w:cs="Times New Roman"/>
          <w:b/>
          <w:bCs/>
          <w:color w:val="000000"/>
          <w:sz w:val="24"/>
          <w:szCs w:val="24"/>
        </w:rPr>
        <w:t>ільність відходів кг/м3</w:t>
      </w:r>
      <w:r>
        <w:rPr>
          <w:rFonts w:ascii="Times New Roman" w:hAnsi="Times New Roman" w:cs="Times New Roman"/>
          <w:b/>
          <w:bCs/>
          <w:color w:val="000000"/>
          <w:sz w:val="24"/>
          <w:szCs w:val="24"/>
        </w:rPr>
        <w:t>.</w:t>
      </w:r>
    </w:p>
    <w:p w:rsidR="005B2D34" w:rsidRPr="0050475E" w:rsidRDefault="005B2D34" w:rsidP="005B2D34">
      <w:pPr>
        <w:widowControl w:val="0"/>
        <w:suppressAutoHyphens/>
        <w:autoSpaceDE w:val="0"/>
        <w:spacing w:after="0" w:line="240" w:lineRule="auto"/>
        <w:jc w:val="both"/>
        <w:rPr>
          <w:rFonts w:ascii="Times New Roman" w:hAnsi="Times New Roman" w:cs="Times New Roman"/>
          <w:b/>
          <w:i/>
          <w:color w:val="000000"/>
          <w:sz w:val="24"/>
          <w:szCs w:val="24"/>
          <w:lang w:eastAsia="zh-CN"/>
        </w:rPr>
      </w:pPr>
    </w:p>
    <w:p w:rsidR="005B2D34" w:rsidRPr="0050475E" w:rsidRDefault="005B2D34" w:rsidP="005B2D34">
      <w:pPr>
        <w:widowControl w:val="0"/>
        <w:suppressAutoHyphens/>
        <w:autoSpaceDE w:val="0"/>
        <w:spacing w:after="0" w:line="240" w:lineRule="auto"/>
        <w:jc w:val="both"/>
        <w:rPr>
          <w:rFonts w:ascii="Times New Roman" w:hAnsi="Times New Roman" w:cs="Times New Roman"/>
          <w:color w:val="000000"/>
          <w:sz w:val="24"/>
          <w:szCs w:val="24"/>
          <w:lang w:eastAsia="zh-CN"/>
        </w:rPr>
      </w:pPr>
      <w:r w:rsidRPr="0050475E">
        <w:rPr>
          <w:rFonts w:ascii="Times New Roman" w:hAnsi="Times New Roman" w:cs="Times New Roman"/>
          <w:b/>
          <w:i/>
          <w:color w:val="000000"/>
          <w:sz w:val="24"/>
          <w:szCs w:val="24"/>
          <w:lang w:eastAsia="zh-CN"/>
        </w:rPr>
        <w:t xml:space="preserve"> </w:t>
      </w:r>
      <w:r w:rsidRPr="0050475E">
        <w:rPr>
          <w:rFonts w:ascii="Times New Roman" w:hAnsi="Times New Roman" w:cs="Times New Roman"/>
          <w:color w:val="000000"/>
          <w:sz w:val="24"/>
          <w:szCs w:val="24"/>
          <w:lang w:eastAsia="zh-CN"/>
        </w:rPr>
        <w:t>Учасник визначає ціну з урахуванням усіх своїх витрат, податків і зборів, що сплачуються або мають бути сплачені, у тому числі транспортні витрати та витрати пов’язані з вантажно-розвантажувальними роботами.</w:t>
      </w:r>
    </w:p>
    <w:p w:rsidR="005B2D34" w:rsidRDefault="005B2D34" w:rsidP="005B2D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5B2D34" w:rsidRPr="00936BA0" w:rsidRDefault="005B2D34" w:rsidP="005B2D34">
      <w:pPr>
        <w:widowControl w:val="0"/>
        <w:spacing w:after="0" w:line="240" w:lineRule="auto"/>
        <w:jc w:val="right"/>
        <w:rPr>
          <w:rFonts w:ascii="Times New Roman" w:eastAsia="Times New Roman" w:hAnsi="Times New Roman" w:cs="Times New Roman"/>
          <w:sz w:val="24"/>
          <w:szCs w:val="24"/>
        </w:rPr>
      </w:pPr>
      <w:r w:rsidRPr="00936BA0">
        <w:rPr>
          <w:rFonts w:ascii="Times New Roman" w:eastAsia="Times New Roman" w:hAnsi="Times New Roman" w:cs="Times New Roman"/>
          <w:b/>
          <w:sz w:val="24"/>
          <w:szCs w:val="24"/>
        </w:rPr>
        <w:lastRenderedPageBreak/>
        <w:t>Додаток 3</w:t>
      </w:r>
    </w:p>
    <w:p w:rsidR="005B2D34" w:rsidRPr="00936BA0" w:rsidRDefault="005B2D34" w:rsidP="005B2D34">
      <w:pPr>
        <w:widowControl w:val="0"/>
        <w:spacing w:after="0" w:line="240" w:lineRule="auto"/>
        <w:jc w:val="right"/>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  до  тендерної документації</w:t>
      </w:r>
    </w:p>
    <w:p w:rsidR="005B2D34" w:rsidRPr="00936BA0" w:rsidRDefault="005B2D34" w:rsidP="005B2D34">
      <w:pPr>
        <w:widowControl w:val="0"/>
        <w:spacing w:after="0" w:line="240" w:lineRule="auto"/>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ПРОЄКТ</w:t>
      </w:r>
    </w:p>
    <w:p w:rsidR="005B2D34" w:rsidRDefault="005B2D34" w:rsidP="005B2D34">
      <w:pPr>
        <w:widowControl w:val="0"/>
        <w:spacing w:after="0" w:line="240" w:lineRule="auto"/>
        <w:jc w:val="center"/>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ДОГОВІР ПРО ЗАКУПІВЛЮ №_______</w:t>
      </w:r>
    </w:p>
    <w:p w:rsidR="005B2D34" w:rsidRPr="00936BA0" w:rsidRDefault="005B2D34" w:rsidP="005B2D34">
      <w:pPr>
        <w:widowControl w:val="0"/>
        <w:spacing w:after="0" w:line="240" w:lineRule="auto"/>
        <w:jc w:val="center"/>
        <w:rPr>
          <w:rFonts w:ascii="Times New Roman" w:eastAsia="Times New Roman" w:hAnsi="Times New Roman" w:cs="Times New Roman"/>
          <w:b/>
          <w:sz w:val="24"/>
          <w:szCs w:val="24"/>
        </w:rPr>
      </w:pPr>
    </w:p>
    <w:p w:rsidR="005B2D34" w:rsidRPr="00936BA0" w:rsidRDefault="005B2D34" w:rsidP="005B2D34">
      <w:pPr>
        <w:widowControl w:val="0"/>
        <w:spacing w:after="0" w:line="240" w:lineRule="auto"/>
        <w:jc w:val="both"/>
        <w:rPr>
          <w:rFonts w:ascii="Times New Roman" w:eastAsia="Times New Roman" w:hAnsi="Times New Roman" w:cs="Times New Roman"/>
          <w:sz w:val="24"/>
          <w:szCs w:val="24"/>
        </w:rPr>
      </w:pPr>
      <w:r w:rsidRPr="0002185E">
        <w:rPr>
          <w:rFonts w:ascii="Times New Roman" w:eastAsia="Times New Roman" w:hAnsi="Times New Roman" w:cs="Times New Roman"/>
          <w:b/>
          <w:sz w:val="24"/>
          <w:szCs w:val="24"/>
        </w:rPr>
        <w:t>м. Городок                                                                                    «____»________ 2023 року</w:t>
      </w:r>
    </w:p>
    <w:p w:rsidR="005B2D34" w:rsidRPr="00936BA0" w:rsidRDefault="005B2D34" w:rsidP="005B2D34">
      <w:pPr>
        <w:widowControl w:val="0"/>
        <w:spacing w:after="0" w:line="240" w:lineRule="auto"/>
        <w:jc w:val="both"/>
        <w:rPr>
          <w:rFonts w:ascii="Times New Roman" w:eastAsia="Times New Roman" w:hAnsi="Times New Roman" w:cs="Times New Roman"/>
          <w:b/>
          <w:sz w:val="24"/>
          <w:szCs w:val="24"/>
        </w:rPr>
      </w:pPr>
    </w:p>
    <w:p w:rsidR="005B2D34" w:rsidRPr="0002185E" w:rsidRDefault="005B2D34" w:rsidP="005B2D34">
      <w:pPr>
        <w:shd w:val="clear" w:color="auto" w:fill="FFFFFF"/>
        <w:spacing w:after="0" w:line="240" w:lineRule="auto"/>
        <w:ind w:left="5" w:firstLine="403"/>
        <w:jc w:val="both"/>
        <w:rPr>
          <w:rFonts w:ascii="Times New Roman" w:hAnsi="Times New Roman" w:cs="Times New Roman"/>
          <w:sz w:val="24"/>
          <w:szCs w:val="24"/>
        </w:rPr>
      </w:pPr>
      <w:r w:rsidRPr="0002185E">
        <w:rPr>
          <w:rFonts w:ascii="Times New Roman" w:hAnsi="Times New Roman" w:cs="Times New Roman"/>
          <w:b/>
          <w:sz w:val="24"/>
          <w:szCs w:val="24"/>
          <w:lang w:eastAsia="x-none"/>
        </w:rPr>
        <w:t>Гуманітарне управління Городоцької міської ради Львівської області</w:t>
      </w:r>
      <w:r w:rsidRPr="0002185E">
        <w:rPr>
          <w:rFonts w:ascii="Times New Roman" w:hAnsi="Times New Roman" w:cs="Times New Roman"/>
          <w:sz w:val="24"/>
          <w:szCs w:val="24"/>
          <w:lang w:eastAsia="x-none"/>
        </w:rPr>
        <w:t xml:space="preserve"> (надалі Замовник) в особі керівника управління Яскевича Ігоря Антоновича, що діє на підставі «Положення про гуманітарне управління Городоцької міської ради Львівської області» в новій редакції, затвердженого рішенням Городоцької міської ради від </w:t>
      </w:r>
      <w:r w:rsidRPr="0002185E">
        <w:rPr>
          <w:rFonts w:ascii="Times New Roman" w:hAnsi="Times New Roman"/>
          <w:color w:val="000000"/>
          <w:sz w:val="24"/>
          <w:szCs w:val="24"/>
          <w:lang w:eastAsia="x-none"/>
        </w:rPr>
        <w:t>15.12.2022 р. № 22/27-5253</w:t>
      </w:r>
      <w:r w:rsidRPr="0002185E">
        <w:rPr>
          <w:rFonts w:ascii="Times New Roman" w:hAnsi="Times New Roman" w:cs="Times New Roman"/>
          <w:sz w:val="24"/>
          <w:szCs w:val="24"/>
        </w:rPr>
        <w:t xml:space="preserve"> (далі</w:t>
      </w:r>
      <w:r w:rsidRPr="0002185E">
        <w:rPr>
          <w:rFonts w:ascii="Times New Roman" w:hAnsi="Times New Roman" w:cs="Times New Roman"/>
          <w:b/>
          <w:sz w:val="24"/>
          <w:szCs w:val="24"/>
        </w:rPr>
        <w:t xml:space="preserve"> – </w:t>
      </w:r>
      <w:r w:rsidRPr="0002185E">
        <w:rPr>
          <w:rFonts w:ascii="Times New Roman" w:hAnsi="Times New Roman" w:cs="Times New Roman"/>
          <w:sz w:val="24"/>
          <w:szCs w:val="24"/>
        </w:rPr>
        <w:t xml:space="preserve">Замовник), з однієї сторони, і </w:t>
      </w:r>
    </w:p>
    <w:p w:rsidR="005B2D34" w:rsidRPr="00936BA0" w:rsidRDefault="005B2D34" w:rsidP="005B2D34">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rPr>
        <w:t xml:space="preserve">___________________________________, що діє на підставі ________________________________ </w:t>
      </w:r>
      <w:r w:rsidRPr="00936BA0">
        <w:rPr>
          <w:rFonts w:ascii="Times New Roman" w:eastAsia="Times New Roman" w:hAnsi="Times New Roman" w:cs="Times New Roman"/>
          <w:sz w:val="24"/>
          <w:szCs w:val="24"/>
          <w:lang w:val="ru-RU"/>
        </w:rPr>
        <w:t>що діє на підставі ____________ далі «Постачальник» з другої сторони, надалі «Сторони» - домовились про наступне:</w:t>
      </w:r>
    </w:p>
    <w:p w:rsidR="005B2D34" w:rsidRPr="0033084C" w:rsidRDefault="005B2D34" w:rsidP="005B2D34">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33084C">
        <w:rPr>
          <w:rFonts w:ascii="Times New Roman" w:eastAsia="Times New Roman" w:hAnsi="Times New Roman"/>
          <w:b/>
          <w:color w:val="000000"/>
          <w:sz w:val="24"/>
          <w:szCs w:val="24"/>
          <w:lang w:eastAsia="zh-CN"/>
        </w:rPr>
        <w:t>1.Предмет Договору</w:t>
      </w:r>
    </w:p>
    <w:p w:rsidR="005B2D34" w:rsidRPr="0033084C" w:rsidRDefault="005B2D34" w:rsidP="005B2D34">
      <w:pPr>
        <w:widowControl w:val="0"/>
        <w:numPr>
          <w:ilvl w:val="1"/>
          <w:numId w:val="8"/>
        </w:numPr>
        <w:suppressAutoHyphens/>
        <w:autoSpaceDE w:val="0"/>
        <w:spacing w:after="0" w:line="240" w:lineRule="auto"/>
        <w:ind w:left="0" w:firstLine="0"/>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 xml:space="preserve">Виконавець зобов'язується згідно з графіком (Додаток № 1) надавати: </w:t>
      </w:r>
      <w:r>
        <w:rPr>
          <w:rFonts w:ascii="Times New Roman" w:eastAsia="Times New Roman" w:hAnsi="Times New Roman"/>
          <w:b/>
          <w:i/>
          <w:color w:val="000000"/>
          <w:sz w:val="24"/>
          <w:szCs w:val="24"/>
          <w:lang w:eastAsia="zh-CN"/>
        </w:rPr>
        <w:t>к</w:t>
      </w:r>
      <w:r w:rsidRPr="007665F9">
        <w:rPr>
          <w:rFonts w:ascii="Times New Roman" w:eastAsia="Times New Roman" w:hAnsi="Times New Roman"/>
          <w:b/>
          <w:i/>
          <w:color w:val="000000"/>
          <w:sz w:val="24"/>
          <w:szCs w:val="24"/>
          <w:lang w:eastAsia="zh-CN"/>
        </w:rPr>
        <w:t>од національного класифікатора України ДК 021:2015 “Єдиний закупівельний словник” – 90510000-5 – Утилізація/видалення сміття та поводження зі сміттям (Послуги з поводження з побутовими відходами)</w:t>
      </w:r>
      <w:r w:rsidRPr="0033084C">
        <w:rPr>
          <w:rFonts w:ascii="Times New Roman" w:eastAsia="Times New Roman" w:hAnsi="Times New Roman"/>
          <w:color w:val="000000"/>
          <w:sz w:val="24"/>
          <w:szCs w:val="24"/>
          <w:lang w:eastAsia="zh-CN"/>
        </w:rPr>
        <w:t xml:space="preserve"> (надалі – Послуги), а Споживач зобов'язується своєчасно оплачувати послуги за встановленими тарифами у строки і на умовах, передбачених цим Договором. </w:t>
      </w:r>
    </w:p>
    <w:p w:rsidR="005B2D34" w:rsidRDefault="005B2D34" w:rsidP="005B2D34">
      <w:pPr>
        <w:widowControl w:val="0"/>
        <w:numPr>
          <w:ilvl w:val="1"/>
          <w:numId w:val="8"/>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Сторони домовились, що не є предметом цього Договору вивезення виробничих, будівельних, негабаритних (розмір яких перевищує 50х50х50 см) та інших, що не відносяться до категорії побутових.</w:t>
      </w:r>
    </w:p>
    <w:p w:rsidR="005B2D34" w:rsidRDefault="005B2D34" w:rsidP="005B2D34">
      <w:pPr>
        <w:widowControl w:val="0"/>
        <w:numPr>
          <w:ilvl w:val="1"/>
          <w:numId w:val="8"/>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7665F9">
        <w:rPr>
          <w:rFonts w:ascii="Times New Roman" w:eastAsia="Times New Roman" w:hAnsi="Times New Roman"/>
          <w:color w:val="000000"/>
          <w:sz w:val="24"/>
          <w:szCs w:val="24"/>
          <w:lang w:eastAsia="zh-CN"/>
        </w:rPr>
        <w:t xml:space="preserve"> Обсяги закупівлі робіт можуть бути зменшені залежно від реального фінансування видатків.</w:t>
      </w:r>
    </w:p>
    <w:p w:rsidR="005B2D34" w:rsidRPr="0033084C" w:rsidRDefault="005B2D34" w:rsidP="005B2D34">
      <w:pPr>
        <w:widowControl w:val="0"/>
        <w:numPr>
          <w:ilvl w:val="1"/>
          <w:numId w:val="8"/>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Сторони домовились, що</w:t>
      </w:r>
      <w:r>
        <w:rPr>
          <w:rFonts w:ascii="Times New Roman" w:eastAsia="Times New Roman" w:hAnsi="Times New Roman"/>
          <w:color w:val="000000"/>
          <w:sz w:val="24"/>
          <w:szCs w:val="24"/>
          <w:lang w:eastAsia="zh-CN"/>
        </w:rPr>
        <w:t xml:space="preserve"> в період простою, карантину, канікул, тощо послуги Виконавцем не надаються, про що Замовник зобов’язаний повідомити Виконавця не менше ніж за 3 (три) календарних дні.</w:t>
      </w:r>
    </w:p>
    <w:p w:rsidR="005B2D34" w:rsidRPr="0033084C" w:rsidRDefault="005B2D34" w:rsidP="005B2D34">
      <w:pPr>
        <w:widowControl w:val="0"/>
        <w:suppressAutoHyphens/>
        <w:autoSpaceDE w:val="0"/>
        <w:spacing w:after="0" w:line="240" w:lineRule="auto"/>
        <w:ind w:firstLine="284"/>
        <w:jc w:val="center"/>
        <w:rPr>
          <w:rFonts w:ascii="Times New Roman" w:eastAsia="Times New Roman" w:hAnsi="Times New Roman"/>
          <w:b/>
          <w:color w:val="000000"/>
          <w:sz w:val="24"/>
          <w:szCs w:val="24"/>
          <w:lang w:eastAsia="zh-CN"/>
        </w:rPr>
      </w:pPr>
      <w:r w:rsidRPr="0033084C">
        <w:rPr>
          <w:rFonts w:ascii="Times New Roman" w:eastAsia="Times New Roman" w:hAnsi="Times New Roman"/>
          <w:b/>
          <w:color w:val="000000"/>
          <w:sz w:val="24"/>
          <w:szCs w:val="24"/>
          <w:lang w:eastAsia="zh-CN"/>
        </w:rPr>
        <w:t>2. Перелік послуг</w:t>
      </w:r>
    </w:p>
    <w:p w:rsidR="005B2D34" w:rsidRPr="0033084C" w:rsidRDefault="005B2D34" w:rsidP="005B2D34">
      <w:pPr>
        <w:widowControl w:val="0"/>
        <w:numPr>
          <w:ilvl w:val="1"/>
          <w:numId w:val="9"/>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 xml:space="preserve">Виконавець надає Споживачеві послуги з поводження з твердими побутовими відходами. </w:t>
      </w:r>
    </w:p>
    <w:p w:rsidR="005B2D34" w:rsidRPr="0033084C" w:rsidRDefault="005B2D34" w:rsidP="005B2D34">
      <w:pPr>
        <w:widowControl w:val="0"/>
        <w:numPr>
          <w:ilvl w:val="1"/>
          <w:numId w:val="9"/>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 xml:space="preserve">Послуги з вивезення твердих побутових відходів надаються за контейнерною схемою.Місцем надання Виконавцем послуги є місцезнаходження контейнерів, які визначаються у Додатку № 1 - Дислокація та графік вивезення твердих побутових відходів. </w:t>
      </w:r>
    </w:p>
    <w:p w:rsidR="005B2D34" w:rsidRPr="0033084C" w:rsidRDefault="005B2D34" w:rsidP="005B2D34">
      <w:pPr>
        <w:widowControl w:val="0"/>
        <w:numPr>
          <w:ilvl w:val="1"/>
          <w:numId w:val="9"/>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Завантаження побутових відходів здійснюється Споживачем контейнери.</w:t>
      </w:r>
    </w:p>
    <w:p w:rsidR="005B2D34" w:rsidRPr="0033084C" w:rsidRDefault="005B2D34" w:rsidP="005B2D34">
      <w:pPr>
        <w:widowControl w:val="0"/>
        <w:numPr>
          <w:ilvl w:val="1"/>
          <w:numId w:val="9"/>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Тип та кількість спеціально обладнаних для цього транспортних засобів, необхідних для  перевезення відходів, визначаються Виконавцем.</w:t>
      </w:r>
    </w:p>
    <w:p w:rsidR="005B2D34" w:rsidRPr="0033084C" w:rsidRDefault="005B2D34" w:rsidP="005B2D34">
      <w:pPr>
        <w:widowControl w:val="0"/>
        <w:numPr>
          <w:ilvl w:val="1"/>
          <w:numId w:val="9"/>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Розрахунок обсягу і вартості послуг за цим Договором здійснюється виходячи з обсягу накопичення та вивезення ВиконавцемТПВ під час дії цього Договору</w:t>
      </w:r>
      <w:r>
        <w:rPr>
          <w:rFonts w:ascii="Times New Roman" w:eastAsia="Times New Roman" w:hAnsi="Times New Roman"/>
          <w:color w:val="000000"/>
          <w:sz w:val="24"/>
          <w:szCs w:val="24"/>
          <w:lang w:eastAsia="zh-CN"/>
        </w:rPr>
        <w:t>.</w:t>
      </w:r>
    </w:p>
    <w:p w:rsidR="005B2D34" w:rsidRPr="0033084C" w:rsidRDefault="005B2D34" w:rsidP="005B2D34">
      <w:pPr>
        <w:widowControl w:val="0"/>
        <w:numPr>
          <w:ilvl w:val="1"/>
          <w:numId w:val="9"/>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Виконавцем укладено відповідні договори із суб’єктами господарювання, що надають послуги з перероблення та/або захоронення побутових відходів у порядку, що визначений законодавством України.</w:t>
      </w:r>
    </w:p>
    <w:p w:rsidR="005B2D34" w:rsidRPr="0033084C" w:rsidRDefault="005B2D34" w:rsidP="005B2D34">
      <w:pPr>
        <w:widowControl w:val="0"/>
        <w:suppressAutoHyphens/>
        <w:autoSpaceDE w:val="0"/>
        <w:spacing w:after="0" w:line="240" w:lineRule="auto"/>
        <w:ind w:firstLine="284"/>
        <w:jc w:val="center"/>
        <w:rPr>
          <w:rFonts w:ascii="Times New Roman" w:eastAsia="Times New Roman" w:hAnsi="Times New Roman"/>
          <w:b/>
          <w:color w:val="000000"/>
          <w:sz w:val="24"/>
          <w:szCs w:val="24"/>
          <w:lang w:eastAsia="zh-CN"/>
        </w:rPr>
      </w:pPr>
      <w:r w:rsidRPr="0033084C">
        <w:rPr>
          <w:rFonts w:ascii="Times New Roman" w:eastAsia="Times New Roman" w:hAnsi="Times New Roman"/>
          <w:b/>
          <w:color w:val="000000"/>
          <w:sz w:val="24"/>
          <w:szCs w:val="24"/>
          <w:lang w:eastAsia="zh-CN"/>
        </w:rPr>
        <w:t>3. Вимоги до якості послуг</w:t>
      </w:r>
    </w:p>
    <w:p w:rsidR="005B2D34" w:rsidRPr="0033084C" w:rsidRDefault="005B2D34" w:rsidP="005B2D34">
      <w:pPr>
        <w:widowControl w:val="0"/>
        <w:numPr>
          <w:ilvl w:val="1"/>
          <w:numId w:val="10"/>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Критерієм якості послуг з вивезення побутових відходів є дотримання графіка вивезення побутових відходів(Додаток № 1), правил надання послуг з поводження з побутовими відходами, інших вимог законодавства щодо надання послуг з вивезення побутових відходів.</w:t>
      </w:r>
    </w:p>
    <w:p w:rsidR="005B2D34" w:rsidRPr="0033084C" w:rsidRDefault="005B2D34" w:rsidP="005B2D34">
      <w:pPr>
        <w:widowControl w:val="0"/>
        <w:suppressAutoHyphens/>
        <w:autoSpaceDE w:val="0"/>
        <w:spacing w:after="0" w:line="240" w:lineRule="auto"/>
        <w:ind w:firstLine="284"/>
        <w:jc w:val="center"/>
        <w:rPr>
          <w:rFonts w:ascii="Times New Roman" w:eastAsia="Times New Roman" w:hAnsi="Times New Roman"/>
          <w:b/>
          <w:color w:val="000000"/>
          <w:sz w:val="24"/>
          <w:szCs w:val="24"/>
          <w:lang w:eastAsia="zh-CN"/>
        </w:rPr>
      </w:pPr>
      <w:r w:rsidRPr="0033084C">
        <w:rPr>
          <w:rFonts w:ascii="Times New Roman" w:eastAsia="Times New Roman" w:hAnsi="Times New Roman"/>
          <w:b/>
          <w:color w:val="000000"/>
          <w:sz w:val="24"/>
          <w:szCs w:val="24"/>
          <w:lang w:eastAsia="zh-CN"/>
        </w:rPr>
        <w:t>4. Права та обов'язки Споживача</w:t>
      </w:r>
    </w:p>
    <w:p w:rsidR="005B2D34" w:rsidRPr="0033084C" w:rsidRDefault="005B2D34" w:rsidP="005B2D34">
      <w:pPr>
        <w:widowControl w:val="0"/>
        <w:numPr>
          <w:ilvl w:val="1"/>
          <w:numId w:val="15"/>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Споживач має право на:</w:t>
      </w:r>
    </w:p>
    <w:p w:rsidR="005B2D34" w:rsidRPr="0033084C" w:rsidRDefault="005B2D34" w:rsidP="005B2D34">
      <w:pPr>
        <w:widowControl w:val="0"/>
        <w:numPr>
          <w:ilvl w:val="2"/>
          <w:numId w:val="15"/>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одержання своєчасно та належної якості послуги згідно із законодавством і умовами Договору;</w:t>
      </w:r>
    </w:p>
    <w:p w:rsidR="005B2D34" w:rsidRPr="0033084C" w:rsidRDefault="005B2D34" w:rsidP="005B2D34">
      <w:pPr>
        <w:widowControl w:val="0"/>
        <w:numPr>
          <w:ilvl w:val="2"/>
          <w:numId w:val="15"/>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 xml:space="preserve">одержання без додаткової оплати від Виконавця інформації про ціни/тарифи на </w:t>
      </w:r>
      <w:r w:rsidRPr="0033084C">
        <w:rPr>
          <w:rFonts w:ascii="Times New Roman" w:eastAsia="Times New Roman" w:hAnsi="Times New Roman"/>
          <w:color w:val="000000"/>
          <w:sz w:val="24"/>
          <w:szCs w:val="24"/>
          <w:lang w:eastAsia="zh-CN"/>
        </w:rPr>
        <w:lastRenderedPageBreak/>
        <w:t>послуги з поводження з побутовими відходами, загальну вартість місячного платежу, структуру ціни/тарифу, норми споживання та порядок надання послуги, а також про її споживчі властивості;</w:t>
      </w:r>
    </w:p>
    <w:p w:rsidR="005B2D34" w:rsidRPr="0033084C" w:rsidRDefault="005B2D34" w:rsidP="005B2D34">
      <w:pPr>
        <w:widowControl w:val="0"/>
        <w:numPr>
          <w:ilvl w:val="2"/>
          <w:numId w:val="15"/>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відшкодування збитків, завданих його майну, шкоди, заподіяної його життю або здоров’ю внаслідок неналежного надання або ненадання послуг;</w:t>
      </w:r>
    </w:p>
    <w:p w:rsidR="005B2D34" w:rsidRPr="0033084C" w:rsidRDefault="005B2D34" w:rsidP="005B2D34">
      <w:pPr>
        <w:widowControl w:val="0"/>
        <w:numPr>
          <w:ilvl w:val="2"/>
          <w:numId w:val="15"/>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усунення Виконавцем виявлених недоліків у наданні послуг у п’ятиденний строк з моменту звернення Споживача;</w:t>
      </w:r>
    </w:p>
    <w:p w:rsidR="005B2D34" w:rsidRPr="0033084C" w:rsidRDefault="005B2D34" w:rsidP="005B2D34">
      <w:pPr>
        <w:widowControl w:val="0"/>
        <w:numPr>
          <w:ilvl w:val="2"/>
          <w:numId w:val="15"/>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5B2D34" w:rsidRPr="0033084C" w:rsidRDefault="005B2D34" w:rsidP="005B2D34">
      <w:pPr>
        <w:widowControl w:val="0"/>
        <w:numPr>
          <w:ilvl w:val="2"/>
          <w:numId w:val="15"/>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перевірку кількості та якості послуг в установленому законодавством порядку;</w:t>
      </w:r>
    </w:p>
    <w:p w:rsidR="005B2D34" w:rsidRPr="0033084C" w:rsidRDefault="005B2D34" w:rsidP="005B2D34">
      <w:pPr>
        <w:widowControl w:val="0"/>
        <w:numPr>
          <w:ilvl w:val="2"/>
          <w:numId w:val="15"/>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складення та підписання актів-претензій у зв’язку з порушенням правил надання послуг;</w:t>
      </w:r>
    </w:p>
    <w:p w:rsidR="005B2D34" w:rsidRPr="0033084C" w:rsidRDefault="005B2D34" w:rsidP="005B2D34">
      <w:pPr>
        <w:widowControl w:val="0"/>
        <w:numPr>
          <w:ilvl w:val="2"/>
          <w:numId w:val="15"/>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5B2D34" w:rsidRPr="0033084C" w:rsidRDefault="005B2D34" w:rsidP="005B2D34">
      <w:pPr>
        <w:widowControl w:val="0"/>
        <w:numPr>
          <w:ilvl w:val="2"/>
          <w:numId w:val="15"/>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розірвання договору, попередивши про це Виконавця не менш як за два місяці до дати розірвання договору.</w:t>
      </w:r>
    </w:p>
    <w:p w:rsidR="005B2D34" w:rsidRPr="0033084C" w:rsidRDefault="005B2D34" w:rsidP="005B2D34">
      <w:pPr>
        <w:widowControl w:val="0"/>
        <w:numPr>
          <w:ilvl w:val="1"/>
          <w:numId w:val="15"/>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Споживач зобов'язується:</w:t>
      </w:r>
    </w:p>
    <w:p w:rsidR="005B2D34" w:rsidRPr="0033084C" w:rsidRDefault="005B2D34" w:rsidP="005B2D34">
      <w:pPr>
        <w:widowControl w:val="0"/>
        <w:numPr>
          <w:ilvl w:val="2"/>
          <w:numId w:val="15"/>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своєчасно вживати заходів до усунення виявлених неполадок, пов’язаних з отриманням послуг, що виникли з його вини;</w:t>
      </w:r>
    </w:p>
    <w:p w:rsidR="005B2D34" w:rsidRPr="0033084C" w:rsidRDefault="005B2D34" w:rsidP="005B2D34">
      <w:pPr>
        <w:widowControl w:val="0"/>
        <w:numPr>
          <w:ilvl w:val="2"/>
          <w:numId w:val="15"/>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оплачувати в установлений Договором строк надані йому послуги з поводження з побутовими відходами;</w:t>
      </w:r>
    </w:p>
    <w:p w:rsidR="005B2D34" w:rsidRPr="0033084C" w:rsidRDefault="005B2D34" w:rsidP="005B2D34">
      <w:pPr>
        <w:widowControl w:val="0"/>
        <w:numPr>
          <w:ilvl w:val="2"/>
          <w:numId w:val="15"/>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дотримуватись правил пожежної безпеки та санітарних норм;</w:t>
      </w:r>
    </w:p>
    <w:p w:rsidR="005B2D34" w:rsidRPr="0033084C" w:rsidRDefault="005B2D34" w:rsidP="005B2D34">
      <w:pPr>
        <w:widowControl w:val="0"/>
        <w:numPr>
          <w:ilvl w:val="2"/>
          <w:numId w:val="15"/>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у разі несвоєчасного здійснення платежів за послуги сплачувати пеню в розмірі, встановленому відповідно до п. 7 цього Договору;</w:t>
      </w:r>
    </w:p>
    <w:p w:rsidR="005B2D34" w:rsidRPr="0033084C" w:rsidRDefault="005B2D34" w:rsidP="005B2D34">
      <w:pPr>
        <w:widowControl w:val="0"/>
        <w:numPr>
          <w:ilvl w:val="2"/>
          <w:numId w:val="15"/>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забезпечити роздільне збирання побутових відходів;</w:t>
      </w:r>
    </w:p>
    <w:p w:rsidR="005B2D34" w:rsidRPr="0033084C" w:rsidRDefault="005B2D34" w:rsidP="005B2D34">
      <w:pPr>
        <w:widowControl w:val="0"/>
        <w:numPr>
          <w:ilvl w:val="2"/>
          <w:numId w:val="15"/>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визначати разом з Виконавцем місця розташування контейнерних майданчиків, створювати умови для вільного доступу до таких майданчиків, вигрібних ям;</w:t>
      </w:r>
    </w:p>
    <w:p w:rsidR="005B2D34" w:rsidRPr="0033084C" w:rsidRDefault="005B2D34" w:rsidP="005B2D34">
      <w:pPr>
        <w:widowControl w:val="0"/>
        <w:numPr>
          <w:ilvl w:val="2"/>
          <w:numId w:val="15"/>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обладнати контейнерні майданчики та забезпечувати утримання у належному санітарно-технічному стані контейнерів, контейнерних майданчиків та вигрібних ям, забезпечувати освітлення в темний час доби;</w:t>
      </w:r>
    </w:p>
    <w:p w:rsidR="005B2D34" w:rsidRPr="0033084C" w:rsidRDefault="005B2D34" w:rsidP="005B2D34">
      <w:pPr>
        <w:widowControl w:val="0"/>
        <w:numPr>
          <w:ilvl w:val="2"/>
          <w:numId w:val="15"/>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дотримуватись вимог правил 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w:t>
      </w:r>
    </w:p>
    <w:p w:rsidR="005B2D34" w:rsidRPr="0033084C" w:rsidRDefault="005B2D34" w:rsidP="005B2D34">
      <w:pPr>
        <w:widowControl w:val="0"/>
        <w:numPr>
          <w:ilvl w:val="2"/>
          <w:numId w:val="15"/>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забезпечити належне збирання та зберігання відходів; утримувати контейнери відповідно до вимог санітарних норм і правил;</w:t>
      </w:r>
    </w:p>
    <w:p w:rsidR="005B2D34" w:rsidRPr="0033084C" w:rsidRDefault="005B2D34" w:rsidP="005B2D34">
      <w:pPr>
        <w:widowControl w:val="0"/>
        <w:numPr>
          <w:ilvl w:val="2"/>
          <w:numId w:val="15"/>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забезпечити збирання виключно твердих побутових відходів у контейнери</w:t>
      </w:r>
    </w:p>
    <w:p w:rsidR="005B2D34" w:rsidRPr="0033084C" w:rsidRDefault="005B2D34" w:rsidP="005B2D34">
      <w:pPr>
        <w:widowControl w:val="0"/>
        <w:numPr>
          <w:ilvl w:val="2"/>
          <w:numId w:val="15"/>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проводити протягом п’яти робочих днів роботи з усунення виявлених неполадок, що виникли з вини Споживача, або відшкодувати вартість таких робіт, проведених Виконавцем;</w:t>
      </w:r>
    </w:p>
    <w:p w:rsidR="005B2D34" w:rsidRPr="0033084C" w:rsidRDefault="005B2D34" w:rsidP="005B2D34">
      <w:pPr>
        <w:widowControl w:val="0"/>
        <w:numPr>
          <w:ilvl w:val="2"/>
          <w:numId w:val="15"/>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користуватися контейнерами за призначенням та відповідно до предмету Договору.</w:t>
      </w:r>
    </w:p>
    <w:p w:rsidR="005B2D34" w:rsidRPr="0033084C" w:rsidRDefault="005B2D34" w:rsidP="005B2D34">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33084C">
        <w:rPr>
          <w:rFonts w:ascii="Times New Roman" w:eastAsia="Times New Roman" w:hAnsi="Times New Roman"/>
          <w:b/>
          <w:color w:val="000000"/>
          <w:sz w:val="24"/>
          <w:szCs w:val="24"/>
          <w:lang w:eastAsia="zh-CN"/>
        </w:rPr>
        <w:t>5. Права та обов'язки Виконавця</w:t>
      </w:r>
    </w:p>
    <w:p w:rsidR="005B2D34" w:rsidRPr="0033084C" w:rsidRDefault="005B2D34" w:rsidP="005B2D34">
      <w:pPr>
        <w:widowControl w:val="0"/>
        <w:numPr>
          <w:ilvl w:val="1"/>
          <w:numId w:val="16"/>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 xml:space="preserve">Виконавець має право: </w:t>
      </w:r>
    </w:p>
    <w:p w:rsidR="005B2D34" w:rsidRPr="0033084C" w:rsidRDefault="005B2D34" w:rsidP="005B2D34">
      <w:pPr>
        <w:widowControl w:val="0"/>
        <w:numPr>
          <w:ilvl w:val="2"/>
          <w:numId w:val="16"/>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 та вигрібних ям;</w:t>
      </w:r>
    </w:p>
    <w:p w:rsidR="005B2D34" w:rsidRPr="0033084C" w:rsidRDefault="005B2D34" w:rsidP="005B2D34">
      <w:pPr>
        <w:widowControl w:val="0"/>
        <w:numPr>
          <w:ilvl w:val="2"/>
          <w:numId w:val="16"/>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вимагати від Споживача дотримуватись вимог правил 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w:t>
      </w:r>
    </w:p>
    <w:p w:rsidR="005B2D34" w:rsidRPr="0033084C" w:rsidRDefault="005B2D34" w:rsidP="005B2D34">
      <w:pPr>
        <w:widowControl w:val="0"/>
        <w:numPr>
          <w:ilvl w:val="2"/>
          <w:numId w:val="16"/>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вимагати від Споживача своєчасно збирати та належним чином зберігати тверді побутові відходи у контейнерах.</w:t>
      </w:r>
    </w:p>
    <w:p w:rsidR="005B2D34" w:rsidRPr="0033084C" w:rsidRDefault="005B2D34" w:rsidP="005B2D34">
      <w:pPr>
        <w:widowControl w:val="0"/>
        <w:numPr>
          <w:ilvl w:val="2"/>
          <w:numId w:val="16"/>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вимагати від Споживача забезпечувати роздільне збирання побутових відходів;</w:t>
      </w:r>
    </w:p>
    <w:p w:rsidR="005B2D34" w:rsidRPr="0033084C" w:rsidRDefault="005B2D34" w:rsidP="005B2D34">
      <w:pPr>
        <w:widowControl w:val="0"/>
        <w:numPr>
          <w:ilvl w:val="2"/>
          <w:numId w:val="16"/>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 xml:space="preserve">припинити/зупинити надання послуг у разі їх неоплати або оплати не в </w:t>
      </w:r>
      <w:r w:rsidRPr="0033084C">
        <w:rPr>
          <w:rFonts w:ascii="Times New Roman" w:eastAsia="Times New Roman" w:hAnsi="Times New Roman"/>
          <w:color w:val="000000"/>
          <w:sz w:val="24"/>
          <w:szCs w:val="24"/>
          <w:lang w:eastAsia="zh-CN"/>
        </w:rPr>
        <w:lastRenderedPageBreak/>
        <w:t>повному обсязі в порядку і строки, встановлені Договором, крім випадків, коли якість та/або кількість таких послуг не відповідають умовам Договору;</w:t>
      </w:r>
    </w:p>
    <w:p w:rsidR="005B2D34" w:rsidRPr="0033084C" w:rsidRDefault="005B2D34" w:rsidP="005B2D34">
      <w:pPr>
        <w:widowControl w:val="0"/>
        <w:numPr>
          <w:ilvl w:val="2"/>
          <w:numId w:val="16"/>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5B2D34" w:rsidRPr="0033084C" w:rsidRDefault="005B2D34" w:rsidP="005B2D34">
      <w:pPr>
        <w:widowControl w:val="0"/>
        <w:numPr>
          <w:ilvl w:val="2"/>
          <w:numId w:val="16"/>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звертатися до суду в разі порушення Споживачем умов Договору;</w:t>
      </w:r>
    </w:p>
    <w:p w:rsidR="005B2D34" w:rsidRPr="0033084C" w:rsidRDefault="005B2D34" w:rsidP="005B2D34">
      <w:pPr>
        <w:widowControl w:val="0"/>
        <w:numPr>
          <w:ilvl w:val="1"/>
          <w:numId w:val="16"/>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 xml:space="preserve">Виконавець зобов'язується: </w:t>
      </w:r>
    </w:p>
    <w:p w:rsidR="005B2D34" w:rsidRPr="0033084C" w:rsidRDefault="005B2D34" w:rsidP="005B2D34">
      <w:pPr>
        <w:widowControl w:val="0"/>
        <w:numPr>
          <w:ilvl w:val="2"/>
          <w:numId w:val="16"/>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у тому числі шляхом створення системи управління якістю відповідно до національних або міжнародних стандартів;</w:t>
      </w:r>
    </w:p>
    <w:p w:rsidR="005B2D34" w:rsidRPr="0033084C" w:rsidRDefault="005B2D34" w:rsidP="005B2D34">
      <w:pPr>
        <w:widowControl w:val="0"/>
        <w:numPr>
          <w:ilvl w:val="2"/>
          <w:numId w:val="16"/>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w:t>
      </w:r>
    </w:p>
    <w:p w:rsidR="005B2D34" w:rsidRPr="0033084C" w:rsidRDefault="005B2D34" w:rsidP="005B2D34">
      <w:pPr>
        <w:widowControl w:val="0"/>
        <w:numPr>
          <w:ilvl w:val="2"/>
          <w:numId w:val="16"/>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5B2D34" w:rsidRPr="0033084C" w:rsidRDefault="005B2D34" w:rsidP="005B2D34">
      <w:pPr>
        <w:widowControl w:val="0"/>
        <w:numPr>
          <w:ilvl w:val="2"/>
          <w:numId w:val="16"/>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вживати заходів до усунення порушень якості послуг у строки, встановлені законодавством;</w:t>
      </w:r>
    </w:p>
    <w:p w:rsidR="005B2D34" w:rsidRPr="0033084C" w:rsidRDefault="005B2D34" w:rsidP="005B2D34">
      <w:pPr>
        <w:widowControl w:val="0"/>
        <w:numPr>
          <w:ilvl w:val="2"/>
          <w:numId w:val="16"/>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сплачувати Споживачу у разі ненадання або надання не в повному обсязі послуг неустойку (штраф, пеню) у розмірі, встановленому відповідно до п.7 цього Договору;</w:t>
      </w:r>
    </w:p>
    <w:p w:rsidR="005B2D34" w:rsidRPr="0033084C" w:rsidRDefault="005B2D34" w:rsidP="005B2D34">
      <w:pPr>
        <w:widowControl w:val="0"/>
        <w:numPr>
          <w:ilvl w:val="2"/>
          <w:numId w:val="16"/>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5B2D34" w:rsidRPr="0033084C" w:rsidRDefault="005B2D34" w:rsidP="005B2D34">
      <w:pPr>
        <w:widowControl w:val="0"/>
        <w:numPr>
          <w:ilvl w:val="2"/>
          <w:numId w:val="16"/>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своєчасно та власним коштом проводити роботи з усунення виявлених неполадок, пов’язаних з наданням послуг, що виникли з його вини;</w:t>
      </w:r>
    </w:p>
    <w:p w:rsidR="005B2D34" w:rsidRPr="0033084C" w:rsidRDefault="005B2D34" w:rsidP="005B2D34">
      <w:pPr>
        <w:widowControl w:val="0"/>
        <w:numPr>
          <w:ilvl w:val="2"/>
          <w:numId w:val="16"/>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інформувати Споживача про намір зміни тарифів на послуги з поводження з побутовими відходами;</w:t>
      </w:r>
    </w:p>
    <w:p w:rsidR="005B2D34" w:rsidRPr="0033084C" w:rsidRDefault="005B2D34" w:rsidP="005B2D34">
      <w:pPr>
        <w:widowControl w:val="0"/>
        <w:numPr>
          <w:ilvl w:val="2"/>
          <w:numId w:val="16"/>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5B2D34" w:rsidRPr="0033084C" w:rsidRDefault="005B2D34" w:rsidP="005B2D34">
      <w:pPr>
        <w:widowControl w:val="0"/>
        <w:numPr>
          <w:ilvl w:val="2"/>
          <w:numId w:val="16"/>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ліквідувати звалище твердих відходів у разі його утворення на контейнерному майданчику через недотримання графіка перевезення, проводити прибирання в разі розсипання побутових відходів під час завантаження у спеціально обладнаний для цього транспортний засіб.</w:t>
      </w:r>
    </w:p>
    <w:p w:rsidR="005B2D34" w:rsidRPr="0033084C" w:rsidRDefault="005B2D34" w:rsidP="005B2D34">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33084C">
        <w:rPr>
          <w:rFonts w:ascii="Times New Roman" w:eastAsia="Times New Roman" w:hAnsi="Times New Roman"/>
          <w:b/>
          <w:color w:val="000000"/>
          <w:sz w:val="24"/>
          <w:szCs w:val="24"/>
          <w:lang w:eastAsia="zh-CN"/>
        </w:rPr>
        <w:t>6. Ціна та порядок оплати послуг</w:t>
      </w:r>
    </w:p>
    <w:p w:rsidR="005B2D34" w:rsidRPr="003231DC" w:rsidRDefault="005B2D34" w:rsidP="005B2D34">
      <w:pPr>
        <w:widowControl w:val="0"/>
        <w:numPr>
          <w:ilvl w:val="1"/>
          <w:numId w:val="17"/>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 xml:space="preserve">Величина тарифу на </w:t>
      </w:r>
      <w:r w:rsidRPr="003231DC">
        <w:rPr>
          <w:rFonts w:ascii="Times New Roman" w:eastAsia="Times New Roman" w:hAnsi="Times New Roman"/>
          <w:color w:val="000000"/>
          <w:sz w:val="24"/>
          <w:szCs w:val="24"/>
          <w:lang w:eastAsia="zh-CN"/>
        </w:rPr>
        <w:t xml:space="preserve">вивезення 1 тонни відходів становить </w:t>
      </w:r>
      <w:r>
        <w:rPr>
          <w:rFonts w:ascii="Times New Roman" w:eastAsia="Times New Roman" w:hAnsi="Times New Roman"/>
          <w:color w:val="000000"/>
          <w:sz w:val="24"/>
          <w:szCs w:val="24"/>
          <w:lang w:eastAsia="zh-CN"/>
        </w:rPr>
        <w:t xml:space="preserve">_________ </w:t>
      </w:r>
      <w:r w:rsidRPr="003231DC">
        <w:rPr>
          <w:rFonts w:ascii="Times New Roman" w:eastAsia="Times New Roman" w:hAnsi="Times New Roman"/>
          <w:color w:val="000000"/>
          <w:sz w:val="24"/>
          <w:szCs w:val="24"/>
          <w:lang w:eastAsia="zh-CN"/>
        </w:rPr>
        <w:t>грн/т.</w:t>
      </w:r>
    </w:p>
    <w:p w:rsidR="005B2D34" w:rsidRPr="0033084C" w:rsidRDefault="005B2D34" w:rsidP="005B2D34">
      <w:pPr>
        <w:widowControl w:val="0"/>
        <w:numPr>
          <w:ilvl w:val="1"/>
          <w:numId w:val="17"/>
        </w:numPr>
        <w:tabs>
          <w:tab w:val="num" w:pos="792"/>
        </w:tabs>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231DC">
        <w:rPr>
          <w:rFonts w:ascii="Times New Roman" w:eastAsia="Times New Roman" w:hAnsi="Times New Roman"/>
          <w:color w:val="000000"/>
          <w:sz w:val="24"/>
          <w:szCs w:val="24"/>
          <w:lang w:eastAsia="zh-CN"/>
        </w:rPr>
        <w:t>Обсяг відходів, що вивозяться за один календарний місяць становить 12,704</w:t>
      </w:r>
      <w:r>
        <w:rPr>
          <w:rFonts w:ascii="Times New Roman" w:eastAsia="Times New Roman" w:hAnsi="Times New Roman"/>
          <w:color w:val="000000"/>
          <w:sz w:val="24"/>
          <w:szCs w:val="24"/>
          <w:lang w:eastAsia="zh-CN"/>
        </w:rPr>
        <w:t xml:space="preserve"> </w:t>
      </w:r>
      <w:r w:rsidRPr="003231DC">
        <w:rPr>
          <w:rFonts w:ascii="Times New Roman" w:eastAsia="Times New Roman" w:hAnsi="Times New Roman"/>
          <w:color w:val="000000"/>
          <w:sz w:val="24"/>
          <w:szCs w:val="24"/>
          <w:lang w:eastAsia="zh-CN"/>
        </w:rPr>
        <w:t>тонн</w:t>
      </w:r>
      <w:r w:rsidRPr="0033084C">
        <w:rPr>
          <w:rFonts w:ascii="Times New Roman" w:eastAsia="Times New Roman" w:hAnsi="Times New Roman"/>
          <w:color w:val="000000"/>
          <w:sz w:val="24"/>
          <w:szCs w:val="24"/>
          <w:lang w:eastAsia="zh-CN"/>
        </w:rPr>
        <w:t xml:space="preserve"> і встановлений на підставі розрахунку, приведеного в Додатку №2</w:t>
      </w:r>
      <w:r>
        <w:rPr>
          <w:rFonts w:ascii="Times New Roman" w:eastAsia="Times New Roman" w:hAnsi="Times New Roman"/>
          <w:color w:val="000000"/>
          <w:sz w:val="24"/>
          <w:szCs w:val="24"/>
          <w:lang w:eastAsia="zh-CN"/>
        </w:rPr>
        <w:t xml:space="preserve">.Обсяг відходів за період надання послуг становить: </w:t>
      </w:r>
      <w:r w:rsidRPr="0047625B">
        <w:rPr>
          <w:rFonts w:ascii="Times New Roman" w:eastAsia="Times New Roman" w:hAnsi="Times New Roman"/>
          <w:b/>
          <w:color w:val="000000"/>
          <w:sz w:val="24"/>
          <w:szCs w:val="24"/>
          <w:lang w:eastAsia="zh-CN"/>
        </w:rPr>
        <w:t>114,336 тонн.</w:t>
      </w:r>
      <w:r>
        <w:rPr>
          <w:rFonts w:ascii="Times New Roman" w:eastAsia="Times New Roman" w:hAnsi="Times New Roman"/>
          <w:color w:val="000000"/>
          <w:sz w:val="24"/>
          <w:szCs w:val="24"/>
          <w:lang w:eastAsia="zh-CN"/>
        </w:rPr>
        <w:t xml:space="preserve"> </w:t>
      </w:r>
      <w:r w:rsidRPr="0033084C">
        <w:rPr>
          <w:rFonts w:ascii="Times New Roman" w:eastAsia="Times New Roman" w:hAnsi="Times New Roman"/>
          <w:color w:val="000000"/>
          <w:sz w:val="24"/>
          <w:szCs w:val="24"/>
          <w:lang w:eastAsia="zh-CN"/>
        </w:rPr>
        <w:t>Виконані згідно Договору послуги протягом одного місяця вважаються переданими Виконавцем і прийнятими Замовником, якщо до 7-ми днів з дня їх виконання, Замовник письмово не заявить мотивованої претензії Виконавцю з приводу недоліків у наданих послугах.</w:t>
      </w:r>
    </w:p>
    <w:p w:rsidR="005B2D34" w:rsidRPr="0033084C" w:rsidRDefault="005B2D34" w:rsidP="005B2D34">
      <w:pPr>
        <w:widowControl w:val="0"/>
        <w:numPr>
          <w:ilvl w:val="1"/>
          <w:numId w:val="17"/>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Загальна вартість послуг згідно договору становить: ________________________________ ____________________________________________з ПДВ або без ПДВ.</w:t>
      </w:r>
    </w:p>
    <w:p w:rsidR="005B2D34" w:rsidRPr="0033084C" w:rsidRDefault="005B2D34" w:rsidP="005B2D34">
      <w:pPr>
        <w:widowControl w:val="0"/>
        <w:numPr>
          <w:ilvl w:val="1"/>
          <w:numId w:val="17"/>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Виконані згідно з цим Договором послуги протягом одного місяця вважаються переданими Виконавцем і прийнятими Споживачем, якщо до 7-го числа наступного місяця, що настає за розрахунковим, Споживач письмово не заявить вмотивованої претензії Виконавцю з приводу недоліків у наданій послузі.</w:t>
      </w:r>
    </w:p>
    <w:p w:rsidR="005B2D34" w:rsidRPr="0033084C" w:rsidRDefault="005B2D34" w:rsidP="005B2D34">
      <w:pPr>
        <w:widowControl w:val="0"/>
        <w:numPr>
          <w:ilvl w:val="1"/>
          <w:numId w:val="17"/>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 xml:space="preserve">Оплата за надані послуги здійснюється у безготівковій формі не пізніше останнього дня місяця, що настає за розрахунковим, шляхом перерахування грошових коштів на </w:t>
      </w:r>
      <w:r w:rsidRPr="0033084C">
        <w:rPr>
          <w:rFonts w:ascii="Times New Roman" w:eastAsia="Times New Roman" w:hAnsi="Times New Roman"/>
          <w:color w:val="000000"/>
          <w:sz w:val="24"/>
          <w:szCs w:val="24"/>
          <w:lang w:eastAsia="zh-CN"/>
        </w:rPr>
        <w:lastRenderedPageBreak/>
        <w:t>розрахунковий рахунок Виконавця, який наявний у реквізитах сторін цього Договору, відповідно до виставлених Виконавцем рахунків.</w:t>
      </w:r>
    </w:p>
    <w:p w:rsidR="005B2D34" w:rsidRPr="0047625B" w:rsidRDefault="005B2D34" w:rsidP="005B2D34">
      <w:pPr>
        <w:widowControl w:val="0"/>
        <w:numPr>
          <w:ilvl w:val="1"/>
          <w:numId w:val="17"/>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47625B">
        <w:rPr>
          <w:rFonts w:ascii="Times New Roman CYR" w:eastAsia="Times New Roman" w:hAnsi="Times New Roman CYR" w:cs="Times New Roman CYR"/>
          <w:color w:val="000000"/>
          <w:sz w:val="24"/>
          <w:szCs w:val="24"/>
          <w:lang w:eastAsia="zh-CN"/>
        </w:rPr>
        <w:t>Оплата може бути здійснена з відстроченням платежу до 30 календарнихднів.</w:t>
      </w:r>
    </w:p>
    <w:p w:rsidR="005B2D34" w:rsidRPr="0033084C" w:rsidRDefault="005B2D34" w:rsidP="005B2D34">
      <w:pPr>
        <w:widowControl w:val="0"/>
        <w:numPr>
          <w:ilvl w:val="1"/>
          <w:numId w:val="17"/>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 xml:space="preserve">У разі затримки фінансування Споживача, зокрема, з урахуванням підпункту 2 пункту 14 розділу </w:t>
      </w:r>
      <w:r w:rsidRPr="0033084C">
        <w:rPr>
          <w:rFonts w:ascii="Times New Roman" w:eastAsia="Times New Roman" w:hAnsi="Times New Roman"/>
          <w:color w:val="000000"/>
          <w:sz w:val="24"/>
          <w:szCs w:val="24"/>
          <w:lang w:val="en-US" w:eastAsia="zh-CN"/>
        </w:rPr>
        <w:t>VI</w:t>
      </w:r>
      <w:r w:rsidRPr="0033084C">
        <w:rPr>
          <w:rFonts w:ascii="Times New Roman" w:eastAsia="Times New Roman" w:hAnsi="Times New Roman"/>
          <w:color w:val="000000"/>
          <w:sz w:val="24"/>
          <w:szCs w:val="24"/>
          <w:lang w:eastAsia="zh-CN"/>
        </w:rPr>
        <w:t xml:space="preserve"> "ПРИКІНЦЕВІ ТА ПЕРЕХІДНІ ПОЛОЖЕННЯ" Бюджетного кодексу України, розрахунки за надані послуги здійснюються протягом трьох банківських днів з дати отримання Споживачем коштів для оплати на свій рахунок. Будь-які штрафні санкції в такому випадку до Споживача не застосовуються.</w:t>
      </w:r>
    </w:p>
    <w:p w:rsidR="005B2D34" w:rsidRPr="0033084C" w:rsidRDefault="005B2D34" w:rsidP="005B2D34">
      <w:pPr>
        <w:widowControl w:val="0"/>
        <w:numPr>
          <w:ilvl w:val="1"/>
          <w:numId w:val="17"/>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Сторони домовились, що підтвердженням надання послуг є акти</w:t>
      </w:r>
      <w:r>
        <w:rPr>
          <w:rFonts w:ascii="Times New Roman" w:eastAsia="Times New Roman" w:hAnsi="Times New Roman"/>
          <w:color w:val="000000"/>
          <w:sz w:val="24"/>
          <w:szCs w:val="24"/>
          <w:lang w:eastAsia="zh-CN"/>
        </w:rPr>
        <w:t xml:space="preserve"> </w:t>
      </w:r>
      <w:r w:rsidRPr="0033084C">
        <w:rPr>
          <w:rFonts w:ascii="Times New Roman" w:eastAsia="Times New Roman" w:hAnsi="Times New Roman"/>
          <w:color w:val="000000"/>
          <w:sz w:val="24"/>
          <w:szCs w:val="24"/>
          <w:lang w:eastAsia="zh-CN"/>
        </w:rPr>
        <w:t>надання послуг (у паперовій та/або в електронній формі), що надаються Виконавцем (представником Виконавця) для підписання Споживачу в двох примірниках не пізніше останнього дня місяця, що настає за розрахунковим.</w:t>
      </w:r>
    </w:p>
    <w:p w:rsidR="005B2D34" w:rsidRPr="0033084C" w:rsidRDefault="005B2D34" w:rsidP="005B2D34">
      <w:pPr>
        <w:widowControl w:val="0"/>
        <w:numPr>
          <w:ilvl w:val="1"/>
          <w:numId w:val="17"/>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Споживач зобов’язаний не пізніше 5 (П’яти) днів з дня отримання акту надання послуг, але не пізніше останнього дня місяця, що настає за розрахунковим, підписати акт надання послуг та повернути один примірник Виконавцю або надати вмотивовану письмову відмову від його підписання у вказаний строк.</w:t>
      </w:r>
    </w:p>
    <w:p w:rsidR="005B2D34" w:rsidRPr="0033084C" w:rsidRDefault="005B2D34" w:rsidP="005B2D34">
      <w:pPr>
        <w:widowControl w:val="0"/>
        <w:numPr>
          <w:ilvl w:val="1"/>
          <w:numId w:val="17"/>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У випадку не підписання акта надання послуг та ненадання вмотивованої письмової відмови від його підписання у строк, передбачений пунктом 6.7. Договору, вважається, що Споживачем отримані послуги належної якості, у повному обсязі та своєчасно та у відповідності до умов Договору, а обов'язок оплати наданих послуг таким, що настав.</w:t>
      </w:r>
    </w:p>
    <w:p w:rsidR="005B2D34" w:rsidRPr="0033084C" w:rsidRDefault="005B2D34" w:rsidP="005B2D34">
      <w:pPr>
        <w:widowControl w:val="0"/>
        <w:numPr>
          <w:ilvl w:val="1"/>
          <w:numId w:val="17"/>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 xml:space="preserve">Відходи, які будуть розміщені Споживачем поза контейнером обліковуються Виконавцем та оплачуються Споживачем додатково. </w:t>
      </w:r>
    </w:p>
    <w:p w:rsidR="005B2D34" w:rsidRPr="0033084C" w:rsidRDefault="005B2D34" w:rsidP="005B2D34">
      <w:pPr>
        <w:widowControl w:val="0"/>
        <w:numPr>
          <w:ilvl w:val="1"/>
          <w:numId w:val="17"/>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У випадку здійснення додаткових вивезень твердих побутових відходів, такі фіксуються у шляховому листі та оплачуються Споживачем відповідно до кількості здійснених вивезень. Фіксація у шляховому листі визнається Сторонами, як підтвердження здійснення додаткових вивезень побутових відходів.</w:t>
      </w:r>
    </w:p>
    <w:p w:rsidR="005B2D34" w:rsidRPr="0033084C" w:rsidRDefault="005B2D34" w:rsidP="005B2D34">
      <w:pPr>
        <w:widowControl w:val="0"/>
        <w:numPr>
          <w:ilvl w:val="1"/>
          <w:numId w:val="17"/>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Внаслідок інфляційних процесів, змін в законодавстві, зміни вартості паливно-мастильних матеріалів тощо, тарифи на послуги, визначені Договором, можуть бути змінені та доведені до відома Споживача, згідно рішення уповноваженого органу місцевого самоврядування, в порядку та в строки визначені чинним законодавством України. Про зміну тарифу Виконавець інформує Споживача повідомленням шляхом розміщення його в засобах масової інформації та/або на офіційному вебсайті Виконавця, що зазначений у реквізитах цього Договору. Новий тариф набуває чинності в порядку та строки, визначені чинним законодавством України про житлово-комунальні послуги.</w:t>
      </w:r>
    </w:p>
    <w:p w:rsidR="005B2D34" w:rsidRPr="0033084C" w:rsidRDefault="005B2D34" w:rsidP="005B2D34">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33084C">
        <w:rPr>
          <w:rFonts w:ascii="Times New Roman" w:eastAsia="Times New Roman" w:hAnsi="Times New Roman"/>
          <w:b/>
          <w:color w:val="000000"/>
          <w:sz w:val="24"/>
          <w:szCs w:val="24"/>
          <w:lang w:eastAsia="zh-CN"/>
        </w:rPr>
        <w:t>7. Відповідальність Сторін за порушення Договору</w:t>
      </w:r>
    </w:p>
    <w:p w:rsidR="005B2D34" w:rsidRPr="0033084C" w:rsidRDefault="005B2D34" w:rsidP="005B2D34">
      <w:pPr>
        <w:widowControl w:val="0"/>
        <w:numPr>
          <w:ilvl w:val="1"/>
          <w:numId w:val="11"/>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 xml:space="preserve">Споживач несе відповідальність згідно із чинним законодавством України і цим Договором за: </w:t>
      </w:r>
    </w:p>
    <w:p w:rsidR="005B2D34" w:rsidRPr="0033084C" w:rsidRDefault="005B2D34" w:rsidP="005B2D34">
      <w:pPr>
        <w:widowControl w:val="0"/>
        <w:numPr>
          <w:ilvl w:val="2"/>
          <w:numId w:val="11"/>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 xml:space="preserve">несвоєчасне внесення плати за послуги; </w:t>
      </w:r>
    </w:p>
    <w:p w:rsidR="005B2D34" w:rsidRPr="0033084C" w:rsidRDefault="005B2D34" w:rsidP="005B2D34">
      <w:pPr>
        <w:widowControl w:val="0"/>
        <w:suppressAutoHyphens/>
        <w:autoSpaceDE w:val="0"/>
        <w:spacing w:after="0" w:line="240" w:lineRule="auto"/>
        <w:ind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7.1.2.</w:t>
      </w:r>
      <w:r w:rsidRPr="0033084C">
        <w:rPr>
          <w:rFonts w:ascii="Times New Roman" w:eastAsia="Times New Roman" w:hAnsi="Times New Roman"/>
          <w:color w:val="000000"/>
          <w:sz w:val="24"/>
          <w:szCs w:val="24"/>
          <w:lang w:eastAsia="zh-CN"/>
        </w:rPr>
        <w:tab/>
        <w:t xml:space="preserve">невиконання  зобов'язань, визначених цим Договором і чинним законодавством України. </w:t>
      </w:r>
    </w:p>
    <w:p w:rsidR="005B2D34" w:rsidRPr="0033084C" w:rsidRDefault="005B2D34" w:rsidP="005B2D34">
      <w:pPr>
        <w:widowControl w:val="0"/>
        <w:numPr>
          <w:ilvl w:val="1"/>
          <w:numId w:val="11"/>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Сторони несуть відповідальність за порушення Договору відповідно до ст. 26 Закону України «Про житлово-комунальні послуги».</w:t>
      </w:r>
    </w:p>
    <w:p w:rsidR="005B2D34" w:rsidRPr="0033084C" w:rsidRDefault="005B2D34" w:rsidP="005B2D34">
      <w:pPr>
        <w:widowControl w:val="0"/>
        <w:numPr>
          <w:ilvl w:val="1"/>
          <w:numId w:val="11"/>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За несвоєчасне внесення плати за послуги Споживач сплачує Виконавцю пеню в розмірі 0,01 відсотка суми простроченого платежу, яка нараховується за кожний день прострочення. При цьому загальний розмір сплаченої пені не може перевищувати 100 відсотків загальної суми боргу.</w:t>
      </w:r>
    </w:p>
    <w:p w:rsidR="005B2D34" w:rsidRPr="0033084C" w:rsidRDefault="005B2D34" w:rsidP="005B2D34">
      <w:pPr>
        <w:widowControl w:val="0"/>
        <w:numPr>
          <w:ilvl w:val="1"/>
          <w:numId w:val="11"/>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Нарахування пені починається з першого робочого дня, що настає за останнім днем граничного строку внесення плати за послугу відповідно до підпункту 6.5. пункту 6 цього Договору.</w:t>
      </w:r>
    </w:p>
    <w:p w:rsidR="005B2D34" w:rsidRPr="0033084C" w:rsidRDefault="005B2D34" w:rsidP="005B2D34">
      <w:pPr>
        <w:widowControl w:val="0"/>
        <w:numPr>
          <w:ilvl w:val="1"/>
          <w:numId w:val="11"/>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У разі ненадання або надання не в повному обсязі послуг Виконавець сплачує споживачу неустойку (штраф, пеню) у розмірі 0,01 відсотка вартості послуг за Договором за кожен окремий випадок.</w:t>
      </w:r>
    </w:p>
    <w:p w:rsidR="005B2D34" w:rsidRPr="0033084C" w:rsidRDefault="005B2D34" w:rsidP="005B2D34">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33084C">
        <w:rPr>
          <w:rFonts w:ascii="Times New Roman" w:eastAsia="Times New Roman" w:hAnsi="Times New Roman"/>
          <w:b/>
          <w:color w:val="000000"/>
          <w:sz w:val="24"/>
          <w:szCs w:val="24"/>
          <w:lang w:eastAsia="zh-CN"/>
        </w:rPr>
        <w:t>8. Розв'язання спорів</w:t>
      </w:r>
    </w:p>
    <w:p w:rsidR="005B2D34" w:rsidRPr="0033084C" w:rsidRDefault="005B2D34" w:rsidP="005B2D34">
      <w:pPr>
        <w:widowControl w:val="0"/>
        <w:numPr>
          <w:ilvl w:val="1"/>
          <w:numId w:val="12"/>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lastRenderedPageBreak/>
        <w:t xml:space="preserve">Спори за Договором між Сторонами розв'язуються шляхом проведення переговорів або у судовому порядку. </w:t>
      </w:r>
    </w:p>
    <w:p w:rsidR="005B2D34" w:rsidRPr="0033084C" w:rsidRDefault="005B2D34" w:rsidP="005B2D34">
      <w:pPr>
        <w:widowControl w:val="0"/>
        <w:numPr>
          <w:ilvl w:val="1"/>
          <w:numId w:val="12"/>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Спори, пов'язані з пред'явленням претензій, можуть розв'язуватися в досудовому порядку шляхом їх задоволення.</w:t>
      </w:r>
    </w:p>
    <w:p w:rsidR="005B2D34" w:rsidRPr="0033084C" w:rsidRDefault="005B2D34" w:rsidP="005B2D34">
      <w:pPr>
        <w:widowControl w:val="0"/>
        <w:numPr>
          <w:ilvl w:val="1"/>
          <w:numId w:val="12"/>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Факт приїзду представника Виконавця на виклик може підтверджуватись актом прибуття на виклик.</w:t>
      </w:r>
    </w:p>
    <w:p w:rsidR="005B2D34" w:rsidRPr="0033084C" w:rsidRDefault="005B2D34" w:rsidP="005B2D34">
      <w:pPr>
        <w:widowControl w:val="0"/>
        <w:numPr>
          <w:ilvl w:val="1"/>
          <w:numId w:val="12"/>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Для проведення перевірки відповідності якості надання послуг параметрам, передбаченим Договором, Виконавець зобов’язаний прибути на виклик Споживача не пізніше ніж протягом однієї доби з моменту отримання претензії Споживача.</w:t>
      </w:r>
    </w:p>
    <w:p w:rsidR="005B2D34" w:rsidRPr="0033084C" w:rsidRDefault="005B2D34" w:rsidP="005B2D34">
      <w:pPr>
        <w:widowControl w:val="0"/>
        <w:numPr>
          <w:ilvl w:val="1"/>
          <w:numId w:val="12"/>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У разі встановлення під час перевірки фактів невідповідності якості надання послуг  параметрам, передбаченим Договором складається відповідний акт-претензія.</w:t>
      </w:r>
    </w:p>
    <w:p w:rsidR="005B2D34" w:rsidRPr="0033084C" w:rsidRDefault="005B2D34" w:rsidP="005B2D34">
      <w:pPr>
        <w:widowControl w:val="0"/>
        <w:numPr>
          <w:ilvl w:val="1"/>
          <w:numId w:val="12"/>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Якщо під час перевірки факти невідповідності якості надання послуг параметрам, передбаченим Договором, не підтверджено складається акт-претензія, у якій зазначається інформація про відсутність фактів невідповідності якості послуг.</w:t>
      </w:r>
    </w:p>
    <w:p w:rsidR="005B2D34" w:rsidRPr="0033084C" w:rsidRDefault="005B2D34" w:rsidP="005B2D34">
      <w:pPr>
        <w:widowControl w:val="0"/>
        <w:numPr>
          <w:ilvl w:val="1"/>
          <w:numId w:val="12"/>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У разі коли за результатами проведення перевірки Споживач та Виконавець не дійшли згоди щодо наявності (відсутності) факту невідповідності якості надання послуг умовам або параметрам, передбаченим Договором, та/або причин виникнення таких порушень або невідповідності, акт-претензія підписується із зауваженнями, які є його невід’ємною частиною.</w:t>
      </w:r>
    </w:p>
    <w:p w:rsidR="005B2D34" w:rsidRPr="0033084C" w:rsidRDefault="005B2D34" w:rsidP="005B2D34">
      <w:pPr>
        <w:widowControl w:val="0"/>
        <w:numPr>
          <w:ilvl w:val="1"/>
          <w:numId w:val="12"/>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Акт-претензія складається у двох примірниках і підписується Споживачем та Виконавцем (його представником). Один примірник акта-претензії передається Споживачеві, другий - зберігається у Виконавця (його представника).</w:t>
      </w:r>
    </w:p>
    <w:p w:rsidR="005B2D34" w:rsidRPr="0033084C" w:rsidRDefault="005B2D34" w:rsidP="005B2D34">
      <w:pPr>
        <w:widowControl w:val="0"/>
        <w:numPr>
          <w:ilvl w:val="1"/>
          <w:numId w:val="12"/>
        </w:numPr>
        <w:suppressAutoHyphens/>
        <w:autoSpaceDE w:val="0"/>
        <w:spacing w:after="0" w:line="240" w:lineRule="auto"/>
        <w:ind w:left="0" w:firstLine="426"/>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Виконавець протягом п’яти робочих днів вирішує питання щодо задоволення вимог, викладених в акті-претензії, або надає Споживачу обґрунтовану письмову відмову.</w:t>
      </w:r>
    </w:p>
    <w:p w:rsidR="005B2D34" w:rsidRPr="0033084C" w:rsidRDefault="005B2D34" w:rsidP="005B2D34">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33084C">
        <w:rPr>
          <w:rFonts w:ascii="Times New Roman" w:eastAsia="Times New Roman" w:hAnsi="Times New Roman"/>
          <w:b/>
          <w:color w:val="000000"/>
          <w:sz w:val="24"/>
          <w:szCs w:val="24"/>
          <w:lang w:eastAsia="zh-CN"/>
        </w:rPr>
        <w:t>9. Обставини непереборної сили</w:t>
      </w:r>
    </w:p>
    <w:p w:rsidR="005B2D34" w:rsidRPr="0033084C" w:rsidRDefault="005B2D34" w:rsidP="005B2D34">
      <w:pPr>
        <w:widowControl w:val="0"/>
        <w:numPr>
          <w:ilvl w:val="1"/>
          <w:numId w:val="14"/>
        </w:numPr>
        <w:suppressAutoHyphens/>
        <w:autoSpaceDE w:val="0"/>
        <w:spacing w:after="0" w:line="240" w:lineRule="auto"/>
        <w:ind w:left="0" w:firstLine="567"/>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Сторони домовились, що під обставини непереборної сили вони розуміють надзвичайні та невідворотні за даних умов обставини, які об’єктивно унеможливлюють надання та оплату послуги відповідно до умов цього Договору.</w:t>
      </w:r>
    </w:p>
    <w:p w:rsidR="005B2D34" w:rsidRPr="0033084C" w:rsidRDefault="005B2D34" w:rsidP="005B2D34">
      <w:pPr>
        <w:widowControl w:val="0"/>
        <w:numPr>
          <w:ilvl w:val="1"/>
          <w:numId w:val="14"/>
        </w:numPr>
        <w:suppressAutoHyphens/>
        <w:autoSpaceDE w:val="0"/>
        <w:spacing w:after="0" w:line="240" w:lineRule="auto"/>
        <w:ind w:left="0" w:firstLine="567"/>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Дія таких обставин може бути викликана:</w:t>
      </w:r>
    </w:p>
    <w:p w:rsidR="005B2D34" w:rsidRPr="0033084C" w:rsidRDefault="005B2D34" w:rsidP="005B2D34">
      <w:pPr>
        <w:widowControl w:val="0"/>
        <w:numPr>
          <w:ilvl w:val="2"/>
          <w:numId w:val="14"/>
        </w:numPr>
        <w:suppressAutoHyphens/>
        <w:autoSpaceDE w:val="0"/>
        <w:spacing w:after="0" w:line="240" w:lineRule="auto"/>
        <w:ind w:left="0" w:firstLine="567"/>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Винятковими погодними умовами і стихійними лихами (наприклад, але не виключно – ураган, буревій, циклон, торнадо, повінь, нагромадження снігу, ожеледь, град, заморозки, землетрус, пожежа, посуха, блискавка, просідання і зсув ґрунту, епідемія, епізоотії тощо).</w:t>
      </w:r>
    </w:p>
    <w:p w:rsidR="005B2D34" w:rsidRPr="0033084C" w:rsidRDefault="005B2D34" w:rsidP="005B2D34">
      <w:pPr>
        <w:widowControl w:val="0"/>
        <w:numPr>
          <w:ilvl w:val="2"/>
          <w:numId w:val="14"/>
        </w:numPr>
        <w:suppressAutoHyphens/>
        <w:autoSpaceDE w:val="0"/>
        <w:spacing w:after="0" w:line="240" w:lineRule="auto"/>
        <w:ind w:left="0" w:firstLine="567"/>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 страйк, локаут, дія іноземного ворога, загроза війни, оголошена та неоголошена війна, збройний конфлікт або серйозна погроза такого конфлікту, військові дії, ворожа атака, військове вторгнення, введення комендантської години, збурення, безлади, терористичний акт, диверсії,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примусове вилучення, експропріація, реквізиція, захоплення підприємств тощо).</w:t>
      </w:r>
    </w:p>
    <w:p w:rsidR="005B2D34" w:rsidRPr="0033084C" w:rsidRDefault="005B2D34" w:rsidP="005B2D34">
      <w:pPr>
        <w:widowControl w:val="0"/>
        <w:numPr>
          <w:ilvl w:val="2"/>
          <w:numId w:val="14"/>
        </w:numPr>
        <w:suppressAutoHyphens/>
        <w:autoSpaceDE w:val="0"/>
        <w:spacing w:after="0" w:line="240" w:lineRule="auto"/>
        <w:ind w:left="0" w:firstLine="567"/>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Умовами, регламентованими відповідними рішеннями та актами органів державної влади та органів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закриття сухопутних шляхів тощо).</w:t>
      </w:r>
    </w:p>
    <w:p w:rsidR="005B2D34" w:rsidRPr="0033084C" w:rsidRDefault="005B2D34" w:rsidP="005B2D34">
      <w:pPr>
        <w:widowControl w:val="0"/>
        <w:numPr>
          <w:ilvl w:val="1"/>
          <w:numId w:val="14"/>
        </w:numPr>
        <w:suppressAutoHyphens/>
        <w:autoSpaceDE w:val="0"/>
        <w:spacing w:after="0" w:line="240" w:lineRule="auto"/>
        <w:ind w:left="0" w:firstLine="567"/>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Сторона, для якої склались форс-мажорні обставини, зобов’язана не пізніше 10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Аналогічні умови застосовуються Стороною в разі припинення дії форс-мажорних обставин та їх наслідків.</w:t>
      </w:r>
    </w:p>
    <w:p w:rsidR="005B2D34" w:rsidRPr="0033084C" w:rsidRDefault="005B2D34" w:rsidP="005B2D34">
      <w:pPr>
        <w:widowControl w:val="0"/>
        <w:numPr>
          <w:ilvl w:val="1"/>
          <w:numId w:val="14"/>
        </w:numPr>
        <w:suppressAutoHyphens/>
        <w:autoSpaceDE w:val="0"/>
        <w:spacing w:after="0" w:line="240" w:lineRule="auto"/>
        <w:ind w:left="0" w:firstLine="567"/>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lastRenderedPageBreak/>
        <w:t>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5B2D34" w:rsidRPr="0033084C" w:rsidRDefault="005B2D34" w:rsidP="005B2D34">
      <w:pPr>
        <w:widowControl w:val="0"/>
        <w:numPr>
          <w:ilvl w:val="1"/>
          <w:numId w:val="14"/>
        </w:numPr>
        <w:suppressAutoHyphens/>
        <w:autoSpaceDE w:val="0"/>
        <w:spacing w:after="0" w:line="240" w:lineRule="auto"/>
        <w:ind w:left="0" w:firstLine="567"/>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Відсутність місця для захоронення та/або утилізації відходів є обставиною непереборної сили і звільняє Виконавця від відповідальності за невиконання умов Договору на час існування цієї обставини.</w:t>
      </w:r>
    </w:p>
    <w:p w:rsidR="005B2D34" w:rsidRPr="0033084C" w:rsidRDefault="005B2D34" w:rsidP="005B2D34">
      <w:pPr>
        <w:widowControl w:val="0"/>
        <w:numPr>
          <w:ilvl w:val="0"/>
          <w:numId w:val="14"/>
        </w:numPr>
        <w:suppressAutoHyphens/>
        <w:autoSpaceDE w:val="0"/>
        <w:spacing w:after="0" w:line="240" w:lineRule="auto"/>
        <w:jc w:val="center"/>
        <w:rPr>
          <w:rFonts w:ascii="Times New Roman" w:eastAsia="Times New Roman" w:hAnsi="Times New Roman"/>
          <w:b/>
          <w:bCs/>
          <w:color w:val="000000"/>
          <w:sz w:val="24"/>
          <w:szCs w:val="24"/>
          <w:lang w:eastAsia="zh-CN"/>
        </w:rPr>
      </w:pPr>
      <w:r w:rsidRPr="0033084C">
        <w:rPr>
          <w:rFonts w:ascii="Times New Roman" w:eastAsia="Times New Roman" w:hAnsi="Times New Roman"/>
          <w:b/>
          <w:bCs/>
          <w:color w:val="000000"/>
          <w:sz w:val="24"/>
          <w:szCs w:val="24"/>
          <w:lang w:eastAsia="zh-CN"/>
        </w:rPr>
        <w:t>Умови внесення змін до договору</w:t>
      </w:r>
    </w:p>
    <w:p w:rsidR="005B2D34" w:rsidRPr="0033084C" w:rsidRDefault="005B2D34" w:rsidP="005B2D34">
      <w:pPr>
        <w:widowControl w:val="0"/>
        <w:numPr>
          <w:ilvl w:val="1"/>
          <w:numId w:val="14"/>
        </w:numPr>
        <w:suppressAutoHyphens/>
        <w:autoSpaceDE w:val="0"/>
        <w:spacing w:after="0" w:line="240" w:lineRule="auto"/>
        <w:ind w:left="0" w:firstLine="567"/>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Внесення змін до цього Договору здійснюється шляхом укладення Сторонами додаткової угоди, якщо інше не передбачено Договором.</w:t>
      </w:r>
    </w:p>
    <w:p w:rsidR="005B2D34" w:rsidRPr="0033084C" w:rsidRDefault="005B2D34" w:rsidP="005B2D34">
      <w:pPr>
        <w:widowControl w:val="0"/>
        <w:numPr>
          <w:ilvl w:val="1"/>
          <w:numId w:val="14"/>
        </w:numPr>
        <w:suppressAutoHyphens/>
        <w:autoSpaceDE w:val="0"/>
        <w:spacing w:after="0" w:line="240" w:lineRule="auto"/>
        <w:ind w:left="0" w:firstLine="567"/>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Якщо протягом 30 днів після отримання додаткової угоди про внесення змін до договору Виконавець/Споживач, який одержав таку угоду від Споживача/Виконавця, не повідомив про свою відмову від внесення змін до договору та не надав своїх заперечень або протоколу розбіжностей до нього і, при цьому,Виконавець не припинив надання послуги Споживачу (Споживач вчинив дії, які засвідчують його волю до продовження отримання послуги від цього Виконавця (у тому числі здійснив оплату наданих послуг), зміни до Договору вважаються внесеними у редакції, запропонованій Споживачем/Виконавцем.</w:t>
      </w:r>
    </w:p>
    <w:p w:rsidR="005B2D34" w:rsidRPr="0033084C" w:rsidRDefault="005B2D34" w:rsidP="005B2D34">
      <w:pPr>
        <w:widowControl w:val="0"/>
        <w:numPr>
          <w:ilvl w:val="1"/>
          <w:numId w:val="14"/>
        </w:numPr>
        <w:suppressAutoHyphens/>
        <w:autoSpaceDE w:val="0"/>
        <w:spacing w:after="0" w:line="240" w:lineRule="auto"/>
        <w:ind w:left="0" w:firstLine="567"/>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У разі зміни вартості послуг за цим Договором на підставі рішення органу місцевого самоврядування, Сторонами Договору погоджено, що нова вартість послуг за цим Договором встановлюється для розрахунків з дати опублікування відповідного повідомлення у засобах масової інформації та/або на вебсайті Виконавця без внесення змін до Договору та/або додатків до такого.</w:t>
      </w:r>
    </w:p>
    <w:p w:rsidR="005B2D34" w:rsidRPr="0033084C" w:rsidRDefault="005B2D34" w:rsidP="005B2D34">
      <w:pPr>
        <w:widowControl w:val="0"/>
        <w:numPr>
          <w:ilvl w:val="0"/>
          <w:numId w:val="14"/>
        </w:numPr>
        <w:suppressAutoHyphens/>
        <w:autoSpaceDE w:val="0"/>
        <w:spacing w:after="0" w:line="240" w:lineRule="auto"/>
        <w:jc w:val="center"/>
        <w:rPr>
          <w:rFonts w:ascii="Times New Roman" w:eastAsia="Times New Roman" w:hAnsi="Times New Roman"/>
          <w:b/>
          <w:color w:val="000000"/>
          <w:sz w:val="24"/>
          <w:szCs w:val="24"/>
          <w:lang w:eastAsia="zh-CN"/>
        </w:rPr>
      </w:pPr>
      <w:r w:rsidRPr="0033084C">
        <w:rPr>
          <w:rFonts w:ascii="Times New Roman" w:eastAsia="Times New Roman" w:hAnsi="Times New Roman"/>
          <w:b/>
          <w:color w:val="000000"/>
          <w:sz w:val="24"/>
          <w:szCs w:val="24"/>
          <w:lang w:eastAsia="zh-CN"/>
        </w:rPr>
        <w:t>Строк дії, умови продовження та припинення дії цього Договору</w:t>
      </w:r>
    </w:p>
    <w:p w:rsidR="005B2D34" w:rsidRPr="0033084C" w:rsidRDefault="005B2D34" w:rsidP="005B2D34">
      <w:pPr>
        <w:widowControl w:val="0"/>
        <w:numPr>
          <w:ilvl w:val="1"/>
          <w:numId w:val="14"/>
        </w:numPr>
        <w:suppressAutoHyphens/>
        <w:autoSpaceDE w:val="0"/>
        <w:spacing w:after="0" w:line="240" w:lineRule="auto"/>
        <w:ind w:left="0" w:firstLine="284"/>
        <w:contextualSpacing/>
        <w:jc w:val="both"/>
        <w:rPr>
          <w:rFonts w:ascii="Times New Roman" w:eastAsia="Times New Roman" w:hAnsi="Times New Roman" w:cs="Times New Roman CYR"/>
          <w:color w:val="000000"/>
          <w:sz w:val="24"/>
          <w:szCs w:val="24"/>
          <w:lang w:eastAsia="ru-RU"/>
        </w:rPr>
      </w:pPr>
      <w:r w:rsidRPr="0033084C">
        <w:rPr>
          <w:rFonts w:ascii="Times New Roman" w:eastAsia="Times New Roman" w:hAnsi="Times New Roman" w:cs="Times New Roman CYR"/>
          <w:color w:val="000000"/>
          <w:sz w:val="24"/>
          <w:szCs w:val="24"/>
          <w:lang w:eastAsia="ru-RU"/>
        </w:rPr>
        <w:t>Договір</w:t>
      </w:r>
      <w:r>
        <w:rPr>
          <w:rFonts w:ascii="Times New Roman" w:eastAsia="Times New Roman" w:hAnsi="Times New Roman" w:cs="Times New Roman CYR"/>
          <w:color w:val="000000"/>
          <w:sz w:val="24"/>
          <w:szCs w:val="24"/>
          <w:lang w:eastAsia="ru-RU"/>
        </w:rPr>
        <w:t xml:space="preserve"> </w:t>
      </w:r>
      <w:r w:rsidRPr="0033084C">
        <w:rPr>
          <w:rFonts w:ascii="Times New Roman" w:eastAsia="Times New Roman" w:hAnsi="Times New Roman" w:cs="Times New Roman CYR"/>
          <w:color w:val="000000"/>
          <w:sz w:val="24"/>
          <w:szCs w:val="24"/>
          <w:lang w:eastAsia="ru-RU"/>
        </w:rPr>
        <w:t>набирає</w:t>
      </w:r>
      <w:r>
        <w:rPr>
          <w:rFonts w:ascii="Times New Roman" w:eastAsia="Times New Roman" w:hAnsi="Times New Roman" w:cs="Times New Roman CYR"/>
          <w:color w:val="000000"/>
          <w:sz w:val="24"/>
          <w:szCs w:val="24"/>
          <w:lang w:eastAsia="ru-RU"/>
        </w:rPr>
        <w:t xml:space="preserve"> </w:t>
      </w:r>
      <w:r w:rsidRPr="0033084C">
        <w:rPr>
          <w:rFonts w:ascii="Times New Roman" w:eastAsia="Times New Roman" w:hAnsi="Times New Roman" w:cs="Times New Roman CYR"/>
          <w:color w:val="000000"/>
          <w:sz w:val="24"/>
          <w:szCs w:val="24"/>
          <w:lang w:eastAsia="ru-RU"/>
        </w:rPr>
        <w:t>чинності з моменту підписання Договору і діє до 31 грудня 202</w:t>
      </w:r>
      <w:r>
        <w:rPr>
          <w:rFonts w:ascii="Times New Roman" w:eastAsia="Times New Roman" w:hAnsi="Times New Roman" w:cs="Times New Roman CYR"/>
          <w:color w:val="000000"/>
          <w:sz w:val="24"/>
          <w:szCs w:val="24"/>
          <w:lang w:eastAsia="ru-RU"/>
        </w:rPr>
        <w:t>3</w:t>
      </w:r>
      <w:r w:rsidRPr="0033084C">
        <w:rPr>
          <w:rFonts w:ascii="Times New Roman" w:eastAsia="Times New Roman" w:hAnsi="Times New Roman" w:cs="Times New Roman CYR"/>
          <w:color w:val="000000"/>
          <w:sz w:val="24"/>
          <w:szCs w:val="24"/>
          <w:lang w:eastAsia="ru-RU"/>
        </w:rPr>
        <w:t xml:space="preserve"> року. </w:t>
      </w:r>
    </w:p>
    <w:p w:rsidR="005B2D34" w:rsidRPr="0033084C" w:rsidRDefault="005B2D34" w:rsidP="005B2D34">
      <w:pPr>
        <w:widowControl w:val="0"/>
        <w:numPr>
          <w:ilvl w:val="1"/>
          <w:numId w:val="14"/>
        </w:numPr>
        <w:suppressAutoHyphens/>
        <w:autoSpaceDE w:val="0"/>
        <w:spacing w:after="0" w:line="240" w:lineRule="auto"/>
        <w:ind w:left="0" w:firstLine="284"/>
        <w:contextualSpacing/>
        <w:jc w:val="both"/>
        <w:rPr>
          <w:rFonts w:ascii="Times New Roman" w:eastAsia="Times New Roman" w:hAnsi="Times New Roman" w:cs="Times New Roman CYR"/>
          <w:color w:val="000000"/>
          <w:sz w:val="24"/>
          <w:szCs w:val="24"/>
          <w:lang w:eastAsia="ru-RU"/>
        </w:rPr>
      </w:pPr>
      <w:r w:rsidRPr="0033084C">
        <w:rPr>
          <w:rFonts w:ascii="Times New Roman" w:eastAsia="Times New Roman" w:hAnsi="Times New Roman" w:cs="Times New Roman CYR"/>
          <w:color w:val="000000"/>
          <w:sz w:val="24"/>
          <w:szCs w:val="24"/>
          <w:lang w:eastAsia="ru-RU"/>
        </w:rPr>
        <w:t>Договір</w:t>
      </w:r>
      <w:r>
        <w:rPr>
          <w:rFonts w:ascii="Times New Roman" w:eastAsia="Times New Roman" w:hAnsi="Times New Roman" w:cs="Times New Roman CYR"/>
          <w:color w:val="000000"/>
          <w:sz w:val="24"/>
          <w:szCs w:val="24"/>
          <w:lang w:eastAsia="ru-RU"/>
        </w:rPr>
        <w:t xml:space="preserve"> </w:t>
      </w:r>
      <w:r w:rsidRPr="0033084C">
        <w:rPr>
          <w:rFonts w:ascii="Times New Roman" w:eastAsia="Times New Roman" w:hAnsi="Times New Roman" w:cs="Times New Roman CYR"/>
          <w:color w:val="000000"/>
          <w:sz w:val="24"/>
          <w:szCs w:val="24"/>
          <w:lang w:eastAsia="ru-RU"/>
        </w:rPr>
        <w:t>укладається і підписується у 2 примірниках, що</w:t>
      </w:r>
      <w:r>
        <w:rPr>
          <w:rFonts w:ascii="Times New Roman" w:eastAsia="Times New Roman" w:hAnsi="Times New Roman" w:cs="Times New Roman CYR"/>
          <w:color w:val="000000"/>
          <w:sz w:val="24"/>
          <w:szCs w:val="24"/>
          <w:lang w:eastAsia="ru-RU"/>
        </w:rPr>
        <w:t xml:space="preserve"> </w:t>
      </w:r>
      <w:r w:rsidRPr="0033084C">
        <w:rPr>
          <w:rFonts w:ascii="Times New Roman" w:eastAsia="Times New Roman" w:hAnsi="Times New Roman" w:cs="Times New Roman CYR"/>
          <w:color w:val="000000"/>
          <w:sz w:val="24"/>
          <w:szCs w:val="24"/>
          <w:lang w:eastAsia="ru-RU"/>
        </w:rPr>
        <w:t>мають</w:t>
      </w:r>
      <w:r>
        <w:rPr>
          <w:rFonts w:ascii="Times New Roman" w:eastAsia="Times New Roman" w:hAnsi="Times New Roman" w:cs="Times New Roman CYR"/>
          <w:color w:val="000000"/>
          <w:sz w:val="24"/>
          <w:szCs w:val="24"/>
          <w:lang w:eastAsia="ru-RU"/>
        </w:rPr>
        <w:t xml:space="preserve"> </w:t>
      </w:r>
      <w:r w:rsidRPr="0033084C">
        <w:rPr>
          <w:rFonts w:ascii="Times New Roman" w:eastAsia="Times New Roman" w:hAnsi="Times New Roman" w:cs="Times New Roman CYR"/>
          <w:color w:val="000000"/>
          <w:sz w:val="24"/>
          <w:szCs w:val="24"/>
          <w:lang w:eastAsia="ru-RU"/>
        </w:rPr>
        <w:t>однакову</w:t>
      </w:r>
      <w:r>
        <w:rPr>
          <w:rFonts w:ascii="Times New Roman" w:eastAsia="Times New Roman" w:hAnsi="Times New Roman" w:cs="Times New Roman CYR"/>
          <w:color w:val="000000"/>
          <w:sz w:val="24"/>
          <w:szCs w:val="24"/>
          <w:lang w:eastAsia="ru-RU"/>
        </w:rPr>
        <w:t xml:space="preserve"> </w:t>
      </w:r>
      <w:r w:rsidRPr="0033084C">
        <w:rPr>
          <w:rFonts w:ascii="Times New Roman" w:eastAsia="Times New Roman" w:hAnsi="Times New Roman" w:cs="Times New Roman CYR"/>
          <w:color w:val="000000"/>
          <w:sz w:val="24"/>
          <w:szCs w:val="24"/>
          <w:lang w:eastAsia="ru-RU"/>
        </w:rPr>
        <w:t>юридичну силу.</w:t>
      </w:r>
    </w:p>
    <w:p w:rsidR="005B2D34" w:rsidRDefault="005B2D34" w:rsidP="005B2D34">
      <w:pPr>
        <w:widowControl w:val="0"/>
        <w:numPr>
          <w:ilvl w:val="1"/>
          <w:numId w:val="14"/>
        </w:numPr>
        <w:suppressAutoHyphens/>
        <w:autoSpaceDE w:val="0"/>
        <w:spacing w:after="0" w:line="240" w:lineRule="auto"/>
        <w:ind w:left="0" w:firstLine="284"/>
        <w:contextualSpacing/>
        <w:jc w:val="both"/>
        <w:rPr>
          <w:rFonts w:ascii="Times New Roman" w:eastAsia="Times New Roman" w:hAnsi="Times New Roman" w:cs="Times New Roman CYR"/>
          <w:color w:val="000000"/>
          <w:sz w:val="24"/>
          <w:szCs w:val="24"/>
          <w:lang w:eastAsia="ru-RU"/>
        </w:rPr>
      </w:pPr>
      <w:r w:rsidRPr="0033084C">
        <w:rPr>
          <w:rFonts w:ascii="Times New Roman" w:eastAsia="Times New Roman" w:hAnsi="Times New Roman" w:cs="Times New Roman CYR"/>
          <w:color w:val="000000"/>
          <w:sz w:val="24"/>
          <w:szCs w:val="24"/>
          <w:lang w:eastAsia="ru-RU"/>
        </w:rPr>
        <w:t>Умови Договору мають</w:t>
      </w:r>
      <w:r>
        <w:rPr>
          <w:rFonts w:ascii="Times New Roman" w:eastAsia="Times New Roman" w:hAnsi="Times New Roman" w:cs="Times New Roman CYR"/>
          <w:color w:val="000000"/>
          <w:sz w:val="24"/>
          <w:szCs w:val="24"/>
          <w:lang w:eastAsia="ru-RU"/>
        </w:rPr>
        <w:t xml:space="preserve"> </w:t>
      </w:r>
      <w:r w:rsidRPr="0033084C">
        <w:rPr>
          <w:rFonts w:ascii="Times New Roman" w:eastAsia="Times New Roman" w:hAnsi="Times New Roman" w:cs="Times New Roman CYR"/>
          <w:color w:val="000000"/>
          <w:sz w:val="24"/>
          <w:szCs w:val="24"/>
          <w:lang w:eastAsia="ru-RU"/>
        </w:rPr>
        <w:t>однакову</w:t>
      </w:r>
      <w:r>
        <w:rPr>
          <w:rFonts w:ascii="Times New Roman" w:eastAsia="Times New Roman" w:hAnsi="Times New Roman" w:cs="Times New Roman CYR"/>
          <w:color w:val="000000"/>
          <w:sz w:val="24"/>
          <w:szCs w:val="24"/>
          <w:lang w:eastAsia="ru-RU"/>
        </w:rPr>
        <w:t xml:space="preserve"> </w:t>
      </w:r>
      <w:r w:rsidRPr="0033084C">
        <w:rPr>
          <w:rFonts w:ascii="Times New Roman" w:eastAsia="Times New Roman" w:hAnsi="Times New Roman" w:cs="Times New Roman CYR"/>
          <w:color w:val="000000"/>
          <w:sz w:val="24"/>
          <w:szCs w:val="24"/>
          <w:lang w:eastAsia="ru-RU"/>
        </w:rPr>
        <w:t>зобов’язуючу силу для Сторін і можуть бути змінені за взаємноюзгодою з обов’язковим</w:t>
      </w:r>
      <w:r>
        <w:rPr>
          <w:rFonts w:ascii="Times New Roman" w:eastAsia="Times New Roman" w:hAnsi="Times New Roman" w:cs="Times New Roman CYR"/>
          <w:color w:val="000000"/>
          <w:sz w:val="24"/>
          <w:szCs w:val="24"/>
          <w:lang w:eastAsia="ru-RU"/>
        </w:rPr>
        <w:t xml:space="preserve"> </w:t>
      </w:r>
      <w:r w:rsidRPr="0033084C">
        <w:rPr>
          <w:rFonts w:ascii="Times New Roman" w:eastAsia="Times New Roman" w:hAnsi="Times New Roman" w:cs="Times New Roman CYR"/>
          <w:color w:val="000000"/>
          <w:sz w:val="24"/>
          <w:szCs w:val="24"/>
          <w:lang w:eastAsia="ru-RU"/>
        </w:rPr>
        <w:t>складанням</w:t>
      </w:r>
      <w:r>
        <w:rPr>
          <w:rFonts w:ascii="Times New Roman" w:eastAsia="Times New Roman" w:hAnsi="Times New Roman" w:cs="Times New Roman CYR"/>
          <w:color w:val="000000"/>
          <w:sz w:val="24"/>
          <w:szCs w:val="24"/>
          <w:lang w:eastAsia="ru-RU"/>
        </w:rPr>
        <w:t xml:space="preserve"> </w:t>
      </w:r>
      <w:r w:rsidRPr="0033084C">
        <w:rPr>
          <w:rFonts w:ascii="Times New Roman" w:eastAsia="Times New Roman" w:hAnsi="Times New Roman" w:cs="Times New Roman CYR"/>
          <w:color w:val="000000"/>
          <w:sz w:val="24"/>
          <w:szCs w:val="24"/>
          <w:lang w:eastAsia="ru-RU"/>
        </w:rPr>
        <w:t>письмового документу - додаткової Угоди.</w:t>
      </w:r>
    </w:p>
    <w:p w:rsidR="005B2D34" w:rsidRPr="006B62F7" w:rsidRDefault="005B2D34" w:rsidP="005B2D34">
      <w:pPr>
        <w:widowControl w:val="0"/>
        <w:numPr>
          <w:ilvl w:val="1"/>
          <w:numId w:val="14"/>
        </w:numPr>
        <w:suppressAutoHyphens/>
        <w:autoSpaceDE w:val="0"/>
        <w:spacing w:after="0" w:line="240" w:lineRule="auto"/>
        <w:ind w:left="0" w:firstLine="284"/>
        <w:contextualSpacing/>
        <w:jc w:val="both"/>
        <w:rPr>
          <w:rFonts w:ascii="Times New Roman" w:eastAsia="Times New Roman" w:hAnsi="Times New Roman" w:cs="Times New Roman CYR"/>
          <w:color w:val="000000"/>
          <w:sz w:val="24"/>
          <w:szCs w:val="24"/>
          <w:lang w:eastAsia="ru-RU"/>
        </w:rPr>
      </w:pPr>
      <w:r w:rsidRPr="006B62F7">
        <w:rPr>
          <w:rFonts w:ascii="Times New Roman" w:eastAsia="Times New Roman" w:hAnsi="Times New Roman"/>
          <w:sz w:val="24"/>
          <w:szCs w:val="24"/>
          <w:lang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w:t>
      </w:r>
      <w:r>
        <w:rPr>
          <w:rFonts w:ascii="Times New Roman" w:eastAsia="Times New Roman" w:hAnsi="Times New Roman"/>
          <w:sz w:val="24"/>
          <w:szCs w:val="24"/>
          <w:lang w:eastAsia="ru-RU"/>
        </w:rPr>
        <w:t>Постанови Кабінету Міністрів України «</w:t>
      </w:r>
      <w:r w:rsidRPr="00D13048">
        <w:rPr>
          <w:rFonts w:ascii="Times New Roman" w:eastAsia="Times New Roman" w:hAnsi="Times New Roman"/>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 від 12.10.2022 року № 1178</w:t>
      </w:r>
      <w:r w:rsidRPr="006B62F7">
        <w:rPr>
          <w:rFonts w:ascii="Times New Roman" w:eastAsia="Times New Roman" w:hAnsi="Times New Roman"/>
          <w:sz w:val="24"/>
          <w:szCs w:val="24"/>
          <w:lang w:eastAsia="ru-RU"/>
        </w:rPr>
        <w:t>:</w:t>
      </w:r>
    </w:p>
    <w:p w:rsidR="005B2D34" w:rsidRPr="00682D1E" w:rsidRDefault="005B2D34" w:rsidP="005B2D34">
      <w:pPr>
        <w:jc w:val="both"/>
        <w:rPr>
          <w:rFonts w:ascii="Times New Roman" w:hAnsi="Times New Roman"/>
          <w:sz w:val="24"/>
          <w:szCs w:val="24"/>
        </w:rPr>
      </w:pPr>
      <w:r w:rsidRPr="00682D1E">
        <w:rPr>
          <w:rFonts w:ascii="Times New Roman" w:hAnsi="Times New Roman"/>
          <w:sz w:val="24"/>
          <w:szCs w:val="24"/>
        </w:rPr>
        <w:t>1) зменшення обсягів закупівлі, зокрема з урахуванням фактичного обсягу видатків замовника;</w:t>
      </w:r>
    </w:p>
    <w:p w:rsidR="005B2D34" w:rsidRPr="00682D1E" w:rsidRDefault="005B2D34" w:rsidP="005B2D34">
      <w:pPr>
        <w:jc w:val="both"/>
        <w:rPr>
          <w:rFonts w:ascii="Times New Roman" w:hAnsi="Times New Roman"/>
          <w:sz w:val="24"/>
          <w:szCs w:val="24"/>
        </w:rPr>
      </w:pPr>
      <w:r w:rsidRPr="00682D1E">
        <w:rPr>
          <w:rFonts w:ascii="Times New Roman" w:hAnsi="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5B2D34" w:rsidRPr="00682D1E" w:rsidRDefault="005B2D34" w:rsidP="005B2D34">
      <w:pPr>
        <w:jc w:val="both"/>
        <w:rPr>
          <w:rFonts w:ascii="Times New Roman" w:hAnsi="Times New Roman"/>
          <w:sz w:val="24"/>
          <w:szCs w:val="24"/>
        </w:rPr>
      </w:pPr>
      <w:r>
        <w:rPr>
          <w:rFonts w:ascii="Times New Roman" w:hAnsi="Times New Roman"/>
          <w:sz w:val="24"/>
          <w:szCs w:val="24"/>
        </w:rPr>
        <w:t>3</w:t>
      </w:r>
      <w:r w:rsidRPr="00682D1E">
        <w:rPr>
          <w:rFonts w:ascii="Times New Roman" w:hAnsi="Times New Roman"/>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B2D34" w:rsidRPr="00682D1E" w:rsidRDefault="005B2D34" w:rsidP="005B2D34">
      <w:pPr>
        <w:jc w:val="both"/>
        <w:rPr>
          <w:rFonts w:ascii="Times New Roman" w:hAnsi="Times New Roman"/>
          <w:sz w:val="24"/>
          <w:szCs w:val="24"/>
        </w:rPr>
      </w:pPr>
      <w:r>
        <w:rPr>
          <w:rFonts w:ascii="Times New Roman" w:hAnsi="Times New Roman"/>
          <w:sz w:val="24"/>
          <w:szCs w:val="24"/>
        </w:rPr>
        <w:t>4</w:t>
      </w:r>
      <w:r w:rsidRPr="00682D1E">
        <w:rPr>
          <w:rFonts w:ascii="Times New Roman" w:hAnsi="Times New Roman"/>
          <w:sz w:val="24"/>
          <w:szCs w:val="24"/>
        </w:rPr>
        <w:t>) погодження зміни ціни в договорі про закупівлю в бік зменшення (без зміни кількості (обсягу) та якості товарів, робіт і послуг);</w:t>
      </w:r>
    </w:p>
    <w:p w:rsidR="005B2D34" w:rsidRPr="00682D1E" w:rsidRDefault="005B2D34" w:rsidP="005B2D34">
      <w:pPr>
        <w:jc w:val="both"/>
        <w:rPr>
          <w:rFonts w:ascii="Times New Roman" w:hAnsi="Times New Roman"/>
          <w:sz w:val="24"/>
          <w:szCs w:val="24"/>
        </w:rPr>
      </w:pPr>
      <w:r>
        <w:rPr>
          <w:rFonts w:ascii="Times New Roman" w:hAnsi="Times New Roman"/>
          <w:sz w:val="24"/>
          <w:szCs w:val="24"/>
        </w:rPr>
        <w:t>5</w:t>
      </w:r>
      <w:r w:rsidRPr="00682D1E">
        <w:rPr>
          <w:rFonts w:ascii="Times New Roman" w:hAnsi="Times New Roman"/>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sidRPr="00682D1E">
        <w:rPr>
          <w:rFonts w:ascii="Times New Roman" w:hAnsi="Times New Roman"/>
          <w:sz w:val="24"/>
          <w:szCs w:val="24"/>
        </w:rPr>
        <w:lastRenderedPageBreak/>
        <w:t>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B2D34" w:rsidRPr="0033084C" w:rsidRDefault="005B2D34" w:rsidP="005B2D34">
      <w:pPr>
        <w:jc w:val="both"/>
        <w:rPr>
          <w:rFonts w:ascii="Times New Roman" w:eastAsia="Times New Roman" w:hAnsi="Times New Roman"/>
          <w:b/>
          <w:color w:val="000000"/>
          <w:sz w:val="24"/>
          <w:szCs w:val="24"/>
          <w:lang w:eastAsia="zh-CN"/>
        </w:rPr>
      </w:pPr>
      <w:r>
        <w:rPr>
          <w:rFonts w:ascii="Times New Roman" w:hAnsi="Times New Roman"/>
          <w:sz w:val="24"/>
          <w:szCs w:val="24"/>
        </w:rPr>
        <w:t>6</w:t>
      </w:r>
      <w:r w:rsidRPr="00682D1E">
        <w:rPr>
          <w:rFonts w:ascii="Times New Roman" w:hAnsi="Times New Roman"/>
          <w:sz w:val="24"/>
          <w:szCs w:val="24"/>
        </w:rPr>
        <w:t>)  зміни умов у зв’язку із застосуванням положень </w:t>
      </w:r>
      <w:hyperlink r:id="rId6" w:anchor="n1778" w:tgtFrame="_blank" w:history="1">
        <w:r w:rsidRPr="00682D1E">
          <w:rPr>
            <w:rStyle w:val="a7"/>
            <w:rFonts w:ascii="Times New Roman" w:hAnsi="Times New Roman"/>
            <w:sz w:val="24"/>
            <w:szCs w:val="24"/>
          </w:rPr>
          <w:t>частини шостої</w:t>
        </w:r>
      </w:hyperlink>
      <w:r w:rsidRPr="00682D1E">
        <w:rPr>
          <w:rFonts w:ascii="Times New Roman" w:hAnsi="Times New Roman"/>
          <w:sz w:val="24"/>
          <w:szCs w:val="24"/>
        </w:rPr>
        <w:t> статті 41 Закону.</w:t>
      </w:r>
    </w:p>
    <w:p w:rsidR="005B2D34" w:rsidRPr="0033084C" w:rsidRDefault="005B2D34" w:rsidP="005B2D34">
      <w:pPr>
        <w:spacing w:after="0" w:line="240" w:lineRule="auto"/>
        <w:ind w:left="284"/>
        <w:contextualSpacing/>
        <w:jc w:val="center"/>
        <w:rPr>
          <w:rFonts w:ascii="Times New Roman" w:eastAsia="Times New Roman" w:hAnsi="Times New Roman"/>
          <w:b/>
          <w:color w:val="000000"/>
          <w:sz w:val="24"/>
          <w:szCs w:val="24"/>
          <w:lang w:eastAsia="zh-CN"/>
        </w:rPr>
      </w:pPr>
      <w:r w:rsidRPr="0033084C">
        <w:rPr>
          <w:rFonts w:ascii="Times New Roman" w:eastAsia="Times New Roman" w:hAnsi="Times New Roman"/>
          <w:b/>
          <w:color w:val="000000"/>
          <w:sz w:val="24"/>
          <w:szCs w:val="24"/>
          <w:lang w:eastAsia="zh-CN"/>
        </w:rPr>
        <w:t>12. Прикінцеві положення.</w:t>
      </w:r>
    </w:p>
    <w:p w:rsidR="005B2D34" w:rsidRPr="0033084C" w:rsidRDefault="005B2D34" w:rsidP="005B2D34">
      <w:pPr>
        <w:widowControl w:val="0"/>
        <w:numPr>
          <w:ilvl w:val="1"/>
          <w:numId w:val="13"/>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Цей Договір складено у двох примірниках, що мають однакову юридичну силу. Один з примірників зберігається у Споживача, другий - у Виконавця.</w:t>
      </w:r>
    </w:p>
    <w:p w:rsidR="005B2D34" w:rsidRPr="0033084C" w:rsidRDefault="005B2D34" w:rsidP="005B2D34">
      <w:pPr>
        <w:widowControl w:val="0"/>
        <w:numPr>
          <w:ilvl w:val="1"/>
          <w:numId w:val="13"/>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Додатки до цього Договору є дійсними та є його невід’ємними частинами у випадку, якщо вони виконані в письмовому вигляді, погоджені та підписані Сторонами.</w:t>
      </w:r>
    </w:p>
    <w:p w:rsidR="005B2D34" w:rsidRPr="0033084C" w:rsidRDefault="005B2D34" w:rsidP="005B2D34">
      <w:pPr>
        <w:widowControl w:val="0"/>
        <w:numPr>
          <w:ilvl w:val="1"/>
          <w:numId w:val="13"/>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Сторони погодили, що електронне листування між Сторонами здійснюватиметься за електронними адресами, що зазначені у реквізитах сторін цього Договору.</w:t>
      </w:r>
    </w:p>
    <w:p w:rsidR="005B2D34" w:rsidRPr="0033084C" w:rsidRDefault="005B2D34" w:rsidP="005B2D34">
      <w:pPr>
        <w:widowControl w:val="0"/>
        <w:numPr>
          <w:ilvl w:val="1"/>
          <w:numId w:val="13"/>
        </w:numPr>
        <w:suppressAutoHyphens/>
        <w:autoSpaceDE w:val="0"/>
        <w:spacing w:after="0" w:line="240" w:lineRule="auto"/>
        <w:ind w:left="0"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 xml:space="preserve">У випадку зміни реквізитів, визначених у п. 13 цього Договору, Сторона зобов’язана письмово повідомити іншу Сторону про такі зміни протягом 10 (Десяти) днів з дати настання відповідної обставини. </w:t>
      </w:r>
    </w:p>
    <w:p w:rsidR="005B2D34" w:rsidRPr="0033084C" w:rsidRDefault="005B2D34" w:rsidP="005B2D34">
      <w:pPr>
        <w:widowControl w:val="0"/>
        <w:suppressAutoHyphens/>
        <w:autoSpaceDE w:val="0"/>
        <w:spacing w:after="0" w:line="240" w:lineRule="auto"/>
        <w:ind w:firstLine="284"/>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З Правилами надання послуг з поводження з побутовими відходами та витягами із законодавства про відходи, санітарними нормами і правилами поводження з побутовими відходами та утримання територій населених пунктів ознайомлений</w:t>
      </w:r>
    </w:p>
    <w:p w:rsidR="005B2D34" w:rsidRPr="0033084C" w:rsidRDefault="005B2D34" w:rsidP="005B2D34">
      <w:pPr>
        <w:widowControl w:val="0"/>
        <w:numPr>
          <w:ilvl w:val="0"/>
          <w:numId w:val="13"/>
        </w:numPr>
        <w:suppressAutoHyphens/>
        <w:autoSpaceDE w:val="0"/>
        <w:spacing w:after="0" w:line="240" w:lineRule="auto"/>
        <w:jc w:val="center"/>
        <w:rPr>
          <w:rFonts w:ascii="Times New Roman" w:eastAsia="Times New Roman" w:hAnsi="Times New Roman"/>
          <w:b/>
          <w:color w:val="000000"/>
          <w:sz w:val="24"/>
          <w:szCs w:val="24"/>
          <w:lang w:eastAsia="zh-CN"/>
        </w:rPr>
      </w:pPr>
      <w:r w:rsidRPr="0033084C">
        <w:rPr>
          <w:rFonts w:ascii="Times New Roman" w:eastAsia="Times New Roman" w:hAnsi="Times New Roman"/>
          <w:b/>
          <w:color w:val="000000"/>
          <w:sz w:val="24"/>
          <w:szCs w:val="24"/>
          <w:lang w:eastAsia="zh-CN"/>
        </w:rPr>
        <w:t>Реквізити Сторін.</w:t>
      </w:r>
    </w:p>
    <w:p w:rsidR="005B2D34" w:rsidRPr="0033084C" w:rsidRDefault="005B2D34" w:rsidP="005B2D34">
      <w:pPr>
        <w:widowControl w:val="0"/>
        <w:suppressAutoHyphens/>
        <w:autoSpaceDE w:val="0"/>
        <w:spacing w:after="0" w:line="240" w:lineRule="auto"/>
        <w:jc w:val="both"/>
        <w:rPr>
          <w:rFonts w:ascii="Times New Roman" w:eastAsia="Times New Roman" w:hAnsi="Times New Roman"/>
          <w:b/>
          <w:color w:val="000000"/>
          <w:sz w:val="24"/>
          <w:szCs w:val="24"/>
          <w:lang w:eastAsia="zh-CN"/>
        </w:rPr>
      </w:pPr>
    </w:p>
    <w:tbl>
      <w:tblPr>
        <w:tblW w:w="10490" w:type="dxa"/>
        <w:tblInd w:w="-459" w:type="dxa"/>
        <w:tblLook w:val="04A0" w:firstRow="1" w:lastRow="0" w:firstColumn="1" w:lastColumn="0" w:noHBand="0" w:noVBand="1"/>
      </w:tblPr>
      <w:tblGrid>
        <w:gridCol w:w="5387"/>
        <w:gridCol w:w="5103"/>
      </w:tblGrid>
      <w:tr w:rsidR="005B2D34" w:rsidRPr="0033084C" w:rsidTr="00AA6CFE">
        <w:tc>
          <w:tcPr>
            <w:tcW w:w="5387" w:type="dxa"/>
            <w:tcBorders>
              <w:top w:val="single" w:sz="4" w:space="0" w:color="auto"/>
              <w:left w:val="single" w:sz="4" w:space="0" w:color="auto"/>
              <w:bottom w:val="single" w:sz="4" w:space="0" w:color="auto"/>
              <w:right w:val="single" w:sz="4" w:space="0" w:color="auto"/>
            </w:tcBorders>
            <w:hideMark/>
          </w:tcPr>
          <w:p w:rsidR="005B2D34" w:rsidRPr="0033084C" w:rsidRDefault="005B2D34" w:rsidP="00AA6CFE">
            <w:pPr>
              <w:widowControl w:val="0"/>
              <w:suppressAutoHyphens/>
              <w:autoSpaceDE w:val="0"/>
              <w:spacing w:after="0" w:line="240" w:lineRule="auto"/>
              <w:jc w:val="both"/>
              <w:rPr>
                <w:rFonts w:ascii="Times New Roman" w:eastAsia="Times New Roman" w:hAnsi="Times New Roman"/>
                <w:b/>
                <w:color w:val="000000"/>
                <w:sz w:val="24"/>
                <w:szCs w:val="24"/>
                <w:lang w:eastAsia="zh-CN"/>
              </w:rPr>
            </w:pPr>
            <w:r w:rsidRPr="0033084C">
              <w:rPr>
                <w:rFonts w:ascii="Times New Roman" w:eastAsia="Times New Roman" w:hAnsi="Times New Roman"/>
                <w:b/>
                <w:color w:val="000000"/>
                <w:sz w:val="24"/>
                <w:szCs w:val="24"/>
                <w:lang w:eastAsia="zh-CN"/>
              </w:rPr>
              <w:t>Виконавець:</w:t>
            </w:r>
          </w:p>
        </w:tc>
        <w:tc>
          <w:tcPr>
            <w:tcW w:w="5103" w:type="dxa"/>
            <w:tcBorders>
              <w:top w:val="single" w:sz="4" w:space="0" w:color="auto"/>
              <w:left w:val="single" w:sz="4" w:space="0" w:color="auto"/>
              <w:bottom w:val="single" w:sz="4" w:space="0" w:color="auto"/>
              <w:right w:val="single" w:sz="4" w:space="0" w:color="auto"/>
            </w:tcBorders>
            <w:hideMark/>
          </w:tcPr>
          <w:p w:rsidR="005B2D34" w:rsidRPr="0033084C" w:rsidRDefault="005B2D34" w:rsidP="00AA6CFE">
            <w:pPr>
              <w:widowControl w:val="0"/>
              <w:suppressAutoHyphens/>
              <w:autoSpaceDE w:val="0"/>
              <w:spacing w:after="0" w:line="240" w:lineRule="auto"/>
              <w:jc w:val="both"/>
              <w:rPr>
                <w:rFonts w:ascii="Times New Roman" w:eastAsia="Times New Roman" w:hAnsi="Times New Roman"/>
                <w:b/>
                <w:color w:val="000000"/>
                <w:sz w:val="24"/>
                <w:szCs w:val="24"/>
                <w:lang w:eastAsia="zh-CN"/>
              </w:rPr>
            </w:pPr>
            <w:r w:rsidRPr="0033084C">
              <w:rPr>
                <w:rFonts w:ascii="Times New Roman" w:eastAsia="Times New Roman" w:hAnsi="Times New Roman"/>
                <w:b/>
                <w:color w:val="000000"/>
                <w:sz w:val="24"/>
                <w:szCs w:val="24"/>
                <w:lang w:eastAsia="zh-CN"/>
              </w:rPr>
              <w:t>Споживач:</w:t>
            </w:r>
          </w:p>
        </w:tc>
      </w:tr>
      <w:tr w:rsidR="005B2D34" w:rsidRPr="0033084C" w:rsidTr="00AA6CFE">
        <w:tc>
          <w:tcPr>
            <w:tcW w:w="5387" w:type="dxa"/>
            <w:tcBorders>
              <w:top w:val="single" w:sz="4" w:space="0" w:color="auto"/>
              <w:left w:val="single" w:sz="4" w:space="0" w:color="auto"/>
              <w:bottom w:val="single" w:sz="4" w:space="0" w:color="auto"/>
              <w:right w:val="single" w:sz="4" w:space="0" w:color="auto"/>
            </w:tcBorders>
          </w:tcPr>
          <w:p w:rsidR="005B2D34" w:rsidRPr="0033084C" w:rsidRDefault="005B2D34" w:rsidP="00AA6CF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5B2D34" w:rsidRPr="0033084C" w:rsidRDefault="005B2D34" w:rsidP="00AA6CFE">
            <w:pPr>
              <w:widowControl w:val="0"/>
              <w:suppressAutoHyphens/>
              <w:autoSpaceDE w:val="0"/>
              <w:spacing w:after="0" w:line="240" w:lineRule="auto"/>
              <w:jc w:val="both"/>
              <w:rPr>
                <w:rFonts w:ascii="Times New Roman" w:eastAsia="Times New Roman" w:hAnsi="Times New Roman"/>
                <w:b/>
                <w:color w:val="000000"/>
                <w:sz w:val="24"/>
                <w:szCs w:val="24"/>
                <w:lang w:eastAsia="zh-CN"/>
              </w:rPr>
            </w:pPr>
            <w:r w:rsidRPr="001B7A98">
              <w:rPr>
                <w:rFonts w:ascii="Times New Roman" w:hAnsi="Times New Roman"/>
                <w:b/>
                <w:color w:val="000000"/>
              </w:rPr>
              <w:t>Гуманітарне управління Городоцької міської ради Львівської області</w:t>
            </w:r>
          </w:p>
        </w:tc>
      </w:tr>
      <w:tr w:rsidR="005B2D34" w:rsidRPr="0047141D" w:rsidTr="00AA6CFE">
        <w:tc>
          <w:tcPr>
            <w:tcW w:w="5387" w:type="dxa"/>
            <w:tcBorders>
              <w:top w:val="single" w:sz="4" w:space="0" w:color="auto"/>
              <w:left w:val="single" w:sz="4" w:space="0" w:color="auto"/>
              <w:bottom w:val="single" w:sz="4" w:space="0" w:color="auto"/>
              <w:right w:val="single" w:sz="4" w:space="0" w:color="auto"/>
            </w:tcBorders>
          </w:tcPr>
          <w:p w:rsidR="005B2D34" w:rsidRPr="0033084C" w:rsidRDefault="005B2D34" w:rsidP="00AA6CF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5103" w:type="dxa"/>
            <w:tcBorders>
              <w:top w:val="single" w:sz="4" w:space="0" w:color="auto"/>
              <w:left w:val="single" w:sz="4" w:space="0" w:color="auto"/>
              <w:bottom w:val="single" w:sz="4" w:space="0" w:color="auto"/>
              <w:right w:val="single" w:sz="4" w:space="0" w:color="auto"/>
            </w:tcBorders>
            <w:hideMark/>
          </w:tcPr>
          <w:p w:rsidR="005B2D34" w:rsidRPr="001B7A98" w:rsidRDefault="005B2D34" w:rsidP="00AA6CFE">
            <w:pPr>
              <w:spacing w:after="0"/>
              <w:jc w:val="both"/>
              <w:rPr>
                <w:rFonts w:ascii="Times New Roman" w:hAnsi="Times New Roman"/>
                <w:color w:val="000000"/>
              </w:rPr>
            </w:pPr>
            <w:r w:rsidRPr="001B7A98">
              <w:rPr>
                <w:rFonts w:ascii="Times New Roman" w:hAnsi="Times New Roman"/>
                <w:color w:val="000000"/>
              </w:rPr>
              <w:t xml:space="preserve">Місцезнаходження: </w:t>
            </w:r>
          </w:p>
          <w:p w:rsidR="005B2D34" w:rsidRPr="001B7A98" w:rsidRDefault="005B2D34" w:rsidP="00AA6CFE">
            <w:pPr>
              <w:spacing w:after="0"/>
              <w:jc w:val="both"/>
              <w:rPr>
                <w:rFonts w:ascii="Times New Roman" w:hAnsi="Times New Roman"/>
                <w:color w:val="000000"/>
              </w:rPr>
            </w:pPr>
            <w:r w:rsidRPr="001B7A98">
              <w:rPr>
                <w:rFonts w:ascii="Times New Roman" w:hAnsi="Times New Roman"/>
                <w:color w:val="000000"/>
              </w:rPr>
              <w:t>81500, Львівська обл.,</w:t>
            </w:r>
          </w:p>
          <w:p w:rsidR="005B2D34" w:rsidRPr="001B7A98" w:rsidRDefault="005B2D34" w:rsidP="00AA6CFE">
            <w:pPr>
              <w:spacing w:after="0"/>
              <w:jc w:val="both"/>
              <w:rPr>
                <w:rFonts w:ascii="Times New Roman" w:hAnsi="Times New Roman"/>
                <w:color w:val="000000"/>
              </w:rPr>
            </w:pPr>
            <w:r w:rsidRPr="001B7A98">
              <w:rPr>
                <w:rFonts w:ascii="Times New Roman" w:hAnsi="Times New Roman"/>
                <w:color w:val="000000"/>
              </w:rPr>
              <w:t>м.Городок, вул.Джерельна, 16</w:t>
            </w:r>
          </w:p>
          <w:p w:rsidR="005B2D34" w:rsidRPr="001B7A98" w:rsidRDefault="005B2D34" w:rsidP="00AA6CFE">
            <w:pPr>
              <w:spacing w:after="0"/>
              <w:jc w:val="both"/>
              <w:rPr>
                <w:rFonts w:ascii="Times New Roman" w:hAnsi="Times New Roman"/>
                <w:color w:val="000000"/>
              </w:rPr>
            </w:pPr>
            <w:r w:rsidRPr="001B7A98">
              <w:rPr>
                <w:rFonts w:ascii="Times New Roman" w:hAnsi="Times New Roman"/>
                <w:color w:val="000000"/>
              </w:rPr>
              <w:t xml:space="preserve">ЄДРПОУ </w:t>
            </w:r>
          </w:p>
          <w:p w:rsidR="005B2D34" w:rsidRPr="001B7A98" w:rsidRDefault="005B2D34" w:rsidP="00AA6CFE">
            <w:pPr>
              <w:spacing w:after="0"/>
              <w:jc w:val="both"/>
              <w:rPr>
                <w:rFonts w:ascii="Times New Roman" w:hAnsi="Times New Roman"/>
                <w:color w:val="000000"/>
              </w:rPr>
            </w:pPr>
            <w:r w:rsidRPr="001B7A98">
              <w:rPr>
                <w:rFonts w:ascii="Times New Roman" w:hAnsi="Times New Roman"/>
                <w:color w:val="000000"/>
              </w:rPr>
              <w:t xml:space="preserve">МФО </w:t>
            </w:r>
          </w:p>
          <w:p w:rsidR="005B2D34" w:rsidRPr="001B7A98" w:rsidRDefault="005B2D34" w:rsidP="00AA6CFE">
            <w:pPr>
              <w:spacing w:after="0"/>
              <w:jc w:val="both"/>
              <w:rPr>
                <w:rFonts w:ascii="Times New Roman" w:hAnsi="Times New Roman"/>
                <w:color w:val="000000"/>
              </w:rPr>
            </w:pPr>
            <w:r w:rsidRPr="001B7A98">
              <w:rPr>
                <w:rFonts w:ascii="Times New Roman" w:hAnsi="Times New Roman"/>
                <w:color w:val="000000"/>
              </w:rPr>
              <w:t>р/р</w:t>
            </w:r>
          </w:p>
          <w:p w:rsidR="005B2D34" w:rsidRPr="001B7A98" w:rsidRDefault="005B2D34" w:rsidP="00AA6CFE">
            <w:pPr>
              <w:spacing w:after="0"/>
              <w:jc w:val="both"/>
              <w:rPr>
                <w:rFonts w:ascii="Times New Roman" w:hAnsi="Times New Roman"/>
                <w:color w:val="000000"/>
              </w:rPr>
            </w:pPr>
            <w:r w:rsidRPr="001B7A98">
              <w:rPr>
                <w:rFonts w:ascii="Times New Roman" w:hAnsi="Times New Roman"/>
                <w:color w:val="000000"/>
              </w:rPr>
              <w:t>Тел. 32-211 – бухгалтерія</w:t>
            </w:r>
          </w:p>
          <w:p w:rsidR="005B2D34" w:rsidRPr="001B7A98" w:rsidRDefault="005B2D34" w:rsidP="00AA6CFE">
            <w:pPr>
              <w:jc w:val="both"/>
              <w:rPr>
                <w:rFonts w:ascii="Times New Roman" w:hAnsi="Times New Roman"/>
                <w:color w:val="000000"/>
              </w:rPr>
            </w:pPr>
          </w:p>
        </w:tc>
      </w:tr>
      <w:tr w:rsidR="005B2D34" w:rsidRPr="0033084C" w:rsidTr="00AA6CFE">
        <w:tc>
          <w:tcPr>
            <w:tcW w:w="5387" w:type="dxa"/>
            <w:tcBorders>
              <w:top w:val="single" w:sz="4" w:space="0" w:color="auto"/>
              <w:left w:val="single" w:sz="4" w:space="0" w:color="auto"/>
              <w:bottom w:val="single" w:sz="4" w:space="0" w:color="auto"/>
              <w:right w:val="single" w:sz="4" w:space="0" w:color="auto"/>
            </w:tcBorders>
          </w:tcPr>
          <w:p w:rsidR="005B2D34" w:rsidRPr="0033084C" w:rsidRDefault="005B2D34" w:rsidP="00AA6CF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5103" w:type="dxa"/>
            <w:tcBorders>
              <w:top w:val="single" w:sz="4" w:space="0" w:color="auto"/>
              <w:left w:val="single" w:sz="4" w:space="0" w:color="auto"/>
              <w:bottom w:val="single" w:sz="4" w:space="0" w:color="auto"/>
              <w:right w:val="single" w:sz="4" w:space="0" w:color="auto"/>
            </w:tcBorders>
            <w:vAlign w:val="center"/>
          </w:tcPr>
          <w:p w:rsidR="005B2D34" w:rsidRPr="001B7A98" w:rsidRDefault="005B2D34" w:rsidP="00AA6CFE">
            <w:pPr>
              <w:jc w:val="both"/>
              <w:rPr>
                <w:rFonts w:ascii="Times New Roman" w:hAnsi="Times New Roman"/>
                <w:b/>
                <w:bCs/>
                <w:color w:val="000000"/>
              </w:rPr>
            </w:pPr>
            <w:r w:rsidRPr="001B7A98">
              <w:rPr>
                <w:rFonts w:ascii="Times New Roman" w:hAnsi="Times New Roman"/>
                <w:b/>
                <w:bCs/>
                <w:color w:val="000000"/>
              </w:rPr>
              <w:t>Керівник</w:t>
            </w:r>
          </w:p>
          <w:p w:rsidR="005B2D34" w:rsidRPr="001B7A98" w:rsidRDefault="005B2D34" w:rsidP="00AA6CFE">
            <w:pPr>
              <w:jc w:val="both"/>
              <w:rPr>
                <w:rFonts w:ascii="Times New Roman" w:hAnsi="Times New Roman"/>
                <w:b/>
                <w:bCs/>
                <w:color w:val="000000"/>
              </w:rPr>
            </w:pPr>
          </w:p>
          <w:p w:rsidR="005B2D34" w:rsidRDefault="005B2D34" w:rsidP="00AA6CFE">
            <w:pPr>
              <w:widowControl w:val="0"/>
              <w:suppressAutoHyphens/>
              <w:autoSpaceDE w:val="0"/>
              <w:spacing w:after="0" w:line="240" w:lineRule="auto"/>
              <w:jc w:val="both"/>
              <w:rPr>
                <w:rFonts w:ascii="Times New Roman" w:hAnsi="Times New Roman"/>
                <w:b/>
                <w:bCs/>
                <w:color w:val="000000"/>
              </w:rPr>
            </w:pPr>
            <w:r w:rsidRPr="001B7A98">
              <w:rPr>
                <w:rFonts w:ascii="Times New Roman" w:hAnsi="Times New Roman"/>
                <w:b/>
                <w:bCs/>
                <w:color w:val="000000"/>
              </w:rPr>
              <w:t>________________________</w:t>
            </w:r>
            <w:r>
              <w:rPr>
                <w:rFonts w:ascii="Times New Roman" w:hAnsi="Times New Roman"/>
                <w:b/>
                <w:bCs/>
                <w:color w:val="000000"/>
              </w:rPr>
              <w:t xml:space="preserve">Ігор </w:t>
            </w:r>
            <w:r w:rsidRPr="001B7A98">
              <w:rPr>
                <w:rFonts w:ascii="Times New Roman" w:hAnsi="Times New Roman"/>
                <w:b/>
                <w:bCs/>
                <w:color w:val="000000"/>
              </w:rPr>
              <w:t>Я</w:t>
            </w:r>
            <w:r>
              <w:rPr>
                <w:rFonts w:ascii="Times New Roman" w:hAnsi="Times New Roman"/>
                <w:b/>
                <w:bCs/>
                <w:color w:val="000000"/>
              </w:rPr>
              <w:t xml:space="preserve">СКЕВИЧ </w:t>
            </w:r>
          </w:p>
          <w:p w:rsidR="005B2D34" w:rsidRPr="0033084C" w:rsidRDefault="005B2D34" w:rsidP="00AA6CFE">
            <w:pPr>
              <w:widowControl w:val="0"/>
              <w:suppressAutoHyphens/>
              <w:autoSpaceDE w:val="0"/>
              <w:spacing w:after="0" w:line="240" w:lineRule="auto"/>
              <w:jc w:val="both"/>
              <w:rPr>
                <w:rFonts w:ascii="Times New Roman" w:eastAsia="Times New Roman" w:hAnsi="Times New Roman"/>
                <w:b/>
                <w:color w:val="000000"/>
                <w:sz w:val="24"/>
                <w:szCs w:val="24"/>
                <w:lang w:eastAsia="zh-CN"/>
              </w:rPr>
            </w:pPr>
          </w:p>
        </w:tc>
      </w:tr>
    </w:tbl>
    <w:p w:rsidR="005B2D34" w:rsidRPr="0033084C" w:rsidRDefault="005B2D34" w:rsidP="005B2D34">
      <w:pPr>
        <w:widowControl w:val="0"/>
        <w:suppressAutoHyphens/>
        <w:autoSpaceDE w:val="0"/>
        <w:spacing w:after="0" w:line="240" w:lineRule="auto"/>
        <w:jc w:val="both"/>
        <w:rPr>
          <w:rFonts w:ascii="Times New Roman" w:eastAsia="Times New Roman" w:hAnsi="Times New Roman"/>
          <w:color w:val="000000"/>
          <w:sz w:val="24"/>
          <w:szCs w:val="24"/>
          <w:lang w:eastAsia="zh-CN"/>
        </w:rPr>
      </w:pPr>
    </w:p>
    <w:p w:rsidR="005B2D34" w:rsidRPr="0033084C" w:rsidRDefault="005B2D34" w:rsidP="005B2D34">
      <w:pPr>
        <w:widowControl w:val="0"/>
        <w:suppressAutoHyphens/>
        <w:autoSpaceDE w:val="0"/>
        <w:spacing w:after="0" w:line="240" w:lineRule="auto"/>
        <w:jc w:val="both"/>
        <w:rPr>
          <w:rFonts w:ascii="Times New Roman" w:eastAsia="Times New Roman" w:hAnsi="Times New Roman"/>
          <w:color w:val="000000"/>
          <w:sz w:val="24"/>
          <w:szCs w:val="24"/>
          <w:lang w:eastAsia="zh-CN"/>
        </w:rPr>
      </w:pPr>
    </w:p>
    <w:p w:rsidR="005B2D34" w:rsidRDefault="005B2D34" w:rsidP="005B2D34">
      <w:pPr>
        <w:widowControl w:val="0"/>
        <w:suppressAutoHyphens/>
        <w:autoSpaceDE w:val="0"/>
        <w:spacing w:after="0" w:line="240" w:lineRule="auto"/>
        <w:jc w:val="both"/>
        <w:rPr>
          <w:rFonts w:ascii="Times New Roman" w:eastAsia="Times New Roman" w:hAnsi="Times New Roman"/>
          <w:color w:val="000000"/>
          <w:sz w:val="24"/>
          <w:szCs w:val="24"/>
          <w:lang w:eastAsia="zh-CN"/>
        </w:rPr>
      </w:pPr>
    </w:p>
    <w:p w:rsidR="005B2D34" w:rsidRPr="0033084C" w:rsidRDefault="005B2D34" w:rsidP="005B2D34">
      <w:pPr>
        <w:widowControl w:val="0"/>
        <w:suppressAutoHyphens/>
        <w:autoSpaceDE w:val="0"/>
        <w:spacing w:after="0" w:line="240" w:lineRule="auto"/>
        <w:jc w:val="both"/>
        <w:rPr>
          <w:rFonts w:ascii="Times New Roman" w:eastAsia="Times New Roman" w:hAnsi="Times New Roman"/>
          <w:color w:val="000000"/>
          <w:sz w:val="24"/>
          <w:szCs w:val="24"/>
          <w:lang w:eastAsia="zh-CN"/>
        </w:rPr>
      </w:pPr>
    </w:p>
    <w:p w:rsidR="005B2D34" w:rsidRPr="0033084C" w:rsidRDefault="005B2D34" w:rsidP="005B2D34">
      <w:pPr>
        <w:widowControl w:val="0"/>
        <w:suppressAutoHyphens/>
        <w:autoSpaceDE w:val="0"/>
        <w:spacing w:after="0" w:line="240" w:lineRule="auto"/>
        <w:jc w:val="both"/>
        <w:rPr>
          <w:rFonts w:ascii="Times New Roman" w:eastAsia="Times New Roman" w:hAnsi="Times New Roman"/>
          <w:color w:val="000000"/>
          <w:sz w:val="24"/>
          <w:szCs w:val="24"/>
          <w:lang w:eastAsia="zh-CN"/>
        </w:rPr>
      </w:pPr>
    </w:p>
    <w:p w:rsidR="005B2D34" w:rsidRDefault="005B2D34" w:rsidP="005B2D34">
      <w:pPr>
        <w:rPr>
          <w:rFonts w:ascii="Times New Roman" w:eastAsia="Times New Roman" w:hAnsi="Times New Roman"/>
          <w:b/>
          <w:color w:val="000000"/>
          <w:sz w:val="24"/>
          <w:szCs w:val="24"/>
          <w:lang w:eastAsia="zh-CN"/>
        </w:rPr>
      </w:pPr>
      <w:r>
        <w:rPr>
          <w:rFonts w:ascii="Times New Roman" w:eastAsia="Times New Roman" w:hAnsi="Times New Roman"/>
          <w:b/>
          <w:color w:val="000000"/>
          <w:sz w:val="24"/>
          <w:szCs w:val="24"/>
          <w:lang w:eastAsia="zh-CN"/>
        </w:rPr>
        <w:br w:type="page"/>
      </w:r>
    </w:p>
    <w:p w:rsidR="005B2D34" w:rsidRPr="0033084C" w:rsidRDefault="005B2D34" w:rsidP="005B2D34">
      <w:pPr>
        <w:widowControl w:val="0"/>
        <w:suppressAutoHyphens/>
        <w:autoSpaceDE w:val="0"/>
        <w:spacing w:after="0" w:line="240" w:lineRule="auto"/>
        <w:jc w:val="right"/>
        <w:rPr>
          <w:rFonts w:ascii="Times New Roman" w:eastAsia="Times New Roman" w:hAnsi="Times New Roman"/>
          <w:b/>
          <w:color w:val="000000"/>
          <w:sz w:val="24"/>
          <w:szCs w:val="24"/>
          <w:lang w:eastAsia="zh-CN"/>
        </w:rPr>
      </w:pPr>
      <w:r w:rsidRPr="0033084C">
        <w:rPr>
          <w:rFonts w:ascii="Times New Roman" w:eastAsia="Times New Roman" w:hAnsi="Times New Roman"/>
          <w:b/>
          <w:color w:val="000000"/>
          <w:sz w:val="24"/>
          <w:szCs w:val="24"/>
          <w:lang w:eastAsia="zh-CN"/>
        </w:rPr>
        <w:lastRenderedPageBreak/>
        <w:t xml:space="preserve"> Додаток №1 </w:t>
      </w:r>
    </w:p>
    <w:p w:rsidR="005B2D34" w:rsidRPr="0033084C" w:rsidRDefault="005B2D34" w:rsidP="005B2D34">
      <w:pPr>
        <w:widowControl w:val="0"/>
        <w:suppressAutoHyphens/>
        <w:autoSpaceDE w:val="0"/>
        <w:spacing w:after="0" w:line="240" w:lineRule="auto"/>
        <w:jc w:val="right"/>
        <w:rPr>
          <w:rFonts w:ascii="Times New Roman" w:eastAsia="Times New Roman" w:hAnsi="Times New Roman"/>
          <w:b/>
          <w:color w:val="000000"/>
          <w:sz w:val="24"/>
          <w:szCs w:val="24"/>
          <w:lang w:eastAsia="zh-CN"/>
        </w:rPr>
      </w:pPr>
      <w:r w:rsidRPr="0033084C">
        <w:rPr>
          <w:rFonts w:ascii="Times New Roman" w:eastAsia="Times New Roman" w:hAnsi="Times New Roman"/>
          <w:b/>
          <w:color w:val="000000"/>
          <w:sz w:val="24"/>
          <w:szCs w:val="24"/>
          <w:lang w:eastAsia="zh-CN"/>
        </w:rPr>
        <w:t xml:space="preserve">  до Договору №  ___________</w:t>
      </w:r>
    </w:p>
    <w:p w:rsidR="005B2D34" w:rsidRPr="0033084C" w:rsidRDefault="005B2D34" w:rsidP="005B2D34">
      <w:pPr>
        <w:widowControl w:val="0"/>
        <w:suppressAutoHyphens/>
        <w:autoSpaceDE w:val="0"/>
        <w:spacing w:after="0" w:line="240" w:lineRule="auto"/>
        <w:jc w:val="right"/>
        <w:rPr>
          <w:rFonts w:ascii="Times New Roman" w:eastAsia="Times New Roman" w:hAnsi="Times New Roman"/>
          <w:b/>
          <w:color w:val="000000"/>
          <w:sz w:val="24"/>
          <w:szCs w:val="24"/>
          <w:lang w:eastAsia="zh-CN"/>
        </w:rPr>
      </w:pPr>
      <w:r w:rsidRPr="0033084C">
        <w:rPr>
          <w:rFonts w:ascii="Times New Roman" w:eastAsia="Times New Roman" w:hAnsi="Times New Roman"/>
          <w:b/>
          <w:color w:val="000000"/>
          <w:sz w:val="24"/>
          <w:szCs w:val="24"/>
          <w:lang w:eastAsia="zh-CN"/>
        </w:rPr>
        <w:t>від                         202</w:t>
      </w:r>
      <w:r>
        <w:rPr>
          <w:rFonts w:ascii="Times New Roman" w:eastAsia="Times New Roman" w:hAnsi="Times New Roman"/>
          <w:b/>
          <w:color w:val="000000"/>
          <w:sz w:val="24"/>
          <w:szCs w:val="24"/>
          <w:lang w:eastAsia="zh-CN"/>
        </w:rPr>
        <w:t xml:space="preserve">3 </w:t>
      </w:r>
      <w:r w:rsidRPr="0033084C">
        <w:rPr>
          <w:rFonts w:ascii="Times New Roman" w:eastAsia="Times New Roman" w:hAnsi="Times New Roman"/>
          <w:b/>
          <w:color w:val="000000"/>
          <w:sz w:val="24"/>
          <w:szCs w:val="24"/>
          <w:lang w:eastAsia="zh-CN"/>
        </w:rPr>
        <w:t>р.</w:t>
      </w:r>
    </w:p>
    <w:p w:rsidR="005B2D34" w:rsidRDefault="005B2D34" w:rsidP="005B2D34">
      <w:pPr>
        <w:widowControl w:val="0"/>
        <w:suppressAutoHyphens/>
        <w:autoSpaceDE w:val="0"/>
        <w:spacing w:after="0" w:line="240" w:lineRule="auto"/>
        <w:jc w:val="both"/>
        <w:rPr>
          <w:rFonts w:ascii="Times New Roman" w:eastAsia="Times New Roman" w:hAnsi="Times New Roman"/>
          <w:b/>
          <w:bCs/>
          <w:color w:val="000000"/>
          <w:sz w:val="24"/>
          <w:szCs w:val="24"/>
          <w:lang w:eastAsia="zh-CN"/>
        </w:rPr>
      </w:pPr>
    </w:p>
    <w:p w:rsidR="005B2D34" w:rsidRPr="0033084C" w:rsidRDefault="005B2D34" w:rsidP="005B2D34">
      <w:pPr>
        <w:widowControl w:val="0"/>
        <w:suppressAutoHyphens/>
        <w:autoSpaceDE w:val="0"/>
        <w:spacing w:after="0" w:line="240" w:lineRule="auto"/>
        <w:jc w:val="center"/>
        <w:rPr>
          <w:rFonts w:ascii="Times New Roman" w:eastAsia="Times New Roman" w:hAnsi="Times New Roman"/>
          <w:b/>
          <w:bCs/>
          <w:color w:val="000000"/>
          <w:sz w:val="24"/>
          <w:szCs w:val="24"/>
          <w:lang w:eastAsia="zh-CN"/>
        </w:rPr>
      </w:pPr>
      <w:r w:rsidRPr="0033084C">
        <w:rPr>
          <w:rFonts w:ascii="Times New Roman" w:eastAsia="Times New Roman" w:hAnsi="Times New Roman"/>
          <w:b/>
          <w:bCs/>
          <w:color w:val="000000"/>
          <w:sz w:val="24"/>
          <w:szCs w:val="24"/>
          <w:lang w:eastAsia="zh-CN"/>
        </w:rPr>
        <w:t>Дислокація, графік випорожнення контейнерів та вивезення твердих побутових відходів</w:t>
      </w:r>
    </w:p>
    <w:p w:rsidR="005B2D34" w:rsidRDefault="005B2D34" w:rsidP="005B2D34">
      <w:pPr>
        <w:widowControl w:val="0"/>
        <w:suppressAutoHyphens/>
        <w:autoSpaceDE w:val="0"/>
        <w:spacing w:after="0" w:line="240" w:lineRule="auto"/>
        <w:jc w:val="both"/>
        <w:rPr>
          <w:rFonts w:ascii="Times New Roman" w:eastAsia="Times New Roman" w:hAnsi="Times New Roman"/>
          <w:b/>
          <w:bCs/>
          <w:color w:val="000000"/>
          <w:sz w:val="24"/>
          <w:szCs w:val="24"/>
          <w:lang w:eastAsia="zh-CN"/>
        </w:rPr>
      </w:pPr>
      <w:r w:rsidRPr="0033084C">
        <w:rPr>
          <w:rFonts w:ascii="Times New Roman" w:eastAsia="Times New Roman" w:hAnsi="Times New Roman"/>
          <w:b/>
          <w:color w:val="000000"/>
          <w:sz w:val="24"/>
          <w:szCs w:val="24"/>
          <w:lang w:eastAsia="zh-CN"/>
        </w:rPr>
        <w:t xml:space="preserve"> м.</w:t>
      </w:r>
      <w:r>
        <w:rPr>
          <w:rFonts w:ascii="Times New Roman" w:eastAsia="Times New Roman" w:hAnsi="Times New Roman"/>
          <w:b/>
          <w:color w:val="000000"/>
          <w:sz w:val="24"/>
          <w:szCs w:val="24"/>
          <w:lang w:eastAsia="zh-CN"/>
        </w:rPr>
        <w:t>Городок</w:t>
      </w:r>
      <w:r w:rsidRPr="0033084C">
        <w:rPr>
          <w:rFonts w:ascii="Times New Roman" w:eastAsia="Times New Roman" w:hAnsi="Times New Roman"/>
          <w:b/>
          <w:bCs/>
          <w:color w:val="000000"/>
          <w:sz w:val="24"/>
          <w:szCs w:val="24"/>
          <w:lang w:eastAsia="zh-CN"/>
        </w:rPr>
        <w:t xml:space="preserve">                   202</w:t>
      </w:r>
      <w:r>
        <w:rPr>
          <w:rFonts w:ascii="Times New Roman" w:eastAsia="Times New Roman" w:hAnsi="Times New Roman"/>
          <w:b/>
          <w:bCs/>
          <w:color w:val="000000"/>
          <w:sz w:val="24"/>
          <w:szCs w:val="24"/>
          <w:lang w:eastAsia="zh-CN"/>
        </w:rPr>
        <w:t xml:space="preserve">3 </w:t>
      </w:r>
      <w:r w:rsidRPr="0033084C">
        <w:rPr>
          <w:rFonts w:ascii="Times New Roman" w:eastAsia="Times New Roman" w:hAnsi="Times New Roman"/>
          <w:b/>
          <w:bCs/>
          <w:color w:val="000000"/>
          <w:sz w:val="24"/>
          <w:szCs w:val="24"/>
          <w:lang w:eastAsia="zh-CN"/>
        </w:rPr>
        <w:t xml:space="preserve"> року</w:t>
      </w:r>
    </w:p>
    <w:p w:rsidR="005B2D34" w:rsidRPr="0033084C" w:rsidRDefault="005B2D34" w:rsidP="005B2D34">
      <w:pPr>
        <w:widowControl w:val="0"/>
        <w:suppressAutoHyphens/>
        <w:autoSpaceDE w:val="0"/>
        <w:spacing w:after="0" w:line="240" w:lineRule="auto"/>
        <w:jc w:val="both"/>
        <w:rPr>
          <w:rFonts w:ascii="Times New Roman" w:eastAsia="Times New Roman" w:hAnsi="Times New Roman"/>
          <w:b/>
          <w:bCs/>
          <w:color w:val="000000"/>
          <w:sz w:val="24"/>
          <w:szCs w:val="24"/>
          <w:lang w:eastAsia="zh-CN"/>
        </w:rPr>
      </w:pPr>
    </w:p>
    <w:p w:rsidR="005B2D34" w:rsidRDefault="005B2D34" w:rsidP="005B2D34">
      <w:pPr>
        <w:widowControl w:val="0"/>
        <w:suppressAutoHyphens/>
        <w:autoSpaceDE w:val="0"/>
        <w:spacing w:after="0" w:line="240" w:lineRule="auto"/>
        <w:jc w:val="both"/>
        <w:rPr>
          <w:rFonts w:ascii="Times New Roman" w:eastAsia="Times New Roman" w:hAnsi="Times New Roman"/>
          <w:color w:val="000000"/>
          <w:sz w:val="24"/>
          <w:szCs w:val="24"/>
          <w:lang w:eastAsia="zh-CN"/>
        </w:rPr>
      </w:pPr>
      <w:r w:rsidRPr="0033084C">
        <w:rPr>
          <w:rFonts w:ascii="Times New Roman" w:eastAsia="Times New Roman" w:hAnsi="Times New Roman"/>
          <w:color w:val="000000"/>
          <w:sz w:val="24"/>
          <w:szCs w:val="24"/>
          <w:lang w:eastAsia="zh-CN"/>
        </w:rPr>
        <w:t xml:space="preserve">У відповідності до Договору про надання послуг з вивезення твердих побутових відходів № </w:t>
      </w:r>
      <w:r w:rsidRPr="0033084C">
        <w:rPr>
          <w:rFonts w:ascii="Times New Roman" w:eastAsia="Times New Roman" w:hAnsi="Times New Roman"/>
          <w:b/>
          <w:color w:val="000000"/>
          <w:sz w:val="24"/>
          <w:szCs w:val="24"/>
          <w:lang w:eastAsia="zh-CN"/>
        </w:rPr>
        <w:t>________________</w:t>
      </w:r>
      <w:r w:rsidRPr="0033084C">
        <w:rPr>
          <w:rFonts w:ascii="Times New Roman" w:eastAsia="Times New Roman" w:hAnsi="Times New Roman"/>
          <w:color w:val="000000"/>
          <w:sz w:val="24"/>
          <w:szCs w:val="24"/>
          <w:lang w:eastAsia="zh-CN"/>
        </w:rPr>
        <w:t xml:space="preserve"> від </w:t>
      </w:r>
      <w:r w:rsidRPr="0033084C">
        <w:rPr>
          <w:rFonts w:ascii="Times New Roman" w:eastAsia="Times New Roman" w:hAnsi="Times New Roman"/>
          <w:b/>
          <w:bCs/>
          <w:color w:val="000000"/>
          <w:sz w:val="24"/>
          <w:szCs w:val="24"/>
          <w:lang w:eastAsia="zh-CN"/>
        </w:rPr>
        <w:t>______________202</w:t>
      </w:r>
      <w:r>
        <w:rPr>
          <w:rFonts w:ascii="Times New Roman" w:eastAsia="Times New Roman" w:hAnsi="Times New Roman"/>
          <w:b/>
          <w:bCs/>
          <w:color w:val="000000"/>
          <w:sz w:val="24"/>
          <w:szCs w:val="24"/>
          <w:lang w:eastAsia="zh-CN"/>
        </w:rPr>
        <w:t xml:space="preserve">3 </w:t>
      </w:r>
      <w:r w:rsidRPr="0033084C">
        <w:rPr>
          <w:rFonts w:ascii="Times New Roman" w:eastAsia="Times New Roman" w:hAnsi="Times New Roman"/>
          <w:b/>
          <w:bCs/>
          <w:color w:val="000000"/>
          <w:sz w:val="24"/>
          <w:szCs w:val="24"/>
          <w:lang w:eastAsia="zh-CN"/>
        </w:rPr>
        <w:t>року</w:t>
      </w:r>
      <w:r w:rsidRPr="0033084C">
        <w:rPr>
          <w:rFonts w:ascii="Times New Roman" w:eastAsia="Times New Roman" w:hAnsi="Times New Roman"/>
          <w:color w:val="000000"/>
          <w:sz w:val="24"/>
          <w:szCs w:val="24"/>
          <w:lang w:eastAsia="zh-CN"/>
        </w:rPr>
        <w:t xml:space="preserve"> затверджується наступна дислокація, графік випорожнення контейнерів та об`єм вивозу твердих побутових відходів.</w:t>
      </w:r>
    </w:p>
    <w:p w:rsidR="005B2D34" w:rsidRPr="0033084C" w:rsidRDefault="005B2D34" w:rsidP="005B2D34">
      <w:pPr>
        <w:widowControl w:val="0"/>
        <w:suppressAutoHyphens/>
        <w:autoSpaceDE w:val="0"/>
        <w:spacing w:after="0" w:line="240" w:lineRule="auto"/>
        <w:jc w:val="both"/>
        <w:rPr>
          <w:rFonts w:ascii="Times New Roman" w:eastAsia="Times New Roman" w:hAnsi="Times New Roman"/>
          <w:color w:val="000000"/>
          <w:sz w:val="24"/>
          <w:szCs w:val="24"/>
          <w:lang w:eastAsia="zh-CN"/>
        </w:rPr>
      </w:pPr>
    </w:p>
    <w:p w:rsidR="005B2D34" w:rsidRPr="0033084C" w:rsidRDefault="005B2D34" w:rsidP="005B2D34">
      <w:pPr>
        <w:widowControl w:val="0"/>
        <w:suppressAutoHyphens/>
        <w:autoSpaceDE w:val="0"/>
        <w:spacing w:after="0" w:line="240" w:lineRule="auto"/>
        <w:jc w:val="both"/>
        <w:rPr>
          <w:rFonts w:ascii="Times New Roman" w:eastAsia="Times New Roman" w:hAnsi="Times New Roman"/>
          <w:b/>
          <w:color w:val="000000"/>
          <w:sz w:val="24"/>
          <w:szCs w:val="24"/>
          <w:lang w:eastAsia="zh-CN"/>
        </w:rPr>
      </w:pPr>
    </w:p>
    <w:tbl>
      <w:tblPr>
        <w:tblW w:w="10490" w:type="dxa"/>
        <w:tblInd w:w="-654" w:type="dxa"/>
        <w:tblLayout w:type="fixed"/>
        <w:tblCellMar>
          <w:top w:w="55" w:type="dxa"/>
          <w:left w:w="55" w:type="dxa"/>
          <w:bottom w:w="55" w:type="dxa"/>
          <w:right w:w="55" w:type="dxa"/>
        </w:tblCellMar>
        <w:tblLook w:val="0000" w:firstRow="0" w:lastRow="0" w:firstColumn="0" w:lastColumn="0" w:noHBand="0" w:noVBand="0"/>
      </w:tblPr>
      <w:tblGrid>
        <w:gridCol w:w="567"/>
        <w:gridCol w:w="3403"/>
        <w:gridCol w:w="1842"/>
        <w:gridCol w:w="284"/>
        <w:gridCol w:w="283"/>
        <w:gridCol w:w="284"/>
        <w:gridCol w:w="283"/>
        <w:gridCol w:w="284"/>
        <w:gridCol w:w="284"/>
        <w:gridCol w:w="283"/>
        <w:gridCol w:w="992"/>
        <w:gridCol w:w="1701"/>
      </w:tblGrid>
      <w:tr w:rsidR="005B2D34" w:rsidRPr="00BF709D" w:rsidTr="00AA6CFE">
        <w:trPr>
          <w:cantSplit/>
          <w:trHeight w:hRule="exact" w:val="417"/>
          <w:tblHeader/>
        </w:trPr>
        <w:tc>
          <w:tcPr>
            <w:tcW w:w="567" w:type="dxa"/>
            <w:vMerge w:val="restart"/>
            <w:tcBorders>
              <w:top w:val="single" w:sz="2" w:space="0" w:color="000000"/>
              <w:left w:val="single" w:sz="2" w:space="0" w:color="000000"/>
            </w:tcBorders>
          </w:tcPr>
          <w:p w:rsidR="005B2D34" w:rsidRPr="00BF709D" w:rsidRDefault="005B2D34" w:rsidP="00AA6CFE">
            <w:pPr>
              <w:widowControl w:val="0"/>
              <w:suppressAutoHyphens/>
              <w:autoSpaceDE w:val="0"/>
              <w:spacing w:after="0" w:line="240" w:lineRule="auto"/>
              <w:jc w:val="both"/>
              <w:rPr>
                <w:rFonts w:ascii="Times New Roman" w:eastAsia="Times New Roman" w:hAnsi="Times New Roman"/>
                <w:b/>
                <w:bCs/>
                <w:iCs/>
                <w:color w:val="000000"/>
                <w:sz w:val="24"/>
                <w:szCs w:val="24"/>
                <w:lang w:eastAsia="zh-CN"/>
              </w:rPr>
            </w:pPr>
            <w:r w:rsidRPr="00BF709D">
              <w:rPr>
                <w:rFonts w:ascii="Times New Roman" w:eastAsia="Times New Roman" w:hAnsi="Times New Roman"/>
                <w:b/>
                <w:bCs/>
                <w:iCs/>
                <w:color w:val="000000"/>
                <w:sz w:val="24"/>
                <w:szCs w:val="24"/>
                <w:lang w:eastAsia="zh-CN"/>
              </w:rPr>
              <w:t>№</w:t>
            </w:r>
          </w:p>
          <w:p w:rsidR="005B2D34" w:rsidRPr="00BF709D" w:rsidRDefault="005B2D34" w:rsidP="00AA6CFE">
            <w:pPr>
              <w:widowControl w:val="0"/>
              <w:suppressAutoHyphens/>
              <w:autoSpaceDE w:val="0"/>
              <w:spacing w:after="0" w:line="240" w:lineRule="auto"/>
              <w:jc w:val="both"/>
              <w:rPr>
                <w:rFonts w:ascii="Times New Roman" w:eastAsia="Times New Roman" w:hAnsi="Times New Roman"/>
                <w:b/>
                <w:bCs/>
                <w:iCs/>
                <w:color w:val="000000"/>
                <w:sz w:val="24"/>
                <w:szCs w:val="24"/>
                <w:lang w:eastAsia="zh-CN"/>
              </w:rPr>
            </w:pPr>
            <w:r w:rsidRPr="00BF709D">
              <w:rPr>
                <w:rFonts w:ascii="Times New Roman" w:eastAsia="Times New Roman" w:hAnsi="Times New Roman"/>
                <w:b/>
                <w:bCs/>
                <w:iCs/>
                <w:color w:val="000000"/>
                <w:sz w:val="24"/>
                <w:szCs w:val="24"/>
                <w:lang w:eastAsia="zh-CN"/>
              </w:rPr>
              <w:t>п</w:t>
            </w:r>
            <w:r w:rsidRPr="00BF709D">
              <w:rPr>
                <w:rFonts w:ascii="Times New Roman" w:eastAsia="Times New Roman" w:hAnsi="Times New Roman"/>
                <w:b/>
                <w:bCs/>
                <w:iCs/>
                <w:color w:val="000000"/>
                <w:sz w:val="24"/>
                <w:szCs w:val="24"/>
                <w:lang w:val="en-US" w:eastAsia="zh-CN"/>
              </w:rPr>
              <w:t>/</w:t>
            </w:r>
            <w:r w:rsidRPr="00BF709D">
              <w:rPr>
                <w:rFonts w:ascii="Times New Roman" w:eastAsia="Times New Roman" w:hAnsi="Times New Roman"/>
                <w:b/>
                <w:bCs/>
                <w:iCs/>
                <w:color w:val="000000"/>
                <w:sz w:val="24"/>
                <w:szCs w:val="24"/>
                <w:lang w:eastAsia="zh-CN"/>
              </w:rPr>
              <w:t>п</w:t>
            </w:r>
          </w:p>
        </w:tc>
        <w:tc>
          <w:tcPr>
            <w:tcW w:w="3403" w:type="dxa"/>
            <w:vMerge w:val="restart"/>
            <w:tcBorders>
              <w:top w:val="single" w:sz="2" w:space="0" w:color="000000"/>
              <w:left w:val="single" w:sz="2" w:space="0" w:color="000000"/>
              <w:bottom w:val="single" w:sz="2" w:space="0" w:color="000000"/>
            </w:tcBorders>
            <w:vAlign w:val="center"/>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
                <w:bCs/>
                <w:iCs/>
                <w:color w:val="000000"/>
                <w:sz w:val="24"/>
                <w:szCs w:val="24"/>
                <w:lang w:eastAsia="zh-CN"/>
              </w:rPr>
            </w:pPr>
            <w:r w:rsidRPr="00BF709D">
              <w:rPr>
                <w:rFonts w:ascii="Times New Roman" w:eastAsia="Times New Roman" w:hAnsi="Times New Roman"/>
                <w:b/>
                <w:bCs/>
                <w:iCs/>
                <w:color w:val="000000"/>
                <w:sz w:val="24"/>
                <w:szCs w:val="24"/>
                <w:lang w:eastAsia="zh-CN"/>
              </w:rPr>
              <w:t>Адреса</w:t>
            </w:r>
          </w:p>
        </w:tc>
        <w:tc>
          <w:tcPr>
            <w:tcW w:w="1842" w:type="dxa"/>
            <w:vMerge w:val="restart"/>
            <w:tcBorders>
              <w:top w:val="single" w:sz="2" w:space="0" w:color="000000"/>
              <w:left w:val="single" w:sz="2" w:space="0" w:color="000000"/>
              <w:bottom w:val="single" w:sz="2" w:space="0" w:color="000000"/>
            </w:tcBorders>
            <w:vAlign w:val="center"/>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
                <w:bCs/>
                <w:iCs/>
                <w:color w:val="000000"/>
                <w:sz w:val="24"/>
                <w:szCs w:val="24"/>
                <w:lang w:eastAsia="zh-CN"/>
              </w:rPr>
            </w:pPr>
            <w:r w:rsidRPr="00BF709D">
              <w:rPr>
                <w:rFonts w:ascii="Times New Roman" w:eastAsia="Times New Roman" w:hAnsi="Times New Roman"/>
                <w:b/>
                <w:bCs/>
                <w:iCs/>
                <w:color w:val="000000"/>
                <w:sz w:val="24"/>
                <w:szCs w:val="24"/>
                <w:lang w:eastAsia="zh-CN"/>
              </w:rPr>
              <w:t>Тип контейнерів/ кількість контейнерів</w:t>
            </w:r>
          </w:p>
        </w:tc>
        <w:tc>
          <w:tcPr>
            <w:tcW w:w="1985" w:type="dxa"/>
            <w:gridSpan w:val="7"/>
            <w:tcBorders>
              <w:top w:val="single" w:sz="2" w:space="0" w:color="000000"/>
              <w:left w:val="single" w:sz="2" w:space="0" w:color="000000"/>
              <w:bottom w:val="single" w:sz="2" w:space="0" w:color="000000"/>
              <w:right w:val="single" w:sz="2" w:space="0" w:color="000000"/>
            </w:tcBorders>
            <w:vAlign w:val="center"/>
          </w:tcPr>
          <w:p w:rsidR="005B2D34" w:rsidRPr="00BF709D" w:rsidRDefault="005B2D34" w:rsidP="00AA6CFE">
            <w:pPr>
              <w:widowControl w:val="0"/>
              <w:suppressAutoHyphens/>
              <w:autoSpaceDE w:val="0"/>
              <w:spacing w:after="0" w:line="240" w:lineRule="auto"/>
              <w:jc w:val="both"/>
              <w:rPr>
                <w:rFonts w:ascii="Times New Roman" w:eastAsia="Times New Roman" w:hAnsi="Times New Roman"/>
                <w:b/>
                <w:bCs/>
                <w:iCs/>
                <w:color w:val="000000"/>
                <w:sz w:val="24"/>
                <w:szCs w:val="24"/>
                <w:lang w:eastAsia="zh-CN"/>
              </w:rPr>
            </w:pPr>
            <w:r w:rsidRPr="00BF709D">
              <w:rPr>
                <w:rFonts w:ascii="Times New Roman" w:eastAsia="Times New Roman" w:hAnsi="Times New Roman"/>
                <w:b/>
                <w:bCs/>
                <w:iCs/>
                <w:color w:val="000000"/>
                <w:sz w:val="24"/>
                <w:szCs w:val="24"/>
                <w:lang w:eastAsia="zh-CN"/>
              </w:rPr>
              <w:t>Графік вивозу</w:t>
            </w:r>
          </w:p>
        </w:tc>
        <w:tc>
          <w:tcPr>
            <w:tcW w:w="992" w:type="dxa"/>
            <w:vMerge w:val="restart"/>
            <w:tcBorders>
              <w:top w:val="single" w:sz="2" w:space="0" w:color="000000"/>
              <w:bottom w:val="single" w:sz="2" w:space="0" w:color="000000"/>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
                <w:bCs/>
                <w:iCs/>
                <w:color w:val="000000"/>
                <w:sz w:val="24"/>
                <w:szCs w:val="24"/>
                <w:lang w:eastAsia="zh-CN"/>
              </w:rPr>
            </w:pPr>
            <w:r w:rsidRPr="00BF709D">
              <w:rPr>
                <w:rFonts w:ascii="Times New Roman" w:eastAsia="Times New Roman" w:hAnsi="Times New Roman"/>
                <w:b/>
                <w:bCs/>
                <w:iCs/>
                <w:color w:val="000000"/>
                <w:sz w:val="24"/>
                <w:szCs w:val="24"/>
                <w:lang w:eastAsia="zh-CN"/>
              </w:rPr>
              <w:t>Об`єм ТПВ в місяць</w:t>
            </w:r>
            <w:r>
              <w:rPr>
                <w:rFonts w:ascii="Times New Roman" w:eastAsia="Times New Roman" w:hAnsi="Times New Roman"/>
                <w:b/>
                <w:bCs/>
                <w:iCs/>
                <w:color w:val="000000"/>
                <w:sz w:val="24"/>
                <w:szCs w:val="24"/>
                <w:lang w:eastAsia="zh-CN"/>
              </w:rPr>
              <w:t>куб.м</w:t>
            </w:r>
          </w:p>
        </w:tc>
        <w:tc>
          <w:tcPr>
            <w:tcW w:w="1701" w:type="dxa"/>
            <w:vMerge w:val="restart"/>
            <w:tcBorders>
              <w:top w:val="single" w:sz="2" w:space="0" w:color="000000"/>
              <w:left w:val="single" w:sz="2" w:space="0" w:color="000000"/>
              <w:bottom w:val="single" w:sz="2" w:space="0" w:color="000000"/>
              <w:right w:val="single" w:sz="2" w:space="0" w:color="000000"/>
            </w:tcBorders>
            <w:vAlign w:val="center"/>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
                <w:bCs/>
                <w:iCs/>
                <w:color w:val="000000"/>
                <w:sz w:val="24"/>
                <w:szCs w:val="24"/>
                <w:lang w:eastAsia="zh-CN"/>
              </w:rPr>
            </w:pPr>
            <w:r w:rsidRPr="00BF709D">
              <w:rPr>
                <w:rFonts w:ascii="Times New Roman" w:eastAsia="Times New Roman" w:hAnsi="Times New Roman"/>
                <w:b/>
                <w:bCs/>
                <w:iCs/>
                <w:color w:val="000000"/>
                <w:sz w:val="24"/>
                <w:szCs w:val="24"/>
                <w:lang w:eastAsia="zh-CN"/>
              </w:rPr>
              <w:t>Примітка</w:t>
            </w:r>
          </w:p>
        </w:tc>
      </w:tr>
      <w:tr w:rsidR="005B2D34" w:rsidRPr="00BF709D" w:rsidTr="00AA6CFE">
        <w:trPr>
          <w:cantSplit/>
          <w:trHeight w:hRule="exact" w:val="754"/>
        </w:trPr>
        <w:tc>
          <w:tcPr>
            <w:tcW w:w="567" w:type="dxa"/>
            <w:vMerge/>
            <w:tcBorders>
              <w:left w:val="single" w:sz="2" w:space="0" w:color="000000"/>
              <w:bottom w:val="single" w:sz="2" w:space="0" w:color="000000"/>
            </w:tcBorders>
          </w:tcPr>
          <w:p w:rsidR="005B2D34" w:rsidRPr="00BF709D" w:rsidRDefault="005B2D34" w:rsidP="00AA6CF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3403" w:type="dxa"/>
            <w:vMerge/>
            <w:tcBorders>
              <w:top w:val="single" w:sz="2" w:space="0" w:color="000000"/>
              <w:left w:val="single" w:sz="2" w:space="0" w:color="000000"/>
              <w:bottom w:val="single" w:sz="2" w:space="0" w:color="000000"/>
            </w:tcBorders>
            <w:vAlign w:val="center"/>
          </w:tcPr>
          <w:p w:rsidR="005B2D34" w:rsidRPr="00BF709D" w:rsidRDefault="005B2D34" w:rsidP="00AA6CF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1842" w:type="dxa"/>
            <w:vMerge/>
            <w:tcBorders>
              <w:top w:val="single" w:sz="2" w:space="0" w:color="000000"/>
              <w:left w:val="single" w:sz="2" w:space="0" w:color="000000"/>
              <w:bottom w:val="single" w:sz="4" w:space="0" w:color="auto"/>
            </w:tcBorders>
            <w:vAlign w:val="center"/>
          </w:tcPr>
          <w:p w:rsidR="005B2D34" w:rsidRPr="00BF709D" w:rsidRDefault="005B2D34" w:rsidP="00AA6CF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284" w:type="dxa"/>
            <w:tcBorders>
              <w:left w:val="single" w:sz="2" w:space="0" w:color="000000"/>
              <w:bottom w:val="single" w:sz="4" w:space="0" w:color="auto"/>
            </w:tcBorders>
            <w:vAlign w:val="center"/>
          </w:tcPr>
          <w:p w:rsidR="005B2D34" w:rsidRPr="00BF709D" w:rsidRDefault="005B2D34" w:rsidP="00AA6CFE">
            <w:pPr>
              <w:widowControl w:val="0"/>
              <w:suppressAutoHyphens/>
              <w:autoSpaceDE w:val="0"/>
              <w:spacing w:after="0" w:line="240" w:lineRule="auto"/>
              <w:jc w:val="both"/>
              <w:rPr>
                <w:rFonts w:ascii="Times New Roman" w:eastAsia="Times New Roman" w:hAnsi="Times New Roman"/>
                <w:b/>
                <w:bCs/>
                <w:iCs/>
                <w:color w:val="000000"/>
                <w:sz w:val="24"/>
                <w:szCs w:val="24"/>
                <w:lang w:eastAsia="zh-CN"/>
              </w:rPr>
            </w:pPr>
            <w:r w:rsidRPr="00BF709D">
              <w:rPr>
                <w:rFonts w:ascii="Times New Roman" w:eastAsia="Times New Roman" w:hAnsi="Times New Roman"/>
                <w:b/>
                <w:bCs/>
                <w:iCs/>
                <w:color w:val="000000"/>
                <w:sz w:val="24"/>
                <w:szCs w:val="24"/>
                <w:lang w:eastAsia="zh-CN"/>
              </w:rPr>
              <w:t>П</w:t>
            </w:r>
          </w:p>
        </w:tc>
        <w:tc>
          <w:tcPr>
            <w:tcW w:w="283" w:type="dxa"/>
            <w:tcBorders>
              <w:left w:val="single" w:sz="2" w:space="0" w:color="000000"/>
              <w:bottom w:val="single" w:sz="4" w:space="0" w:color="auto"/>
            </w:tcBorders>
            <w:vAlign w:val="center"/>
          </w:tcPr>
          <w:p w:rsidR="005B2D34" w:rsidRPr="00BF709D" w:rsidRDefault="005B2D34" w:rsidP="00AA6CFE">
            <w:pPr>
              <w:widowControl w:val="0"/>
              <w:suppressAutoHyphens/>
              <w:autoSpaceDE w:val="0"/>
              <w:spacing w:after="0" w:line="240" w:lineRule="auto"/>
              <w:jc w:val="both"/>
              <w:rPr>
                <w:rFonts w:ascii="Times New Roman" w:eastAsia="Times New Roman" w:hAnsi="Times New Roman"/>
                <w:b/>
                <w:bCs/>
                <w:iCs/>
                <w:color w:val="000000"/>
                <w:sz w:val="24"/>
                <w:szCs w:val="24"/>
                <w:lang w:eastAsia="zh-CN"/>
              </w:rPr>
            </w:pPr>
            <w:r w:rsidRPr="00BF709D">
              <w:rPr>
                <w:rFonts w:ascii="Times New Roman" w:eastAsia="Times New Roman" w:hAnsi="Times New Roman"/>
                <w:b/>
                <w:bCs/>
                <w:iCs/>
                <w:color w:val="000000"/>
                <w:sz w:val="24"/>
                <w:szCs w:val="24"/>
                <w:lang w:eastAsia="zh-CN"/>
              </w:rPr>
              <w:t>В</w:t>
            </w:r>
          </w:p>
        </w:tc>
        <w:tc>
          <w:tcPr>
            <w:tcW w:w="284" w:type="dxa"/>
            <w:tcBorders>
              <w:left w:val="single" w:sz="2" w:space="0" w:color="000000"/>
              <w:bottom w:val="single" w:sz="4" w:space="0" w:color="auto"/>
            </w:tcBorders>
            <w:vAlign w:val="center"/>
          </w:tcPr>
          <w:p w:rsidR="005B2D34" w:rsidRPr="00BF709D" w:rsidRDefault="005B2D34" w:rsidP="00AA6CFE">
            <w:pPr>
              <w:widowControl w:val="0"/>
              <w:suppressAutoHyphens/>
              <w:autoSpaceDE w:val="0"/>
              <w:spacing w:after="0" w:line="240" w:lineRule="auto"/>
              <w:jc w:val="both"/>
              <w:rPr>
                <w:rFonts w:ascii="Times New Roman" w:eastAsia="Times New Roman" w:hAnsi="Times New Roman"/>
                <w:b/>
                <w:bCs/>
                <w:iCs/>
                <w:color w:val="000000"/>
                <w:sz w:val="24"/>
                <w:szCs w:val="24"/>
                <w:lang w:eastAsia="zh-CN"/>
              </w:rPr>
            </w:pPr>
            <w:r w:rsidRPr="00BF709D">
              <w:rPr>
                <w:rFonts w:ascii="Times New Roman" w:eastAsia="Times New Roman" w:hAnsi="Times New Roman"/>
                <w:b/>
                <w:bCs/>
                <w:iCs/>
                <w:color w:val="000000"/>
                <w:sz w:val="24"/>
                <w:szCs w:val="24"/>
                <w:lang w:eastAsia="zh-CN"/>
              </w:rPr>
              <w:t>С</w:t>
            </w:r>
          </w:p>
        </w:tc>
        <w:tc>
          <w:tcPr>
            <w:tcW w:w="283" w:type="dxa"/>
            <w:tcBorders>
              <w:left w:val="single" w:sz="2" w:space="0" w:color="000000"/>
              <w:bottom w:val="single" w:sz="4" w:space="0" w:color="auto"/>
            </w:tcBorders>
            <w:vAlign w:val="center"/>
          </w:tcPr>
          <w:p w:rsidR="005B2D34" w:rsidRPr="00BF709D" w:rsidRDefault="005B2D34" w:rsidP="00AA6CFE">
            <w:pPr>
              <w:widowControl w:val="0"/>
              <w:suppressAutoHyphens/>
              <w:autoSpaceDE w:val="0"/>
              <w:spacing w:after="0" w:line="240" w:lineRule="auto"/>
              <w:jc w:val="both"/>
              <w:rPr>
                <w:rFonts w:ascii="Times New Roman" w:eastAsia="Times New Roman" w:hAnsi="Times New Roman"/>
                <w:b/>
                <w:bCs/>
                <w:iCs/>
                <w:color w:val="000000"/>
                <w:sz w:val="24"/>
                <w:szCs w:val="24"/>
                <w:lang w:eastAsia="zh-CN"/>
              </w:rPr>
            </w:pPr>
            <w:r w:rsidRPr="00BF709D">
              <w:rPr>
                <w:rFonts w:ascii="Times New Roman" w:eastAsia="Times New Roman" w:hAnsi="Times New Roman"/>
                <w:b/>
                <w:bCs/>
                <w:iCs/>
                <w:color w:val="000000"/>
                <w:sz w:val="24"/>
                <w:szCs w:val="24"/>
                <w:lang w:eastAsia="zh-CN"/>
              </w:rPr>
              <w:t>Ч</w:t>
            </w:r>
          </w:p>
        </w:tc>
        <w:tc>
          <w:tcPr>
            <w:tcW w:w="284" w:type="dxa"/>
            <w:tcBorders>
              <w:left w:val="single" w:sz="2" w:space="0" w:color="000000"/>
              <w:bottom w:val="single" w:sz="4" w:space="0" w:color="auto"/>
            </w:tcBorders>
            <w:vAlign w:val="center"/>
          </w:tcPr>
          <w:p w:rsidR="005B2D34" w:rsidRPr="00BF709D" w:rsidRDefault="005B2D34" w:rsidP="00AA6CFE">
            <w:pPr>
              <w:widowControl w:val="0"/>
              <w:suppressAutoHyphens/>
              <w:autoSpaceDE w:val="0"/>
              <w:spacing w:after="0" w:line="240" w:lineRule="auto"/>
              <w:jc w:val="both"/>
              <w:rPr>
                <w:rFonts w:ascii="Times New Roman" w:eastAsia="Times New Roman" w:hAnsi="Times New Roman"/>
                <w:b/>
                <w:bCs/>
                <w:iCs/>
                <w:color w:val="000000"/>
                <w:sz w:val="24"/>
                <w:szCs w:val="24"/>
                <w:lang w:eastAsia="zh-CN"/>
              </w:rPr>
            </w:pPr>
            <w:r w:rsidRPr="00BF709D">
              <w:rPr>
                <w:rFonts w:ascii="Times New Roman" w:eastAsia="Times New Roman" w:hAnsi="Times New Roman"/>
                <w:b/>
                <w:bCs/>
                <w:iCs/>
                <w:color w:val="000000"/>
                <w:sz w:val="24"/>
                <w:szCs w:val="24"/>
                <w:lang w:eastAsia="zh-CN"/>
              </w:rPr>
              <w:t>П</w:t>
            </w:r>
          </w:p>
        </w:tc>
        <w:tc>
          <w:tcPr>
            <w:tcW w:w="284" w:type="dxa"/>
            <w:tcBorders>
              <w:left w:val="single" w:sz="2" w:space="0" w:color="000000"/>
              <w:bottom w:val="single" w:sz="4" w:space="0" w:color="auto"/>
            </w:tcBorders>
            <w:vAlign w:val="center"/>
          </w:tcPr>
          <w:p w:rsidR="005B2D34" w:rsidRPr="00BF709D" w:rsidRDefault="005B2D34" w:rsidP="00AA6CFE">
            <w:pPr>
              <w:widowControl w:val="0"/>
              <w:suppressAutoHyphens/>
              <w:autoSpaceDE w:val="0"/>
              <w:spacing w:after="0" w:line="240" w:lineRule="auto"/>
              <w:jc w:val="both"/>
              <w:rPr>
                <w:rFonts w:ascii="Times New Roman" w:eastAsia="Times New Roman" w:hAnsi="Times New Roman"/>
                <w:b/>
                <w:bCs/>
                <w:iCs/>
                <w:color w:val="000000"/>
                <w:sz w:val="24"/>
                <w:szCs w:val="24"/>
                <w:lang w:eastAsia="zh-CN"/>
              </w:rPr>
            </w:pPr>
            <w:r w:rsidRPr="00BF709D">
              <w:rPr>
                <w:rFonts w:ascii="Times New Roman" w:eastAsia="Times New Roman" w:hAnsi="Times New Roman"/>
                <w:b/>
                <w:bCs/>
                <w:iCs/>
                <w:color w:val="000000"/>
                <w:sz w:val="24"/>
                <w:szCs w:val="24"/>
                <w:lang w:eastAsia="zh-CN"/>
              </w:rPr>
              <w:t>С</w:t>
            </w:r>
          </w:p>
        </w:tc>
        <w:tc>
          <w:tcPr>
            <w:tcW w:w="283" w:type="dxa"/>
            <w:tcBorders>
              <w:left w:val="single" w:sz="2" w:space="0" w:color="000000"/>
              <w:bottom w:val="single" w:sz="4" w:space="0" w:color="auto"/>
              <w:right w:val="single" w:sz="2" w:space="0" w:color="000000"/>
            </w:tcBorders>
            <w:vAlign w:val="center"/>
          </w:tcPr>
          <w:p w:rsidR="005B2D34" w:rsidRPr="00BF709D" w:rsidRDefault="005B2D34" w:rsidP="00AA6CFE">
            <w:pPr>
              <w:widowControl w:val="0"/>
              <w:suppressAutoHyphens/>
              <w:autoSpaceDE w:val="0"/>
              <w:spacing w:after="0" w:line="240" w:lineRule="auto"/>
              <w:jc w:val="both"/>
              <w:rPr>
                <w:rFonts w:ascii="Times New Roman" w:eastAsia="Times New Roman" w:hAnsi="Times New Roman"/>
                <w:b/>
                <w:bCs/>
                <w:iCs/>
                <w:color w:val="000000"/>
                <w:sz w:val="24"/>
                <w:szCs w:val="24"/>
                <w:lang w:eastAsia="zh-CN"/>
              </w:rPr>
            </w:pPr>
            <w:r w:rsidRPr="00BF709D">
              <w:rPr>
                <w:rFonts w:ascii="Times New Roman" w:eastAsia="Times New Roman" w:hAnsi="Times New Roman"/>
                <w:b/>
                <w:bCs/>
                <w:iCs/>
                <w:color w:val="000000"/>
                <w:sz w:val="24"/>
                <w:szCs w:val="24"/>
                <w:lang w:eastAsia="zh-CN"/>
              </w:rPr>
              <w:t>Н</w:t>
            </w:r>
          </w:p>
        </w:tc>
        <w:tc>
          <w:tcPr>
            <w:tcW w:w="992" w:type="dxa"/>
            <w:vMerge/>
            <w:tcBorders>
              <w:top w:val="single" w:sz="2" w:space="0" w:color="000000"/>
              <w:bottom w:val="single" w:sz="4" w:space="0" w:color="auto"/>
            </w:tcBorders>
            <w:vAlign w:val="center"/>
          </w:tcPr>
          <w:p w:rsidR="005B2D34" w:rsidRPr="00BF709D" w:rsidRDefault="005B2D34" w:rsidP="00AA6CF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1701" w:type="dxa"/>
            <w:vMerge/>
            <w:tcBorders>
              <w:top w:val="single" w:sz="2" w:space="0" w:color="000000"/>
              <w:left w:val="single" w:sz="2" w:space="0" w:color="000000"/>
              <w:bottom w:val="single" w:sz="4" w:space="0" w:color="auto"/>
              <w:right w:val="single" w:sz="2" w:space="0" w:color="000000"/>
            </w:tcBorders>
            <w:vAlign w:val="center"/>
          </w:tcPr>
          <w:p w:rsidR="005B2D34" w:rsidRPr="00BF709D" w:rsidRDefault="005B2D34" w:rsidP="00AA6CF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r>
      <w:tr w:rsidR="005B2D34" w:rsidRPr="00BF709D" w:rsidTr="00AA6CFE">
        <w:trPr>
          <w:cantSplit/>
          <w:trHeight w:val="375"/>
        </w:trPr>
        <w:tc>
          <w:tcPr>
            <w:tcW w:w="567"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BF709D">
              <w:rPr>
                <w:rFonts w:ascii="Times New Roman" w:eastAsia="Times New Roman" w:hAnsi="Times New Roman"/>
                <w:b/>
                <w:color w:val="000000"/>
                <w:sz w:val="24"/>
                <w:szCs w:val="24"/>
                <w:lang w:eastAsia="zh-CN"/>
              </w:rPr>
              <w:t>1</w:t>
            </w:r>
          </w:p>
        </w:tc>
        <w:tc>
          <w:tcPr>
            <w:tcW w:w="340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both"/>
              <w:rPr>
                <w:rFonts w:ascii="Times New Roman" w:eastAsia="Times New Roman" w:hAnsi="Times New Roman"/>
                <w:color w:val="000000"/>
                <w:sz w:val="24"/>
                <w:szCs w:val="24"/>
                <w:highlight w:val="yellow"/>
                <w:lang w:eastAsia="zh-CN"/>
              </w:rPr>
            </w:pPr>
            <w:r w:rsidRPr="00BF709D">
              <w:rPr>
                <w:rFonts w:ascii="Times New Roman" w:eastAsia="Times New Roman" w:hAnsi="Times New Roman"/>
                <w:color w:val="000000"/>
                <w:sz w:val="24"/>
                <w:szCs w:val="24"/>
                <w:lang w:eastAsia="zh-CN"/>
              </w:rPr>
              <w:t>м. Городок НВК № 2</w:t>
            </w:r>
          </w:p>
        </w:tc>
        <w:tc>
          <w:tcPr>
            <w:tcW w:w="1842"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Cs/>
                <w:iCs/>
                <w:color w:val="000000"/>
                <w:sz w:val="24"/>
                <w:szCs w:val="24"/>
                <w:lang w:eastAsia="zh-CN"/>
              </w:rPr>
            </w:pPr>
            <w:r w:rsidRPr="00BF709D">
              <w:rPr>
                <w:rFonts w:ascii="Times New Roman" w:eastAsia="Times New Roman" w:hAnsi="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9,53</w:t>
            </w:r>
          </w:p>
        </w:tc>
        <w:tc>
          <w:tcPr>
            <w:tcW w:w="1701" w:type="dxa"/>
            <w:tcBorders>
              <w:top w:val="single" w:sz="4" w:space="0" w:color="auto"/>
              <w:left w:val="single" w:sz="2" w:space="0" w:color="000000"/>
              <w:bottom w:val="single" w:sz="4" w:space="0" w:color="auto"/>
              <w:right w:val="single" w:sz="2" w:space="0" w:color="000000"/>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щотижня</w:t>
            </w:r>
          </w:p>
        </w:tc>
      </w:tr>
      <w:tr w:rsidR="005B2D34" w:rsidRPr="00BF709D" w:rsidTr="00AA6CFE">
        <w:trPr>
          <w:cantSplit/>
          <w:trHeight w:val="390"/>
        </w:trPr>
        <w:tc>
          <w:tcPr>
            <w:tcW w:w="567"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BF709D">
              <w:rPr>
                <w:rFonts w:ascii="Times New Roman" w:eastAsia="Times New Roman" w:hAnsi="Times New Roman"/>
                <w:b/>
                <w:color w:val="000000"/>
                <w:sz w:val="24"/>
                <w:szCs w:val="24"/>
                <w:lang w:eastAsia="zh-CN"/>
              </w:rPr>
              <w:t>2</w:t>
            </w:r>
          </w:p>
        </w:tc>
        <w:tc>
          <w:tcPr>
            <w:tcW w:w="340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both"/>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м. Городок ЗЗСО № 3 І – ІІІ ст.</w:t>
            </w:r>
          </w:p>
        </w:tc>
        <w:tc>
          <w:tcPr>
            <w:tcW w:w="1842"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Cs/>
                <w:iCs/>
                <w:color w:val="000000"/>
                <w:sz w:val="24"/>
                <w:szCs w:val="24"/>
                <w:lang w:eastAsia="zh-CN"/>
              </w:rPr>
            </w:pPr>
            <w:r w:rsidRPr="00BF709D">
              <w:rPr>
                <w:rFonts w:ascii="Times New Roman" w:eastAsia="Times New Roman" w:hAnsi="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х</w:t>
            </w: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9,53</w:t>
            </w:r>
          </w:p>
        </w:tc>
        <w:tc>
          <w:tcPr>
            <w:tcW w:w="1701" w:type="dxa"/>
            <w:tcBorders>
              <w:top w:val="single" w:sz="4" w:space="0" w:color="auto"/>
              <w:left w:val="single" w:sz="2" w:space="0" w:color="000000"/>
              <w:bottom w:val="single" w:sz="4" w:space="0" w:color="auto"/>
              <w:right w:val="single" w:sz="2" w:space="0" w:color="000000"/>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щотижня</w:t>
            </w:r>
          </w:p>
        </w:tc>
      </w:tr>
      <w:tr w:rsidR="005B2D34" w:rsidRPr="00BF709D" w:rsidTr="00AA6CFE">
        <w:trPr>
          <w:cantSplit/>
          <w:trHeight w:val="375"/>
        </w:trPr>
        <w:tc>
          <w:tcPr>
            <w:tcW w:w="567"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BF709D">
              <w:rPr>
                <w:rFonts w:ascii="Times New Roman" w:eastAsia="Times New Roman" w:hAnsi="Times New Roman"/>
                <w:b/>
                <w:color w:val="000000"/>
                <w:sz w:val="24"/>
                <w:szCs w:val="24"/>
                <w:lang w:eastAsia="zh-CN"/>
              </w:rPr>
              <w:t>3</w:t>
            </w:r>
          </w:p>
        </w:tc>
        <w:tc>
          <w:tcPr>
            <w:tcW w:w="340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both"/>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м. Городок ЗЗСО І- ІІІ ст. № 4</w:t>
            </w:r>
          </w:p>
        </w:tc>
        <w:tc>
          <w:tcPr>
            <w:tcW w:w="1842"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Cs/>
                <w:iCs/>
                <w:color w:val="000000"/>
                <w:sz w:val="24"/>
                <w:szCs w:val="24"/>
                <w:lang w:eastAsia="zh-CN"/>
              </w:rPr>
            </w:pPr>
            <w:r w:rsidRPr="00BF709D">
              <w:rPr>
                <w:rFonts w:ascii="Times New Roman" w:eastAsia="Times New Roman" w:hAnsi="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4,77</w:t>
            </w:r>
          </w:p>
        </w:tc>
        <w:tc>
          <w:tcPr>
            <w:tcW w:w="1701" w:type="dxa"/>
            <w:tcBorders>
              <w:top w:val="single" w:sz="4" w:space="0" w:color="auto"/>
              <w:left w:val="single" w:sz="2" w:space="0" w:color="000000"/>
              <w:bottom w:val="single" w:sz="4" w:space="0" w:color="auto"/>
              <w:right w:val="single" w:sz="2" w:space="0" w:color="000000"/>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щотижня</w:t>
            </w:r>
          </w:p>
        </w:tc>
      </w:tr>
      <w:tr w:rsidR="005B2D34" w:rsidRPr="00BF709D" w:rsidTr="00AA6CFE">
        <w:trPr>
          <w:cantSplit/>
          <w:trHeight w:val="389"/>
        </w:trPr>
        <w:tc>
          <w:tcPr>
            <w:tcW w:w="567"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BF709D">
              <w:rPr>
                <w:rFonts w:ascii="Times New Roman" w:eastAsia="Times New Roman" w:hAnsi="Times New Roman"/>
                <w:b/>
                <w:color w:val="000000"/>
                <w:sz w:val="24"/>
                <w:szCs w:val="24"/>
                <w:lang w:eastAsia="zh-CN"/>
              </w:rPr>
              <w:t>4</w:t>
            </w:r>
          </w:p>
          <w:p w:rsidR="005B2D34" w:rsidRPr="00BF709D" w:rsidRDefault="005B2D34" w:rsidP="00AA6CF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p>
          <w:p w:rsidR="005B2D34" w:rsidRPr="00BF709D" w:rsidRDefault="005B2D34" w:rsidP="00AA6CF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BF709D">
              <w:rPr>
                <w:rFonts w:ascii="Times New Roman" w:eastAsia="Times New Roman" w:hAnsi="Times New Roman"/>
                <w:b/>
                <w:color w:val="000000"/>
                <w:sz w:val="24"/>
                <w:szCs w:val="24"/>
                <w:lang w:eastAsia="zh-CN"/>
              </w:rPr>
              <w:t>5</w:t>
            </w:r>
          </w:p>
        </w:tc>
        <w:tc>
          <w:tcPr>
            <w:tcW w:w="340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both"/>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 xml:space="preserve">м. Городок ОЗЗСО № 5 </w:t>
            </w:r>
          </w:p>
          <w:p w:rsidR="005B2D34" w:rsidRPr="00BF709D" w:rsidRDefault="005B2D34" w:rsidP="00AA6CFE">
            <w:pPr>
              <w:widowControl w:val="0"/>
              <w:suppressAutoHyphens/>
              <w:autoSpaceDE w:val="0"/>
              <w:spacing w:after="0" w:line="240" w:lineRule="auto"/>
              <w:jc w:val="both"/>
              <w:rPr>
                <w:rFonts w:ascii="Times New Roman" w:eastAsia="Times New Roman" w:hAnsi="Times New Roman"/>
                <w:color w:val="000000"/>
                <w:sz w:val="24"/>
                <w:szCs w:val="24"/>
                <w:lang w:eastAsia="zh-CN"/>
              </w:rPr>
            </w:pPr>
          </w:p>
          <w:p w:rsidR="005B2D34" w:rsidRPr="00BF709D" w:rsidRDefault="005B2D34" w:rsidP="00AA6CFE">
            <w:pPr>
              <w:widowControl w:val="0"/>
              <w:suppressAutoHyphens/>
              <w:autoSpaceDE w:val="0"/>
              <w:spacing w:after="0" w:line="240" w:lineRule="auto"/>
              <w:jc w:val="both"/>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м.Городок ЗДО №5</w:t>
            </w:r>
          </w:p>
        </w:tc>
        <w:tc>
          <w:tcPr>
            <w:tcW w:w="1842"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Cs/>
                <w:iCs/>
                <w:color w:val="000000"/>
                <w:sz w:val="24"/>
                <w:szCs w:val="24"/>
                <w:lang w:eastAsia="zh-CN"/>
              </w:rPr>
            </w:pPr>
            <w:r w:rsidRPr="00BF709D">
              <w:rPr>
                <w:rFonts w:ascii="Times New Roman" w:eastAsia="Times New Roman" w:hAnsi="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х</w:t>
            </w: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9,53</w:t>
            </w:r>
          </w:p>
        </w:tc>
        <w:tc>
          <w:tcPr>
            <w:tcW w:w="1701" w:type="dxa"/>
            <w:tcBorders>
              <w:top w:val="single" w:sz="4" w:space="0" w:color="auto"/>
              <w:left w:val="single" w:sz="2" w:space="0" w:color="000000"/>
              <w:bottom w:val="single" w:sz="4" w:space="0" w:color="auto"/>
              <w:right w:val="single" w:sz="2" w:space="0" w:color="000000"/>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щотижня</w:t>
            </w:r>
          </w:p>
        </w:tc>
      </w:tr>
      <w:tr w:rsidR="005B2D34" w:rsidRPr="00BF709D" w:rsidTr="00AA6CFE">
        <w:trPr>
          <w:cantSplit/>
          <w:trHeight w:val="425"/>
        </w:trPr>
        <w:tc>
          <w:tcPr>
            <w:tcW w:w="567"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BF709D">
              <w:rPr>
                <w:rFonts w:ascii="Times New Roman" w:eastAsia="Times New Roman" w:hAnsi="Times New Roman"/>
                <w:b/>
                <w:color w:val="000000"/>
                <w:sz w:val="24"/>
                <w:szCs w:val="24"/>
                <w:lang w:eastAsia="zh-CN"/>
              </w:rPr>
              <w:t>6</w:t>
            </w:r>
          </w:p>
        </w:tc>
        <w:tc>
          <w:tcPr>
            <w:tcW w:w="340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both"/>
              <w:rPr>
                <w:rFonts w:ascii="Times New Roman" w:eastAsia="Times New Roman" w:hAnsi="Times New Roman"/>
                <w:color w:val="000000"/>
                <w:sz w:val="24"/>
                <w:szCs w:val="24"/>
                <w:highlight w:val="yellow"/>
                <w:lang w:eastAsia="zh-CN"/>
              </w:rPr>
            </w:pPr>
            <w:r w:rsidRPr="00BF709D">
              <w:rPr>
                <w:rFonts w:ascii="Times New Roman" w:eastAsia="Times New Roman" w:hAnsi="Times New Roman"/>
                <w:color w:val="000000"/>
                <w:sz w:val="24"/>
                <w:szCs w:val="24"/>
                <w:lang w:eastAsia="zh-CN"/>
              </w:rPr>
              <w:t>с. Бартатів НВК</w:t>
            </w:r>
          </w:p>
        </w:tc>
        <w:tc>
          <w:tcPr>
            <w:tcW w:w="1842"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Cs/>
                <w:iCs/>
                <w:color w:val="000000"/>
                <w:sz w:val="24"/>
                <w:szCs w:val="24"/>
                <w:lang w:eastAsia="zh-CN"/>
              </w:rPr>
            </w:pPr>
            <w:r w:rsidRPr="00BF709D">
              <w:rPr>
                <w:rFonts w:ascii="Times New Roman" w:eastAsia="Times New Roman" w:hAnsi="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1,1</w:t>
            </w:r>
          </w:p>
        </w:tc>
        <w:tc>
          <w:tcPr>
            <w:tcW w:w="1701" w:type="dxa"/>
            <w:tcBorders>
              <w:top w:val="single" w:sz="4" w:space="0" w:color="auto"/>
              <w:left w:val="single" w:sz="2" w:space="0" w:color="000000"/>
              <w:bottom w:val="single" w:sz="4" w:space="0" w:color="auto"/>
              <w:right w:val="single" w:sz="2" w:space="0" w:color="000000"/>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1 понеділок</w:t>
            </w:r>
          </w:p>
        </w:tc>
      </w:tr>
      <w:tr w:rsidR="005B2D34" w:rsidRPr="00BF709D" w:rsidTr="00AA6CFE">
        <w:trPr>
          <w:cantSplit/>
          <w:trHeight w:val="425"/>
        </w:trPr>
        <w:tc>
          <w:tcPr>
            <w:tcW w:w="567"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BF709D">
              <w:rPr>
                <w:rFonts w:ascii="Times New Roman" w:eastAsia="Times New Roman" w:hAnsi="Times New Roman"/>
                <w:b/>
                <w:color w:val="000000"/>
                <w:sz w:val="24"/>
                <w:szCs w:val="24"/>
                <w:lang w:eastAsia="zh-CN"/>
              </w:rPr>
              <w:t>7</w:t>
            </w:r>
          </w:p>
        </w:tc>
        <w:tc>
          <w:tcPr>
            <w:tcW w:w="340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both"/>
              <w:rPr>
                <w:rFonts w:ascii="Times New Roman" w:eastAsia="Times New Roman" w:hAnsi="Times New Roman"/>
                <w:color w:val="000000"/>
                <w:sz w:val="24"/>
                <w:szCs w:val="24"/>
                <w:highlight w:val="yellow"/>
                <w:lang w:eastAsia="zh-CN"/>
              </w:rPr>
            </w:pPr>
            <w:r w:rsidRPr="00BF709D">
              <w:rPr>
                <w:rFonts w:ascii="Times New Roman" w:eastAsia="Times New Roman" w:hAnsi="Times New Roman"/>
                <w:color w:val="000000"/>
                <w:sz w:val="24"/>
                <w:szCs w:val="24"/>
                <w:lang w:eastAsia="zh-CN"/>
              </w:rPr>
              <w:t>с. Керниця, НВК</w:t>
            </w:r>
          </w:p>
        </w:tc>
        <w:tc>
          <w:tcPr>
            <w:tcW w:w="1842"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Cs/>
                <w:iCs/>
                <w:color w:val="000000"/>
                <w:sz w:val="24"/>
                <w:szCs w:val="24"/>
                <w:lang w:eastAsia="zh-CN"/>
              </w:rPr>
            </w:pPr>
            <w:r w:rsidRPr="00BF709D">
              <w:rPr>
                <w:rFonts w:ascii="Times New Roman" w:eastAsia="Times New Roman" w:hAnsi="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1,1</w:t>
            </w:r>
          </w:p>
        </w:tc>
        <w:tc>
          <w:tcPr>
            <w:tcW w:w="1701" w:type="dxa"/>
            <w:tcBorders>
              <w:top w:val="single" w:sz="4" w:space="0" w:color="auto"/>
              <w:left w:val="single" w:sz="2" w:space="0" w:color="000000"/>
              <w:bottom w:val="single" w:sz="4" w:space="0" w:color="auto"/>
              <w:right w:val="single" w:sz="2" w:space="0" w:color="000000"/>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1 понеділок</w:t>
            </w:r>
          </w:p>
        </w:tc>
      </w:tr>
      <w:tr w:rsidR="005B2D34" w:rsidRPr="00BF709D" w:rsidTr="00AA6CFE">
        <w:trPr>
          <w:cantSplit/>
          <w:trHeight w:val="425"/>
        </w:trPr>
        <w:tc>
          <w:tcPr>
            <w:tcW w:w="567"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BF709D">
              <w:rPr>
                <w:rFonts w:ascii="Times New Roman" w:eastAsia="Times New Roman" w:hAnsi="Times New Roman"/>
                <w:b/>
                <w:color w:val="000000"/>
                <w:sz w:val="24"/>
                <w:szCs w:val="24"/>
                <w:lang w:eastAsia="zh-CN"/>
              </w:rPr>
              <w:t>8</w:t>
            </w:r>
          </w:p>
        </w:tc>
        <w:tc>
          <w:tcPr>
            <w:tcW w:w="340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both"/>
              <w:rPr>
                <w:rFonts w:ascii="Times New Roman" w:eastAsia="Times New Roman" w:hAnsi="Times New Roman"/>
                <w:color w:val="000000"/>
                <w:sz w:val="24"/>
                <w:szCs w:val="24"/>
                <w:highlight w:val="yellow"/>
                <w:lang w:eastAsia="zh-CN"/>
              </w:rPr>
            </w:pPr>
            <w:r w:rsidRPr="00BF709D">
              <w:rPr>
                <w:rFonts w:ascii="Times New Roman" w:eastAsia="Times New Roman" w:hAnsi="Times New Roman"/>
                <w:color w:val="000000"/>
                <w:sz w:val="24"/>
                <w:szCs w:val="24"/>
                <w:lang w:eastAsia="zh-CN"/>
              </w:rPr>
              <w:t>с. Братковичі ЗЗСО І – ІІ ст.</w:t>
            </w:r>
          </w:p>
        </w:tc>
        <w:tc>
          <w:tcPr>
            <w:tcW w:w="1842"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Cs/>
                <w:iCs/>
                <w:color w:val="000000"/>
                <w:sz w:val="24"/>
                <w:szCs w:val="24"/>
                <w:lang w:eastAsia="zh-CN"/>
              </w:rPr>
            </w:pPr>
            <w:r w:rsidRPr="00BF709D">
              <w:rPr>
                <w:rFonts w:ascii="Times New Roman" w:eastAsia="Times New Roman" w:hAnsi="Times New Roman"/>
                <w:bCs/>
                <w:iCs/>
                <w:color w:val="000000"/>
                <w:sz w:val="24"/>
                <w:szCs w:val="24"/>
                <w:lang w:eastAsia="zh-CN"/>
              </w:rPr>
              <w:t>2 х 1,1</w:t>
            </w: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2,2</w:t>
            </w:r>
          </w:p>
        </w:tc>
        <w:tc>
          <w:tcPr>
            <w:tcW w:w="1701" w:type="dxa"/>
            <w:tcBorders>
              <w:top w:val="single" w:sz="4" w:space="0" w:color="auto"/>
              <w:left w:val="single" w:sz="2" w:space="0" w:color="000000"/>
              <w:bottom w:val="single" w:sz="4" w:space="0" w:color="auto"/>
              <w:right w:val="single" w:sz="2" w:space="0" w:color="000000"/>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2 понеділок</w:t>
            </w:r>
          </w:p>
        </w:tc>
      </w:tr>
      <w:tr w:rsidR="005B2D34" w:rsidRPr="00BF709D" w:rsidTr="00AA6CFE">
        <w:trPr>
          <w:cantSplit/>
          <w:trHeight w:val="425"/>
        </w:trPr>
        <w:tc>
          <w:tcPr>
            <w:tcW w:w="567"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BF709D">
              <w:rPr>
                <w:rFonts w:ascii="Times New Roman" w:eastAsia="Times New Roman" w:hAnsi="Times New Roman"/>
                <w:b/>
                <w:color w:val="000000"/>
                <w:sz w:val="24"/>
                <w:szCs w:val="24"/>
                <w:lang w:eastAsia="zh-CN"/>
              </w:rPr>
              <w:t>9</w:t>
            </w:r>
          </w:p>
        </w:tc>
        <w:tc>
          <w:tcPr>
            <w:tcW w:w="340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both"/>
              <w:rPr>
                <w:rFonts w:ascii="Times New Roman" w:eastAsia="Times New Roman" w:hAnsi="Times New Roman"/>
                <w:color w:val="000000"/>
                <w:sz w:val="24"/>
                <w:szCs w:val="24"/>
                <w:highlight w:val="yellow"/>
                <w:lang w:eastAsia="zh-CN"/>
              </w:rPr>
            </w:pPr>
            <w:r w:rsidRPr="00BF709D">
              <w:rPr>
                <w:rFonts w:ascii="Times New Roman" w:eastAsia="Times New Roman" w:hAnsi="Times New Roman"/>
                <w:color w:val="000000"/>
                <w:sz w:val="24"/>
                <w:szCs w:val="24"/>
                <w:lang w:eastAsia="zh-CN"/>
              </w:rPr>
              <w:t>с. Долиняни ЗОШ</w:t>
            </w:r>
          </w:p>
        </w:tc>
        <w:tc>
          <w:tcPr>
            <w:tcW w:w="1842"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Cs/>
                <w:iCs/>
                <w:color w:val="000000"/>
                <w:sz w:val="24"/>
                <w:szCs w:val="24"/>
                <w:lang w:eastAsia="zh-CN"/>
              </w:rPr>
            </w:pPr>
            <w:r w:rsidRPr="00BF709D">
              <w:rPr>
                <w:rFonts w:ascii="Times New Roman" w:eastAsia="Times New Roman" w:hAnsi="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1,1</w:t>
            </w:r>
          </w:p>
        </w:tc>
        <w:tc>
          <w:tcPr>
            <w:tcW w:w="1701" w:type="dxa"/>
            <w:tcBorders>
              <w:top w:val="single" w:sz="4" w:space="0" w:color="auto"/>
              <w:left w:val="single" w:sz="2" w:space="0" w:color="000000"/>
              <w:bottom w:val="single" w:sz="4" w:space="0" w:color="auto"/>
              <w:right w:val="single" w:sz="2" w:space="0" w:color="000000"/>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2 понеділок</w:t>
            </w:r>
          </w:p>
        </w:tc>
      </w:tr>
      <w:tr w:rsidR="005B2D34" w:rsidRPr="00BF709D" w:rsidTr="00AA6CFE">
        <w:trPr>
          <w:cantSplit/>
          <w:trHeight w:val="425"/>
        </w:trPr>
        <w:tc>
          <w:tcPr>
            <w:tcW w:w="567"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BF709D">
              <w:rPr>
                <w:rFonts w:ascii="Times New Roman" w:eastAsia="Times New Roman" w:hAnsi="Times New Roman"/>
                <w:b/>
                <w:color w:val="000000"/>
                <w:sz w:val="24"/>
                <w:szCs w:val="24"/>
                <w:lang w:eastAsia="zh-CN"/>
              </w:rPr>
              <w:t>10</w:t>
            </w:r>
          </w:p>
        </w:tc>
        <w:tc>
          <w:tcPr>
            <w:tcW w:w="340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с. Родатичі НВК</w:t>
            </w:r>
          </w:p>
          <w:p w:rsidR="005B2D34" w:rsidRPr="00BF709D" w:rsidRDefault="005B2D34" w:rsidP="00AA6CFE">
            <w:pPr>
              <w:widowControl w:val="0"/>
              <w:suppressAutoHyphens/>
              <w:autoSpaceDE w:val="0"/>
              <w:spacing w:after="0" w:line="240" w:lineRule="auto"/>
              <w:jc w:val="both"/>
              <w:rPr>
                <w:rFonts w:ascii="Times New Roman" w:eastAsia="Times New Roman" w:hAnsi="Times New Roman"/>
                <w:color w:val="000000"/>
                <w:sz w:val="24"/>
                <w:szCs w:val="24"/>
                <w:highlight w:val="yellow"/>
                <w:lang w:eastAsia="zh-CN"/>
              </w:rPr>
            </w:pPr>
          </w:p>
        </w:tc>
        <w:tc>
          <w:tcPr>
            <w:tcW w:w="1842"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Cs/>
                <w:iCs/>
                <w:color w:val="000000"/>
                <w:sz w:val="24"/>
                <w:szCs w:val="24"/>
                <w:lang w:eastAsia="zh-CN"/>
              </w:rPr>
            </w:pPr>
            <w:r w:rsidRPr="00BF709D">
              <w:rPr>
                <w:rFonts w:ascii="Times New Roman" w:eastAsia="Times New Roman" w:hAnsi="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1,1</w:t>
            </w:r>
          </w:p>
        </w:tc>
        <w:tc>
          <w:tcPr>
            <w:tcW w:w="1701" w:type="dxa"/>
            <w:tcBorders>
              <w:top w:val="single" w:sz="4" w:space="0" w:color="auto"/>
              <w:left w:val="single" w:sz="2" w:space="0" w:color="000000"/>
              <w:bottom w:val="single" w:sz="4" w:space="0" w:color="auto"/>
              <w:right w:val="single" w:sz="2" w:space="0" w:color="000000"/>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2 понеділок</w:t>
            </w:r>
          </w:p>
        </w:tc>
      </w:tr>
      <w:tr w:rsidR="005B2D34" w:rsidRPr="00BF709D" w:rsidTr="00AA6CFE">
        <w:trPr>
          <w:cantSplit/>
          <w:trHeight w:val="425"/>
        </w:trPr>
        <w:tc>
          <w:tcPr>
            <w:tcW w:w="567"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BF709D">
              <w:rPr>
                <w:rFonts w:ascii="Times New Roman" w:eastAsia="Times New Roman" w:hAnsi="Times New Roman"/>
                <w:b/>
                <w:color w:val="000000"/>
                <w:sz w:val="24"/>
                <w:szCs w:val="24"/>
                <w:lang w:eastAsia="zh-CN"/>
              </w:rPr>
              <w:t>11</w:t>
            </w:r>
          </w:p>
        </w:tc>
        <w:tc>
          <w:tcPr>
            <w:tcW w:w="340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both"/>
              <w:rPr>
                <w:rFonts w:ascii="Times New Roman" w:eastAsia="Times New Roman" w:hAnsi="Times New Roman"/>
                <w:color w:val="000000"/>
                <w:sz w:val="24"/>
                <w:szCs w:val="24"/>
                <w:highlight w:val="yellow"/>
                <w:lang w:eastAsia="zh-CN"/>
              </w:rPr>
            </w:pPr>
            <w:r w:rsidRPr="00BF709D">
              <w:rPr>
                <w:rFonts w:ascii="Times New Roman" w:eastAsia="Times New Roman" w:hAnsi="Times New Roman"/>
                <w:color w:val="000000"/>
                <w:sz w:val="24"/>
                <w:szCs w:val="24"/>
                <w:lang w:eastAsia="zh-CN"/>
              </w:rPr>
              <w:t>с. Добряни НВК</w:t>
            </w:r>
          </w:p>
        </w:tc>
        <w:tc>
          <w:tcPr>
            <w:tcW w:w="1842"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Cs/>
                <w:iCs/>
                <w:color w:val="000000"/>
                <w:sz w:val="24"/>
                <w:szCs w:val="24"/>
                <w:lang w:eastAsia="zh-CN"/>
              </w:rPr>
            </w:pPr>
            <w:r w:rsidRPr="00BF709D">
              <w:rPr>
                <w:rFonts w:ascii="Times New Roman" w:eastAsia="Times New Roman" w:hAnsi="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1,1</w:t>
            </w:r>
          </w:p>
        </w:tc>
        <w:tc>
          <w:tcPr>
            <w:tcW w:w="1701" w:type="dxa"/>
            <w:tcBorders>
              <w:top w:val="single" w:sz="4" w:space="0" w:color="auto"/>
              <w:left w:val="single" w:sz="2" w:space="0" w:color="000000"/>
              <w:bottom w:val="single" w:sz="4" w:space="0" w:color="auto"/>
              <w:right w:val="single" w:sz="2" w:space="0" w:color="000000"/>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2 понеділок</w:t>
            </w:r>
          </w:p>
        </w:tc>
      </w:tr>
      <w:tr w:rsidR="005B2D34" w:rsidRPr="00BF709D" w:rsidTr="00AA6CFE">
        <w:trPr>
          <w:cantSplit/>
          <w:trHeight w:val="425"/>
        </w:trPr>
        <w:tc>
          <w:tcPr>
            <w:tcW w:w="567"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BF709D">
              <w:rPr>
                <w:rFonts w:ascii="Times New Roman" w:eastAsia="Times New Roman" w:hAnsi="Times New Roman"/>
                <w:b/>
                <w:color w:val="000000"/>
                <w:sz w:val="24"/>
                <w:szCs w:val="24"/>
                <w:lang w:eastAsia="zh-CN"/>
              </w:rPr>
              <w:t>12</w:t>
            </w:r>
          </w:p>
        </w:tc>
        <w:tc>
          <w:tcPr>
            <w:tcW w:w="340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both"/>
              <w:rPr>
                <w:rFonts w:ascii="Times New Roman" w:eastAsia="Times New Roman" w:hAnsi="Times New Roman"/>
                <w:color w:val="000000"/>
                <w:sz w:val="24"/>
                <w:szCs w:val="24"/>
                <w:highlight w:val="yellow"/>
                <w:lang w:eastAsia="zh-CN"/>
              </w:rPr>
            </w:pPr>
            <w:r w:rsidRPr="00BF709D">
              <w:rPr>
                <w:rFonts w:ascii="Times New Roman" w:eastAsia="Times New Roman" w:hAnsi="Times New Roman"/>
                <w:color w:val="000000"/>
                <w:sz w:val="24"/>
                <w:szCs w:val="24"/>
                <w:lang w:eastAsia="zh-CN"/>
              </w:rPr>
              <w:t>с.Угри ДНЗ НВК</w:t>
            </w:r>
          </w:p>
        </w:tc>
        <w:tc>
          <w:tcPr>
            <w:tcW w:w="1842"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Cs/>
                <w:iCs/>
                <w:color w:val="000000"/>
                <w:sz w:val="24"/>
                <w:szCs w:val="24"/>
                <w:lang w:eastAsia="zh-CN"/>
              </w:rPr>
            </w:pPr>
            <w:r w:rsidRPr="00BF709D">
              <w:rPr>
                <w:rFonts w:ascii="Times New Roman" w:eastAsia="Times New Roman" w:hAnsi="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х</w:t>
            </w: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1,1</w:t>
            </w:r>
          </w:p>
        </w:tc>
        <w:tc>
          <w:tcPr>
            <w:tcW w:w="1701" w:type="dxa"/>
            <w:tcBorders>
              <w:top w:val="single" w:sz="4" w:space="0" w:color="auto"/>
              <w:left w:val="single" w:sz="2" w:space="0" w:color="000000"/>
              <w:bottom w:val="single" w:sz="4" w:space="0" w:color="auto"/>
              <w:right w:val="single" w:sz="2" w:space="0" w:color="000000"/>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2 вівторок</w:t>
            </w:r>
          </w:p>
        </w:tc>
      </w:tr>
      <w:tr w:rsidR="005B2D34" w:rsidRPr="00BF709D" w:rsidTr="00AA6CFE">
        <w:trPr>
          <w:cantSplit/>
          <w:trHeight w:val="425"/>
        </w:trPr>
        <w:tc>
          <w:tcPr>
            <w:tcW w:w="567"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BF709D">
              <w:rPr>
                <w:rFonts w:ascii="Times New Roman" w:eastAsia="Times New Roman" w:hAnsi="Times New Roman"/>
                <w:b/>
                <w:color w:val="000000"/>
                <w:sz w:val="24"/>
                <w:szCs w:val="24"/>
                <w:lang w:eastAsia="zh-CN"/>
              </w:rPr>
              <w:t>13</w:t>
            </w:r>
          </w:p>
        </w:tc>
        <w:tc>
          <w:tcPr>
            <w:tcW w:w="340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both"/>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м.Городок ЗДО №2</w:t>
            </w:r>
          </w:p>
        </w:tc>
        <w:tc>
          <w:tcPr>
            <w:tcW w:w="1842"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Cs/>
                <w:iCs/>
                <w:color w:val="000000"/>
                <w:sz w:val="24"/>
                <w:szCs w:val="24"/>
                <w:lang w:eastAsia="zh-CN"/>
              </w:rPr>
            </w:pPr>
            <w:r w:rsidRPr="00BF709D">
              <w:rPr>
                <w:rFonts w:ascii="Times New Roman" w:eastAsia="Times New Roman" w:hAnsi="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х</w:t>
            </w: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4,77</w:t>
            </w:r>
          </w:p>
        </w:tc>
        <w:tc>
          <w:tcPr>
            <w:tcW w:w="1701" w:type="dxa"/>
            <w:tcBorders>
              <w:top w:val="single" w:sz="4" w:space="0" w:color="auto"/>
              <w:left w:val="single" w:sz="2" w:space="0" w:color="000000"/>
              <w:bottom w:val="single" w:sz="4" w:space="0" w:color="auto"/>
              <w:right w:val="single" w:sz="2" w:space="0" w:color="000000"/>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щотижня</w:t>
            </w:r>
          </w:p>
        </w:tc>
      </w:tr>
      <w:tr w:rsidR="005B2D34" w:rsidRPr="00BF709D" w:rsidTr="00AA6CFE">
        <w:trPr>
          <w:cantSplit/>
          <w:trHeight w:val="425"/>
        </w:trPr>
        <w:tc>
          <w:tcPr>
            <w:tcW w:w="567"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BF709D">
              <w:rPr>
                <w:rFonts w:ascii="Times New Roman" w:eastAsia="Times New Roman" w:hAnsi="Times New Roman"/>
                <w:b/>
                <w:color w:val="000000"/>
                <w:sz w:val="24"/>
                <w:szCs w:val="24"/>
                <w:lang w:eastAsia="zh-CN"/>
              </w:rPr>
              <w:t>14</w:t>
            </w:r>
          </w:p>
        </w:tc>
        <w:tc>
          <w:tcPr>
            <w:tcW w:w="340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both"/>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м.Городок ЗДО №3</w:t>
            </w:r>
          </w:p>
        </w:tc>
        <w:tc>
          <w:tcPr>
            <w:tcW w:w="1842"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Cs/>
                <w:iCs/>
                <w:color w:val="000000"/>
                <w:sz w:val="24"/>
                <w:szCs w:val="24"/>
                <w:lang w:eastAsia="zh-CN"/>
              </w:rPr>
            </w:pPr>
            <w:r w:rsidRPr="00BF709D">
              <w:rPr>
                <w:rFonts w:ascii="Times New Roman" w:eastAsia="Times New Roman" w:hAnsi="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х</w:t>
            </w: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4,77</w:t>
            </w:r>
          </w:p>
        </w:tc>
        <w:tc>
          <w:tcPr>
            <w:tcW w:w="1701" w:type="dxa"/>
            <w:tcBorders>
              <w:top w:val="single" w:sz="4" w:space="0" w:color="auto"/>
              <w:left w:val="single" w:sz="2" w:space="0" w:color="000000"/>
              <w:bottom w:val="single" w:sz="4" w:space="0" w:color="auto"/>
              <w:right w:val="single" w:sz="2" w:space="0" w:color="000000"/>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щотижня</w:t>
            </w:r>
          </w:p>
        </w:tc>
      </w:tr>
      <w:tr w:rsidR="005B2D34" w:rsidRPr="00BF709D" w:rsidTr="00AA6CFE">
        <w:trPr>
          <w:cantSplit/>
          <w:trHeight w:val="425"/>
        </w:trPr>
        <w:tc>
          <w:tcPr>
            <w:tcW w:w="567"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BF709D">
              <w:rPr>
                <w:rFonts w:ascii="Times New Roman" w:eastAsia="Times New Roman" w:hAnsi="Times New Roman"/>
                <w:b/>
                <w:color w:val="000000"/>
                <w:sz w:val="24"/>
                <w:szCs w:val="24"/>
                <w:lang w:eastAsia="zh-CN"/>
              </w:rPr>
              <w:t>15</w:t>
            </w:r>
          </w:p>
        </w:tc>
        <w:tc>
          <w:tcPr>
            <w:tcW w:w="340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both"/>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м.Городок ЗДО №4</w:t>
            </w:r>
          </w:p>
        </w:tc>
        <w:tc>
          <w:tcPr>
            <w:tcW w:w="1842"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Cs/>
                <w:iCs/>
                <w:color w:val="000000"/>
                <w:sz w:val="24"/>
                <w:szCs w:val="24"/>
                <w:lang w:eastAsia="zh-CN"/>
              </w:rPr>
            </w:pPr>
            <w:r w:rsidRPr="00BF709D">
              <w:rPr>
                <w:rFonts w:ascii="Times New Roman" w:eastAsia="Times New Roman" w:hAnsi="Times New Roman"/>
                <w:bCs/>
                <w:iCs/>
                <w:color w:val="000000"/>
                <w:sz w:val="24"/>
                <w:szCs w:val="24"/>
                <w:lang w:eastAsia="zh-CN"/>
              </w:rPr>
              <w:t>2 х 1,1</w:t>
            </w: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992"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9,53</w:t>
            </w:r>
          </w:p>
        </w:tc>
        <w:tc>
          <w:tcPr>
            <w:tcW w:w="1701" w:type="dxa"/>
            <w:tcBorders>
              <w:top w:val="single" w:sz="4" w:space="0" w:color="auto"/>
              <w:left w:val="single" w:sz="2" w:space="0" w:color="000000"/>
              <w:bottom w:val="single" w:sz="4" w:space="0" w:color="auto"/>
              <w:right w:val="single" w:sz="2" w:space="0" w:color="000000"/>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щотижня</w:t>
            </w:r>
          </w:p>
        </w:tc>
      </w:tr>
      <w:tr w:rsidR="005B2D34" w:rsidRPr="00BF709D" w:rsidTr="00AA6CFE">
        <w:trPr>
          <w:cantSplit/>
          <w:trHeight w:val="425"/>
        </w:trPr>
        <w:tc>
          <w:tcPr>
            <w:tcW w:w="567"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BF709D">
              <w:rPr>
                <w:rFonts w:ascii="Times New Roman" w:eastAsia="Times New Roman" w:hAnsi="Times New Roman"/>
                <w:b/>
                <w:color w:val="000000"/>
                <w:sz w:val="24"/>
                <w:szCs w:val="24"/>
                <w:lang w:eastAsia="zh-CN"/>
              </w:rPr>
              <w:t>16</w:t>
            </w:r>
          </w:p>
        </w:tc>
        <w:tc>
          <w:tcPr>
            <w:tcW w:w="340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с. Бартатів Будинок</w:t>
            </w:r>
          </w:p>
          <w:p w:rsidR="005B2D34" w:rsidRPr="00BF709D" w:rsidRDefault="005B2D34" w:rsidP="00AA6CFE">
            <w:pPr>
              <w:widowControl w:val="0"/>
              <w:suppressAutoHyphens/>
              <w:autoSpaceDE w:val="0"/>
              <w:spacing w:after="0" w:line="240" w:lineRule="auto"/>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 xml:space="preserve"> Будинок культури</w:t>
            </w:r>
          </w:p>
        </w:tc>
        <w:tc>
          <w:tcPr>
            <w:tcW w:w="1842"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Cs/>
                <w:iCs/>
                <w:color w:val="000000"/>
                <w:sz w:val="24"/>
                <w:szCs w:val="24"/>
                <w:lang w:eastAsia="zh-CN"/>
              </w:rPr>
            </w:pPr>
            <w:r w:rsidRPr="00BF709D">
              <w:rPr>
                <w:rFonts w:ascii="Times New Roman" w:eastAsia="Times New Roman" w:hAnsi="Times New Roman"/>
                <w:bCs/>
                <w:iCs/>
                <w:color w:val="000000"/>
                <w:sz w:val="24"/>
                <w:szCs w:val="24"/>
                <w:lang w:eastAsia="zh-CN"/>
              </w:rPr>
              <w:t>0,12</w:t>
            </w: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х</w:t>
            </w: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992" w:type="dxa"/>
            <w:tcBorders>
              <w:top w:val="single" w:sz="4" w:space="0" w:color="auto"/>
              <w:left w:val="single" w:sz="2" w:space="0" w:color="000000"/>
              <w:bottom w:val="single" w:sz="4" w:space="0" w:color="auto"/>
            </w:tcBorders>
            <w:vAlign w:val="center"/>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0,24</w:t>
            </w:r>
          </w:p>
        </w:tc>
        <w:tc>
          <w:tcPr>
            <w:tcW w:w="1701" w:type="dxa"/>
            <w:tcBorders>
              <w:top w:val="single" w:sz="4" w:space="0" w:color="auto"/>
              <w:left w:val="single" w:sz="2" w:space="0" w:color="000000"/>
              <w:bottom w:val="single" w:sz="4" w:space="0" w:color="auto"/>
              <w:right w:val="single" w:sz="2" w:space="0" w:color="000000"/>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1 і 3 понеділок</w:t>
            </w:r>
          </w:p>
        </w:tc>
      </w:tr>
      <w:tr w:rsidR="005B2D34" w:rsidRPr="00BF709D" w:rsidTr="00AA6CFE">
        <w:trPr>
          <w:cantSplit/>
          <w:trHeight w:val="425"/>
        </w:trPr>
        <w:tc>
          <w:tcPr>
            <w:tcW w:w="567"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BF709D">
              <w:rPr>
                <w:rFonts w:ascii="Times New Roman" w:eastAsia="Times New Roman" w:hAnsi="Times New Roman"/>
                <w:b/>
                <w:color w:val="000000"/>
                <w:sz w:val="24"/>
                <w:szCs w:val="24"/>
                <w:lang w:eastAsia="zh-CN"/>
              </w:rPr>
              <w:t>17</w:t>
            </w:r>
          </w:p>
          <w:p w:rsidR="005B2D34" w:rsidRPr="00BF709D" w:rsidRDefault="005B2D34" w:rsidP="00AA6CF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p>
        </w:tc>
        <w:tc>
          <w:tcPr>
            <w:tcW w:w="340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с. Братковичі</w:t>
            </w:r>
          </w:p>
          <w:p w:rsidR="005B2D34" w:rsidRPr="00BF709D" w:rsidRDefault="005B2D34" w:rsidP="00AA6CFE">
            <w:pPr>
              <w:widowControl w:val="0"/>
              <w:suppressAutoHyphens/>
              <w:autoSpaceDE w:val="0"/>
              <w:spacing w:after="0" w:line="240" w:lineRule="auto"/>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Будинок культури</w:t>
            </w:r>
          </w:p>
        </w:tc>
        <w:tc>
          <w:tcPr>
            <w:tcW w:w="1842"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Cs/>
                <w:iCs/>
                <w:color w:val="000000"/>
                <w:sz w:val="24"/>
                <w:szCs w:val="24"/>
                <w:lang w:eastAsia="zh-CN"/>
              </w:rPr>
            </w:pPr>
            <w:r w:rsidRPr="00BF709D">
              <w:rPr>
                <w:rFonts w:ascii="Times New Roman" w:eastAsia="Times New Roman" w:hAnsi="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х</w:t>
            </w:r>
          </w:p>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992" w:type="dxa"/>
            <w:tcBorders>
              <w:top w:val="single" w:sz="4" w:space="0" w:color="auto"/>
              <w:left w:val="single" w:sz="2" w:space="0" w:color="000000"/>
              <w:bottom w:val="single" w:sz="4" w:space="0" w:color="auto"/>
            </w:tcBorders>
            <w:vAlign w:val="center"/>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1,1</w:t>
            </w:r>
          </w:p>
        </w:tc>
        <w:tc>
          <w:tcPr>
            <w:tcW w:w="1701" w:type="dxa"/>
            <w:tcBorders>
              <w:top w:val="single" w:sz="4" w:space="0" w:color="auto"/>
              <w:left w:val="single" w:sz="2" w:space="0" w:color="000000"/>
              <w:bottom w:val="single" w:sz="4" w:space="0" w:color="auto"/>
              <w:right w:val="single" w:sz="2" w:space="0" w:color="000000"/>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2 понеділок</w:t>
            </w:r>
          </w:p>
        </w:tc>
      </w:tr>
      <w:tr w:rsidR="005B2D34" w:rsidRPr="00BF709D" w:rsidTr="00AA6CFE">
        <w:trPr>
          <w:cantSplit/>
          <w:trHeight w:val="425"/>
        </w:trPr>
        <w:tc>
          <w:tcPr>
            <w:tcW w:w="567"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BF709D">
              <w:rPr>
                <w:rFonts w:ascii="Times New Roman" w:eastAsia="Times New Roman" w:hAnsi="Times New Roman"/>
                <w:b/>
                <w:color w:val="000000"/>
                <w:sz w:val="24"/>
                <w:szCs w:val="24"/>
                <w:lang w:eastAsia="zh-CN"/>
              </w:rPr>
              <w:t>18</w:t>
            </w:r>
          </w:p>
        </w:tc>
        <w:tc>
          <w:tcPr>
            <w:tcW w:w="340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м. Городок, М-н Гайдамаків, 5 Будинок культури</w:t>
            </w:r>
          </w:p>
        </w:tc>
        <w:tc>
          <w:tcPr>
            <w:tcW w:w="1842"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Cs/>
                <w:iCs/>
                <w:color w:val="000000"/>
                <w:sz w:val="24"/>
                <w:szCs w:val="24"/>
                <w:lang w:eastAsia="zh-CN"/>
              </w:rPr>
            </w:pPr>
            <w:r w:rsidRPr="00BF709D">
              <w:rPr>
                <w:rFonts w:ascii="Times New Roman" w:eastAsia="Times New Roman" w:hAnsi="Times New Roman"/>
                <w:bCs/>
                <w:iCs/>
                <w:color w:val="000000"/>
                <w:sz w:val="24"/>
                <w:szCs w:val="24"/>
                <w:lang w:eastAsia="zh-CN"/>
              </w:rPr>
              <w:t>0,12</w:t>
            </w: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х</w:t>
            </w: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992" w:type="dxa"/>
            <w:tcBorders>
              <w:top w:val="single" w:sz="4" w:space="0" w:color="auto"/>
              <w:left w:val="single" w:sz="2" w:space="0" w:color="000000"/>
              <w:bottom w:val="single" w:sz="4" w:space="0" w:color="auto"/>
            </w:tcBorders>
            <w:vAlign w:val="center"/>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0,52</w:t>
            </w:r>
          </w:p>
        </w:tc>
        <w:tc>
          <w:tcPr>
            <w:tcW w:w="1701" w:type="dxa"/>
            <w:tcBorders>
              <w:top w:val="single" w:sz="4" w:space="0" w:color="auto"/>
              <w:left w:val="single" w:sz="2" w:space="0" w:color="000000"/>
              <w:bottom w:val="single" w:sz="4" w:space="0" w:color="auto"/>
              <w:right w:val="single" w:sz="2" w:space="0" w:color="000000"/>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щотижня</w:t>
            </w:r>
          </w:p>
        </w:tc>
      </w:tr>
      <w:tr w:rsidR="005B2D34" w:rsidRPr="00BF709D" w:rsidTr="00AA6CFE">
        <w:trPr>
          <w:cantSplit/>
          <w:trHeight w:val="425"/>
        </w:trPr>
        <w:tc>
          <w:tcPr>
            <w:tcW w:w="567"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Pr>
                <w:rFonts w:ascii="Times New Roman" w:eastAsia="Times New Roman" w:hAnsi="Times New Roman"/>
                <w:b/>
                <w:color w:val="000000"/>
                <w:sz w:val="24"/>
                <w:szCs w:val="24"/>
                <w:lang w:eastAsia="zh-CN"/>
              </w:rPr>
              <w:lastRenderedPageBreak/>
              <w:t>19</w:t>
            </w:r>
          </w:p>
        </w:tc>
        <w:tc>
          <w:tcPr>
            <w:tcW w:w="340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м. Городок, вул.Мартовича, бібліотека</w:t>
            </w:r>
          </w:p>
        </w:tc>
        <w:tc>
          <w:tcPr>
            <w:tcW w:w="1842"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Cs/>
                <w:iCs/>
                <w:color w:val="000000"/>
                <w:sz w:val="24"/>
                <w:szCs w:val="24"/>
                <w:lang w:eastAsia="zh-CN"/>
              </w:rPr>
            </w:pPr>
            <w:r w:rsidRPr="00BF709D">
              <w:rPr>
                <w:rFonts w:ascii="Times New Roman" w:eastAsia="Times New Roman" w:hAnsi="Times New Roman"/>
                <w:bCs/>
                <w:iCs/>
                <w:color w:val="000000"/>
                <w:sz w:val="24"/>
                <w:szCs w:val="24"/>
                <w:lang w:eastAsia="zh-CN"/>
              </w:rPr>
              <w:t>0,12</w:t>
            </w: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х</w:t>
            </w: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992" w:type="dxa"/>
            <w:tcBorders>
              <w:top w:val="single" w:sz="4" w:space="0" w:color="auto"/>
              <w:left w:val="single" w:sz="2" w:space="0" w:color="000000"/>
              <w:bottom w:val="single" w:sz="4" w:space="0" w:color="auto"/>
            </w:tcBorders>
            <w:vAlign w:val="center"/>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0,52</w:t>
            </w:r>
          </w:p>
        </w:tc>
        <w:tc>
          <w:tcPr>
            <w:tcW w:w="1701" w:type="dxa"/>
            <w:tcBorders>
              <w:top w:val="single" w:sz="4" w:space="0" w:color="auto"/>
              <w:left w:val="single" w:sz="2" w:space="0" w:color="000000"/>
              <w:bottom w:val="single" w:sz="4" w:space="0" w:color="auto"/>
              <w:right w:val="single" w:sz="2" w:space="0" w:color="000000"/>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щотижня</w:t>
            </w:r>
          </w:p>
        </w:tc>
      </w:tr>
      <w:tr w:rsidR="005B2D34" w:rsidRPr="00BF709D" w:rsidTr="00AA6CFE">
        <w:trPr>
          <w:cantSplit/>
          <w:trHeight w:val="425"/>
        </w:trPr>
        <w:tc>
          <w:tcPr>
            <w:tcW w:w="567"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BF709D">
              <w:rPr>
                <w:rFonts w:ascii="Times New Roman" w:eastAsia="Times New Roman" w:hAnsi="Times New Roman"/>
                <w:b/>
                <w:color w:val="000000"/>
                <w:sz w:val="24"/>
                <w:szCs w:val="24"/>
                <w:lang w:eastAsia="zh-CN"/>
              </w:rPr>
              <w:t>2</w:t>
            </w:r>
            <w:r>
              <w:rPr>
                <w:rFonts w:ascii="Times New Roman" w:eastAsia="Times New Roman" w:hAnsi="Times New Roman"/>
                <w:b/>
                <w:color w:val="000000"/>
                <w:sz w:val="24"/>
                <w:szCs w:val="24"/>
                <w:lang w:eastAsia="zh-CN"/>
              </w:rPr>
              <w:t>0</w:t>
            </w:r>
          </w:p>
        </w:tc>
        <w:tc>
          <w:tcPr>
            <w:tcW w:w="340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м. Городок, вул.Львівська, 17 музична школа</w:t>
            </w:r>
          </w:p>
        </w:tc>
        <w:tc>
          <w:tcPr>
            <w:tcW w:w="1842"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Cs/>
                <w:iCs/>
                <w:color w:val="000000"/>
                <w:sz w:val="24"/>
                <w:szCs w:val="24"/>
                <w:lang w:eastAsia="zh-CN"/>
              </w:rPr>
            </w:pPr>
            <w:r w:rsidRPr="00BF709D">
              <w:rPr>
                <w:rFonts w:ascii="Times New Roman" w:eastAsia="Times New Roman" w:hAnsi="Times New Roman"/>
                <w:bCs/>
                <w:iCs/>
                <w:color w:val="000000"/>
                <w:sz w:val="24"/>
                <w:szCs w:val="24"/>
                <w:lang w:eastAsia="zh-CN"/>
              </w:rPr>
              <w:t>0,12</w:t>
            </w: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х</w:t>
            </w: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992" w:type="dxa"/>
            <w:tcBorders>
              <w:top w:val="single" w:sz="4" w:space="0" w:color="auto"/>
              <w:left w:val="single" w:sz="2" w:space="0" w:color="000000"/>
              <w:bottom w:val="single" w:sz="4" w:space="0" w:color="auto"/>
            </w:tcBorders>
            <w:vAlign w:val="center"/>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0,52</w:t>
            </w:r>
          </w:p>
        </w:tc>
        <w:tc>
          <w:tcPr>
            <w:tcW w:w="1701" w:type="dxa"/>
            <w:tcBorders>
              <w:top w:val="single" w:sz="4" w:space="0" w:color="auto"/>
              <w:left w:val="single" w:sz="2" w:space="0" w:color="000000"/>
              <w:bottom w:val="single" w:sz="4" w:space="0" w:color="auto"/>
              <w:right w:val="single" w:sz="2" w:space="0" w:color="000000"/>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щотижня</w:t>
            </w:r>
          </w:p>
        </w:tc>
      </w:tr>
      <w:tr w:rsidR="005B2D34" w:rsidRPr="00BF709D" w:rsidTr="00AA6CFE">
        <w:trPr>
          <w:cantSplit/>
          <w:trHeight w:val="425"/>
        </w:trPr>
        <w:tc>
          <w:tcPr>
            <w:tcW w:w="567"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BF709D">
              <w:rPr>
                <w:rFonts w:ascii="Times New Roman" w:eastAsia="Times New Roman" w:hAnsi="Times New Roman"/>
                <w:b/>
                <w:color w:val="000000"/>
                <w:sz w:val="24"/>
                <w:szCs w:val="24"/>
                <w:lang w:eastAsia="zh-CN"/>
              </w:rPr>
              <w:t>2</w:t>
            </w:r>
            <w:r>
              <w:rPr>
                <w:rFonts w:ascii="Times New Roman" w:eastAsia="Times New Roman" w:hAnsi="Times New Roman"/>
                <w:b/>
                <w:color w:val="000000"/>
                <w:sz w:val="24"/>
                <w:szCs w:val="24"/>
                <w:lang w:eastAsia="zh-CN"/>
              </w:rPr>
              <w:t>1</w:t>
            </w:r>
          </w:p>
        </w:tc>
        <w:tc>
          <w:tcPr>
            <w:tcW w:w="340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м.Городок, вул.Джерельна, 16</w:t>
            </w:r>
          </w:p>
        </w:tc>
        <w:tc>
          <w:tcPr>
            <w:tcW w:w="1842"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Cs/>
                <w:iCs/>
                <w:color w:val="000000"/>
                <w:sz w:val="24"/>
                <w:szCs w:val="24"/>
                <w:lang w:eastAsia="zh-CN"/>
              </w:rPr>
            </w:pPr>
            <w:r w:rsidRPr="00BF709D">
              <w:rPr>
                <w:rFonts w:ascii="Times New Roman" w:eastAsia="Times New Roman" w:hAnsi="Times New Roman"/>
                <w:bCs/>
                <w:iCs/>
                <w:color w:val="000000"/>
                <w:sz w:val="24"/>
                <w:szCs w:val="24"/>
                <w:lang w:eastAsia="zh-CN"/>
              </w:rPr>
              <w:t>1,1</w:t>
            </w: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х</w:t>
            </w: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992" w:type="dxa"/>
            <w:tcBorders>
              <w:top w:val="single" w:sz="4" w:space="0" w:color="auto"/>
              <w:left w:val="single" w:sz="2" w:space="0" w:color="000000"/>
              <w:bottom w:val="single" w:sz="4" w:space="0" w:color="auto"/>
            </w:tcBorders>
            <w:vAlign w:val="center"/>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4,77</w:t>
            </w:r>
          </w:p>
        </w:tc>
        <w:tc>
          <w:tcPr>
            <w:tcW w:w="1701" w:type="dxa"/>
            <w:tcBorders>
              <w:top w:val="single" w:sz="4" w:space="0" w:color="auto"/>
              <w:left w:val="single" w:sz="2" w:space="0" w:color="000000"/>
              <w:bottom w:val="single" w:sz="4" w:space="0" w:color="auto"/>
              <w:right w:val="single" w:sz="2" w:space="0" w:color="000000"/>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щотижня</w:t>
            </w:r>
          </w:p>
        </w:tc>
      </w:tr>
      <w:tr w:rsidR="005B2D34" w:rsidRPr="00BF709D" w:rsidTr="00AA6CFE">
        <w:trPr>
          <w:cantSplit/>
          <w:trHeight w:val="425"/>
        </w:trPr>
        <w:tc>
          <w:tcPr>
            <w:tcW w:w="567"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r w:rsidRPr="00BF709D">
              <w:rPr>
                <w:rFonts w:ascii="Times New Roman" w:eastAsia="Times New Roman" w:hAnsi="Times New Roman"/>
                <w:b/>
                <w:color w:val="000000"/>
                <w:sz w:val="24"/>
                <w:szCs w:val="24"/>
                <w:lang w:eastAsia="zh-CN"/>
              </w:rPr>
              <w:t>2</w:t>
            </w:r>
            <w:r>
              <w:rPr>
                <w:rFonts w:ascii="Times New Roman" w:eastAsia="Times New Roman" w:hAnsi="Times New Roman"/>
                <w:b/>
                <w:color w:val="000000"/>
                <w:sz w:val="24"/>
                <w:szCs w:val="24"/>
                <w:lang w:eastAsia="zh-CN"/>
              </w:rPr>
              <w:t>2</w:t>
            </w:r>
          </w:p>
        </w:tc>
        <w:tc>
          <w:tcPr>
            <w:tcW w:w="340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м.Городок, вул.Б.Хмельницького, 2</w:t>
            </w:r>
          </w:p>
        </w:tc>
        <w:tc>
          <w:tcPr>
            <w:tcW w:w="1842"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Cs/>
                <w:iCs/>
                <w:color w:val="000000"/>
                <w:sz w:val="24"/>
                <w:szCs w:val="24"/>
                <w:lang w:eastAsia="zh-CN"/>
              </w:rPr>
            </w:pPr>
            <w:r w:rsidRPr="00BF709D">
              <w:rPr>
                <w:rFonts w:ascii="Times New Roman" w:eastAsia="Times New Roman" w:hAnsi="Times New Roman"/>
                <w:bCs/>
                <w:iCs/>
                <w:color w:val="000000"/>
                <w:sz w:val="24"/>
                <w:szCs w:val="24"/>
                <w:lang w:eastAsia="zh-CN"/>
              </w:rPr>
              <w:t>0,12</w:t>
            </w: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х</w:t>
            </w: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tc>
        <w:tc>
          <w:tcPr>
            <w:tcW w:w="284"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b/>
                <w:color w:val="000000"/>
                <w:sz w:val="24"/>
                <w:szCs w:val="24"/>
                <w:lang w:eastAsia="zh-CN"/>
              </w:rPr>
            </w:pPr>
          </w:p>
        </w:tc>
        <w:tc>
          <w:tcPr>
            <w:tcW w:w="283" w:type="dxa"/>
            <w:tcBorders>
              <w:top w:val="single" w:sz="4" w:space="0" w:color="auto"/>
              <w:left w:val="single" w:sz="2" w:space="0" w:color="000000"/>
              <w:bottom w:val="single" w:sz="4" w:space="0" w:color="auto"/>
            </w:tcBorders>
          </w:tcPr>
          <w:p w:rsidR="005B2D34" w:rsidRPr="00BF709D" w:rsidRDefault="005B2D34" w:rsidP="00AA6CF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992" w:type="dxa"/>
            <w:tcBorders>
              <w:top w:val="single" w:sz="4" w:space="0" w:color="auto"/>
              <w:left w:val="single" w:sz="2" w:space="0" w:color="000000"/>
              <w:bottom w:val="single" w:sz="4" w:space="0" w:color="auto"/>
            </w:tcBorders>
            <w:vAlign w:val="center"/>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0,52</w:t>
            </w:r>
          </w:p>
        </w:tc>
        <w:tc>
          <w:tcPr>
            <w:tcW w:w="1701" w:type="dxa"/>
            <w:tcBorders>
              <w:top w:val="single" w:sz="4" w:space="0" w:color="auto"/>
              <w:left w:val="single" w:sz="2" w:space="0" w:color="000000"/>
              <w:bottom w:val="single" w:sz="4" w:space="0" w:color="auto"/>
              <w:right w:val="single" w:sz="2" w:space="0" w:color="000000"/>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щотижня</w:t>
            </w:r>
          </w:p>
        </w:tc>
      </w:tr>
    </w:tbl>
    <w:p w:rsidR="005B2D34" w:rsidRPr="0033084C" w:rsidRDefault="005B2D34" w:rsidP="005B2D34">
      <w:pPr>
        <w:widowControl w:val="0"/>
        <w:suppressAutoHyphens/>
        <w:autoSpaceDE w:val="0"/>
        <w:spacing w:after="0" w:line="240" w:lineRule="auto"/>
        <w:jc w:val="right"/>
        <w:rPr>
          <w:rFonts w:ascii="Times New Roman" w:eastAsia="Times New Roman" w:hAnsi="Times New Roman"/>
          <w:b/>
          <w:color w:val="000000"/>
          <w:sz w:val="24"/>
          <w:szCs w:val="24"/>
          <w:lang w:eastAsia="zh-CN"/>
        </w:rPr>
      </w:pPr>
      <w:r w:rsidRPr="0033084C">
        <w:rPr>
          <w:rFonts w:ascii="Times New Roman" w:eastAsia="Times New Roman" w:hAnsi="Times New Roman"/>
          <w:b/>
          <w:color w:val="000000"/>
          <w:sz w:val="24"/>
          <w:szCs w:val="24"/>
          <w:lang w:eastAsia="zh-CN"/>
        </w:rPr>
        <w:t xml:space="preserve">Додаток № 2    </w:t>
      </w:r>
    </w:p>
    <w:p w:rsidR="005B2D34" w:rsidRDefault="005B2D34" w:rsidP="005B2D34">
      <w:pPr>
        <w:widowControl w:val="0"/>
        <w:suppressAutoHyphens/>
        <w:autoSpaceDE w:val="0"/>
        <w:spacing w:after="0" w:line="240" w:lineRule="auto"/>
        <w:jc w:val="both"/>
        <w:rPr>
          <w:rFonts w:ascii="Times New Roman" w:eastAsia="Times New Roman" w:hAnsi="Times New Roman"/>
          <w:b/>
          <w:color w:val="000000"/>
          <w:sz w:val="24"/>
          <w:szCs w:val="24"/>
          <w:lang w:eastAsia="zh-CN"/>
        </w:rPr>
      </w:pPr>
      <w:r w:rsidRPr="0033084C">
        <w:rPr>
          <w:rFonts w:ascii="Times New Roman" w:eastAsia="Times New Roman" w:hAnsi="Times New Roman"/>
          <w:b/>
          <w:color w:val="000000"/>
          <w:sz w:val="24"/>
          <w:szCs w:val="24"/>
          <w:lang w:eastAsia="zh-CN"/>
        </w:rPr>
        <w:t xml:space="preserve">                                                                         до Договору _____________ від              202</w:t>
      </w:r>
      <w:r>
        <w:rPr>
          <w:rFonts w:ascii="Times New Roman" w:eastAsia="Times New Roman" w:hAnsi="Times New Roman"/>
          <w:b/>
          <w:color w:val="000000"/>
          <w:sz w:val="24"/>
          <w:szCs w:val="24"/>
          <w:lang w:eastAsia="zh-CN"/>
        </w:rPr>
        <w:t xml:space="preserve">3 </w:t>
      </w:r>
      <w:r w:rsidRPr="0033084C">
        <w:rPr>
          <w:rFonts w:ascii="Times New Roman" w:eastAsia="Times New Roman" w:hAnsi="Times New Roman"/>
          <w:b/>
          <w:color w:val="000000"/>
          <w:sz w:val="24"/>
          <w:szCs w:val="24"/>
          <w:lang w:eastAsia="zh-CN"/>
        </w:rPr>
        <w:t>р.</w:t>
      </w:r>
    </w:p>
    <w:p w:rsidR="005B2D34" w:rsidRPr="0033084C" w:rsidRDefault="005B2D34" w:rsidP="005B2D34">
      <w:pPr>
        <w:widowControl w:val="0"/>
        <w:suppressAutoHyphens/>
        <w:autoSpaceDE w:val="0"/>
        <w:spacing w:after="0" w:line="240" w:lineRule="auto"/>
        <w:jc w:val="both"/>
        <w:rPr>
          <w:rFonts w:ascii="Times New Roman" w:eastAsia="Times New Roman" w:hAnsi="Times New Roman"/>
          <w:b/>
          <w:color w:val="000000"/>
          <w:sz w:val="24"/>
          <w:szCs w:val="24"/>
          <w:lang w:eastAsia="zh-CN"/>
        </w:rPr>
      </w:pPr>
    </w:p>
    <w:p w:rsidR="005B2D34" w:rsidRPr="0033084C" w:rsidRDefault="005B2D34" w:rsidP="005B2D34">
      <w:pPr>
        <w:widowControl w:val="0"/>
        <w:suppressAutoHyphens/>
        <w:autoSpaceDE w:val="0"/>
        <w:spacing w:after="0" w:line="240" w:lineRule="auto"/>
        <w:jc w:val="both"/>
        <w:rPr>
          <w:rFonts w:ascii="Times New Roman" w:eastAsia="Times New Roman" w:hAnsi="Times New Roman"/>
          <w:b/>
          <w:color w:val="000000"/>
          <w:sz w:val="24"/>
          <w:szCs w:val="24"/>
          <w:lang w:eastAsia="zh-CN"/>
        </w:rPr>
      </w:pPr>
      <w:r w:rsidRPr="0033084C">
        <w:rPr>
          <w:rFonts w:ascii="Times New Roman" w:eastAsia="Times New Roman" w:hAnsi="Times New Roman"/>
          <w:b/>
          <w:color w:val="000000"/>
          <w:sz w:val="24"/>
          <w:szCs w:val="24"/>
          <w:lang w:eastAsia="zh-CN"/>
        </w:rPr>
        <w:t xml:space="preserve">                          Розрахунок обсягу відходів , які підлягають вивезенню </w:t>
      </w:r>
    </w:p>
    <w:tbl>
      <w:tblPr>
        <w:tblW w:w="10799" w:type="dxa"/>
        <w:tblInd w:w="-601" w:type="dxa"/>
        <w:tblLayout w:type="fixed"/>
        <w:tblLook w:val="0000" w:firstRow="0" w:lastRow="0" w:firstColumn="0" w:lastColumn="0" w:noHBand="0" w:noVBand="0"/>
      </w:tblPr>
      <w:tblGrid>
        <w:gridCol w:w="567"/>
        <w:gridCol w:w="3428"/>
        <w:gridCol w:w="1560"/>
        <w:gridCol w:w="1275"/>
        <w:gridCol w:w="2127"/>
        <w:gridCol w:w="1842"/>
      </w:tblGrid>
      <w:tr w:rsidR="005B2D34" w:rsidRPr="001B7A98" w:rsidTr="00AA6CFE">
        <w:tc>
          <w:tcPr>
            <w:tcW w:w="567"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both"/>
              <w:rPr>
                <w:rFonts w:ascii="Times New Roman" w:hAnsi="Times New Roman"/>
                <w:color w:val="000000"/>
              </w:rPr>
            </w:pPr>
            <w:r w:rsidRPr="001B7A98">
              <w:rPr>
                <w:rFonts w:ascii="Times New Roman" w:hAnsi="Times New Roman"/>
                <w:color w:val="000000"/>
              </w:rPr>
              <w:t>№</w:t>
            </w:r>
          </w:p>
          <w:p w:rsidR="005B2D34" w:rsidRPr="001B7A98" w:rsidRDefault="005B2D34" w:rsidP="00AA6CFE">
            <w:pPr>
              <w:jc w:val="both"/>
              <w:rPr>
                <w:rFonts w:ascii="Times New Roman" w:hAnsi="Times New Roman"/>
                <w:color w:val="000000"/>
              </w:rPr>
            </w:pPr>
            <w:r w:rsidRPr="001B7A98">
              <w:rPr>
                <w:rFonts w:ascii="Times New Roman" w:hAnsi="Times New Roman"/>
                <w:color w:val="000000"/>
              </w:rPr>
              <w:t>п/п</w:t>
            </w:r>
          </w:p>
        </w:tc>
        <w:tc>
          <w:tcPr>
            <w:tcW w:w="3428" w:type="dxa"/>
            <w:tcBorders>
              <w:top w:val="single" w:sz="6" w:space="0" w:color="auto"/>
              <w:left w:val="single" w:sz="6" w:space="0" w:color="auto"/>
              <w:bottom w:val="single" w:sz="6" w:space="0" w:color="auto"/>
              <w:right w:val="single" w:sz="6" w:space="0" w:color="auto"/>
            </w:tcBorders>
          </w:tcPr>
          <w:p w:rsidR="005B2D34" w:rsidRPr="008772F8" w:rsidRDefault="005B2D34" w:rsidP="00AA6CFE">
            <w:pPr>
              <w:jc w:val="center"/>
              <w:rPr>
                <w:rFonts w:ascii="Times New Roman" w:hAnsi="Times New Roman"/>
                <w:b/>
                <w:color w:val="000000"/>
              </w:rPr>
            </w:pPr>
            <w:r w:rsidRPr="008772F8">
              <w:rPr>
                <w:rFonts w:ascii="Times New Roman" w:hAnsi="Times New Roman"/>
                <w:b/>
                <w:color w:val="000000"/>
              </w:rPr>
              <w:t>Адреса</w:t>
            </w:r>
          </w:p>
        </w:tc>
        <w:tc>
          <w:tcPr>
            <w:tcW w:w="1560" w:type="dxa"/>
            <w:tcBorders>
              <w:top w:val="single" w:sz="6" w:space="0" w:color="auto"/>
              <w:left w:val="single" w:sz="6" w:space="0" w:color="auto"/>
              <w:bottom w:val="single" w:sz="6" w:space="0" w:color="auto"/>
              <w:right w:val="single" w:sz="6" w:space="0" w:color="auto"/>
            </w:tcBorders>
          </w:tcPr>
          <w:p w:rsidR="005B2D34" w:rsidRPr="00861462" w:rsidRDefault="005B2D34" w:rsidP="00AA6CFE">
            <w:pPr>
              <w:jc w:val="center"/>
              <w:rPr>
                <w:rFonts w:ascii="Times New Roman" w:hAnsi="Times New Roman"/>
                <w:b/>
                <w:color w:val="000000"/>
              </w:rPr>
            </w:pPr>
            <w:r>
              <w:rPr>
                <w:rFonts w:ascii="Times New Roman" w:hAnsi="Times New Roman"/>
                <w:b/>
                <w:color w:val="000000"/>
              </w:rPr>
              <w:t>Середньомісячний о</w:t>
            </w:r>
            <w:r w:rsidRPr="00861462">
              <w:rPr>
                <w:rFonts w:ascii="Times New Roman" w:hAnsi="Times New Roman"/>
                <w:b/>
                <w:color w:val="000000"/>
              </w:rPr>
              <w:t>бсяг відходів       м. куб</w:t>
            </w:r>
          </w:p>
        </w:tc>
        <w:tc>
          <w:tcPr>
            <w:tcW w:w="1275" w:type="dxa"/>
            <w:tcBorders>
              <w:top w:val="single" w:sz="6" w:space="0" w:color="auto"/>
              <w:left w:val="single" w:sz="6" w:space="0" w:color="auto"/>
              <w:bottom w:val="single" w:sz="6" w:space="0" w:color="auto"/>
              <w:right w:val="single" w:sz="6" w:space="0" w:color="auto"/>
            </w:tcBorders>
          </w:tcPr>
          <w:p w:rsidR="005B2D34" w:rsidRPr="005935CB" w:rsidRDefault="005B2D34" w:rsidP="00AA6CFE">
            <w:pPr>
              <w:jc w:val="center"/>
              <w:rPr>
                <w:rFonts w:ascii="Times New Roman" w:eastAsia="Times New Roman" w:hAnsi="Times New Roman"/>
                <w:b/>
                <w:bCs/>
                <w:color w:val="000000"/>
              </w:rPr>
            </w:pPr>
            <w:r w:rsidRPr="005935CB">
              <w:rPr>
                <w:rFonts w:ascii="Times New Roman" w:hAnsi="Times New Roman"/>
                <w:b/>
                <w:bCs/>
                <w:color w:val="000000"/>
              </w:rPr>
              <w:t>Щільністьвідходівкг/м3</w:t>
            </w:r>
          </w:p>
          <w:p w:rsidR="005B2D34" w:rsidRPr="00861462" w:rsidRDefault="005B2D34" w:rsidP="00AA6CFE">
            <w:pPr>
              <w:jc w:val="center"/>
              <w:rPr>
                <w:rFonts w:ascii="Times New Roman" w:hAnsi="Times New Roman"/>
                <w:b/>
                <w:color w:val="000000"/>
              </w:rPr>
            </w:pPr>
          </w:p>
        </w:tc>
        <w:tc>
          <w:tcPr>
            <w:tcW w:w="2127" w:type="dxa"/>
            <w:tcBorders>
              <w:top w:val="single" w:sz="6" w:space="0" w:color="auto"/>
              <w:left w:val="single" w:sz="6" w:space="0" w:color="auto"/>
              <w:bottom w:val="single" w:sz="6" w:space="0" w:color="auto"/>
              <w:right w:val="single" w:sz="6" w:space="0" w:color="auto"/>
            </w:tcBorders>
          </w:tcPr>
          <w:p w:rsidR="005B2D34" w:rsidRPr="00861462" w:rsidRDefault="005B2D34" w:rsidP="00AA6CFE">
            <w:pPr>
              <w:jc w:val="center"/>
              <w:rPr>
                <w:rFonts w:ascii="Times New Roman" w:hAnsi="Times New Roman"/>
                <w:b/>
                <w:color w:val="000000"/>
              </w:rPr>
            </w:pPr>
            <w:r>
              <w:rPr>
                <w:rFonts w:ascii="Times New Roman" w:hAnsi="Times New Roman"/>
                <w:b/>
                <w:color w:val="000000"/>
              </w:rPr>
              <w:t>Середньомісячний о</w:t>
            </w:r>
            <w:r w:rsidRPr="00861462">
              <w:rPr>
                <w:rFonts w:ascii="Times New Roman" w:hAnsi="Times New Roman"/>
                <w:b/>
                <w:color w:val="000000"/>
              </w:rPr>
              <w:t>бсяг відходів       тонн</w:t>
            </w:r>
          </w:p>
        </w:tc>
        <w:tc>
          <w:tcPr>
            <w:tcW w:w="1842" w:type="dxa"/>
            <w:tcBorders>
              <w:top w:val="single" w:sz="6" w:space="0" w:color="auto"/>
              <w:left w:val="single" w:sz="6" w:space="0" w:color="auto"/>
              <w:bottom w:val="single" w:sz="6" w:space="0" w:color="auto"/>
              <w:right w:val="single" w:sz="6" w:space="0" w:color="auto"/>
            </w:tcBorders>
          </w:tcPr>
          <w:p w:rsidR="005B2D34" w:rsidRPr="00861462" w:rsidRDefault="005B2D34" w:rsidP="00AA6CFE">
            <w:pPr>
              <w:jc w:val="center"/>
              <w:rPr>
                <w:rFonts w:ascii="Times New Roman" w:hAnsi="Times New Roman"/>
                <w:b/>
                <w:color w:val="000000"/>
              </w:rPr>
            </w:pPr>
            <w:r w:rsidRPr="00861462">
              <w:rPr>
                <w:rFonts w:ascii="Times New Roman" w:hAnsi="Times New Roman"/>
                <w:b/>
                <w:color w:val="000000"/>
              </w:rPr>
              <w:t>Примітка</w:t>
            </w:r>
          </w:p>
        </w:tc>
      </w:tr>
      <w:tr w:rsidR="005B2D34" w:rsidRPr="001B7A98" w:rsidTr="00AA6CFE">
        <w:trPr>
          <w:trHeight w:val="538"/>
        </w:trPr>
        <w:tc>
          <w:tcPr>
            <w:tcW w:w="567"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b/>
                <w:color w:val="000000"/>
              </w:rPr>
            </w:pPr>
            <w:r w:rsidRPr="001B7A98">
              <w:rPr>
                <w:rFonts w:ascii="Times New Roman" w:hAnsi="Times New Roman"/>
                <w:b/>
                <w:color w:val="000000"/>
              </w:rPr>
              <w:t>1</w:t>
            </w:r>
          </w:p>
        </w:tc>
        <w:tc>
          <w:tcPr>
            <w:tcW w:w="3428" w:type="dxa"/>
            <w:tcBorders>
              <w:top w:val="single" w:sz="6" w:space="0" w:color="auto"/>
              <w:left w:val="single" w:sz="6" w:space="0" w:color="auto"/>
              <w:bottom w:val="single" w:sz="6" w:space="0" w:color="auto"/>
              <w:right w:val="single" w:sz="6" w:space="0" w:color="auto"/>
            </w:tcBorders>
          </w:tcPr>
          <w:p w:rsidR="005B2D34" w:rsidRPr="005677CA" w:rsidRDefault="005B2D34" w:rsidP="00AA6CFE">
            <w:pPr>
              <w:jc w:val="both"/>
              <w:rPr>
                <w:rFonts w:ascii="Times New Roman" w:hAnsi="Times New Roman"/>
                <w:color w:val="000000"/>
                <w:highlight w:val="yellow"/>
              </w:rPr>
            </w:pPr>
            <w:r w:rsidRPr="00B73293">
              <w:rPr>
                <w:rFonts w:ascii="Times New Roman" w:hAnsi="Times New Roman"/>
                <w:color w:val="000000"/>
              </w:rPr>
              <w:t>м. Городок НВК № 2</w:t>
            </w:r>
          </w:p>
        </w:tc>
        <w:tc>
          <w:tcPr>
            <w:tcW w:w="1560" w:type="dxa"/>
            <w:tcBorders>
              <w:top w:val="single" w:sz="6" w:space="0" w:color="auto"/>
              <w:left w:val="single" w:sz="6" w:space="0" w:color="auto"/>
              <w:bottom w:val="single" w:sz="6" w:space="0" w:color="auto"/>
              <w:right w:val="single" w:sz="6"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9,53</w:t>
            </w:r>
          </w:p>
        </w:tc>
        <w:tc>
          <w:tcPr>
            <w:tcW w:w="1275"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color w:val="000000"/>
              </w:rPr>
            </w:pPr>
            <w:r>
              <w:rPr>
                <w:rFonts w:ascii="Times New Roman" w:hAnsi="Times New Roman"/>
                <w:color w:val="000000"/>
              </w:rPr>
              <w:t>1,673</w:t>
            </w:r>
          </w:p>
        </w:tc>
        <w:tc>
          <w:tcPr>
            <w:tcW w:w="1842" w:type="dxa"/>
            <w:tcBorders>
              <w:top w:val="single" w:sz="6" w:space="0" w:color="auto"/>
              <w:left w:val="single" w:sz="6" w:space="0" w:color="auto"/>
              <w:bottom w:val="single" w:sz="6" w:space="0" w:color="auto"/>
              <w:right w:val="single" w:sz="6"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щотижня</w:t>
            </w:r>
          </w:p>
        </w:tc>
      </w:tr>
      <w:tr w:rsidR="005B2D34" w:rsidRPr="001B7A98" w:rsidTr="00AA6CFE">
        <w:trPr>
          <w:trHeight w:val="377"/>
        </w:trPr>
        <w:tc>
          <w:tcPr>
            <w:tcW w:w="567"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b/>
                <w:color w:val="000000"/>
              </w:rPr>
            </w:pPr>
            <w:r>
              <w:rPr>
                <w:rFonts w:ascii="Times New Roman" w:hAnsi="Times New Roman"/>
                <w:b/>
                <w:color w:val="000000"/>
              </w:rPr>
              <w:t>2</w:t>
            </w:r>
          </w:p>
        </w:tc>
        <w:tc>
          <w:tcPr>
            <w:tcW w:w="3428"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both"/>
              <w:rPr>
                <w:rFonts w:ascii="Times New Roman" w:hAnsi="Times New Roman"/>
                <w:color w:val="000000"/>
              </w:rPr>
            </w:pPr>
            <w:r w:rsidRPr="001B7A98">
              <w:rPr>
                <w:rFonts w:ascii="Times New Roman" w:hAnsi="Times New Roman"/>
                <w:color w:val="000000"/>
              </w:rPr>
              <w:t>м. Городок ЗЗСО № 3 І – ІІІ ст.</w:t>
            </w:r>
          </w:p>
        </w:tc>
        <w:tc>
          <w:tcPr>
            <w:tcW w:w="1560" w:type="dxa"/>
            <w:tcBorders>
              <w:top w:val="single" w:sz="6" w:space="0" w:color="auto"/>
              <w:left w:val="single" w:sz="6" w:space="0" w:color="auto"/>
              <w:bottom w:val="single" w:sz="6" w:space="0" w:color="auto"/>
              <w:right w:val="single" w:sz="6"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9,53</w:t>
            </w:r>
          </w:p>
        </w:tc>
        <w:tc>
          <w:tcPr>
            <w:tcW w:w="1275"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color w:val="000000"/>
              </w:rPr>
            </w:pPr>
            <w:r>
              <w:rPr>
                <w:rFonts w:ascii="Times New Roman" w:hAnsi="Times New Roman"/>
                <w:color w:val="000000"/>
              </w:rPr>
              <w:t>1,673</w:t>
            </w:r>
          </w:p>
        </w:tc>
        <w:tc>
          <w:tcPr>
            <w:tcW w:w="1842" w:type="dxa"/>
            <w:tcBorders>
              <w:top w:val="single" w:sz="6" w:space="0" w:color="auto"/>
              <w:left w:val="single" w:sz="6" w:space="0" w:color="auto"/>
              <w:bottom w:val="single" w:sz="6" w:space="0" w:color="auto"/>
              <w:right w:val="single" w:sz="6"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щотижня</w:t>
            </w:r>
          </w:p>
        </w:tc>
      </w:tr>
      <w:tr w:rsidR="005B2D34" w:rsidRPr="001B7A98" w:rsidTr="00AA6CFE">
        <w:tc>
          <w:tcPr>
            <w:tcW w:w="567"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b/>
                <w:color w:val="000000"/>
              </w:rPr>
            </w:pPr>
            <w:r>
              <w:rPr>
                <w:rFonts w:ascii="Times New Roman" w:hAnsi="Times New Roman"/>
                <w:b/>
                <w:color w:val="000000"/>
              </w:rPr>
              <w:t>3</w:t>
            </w:r>
          </w:p>
        </w:tc>
        <w:tc>
          <w:tcPr>
            <w:tcW w:w="3428"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both"/>
              <w:rPr>
                <w:rFonts w:ascii="Times New Roman" w:hAnsi="Times New Roman"/>
                <w:color w:val="000000"/>
              </w:rPr>
            </w:pPr>
            <w:r w:rsidRPr="001B7A98">
              <w:rPr>
                <w:rFonts w:ascii="Times New Roman" w:hAnsi="Times New Roman"/>
                <w:color w:val="000000"/>
              </w:rPr>
              <w:t>м. Городок ЗЗСО І- ІІІ ст. № 4</w:t>
            </w:r>
          </w:p>
        </w:tc>
        <w:tc>
          <w:tcPr>
            <w:tcW w:w="1560" w:type="dxa"/>
            <w:tcBorders>
              <w:top w:val="single" w:sz="6" w:space="0" w:color="auto"/>
              <w:left w:val="single" w:sz="6" w:space="0" w:color="auto"/>
              <w:bottom w:val="single" w:sz="6" w:space="0" w:color="auto"/>
              <w:right w:val="single" w:sz="6"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4,77</w:t>
            </w:r>
          </w:p>
        </w:tc>
        <w:tc>
          <w:tcPr>
            <w:tcW w:w="1275"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color w:val="000000"/>
              </w:rPr>
            </w:pPr>
            <w:r>
              <w:rPr>
                <w:rFonts w:ascii="Times New Roman" w:hAnsi="Times New Roman"/>
                <w:color w:val="000000"/>
              </w:rPr>
              <w:t>0,837</w:t>
            </w:r>
          </w:p>
        </w:tc>
        <w:tc>
          <w:tcPr>
            <w:tcW w:w="1842" w:type="dxa"/>
            <w:tcBorders>
              <w:top w:val="single" w:sz="6" w:space="0" w:color="auto"/>
              <w:left w:val="single" w:sz="6" w:space="0" w:color="auto"/>
              <w:bottom w:val="single" w:sz="6" w:space="0" w:color="auto"/>
              <w:right w:val="single" w:sz="6"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щотижня</w:t>
            </w:r>
          </w:p>
        </w:tc>
      </w:tr>
      <w:tr w:rsidR="005B2D34" w:rsidRPr="001B7A98" w:rsidTr="00AA6CFE">
        <w:tc>
          <w:tcPr>
            <w:tcW w:w="567" w:type="dxa"/>
            <w:tcBorders>
              <w:top w:val="single" w:sz="6" w:space="0" w:color="auto"/>
              <w:left w:val="single" w:sz="6" w:space="0" w:color="auto"/>
              <w:bottom w:val="single" w:sz="6" w:space="0" w:color="auto"/>
              <w:right w:val="single" w:sz="6" w:space="0" w:color="auto"/>
            </w:tcBorders>
          </w:tcPr>
          <w:p w:rsidR="005B2D34" w:rsidRDefault="005B2D34" w:rsidP="00AA6CFE">
            <w:pPr>
              <w:jc w:val="center"/>
              <w:rPr>
                <w:rFonts w:ascii="Times New Roman" w:hAnsi="Times New Roman"/>
                <w:b/>
                <w:color w:val="000000"/>
              </w:rPr>
            </w:pPr>
            <w:r w:rsidRPr="001B7A98">
              <w:rPr>
                <w:rFonts w:ascii="Times New Roman" w:hAnsi="Times New Roman"/>
                <w:b/>
                <w:color w:val="000000"/>
              </w:rPr>
              <w:t>4</w:t>
            </w:r>
          </w:p>
          <w:p w:rsidR="005B2D34" w:rsidRPr="001B7A98" w:rsidRDefault="005B2D34" w:rsidP="00AA6CFE">
            <w:pPr>
              <w:jc w:val="center"/>
              <w:rPr>
                <w:rFonts w:ascii="Times New Roman" w:hAnsi="Times New Roman"/>
                <w:b/>
                <w:color w:val="000000"/>
              </w:rPr>
            </w:pPr>
            <w:r>
              <w:rPr>
                <w:rFonts w:ascii="Times New Roman" w:hAnsi="Times New Roman"/>
                <w:b/>
                <w:color w:val="000000"/>
              </w:rPr>
              <w:t>5</w:t>
            </w:r>
          </w:p>
        </w:tc>
        <w:tc>
          <w:tcPr>
            <w:tcW w:w="3428" w:type="dxa"/>
            <w:tcBorders>
              <w:top w:val="single" w:sz="6" w:space="0" w:color="auto"/>
              <w:left w:val="single" w:sz="6" w:space="0" w:color="auto"/>
              <w:bottom w:val="single" w:sz="6" w:space="0" w:color="auto"/>
              <w:right w:val="single" w:sz="6" w:space="0" w:color="auto"/>
            </w:tcBorders>
          </w:tcPr>
          <w:p w:rsidR="005B2D34" w:rsidRDefault="005B2D34" w:rsidP="00AA6CFE">
            <w:pPr>
              <w:jc w:val="both"/>
              <w:rPr>
                <w:rFonts w:ascii="Times New Roman" w:hAnsi="Times New Roman"/>
                <w:color w:val="000000"/>
              </w:rPr>
            </w:pPr>
            <w:r w:rsidRPr="001B7A98">
              <w:rPr>
                <w:rFonts w:ascii="Times New Roman" w:hAnsi="Times New Roman"/>
                <w:color w:val="000000"/>
              </w:rPr>
              <w:t xml:space="preserve">м. Городок ОЗЗСО № 5 </w:t>
            </w:r>
          </w:p>
          <w:p w:rsidR="005B2D34" w:rsidRPr="001B7A98" w:rsidRDefault="005B2D34" w:rsidP="00AA6CFE">
            <w:pPr>
              <w:jc w:val="both"/>
              <w:rPr>
                <w:rFonts w:ascii="Times New Roman" w:hAnsi="Times New Roman"/>
                <w:color w:val="000000"/>
              </w:rPr>
            </w:pPr>
            <w:r w:rsidRPr="00DC3D0F">
              <w:rPr>
                <w:rFonts w:ascii="Times New Roman" w:hAnsi="Times New Roman"/>
                <w:color w:val="000000"/>
              </w:rPr>
              <w:t>м.Городок ЗДО №5</w:t>
            </w:r>
          </w:p>
        </w:tc>
        <w:tc>
          <w:tcPr>
            <w:tcW w:w="1560" w:type="dxa"/>
            <w:tcBorders>
              <w:top w:val="single" w:sz="6" w:space="0" w:color="auto"/>
              <w:left w:val="single" w:sz="6" w:space="0" w:color="auto"/>
              <w:bottom w:val="single" w:sz="6" w:space="0" w:color="auto"/>
              <w:right w:val="single" w:sz="6"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9,53</w:t>
            </w:r>
          </w:p>
        </w:tc>
        <w:tc>
          <w:tcPr>
            <w:tcW w:w="1275"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color w:val="000000"/>
              </w:rPr>
            </w:pPr>
            <w:r>
              <w:rPr>
                <w:rFonts w:ascii="Times New Roman" w:hAnsi="Times New Roman"/>
                <w:color w:val="000000"/>
              </w:rPr>
              <w:t>1,673</w:t>
            </w:r>
          </w:p>
        </w:tc>
        <w:tc>
          <w:tcPr>
            <w:tcW w:w="1842" w:type="dxa"/>
            <w:tcBorders>
              <w:top w:val="single" w:sz="6" w:space="0" w:color="auto"/>
              <w:left w:val="single" w:sz="6" w:space="0" w:color="auto"/>
              <w:bottom w:val="single" w:sz="6" w:space="0" w:color="auto"/>
              <w:right w:val="single" w:sz="6"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щотижня</w:t>
            </w:r>
          </w:p>
        </w:tc>
      </w:tr>
      <w:tr w:rsidR="005B2D34" w:rsidRPr="008772F8" w:rsidTr="00AA6CFE">
        <w:tc>
          <w:tcPr>
            <w:tcW w:w="567"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b/>
                <w:color w:val="000000"/>
              </w:rPr>
            </w:pPr>
            <w:r>
              <w:rPr>
                <w:rFonts w:ascii="Times New Roman" w:hAnsi="Times New Roman"/>
                <w:b/>
                <w:color w:val="000000"/>
              </w:rPr>
              <w:t>6</w:t>
            </w:r>
          </w:p>
        </w:tc>
        <w:tc>
          <w:tcPr>
            <w:tcW w:w="3428" w:type="dxa"/>
            <w:tcBorders>
              <w:top w:val="single" w:sz="6" w:space="0" w:color="auto"/>
              <w:left w:val="single" w:sz="6" w:space="0" w:color="auto"/>
              <w:bottom w:val="single" w:sz="6" w:space="0" w:color="auto"/>
              <w:right w:val="single" w:sz="6" w:space="0" w:color="auto"/>
            </w:tcBorders>
          </w:tcPr>
          <w:p w:rsidR="005B2D34" w:rsidRPr="005677CA" w:rsidRDefault="005B2D34" w:rsidP="00AA6CFE">
            <w:pPr>
              <w:jc w:val="both"/>
              <w:rPr>
                <w:rFonts w:ascii="Times New Roman" w:hAnsi="Times New Roman"/>
                <w:color w:val="000000"/>
                <w:highlight w:val="yellow"/>
              </w:rPr>
            </w:pPr>
            <w:r w:rsidRPr="001B7A98">
              <w:rPr>
                <w:rFonts w:ascii="Times New Roman" w:hAnsi="Times New Roman"/>
                <w:color w:val="000000"/>
              </w:rPr>
              <w:t>с. БартатівНВК</w:t>
            </w:r>
          </w:p>
        </w:tc>
        <w:tc>
          <w:tcPr>
            <w:tcW w:w="1560" w:type="dxa"/>
            <w:tcBorders>
              <w:top w:val="single" w:sz="6" w:space="0" w:color="auto"/>
              <w:left w:val="single" w:sz="6" w:space="0" w:color="auto"/>
              <w:bottom w:val="single" w:sz="6" w:space="0" w:color="auto"/>
              <w:right w:val="single" w:sz="6"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1,1</w:t>
            </w:r>
          </w:p>
        </w:tc>
        <w:tc>
          <w:tcPr>
            <w:tcW w:w="1275"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5B2D34" w:rsidRPr="008772F8" w:rsidRDefault="005B2D34" w:rsidP="00AA6CFE">
            <w:pPr>
              <w:jc w:val="center"/>
              <w:rPr>
                <w:rFonts w:ascii="Times New Roman" w:hAnsi="Times New Roman"/>
                <w:color w:val="000000"/>
              </w:rPr>
            </w:pPr>
            <w:r>
              <w:rPr>
                <w:rFonts w:ascii="Times New Roman" w:hAnsi="Times New Roman"/>
                <w:color w:val="000000"/>
              </w:rPr>
              <w:t>0,193</w:t>
            </w:r>
          </w:p>
        </w:tc>
        <w:tc>
          <w:tcPr>
            <w:tcW w:w="1842" w:type="dxa"/>
            <w:tcBorders>
              <w:top w:val="single" w:sz="6" w:space="0" w:color="auto"/>
              <w:left w:val="single" w:sz="6" w:space="0" w:color="auto"/>
              <w:bottom w:val="single" w:sz="6" w:space="0" w:color="auto"/>
              <w:right w:val="single" w:sz="6"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1 понеділок</w:t>
            </w:r>
          </w:p>
        </w:tc>
      </w:tr>
      <w:tr w:rsidR="005B2D34" w:rsidRPr="001B7A98" w:rsidTr="00AA6CFE">
        <w:tc>
          <w:tcPr>
            <w:tcW w:w="567"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b/>
                <w:color w:val="000000"/>
              </w:rPr>
            </w:pPr>
            <w:r>
              <w:rPr>
                <w:rFonts w:ascii="Times New Roman" w:hAnsi="Times New Roman"/>
                <w:b/>
                <w:color w:val="000000"/>
              </w:rPr>
              <w:t>7</w:t>
            </w:r>
          </w:p>
        </w:tc>
        <w:tc>
          <w:tcPr>
            <w:tcW w:w="3428" w:type="dxa"/>
            <w:tcBorders>
              <w:top w:val="single" w:sz="6" w:space="0" w:color="auto"/>
              <w:left w:val="single" w:sz="6" w:space="0" w:color="auto"/>
              <w:bottom w:val="single" w:sz="6" w:space="0" w:color="auto"/>
              <w:right w:val="single" w:sz="6" w:space="0" w:color="auto"/>
            </w:tcBorders>
          </w:tcPr>
          <w:p w:rsidR="005B2D34" w:rsidRPr="005677CA" w:rsidRDefault="005B2D34" w:rsidP="00AA6CFE">
            <w:pPr>
              <w:jc w:val="both"/>
              <w:rPr>
                <w:rFonts w:ascii="Times New Roman" w:hAnsi="Times New Roman"/>
                <w:color w:val="000000"/>
                <w:highlight w:val="yellow"/>
              </w:rPr>
            </w:pPr>
            <w:r w:rsidRPr="001B7A98">
              <w:rPr>
                <w:rFonts w:ascii="Times New Roman" w:hAnsi="Times New Roman"/>
                <w:color w:val="000000"/>
              </w:rPr>
              <w:t>с.Керниця, НВК</w:t>
            </w:r>
          </w:p>
        </w:tc>
        <w:tc>
          <w:tcPr>
            <w:tcW w:w="1560" w:type="dxa"/>
            <w:tcBorders>
              <w:top w:val="single" w:sz="6" w:space="0" w:color="auto"/>
              <w:left w:val="single" w:sz="6" w:space="0" w:color="auto"/>
              <w:bottom w:val="single" w:sz="6" w:space="0" w:color="auto"/>
              <w:right w:val="single" w:sz="6"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1,1</w:t>
            </w:r>
          </w:p>
        </w:tc>
        <w:tc>
          <w:tcPr>
            <w:tcW w:w="1275"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color w:val="000000"/>
              </w:rPr>
            </w:pPr>
            <w:r>
              <w:rPr>
                <w:rFonts w:ascii="Times New Roman" w:hAnsi="Times New Roman"/>
                <w:color w:val="000000"/>
              </w:rPr>
              <w:t>0,193</w:t>
            </w:r>
          </w:p>
        </w:tc>
        <w:tc>
          <w:tcPr>
            <w:tcW w:w="1842" w:type="dxa"/>
            <w:tcBorders>
              <w:top w:val="single" w:sz="6" w:space="0" w:color="auto"/>
              <w:left w:val="single" w:sz="6" w:space="0" w:color="auto"/>
              <w:bottom w:val="single" w:sz="6" w:space="0" w:color="auto"/>
              <w:right w:val="single" w:sz="6"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1 понеділок</w:t>
            </w:r>
          </w:p>
        </w:tc>
      </w:tr>
      <w:tr w:rsidR="005B2D34" w:rsidRPr="001B7A98" w:rsidTr="00AA6CFE">
        <w:tc>
          <w:tcPr>
            <w:tcW w:w="567"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b/>
                <w:color w:val="000000"/>
              </w:rPr>
            </w:pPr>
            <w:r>
              <w:rPr>
                <w:rFonts w:ascii="Times New Roman" w:hAnsi="Times New Roman"/>
                <w:b/>
                <w:color w:val="000000"/>
              </w:rPr>
              <w:t>8</w:t>
            </w:r>
          </w:p>
        </w:tc>
        <w:tc>
          <w:tcPr>
            <w:tcW w:w="3428" w:type="dxa"/>
            <w:tcBorders>
              <w:top w:val="single" w:sz="6" w:space="0" w:color="auto"/>
              <w:left w:val="single" w:sz="6" w:space="0" w:color="auto"/>
              <w:bottom w:val="single" w:sz="6" w:space="0" w:color="auto"/>
              <w:right w:val="single" w:sz="6" w:space="0" w:color="auto"/>
            </w:tcBorders>
          </w:tcPr>
          <w:p w:rsidR="005B2D34" w:rsidRPr="005677CA" w:rsidRDefault="005B2D34" w:rsidP="00AA6CFE">
            <w:pPr>
              <w:jc w:val="both"/>
              <w:rPr>
                <w:rFonts w:ascii="Times New Roman" w:hAnsi="Times New Roman"/>
                <w:color w:val="000000"/>
                <w:highlight w:val="yellow"/>
              </w:rPr>
            </w:pPr>
            <w:r w:rsidRPr="001B7A98">
              <w:rPr>
                <w:rFonts w:ascii="Times New Roman" w:hAnsi="Times New Roman"/>
                <w:color w:val="000000"/>
              </w:rPr>
              <w:t>с. БратковичіЗЗСО І – ІІ ст.</w:t>
            </w:r>
          </w:p>
        </w:tc>
        <w:tc>
          <w:tcPr>
            <w:tcW w:w="1560" w:type="dxa"/>
            <w:tcBorders>
              <w:top w:val="single" w:sz="6" w:space="0" w:color="auto"/>
              <w:left w:val="single" w:sz="6" w:space="0" w:color="auto"/>
              <w:bottom w:val="single" w:sz="6" w:space="0" w:color="auto"/>
              <w:right w:val="single" w:sz="6"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2,2</w:t>
            </w:r>
          </w:p>
        </w:tc>
        <w:tc>
          <w:tcPr>
            <w:tcW w:w="1275"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color w:val="000000"/>
              </w:rPr>
            </w:pPr>
            <w:r>
              <w:rPr>
                <w:rFonts w:ascii="Times New Roman" w:hAnsi="Times New Roman"/>
                <w:color w:val="000000"/>
              </w:rPr>
              <w:t>0,386</w:t>
            </w:r>
          </w:p>
        </w:tc>
        <w:tc>
          <w:tcPr>
            <w:tcW w:w="1842" w:type="dxa"/>
            <w:tcBorders>
              <w:top w:val="single" w:sz="6" w:space="0" w:color="auto"/>
              <w:left w:val="single" w:sz="6" w:space="0" w:color="auto"/>
              <w:bottom w:val="single" w:sz="6" w:space="0" w:color="auto"/>
              <w:right w:val="single" w:sz="6"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2 понеділок</w:t>
            </w:r>
          </w:p>
        </w:tc>
      </w:tr>
      <w:tr w:rsidR="005B2D34" w:rsidRPr="001B7A98" w:rsidTr="00AA6CFE">
        <w:tc>
          <w:tcPr>
            <w:tcW w:w="567"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b/>
                <w:color w:val="000000"/>
              </w:rPr>
            </w:pPr>
            <w:r>
              <w:rPr>
                <w:rFonts w:ascii="Times New Roman" w:hAnsi="Times New Roman"/>
                <w:b/>
                <w:color w:val="000000"/>
              </w:rPr>
              <w:t>9</w:t>
            </w:r>
          </w:p>
        </w:tc>
        <w:tc>
          <w:tcPr>
            <w:tcW w:w="3428" w:type="dxa"/>
            <w:tcBorders>
              <w:top w:val="single" w:sz="6" w:space="0" w:color="auto"/>
              <w:left w:val="single" w:sz="6" w:space="0" w:color="auto"/>
              <w:bottom w:val="single" w:sz="6" w:space="0" w:color="auto"/>
              <w:right w:val="single" w:sz="6" w:space="0" w:color="auto"/>
            </w:tcBorders>
          </w:tcPr>
          <w:p w:rsidR="005B2D34" w:rsidRPr="005677CA" w:rsidRDefault="005B2D34" w:rsidP="00AA6CFE">
            <w:pPr>
              <w:jc w:val="both"/>
              <w:rPr>
                <w:rFonts w:ascii="Times New Roman" w:hAnsi="Times New Roman"/>
                <w:color w:val="000000"/>
                <w:highlight w:val="yellow"/>
              </w:rPr>
            </w:pPr>
            <w:r w:rsidRPr="001B7A98">
              <w:rPr>
                <w:rFonts w:ascii="Times New Roman" w:hAnsi="Times New Roman"/>
                <w:color w:val="000000"/>
              </w:rPr>
              <w:t>с. Долиняни ЗОШ</w:t>
            </w:r>
          </w:p>
        </w:tc>
        <w:tc>
          <w:tcPr>
            <w:tcW w:w="1560" w:type="dxa"/>
            <w:tcBorders>
              <w:top w:val="single" w:sz="6" w:space="0" w:color="auto"/>
              <w:left w:val="single" w:sz="6" w:space="0" w:color="auto"/>
              <w:bottom w:val="single" w:sz="6" w:space="0" w:color="auto"/>
              <w:right w:val="single" w:sz="6"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1,1</w:t>
            </w:r>
          </w:p>
        </w:tc>
        <w:tc>
          <w:tcPr>
            <w:tcW w:w="1275"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color w:val="000000"/>
              </w:rPr>
            </w:pPr>
            <w:r>
              <w:rPr>
                <w:rFonts w:ascii="Times New Roman" w:hAnsi="Times New Roman"/>
                <w:color w:val="000000"/>
              </w:rPr>
              <w:t>0,193</w:t>
            </w:r>
          </w:p>
        </w:tc>
        <w:tc>
          <w:tcPr>
            <w:tcW w:w="1842" w:type="dxa"/>
            <w:tcBorders>
              <w:top w:val="single" w:sz="6" w:space="0" w:color="auto"/>
              <w:left w:val="single" w:sz="6" w:space="0" w:color="auto"/>
              <w:bottom w:val="single" w:sz="6" w:space="0" w:color="auto"/>
              <w:right w:val="single" w:sz="6"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2 понеділок</w:t>
            </w:r>
          </w:p>
        </w:tc>
      </w:tr>
      <w:tr w:rsidR="005B2D34" w:rsidRPr="001B7A98" w:rsidTr="00AA6CFE">
        <w:tc>
          <w:tcPr>
            <w:tcW w:w="567"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b/>
                <w:color w:val="000000"/>
              </w:rPr>
            </w:pPr>
            <w:r>
              <w:rPr>
                <w:rFonts w:ascii="Times New Roman" w:hAnsi="Times New Roman"/>
                <w:b/>
                <w:color w:val="000000"/>
              </w:rPr>
              <w:t>10</w:t>
            </w:r>
          </w:p>
        </w:tc>
        <w:tc>
          <w:tcPr>
            <w:tcW w:w="3428" w:type="dxa"/>
            <w:tcBorders>
              <w:top w:val="single" w:sz="6" w:space="0" w:color="auto"/>
              <w:left w:val="single" w:sz="6" w:space="0" w:color="auto"/>
              <w:bottom w:val="single" w:sz="6" w:space="0" w:color="auto"/>
              <w:right w:val="single" w:sz="6" w:space="0" w:color="auto"/>
            </w:tcBorders>
          </w:tcPr>
          <w:p w:rsidR="005B2D34" w:rsidRPr="005677CA" w:rsidRDefault="005B2D34" w:rsidP="00AA6CFE">
            <w:pPr>
              <w:rPr>
                <w:rFonts w:ascii="Times New Roman" w:hAnsi="Times New Roman"/>
                <w:color w:val="000000"/>
                <w:highlight w:val="yellow"/>
              </w:rPr>
            </w:pPr>
            <w:r w:rsidRPr="001B7A98">
              <w:rPr>
                <w:rFonts w:ascii="Times New Roman" w:hAnsi="Times New Roman"/>
                <w:color w:val="000000"/>
              </w:rPr>
              <w:t>с.Родатичі НВК</w:t>
            </w:r>
          </w:p>
        </w:tc>
        <w:tc>
          <w:tcPr>
            <w:tcW w:w="1560" w:type="dxa"/>
            <w:tcBorders>
              <w:top w:val="single" w:sz="6" w:space="0" w:color="auto"/>
              <w:left w:val="single" w:sz="6" w:space="0" w:color="auto"/>
              <w:bottom w:val="single" w:sz="6" w:space="0" w:color="auto"/>
              <w:right w:val="single" w:sz="6"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1,1</w:t>
            </w:r>
          </w:p>
        </w:tc>
        <w:tc>
          <w:tcPr>
            <w:tcW w:w="1275"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color w:val="000000"/>
              </w:rPr>
            </w:pPr>
            <w:r>
              <w:rPr>
                <w:rFonts w:ascii="Times New Roman" w:hAnsi="Times New Roman"/>
                <w:color w:val="000000"/>
              </w:rPr>
              <w:t>0,193</w:t>
            </w:r>
          </w:p>
        </w:tc>
        <w:tc>
          <w:tcPr>
            <w:tcW w:w="1842" w:type="dxa"/>
            <w:tcBorders>
              <w:top w:val="single" w:sz="6" w:space="0" w:color="auto"/>
              <w:left w:val="single" w:sz="6" w:space="0" w:color="auto"/>
              <w:bottom w:val="single" w:sz="6" w:space="0" w:color="auto"/>
              <w:right w:val="single" w:sz="6"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2 понеділок</w:t>
            </w:r>
          </w:p>
        </w:tc>
      </w:tr>
      <w:tr w:rsidR="005B2D34" w:rsidRPr="001B7A98" w:rsidTr="00AA6CFE">
        <w:tc>
          <w:tcPr>
            <w:tcW w:w="567"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b/>
                <w:color w:val="000000"/>
              </w:rPr>
            </w:pPr>
            <w:r>
              <w:rPr>
                <w:rFonts w:ascii="Times New Roman" w:hAnsi="Times New Roman"/>
                <w:b/>
                <w:color w:val="000000"/>
              </w:rPr>
              <w:t>11</w:t>
            </w:r>
          </w:p>
        </w:tc>
        <w:tc>
          <w:tcPr>
            <w:tcW w:w="3428" w:type="dxa"/>
            <w:tcBorders>
              <w:top w:val="single" w:sz="6" w:space="0" w:color="auto"/>
              <w:left w:val="single" w:sz="6" w:space="0" w:color="auto"/>
              <w:bottom w:val="single" w:sz="6" w:space="0" w:color="auto"/>
              <w:right w:val="single" w:sz="6" w:space="0" w:color="auto"/>
            </w:tcBorders>
          </w:tcPr>
          <w:p w:rsidR="005B2D34" w:rsidRPr="005677CA" w:rsidRDefault="005B2D34" w:rsidP="00AA6CFE">
            <w:pPr>
              <w:jc w:val="both"/>
              <w:rPr>
                <w:rFonts w:ascii="Times New Roman" w:hAnsi="Times New Roman"/>
                <w:color w:val="000000"/>
                <w:highlight w:val="yellow"/>
              </w:rPr>
            </w:pPr>
            <w:r w:rsidRPr="001B7A98">
              <w:rPr>
                <w:rFonts w:ascii="Times New Roman" w:hAnsi="Times New Roman"/>
                <w:color w:val="000000"/>
              </w:rPr>
              <w:t xml:space="preserve">с. </w:t>
            </w:r>
            <w:r>
              <w:rPr>
                <w:rFonts w:ascii="Times New Roman" w:hAnsi="Times New Roman"/>
                <w:color w:val="000000"/>
              </w:rPr>
              <w:t>Добряни</w:t>
            </w:r>
            <w:r w:rsidRPr="001B7A98">
              <w:rPr>
                <w:rFonts w:ascii="Times New Roman" w:hAnsi="Times New Roman"/>
                <w:color w:val="000000"/>
              </w:rPr>
              <w:t xml:space="preserve"> НВК</w:t>
            </w:r>
          </w:p>
        </w:tc>
        <w:tc>
          <w:tcPr>
            <w:tcW w:w="1560" w:type="dxa"/>
            <w:tcBorders>
              <w:top w:val="single" w:sz="6" w:space="0" w:color="auto"/>
              <w:left w:val="single" w:sz="6" w:space="0" w:color="auto"/>
              <w:bottom w:val="single" w:sz="6" w:space="0" w:color="auto"/>
              <w:right w:val="single" w:sz="6"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1,1</w:t>
            </w:r>
          </w:p>
        </w:tc>
        <w:tc>
          <w:tcPr>
            <w:tcW w:w="1275"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color w:val="000000"/>
              </w:rPr>
            </w:pPr>
            <w:r>
              <w:rPr>
                <w:rFonts w:ascii="Times New Roman" w:hAnsi="Times New Roman"/>
                <w:color w:val="000000"/>
              </w:rPr>
              <w:t>0,193</w:t>
            </w:r>
          </w:p>
        </w:tc>
        <w:tc>
          <w:tcPr>
            <w:tcW w:w="1842" w:type="dxa"/>
            <w:tcBorders>
              <w:top w:val="single" w:sz="6" w:space="0" w:color="auto"/>
              <w:left w:val="single" w:sz="6" w:space="0" w:color="auto"/>
              <w:bottom w:val="single" w:sz="6" w:space="0" w:color="auto"/>
              <w:right w:val="single" w:sz="6"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2 понеділок</w:t>
            </w:r>
          </w:p>
        </w:tc>
      </w:tr>
      <w:tr w:rsidR="005B2D34" w:rsidRPr="001B7A98" w:rsidTr="00AA6CFE">
        <w:tc>
          <w:tcPr>
            <w:tcW w:w="567"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b/>
                <w:color w:val="000000"/>
              </w:rPr>
            </w:pPr>
            <w:r>
              <w:rPr>
                <w:rFonts w:ascii="Times New Roman" w:hAnsi="Times New Roman"/>
                <w:b/>
                <w:color w:val="000000"/>
              </w:rPr>
              <w:t>12</w:t>
            </w:r>
          </w:p>
        </w:tc>
        <w:tc>
          <w:tcPr>
            <w:tcW w:w="3428" w:type="dxa"/>
            <w:tcBorders>
              <w:top w:val="single" w:sz="6" w:space="0" w:color="auto"/>
              <w:left w:val="single" w:sz="6" w:space="0" w:color="auto"/>
              <w:bottom w:val="single" w:sz="6" w:space="0" w:color="auto"/>
              <w:right w:val="single" w:sz="6" w:space="0" w:color="auto"/>
            </w:tcBorders>
          </w:tcPr>
          <w:p w:rsidR="005B2D34" w:rsidRPr="005677CA" w:rsidRDefault="005B2D34" w:rsidP="00AA6CFE">
            <w:pPr>
              <w:jc w:val="both"/>
              <w:rPr>
                <w:rFonts w:ascii="Times New Roman" w:hAnsi="Times New Roman"/>
                <w:color w:val="000000"/>
                <w:highlight w:val="yellow"/>
              </w:rPr>
            </w:pPr>
            <w:r w:rsidRPr="001B7A98">
              <w:rPr>
                <w:rFonts w:ascii="Times New Roman" w:hAnsi="Times New Roman"/>
                <w:color w:val="000000"/>
              </w:rPr>
              <w:t>с.УгриДНЗ НВК</w:t>
            </w:r>
          </w:p>
        </w:tc>
        <w:tc>
          <w:tcPr>
            <w:tcW w:w="1560" w:type="dxa"/>
            <w:tcBorders>
              <w:top w:val="single" w:sz="6" w:space="0" w:color="auto"/>
              <w:left w:val="single" w:sz="6" w:space="0" w:color="auto"/>
              <w:bottom w:val="single" w:sz="6" w:space="0" w:color="auto"/>
              <w:right w:val="single" w:sz="6"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1,1</w:t>
            </w:r>
          </w:p>
        </w:tc>
        <w:tc>
          <w:tcPr>
            <w:tcW w:w="1275"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color w:val="000000"/>
              </w:rPr>
            </w:pPr>
            <w:r>
              <w:rPr>
                <w:rFonts w:ascii="Times New Roman" w:hAnsi="Times New Roman"/>
                <w:color w:val="000000"/>
              </w:rPr>
              <w:t>0,193</w:t>
            </w:r>
          </w:p>
        </w:tc>
        <w:tc>
          <w:tcPr>
            <w:tcW w:w="1842" w:type="dxa"/>
            <w:tcBorders>
              <w:top w:val="single" w:sz="6" w:space="0" w:color="auto"/>
              <w:left w:val="single" w:sz="6" w:space="0" w:color="auto"/>
              <w:bottom w:val="single" w:sz="6" w:space="0" w:color="auto"/>
              <w:right w:val="single" w:sz="6"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2 вівторок</w:t>
            </w:r>
          </w:p>
        </w:tc>
      </w:tr>
      <w:tr w:rsidR="005B2D34" w:rsidRPr="001B7A98" w:rsidTr="00AA6CFE">
        <w:tc>
          <w:tcPr>
            <w:tcW w:w="567"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b/>
                <w:color w:val="000000"/>
              </w:rPr>
            </w:pPr>
            <w:r>
              <w:rPr>
                <w:rFonts w:ascii="Times New Roman" w:hAnsi="Times New Roman"/>
                <w:b/>
                <w:color w:val="000000"/>
              </w:rPr>
              <w:t>13</w:t>
            </w:r>
          </w:p>
        </w:tc>
        <w:tc>
          <w:tcPr>
            <w:tcW w:w="3428" w:type="dxa"/>
            <w:tcBorders>
              <w:top w:val="single" w:sz="6" w:space="0" w:color="auto"/>
              <w:left w:val="single" w:sz="6" w:space="0" w:color="auto"/>
              <w:bottom w:val="single" w:sz="6" w:space="0" w:color="auto"/>
              <w:right w:val="single" w:sz="6" w:space="0" w:color="auto"/>
            </w:tcBorders>
          </w:tcPr>
          <w:p w:rsidR="005B2D34" w:rsidRPr="00DC3D0F" w:rsidRDefault="005B2D34" w:rsidP="00AA6CFE">
            <w:pPr>
              <w:jc w:val="both"/>
              <w:rPr>
                <w:rFonts w:ascii="Times New Roman" w:hAnsi="Times New Roman"/>
                <w:color w:val="000000"/>
              </w:rPr>
            </w:pPr>
            <w:r w:rsidRPr="00DC3D0F">
              <w:rPr>
                <w:rFonts w:ascii="Times New Roman" w:hAnsi="Times New Roman"/>
                <w:color w:val="000000"/>
              </w:rPr>
              <w:t>м.Городок ЗДО №2</w:t>
            </w:r>
          </w:p>
        </w:tc>
        <w:tc>
          <w:tcPr>
            <w:tcW w:w="1560" w:type="dxa"/>
            <w:tcBorders>
              <w:top w:val="single" w:sz="6" w:space="0" w:color="auto"/>
              <w:left w:val="single" w:sz="6" w:space="0" w:color="auto"/>
              <w:bottom w:val="single" w:sz="6" w:space="0" w:color="auto"/>
              <w:right w:val="single" w:sz="6"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4,77</w:t>
            </w:r>
          </w:p>
        </w:tc>
        <w:tc>
          <w:tcPr>
            <w:tcW w:w="1275"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color w:val="000000"/>
              </w:rPr>
            </w:pPr>
            <w:r>
              <w:rPr>
                <w:rFonts w:ascii="Times New Roman" w:hAnsi="Times New Roman"/>
                <w:color w:val="000000"/>
              </w:rPr>
              <w:t>0,954</w:t>
            </w:r>
          </w:p>
        </w:tc>
        <w:tc>
          <w:tcPr>
            <w:tcW w:w="1842" w:type="dxa"/>
            <w:tcBorders>
              <w:top w:val="single" w:sz="6" w:space="0" w:color="auto"/>
              <w:left w:val="single" w:sz="6" w:space="0" w:color="auto"/>
              <w:bottom w:val="single" w:sz="6" w:space="0" w:color="auto"/>
              <w:right w:val="single" w:sz="6"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щотижня</w:t>
            </w:r>
          </w:p>
        </w:tc>
      </w:tr>
      <w:tr w:rsidR="005B2D34" w:rsidRPr="001B7A98" w:rsidTr="00AA6CFE">
        <w:tc>
          <w:tcPr>
            <w:tcW w:w="567"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b/>
                <w:color w:val="000000"/>
              </w:rPr>
            </w:pPr>
            <w:r>
              <w:rPr>
                <w:rFonts w:ascii="Times New Roman" w:hAnsi="Times New Roman"/>
                <w:b/>
                <w:color w:val="000000"/>
              </w:rPr>
              <w:t>14</w:t>
            </w:r>
          </w:p>
        </w:tc>
        <w:tc>
          <w:tcPr>
            <w:tcW w:w="3428" w:type="dxa"/>
            <w:tcBorders>
              <w:top w:val="single" w:sz="6" w:space="0" w:color="auto"/>
              <w:left w:val="single" w:sz="6" w:space="0" w:color="auto"/>
              <w:bottom w:val="single" w:sz="6" w:space="0" w:color="auto"/>
              <w:right w:val="single" w:sz="6" w:space="0" w:color="auto"/>
            </w:tcBorders>
          </w:tcPr>
          <w:p w:rsidR="005B2D34" w:rsidRPr="00DC3D0F" w:rsidRDefault="005B2D34" w:rsidP="00AA6CFE">
            <w:pPr>
              <w:jc w:val="both"/>
              <w:rPr>
                <w:rFonts w:ascii="Times New Roman" w:hAnsi="Times New Roman"/>
                <w:color w:val="000000"/>
              </w:rPr>
            </w:pPr>
            <w:r w:rsidRPr="00DC3D0F">
              <w:rPr>
                <w:rFonts w:ascii="Times New Roman" w:hAnsi="Times New Roman"/>
                <w:color w:val="000000"/>
              </w:rPr>
              <w:t>м.Городок ЗДО №3</w:t>
            </w:r>
          </w:p>
        </w:tc>
        <w:tc>
          <w:tcPr>
            <w:tcW w:w="1560" w:type="dxa"/>
            <w:tcBorders>
              <w:top w:val="single" w:sz="6" w:space="0" w:color="auto"/>
              <w:left w:val="single" w:sz="6" w:space="0" w:color="auto"/>
              <w:bottom w:val="single" w:sz="6" w:space="0" w:color="auto"/>
              <w:right w:val="single" w:sz="6"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4,77</w:t>
            </w:r>
          </w:p>
        </w:tc>
        <w:tc>
          <w:tcPr>
            <w:tcW w:w="1275"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color w:val="000000"/>
              </w:rPr>
            </w:pPr>
            <w:r>
              <w:rPr>
                <w:rFonts w:ascii="Times New Roman" w:hAnsi="Times New Roman"/>
                <w:color w:val="000000"/>
              </w:rPr>
              <w:t>0,954</w:t>
            </w:r>
          </w:p>
        </w:tc>
        <w:tc>
          <w:tcPr>
            <w:tcW w:w="1842" w:type="dxa"/>
            <w:tcBorders>
              <w:top w:val="single" w:sz="6" w:space="0" w:color="auto"/>
              <w:left w:val="single" w:sz="6" w:space="0" w:color="auto"/>
              <w:bottom w:val="single" w:sz="6" w:space="0" w:color="auto"/>
              <w:right w:val="single" w:sz="6"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щотижня</w:t>
            </w:r>
          </w:p>
        </w:tc>
      </w:tr>
      <w:tr w:rsidR="005B2D34" w:rsidRPr="001B7A98" w:rsidTr="00AA6CFE">
        <w:tc>
          <w:tcPr>
            <w:tcW w:w="567"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b/>
                <w:color w:val="000000"/>
              </w:rPr>
            </w:pPr>
            <w:r>
              <w:rPr>
                <w:rFonts w:ascii="Times New Roman" w:hAnsi="Times New Roman"/>
                <w:b/>
                <w:color w:val="000000"/>
              </w:rPr>
              <w:t>15</w:t>
            </w:r>
          </w:p>
        </w:tc>
        <w:tc>
          <w:tcPr>
            <w:tcW w:w="3428" w:type="dxa"/>
            <w:tcBorders>
              <w:top w:val="single" w:sz="6" w:space="0" w:color="auto"/>
              <w:left w:val="single" w:sz="6" w:space="0" w:color="auto"/>
              <w:bottom w:val="single" w:sz="6" w:space="0" w:color="auto"/>
              <w:right w:val="single" w:sz="6" w:space="0" w:color="auto"/>
            </w:tcBorders>
          </w:tcPr>
          <w:p w:rsidR="005B2D34" w:rsidRPr="00DC3D0F" w:rsidRDefault="005B2D34" w:rsidP="00AA6CFE">
            <w:pPr>
              <w:jc w:val="both"/>
              <w:rPr>
                <w:rFonts w:ascii="Times New Roman" w:hAnsi="Times New Roman"/>
                <w:color w:val="000000"/>
              </w:rPr>
            </w:pPr>
            <w:r w:rsidRPr="00DC3D0F">
              <w:rPr>
                <w:rFonts w:ascii="Times New Roman" w:hAnsi="Times New Roman"/>
                <w:color w:val="000000"/>
              </w:rPr>
              <w:t>м.Городок ЗДО №4</w:t>
            </w:r>
          </w:p>
        </w:tc>
        <w:tc>
          <w:tcPr>
            <w:tcW w:w="1560" w:type="dxa"/>
            <w:tcBorders>
              <w:top w:val="single" w:sz="6" w:space="0" w:color="auto"/>
              <w:left w:val="single" w:sz="6" w:space="0" w:color="auto"/>
              <w:bottom w:val="single" w:sz="6" w:space="0" w:color="auto"/>
              <w:right w:val="single" w:sz="6"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9,53</w:t>
            </w:r>
          </w:p>
        </w:tc>
        <w:tc>
          <w:tcPr>
            <w:tcW w:w="1275"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color w:val="000000"/>
              </w:rPr>
            </w:pPr>
            <w:r>
              <w:rPr>
                <w:rFonts w:ascii="Times New Roman" w:hAnsi="Times New Roman"/>
                <w:color w:val="000000"/>
              </w:rPr>
              <w:t>1,906</w:t>
            </w:r>
          </w:p>
        </w:tc>
        <w:tc>
          <w:tcPr>
            <w:tcW w:w="1842" w:type="dxa"/>
            <w:tcBorders>
              <w:top w:val="single" w:sz="6" w:space="0" w:color="auto"/>
              <w:left w:val="single" w:sz="6" w:space="0" w:color="auto"/>
              <w:bottom w:val="single" w:sz="6" w:space="0" w:color="auto"/>
              <w:right w:val="single" w:sz="6"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щотижня</w:t>
            </w:r>
          </w:p>
        </w:tc>
      </w:tr>
      <w:tr w:rsidR="005B2D34" w:rsidRPr="001B7A98" w:rsidTr="00AA6CFE">
        <w:tc>
          <w:tcPr>
            <w:tcW w:w="567"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b/>
                <w:color w:val="000000"/>
              </w:rPr>
            </w:pPr>
            <w:r>
              <w:rPr>
                <w:rFonts w:ascii="Times New Roman" w:hAnsi="Times New Roman"/>
                <w:b/>
                <w:color w:val="000000"/>
              </w:rPr>
              <w:t>16</w:t>
            </w:r>
          </w:p>
        </w:tc>
        <w:tc>
          <w:tcPr>
            <w:tcW w:w="3428"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rPr>
                <w:rFonts w:ascii="Times New Roman" w:hAnsi="Times New Roman"/>
                <w:color w:val="000000"/>
              </w:rPr>
            </w:pPr>
            <w:r w:rsidRPr="001B7A98">
              <w:rPr>
                <w:rFonts w:ascii="Times New Roman" w:hAnsi="Times New Roman"/>
                <w:color w:val="000000"/>
              </w:rPr>
              <w:t>с.БартатівБудинок культури</w:t>
            </w:r>
          </w:p>
        </w:tc>
        <w:tc>
          <w:tcPr>
            <w:tcW w:w="1560" w:type="dxa"/>
            <w:tcBorders>
              <w:top w:val="single" w:sz="6" w:space="0" w:color="auto"/>
              <w:left w:val="single" w:sz="6" w:space="0" w:color="auto"/>
              <w:bottom w:val="single" w:sz="6" w:space="0" w:color="auto"/>
              <w:right w:val="single" w:sz="6" w:space="0" w:color="auto"/>
            </w:tcBorders>
            <w:vAlign w:val="center"/>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0,24</w:t>
            </w:r>
          </w:p>
        </w:tc>
        <w:tc>
          <w:tcPr>
            <w:tcW w:w="1275"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color w:val="000000"/>
              </w:rPr>
            </w:pPr>
            <w:r>
              <w:rPr>
                <w:rFonts w:ascii="Times New Roman" w:hAnsi="Times New Roman"/>
                <w:color w:val="000000"/>
              </w:rPr>
              <w:t>0,027</w:t>
            </w:r>
          </w:p>
        </w:tc>
        <w:tc>
          <w:tcPr>
            <w:tcW w:w="1842" w:type="dxa"/>
            <w:tcBorders>
              <w:top w:val="single" w:sz="6" w:space="0" w:color="auto"/>
              <w:left w:val="single" w:sz="6" w:space="0" w:color="auto"/>
              <w:bottom w:val="single" w:sz="6" w:space="0" w:color="auto"/>
              <w:right w:val="single" w:sz="6"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1 і 3 понеділок</w:t>
            </w:r>
          </w:p>
        </w:tc>
      </w:tr>
      <w:tr w:rsidR="005B2D34" w:rsidRPr="001B7A98" w:rsidTr="00AA6CFE">
        <w:tc>
          <w:tcPr>
            <w:tcW w:w="567"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b/>
                <w:color w:val="000000"/>
              </w:rPr>
            </w:pPr>
            <w:r>
              <w:rPr>
                <w:rFonts w:ascii="Times New Roman" w:hAnsi="Times New Roman"/>
                <w:b/>
                <w:color w:val="000000"/>
              </w:rPr>
              <w:t>17</w:t>
            </w:r>
          </w:p>
        </w:tc>
        <w:tc>
          <w:tcPr>
            <w:tcW w:w="3428"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rPr>
                <w:rFonts w:ascii="Times New Roman" w:hAnsi="Times New Roman"/>
                <w:color w:val="000000"/>
              </w:rPr>
            </w:pPr>
            <w:r w:rsidRPr="001B7A98">
              <w:rPr>
                <w:rFonts w:ascii="Times New Roman" w:hAnsi="Times New Roman"/>
                <w:color w:val="000000"/>
              </w:rPr>
              <w:t xml:space="preserve">с. БратковичіБудинок </w:t>
            </w:r>
            <w:r>
              <w:rPr>
                <w:rFonts w:ascii="Times New Roman" w:hAnsi="Times New Roman"/>
                <w:color w:val="000000"/>
              </w:rPr>
              <w:t>к</w:t>
            </w:r>
            <w:r w:rsidRPr="001B7A98">
              <w:rPr>
                <w:rFonts w:ascii="Times New Roman" w:hAnsi="Times New Roman"/>
                <w:color w:val="000000"/>
              </w:rPr>
              <w:t>ультури</w:t>
            </w:r>
          </w:p>
        </w:tc>
        <w:tc>
          <w:tcPr>
            <w:tcW w:w="1560" w:type="dxa"/>
            <w:tcBorders>
              <w:top w:val="single" w:sz="6" w:space="0" w:color="auto"/>
              <w:left w:val="single" w:sz="6" w:space="0" w:color="auto"/>
              <w:bottom w:val="single" w:sz="6" w:space="0" w:color="auto"/>
              <w:right w:val="single" w:sz="6" w:space="0" w:color="auto"/>
            </w:tcBorders>
            <w:vAlign w:val="center"/>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1,1</w:t>
            </w:r>
          </w:p>
        </w:tc>
        <w:tc>
          <w:tcPr>
            <w:tcW w:w="1275"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color w:val="000000"/>
              </w:rPr>
            </w:pPr>
            <w:r>
              <w:rPr>
                <w:rFonts w:ascii="Times New Roman" w:hAnsi="Times New Roman"/>
                <w:color w:val="000000"/>
              </w:rPr>
              <w:t>0,126</w:t>
            </w:r>
          </w:p>
        </w:tc>
        <w:tc>
          <w:tcPr>
            <w:tcW w:w="1842" w:type="dxa"/>
            <w:tcBorders>
              <w:top w:val="single" w:sz="6" w:space="0" w:color="auto"/>
              <w:left w:val="single" w:sz="6" w:space="0" w:color="auto"/>
              <w:bottom w:val="single" w:sz="6" w:space="0" w:color="auto"/>
              <w:right w:val="single" w:sz="6"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2 понеділок</w:t>
            </w:r>
          </w:p>
        </w:tc>
      </w:tr>
      <w:tr w:rsidR="005B2D34" w:rsidRPr="001B7A98" w:rsidTr="00AA6CFE">
        <w:tc>
          <w:tcPr>
            <w:tcW w:w="567"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b/>
                <w:color w:val="000000"/>
              </w:rPr>
            </w:pPr>
            <w:r>
              <w:rPr>
                <w:rFonts w:ascii="Times New Roman" w:hAnsi="Times New Roman"/>
                <w:b/>
                <w:color w:val="000000"/>
              </w:rPr>
              <w:t>18</w:t>
            </w:r>
          </w:p>
        </w:tc>
        <w:tc>
          <w:tcPr>
            <w:tcW w:w="3428"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rPr>
                <w:rFonts w:ascii="Times New Roman" w:hAnsi="Times New Roman"/>
                <w:color w:val="000000"/>
              </w:rPr>
            </w:pPr>
            <w:r w:rsidRPr="001B7A98">
              <w:rPr>
                <w:rFonts w:ascii="Times New Roman" w:hAnsi="Times New Roman"/>
                <w:color w:val="000000"/>
              </w:rPr>
              <w:t>м.Городок,М-н Гайдамаків</w:t>
            </w:r>
            <w:r>
              <w:rPr>
                <w:rFonts w:ascii="Times New Roman" w:hAnsi="Times New Roman"/>
                <w:color w:val="000000"/>
              </w:rPr>
              <w:t xml:space="preserve">, </w:t>
            </w:r>
            <w:r w:rsidRPr="001B7A98">
              <w:rPr>
                <w:rFonts w:ascii="Times New Roman" w:hAnsi="Times New Roman"/>
                <w:color w:val="000000"/>
              </w:rPr>
              <w:t>5 Будинок культури</w:t>
            </w:r>
          </w:p>
        </w:tc>
        <w:tc>
          <w:tcPr>
            <w:tcW w:w="1560" w:type="dxa"/>
            <w:tcBorders>
              <w:top w:val="single" w:sz="6" w:space="0" w:color="auto"/>
              <w:left w:val="single" w:sz="6" w:space="0" w:color="auto"/>
              <w:bottom w:val="single" w:sz="6" w:space="0" w:color="auto"/>
              <w:right w:val="single" w:sz="6" w:space="0" w:color="auto"/>
            </w:tcBorders>
            <w:vAlign w:val="center"/>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0,52</w:t>
            </w:r>
          </w:p>
        </w:tc>
        <w:tc>
          <w:tcPr>
            <w:tcW w:w="1275"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color w:val="000000"/>
              </w:rPr>
            </w:pPr>
            <w:r>
              <w:rPr>
                <w:rFonts w:ascii="Times New Roman" w:hAnsi="Times New Roman"/>
                <w:color w:val="000000"/>
              </w:rPr>
              <w:t>0,059</w:t>
            </w:r>
          </w:p>
        </w:tc>
        <w:tc>
          <w:tcPr>
            <w:tcW w:w="1842" w:type="dxa"/>
            <w:tcBorders>
              <w:top w:val="single" w:sz="6" w:space="0" w:color="auto"/>
              <w:left w:val="single" w:sz="6" w:space="0" w:color="auto"/>
              <w:bottom w:val="single" w:sz="6" w:space="0" w:color="auto"/>
              <w:right w:val="single" w:sz="6"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щотижня</w:t>
            </w:r>
          </w:p>
        </w:tc>
      </w:tr>
      <w:tr w:rsidR="005B2D34" w:rsidRPr="001B7A98" w:rsidTr="00AA6CFE">
        <w:tc>
          <w:tcPr>
            <w:tcW w:w="567"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b/>
                <w:color w:val="000000"/>
              </w:rPr>
            </w:pPr>
            <w:r>
              <w:rPr>
                <w:rFonts w:ascii="Times New Roman" w:hAnsi="Times New Roman"/>
                <w:b/>
                <w:color w:val="000000"/>
              </w:rPr>
              <w:t>19</w:t>
            </w:r>
          </w:p>
        </w:tc>
        <w:tc>
          <w:tcPr>
            <w:tcW w:w="3428"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rPr>
                <w:rFonts w:ascii="Times New Roman" w:hAnsi="Times New Roman"/>
                <w:color w:val="000000"/>
              </w:rPr>
            </w:pPr>
            <w:r w:rsidRPr="001B7A98">
              <w:rPr>
                <w:rFonts w:ascii="Times New Roman" w:hAnsi="Times New Roman"/>
                <w:color w:val="000000"/>
              </w:rPr>
              <w:t>м.Городок,вул.Мартовича, бібліотека</w:t>
            </w:r>
          </w:p>
        </w:tc>
        <w:tc>
          <w:tcPr>
            <w:tcW w:w="1560" w:type="dxa"/>
            <w:tcBorders>
              <w:top w:val="single" w:sz="6" w:space="0" w:color="auto"/>
              <w:left w:val="single" w:sz="6" w:space="0" w:color="auto"/>
              <w:bottom w:val="single" w:sz="6" w:space="0" w:color="auto"/>
              <w:right w:val="single" w:sz="6" w:space="0" w:color="auto"/>
            </w:tcBorders>
            <w:vAlign w:val="center"/>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0,52</w:t>
            </w:r>
          </w:p>
        </w:tc>
        <w:tc>
          <w:tcPr>
            <w:tcW w:w="1275"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color w:val="000000"/>
              </w:rPr>
            </w:pPr>
            <w:r>
              <w:rPr>
                <w:rFonts w:ascii="Times New Roman" w:hAnsi="Times New Roman"/>
                <w:color w:val="000000"/>
              </w:rPr>
              <w:t>0,059</w:t>
            </w:r>
          </w:p>
        </w:tc>
        <w:tc>
          <w:tcPr>
            <w:tcW w:w="1842" w:type="dxa"/>
            <w:tcBorders>
              <w:top w:val="single" w:sz="6" w:space="0" w:color="auto"/>
              <w:left w:val="single" w:sz="6" w:space="0" w:color="auto"/>
              <w:bottom w:val="single" w:sz="6" w:space="0" w:color="auto"/>
              <w:right w:val="single" w:sz="6"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щотижня</w:t>
            </w:r>
          </w:p>
        </w:tc>
      </w:tr>
      <w:tr w:rsidR="005B2D34" w:rsidRPr="001B7A98" w:rsidTr="00AA6CFE">
        <w:trPr>
          <w:trHeight w:val="551"/>
        </w:trPr>
        <w:tc>
          <w:tcPr>
            <w:tcW w:w="567"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b/>
                <w:color w:val="000000"/>
              </w:rPr>
            </w:pPr>
            <w:r>
              <w:rPr>
                <w:rFonts w:ascii="Times New Roman" w:hAnsi="Times New Roman"/>
                <w:b/>
                <w:color w:val="000000"/>
              </w:rPr>
              <w:lastRenderedPageBreak/>
              <w:t>20</w:t>
            </w:r>
          </w:p>
        </w:tc>
        <w:tc>
          <w:tcPr>
            <w:tcW w:w="3428"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rPr>
                <w:rFonts w:ascii="Times New Roman" w:hAnsi="Times New Roman"/>
                <w:color w:val="000000"/>
              </w:rPr>
            </w:pPr>
            <w:r>
              <w:rPr>
                <w:rFonts w:ascii="Times New Roman" w:hAnsi="Times New Roman"/>
                <w:color w:val="000000"/>
              </w:rPr>
              <w:t xml:space="preserve">м. Городок, </w:t>
            </w:r>
            <w:r w:rsidRPr="001B7A98">
              <w:rPr>
                <w:rFonts w:ascii="Times New Roman" w:hAnsi="Times New Roman"/>
                <w:color w:val="000000"/>
              </w:rPr>
              <w:t>вул.Львівська, 17 музична школа</w:t>
            </w:r>
          </w:p>
        </w:tc>
        <w:tc>
          <w:tcPr>
            <w:tcW w:w="1560" w:type="dxa"/>
            <w:tcBorders>
              <w:top w:val="single" w:sz="6" w:space="0" w:color="auto"/>
              <w:left w:val="single" w:sz="6" w:space="0" w:color="auto"/>
              <w:bottom w:val="single" w:sz="6" w:space="0" w:color="auto"/>
              <w:right w:val="single" w:sz="6" w:space="0" w:color="auto"/>
            </w:tcBorders>
            <w:vAlign w:val="center"/>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0,52</w:t>
            </w:r>
          </w:p>
        </w:tc>
        <w:tc>
          <w:tcPr>
            <w:tcW w:w="1275"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color w:val="000000"/>
              </w:rPr>
            </w:pPr>
            <w:r>
              <w:rPr>
                <w:rFonts w:ascii="Times New Roman" w:hAnsi="Times New Roman"/>
                <w:color w:val="000000"/>
              </w:rPr>
              <w:t>0,059</w:t>
            </w:r>
          </w:p>
        </w:tc>
        <w:tc>
          <w:tcPr>
            <w:tcW w:w="1842" w:type="dxa"/>
            <w:tcBorders>
              <w:top w:val="single" w:sz="6" w:space="0" w:color="auto"/>
              <w:left w:val="single" w:sz="6" w:space="0" w:color="auto"/>
              <w:bottom w:val="single" w:sz="6" w:space="0" w:color="auto"/>
              <w:right w:val="single" w:sz="6"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щотижня</w:t>
            </w:r>
          </w:p>
        </w:tc>
      </w:tr>
      <w:tr w:rsidR="005B2D34" w:rsidRPr="001B7A98" w:rsidTr="00AA6CFE">
        <w:trPr>
          <w:trHeight w:val="378"/>
        </w:trPr>
        <w:tc>
          <w:tcPr>
            <w:tcW w:w="567"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b/>
                <w:color w:val="000000"/>
              </w:rPr>
            </w:pPr>
            <w:r w:rsidRPr="001B7A98">
              <w:rPr>
                <w:rFonts w:ascii="Times New Roman" w:hAnsi="Times New Roman"/>
                <w:b/>
                <w:color w:val="000000"/>
              </w:rPr>
              <w:t>2</w:t>
            </w:r>
            <w:r>
              <w:rPr>
                <w:rFonts w:ascii="Times New Roman" w:hAnsi="Times New Roman"/>
                <w:b/>
                <w:color w:val="000000"/>
              </w:rPr>
              <w:t>1</w:t>
            </w:r>
          </w:p>
        </w:tc>
        <w:tc>
          <w:tcPr>
            <w:tcW w:w="3428"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rPr>
                <w:rFonts w:ascii="Times New Roman" w:hAnsi="Times New Roman"/>
                <w:color w:val="000000"/>
              </w:rPr>
            </w:pPr>
            <w:r w:rsidRPr="001B7A98">
              <w:rPr>
                <w:rFonts w:ascii="Times New Roman" w:hAnsi="Times New Roman"/>
                <w:color w:val="000000"/>
              </w:rPr>
              <w:t>м.Городок, вул.Джерельна, 16</w:t>
            </w:r>
          </w:p>
        </w:tc>
        <w:tc>
          <w:tcPr>
            <w:tcW w:w="1560" w:type="dxa"/>
            <w:tcBorders>
              <w:top w:val="single" w:sz="6" w:space="0" w:color="auto"/>
              <w:left w:val="single" w:sz="6" w:space="0" w:color="auto"/>
              <w:bottom w:val="single" w:sz="6" w:space="0" w:color="auto"/>
              <w:right w:val="single" w:sz="6" w:space="0" w:color="auto"/>
            </w:tcBorders>
            <w:vAlign w:val="center"/>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4,77</w:t>
            </w:r>
          </w:p>
        </w:tc>
        <w:tc>
          <w:tcPr>
            <w:tcW w:w="1275"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color w:val="000000"/>
              </w:rPr>
            </w:pPr>
            <w:r>
              <w:rPr>
                <w:rFonts w:ascii="Times New Roman" w:hAnsi="Times New Roman"/>
                <w:color w:val="000000"/>
              </w:rPr>
              <w:t>1,101</w:t>
            </w:r>
          </w:p>
        </w:tc>
        <w:tc>
          <w:tcPr>
            <w:tcW w:w="1842" w:type="dxa"/>
            <w:tcBorders>
              <w:top w:val="single" w:sz="6" w:space="0" w:color="auto"/>
              <w:left w:val="single" w:sz="6" w:space="0" w:color="auto"/>
              <w:bottom w:val="single" w:sz="6" w:space="0" w:color="auto"/>
              <w:right w:val="single" w:sz="6"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щотижня</w:t>
            </w:r>
          </w:p>
        </w:tc>
      </w:tr>
      <w:tr w:rsidR="005B2D34" w:rsidRPr="001B7A98" w:rsidTr="00AA6CFE">
        <w:trPr>
          <w:trHeight w:val="438"/>
        </w:trPr>
        <w:tc>
          <w:tcPr>
            <w:tcW w:w="567"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b/>
                <w:color w:val="000000"/>
              </w:rPr>
            </w:pPr>
            <w:r w:rsidRPr="001B7A98">
              <w:rPr>
                <w:rFonts w:ascii="Times New Roman" w:hAnsi="Times New Roman"/>
                <w:b/>
                <w:color w:val="000000"/>
              </w:rPr>
              <w:t>2</w:t>
            </w:r>
            <w:r>
              <w:rPr>
                <w:rFonts w:ascii="Times New Roman" w:hAnsi="Times New Roman"/>
                <w:b/>
                <w:color w:val="000000"/>
              </w:rPr>
              <w:t>2</w:t>
            </w:r>
          </w:p>
        </w:tc>
        <w:tc>
          <w:tcPr>
            <w:tcW w:w="3428"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rPr>
                <w:rFonts w:ascii="Times New Roman" w:hAnsi="Times New Roman"/>
                <w:color w:val="000000"/>
              </w:rPr>
            </w:pPr>
            <w:r w:rsidRPr="001B7A98">
              <w:rPr>
                <w:rFonts w:ascii="Times New Roman" w:hAnsi="Times New Roman"/>
                <w:color w:val="000000"/>
              </w:rPr>
              <w:t>м.Городок, вул.Б.Хмельницького, 2</w:t>
            </w:r>
          </w:p>
        </w:tc>
        <w:tc>
          <w:tcPr>
            <w:tcW w:w="1560" w:type="dxa"/>
            <w:tcBorders>
              <w:top w:val="single" w:sz="6" w:space="0" w:color="auto"/>
              <w:left w:val="single" w:sz="6" w:space="0" w:color="auto"/>
              <w:bottom w:val="single" w:sz="6" w:space="0" w:color="auto"/>
              <w:right w:val="single" w:sz="6" w:space="0" w:color="auto"/>
            </w:tcBorders>
            <w:vAlign w:val="center"/>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0,52</w:t>
            </w:r>
          </w:p>
        </w:tc>
        <w:tc>
          <w:tcPr>
            <w:tcW w:w="1275"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color w:val="000000"/>
              </w:rPr>
            </w:pPr>
          </w:p>
        </w:tc>
        <w:tc>
          <w:tcPr>
            <w:tcW w:w="2127" w:type="dxa"/>
            <w:tcBorders>
              <w:top w:val="single" w:sz="6" w:space="0" w:color="auto"/>
              <w:left w:val="single" w:sz="6" w:space="0" w:color="auto"/>
              <w:bottom w:val="single" w:sz="6" w:space="0" w:color="auto"/>
              <w:right w:val="single" w:sz="6" w:space="0" w:color="auto"/>
            </w:tcBorders>
          </w:tcPr>
          <w:p w:rsidR="005B2D34" w:rsidRPr="001B7A98" w:rsidRDefault="005B2D34" w:rsidP="00AA6CFE">
            <w:pPr>
              <w:jc w:val="center"/>
              <w:rPr>
                <w:rFonts w:ascii="Times New Roman" w:hAnsi="Times New Roman"/>
                <w:color w:val="000000"/>
              </w:rPr>
            </w:pPr>
            <w:r>
              <w:rPr>
                <w:rFonts w:ascii="Times New Roman" w:hAnsi="Times New Roman"/>
                <w:color w:val="000000"/>
              </w:rPr>
              <w:t>0,059</w:t>
            </w:r>
          </w:p>
        </w:tc>
        <w:tc>
          <w:tcPr>
            <w:tcW w:w="1842" w:type="dxa"/>
            <w:tcBorders>
              <w:top w:val="single" w:sz="6" w:space="0" w:color="auto"/>
              <w:left w:val="single" w:sz="6" w:space="0" w:color="auto"/>
              <w:bottom w:val="single" w:sz="6" w:space="0" w:color="auto"/>
              <w:right w:val="single" w:sz="6" w:space="0" w:color="auto"/>
            </w:tcBorders>
          </w:tcPr>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p>
          <w:p w:rsidR="005B2D34" w:rsidRPr="00BF709D" w:rsidRDefault="005B2D34" w:rsidP="00AA6CFE">
            <w:pPr>
              <w:widowControl w:val="0"/>
              <w:suppressAutoHyphens/>
              <w:autoSpaceDE w:val="0"/>
              <w:spacing w:after="0" w:line="240" w:lineRule="auto"/>
              <w:jc w:val="center"/>
              <w:rPr>
                <w:rFonts w:ascii="Times New Roman" w:eastAsia="Times New Roman" w:hAnsi="Times New Roman"/>
                <w:color w:val="000000"/>
                <w:sz w:val="24"/>
                <w:szCs w:val="24"/>
                <w:lang w:eastAsia="zh-CN"/>
              </w:rPr>
            </w:pPr>
            <w:r w:rsidRPr="00BF709D">
              <w:rPr>
                <w:rFonts w:ascii="Times New Roman" w:eastAsia="Times New Roman" w:hAnsi="Times New Roman"/>
                <w:color w:val="000000"/>
                <w:sz w:val="24"/>
                <w:szCs w:val="24"/>
                <w:lang w:eastAsia="zh-CN"/>
              </w:rPr>
              <w:t>щотижня</w:t>
            </w:r>
          </w:p>
        </w:tc>
      </w:tr>
    </w:tbl>
    <w:p w:rsidR="005B2D34" w:rsidRPr="0033084C" w:rsidRDefault="005B2D34" w:rsidP="005B2D34">
      <w:pPr>
        <w:widowControl w:val="0"/>
        <w:suppressAutoHyphens/>
        <w:autoSpaceDE w:val="0"/>
        <w:spacing w:after="0" w:line="240" w:lineRule="auto"/>
        <w:jc w:val="both"/>
        <w:rPr>
          <w:rFonts w:ascii="Times New Roman" w:eastAsia="Times New Roman" w:hAnsi="Times New Roman"/>
          <w:b/>
          <w:i/>
          <w:color w:val="000000"/>
          <w:sz w:val="24"/>
          <w:szCs w:val="24"/>
          <w:lang w:eastAsia="zh-CN"/>
        </w:rPr>
      </w:pPr>
      <w:r>
        <w:rPr>
          <w:rFonts w:ascii="Times New Roman" w:eastAsia="Times New Roman" w:hAnsi="Times New Roman"/>
          <w:b/>
          <w:i/>
          <w:color w:val="000000"/>
          <w:sz w:val="24"/>
          <w:szCs w:val="24"/>
          <w:lang w:eastAsia="zh-CN"/>
        </w:rPr>
        <w:t xml:space="preserve">Всього обсяги послуг: </w:t>
      </w:r>
      <w:r w:rsidRPr="0002185E">
        <w:rPr>
          <w:rFonts w:ascii="Times New Roman" w:hAnsi="Times New Roman" w:cs="Times New Roman"/>
          <w:b/>
          <w:i/>
          <w:sz w:val="24"/>
          <w:szCs w:val="24"/>
        </w:rPr>
        <w:t>114,336 т.</w:t>
      </w:r>
    </w:p>
    <w:p w:rsidR="005B2D34" w:rsidRPr="0033084C" w:rsidRDefault="005B2D34" w:rsidP="005B2D34">
      <w:pPr>
        <w:widowControl w:val="0"/>
        <w:suppressAutoHyphens/>
        <w:autoSpaceDE w:val="0"/>
        <w:spacing w:after="0" w:line="240" w:lineRule="auto"/>
        <w:jc w:val="both"/>
        <w:rPr>
          <w:rFonts w:ascii="Times New Roman" w:eastAsia="Times New Roman" w:hAnsi="Times New Roman"/>
          <w:b/>
          <w:i/>
          <w:color w:val="000000"/>
          <w:sz w:val="24"/>
          <w:szCs w:val="24"/>
          <w:lang w:eastAsia="zh-CN"/>
        </w:rPr>
      </w:pPr>
    </w:p>
    <w:p w:rsidR="005B2D34" w:rsidRPr="0033084C" w:rsidRDefault="005B2D34" w:rsidP="005B2D34">
      <w:pPr>
        <w:widowControl w:val="0"/>
        <w:suppressAutoHyphens/>
        <w:autoSpaceDE w:val="0"/>
        <w:spacing w:after="0" w:line="240" w:lineRule="auto"/>
        <w:jc w:val="both"/>
        <w:rPr>
          <w:rFonts w:ascii="Times New Roman" w:eastAsia="Times New Roman" w:hAnsi="Times New Roman"/>
          <w:b/>
          <w:i/>
          <w:color w:val="000000"/>
          <w:sz w:val="24"/>
          <w:szCs w:val="24"/>
          <w:lang w:eastAsia="zh-CN"/>
        </w:rPr>
      </w:pPr>
    </w:p>
    <w:p w:rsidR="005B2D34" w:rsidRPr="0033084C" w:rsidRDefault="005B2D34" w:rsidP="005B2D34">
      <w:pPr>
        <w:widowControl w:val="0"/>
        <w:suppressAutoHyphens/>
        <w:autoSpaceDE w:val="0"/>
        <w:spacing w:after="0" w:line="240" w:lineRule="auto"/>
        <w:jc w:val="both"/>
        <w:rPr>
          <w:rFonts w:ascii="Times New Roman" w:eastAsia="Times New Roman" w:hAnsi="Times New Roman"/>
          <w:color w:val="000000"/>
          <w:sz w:val="24"/>
          <w:szCs w:val="24"/>
          <w:lang w:eastAsia="zh-CN"/>
        </w:rPr>
      </w:pPr>
    </w:p>
    <w:tbl>
      <w:tblPr>
        <w:tblW w:w="10490" w:type="dxa"/>
        <w:tblInd w:w="-459" w:type="dxa"/>
        <w:tblLook w:val="04A0" w:firstRow="1" w:lastRow="0" w:firstColumn="1" w:lastColumn="0" w:noHBand="0" w:noVBand="1"/>
      </w:tblPr>
      <w:tblGrid>
        <w:gridCol w:w="5387"/>
        <w:gridCol w:w="5103"/>
      </w:tblGrid>
      <w:tr w:rsidR="005B2D34" w:rsidRPr="0033084C" w:rsidTr="00AA6CFE">
        <w:tc>
          <w:tcPr>
            <w:tcW w:w="5387" w:type="dxa"/>
            <w:tcBorders>
              <w:top w:val="single" w:sz="4" w:space="0" w:color="auto"/>
              <w:left w:val="single" w:sz="4" w:space="0" w:color="auto"/>
              <w:bottom w:val="single" w:sz="4" w:space="0" w:color="auto"/>
              <w:right w:val="single" w:sz="4" w:space="0" w:color="auto"/>
            </w:tcBorders>
            <w:hideMark/>
          </w:tcPr>
          <w:p w:rsidR="005B2D34" w:rsidRPr="0033084C" w:rsidRDefault="005B2D34" w:rsidP="00AA6CFE">
            <w:pPr>
              <w:widowControl w:val="0"/>
              <w:suppressAutoHyphens/>
              <w:autoSpaceDE w:val="0"/>
              <w:spacing w:after="0" w:line="240" w:lineRule="auto"/>
              <w:jc w:val="both"/>
              <w:rPr>
                <w:rFonts w:ascii="Times New Roman" w:eastAsia="Times New Roman" w:hAnsi="Times New Roman"/>
                <w:b/>
                <w:color w:val="000000"/>
                <w:sz w:val="24"/>
                <w:szCs w:val="24"/>
                <w:lang w:eastAsia="zh-CN"/>
              </w:rPr>
            </w:pPr>
            <w:r w:rsidRPr="0033084C">
              <w:rPr>
                <w:rFonts w:ascii="Times New Roman" w:eastAsia="Times New Roman" w:hAnsi="Times New Roman"/>
                <w:b/>
                <w:color w:val="000000"/>
                <w:sz w:val="24"/>
                <w:szCs w:val="24"/>
                <w:lang w:eastAsia="zh-CN"/>
              </w:rPr>
              <w:t>Виконавець:</w:t>
            </w:r>
          </w:p>
        </w:tc>
        <w:tc>
          <w:tcPr>
            <w:tcW w:w="5103" w:type="dxa"/>
            <w:tcBorders>
              <w:top w:val="single" w:sz="4" w:space="0" w:color="auto"/>
              <w:left w:val="single" w:sz="4" w:space="0" w:color="auto"/>
              <w:bottom w:val="single" w:sz="4" w:space="0" w:color="auto"/>
              <w:right w:val="single" w:sz="4" w:space="0" w:color="auto"/>
            </w:tcBorders>
            <w:hideMark/>
          </w:tcPr>
          <w:p w:rsidR="005B2D34" w:rsidRPr="0033084C" w:rsidRDefault="005B2D34" w:rsidP="00AA6CFE">
            <w:pPr>
              <w:widowControl w:val="0"/>
              <w:suppressAutoHyphens/>
              <w:autoSpaceDE w:val="0"/>
              <w:spacing w:after="0" w:line="240" w:lineRule="auto"/>
              <w:jc w:val="both"/>
              <w:rPr>
                <w:rFonts w:ascii="Times New Roman" w:eastAsia="Times New Roman" w:hAnsi="Times New Roman"/>
                <w:b/>
                <w:color w:val="000000"/>
                <w:sz w:val="24"/>
                <w:szCs w:val="24"/>
                <w:lang w:eastAsia="zh-CN"/>
              </w:rPr>
            </w:pPr>
            <w:r w:rsidRPr="0033084C">
              <w:rPr>
                <w:rFonts w:ascii="Times New Roman" w:eastAsia="Times New Roman" w:hAnsi="Times New Roman"/>
                <w:b/>
                <w:color w:val="000000"/>
                <w:sz w:val="24"/>
                <w:szCs w:val="24"/>
                <w:lang w:eastAsia="zh-CN"/>
              </w:rPr>
              <w:t>Споживач:</w:t>
            </w:r>
          </w:p>
        </w:tc>
      </w:tr>
      <w:tr w:rsidR="005B2D34" w:rsidRPr="0033084C" w:rsidTr="00AA6CFE">
        <w:tc>
          <w:tcPr>
            <w:tcW w:w="5387" w:type="dxa"/>
            <w:tcBorders>
              <w:top w:val="single" w:sz="4" w:space="0" w:color="auto"/>
              <w:left w:val="single" w:sz="4" w:space="0" w:color="auto"/>
              <w:bottom w:val="single" w:sz="4" w:space="0" w:color="auto"/>
              <w:right w:val="single" w:sz="4" w:space="0" w:color="auto"/>
            </w:tcBorders>
          </w:tcPr>
          <w:p w:rsidR="005B2D34" w:rsidRPr="0033084C" w:rsidRDefault="005B2D34" w:rsidP="00AA6CF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5B2D34" w:rsidRPr="0033084C" w:rsidRDefault="005B2D34" w:rsidP="00AA6CFE">
            <w:pPr>
              <w:widowControl w:val="0"/>
              <w:suppressAutoHyphens/>
              <w:autoSpaceDE w:val="0"/>
              <w:spacing w:after="0" w:line="240" w:lineRule="auto"/>
              <w:jc w:val="both"/>
              <w:rPr>
                <w:rFonts w:ascii="Times New Roman" w:eastAsia="Times New Roman" w:hAnsi="Times New Roman"/>
                <w:b/>
                <w:color w:val="000000"/>
                <w:sz w:val="24"/>
                <w:szCs w:val="24"/>
                <w:lang w:eastAsia="zh-CN"/>
              </w:rPr>
            </w:pPr>
            <w:r w:rsidRPr="001B7A98">
              <w:rPr>
                <w:rFonts w:ascii="Times New Roman" w:hAnsi="Times New Roman"/>
                <w:b/>
                <w:color w:val="000000"/>
              </w:rPr>
              <w:t>Гуманітарне управління Городоцької міської ради Львівської області</w:t>
            </w:r>
          </w:p>
        </w:tc>
      </w:tr>
      <w:tr w:rsidR="005B2D34" w:rsidRPr="0047141D" w:rsidTr="00AA6CFE">
        <w:tc>
          <w:tcPr>
            <w:tcW w:w="5387" w:type="dxa"/>
            <w:tcBorders>
              <w:top w:val="single" w:sz="4" w:space="0" w:color="auto"/>
              <w:left w:val="single" w:sz="4" w:space="0" w:color="auto"/>
              <w:bottom w:val="single" w:sz="4" w:space="0" w:color="auto"/>
              <w:right w:val="single" w:sz="4" w:space="0" w:color="auto"/>
            </w:tcBorders>
          </w:tcPr>
          <w:p w:rsidR="005B2D34" w:rsidRPr="0033084C" w:rsidRDefault="005B2D34" w:rsidP="00AA6CF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5103" w:type="dxa"/>
            <w:tcBorders>
              <w:top w:val="single" w:sz="4" w:space="0" w:color="auto"/>
              <w:left w:val="single" w:sz="4" w:space="0" w:color="auto"/>
              <w:bottom w:val="single" w:sz="4" w:space="0" w:color="auto"/>
              <w:right w:val="single" w:sz="4" w:space="0" w:color="auto"/>
            </w:tcBorders>
            <w:hideMark/>
          </w:tcPr>
          <w:p w:rsidR="005B2D34" w:rsidRPr="001B7A98" w:rsidRDefault="005B2D34" w:rsidP="00AA6CFE">
            <w:pPr>
              <w:spacing w:after="0" w:line="240" w:lineRule="auto"/>
              <w:jc w:val="both"/>
              <w:rPr>
                <w:rFonts w:ascii="Times New Roman" w:hAnsi="Times New Roman"/>
                <w:color w:val="000000"/>
              </w:rPr>
            </w:pPr>
            <w:r w:rsidRPr="001B7A98">
              <w:rPr>
                <w:rFonts w:ascii="Times New Roman" w:hAnsi="Times New Roman"/>
                <w:color w:val="000000"/>
              </w:rPr>
              <w:t xml:space="preserve">Місцезнаходження: </w:t>
            </w:r>
          </w:p>
          <w:p w:rsidR="005B2D34" w:rsidRPr="001B7A98" w:rsidRDefault="005B2D34" w:rsidP="00AA6CFE">
            <w:pPr>
              <w:spacing w:after="0" w:line="240" w:lineRule="auto"/>
              <w:jc w:val="both"/>
              <w:rPr>
                <w:rFonts w:ascii="Times New Roman" w:hAnsi="Times New Roman"/>
                <w:color w:val="000000"/>
              </w:rPr>
            </w:pPr>
            <w:r w:rsidRPr="001B7A98">
              <w:rPr>
                <w:rFonts w:ascii="Times New Roman" w:hAnsi="Times New Roman"/>
                <w:color w:val="000000"/>
              </w:rPr>
              <w:t>81500, Львівська обл.,</w:t>
            </w:r>
          </w:p>
          <w:p w:rsidR="005B2D34" w:rsidRPr="001B7A98" w:rsidRDefault="005B2D34" w:rsidP="00AA6CFE">
            <w:pPr>
              <w:spacing w:after="0" w:line="240" w:lineRule="auto"/>
              <w:jc w:val="both"/>
              <w:rPr>
                <w:rFonts w:ascii="Times New Roman" w:hAnsi="Times New Roman"/>
                <w:color w:val="000000"/>
              </w:rPr>
            </w:pPr>
            <w:r w:rsidRPr="001B7A98">
              <w:rPr>
                <w:rFonts w:ascii="Times New Roman" w:hAnsi="Times New Roman"/>
                <w:color w:val="000000"/>
              </w:rPr>
              <w:t>м.Городок, вул.Джерельна, 16</w:t>
            </w:r>
          </w:p>
          <w:p w:rsidR="005B2D34" w:rsidRPr="001B7A98" w:rsidRDefault="005B2D34" w:rsidP="00AA6CFE">
            <w:pPr>
              <w:spacing w:after="0" w:line="240" w:lineRule="auto"/>
              <w:jc w:val="both"/>
              <w:rPr>
                <w:rFonts w:ascii="Times New Roman" w:hAnsi="Times New Roman"/>
                <w:color w:val="000000"/>
              </w:rPr>
            </w:pPr>
            <w:r w:rsidRPr="001B7A98">
              <w:rPr>
                <w:rFonts w:ascii="Times New Roman" w:hAnsi="Times New Roman"/>
                <w:color w:val="000000"/>
              </w:rPr>
              <w:t xml:space="preserve">ЄДРПОУ </w:t>
            </w:r>
          </w:p>
          <w:p w:rsidR="005B2D34" w:rsidRPr="001B7A98" w:rsidRDefault="005B2D34" w:rsidP="00AA6CFE">
            <w:pPr>
              <w:spacing w:after="0" w:line="240" w:lineRule="auto"/>
              <w:jc w:val="both"/>
              <w:rPr>
                <w:rFonts w:ascii="Times New Roman" w:hAnsi="Times New Roman"/>
                <w:color w:val="000000"/>
              </w:rPr>
            </w:pPr>
            <w:r w:rsidRPr="001B7A98">
              <w:rPr>
                <w:rFonts w:ascii="Times New Roman" w:hAnsi="Times New Roman"/>
                <w:color w:val="000000"/>
              </w:rPr>
              <w:t xml:space="preserve">МФО </w:t>
            </w:r>
          </w:p>
          <w:p w:rsidR="005B2D34" w:rsidRPr="001B7A98" w:rsidRDefault="005B2D34" w:rsidP="00AA6CFE">
            <w:pPr>
              <w:spacing w:after="0" w:line="240" w:lineRule="auto"/>
              <w:jc w:val="both"/>
              <w:rPr>
                <w:rFonts w:ascii="Times New Roman" w:hAnsi="Times New Roman"/>
                <w:color w:val="000000"/>
              </w:rPr>
            </w:pPr>
            <w:r w:rsidRPr="001B7A98">
              <w:rPr>
                <w:rFonts w:ascii="Times New Roman" w:hAnsi="Times New Roman"/>
                <w:color w:val="000000"/>
              </w:rPr>
              <w:t>р/р</w:t>
            </w:r>
          </w:p>
          <w:p w:rsidR="005B2D34" w:rsidRPr="001B7A98" w:rsidRDefault="005B2D34" w:rsidP="00AA6CFE">
            <w:pPr>
              <w:spacing w:after="0" w:line="240" w:lineRule="auto"/>
              <w:jc w:val="both"/>
              <w:rPr>
                <w:rFonts w:ascii="Times New Roman" w:hAnsi="Times New Roman"/>
                <w:color w:val="000000"/>
              </w:rPr>
            </w:pPr>
            <w:r w:rsidRPr="001B7A98">
              <w:rPr>
                <w:rFonts w:ascii="Times New Roman" w:hAnsi="Times New Roman"/>
                <w:color w:val="000000"/>
              </w:rPr>
              <w:t>Тел. 32-211 – бухгалтерія</w:t>
            </w:r>
          </w:p>
          <w:p w:rsidR="005B2D34" w:rsidRPr="0033084C" w:rsidRDefault="005B2D34" w:rsidP="00AA6CF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r>
      <w:tr w:rsidR="005B2D34" w:rsidRPr="0033084C" w:rsidTr="00AA6CFE">
        <w:tc>
          <w:tcPr>
            <w:tcW w:w="5387" w:type="dxa"/>
            <w:tcBorders>
              <w:top w:val="single" w:sz="4" w:space="0" w:color="auto"/>
              <w:left w:val="single" w:sz="4" w:space="0" w:color="auto"/>
              <w:bottom w:val="single" w:sz="4" w:space="0" w:color="auto"/>
              <w:right w:val="single" w:sz="4" w:space="0" w:color="auto"/>
            </w:tcBorders>
          </w:tcPr>
          <w:p w:rsidR="005B2D34" w:rsidRPr="0033084C" w:rsidRDefault="005B2D34" w:rsidP="00AA6CFE">
            <w:pPr>
              <w:widowControl w:val="0"/>
              <w:suppressAutoHyphens/>
              <w:autoSpaceDE w:val="0"/>
              <w:spacing w:after="0" w:line="240" w:lineRule="auto"/>
              <w:jc w:val="both"/>
              <w:rPr>
                <w:rFonts w:ascii="Times New Roman" w:eastAsia="Times New Roman" w:hAnsi="Times New Roman"/>
                <w:color w:val="000000"/>
                <w:sz w:val="24"/>
                <w:szCs w:val="24"/>
                <w:lang w:eastAsia="zh-CN"/>
              </w:rPr>
            </w:pPr>
          </w:p>
        </w:tc>
        <w:tc>
          <w:tcPr>
            <w:tcW w:w="5103" w:type="dxa"/>
            <w:tcBorders>
              <w:top w:val="single" w:sz="4" w:space="0" w:color="auto"/>
              <w:left w:val="single" w:sz="4" w:space="0" w:color="auto"/>
              <w:bottom w:val="single" w:sz="4" w:space="0" w:color="auto"/>
              <w:right w:val="single" w:sz="4" w:space="0" w:color="auto"/>
            </w:tcBorders>
            <w:vAlign w:val="center"/>
          </w:tcPr>
          <w:p w:rsidR="005B2D34" w:rsidRPr="001B7A98" w:rsidRDefault="005B2D34" w:rsidP="00AA6CFE">
            <w:pPr>
              <w:jc w:val="both"/>
              <w:rPr>
                <w:rFonts w:ascii="Times New Roman" w:hAnsi="Times New Roman"/>
                <w:b/>
                <w:bCs/>
                <w:color w:val="000000"/>
              </w:rPr>
            </w:pPr>
            <w:r w:rsidRPr="001B7A98">
              <w:rPr>
                <w:rFonts w:ascii="Times New Roman" w:hAnsi="Times New Roman"/>
                <w:b/>
                <w:bCs/>
                <w:color w:val="000000"/>
              </w:rPr>
              <w:t>Керівник</w:t>
            </w:r>
          </w:p>
          <w:p w:rsidR="005B2D34" w:rsidRDefault="005B2D34" w:rsidP="00AA6CFE">
            <w:pPr>
              <w:widowControl w:val="0"/>
              <w:suppressAutoHyphens/>
              <w:autoSpaceDE w:val="0"/>
              <w:spacing w:after="0" w:line="240" w:lineRule="auto"/>
              <w:jc w:val="both"/>
              <w:rPr>
                <w:rFonts w:ascii="Times New Roman" w:hAnsi="Times New Roman"/>
                <w:b/>
                <w:bCs/>
                <w:color w:val="000000"/>
              </w:rPr>
            </w:pPr>
            <w:r w:rsidRPr="001B7A98">
              <w:rPr>
                <w:rFonts w:ascii="Times New Roman" w:hAnsi="Times New Roman"/>
                <w:b/>
                <w:bCs/>
                <w:color w:val="000000"/>
              </w:rPr>
              <w:t>____</w:t>
            </w:r>
            <w:r>
              <w:rPr>
                <w:rFonts w:ascii="Times New Roman" w:hAnsi="Times New Roman"/>
                <w:b/>
                <w:bCs/>
                <w:color w:val="000000"/>
              </w:rPr>
              <w:t>____________________Ігор ЯСКЕВИЧ</w:t>
            </w:r>
          </w:p>
          <w:p w:rsidR="005B2D34" w:rsidRPr="0033084C" w:rsidRDefault="005B2D34" w:rsidP="00AA6CFE">
            <w:pPr>
              <w:widowControl w:val="0"/>
              <w:suppressAutoHyphens/>
              <w:autoSpaceDE w:val="0"/>
              <w:spacing w:after="0" w:line="240" w:lineRule="auto"/>
              <w:jc w:val="both"/>
              <w:rPr>
                <w:rFonts w:ascii="Times New Roman" w:eastAsia="Times New Roman" w:hAnsi="Times New Roman"/>
                <w:b/>
                <w:bCs/>
                <w:color w:val="000000"/>
                <w:sz w:val="24"/>
                <w:szCs w:val="24"/>
                <w:lang w:eastAsia="zh-CN"/>
              </w:rPr>
            </w:pPr>
          </w:p>
          <w:p w:rsidR="005B2D34" w:rsidRPr="0033084C" w:rsidRDefault="005B2D34" w:rsidP="00AA6CFE">
            <w:pPr>
              <w:widowControl w:val="0"/>
              <w:suppressAutoHyphens/>
              <w:autoSpaceDE w:val="0"/>
              <w:spacing w:after="0" w:line="240" w:lineRule="auto"/>
              <w:jc w:val="both"/>
              <w:rPr>
                <w:rFonts w:ascii="Times New Roman" w:eastAsia="Times New Roman" w:hAnsi="Times New Roman"/>
                <w:b/>
                <w:bCs/>
                <w:color w:val="000000"/>
                <w:sz w:val="24"/>
                <w:szCs w:val="24"/>
                <w:lang w:eastAsia="zh-CN"/>
              </w:rPr>
            </w:pPr>
          </w:p>
          <w:p w:rsidR="005B2D34" w:rsidRPr="0033084C" w:rsidRDefault="005B2D34" w:rsidP="00AA6CFE">
            <w:pPr>
              <w:widowControl w:val="0"/>
              <w:suppressAutoHyphens/>
              <w:autoSpaceDE w:val="0"/>
              <w:spacing w:after="0" w:line="240" w:lineRule="auto"/>
              <w:jc w:val="both"/>
              <w:rPr>
                <w:rFonts w:ascii="Times New Roman" w:eastAsia="Times New Roman" w:hAnsi="Times New Roman"/>
                <w:b/>
                <w:color w:val="000000"/>
                <w:sz w:val="24"/>
                <w:szCs w:val="24"/>
                <w:lang w:eastAsia="zh-CN"/>
              </w:rPr>
            </w:pPr>
            <w:r w:rsidRPr="0033084C">
              <w:rPr>
                <w:rFonts w:ascii="Times New Roman" w:eastAsia="Times New Roman" w:hAnsi="Times New Roman"/>
                <w:b/>
                <w:bCs/>
                <w:color w:val="000000"/>
                <w:sz w:val="24"/>
                <w:szCs w:val="24"/>
                <w:lang w:eastAsia="zh-CN"/>
              </w:rPr>
              <w:t>____________________________</w:t>
            </w:r>
          </w:p>
        </w:tc>
      </w:tr>
    </w:tbl>
    <w:p w:rsidR="005B2D34" w:rsidRDefault="005B2D34" w:rsidP="005B2D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5B2D34" w:rsidRPr="00936BA0" w:rsidRDefault="005B2D34" w:rsidP="005B2D34">
      <w:pPr>
        <w:widowControl w:val="0"/>
        <w:spacing w:after="0" w:line="240" w:lineRule="auto"/>
        <w:jc w:val="right"/>
        <w:rPr>
          <w:rFonts w:ascii="Times New Roman" w:eastAsia="Times New Roman" w:hAnsi="Times New Roman" w:cs="Times New Roman"/>
          <w:b/>
          <w:sz w:val="24"/>
          <w:szCs w:val="24"/>
          <w:lang w:val="ru-RU"/>
        </w:rPr>
      </w:pPr>
      <w:r w:rsidRPr="00936BA0">
        <w:rPr>
          <w:rFonts w:ascii="Times New Roman" w:eastAsia="Times New Roman" w:hAnsi="Times New Roman" w:cs="Times New Roman"/>
          <w:b/>
          <w:sz w:val="24"/>
          <w:szCs w:val="24"/>
        </w:rPr>
        <w:lastRenderedPageBreak/>
        <w:t>Додаток 4</w:t>
      </w:r>
    </w:p>
    <w:p w:rsidR="005B2D34" w:rsidRPr="00936BA0" w:rsidRDefault="005B2D34" w:rsidP="005B2D34">
      <w:pPr>
        <w:widowControl w:val="0"/>
        <w:spacing w:after="0" w:line="240" w:lineRule="auto"/>
        <w:jc w:val="right"/>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    до  тендерної пропозиції</w:t>
      </w:r>
    </w:p>
    <w:p w:rsidR="005B2D34" w:rsidRPr="00936BA0" w:rsidRDefault="005B2D34" w:rsidP="005B2D34">
      <w:pPr>
        <w:widowControl w:val="0"/>
        <w:spacing w:after="0" w:line="240" w:lineRule="auto"/>
        <w:jc w:val="both"/>
        <w:rPr>
          <w:rFonts w:ascii="Times New Roman" w:eastAsia="Times New Roman" w:hAnsi="Times New Roman" w:cs="Times New Roman"/>
          <w:b/>
          <w:sz w:val="24"/>
          <w:szCs w:val="24"/>
        </w:rPr>
      </w:pPr>
    </w:p>
    <w:p w:rsidR="005B2D34" w:rsidRPr="00936BA0" w:rsidRDefault="005B2D34" w:rsidP="005B2D34">
      <w:pPr>
        <w:widowControl w:val="0"/>
        <w:spacing w:after="0" w:line="240" w:lineRule="auto"/>
        <w:jc w:val="center"/>
        <w:rPr>
          <w:rFonts w:ascii="Times New Roman" w:eastAsia="Times New Roman" w:hAnsi="Times New Roman" w:cs="Times New Roman"/>
          <w:sz w:val="24"/>
          <w:szCs w:val="24"/>
          <w:vertAlign w:val="superscript"/>
        </w:rPr>
      </w:pPr>
      <w:r w:rsidRPr="00936BA0">
        <w:rPr>
          <w:rFonts w:ascii="Times New Roman" w:eastAsia="Times New Roman" w:hAnsi="Times New Roman" w:cs="Times New Roman"/>
          <w:b/>
          <w:sz w:val="24"/>
          <w:szCs w:val="24"/>
        </w:rPr>
        <w:t>ФОРМА «</w:t>
      </w:r>
      <w:r>
        <w:rPr>
          <w:rFonts w:ascii="Times New Roman" w:eastAsia="Times New Roman" w:hAnsi="Times New Roman" w:cs="Times New Roman"/>
          <w:b/>
          <w:sz w:val="24"/>
          <w:szCs w:val="24"/>
        </w:rPr>
        <w:t xml:space="preserve">ТЕНДЕРНА </w:t>
      </w:r>
      <w:r w:rsidRPr="00936BA0">
        <w:rPr>
          <w:rFonts w:ascii="Times New Roman" w:eastAsia="Times New Roman" w:hAnsi="Times New Roman" w:cs="Times New Roman"/>
          <w:b/>
          <w:sz w:val="24"/>
          <w:szCs w:val="24"/>
        </w:rPr>
        <w:t>ПРОПОЗИЦІЯ»</w:t>
      </w:r>
    </w:p>
    <w:p w:rsidR="005B2D34" w:rsidRPr="00936BA0" w:rsidRDefault="005B2D34" w:rsidP="005B2D34">
      <w:pPr>
        <w:widowControl w:val="0"/>
        <w:spacing w:after="0" w:line="240" w:lineRule="auto"/>
        <w:jc w:val="center"/>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(форма, яка подається учасником на фірмовому бланку)</w:t>
      </w:r>
    </w:p>
    <w:p w:rsidR="005B2D34" w:rsidRPr="00936BA0" w:rsidRDefault="005B2D34" w:rsidP="005B2D34">
      <w:pPr>
        <w:widowControl w:val="0"/>
        <w:spacing w:after="0" w:line="240" w:lineRule="auto"/>
        <w:jc w:val="both"/>
        <w:rPr>
          <w:rFonts w:ascii="Times New Roman" w:eastAsia="Times New Roman" w:hAnsi="Times New Roman" w:cs="Times New Roman"/>
          <w:sz w:val="24"/>
          <w:szCs w:val="24"/>
        </w:rPr>
      </w:pPr>
    </w:p>
    <w:p w:rsidR="005B2D34" w:rsidRPr="00936BA0" w:rsidRDefault="005B2D34" w:rsidP="005B2D34">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Ми, ___________________________________ (назва Учасника), надаємо свою </w:t>
      </w:r>
      <w:r>
        <w:rPr>
          <w:rFonts w:ascii="Times New Roman" w:eastAsia="Times New Roman" w:hAnsi="Times New Roman" w:cs="Times New Roman"/>
          <w:sz w:val="24"/>
          <w:szCs w:val="24"/>
        </w:rPr>
        <w:t>тендерну пропозицію</w:t>
      </w:r>
      <w:r w:rsidRPr="00936BA0">
        <w:rPr>
          <w:rFonts w:ascii="Times New Roman" w:eastAsia="Times New Roman" w:hAnsi="Times New Roman" w:cs="Times New Roman"/>
          <w:sz w:val="24"/>
          <w:szCs w:val="24"/>
        </w:rPr>
        <w:t xml:space="preserve"> щодо участі у торгах на закупівлю за предметом ____________________________________ згідно з вимогами тендерної документації.</w:t>
      </w:r>
    </w:p>
    <w:p w:rsidR="005B2D34" w:rsidRPr="00936BA0" w:rsidRDefault="005B2D34" w:rsidP="005B2D34">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lang w:val="ru-RU"/>
        </w:rPr>
        <w:t xml:space="preserve">Вивчивши умови, вимоги тендерної документації ми, уповноважені на </w:t>
      </w:r>
      <w:proofErr w:type="gramStart"/>
      <w:r w:rsidRPr="00936BA0">
        <w:rPr>
          <w:rFonts w:ascii="Times New Roman" w:eastAsia="Times New Roman" w:hAnsi="Times New Roman" w:cs="Times New Roman"/>
          <w:sz w:val="24"/>
          <w:szCs w:val="24"/>
          <w:lang w:val="ru-RU"/>
        </w:rPr>
        <w:t>п</w:t>
      </w:r>
      <w:proofErr w:type="gramEnd"/>
      <w:r w:rsidRPr="00936BA0">
        <w:rPr>
          <w:rFonts w:ascii="Times New Roman" w:eastAsia="Times New Roman" w:hAnsi="Times New Roman" w:cs="Times New Roman"/>
          <w:sz w:val="24"/>
          <w:szCs w:val="24"/>
          <w:lang w:val="ru-RU"/>
        </w:rPr>
        <w:t xml:space="preserve">ідписання Договору, маємо можливість та погоджуємося виконати вимоги Замовника та Договору на умовах, зазначених у цій тендерній пропозиції: </w:t>
      </w:r>
    </w:p>
    <w:p w:rsidR="005B2D34" w:rsidRPr="00936BA0" w:rsidRDefault="005B2D34" w:rsidP="005B2D34">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lang w:val="ru-RU"/>
        </w:rPr>
        <w:t xml:space="preserve">Повне найменування учасника__________________________; </w:t>
      </w:r>
    </w:p>
    <w:p w:rsidR="005B2D34" w:rsidRPr="00936BA0" w:rsidRDefault="005B2D34" w:rsidP="005B2D34">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lang w:val="ru-RU"/>
        </w:rPr>
        <w:t xml:space="preserve">Адреса (юридична і фактична) _________________________;  </w:t>
      </w:r>
    </w:p>
    <w:p w:rsidR="005B2D34" w:rsidRPr="00936BA0" w:rsidRDefault="005B2D34" w:rsidP="005B2D34">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lang w:val="ru-RU"/>
        </w:rPr>
        <w:t xml:space="preserve">Телефон (факс) __________________; </w:t>
      </w:r>
    </w:p>
    <w:p w:rsidR="005B2D34" w:rsidRPr="00936BA0" w:rsidRDefault="005B2D34" w:rsidP="005B2D34">
      <w:pPr>
        <w:widowControl w:val="0"/>
        <w:spacing w:after="0" w:line="240" w:lineRule="auto"/>
        <w:jc w:val="both"/>
        <w:rPr>
          <w:rFonts w:ascii="Times New Roman" w:eastAsia="Times New Roman" w:hAnsi="Times New Roman" w:cs="Times New Roman"/>
          <w:sz w:val="24"/>
          <w:szCs w:val="24"/>
          <w:lang w:val="ru-RU"/>
        </w:rPr>
      </w:pPr>
      <w:proofErr w:type="gramStart"/>
      <w:r w:rsidRPr="00936BA0">
        <w:rPr>
          <w:rFonts w:ascii="Times New Roman" w:eastAsia="Times New Roman" w:hAnsi="Times New Roman" w:cs="Times New Roman"/>
          <w:sz w:val="24"/>
          <w:szCs w:val="24"/>
          <w:lang w:val="ru-RU"/>
        </w:rPr>
        <w:t>Е</w:t>
      </w:r>
      <w:proofErr w:type="gramEnd"/>
      <w:r w:rsidRPr="00936BA0">
        <w:rPr>
          <w:rFonts w:ascii="Times New Roman" w:eastAsia="Times New Roman" w:hAnsi="Times New Roman" w:cs="Times New Roman"/>
          <w:sz w:val="24"/>
          <w:szCs w:val="24"/>
          <w:lang w:val="ru-RU"/>
        </w:rPr>
        <w:t>-mail ___________________.</w:t>
      </w:r>
    </w:p>
    <w:tbl>
      <w:tblPr>
        <w:tblW w:w="100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261"/>
        <w:gridCol w:w="1350"/>
        <w:gridCol w:w="2466"/>
        <w:gridCol w:w="2302"/>
      </w:tblGrid>
      <w:tr w:rsidR="005B2D34" w:rsidRPr="00936BA0" w:rsidTr="00AA6CFE">
        <w:tc>
          <w:tcPr>
            <w:tcW w:w="675" w:type="dxa"/>
            <w:tcBorders>
              <w:top w:val="single" w:sz="6" w:space="0" w:color="auto"/>
              <w:left w:val="single" w:sz="6" w:space="0" w:color="auto"/>
              <w:bottom w:val="single" w:sz="6" w:space="0" w:color="auto"/>
              <w:right w:val="single" w:sz="6" w:space="0" w:color="auto"/>
            </w:tcBorders>
          </w:tcPr>
          <w:p w:rsidR="005B2D34" w:rsidRPr="00936BA0" w:rsidRDefault="005B2D34" w:rsidP="00AA6CFE">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w:t>
            </w:r>
          </w:p>
          <w:p w:rsidR="005B2D34" w:rsidRPr="00936BA0" w:rsidRDefault="005B2D34" w:rsidP="00AA6CFE">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з/п</w:t>
            </w:r>
          </w:p>
        </w:tc>
        <w:tc>
          <w:tcPr>
            <w:tcW w:w="3261" w:type="dxa"/>
            <w:tcBorders>
              <w:top w:val="single" w:sz="6" w:space="0" w:color="auto"/>
              <w:left w:val="single" w:sz="6" w:space="0" w:color="auto"/>
              <w:bottom w:val="single" w:sz="6" w:space="0" w:color="auto"/>
              <w:right w:val="single" w:sz="6" w:space="0" w:color="auto"/>
            </w:tcBorders>
          </w:tcPr>
          <w:p w:rsidR="005B2D34" w:rsidRPr="00936BA0" w:rsidRDefault="005B2D34" w:rsidP="00AA6CFE">
            <w:pPr>
              <w:widowControl w:val="0"/>
              <w:spacing w:after="0" w:line="240" w:lineRule="auto"/>
              <w:jc w:val="both"/>
              <w:rPr>
                <w:rFonts w:ascii="Times New Roman" w:eastAsia="Times New Roman" w:hAnsi="Times New Roman" w:cs="Times New Roman"/>
                <w:b/>
                <w:bCs/>
                <w:sz w:val="24"/>
                <w:szCs w:val="24"/>
              </w:rPr>
            </w:pPr>
            <w:r w:rsidRPr="00936BA0">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Найменування послуг</w:t>
            </w:r>
            <w:r w:rsidRPr="00936BA0">
              <w:rPr>
                <w:rFonts w:ascii="Times New Roman" w:eastAsia="Times New Roman" w:hAnsi="Times New Roman" w:cs="Times New Roman"/>
                <w:b/>
                <w:bCs/>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5B2D34" w:rsidRPr="00936BA0" w:rsidRDefault="005B2D34" w:rsidP="00AA6CFE">
            <w:pPr>
              <w:widowControl w:val="0"/>
              <w:spacing w:after="0" w:line="240" w:lineRule="auto"/>
              <w:jc w:val="both"/>
              <w:rPr>
                <w:rFonts w:ascii="Times New Roman" w:eastAsia="Times New Roman" w:hAnsi="Times New Roman" w:cs="Times New Roman"/>
                <w:b/>
                <w:bCs/>
                <w:sz w:val="24"/>
                <w:szCs w:val="24"/>
              </w:rPr>
            </w:pPr>
            <w:r w:rsidRPr="00936BA0">
              <w:rPr>
                <w:rFonts w:ascii="Times New Roman" w:eastAsia="Times New Roman" w:hAnsi="Times New Roman" w:cs="Times New Roman"/>
                <w:b/>
                <w:bCs/>
                <w:sz w:val="24"/>
                <w:szCs w:val="24"/>
              </w:rPr>
              <w:t>Кількість*</w:t>
            </w:r>
          </w:p>
        </w:tc>
        <w:tc>
          <w:tcPr>
            <w:tcW w:w="2466" w:type="dxa"/>
            <w:tcBorders>
              <w:top w:val="single" w:sz="6" w:space="0" w:color="auto"/>
              <w:left w:val="single" w:sz="6" w:space="0" w:color="auto"/>
              <w:bottom w:val="single" w:sz="6" w:space="0" w:color="auto"/>
              <w:right w:val="single" w:sz="6" w:space="0" w:color="auto"/>
            </w:tcBorders>
          </w:tcPr>
          <w:p w:rsidR="005B2D34" w:rsidRPr="00936BA0" w:rsidRDefault="005B2D34" w:rsidP="00AA6CFE">
            <w:pPr>
              <w:widowControl w:val="0"/>
              <w:spacing w:after="0" w:line="240" w:lineRule="auto"/>
              <w:jc w:val="both"/>
              <w:rPr>
                <w:rFonts w:ascii="Times New Roman" w:eastAsia="Times New Roman" w:hAnsi="Times New Roman" w:cs="Times New Roman"/>
                <w:b/>
                <w:bCs/>
                <w:sz w:val="24"/>
                <w:szCs w:val="24"/>
              </w:rPr>
            </w:pPr>
            <w:r w:rsidRPr="00936BA0">
              <w:rPr>
                <w:rFonts w:ascii="Times New Roman" w:eastAsia="Times New Roman" w:hAnsi="Times New Roman" w:cs="Times New Roman"/>
                <w:b/>
                <w:bCs/>
                <w:sz w:val="24"/>
                <w:szCs w:val="24"/>
              </w:rPr>
              <w:t xml:space="preserve">Ціна за одиницю, грн., </w:t>
            </w:r>
            <w:r w:rsidRPr="00936BA0">
              <w:rPr>
                <w:rFonts w:ascii="Times New Roman" w:eastAsia="Times New Roman" w:hAnsi="Times New Roman" w:cs="Times New Roman"/>
                <w:sz w:val="24"/>
                <w:szCs w:val="24"/>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302" w:type="dxa"/>
            <w:tcBorders>
              <w:top w:val="single" w:sz="6" w:space="0" w:color="auto"/>
              <w:left w:val="single" w:sz="6" w:space="0" w:color="auto"/>
              <w:bottom w:val="single" w:sz="6" w:space="0" w:color="auto"/>
              <w:right w:val="single" w:sz="6" w:space="0" w:color="auto"/>
            </w:tcBorders>
          </w:tcPr>
          <w:p w:rsidR="005B2D34" w:rsidRPr="00936BA0" w:rsidRDefault="005B2D34" w:rsidP="00AA6CFE">
            <w:pPr>
              <w:widowControl w:val="0"/>
              <w:spacing w:after="0" w:line="240" w:lineRule="auto"/>
              <w:jc w:val="both"/>
              <w:rPr>
                <w:rFonts w:ascii="Times New Roman" w:eastAsia="Times New Roman" w:hAnsi="Times New Roman" w:cs="Times New Roman"/>
                <w:b/>
                <w:bCs/>
                <w:sz w:val="24"/>
                <w:szCs w:val="24"/>
              </w:rPr>
            </w:pPr>
            <w:r w:rsidRPr="00936BA0">
              <w:rPr>
                <w:rFonts w:ascii="Times New Roman" w:eastAsia="Times New Roman" w:hAnsi="Times New Roman" w:cs="Times New Roman"/>
                <w:b/>
                <w:bCs/>
                <w:sz w:val="24"/>
                <w:szCs w:val="24"/>
              </w:rPr>
              <w:t xml:space="preserve">Загальна вартість, грн., </w:t>
            </w:r>
            <w:r w:rsidRPr="00936BA0">
              <w:rPr>
                <w:rFonts w:ascii="Times New Roman" w:eastAsia="Times New Roman" w:hAnsi="Times New Roman" w:cs="Times New Roman"/>
                <w:sz w:val="24"/>
                <w:szCs w:val="24"/>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5B2D34" w:rsidRPr="00936BA0" w:rsidTr="00AA6CFE">
        <w:trPr>
          <w:trHeight w:val="261"/>
        </w:trPr>
        <w:tc>
          <w:tcPr>
            <w:tcW w:w="675" w:type="dxa"/>
            <w:tcBorders>
              <w:top w:val="single" w:sz="6" w:space="0" w:color="auto"/>
              <w:left w:val="single" w:sz="6" w:space="0" w:color="auto"/>
              <w:bottom w:val="single" w:sz="6" w:space="0" w:color="auto"/>
              <w:right w:val="single" w:sz="6" w:space="0" w:color="auto"/>
            </w:tcBorders>
          </w:tcPr>
          <w:p w:rsidR="005B2D34" w:rsidRPr="00936BA0" w:rsidRDefault="005B2D34" w:rsidP="00AA6CFE">
            <w:pPr>
              <w:widowControl w:val="0"/>
              <w:numPr>
                <w:ilvl w:val="0"/>
                <w:numId w:val="6"/>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rsidR="005B2D34" w:rsidRPr="00936BA0" w:rsidRDefault="005B2D34" w:rsidP="00AA6CFE">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rsidR="005B2D34" w:rsidRPr="00936BA0" w:rsidRDefault="005B2D34" w:rsidP="00AA6CFE">
            <w:pPr>
              <w:widowControl w:val="0"/>
              <w:spacing w:after="0" w:line="240" w:lineRule="auto"/>
              <w:jc w:val="both"/>
              <w:rPr>
                <w:rFonts w:ascii="Times New Roman" w:eastAsia="Times New Roman" w:hAnsi="Times New Roman" w:cs="Times New Roman"/>
                <w:b/>
                <w:bCs/>
                <w:sz w:val="24"/>
                <w:szCs w:val="24"/>
              </w:rPr>
            </w:pPr>
          </w:p>
        </w:tc>
        <w:tc>
          <w:tcPr>
            <w:tcW w:w="2466" w:type="dxa"/>
            <w:tcBorders>
              <w:top w:val="single" w:sz="6" w:space="0" w:color="auto"/>
              <w:left w:val="single" w:sz="6" w:space="0" w:color="auto"/>
              <w:bottom w:val="single" w:sz="6" w:space="0" w:color="auto"/>
              <w:right w:val="single" w:sz="6" w:space="0" w:color="auto"/>
            </w:tcBorders>
          </w:tcPr>
          <w:p w:rsidR="005B2D34" w:rsidRPr="00936BA0" w:rsidRDefault="005B2D34" w:rsidP="00AA6CFE">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rsidR="005B2D34" w:rsidRPr="00936BA0" w:rsidRDefault="005B2D34" w:rsidP="00AA6CFE">
            <w:pPr>
              <w:widowControl w:val="0"/>
              <w:spacing w:after="0" w:line="240" w:lineRule="auto"/>
              <w:jc w:val="both"/>
              <w:rPr>
                <w:rFonts w:ascii="Times New Roman" w:eastAsia="Times New Roman" w:hAnsi="Times New Roman" w:cs="Times New Roman"/>
                <w:b/>
                <w:bCs/>
                <w:sz w:val="24"/>
                <w:szCs w:val="24"/>
              </w:rPr>
            </w:pPr>
          </w:p>
        </w:tc>
      </w:tr>
      <w:tr w:rsidR="005B2D34" w:rsidRPr="00936BA0" w:rsidTr="00AA6CFE">
        <w:tc>
          <w:tcPr>
            <w:tcW w:w="675" w:type="dxa"/>
            <w:tcBorders>
              <w:top w:val="single" w:sz="6" w:space="0" w:color="auto"/>
              <w:left w:val="single" w:sz="6" w:space="0" w:color="auto"/>
              <w:bottom w:val="single" w:sz="6" w:space="0" w:color="auto"/>
              <w:right w:val="single" w:sz="6" w:space="0" w:color="auto"/>
            </w:tcBorders>
          </w:tcPr>
          <w:p w:rsidR="005B2D34" w:rsidRPr="00936BA0" w:rsidRDefault="005B2D34" w:rsidP="00AA6CFE">
            <w:pPr>
              <w:widowControl w:val="0"/>
              <w:spacing w:after="0" w:line="240" w:lineRule="auto"/>
              <w:jc w:val="both"/>
              <w:rPr>
                <w:rFonts w:ascii="Times New Roman" w:eastAsia="Times New Roman" w:hAnsi="Times New Roman" w:cs="Times New Roman"/>
                <w:b/>
                <w:bCs/>
                <w:sz w:val="24"/>
                <w:szCs w:val="24"/>
              </w:rPr>
            </w:pPr>
          </w:p>
        </w:tc>
        <w:tc>
          <w:tcPr>
            <w:tcW w:w="9379" w:type="dxa"/>
            <w:gridSpan w:val="4"/>
            <w:tcBorders>
              <w:top w:val="single" w:sz="6" w:space="0" w:color="auto"/>
              <w:left w:val="single" w:sz="6" w:space="0" w:color="auto"/>
              <w:bottom w:val="single" w:sz="6" w:space="0" w:color="auto"/>
              <w:right w:val="single" w:sz="6" w:space="0" w:color="auto"/>
            </w:tcBorders>
          </w:tcPr>
          <w:p w:rsidR="005B2D34" w:rsidRPr="00936BA0" w:rsidRDefault="005B2D34" w:rsidP="00AA6CFE">
            <w:pPr>
              <w:widowControl w:val="0"/>
              <w:spacing w:after="0" w:line="240" w:lineRule="auto"/>
              <w:jc w:val="both"/>
              <w:rPr>
                <w:rFonts w:ascii="Times New Roman" w:eastAsia="Times New Roman" w:hAnsi="Times New Roman" w:cs="Times New Roman"/>
                <w:b/>
                <w:bCs/>
                <w:sz w:val="24"/>
                <w:szCs w:val="24"/>
              </w:rPr>
            </w:pPr>
            <w:r w:rsidRPr="00936BA0">
              <w:rPr>
                <w:rFonts w:ascii="Times New Roman" w:eastAsia="Times New Roman" w:hAnsi="Times New Roman" w:cs="Times New Roman"/>
                <w:b/>
                <w:bCs/>
                <w:sz w:val="24"/>
                <w:szCs w:val="24"/>
              </w:rPr>
              <w:t>Вартість пропозиції</w:t>
            </w:r>
          </w:p>
        </w:tc>
      </w:tr>
    </w:tbl>
    <w:p w:rsidR="005B2D34" w:rsidRPr="007F1647" w:rsidRDefault="005B2D34" w:rsidP="005B2D34">
      <w:pPr>
        <w:widowControl w:val="0"/>
        <w:spacing w:after="0" w:line="240" w:lineRule="auto"/>
        <w:jc w:val="both"/>
        <w:rPr>
          <w:rFonts w:ascii="Times New Roman" w:eastAsia="Times New Roman" w:hAnsi="Times New Roman" w:cs="Times New Roman"/>
          <w:i/>
          <w:sz w:val="20"/>
          <w:szCs w:val="20"/>
        </w:rPr>
      </w:pPr>
      <w:r w:rsidRPr="007F1647">
        <w:rPr>
          <w:rFonts w:ascii="Times New Roman" w:eastAsia="Times New Roman" w:hAnsi="Times New Roman" w:cs="Times New Roman"/>
          <w:i/>
          <w:sz w:val="20"/>
          <w:szCs w:val="20"/>
        </w:rPr>
        <w:t xml:space="preserve">* учасник зазначає найменування </w:t>
      </w:r>
      <w:r>
        <w:rPr>
          <w:rFonts w:ascii="Times New Roman" w:eastAsia="Times New Roman" w:hAnsi="Times New Roman" w:cs="Times New Roman"/>
          <w:i/>
          <w:sz w:val="20"/>
          <w:szCs w:val="20"/>
        </w:rPr>
        <w:t>послуг</w:t>
      </w:r>
      <w:r w:rsidRPr="007F1647">
        <w:rPr>
          <w:rFonts w:ascii="Times New Roman" w:eastAsia="Times New Roman" w:hAnsi="Times New Roman" w:cs="Times New Roman"/>
          <w:i/>
          <w:sz w:val="20"/>
          <w:szCs w:val="20"/>
        </w:rPr>
        <w:t xml:space="preserve">, одиниця виміру, кількість відповідно до Додатку 2 до тендерної документації.  </w:t>
      </w:r>
    </w:p>
    <w:p w:rsidR="005B2D34" w:rsidRPr="007F1647" w:rsidRDefault="005B2D34" w:rsidP="005B2D34">
      <w:pPr>
        <w:widowControl w:val="0"/>
        <w:spacing w:after="0" w:line="240" w:lineRule="auto"/>
        <w:jc w:val="both"/>
        <w:rPr>
          <w:rFonts w:ascii="Times New Roman" w:eastAsia="Times New Roman" w:hAnsi="Times New Roman" w:cs="Times New Roman"/>
          <w:i/>
          <w:sz w:val="20"/>
          <w:szCs w:val="20"/>
        </w:rPr>
      </w:pPr>
      <w:r w:rsidRPr="007F1647">
        <w:rPr>
          <w:rFonts w:ascii="Times New Roman" w:eastAsia="Times New Roman" w:hAnsi="Times New Roman" w:cs="Times New Roman"/>
          <w:i/>
          <w:sz w:val="20"/>
          <w:szCs w:val="20"/>
          <w:lang w:val="ru-RU"/>
        </w:rPr>
        <w:t>*учасник зазначає</w:t>
      </w:r>
      <w:r w:rsidRPr="007F1647">
        <w:rPr>
          <w:rFonts w:ascii="Times New Roman" w:eastAsia="Times New Roman" w:hAnsi="Times New Roman" w:cs="Times New Roman"/>
          <w:i/>
          <w:sz w:val="20"/>
          <w:szCs w:val="20"/>
        </w:rPr>
        <w:t xml:space="preserve"> або ціну</w:t>
      </w:r>
      <w:r w:rsidRPr="007F1647">
        <w:rPr>
          <w:rFonts w:ascii="Times New Roman" w:eastAsia="Times New Roman" w:hAnsi="Times New Roman" w:cs="Times New Roman"/>
          <w:i/>
          <w:sz w:val="20"/>
          <w:szCs w:val="20"/>
          <w:lang w:val="ru-RU"/>
        </w:rPr>
        <w:t xml:space="preserve"> з ПДВ </w:t>
      </w:r>
      <w:r w:rsidRPr="007F1647">
        <w:rPr>
          <w:rFonts w:ascii="Times New Roman" w:eastAsia="Times New Roman" w:hAnsi="Times New Roman" w:cs="Times New Roman"/>
          <w:i/>
          <w:sz w:val="20"/>
          <w:szCs w:val="20"/>
        </w:rPr>
        <w:t xml:space="preserve">(якщо </w:t>
      </w:r>
      <w:proofErr w:type="gramStart"/>
      <w:r w:rsidRPr="007F1647">
        <w:rPr>
          <w:rFonts w:ascii="Times New Roman" w:eastAsia="Times New Roman" w:hAnsi="Times New Roman" w:cs="Times New Roman"/>
          <w:i/>
          <w:sz w:val="20"/>
          <w:szCs w:val="20"/>
        </w:rPr>
        <w:t>являється</w:t>
      </w:r>
      <w:proofErr w:type="gramEnd"/>
      <w:r w:rsidRPr="007F1647">
        <w:rPr>
          <w:rFonts w:ascii="Times New Roman" w:eastAsia="Times New Roman" w:hAnsi="Times New Roman" w:cs="Times New Roman"/>
          <w:i/>
          <w:sz w:val="20"/>
          <w:szCs w:val="20"/>
        </w:rPr>
        <w:t xml:space="preserve"> платником ПДВ) </w:t>
      </w:r>
      <w:r w:rsidRPr="007F1647">
        <w:rPr>
          <w:rFonts w:ascii="Times New Roman" w:eastAsia="Times New Roman" w:hAnsi="Times New Roman" w:cs="Times New Roman"/>
          <w:i/>
          <w:sz w:val="20"/>
          <w:szCs w:val="20"/>
          <w:lang w:val="ru-RU"/>
        </w:rPr>
        <w:t>або без ПДВ</w:t>
      </w:r>
      <w:r w:rsidRPr="007F1647">
        <w:rPr>
          <w:rFonts w:ascii="Times New Roman" w:eastAsia="Times New Roman" w:hAnsi="Times New Roman" w:cs="Times New Roman"/>
          <w:i/>
          <w:sz w:val="20"/>
          <w:szCs w:val="20"/>
        </w:rPr>
        <w:t xml:space="preserve"> (</w:t>
      </w:r>
      <w:r w:rsidRPr="007F1647">
        <w:rPr>
          <w:rFonts w:ascii="Times New Roman" w:eastAsia="Times New Roman" w:hAnsi="Times New Roman" w:cs="Times New Roman"/>
          <w:i/>
          <w:sz w:val="20"/>
          <w:szCs w:val="20"/>
          <w:lang w:val="ru-RU"/>
        </w:rPr>
        <w:t>якщо учасник не являється платником ПДВ</w:t>
      </w:r>
      <w:r w:rsidRPr="007F1647">
        <w:rPr>
          <w:rFonts w:ascii="Times New Roman" w:eastAsia="Times New Roman" w:hAnsi="Times New Roman" w:cs="Times New Roman"/>
          <w:i/>
          <w:sz w:val="20"/>
          <w:szCs w:val="20"/>
        </w:rPr>
        <w:t>).</w:t>
      </w:r>
    </w:p>
    <w:p w:rsidR="005B2D34" w:rsidRPr="00936BA0" w:rsidRDefault="005B2D34" w:rsidP="005B2D34">
      <w:pPr>
        <w:widowControl w:val="0"/>
        <w:spacing w:after="0" w:line="240" w:lineRule="auto"/>
        <w:jc w:val="both"/>
        <w:rPr>
          <w:rFonts w:ascii="Times New Roman" w:eastAsia="Times New Roman" w:hAnsi="Times New Roman" w:cs="Times New Roman"/>
          <w:b/>
          <w:i/>
          <w:sz w:val="24"/>
          <w:szCs w:val="24"/>
        </w:rPr>
      </w:pPr>
    </w:p>
    <w:p w:rsidR="005B2D34" w:rsidRPr="007F1647" w:rsidRDefault="005B2D34" w:rsidP="005B2D34">
      <w:pPr>
        <w:widowControl w:val="0"/>
        <w:spacing w:after="0" w:line="240" w:lineRule="auto"/>
        <w:jc w:val="both"/>
        <w:rPr>
          <w:rFonts w:ascii="Times New Roman" w:eastAsia="Times New Roman" w:hAnsi="Times New Roman" w:cs="Times New Roman"/>
          <w:sz w:val="20"/>
          <w:szCs w:val="20"/>
          <w:lang w:val="ru-RU"/>
        </w:rPr>
      </w:pPr>
      <w:r w:rsidRPr="007F1647">
        <w:rPr>
          <w:rFonts w:ascii="Times New Roman" w:eastAsia="Times New Roman" w:hAnsi="Times New Roman" w:cs="Times New Roman"/>
          <w:sz w:val="20"/>
          <w:szCs w:val="20"/>
          <w:lang w:val="ru-RU"/>
        </w:rPr>
        <w:t xml:space="preserve"> До визнання нас переможцем </w:t>
      </w:r>
      <w:proofErr w:type="gramStart"/>
      <w:r w:rsidRPr="007F1647">
        <w:rPr>
          <w:rFonts w:ascii="Times New Roman" w:eastAsia="Times New Roman" w:hAnsi="Times New Roman" w:cs="Times New Roman"/>
          <w:sz w:val="20"/>
          <w:szCs w:val="20"/>
          <w:lang w:val="ru-RU"/>
        </w:rPr>
        <w:t>Ваше</w:t>
      </w:r>
      <w:proofErr w:type="gramEnd"/>
      <w:r w:rsidRPr="007F1647">
        <w:rPr>
          <w:rFonts w:ascii="Times New Roman" w:eastAsia="Times New Roman" w:hAnsi="Times New Roman" w:cs="Times New Roman"/>
          <w:sz w:val="20"/>
          <w:szCs w:val="20"/>
          <w:lang w:val="ru-RU"/>
        </w:rPr>
        <w:t xml:space="preserve"> оголошення разом з нашою тендерною пропозицією (за умови її відповідності всім вимогам) мають силу попереднього договору між нами. </w:t>
      </w:r>
    </w:p>
    <w:p w:rsidR="005B2D34" w:rsidRPr="007F1647" w:rsidRDefault="005B2D34" w:rsidP="005B2D34">
      <w:pPr>
        <w:widowControl w:val="0"/>
        <w:numPr>
          <w:ilvl w:val="0"/>
          <w:numId w:val="5"/>
        </w:numPr>
        <w:tabs>
          <w:tab w:val="clear" w:pos="360"/>
          <w:tab w:val="num" w:pos="0"/>
        </w:tabs>
        <w:spacing w:after="0" w:line="240" w:lineRule="auto"/>
        <w:ind w:left="0" w:firstLine="360"/>
        <w:jc w:val="both"/>
        <w:rPr>
          <w:rFonts w:ascii="Times New Roman" w:eastAsia="Times New Roman" w:hAnsi="Times New Roman" w:cs="Times New Roman"/>
          <w:sz w:val="20"/>
          <w:szCs w:val="20"/>
          <w:u w:val="single"/>
          <w:lang w:val="ru-RU"/>
        </w:rPr>
      </w:pPr>
      <w:r w:rsidRPr="007F1647">
        <w:rPr>
          <w:rFonts w:ascii="Times New Roman" w:eastAsia="Times New Roman" w:hAnsi="Times New Roman" w:cs="Times New Roman"/>
          <w:sz w:val="20"/>
          <w:szCs w:val="20"/>
          <w:lang w:val="ru-RU"/>
        </w:rPr>
        <w:t xml:space="preserve">Ми погоджуємося з умовами, що Ви можете відхилити нашу чи всі тендерні пропозиції згідно з Законом та умовами оголошення, та розуміємо, що </w:t>
      </w:r>
      <w:proofErr w:type="gramStart"/>
      <w:r w:rsidRPr="007F1647">
        <w:rPr>
          <w:rFonts w:ascii="Times New Roman" w:eastAsia="Times New Roman" w:hAnsi="Times New Roman" w:cs="Times New Roman"/>
          <w:sz w:val="20"/>
          <w:szCs w:val="20"/>
          <w:lang w:val="ru-RU"/>
        </w:rPr>
        <w:t>Ви не</w:t>
      </w:r>
      <w:proofErr w:type="gramEnd"/>
      <w:r w:rsidRPr="007F1647">
        <w:rPr>
          <w:rFonts w:ascii="Times New Roman" w:eastAsia="Times New Roman" w:hAnsi="Times New Roman" w:cs="Times New Roman"/>
          <w:sz w:val="20"/>
          <w:szCs w:val="20"/>
          <w:lang w:val="ru-RU"/>
        </w:rPr>
        <w:t xml:space="preserve"> обмежені у прийнятті будь-якої іншої пропозиції з більш вигідними для Вас умовами.</w:t>
      </w:r>
    </w:p>
    <w:p w:rsidR="005B2D34" w:rsidRPr="007F1647" w:rsidRDefault="005B2D34" w:rsidP="005B2D34">
      <w:pPr>
        <w:widowControl w:val="0"/>
        <w:numPr>
          <w:ilvl w:val="0"/>
          <w:numId w:val="5"/>
        </w:numPr>
        <w:tabs>
          <w:tab w:val="clear" w:pos="360"/>
          <w:tab w:val="num" w:pos="0"/>
        </w:tabs>
        <w:spacing w:after="0" w:line="240" w:lineRule="auto"/>
        <w:ind w:left="0" w:firstLine="360"/>
        <w:jc w:val="both"/>
        <w:rPr>
          <w:rFonts w:ascii="Times New Roman" w:eastAsia="Times New Roman" w:hAnsi="Times New Roman" w:cs="Times New Roman"/>
          <w:sz w:val="20"/>
          <w:szCs w:val="20"/>
          <w:lang w:val="ru-RU"/>
        </w:rPr>
      </w:pPr>
      <w:r w:rsidRPr="007F1647">
        <w:rPr>
          <w:rFonts w:ascii="Times New Roman" w:eastAsia="Times New Roman" w:hAnsi="Times New Roman" w:cs="Times New Roman"/>
          <w:sz w:val="20"/>
          <w:szCs w:val="20"/>
          <w:lang w:val="ru-RU"/>
        </w:rPr>
        <w:t>Якщо наша тендерна пропозиція буде відповідати всім критеріям та умовам, що визначені у оголошенні, визнана найбільш економічно вигідною, і Замовником направлено повідомлення про намі</w:t>
      </w:r>
      <w:proofErr w:type="gramStart"/>
      <w:r w:rsidRPr="007F1647">
        <w:rPr>
          <w:rFonts w:ascii="Times New Roman" w:eastAsia="Times New Roman" w:hAnsi="Times New Roman" w:cs="Times New Roman"/>
          <w:sz w:val="20"/>
          <w:szCs w:val="20"/>
          <w:lang w:val="ru-RU"/>
        </w:rPr>
        <w:t>р</w:t>
      </w:r>
      <w:proofErr w:type="gramEnd"/>
      <w:r w:rsidRPr="007F1647">
        <w:rPr>
          <w:rFonts w:ascii="Times New Roman" w:eastAsia="Times New Roman" w:hAnsi="Times New Roman" w:cs="Times New Roman"/>
          <w:sz w:val="20"/>
          <w:szCs w:val="20"/>
          <w:lang w:val="ru-RU"/>
        </w:rPr>
        <w:t xml:space="preserve"> укласти договір, то  ми зобов'язуємося:</w:t>
      </w:r>
    </w:p>
    <w:p w:rsidR="005B2D34" w:rsidRPr="007F1647" w:rsidRDefault="005B2D34" w:rsidP="005B2D34">
      <w:pPr>
        <w:widowControl w:val="0"/>
        <w:tabs>
          <w:tab w:val="num" w:pos="0"/>
        </w:tabs>
        <w:spacing w:after="0" w:line="240" w:lineRule="auto"/>
        <w:ind w:firstLine="360"/>
        <w:jc w:val="both"/>
        <w:rPr>
          <w:rFonts w:ascii="Times New Roman" w:eastAsia="Times New Roman" w:hAnsi="Times New Roman" w:cs="Times New Roman"/>
          <w:sz w:val="20"/>
          <w:szCs w:val="20"/>
          <w:lang w:val="ru-RU"/>
        </w:rPr>
      </w:pPr>
      <w:r w:rsidRPr="007F1647">
        <w:rPr>
          <w:rFonts w:ascii="Times New Roman" w:eastAsia="Times New Roman" w:hAnsi="Times New Roman" w:cs="Times New Roman"/>
          <w:sz w:val="20"/>
          <w:szCs w:val="20"/>
          <w:lang w:val="ru-RU"/>
        </w:rPr>
        <w:t xml:space="preserve">- взяти на себе зобов'язання виконати всі умови, передбачені проектом договору, згідно з Додатком 3 оголошення та </w:t>
      </w:r>
      <w:proofErr w:type="gramStart"/>
      <w:r w:rsidRPr="007F1647">
        <w:rPr>
          <w:rFonts w:ascii="Times New Roman" w:eastAsia="Times New Roman" w:hAnsi="Times New Roman" w:cs="Times New Roman"/>
          <w:sz w:val="20"/>
          <w:szCs w:val="20"/>
          <w:lang w:val="ru-RU"/>
        </w:rPr>
        <w:t>п</w:t>
      </w:r>
      <w:proofErr w:type="gramEnd"/>
      <w:r w:rsidRPr="007F1647">
        <w:rPr>
          <w:rFonts w:ascii="Times New Roman" w:eastAsia="Times New Roman" w:hAnsi="Times New Roman" w:cs="Times New Roman"/>
          <w:sz w:val="20"/>
          <w:szCs w:val="20"/>
          <w:lang w:val="ru-RU"/>
        </w:rPr>
        <w:t>ідписати договір у редакції Додатку 3 оголошення.</w:t>
      </w:r>
    </w:p>
    <w:p w:rsidR="005B2D34" w:rsidRPr="007F1647" w:rsidRDefault="005B2D34" w:rsidP="005B2D34">
      <w:pPr>
        <w:widowControl w:val="0"/>
        <w:numPr>
          <w:ilvl w:val="0"/>
          <w:numId w:val="5"/>
        </w:numPr>
        <w:tabs>
          <w:tab w:val="clear" w:pos="360"/>
          <w:tab w:val="num" w:pos="0"/>
        </w:tabs>
        <w:spacing w:after="0" w:line="240" w:lineRule="auto"/>
        <w:ind w:left="0" w:firstLine="360"/>
        <w:jc w:val="both"/>
        <w:rPr>
          <w:rFonts w:ascii="Times New Roman" w:eastAsia="Times New Roman" w:hAnsi="Times New Roman" w:cs="Times New Roman"/>
          <w:sz w:val="20"/>
          <w:szCs w:val="20"/>
          <w:u w:val="single"/>
          <w:lang w:val="ru-RU"/>
        </w:rPr>
      </w:pPr>
      <w:r w:rsidRPr="007F1647">
        <w:rPr>
          <w:rFonts w:ascii="Times New Roman" w:eastAsia="Times New Roman" w:hAnsi="Times New Roman" w:cs="Times New Roman"/>
          <w:sz w:val="20"/>
          <w:szCs w:val="20"/>
          <w:lang w:val="ru-RU"/>
        </w:rPr>
        <w:t xml:space="preserve">Ми погоджуємося дотримуватися умов цієї пропозиції протягом </w:t>
      </w:r>
      <w:r>
        <w:rPr>
          <w:rFonts w:ascii="Times New Roman" w:eastAsia="Times New Roman" w:hAnsi="Times New Roman" w:cs="Times New Roman"/>
          <w:sz w:val="20"/>
          <w:szCs w:val="20"/>
          <w:lang w:val="ru-RU"/>
        </w:rPr>
        <w:t>120 (календарних</w:t>
      </w:r>
      <w:r w:rsidRPr="007F1647">
        <w:rPr>
          <w:rFonts w:ascii="Times New Roman" w:eastAsia="Times New Roman" w:hAnsi="Times New Roman" w:cs="Times New Roman"/>
          <w:sz w:val="20"/>
          <w:szCs w:val="20"/>
          <w:lang w:val="ru-RU"/>
        </w:rPr>
        <w:t>) днів</w:t>
      </w:r>
      <w:r w:rsidRPr="007F1647">
        <w:rPr>
          <w:rFonts w:ascii="Times New Roman" w:eastAsia="Times New Roman" w:hAnsi="Times New Roman" w:cs="Times New Roman"/>
          <w:i/>
          <w:sz w:val="20"/>
          <w:szCs w:val="20"/>
          <w:lang w:val="ru-RU"/>
        </w:rPr>
        <w:t xml:space="preserve"> </w:t>
      </w:r>
      <w:r w:rsidRPr="007F1647">
        <w:rPr>
          <w:rFonts w:ascii="Times New Roman" w:eastAsia="Times New Roman" w:hAnsi="Times New Roman" w:cs="Times New Roman"/>
          <w:sz w:val="20"/>
          <w:szCs w:val="20"/>
          <w:lang w:val="ru-RU"/>
        </w:rPr>
        <w:t>з дня розкриття тендерних пропозицій, встановленого Вами. Наша тендерна пропозиція буде обов'язковою для нас до закінчення зазначеного строку.</w:t>
      </w:r>
    </w:p>
    <w:tbl>
      <w:tblPr>
        <w:tblpPr w:leftFromText="180" w:rightFromText="180" w:vertAnchor="text" w:horzAnchor="margin" w:tblpY="64"/>
        <w:tblW w:w="0" w:type="auto"/>
        <w:tblLayout w:type="fixed"/>
        <w:tblLook w:val="0000" w:firstRow="0" w:lastRow="0" w:firstColumn="0" w:lastColumn="0" w:noHBand="0" w:noVBand="0"/>
      </w:tblPr>
      <w:tblGrid>
        <w:gridCol w:w="3718"/>
        <w:gridCol w:w="2047"/>
        <w:gridCol w:w="1249"/>
        <w:gridCol w:w="2346"/>
      </w:tblGrid>
      <w:tr w:rsidR="005B2D34" w:rsidRPr="00936BA0" w:rsidTr="00AA6CFE">
        <w:trPr>
          <w:trHeight w:val="23"/>
        </w:trPr>
        <w:tc>
          <w:tcPr>
            <w:tcW w:w="3718" w:type="dxa"/>
            <w:shd w:val="clear" w:color="auto" w:fill="auto"/>
          </w:tcPr>
          <w:p w:rsidR="005B2D34" w:rsidRPr="00936BA0" w:rsidRDefault="005B2D34" w:rsidP="00AA6CFE">
            <w:pPr>
              <w:widowControl w:val="0"/>
              <w:spacing w:after="0" w:line="240" w:lineRule="auto"/>
              <w:jc w:val="both"/>
              <w:rPr>
                <w:rFonts w:ascii="Times New Roman" w:eastAsia="Times New Roman" w:hAnsi="Times New Roman" w:cs="Times New Roman"/>
                <w:sz w:val="24"/>
                <w:szCs w:val="24"/>
                <w:u w:val="single"/>
              </w:rPr>
            </w:pPr>
            <w:r w:rsidRPr="00936BA0">
              <w:rPr>
                <w:rFonts w:ascii="Times New Roman" w:eastAsia="Times New Roman" w:hAnsi="Times New Roman" w:cs="Times New Roman"/>
                <w:sz w:val="24"/>
                <w:szCs w:val="24"/>
                <w:u w:val="single"/>
              </w:rPr>
              <w:t>______________________</w:t>
            </w:r>
          </w:p>
        </w:tc>
        <w:tc>
          <w:tcPr>
            <w:tcW w:w="2047" w:type="dxa"/>
            <w:tcBorders>
              <w:bottom w:val="single" w:sz="4" w:space="0" w:color="000000"/>
            </w:tcBorders>
            <w:shd w:val="clear" w:color="auto" w:fill="auto"/>
          </w:tcPr>
          <w:p w:rsidR="005B2D34" w:rsidRPr="00936BA0" w:rsidRDefault="005B2D34" w:rsidP="00AA6CFE">
            <w:pPr>
              <w:widowControl w:val="0"/>
              <w:spacing w:after="0" w:line="240" w:lineRule="auto"/>
              <w:jc w:val="both"/>
              <w:rPr>
                <w:rFonts w:ascii="Times New Roman" w:eastAsia="Times New Roman" w:hAnsi="Times New Roman" w:cs="Times New Roman"/>
                <w:b/>
                <w:sz w:val="24"/>
                <w:szCs w:val="24"/>
                <w:lang w:val="ru-RU"/>
              </w:rPr>
            </w:pPr>
          </w:p>
        </w:tc>
        <w:tc>
          <w:tcPr>
            <w:tcW w:w="1249" w:type="dxa"/>
            <w:shd w:val="clear" w:color="auto" w:fill="auto"/>
          </w:tcPr>
          <w:p w:rsidR="005B2D34" w:rsidRPr="00936BA0" w:rsidRDefault="005B2D34" w:rsidP="00AA6CFE">
            <w:pPr>
              <w:widowControl w:val="0"/>
              <w:spacing w:after="0" w:line="240" w:lineRule="auto"/>
              <w:jc w:val="both"/>
              <w:rPr>
                <w:rFonts w:ascii="Times New Roman" w:eastAsia="Times New Roman" w:hAnsi="Times New Roman" w:cs="Times New Roman"/>
                <w:b/>
                <w:sz w:val="24"/>
                <w:szCs w:val="24"/>
                <w:lang w:val="ru-RU"/>
              </w:rPr>
            </w:pPr>
          </w:p>
        </w:tc>
        <w:tc>
          <w:tcPr>
            <w:tcW w:w="2346" w:type="dxa"/>
            <w:tcBorders>
              <w:bottom w:val="single" w:sz="4" w:space="0" w:color="000000"/>
            </w:tcBorders>
            <w:shd w:val="clear" w:color="auto" w:fill="auto"/>
          </w:tcPr>
          <w:p w:rsidR="005B2D34" w:rsidRPr="00936BA0" w:rsidRDefault="005B2D34" w:rsidP="00AA6CFE">
            <w:pPr>
              <w:widowControl w:val="0"/>
              <w:spacing w:after="0" w:line="240" w:lineRule="auto"/>
              <w:jc w:val="both"/>
              <w:rPr>
                <w:rFonts w:ascii="Times New Roman" w:eastAsia="Times New Roman" w:hAnsi="Times New Roman" w:cs="Times New Roman"/>
                <w:b/>
                <w:sz w:val="24"/>
                <w:szCs w:val="24"/>
                <w:lang w:val="ru-RU"/>
              </w:rPr>
            </w:pPr>
          </w:p>
        </w:tc>
      </w:tr>
      <w:tr w:rsidR="005B2D34" w:rsidRPr="00936BA0" w:rsidTr="00AA6CFE">
        <w:trPr>
          <w:trHeight w:val="256"/>
        </w:trPr>
        <w:tc>
          <w:tcPr>
            <w:tcW w:w="3718" w:type="dxa"/>
            <w:shd w:val="clear" w:color="auto" w:fill="auto"/>
          </w:tcPr>
          <w:p w:rsidR="005B2D34" w:rsidRPr="00D9565D" w:rsidRDefault="005B2D34" w:rsidP="00AA6CFE">
            <w:pPr>
              <w:widowControl w:val="0"/>
              <w:spacing w:after="0" w:line="240" w:lineRule="auto"/>
              <w:jc w:val="both"/>
              <w:rPr>
                <w:rFonts w:ascii="Times New Roman" w:eastAsia="Times New Roman" w:hAnsi="Times New Roman" w:cs="Times New Roman"/>
                <w:sz w:val="16"/>
                <w:szCs w:val="16"/>
                <w:lang w:val="ru-RU"/>
              </w:rPr>
            </w:pPr>
            <w:r w:rsidRPr="00D9565D">
              <w:rPr>
                <w:rFonts w:ascii="Times New Roman" w:eastAsia="Times New Roman" w:hAnsi="Times New Roman" w:cs="Times New Roman"/>
                <w:sz w:val="16"/>
                <w:szCs w:val="16"/>
                <w:lang w:val="ru-RU"/>
              </w:rPr>
              <w:t xml:space="preserve">               (Посада)</w:t>
            </w:r>
          </w:p>
        </w:tc>
        <w:tc>
          <w:tcPr>
            <w:tcW w:w="2047" w:type="dxa"/>
            <w:tcBorders>
              <w:top w:val="single" w:sz="4" w:space="0" w:color="000000"/>
            </w:tcBorders>
            <w:shd w:val="clear" w:color="auto" w:fill="auto"/>
          </w:tcPr>
          <w:p w:rsidR="005B2D34" w:rsidRPr="00D9565D" w:rsidRDefault="005B2D34" w:rsidP="00AA6CFE">
            <w:pPr>
              <w:widowControl w:val="0"/>
              <w:spacing w:after="0" w:line="240" w:lineRule="auto"/>
              <w:jc w:val="both"/>
              <w:rPr>
                <w:rFonts w:ascii="Times New Roman" w:eastAsia="Times New Roman" w:hAnsi="Times New Roman" w:cs="Times New Roman"/>
                <w:sz w:val="16"/>
                <w:szCs w:val="16"/>
                <w:lang w:val="ru-RU"/>
              </w:rPr>
            </w:pPr>
            <w:r w:rsidRPr="00D9565D">
              <w:rPr>
                <w:rFonts w:ascii="Times New Roman" w:eastAsia="Times New Roman" w:hAnsi="Times New Roman" w:cs="Times New Roman"/>
                <w:sz w:val="16"/>
                <w:szCs w:val="16"/>
                <w:lang w:val="ru-RU"/>
              </w:rPr>
              <w:t>(</w:t>
            </w:r>
            <w:proofErr w:type="gramStart"/>
            <w:r w:rsidRPr="00D9565D">
              <w:rPr>
                <w:rFonts w:ascii="Times New Roman" w:eastAsia="Times New Roman" w:hAnsi="Times New Roman" w:cs="Times New Roman"/>
                <w:sz w:val="16"/>
                <w:szCs w:val="16"/>
                <w:lang w:val="ru-RU"/>
              </w:rPr>
              <w:t>п</w:t>
            </w:r>
            <w:proofErr w:type="gramEnd"/>
            <w:r w:rsidRPr="00D9565D">
              <w:rPr>
                <w:rFonts w:ascii="Times New Roman" w:eastAsia="Times New Roman" w:hAnsi="Times New Roman" w:cs="Times New Roman"/>
                <w:sz w:val="16"/>
                <w:szCs w:val="16"/>
                <w:lang w:val="ru-RU"/>
              </w:rPr>
              <w:t>ідпис, М.П.)</w:t>
            </w:r>
          </w:p>
        </w:tc>
        <w:tc>
          <w:tcPr>
            <w:tcW w:w="1249" w:type="dxa"/>
            <w:shd w:val="clear" w:color="auto" w:fill="auto"/>
          </w:tcPr>
          <w:p w:rsidR="005B2D34" w:rsidRPr="00D9565D" w:rsidRDefault="005B2D34" w:rsidP="00AA6CFE">
            <w:pPr>
              <w:widowControl w:val="0"/>
              <w:spacing w:after="0" w:line="240" w:lineRule="auto"/>
              <w:jc w:val="both"/>
              <w:rPr>
                <w:rFonts w:ascii="Times New Roman" w:eastAsia="Times New Roman" w:hAnsi="Times New Roman" w:cs="Times New Roman"/>
                <w:sz w:val="16"/>
                <w:szCs w:val="16"/>
                <w:lang w:val="ru-RU"/>
              </w:rPr>
            </w:pPr>
          </w:p>
        </w:tc>
        <w:tc>
          <w:tcPr>
            <w:tcW w:w="2346" w:type="dxa"/>
            <w:tcBorders>
              <w:top w:val="single" w:sz="4" w:space="0" w:color="000000"/>
            </w:tcBorders>
            <w:shd w:val="clear" w:color="auto" w:fill="auto"/>
          </w:tcPr>
          <w:p w:rsidR="005B2D34" w:rsidRPr="00D9565D" w:rsidRDefault="005B2D34" w:rsidP="00AA6CFE">
            <w:pPr>
              <w:widowControl w:val="0"/>
              <w:spacing w:after="0" w:line="240" w:lineRule="auto"/>
              <w:jc w:val="both"/>
              <w:rPr>
                <w:rFonts w:ascii="Times New Roman" w:eastAsia="Times New Roman" w:hAnsi="Times New Roman" w:cs="Times New Roman"/>
                <w:sz w:val="16"/>
                <w:szCs w:val="16"/>
                <w:lang w:val="ru-RU"/>
              </w:rPr>
            </w:pPr>
            <w:r w:rsidRPr="00D9565D">
              <w:rPr>
                <w:rFonts w:ascii="Times New Roman" w:eastAsia="Times New Roman" w:hAnsi="Times New Roman" w:cs="Times New Roman"/>
                <w:sz w:val="16"/>
                <w:szCs w:val="16"/>
                <w:lang w:val="ru-RU"/>
              </w:rPr>
              <w:t xml:space="preserve">(ініціали та </w:t>
            </w:r>
            <w:proofErr w:type="gramStart"/>
            <w:r w:rsidRPr="00D9565D">
              <w:rPr>
                <w:rFonts w:ascii="Times New Roman" w:eastAsia="Times New Roman" w:hAnsi="Times New Roman" w:cs="Times New Roman"/>
                <w:sz w:val="16"/>
                <w:szCs w:val="16"/>
                <w:lang w:val="ru-RU"/>
              </w:rPr>
              <w:t>пр</w:t>
            </w:r>
            <w:proofErr w:type="gramEnd"/>
            <w:r w:rsidRPr="00D9565D">
              <w:rPr>
                <w:rFonts w:ascii="Times New Roman" w:eastAsia="Times New Roman" w:hAnsi="Times New Roman" w:cs="Times New Roman"/>
                <w:sz w:val="16"/>
                <w:szCs w:val="16"/>
                <w:lang w:val="ru-RU"/>
              </w:rPr>
              <w:t>ізвище)</w:t>
            </w:r>
          </w:p>
        </w:tc>
      </w:tr>
    </w:tbl>
    <w:p w:rsidR="005B2D34" w:rsidRPr="007F1647" w:rsidRDefault="005B2D34" w:rsidP="005B2D34">
      <w:pPr>
        <w:widowControl w:val="0"/>
        <w:spacing w:after="0" w:line="240" w:lineRule="auto"/>
        <w:jc w:val="both"/>
        <w:rPr>
          <w:rFonts w:ascii="Times New Roman" w:eastAsia="Times New Roman" w:hAnsi="Times New Roman" w:cs="Times New Roman"/>
          <w:b/>
          <w:bCs/>
          <w:i/>
          <w:iCs/>
          <w:sz w:val="16"/>
          <w:szCs w:val="16"/>
          <w:lang w:val="ru-RU"/>
        </w:rPr>
      </w:pPr>
      <w:r w:rsidRPr="007F1647">
        <w:rPr>
          <w:rFonts w:ascii="Times New Roman" w:eastAsia="Times New Roman" w:hAnsi="Times New Roman" w:cs="Times New Roman"/>
          <w:b/>
          <w:bCs/>
          <w:i/>
          <w:iCs/>
          <w:sz w:val="16"/>
          <w:szCs w:val="16"/>
          <w:lang w:val="ru-RU"/>
        </w:rPr>
        <w:t xml:space="preserve">Примітка: </w:t>
      </w:r>
    </w:p>
    <w:p w:rsidR="005B2D34" w:rsidRPr="007F1647" w:rsidRDefault="005B2D34" w:rsidP="005B2D34">
      <w:pPr>
        <w:widowControl w:val="0"/>
        <w:spacing w:after="0" w:line="240" w:lineRule="auto"/>
        <w:jc w:val="both"/>
        <w:rPr>
          <w:rFonts w:ascii="Times New Roman" w:eastAsia="Times New Roman" w:hAnsi="Times New Roman" w:cs="Times New Roman"/>
          <w:i/>
          <w:iCs/>
          <w:sz w:val="16"/>
          <w:szCs w:val="16"/>
          <w:lang w:val="ru-RU"/>
        </w:rPr>
      </w:pPr>
      <w:r w:rsidRPr="007F1647">
        <w:rPr>
          <w:rFonts w:ascii="Times New Roman" w:eastAsia="Times New Roman" w:hAnsi="Times New Roman" w:cs="Times New Roman"/>
          <w:i/>
          <w:iCs/>
          <w:sz w:val="16"/>
          <w:szCs w:val="16"/>
          <w:lang w:val="ru-RU"/>
        </w:rPr>
        <w:t>1. Учасники повинні дотримуватись встановленої форми та не вносити до неї зміни.</w:t>
      </w:r>
    </w:p>
    <w:p w:rsidR="005B2D34" w:rsidRPr="007F1647" w:rsidRDefault="005B2D34" w:rsidP="005B2D34">
      <w:pPr>
        <w:widowControl w:val="0"/>
        <w:spacing w:after="0" w:line="240" w:lineRule="auto"/>
        <w:jc w:val="both"/>
        <w:rPr>
          <w:rFonts w:ascii="Times New Roman" w:eastAsia="Times New Roman" w:hAnsi="Times New Roman" w:cs="Times New Roman"/>
          <w:i/>
          <w:iCs/>
          <w:sz w:val="16"/>
          <w:szCs w:val="16"/>
          <w:lang w:val="ru-RU"/>
        </w:rPr>
      </w:pPr>
      <w:r w:rsidRPr="007F1647">
        <w:rPr>
          <w:rFonts w:ascii="Times New Roman" w:eastAsia="Times New Roman" w:hAnsi="Times New Roman" w:cs="Times New Roman"/>
          <w:i/>
          <w:iCs/>
          <w:sz w:val="16"/>
          <w:szCs w:val="16"/>
          <w:lang w:val="ru-RU"/>
        </w:rPr>
        <w:t xml:space="preserve">3. Посада, </w:t>
      </w:r>
      <w:proofErr w:type="gramStart"/>
      <w:r w:rsidRPr="007F1647">
        <w:rPr>
          <w:rFonts w:ascii="Times New Roman" w:eastAsia="Times New Roman" w:hAnsi="Times New Roman" w:cs="Times New Roman"/>
          <w:i/>
          <w:iCs/>
          <w:sz w:val="16"/>
          <w:szCs w:val="16"/>
          <w:lang w:val="ru-RU"/>
        </w:rPr>
        <w:t>пр</w:t>
      </w:r>
      <w:proofErr w:type="gramEnd"/>
      <w:r w:rsidRPr="007F1647">
        <w:rPr>
          <w:rFonts w:ascii="Times New Roman" w:eastAsia="Times New Roman" w:hAnsi="Times New Roman" w:cs="Times New Roman"/>
          <w:i/>
          <w:iCs/>
          <w:sz w:val="16"/>
          <w:szCs w:val="16"/>
          <w:lang w:val="ru-RU"/>
        </w:rPr>
        <w:t xml:space="preserve">ізвище, ініціали, підпис уповноваженої особи Учасника, завірені печаткою. Для </w:t>
      </w:r>
      <w:r w:rsidRPr="007F1647">
        <w:rPr>
          <w:rFonts w:ascii="Times New Roman" w:eastAsia="Times New Roman" w:hAnsi="Times New Roman" w:cs="Times New Roman"/>
          <w:bCs/>
          <w:i/>
          <w:sz w:val="16"/>
          <w:szCs w:val="16"/>
          <w:lang w:val="ru-RU"/>
        </w:rPr>
        <w:t xml:space="preserve"> учасників, які здійснюють діяльність без печатки </w:t>
      </w:r>
      <w:r w:rsidRPr="007F1647">
        <w:rPr>
          <w:rFonts w:ascii="Times New Roman" w:eastAsia="Times New Roman" w:hAnsi="Times New Roman" w:cs="Times New Roman"/>
          <w:bCs/>
          <w:sz w:val="16"/>
          <w:szCs w:val="16"/>
          <w:lang w:val="ru-RU"/>
        </w:rPr>
        <w:t xml:space="preserve"> </w:t>
      </w:r>
      <w:r w:rsidRPr="007F1647">
        <w:rPr>
          <w:rFonts w:ascii="Times New Roman" w:eastAsia="Times New Roman" w:hAnsi="Times New Roman" w:cs="Times New Roman"/>
          <w:bCs/>
          <w:i/>
          <w:sz w:val="16"/>
          <w:szCs w:val="16"/>
          <w:lang w:val="ru-RU"/>
        </w:rPr>
        <w:t>згідно з чинним законодавством,</w:t>
      </w:r>
      <w:r w:rsidRPr="007F1647">
        <w:rPr>
          <w:rFonts w:ascii="Times New Roman" w:eastAsia="Times New Roman" w:hAnsi="Times New Roman" w:cs="Times New Roman"/>
          <w:i/>
          <w:iCs/>
          <w:sz w:val="16"/>
          <w:szCs w:val="16"/>
          <w:lang w:val="ru-RU"/>
        </w:rPr>
        <w:t xml:space="preserve"> вимагається лише </w:t>
      </w:r>
      <w:proofErr w:type="gramStart"/>
      <w:r w:rsidRPr="007F1647">
        <w:rPr>
          <w:rFonts w:ascii="Times New Roman" w:eastAsia="Times New Roman" w:hAnsi="Times New Roman" w:cs="Times New Roman"/>
          <w:i/>
          <w:iCs/>
          <w:sz w:val="16"/>
          <w:szCs w:val="16"/>
          <w:lang w:val="ru-RU"/>
        </w:rPr>
        <w:t>п</w:t>
      </w:r>
      <w:proofErr w:type="gramEnd"/>
      <w:r w:rsidRPr="007F1647">
        <w:rPr>
          <w:rFonts w:ascii="Times New Roman" w:eastAsia="Times New Roman" w:hAnsi="Times New Roman" w:cs="Times New Roman"/>
          <w:i/>
          <w:iCs/>
          <w:sz w:val="16"/>
          <w:szCs w:val="16"/>
          <w:lang w:val="ru-RU"/>
        </w:rPr>
        <w:t>ідпис.</w:t>
      </w:r>
    </w:p>
    <w:p w:rsidR="003F56D6" w:rsidRPr="005B2D34" w:rsidRDefault="003F56D6">
      <w:pPr>
        <w:rPr>
          <w:lang w:val="ru-RU"/>
        </w:rPr>
      </w:pPr>
      <w:bookmarkStart w:id="0" w:name="_GoBack"/>
      <w:bookmarkEnd w:id="0"/>
    </w:p>
    <w:sectPr w:rsidR="003F56D6" w:rsidRPr="005B2D3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6A32"/>
    <w:multiLevelType w:val="multilevel"/>
    <w:tmpl w:val="BD0E79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F07CDE"/>
    <w:multiLevelType w:val="multilevel"/>
    <w:tmpl w:val="3FB098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B9F6A89"/>
    <w:multiLevelType w:val="multilevel"/>
    <w:tmpl w:val="BA6066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DC7E4A"/>
    <w:multiLevelType w:val="multilevel"/>
    <w:tmpl w:val="80746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C8147D"/>
    <w:multiLevelType w:val="multilevel"/>
    <w:tmpl w:val="6BCAC0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78723C"/>
    <w:multiLevelType w:val="multilevel"/>
    <w:tmpl w:val="4D9263C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F686C7F"/>
    <w:multiLevelType w:val="multilevel"/>
    <w:tmpl w:val="5B9625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6EA6243"/>
    <w:multiLevelType w:val="multilevel"/>
    <w:tmpl w:val="5B9625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90F237A"/>
    <w:multiLevelType w:val="hybridMultilevel"/>
    <w:tmpl w:val="645A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5F22AE"/>
    <w:multiLevelType w:val="multilevel"/>
    <w:tmpl w:val="5B9625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B10660D"/>
    <w:multiLevelType w:val="multilevel"/>
    <w:tmpl w:val="7BA4E2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52D910C8"/>
    <w:multiLevelType w:val="multilevel"/>
    <w:tmpl w:val="1D34C1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41872A7"/>
    <w:multiLevelType w:val="multilevel"/>
    <w:tmpl w:val="EF3EE63E"/>
    <w:lvl w:ilvl="0">
      <w:start w:val="1"/>
      <w:numFmt w:val="decimal"/>
      <w:lvlText w:val="%1."/>
      <w:lvlJc w:val="left"/>
      <w:pPr>
        <w:tabs>
          <w:tab w:val="num" w:pos="360"/>
        </w:tabs>
        <w:ind w:left="360" w:hanging="360"/>
      </w:pPr>
      <w:rPr>
        <w:rFonts w:cs="Times New Roman"/>
        <w:b w:val="0"/>
        <w:i w:val="0"/>
        <w:color w:val="auto"/>
        <w:sz w:val="22"/>
        <w:szCs w:val="22"/>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564E3DC9"/>
    <w:multiLevelType w:val="multilevel"/>
    <w:tmpl w:val="FC04DA1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0554812"/>
    <w:multiLevelType w:val="multilevel"/>
    <w:tmpl w:val="3520714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3CB7FC6"/>
    <w:multiLevelType w:val="multilevel"/>
    <w:tmpl w:val="31B66F2C"/>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6DF0B9D"/>
    <w:multiLevelType w:val="hybridMultilevel"/>
    <w:tmpl w:val="7C38F1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1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6"/>
  </w:num>
  <w:num w:numId="8">
    <w:abstractNumId w:val="9"/>
  </w:num>
  <w:num w:numId="9">
    <w:abstractNumId w:val="6"/>
  </w:num>
  <w:num w:numId="10">
    <w:abstractNumId w:val="7"/>
  </w:num>
  <w:num w:numId="11">
    <w:abstractNumId w:val="15"/>
  </w:num>
  <w:num w:numId="12">
    <w:abstractNumId w:val="0"/>
  </w:num>
  <w:num w:numId="13">
    <w:abstractNumId w:val="13"/>
  </w:num>
  <w:num w:numId="14">
    <w:abstractNumId w:val="2"/>
  </w:num>
  <w:num w:numId="15">
    <w:abstractNumId w:val="4"/>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D34"/>
    <w:rsid w:val="003F56D6"/>
    <w:rsid w:val="005B2D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D34"/>
    <w:pPr>
      <w:spacing w:after="160" w:line="259" w:lineRule="auto"/>
    </w:pPr>
    <w:rPr>
      <w:rFonts w:ascii="Calibri" w:eastAsia="Calibri" w:hAnsi="Calibri" w:cs="Calibri"/>
      <w:lang w:eastAsia="uk-UA"/>
    </w:rPr>
  </w:style>
  <w:style w:type="paragraph" w:styleId="1">
    <w:name w:val="heading 1"/>
    <w:basedOn w:val="a"/>
    <w:next w:val="a"/>
    <w:link w:val="10"/>
    <w:uiPriority w:val="9"/>
    <w:qFormat/>
    <w:rsid w:val="005B2D34"/>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5B2D34"/>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5B2D34"/>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5B2D34"/>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5B2D34"/>
    <w:pPr>
      <w:keepNext/>
      <w:keepLines/>
      <w:spacing w:before="220" w:after="40"/>
      <w:outlineLvl w:val="4"/>
    </w:pPr>
    <w:rPr>
      <w:b/>
    </w:rPr>
  </w:style>
  <w:style w:type="paragraph" w:styleId="6">
    <w:name w:val="heading 6"/>
    <w:basedOn w:val="a"/>
    <w:next w:val="a"/>
    <w:link w:val="60"/>
    <w:uiPriority w:val="9"/>
    <w:semiHidden/>
    <w:unhideWhenUsed/>
    <w:qFormat/>
    <w:rsid w:val="005B2D3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2D34"/>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5B2D34"/>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5B2D34"/>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5B2D34"/>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5B2D34"/>
    <w:rPr>
      <w:rFonts w:ascii="Calibri" w:eastAsia="Calibri" w:hAnsi="Calibri" w:cs="Calibri"/>
      <w:b/>
      <w:lang w:eastAsia="uk-UA"/>
    </w:rPr>
  </w:style>
  <w:style w:type="character" w:customStyle="1" w:styleId="60">
    <w:name w:val="Заголовок 6 Знак"/>
    <w:basedOn w:val="a0"/>
    <w:link w:val="6"/>
    <w:uiPriority w:val="9"/>
    <w:semiHidden/>
    <w:rsid w:val="005B2D34"/>
    <w:rPr>
      <w:rFonts w:ascii="Calibri" w:eastAsia="Calibri" w:hAnsi="Calibri" w:cs="Calibri"/>
      <w:b/>
      <w:sz w:val="20"/>
      <w:szCs w:val="20"/>
      <w:lang w:eastAsia="uk-UA"/>
    </w:rPr>
  </w:style>
  <w:style w:type="table" w:customStyle="1" w:styleId="TableNormal">
    <w:name w:val="Table Normal"/>
    <w:rsid w:val="005B2D34"/>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uiPriority w:val="10"/>
    <w:qFormat/>
    <w:rsid w:val="005B2D34"/>
    <w:pPr>
      <w:keepNext/>
      <w:keepLines/>
      <w:spacing w:before="480" w:after="120"/>
    </w:pPr>
    <w:rPr>
      <w:b/>
      <w:sz w:val="72"/>
      <w:szCs w:val="72"/>
    </w:rPr>
  </w:style>
  <w:style w:type="character" w:customStyle="1" w:styleId="a4">
    <w:name w:val="Название Знак"/>
    <w:basedOn w:val="a0"/>
    <w:link w:val="a3"/>
    <w:uiPriority w:val="10"/>
    <w:rsid w:val="005B2D34"/>
    <w:rPr>
      <w:rFonts w:ascii="Calibri" w:eastAsia="Calibri" w:hAnsi="Calibri" w:cs="Calibri"/>
      <w:b/>
      <w:sz w:val="72"/>
      <w:szCs w:val="72"/>
      <w:lang w:eastAsia="uk-UA"/>
    </w:rPr>
  </w:style>
  <w:style w:type="table" w:styleId="a5">
    <w:name w:val="Table Grid"/>
    <w:basedOn w:val="a1"/>
    <w:uiPriority w:val="39"/>
    <w:rsid w:val="005B2D34"/>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B2D34"/>
    <w:pPr>
      <w:ind w:left="720"/>
      <w:contextualSpacing/>
    </w:pPr>
  </w:style>
  <w:style w:type="character" w:styleId="a7">
    <w:name w:val="Hyperlink"/>
    <w:basedOn w:val="a0"/>
    <w:uiPriority w:val="99"/>
    <w:unhideWhenUsed/>
    <w:rsid w:val="005B2D34"/>
    <w:rPr>
      <w:color w:val="0000FF" w:themeColor="hyperlink"/>
      <w:u w:val="single"/>
    </w:rPr>
  </w:style>
  <w:style w:type="character" w:customStyle="1" w:styleId="UnresolvedMention">
    <w:name w:val="Unresolved Mention"/>
    <w:basedOn w:val="a0"/>
    <w:uiPriority w:val="99"/>
    <w:semiHidden/>
    <w:unhideWhenUsed/>
    <w:rsid w:val="005B2D34"/>
    <w:rPr>
      <w:color w:val="605E5C"/>
      <w:shd w:val="clear" w:color="auto" w:fill="E1DFDD"/>
    </w:rPr>
  </w:style>
  <w:style w:type="paragraph" w:styleId="a8">
    <w:name w:val="Balloon Text"/>
    <w:basedOn w:val="a"/>
    <w:link w:val="a9"/>
    <w:uiPriority w:val="99"/>
    <w:semiHidden/>
    <w:unhideWhenUsed/>
    <w:rsid w:val="005B2D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B2D34"/>
    <w:rPr>
      <w:rFonts w:ascii="Segoe UI" w:eastAsia="Calibri" w:hAnsi="Segoe UI" w:cs="Segoe UI"/>
      <w:sz w:val="18"/>
      <w:szCs w:val="18"/>
      <w:lang w:eastAsia="uk-UA"/>
    </w:rPr>
  </w:style>
  <w:style w:type="paragraph" w:styleId="aa">
    <w:name w:val="Normal (Web)"/>
    <w:basedOn w:val="a"/>
    <w:uiPriority w:val="99"/>
    <w:qFormat/>
    <w:rsid w:val="005B2D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5B2D34"/>
    <w:rPr>
      <w:rFonts w:cs="Times New Roman"/>
    </w:rPr>
  </w:style>
  <w:style w:type="paragraph" w:customStyle="1" w:styleId="tj">
    <w:name w:val="tj"/>
    <w:basedOn w:val="a"/>
    <w:rsid w:val="005B2D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5B2D3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link w:val="ac"/>
    <w:rsid w:val="005B2D3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c">
    <w:name w:val="Подзаголовок Знак"/>
    <w:basedOn w:val="a0"/>
    <w:link w:val="ab"/>
    <w:rsid w:val="005B2D34"/>
    <w:rPr>
      <w:rFonts w:ascii="Georgia" w:eastAsia="Georgia" w:hAnsi="Georgia" w:cs="Georgia"/>
      <w:i/>
      <w:color w:val="666666"/>
      <w:sz w:val="48"/>
      <w:szCs w:val="48"/>
      <w:lang w:eastAsia="uk-UA"/>
    </w:rPr>
  </w:style>
  <w:style w:type="character" w:styleId="ad">
    <w:name w:val="page number"/>
    <w:basedOn w:val="a0"/>
    <w:rsid w:val="005B2D34"/>
  </w:style>
  <w:style w:type="paragraph" w:customStyle="1" w:styleId="11">
    <w:name w:val="Абзац списка1"/>
    <w:basedOn w:val="a"/>
    <w:rsid w:val="005B2D34"/>
    <w:pPr>
      <w:spacing w:after="200" w:line="276" w:lineRule="auto"/>
      <w:ind w:left="720"/>
      <w:contextualSpacing/>
    </w:pPr>
    <w:rPr>
      <w:rFonts w:ascii="Times New Roman" w:eastAsia="Times New Roman" w:hAnsi="Times New Roman" w:cs="Times New Roman"/>
      <w:lang w:eastAsia="en-US"/>
    </w:rPr>
  </w:style>
  <w:style w:type="table" w:customStyle="1" w:styleId="12">
    <w:name w:val="Сетка таблицы1"/>
    <w:basedOn w:val="a1"/>
    <w:next w:val="a5"/>
    <w:uiPriority w:val="59"/>
    <w:rsid w:val="005B2D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D34"/>
    <w:pPr>
      <w:spacing w:after="160" w:line="259" w:lineRule="auto"/>
    </w:pPr>
    <w:rPr>
      <w:rFonts w:ascii="Calibri" w:eastAsia="Calibri" w:hAnsi="Calibri" w:cs="Calibri"/>
      <w:lang w:eastAsia="uk-UA"/>
    </w:rPr>
  </w:style>
  <w:style w:type="paragraph" w:styleId="1">
    <w:name w:val="heading 1"/>
    <w:basedOn w:val="a"/>
    <w:next w:val="a"/>
    <w:link w:val="10"/>
    <w:uiPriority w:val="9"/>
    <w:qFormat/>
    <w:rsid w:val="005B2D34"/>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5B2D34"/>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5B2D34"/>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5B2D34"/>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5B2D34"/>
    <w:pPr>
      <w:keepNext/>
      <w:keepLines/>
      <w:spacing w:before="220" w:after="40"/>
      <w:outlineLvl w:val="4"/>
    </w:pPr>
    <w:rPr>
      <w:b/>
    </w:rPr>
  </w:style>
  <w:style w:type="paragraph" w:styleId="6">
    <w:name w:val="heading 6"/>
    <w:basedOn w:val="a"/>
    <w:next w:val="a"/>
    <w:link w:val="60"/>
    <w:uiPriority w:val="9"/>
    <w:semiHidden/>
    <w:unhideWhenUsed/>
    <w:qFormat/>
    <w:rsid w:val="005B2D3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2D34"/>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5B2D34"/>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5B2D34"/>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5B2D34"/>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5B2D34"/>
    <w:rPr>
      <w:rFonts w:ascii="Calibri" w:eastAsia="Calibri" w:hAnsi="Calibri" w:cs="Calibri"/>
      <w:b/>
      <w:lang w:eastAsia="uk-UA"/>
    </w:rPr>
  </w:style>
  <w:style w:type="character" w:customStyle="1" w:styleId="60">
    <w:name w:val="Заголовок 6 Знак"/>
    <w:basedOn w:val="a0"/>
    <w:link w:val="6"/>
    <w:uiPriority w:val="9"/>
    <w:semiHidden/>
    <w:rsid w:val="005B2D34"/>
    <w:rPr>
      <w:rFonts w:ascii="Calibri" w:eastAsia="Calibri" w:hAnsi="Calibri" w:cs="Calibri"/>
      <w:b/>
      <w:sz w:val="20"/>
      <w:szCs w:val="20"/>
      <w:lang w:eastAsia="uk-UA"/>
    </w:rPr>
  </w:style>
  <w:style w:type="table" w:customStyle="1" w:styleId="TableNormal">
    <w:name w:val="Table Normal"/>
    <w:rsid w:val="005B2D34"/>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uiPriority w:val="10"/>
    <w:qFormat/>
    <w:rsid w:val="005B2D34"/>
    <w:pPr>
      <w:keepNext/>
      <w:keepLines/>
      <w:spacing w:before="480" w:after="120"/>
    </w:pPr>
    <w:rPr>
      <w:b/>
      <w:sz w:val="72"/>
      <w:szCs w:val="72"/>
    </w:rPr>
  </w:style>
  <w:style w:type="character" w:customStyle="1" w:styleId="a4">
    <w:name w:val="Название Знак"/>
    <w:basedOn w:val="a0"/>
    <w:link w:val="a3"/>
    <w:uiPriority w:val="10"/>
    <w:rsid w:val="005B2D34"/>
    <w:rPr>
      <w:rFonts w:ascii="Calibri" w:eastAsia="Calibri" w:hAnsi="Calibri" w:cs="Calibri"/>
      <w:b/>
      <w:sz w:val="72"/>
      <w:szCs w:val="72"/>
      <w:lang w:eastAsia="uk-UA"/>
    </w:rPr>
  </w:style>
  <w:style w:type="table" w:styleId="a5">
    <w:name w:val="Table Grid"/>
    <w:basedOn w:val="a1"/>
    <w:uiPriority w:val="39"/>
    <w:rsid w:val="005B2D34"/>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B2D34"/>
    <w:pPr>
      <w:ind w:left="720"/>
      <w:contextualSpacing/>
    </w:pPr>
  </w:style>
  <w:style w:type="character" w:styleId="a7">
    <w:name w:val="Hyperlink"/>
    <w:basedOn w:val="a0"/>
    <w:uiPriority w:val="99"/>
    <w:unhideWhenUsed/>
    <w:rsid w:val="005B2D34"/>
    <w:rPr>
      <w:color w:val="0000FF" w:themeColor="hyperlink"/>
      <w:u w:val="single"/>
    </w:rPr>
  </w:style>
  <w:style w:type="character" w:customStyle="1" w:styleId="UnresolvedMention">
    <w:name w:val="Unresolved Mention"/>
    <w:basedOn w:val="a0"/>
    <w:uiPriority w:val="99"/>
    <w:semiHidden/>
    <w:unhideWhenUsed/>
    <w:rsid w:val="005B2D34"/>
    <w:rPr>
      <w:color w:val="605E5C"/>
      <w:shd w:val="clear" w:color="auto" w:fill="E1DFDD"/>
    </w:rPr>
  </w:style>
  <w:style w:type="paragraph" w:styleId="a8">
    <w:name w:val="Balloon Text"/>
    <w:basedOn w:val="a"/>
    <w:link w:val="a9"/>
    <w:uiPriority w:val="99"/>
    <w:semiHidden/>
    <w:unhideWhenUsed/>
    <w:rsid w:val="005B2D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B2D34"/>
    <w:rPr>
      <w:rFonts w:ascii="Segoe UI" w:eastAsia="Calibri" w:hAnsi="Segoe UI" w:cs="Segoe UI"/>
      <w:sz w:val="18"/>
      <w:szCs w:val="18"/>
      <w:lang w:eastAsia="uk-UA"/>
    </w:rPr>
  </w:style>
  <w:style w:type="paragraph" w:styleId="aa">
    <w:name w:val="Normal (Web)"/>
    <w:basedOn w:val="a"/>
    <w:uiPriority w:val="99"/>
    <w:qFormat/>
    <w:rsid w:val="005B2D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5B2D34"/>
    <w:rPr>
      <w:rFonts w:cs="Times New Roman"/>
    </w:rPr>
  </w:style>
  <w:style w:type="paragraph" w:customStyle="1" w:styleId="tj">
    <w:name w:val="tj"/>
    <w:basedOn w:val="a"/>
    <w:rsid w:val="005B2D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5B2D3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link w:val="ac"/>
    <w:rsid w:val="005B2D3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c">
    <w:name w:val="Подзаголовок Знак"/>
    <w:basedOn w:val="a0"/>
    <w:link w:val="ab"/>
    <w:rsid w:val="005B2D34"/>
    <w:rPr>
      <w:rFonts w:ascii="Georgia" w:eastAsia="Georgia" w:hAnsi="Georgia" w:cs="Georgia"/>
      <w:i/>
      <w:color w:val="666666"/>
      <w:sz w:val="48"/>
      <w:szCs w:val="48"/>
      <w:lang w:eastAsia="uk-UA"/>
    </w:rPr>
  </w:style>
  <w:style w:type="character" w:styleId="ad">
    <w:name w:val="page number"/>
    <w:basedOn w:val="a0"/>
    <w:rsid w:val="005B2D34"/>
  </w:style>
  <w:style w:type="paragraph" w:customStyle="1" w:styleId="11">
    <w:name w:val="Абзац списка1"/>
    <w:basedOn w:val="a"/>
    <w:rsid w:val="005B2D34"/>
    <w:pPr>
      <w:spacing w:after="200" w:line="276" w:lineRule="auto"/>
      <w:ind w:left="720"/>
      <w:contextualSpacing/>
    </w:pPr>
    <w:rPr>
      <w:rFonts w:ascii="Times New Roman" w:eastAsia="Times New Roman" w:hAnsi="Times New Roman" w:cs="Times New Roman"/>
      <w:lang w:eastAsia="en-US"/>
    </w:rPr>
  </w:style>
  <w:style w:type="table" w:customStyle="1" w:styleId="12">
    <w:name w:val="Сетка таблицы1"/>
    <w:basedOn w:val="a1"/>
    <w:next w:val="a5"/>
    <w:uiPriority w:val="59"/>
    <w:rsid w:val="005B2D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31191</Words>
  <Characters>17780</Characters>
  <Application>Microsoft Office Word</Application>
  <DocSecurity>0</DocSecurity>
  <Lines>148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2023-03-08T13:56:00Z</dcterms:created>
  <dcterms:modified xsi:type="dcterms:W3CDTF">2023-03-08T13:58:00Z</dcterms:modified>
</cp:coreProperties>
</file>