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4A" w:rsidRPr="00104CDB" w:rsidRDefault="00F8204A" w:rsidP="00104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br/>
        <w:t>застосування процедури закупівлі без використання електронної системи</w:t>
      </w:r>
    </w:p>
    <w:p w:rsidR="00F8204A" w:rsidRPr="00104CDB" w:rsidRDefault="00F8204A" w:rsidP="00104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Послуги евакуатора для перевезення автомобілів на </w:t>
      </w:r>
      <w:proofErr w:type="spellStart"/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спецмайданчик</w:t>
      </w:r>
      <w:proofErr w:type="spellEnd"/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</w:t>
      </w:r>
      <w:r w:rsid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         </w:t>
      </w:r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(код </w:t>
      </w:r>
      <w:proofErr w:type="spellStart"/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021:2015 – 50118110 - 9 – послуги з евакуації транспортних засобів), код </w:t>
      </w:r>
      <w:proofErr w:type="spellStart"/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021:2015-50110000-9 - послуги з ремонту і технічного обслуговування </w:t>
      </w:r>
      <w:proofErr w:type="spellStart"/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мототранспортних</w:t>
      </w:r>
      <w:proofErr w:type="spellEnd"/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засобів і супутнього обладнання</w:t>
      </w: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F8204A" w:rsidRPr="00104CDB" w:rsidRDefault="00F8204A" w:rsidP="00104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04A" w:rsidRPr="00104CDB" w:rsidRDefault="001B31BA" w:rsidP="00104CDB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104CDB">
        <w:rPr>
          <w:rFonts w:ascii="Times New Roman" w:hAnsi="Times New Roman" w:cs="Times New Roman"/>
          <w:b/>
          <w:lang w:val="uk-UA"/>
        </w:rPr>
        <w:t xml:space="preserve">           </w:t>
      </w:r>
      <w:r w:rsidR="00F8204A" w:rsidRPr="00104CDB">
        <w:rPr>
          <w:rFonts w:ascii="Times New Roman" w:hAnsi="Times New Roman" w:cs="Times New Roman"/>
          <w:b/>
          <w:lang w:val="uk-UA"/>
        </w:rPr>
        <w:t>Застосування виключення:</w:t>
      </w:r>
      <w:r w:rsidR="00F8204A" w:rsidRPr="00104CDB">
        <w:rPr>
          <w:rFonts w:ascii="Times New Roman" w:hAnsi="Times New Roman" w:cs="Times New Roman"/>
          <w:lang w:val="uk-UA"/>
        </w:rPr>
        <w:t xml:space="preserve"> відповідно до підпункту 6 пункту 13 Постанови № 1178</w:t>
      </w:r>
      <w:r w:rsidR="00104CDB" w:rsidRPr="00104CDB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</w:t>
      </w:r>
      <w:r w:rsidR="00104CDB"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44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документації.</w:t>
      </w:r>
    </w:p>
    <w:p w:rsidR="00104CDB" w:rsidRPr="00104CDB" w:rsidRDefault="00104CDB" w:rsidP="00104CDB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F8204A" w:rsidRPr="00104CDB" w:rsidRDefault="00F8204A" w:rsidP="00104C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Обсяг закупівлі: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сформований виходячи з потреби, наданої ЦЗ </w:t>
      </w:r>
      <w:proofErr w:type="spellStart"/>
      <w:r w:rsidRPr="00104CDB">
        <w:rPr>
          <w:rFonts w:ascii="Times New Roman" w:hAnsi="Times New Roman" w:cs="Times New Roman"/>
          <w:sz w:val="24"/>
          <w:szCs w:val="24"/>
          <w:lang w:val="uk-UA"/>
        </w:rPr>
        <w:t>ГУНП</w:t>
      </w:r>
      <w:proofErr w:type="spellEnd"/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у Тернопільській області. </w:t>
      </w:r>
    </w:p>
    <w:p w:rsidR="00F8204A" w:rsidRPr="00104CDB" w:rsidRDefault="00F8204A" w:rsidP="00104C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104CD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04C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 </w:t>
      </w:r>
      <w:r w:rsidR="00104CDB" w:rsidRPr="00104CDB">
        <w:rPr>
          <w:rFonts w:ascii="Times New Roman" w:hAnsi="Times New Roman" w:cs="Times New Roman"/>
          <w:sz w:val="24"/>
          <w:szCs w:val="24"/>
        </w:rPr>
        <w:t xml:space="preserve">249660.00 </w:t>
      </w:r>
      <w:proofErr w:type="spellStart"/>
      <w:r w:rsidR="00104CDB" w:rsidRPr="00104CD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104CDB" w:rsidRPr="00104CD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04CDB" w:rsidRPr="00104CD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04CDB" w:rsidRPr="00104CDB">
        <w:rPr>
          <w:rFonts w:ascii="Times New Roman" w:hAnsi="Times New Roman" w:cs="Times New Roman"/>
          <w:sz w:val="24"/>
          <w:szCs w:val="24"/>
        </w:rPr>
        <w:t xml:space="preserve"> ПДВ.</w:t>
      </w:r>
      <w:r w:rsidR="00104CDB" w:rsidRPr="00104C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4CDB" w:rsidRPr="00104CDB" w:rsidRDefault="00104CDB" w:rsidP="00104C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04A" w:rsidRPr="00104CDB" w:rsidRDefault="00F8204A" w:rsidP="00104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Особливості здійснення закупівлі: </w:t>
      </w:r>
    </w:p>
    <w:p w:rsidR="00104CDB" w:rsidRPr="00104CDB" w:rsidRDefault="00104CDB" w:rsidP="00104CDB">
      <w:pPr>
        <w:pStyle w:val="Standard"/>
        <w:ind w:firstLine="425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Згідно з підпунктом 6 пункту 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млн</w:t>
      </w:r>
      <w:proofErr w:type="spellEnd"/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гривень, може здійснюватися шляхом укладення договору про закупівлю без застосування відкритих торгів та / або електронного каталогу для закупівлі товару у разі, коли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44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документації.</w:t>
      </w:r>
    </w:p>
    <w:p w:rsidR="00104CDB" w:rsidRPr="00104CDB" w:rsidRDefault="00104CDB" w:rsidP="00104CDB">
      <w:pPr>
        <w:pStyle w:val="Standard"/>
        <w:ind w:firstLine="425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Так, 07.03.2023 </w:t>
      </w:r>
      <w:proofErr w:type="spellStart"/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ГУНП</w:t>
      </w:r>
      <w:proofErr w:type="spellEnd"/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в Тернопільській області було оголошено відкриті торги у порядку визначеному Особливостями на закупівлю послуг по предмету:</w:t>
      </w:r>
      <w:r w:rsidRPr="00104CDB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«</w:t>
      </w:r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 xml:space="preserve">Послуги евакуатора для перевезення автомобілів на </w:t>
      </w:r>
      <w:proofErr w:type="spellStart"/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>спецмайданчик</w:t>
      </w:r>
      <w:proofErr w:type="spellEnd"/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 xml:space="preserve"> (код </w:t>
      </w:r>
      <w:proofErr w:type="spellStart"/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>ДК</w:t>
      </w:r>
      <w:proofErr w:type="spellEnd"/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 xml:space="preserve"> 021:2015 – 50118110 - 9 – послуги з евакуації транспортних засобів), </w:t>
      </w:r>
      <w:r w:rsidRPr="00104CDB"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 xml:space="preserve"> </w:t>
      </w:r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 xml:space="preserve">код </w:t>
      </w:r>
      <w:proofErr w:type="spellStart"/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>ДК</w:t>
      </w:r>
      <w:proofErr w:type="spellEnd"/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 xml:space="preserve"> 021:2015-50110000-9 - послуги з ремонту і технічного обслуговування </w:t>
      </w:r>
      <w:proofErr w:type="spellStart"/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>мототранспортних</w:t>
      </w:r>
      <w:proofErr w:type="spellEnd"/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 xml:space="preserve"> засобів і супутнього обладнання»</w:t>
      </w: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за ідентифікатором закупівлі № </w:t>
      </w:r>
      <w:hyperlink r:id="rId5" w:tgtFrame="_blank" w:tooltip="Оголошення на порталі Уповноваженого органу" w:history="1">
        <w:r w:rsidRPr="00104CDB">
          <w:rPr>
            <w:rStyle w:val="a5"/>
            <w:rFonts w:ascii="Times New Roman" w:hAnsi="Times New Roman"/>
            <w:color w:val="auto"/>
          </w:rPr>
          <w:t>UA</w:t>
        </w:r>
        <w:r w:rsidRPr="00104CDB">
          <w:rPr>
            <w:rStyle w:val="a5"/>
            <w:rFonts w:ascii="Times New Roman" w:hAnsi="Times New Roman"/>
            <w:color w:val="auto"/>
            <w:lang w:val="uk-UA"/>
          </w:rPr>
          <w:t>-2023-03-07-001894-</w:t>
        </w:r>
        <w:r w:rsidRPr="00104CDB">
          <w:rPr>
            <w:rStyle w:val="a5"/>
            <w:rFonts w:ascii="Times New Roman" w:hAnsi="Times New Roman"/>
            <w:color w:val="auto"/>
          </w:rPr>
          <w:t>a</w:t>
        </w:r>
      </w:hyperlink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, які були відмінені через неподання жодної тендерної пропозиції, що підтверджується звітом про результати проведення процедури закупівлі: </w:t>
      </w:r>
      <w:r w:rsidRPr="00104CDB">
        <w:rPr>
          <w:rFonts w:ascii="Times New Roman" w:hAnsi="Times New Roman" w:cs="Times New Roman"/>
          <w:lang w:val="uk-UA"/>
        </w:rPr>
        <w:t xml:space="preserve">ЗВІТ про результати проведення процедури закупівлі </w:t>
      </w:r>
      <w:r w:rsidRPr="00104CDB">
        <w:rPr>
          <w:rFonts w:ascii="Times New Roman" w:hAnsi="Times New Roman" w:cs="Times New Roman"/>
        </w:rPr>
        <w:t>UA</w:t>
      </w:r>
      <w:r w:rsidRPr="00104CDB">
        <w:rPr>
          <w:rFonts w:ascii="Times New Roman" w:hAnsi="Times New Roman" w:cs="Times New Roman"/>
          <w:lang w:val="uk-UA"/>
        </w:rPr>
        <w:t>-2023-03-07-001894-</w:t>
      </w:r>
      <w:r w:rsidRPr="00104CDB">
        <w:rPr>
          <w:rFonts w:ascii="Times New Roman" w:hAnsi="Times New Roman" w:cs="Times New Roman"/>
        </w:rPr>
        <w:t>a</w:t>
      </w:r>
      <w:r w:rsidRPr="00104CDB">
        <w:rPr>
          <w:rFonts w:ascii="Times New Roman" w:hAnsi="Times New Roman" w:cs="Times New Roman"/>
          <w:lang w:val="uk-UA"/>
        </w:rPr>
        <w:t xml:space="preserve"> Послуги евакуатора для перевезення автомобілів на </w:t>
      </w:r>
      <w:proofErr w:type="spellStart"/>
      <w:r w:rsidRPr="00104CDB">
        <w:rPr>
          <w:rFonts w:ascii="Times New Roman" w:hAnsi="Times New Roman" w:cs="Times New Roman"/>
          <w:lang w:val="uk-UA"/>
        </w:rPr>
        <w:t>спецмайданчик</w:t>
      </w:r>
      <w:proofErr w:type="spellEnd"/>
      <w:r w:rsidRPr="00104CDB">
        <w:rPr>
          <w:rFonts w:ascii="Times New Roman" w:hAnsi="Times New Roman" w:cs="Times New Roman"/>
          <w:lang w:val="uk-UA"/>
        </w:rPr>
        <w:t xml:space="preserve"> (код </w:t>
      </w:r>
      <w:proofErr w:type="spellStart"/>
      <w:r w:rsidRPr="00104CDB">
        <w:rPr>
          <w:rFonts w:ascii="Times New Roman" w:hAnsi="Times New Roman" w:cs="Times New Roman"/>
          <w:lang w:val="uk-UA"/>
        </w:rPr>
        <w:t>ДК</w:t>
      </w:r>
      <w:proofErr w:type="spellEnd"/>
      <w:r w:rsidRPr="00104CDB">
        <w:rPr>
          <w:rFonts w:ascii="Times New Roman" w:hAnsi="Times New Roman" w:cs="Times New Roman"/>
          <w:lang w:val="uk-UA"/>
        </w:rPr>
        <w:t xml:space="preserve"> 021:2015 – 50118110 - 9 – послуги з евакуації </w:t>
      </w:r>
      <w:r w:rsidRPr="00104CDB">
        <w:rPr>
          <w:rFonts w:ascii="Times New Roman" w:hAnsi="Times New Roman" w:cs="Times New Roman"/>
          <w:lang w:val="uk-UA"/>
        </w:rPr>
        <w:lastRenderedPageBreak/>
        <w:t xml:space="preserve">транспортних засобів), код </w:t>
      </w:r>
      <w:proofErr w:type="spellStart"/>
      <w:r w:rsidRPr="00104CDB">
        <w:rPr>
          <w:rFonts w:ascii="Times New Roman" w:hAnsi="Times New Roman" w:cs="Times New Roman"/>
          <w:lang w:val="uk-UA"/>
        </w:rPr>
        <w:t>ДК</w:t>
      </w:r>
      <w:proofErr w:type="spellEnd"/>
      <w:r w:rsidRPr="00104CDB">
        <w:rPr>
          <w:rFonts w:ascii="Times New Roman" w:hAnsi="Times New Roman" w:cs="Times New Roman"/>
          <w:lang w:val="uk-UA"/>
        </w:rPr>
        <w:t xml:space="preserve"> 021:2015-50110000-9 - послуги з ремонту і технічного обслуговування </w:t>
      </w:r>
      <w:proofErr w:type="spellStart"/>
      <w:r w:rsidRPr="00104CDB">
        <w:rPr>
          <w:rFonts w:ascii="Times New Roman" w:hAnsi="Times New Roman" w:cs="Times New Roman"/>
          <w:lang w:val="uk-UA"/>
        </w:rPr>
        <w:t>мототранспортних</w:t>
      </w:r>
      <w:proofErr w:type="spellEnd"/>
      <w:r w:rsidRPr="00104CDB">
        <w:rPr>
          <w:rFonts w:ascii="Times New Roman" w:hAnsi="Times New Roman" w:cs="Times New Roman"/>
          <w:lang w:val="uk-UA"/>
        </w:rPr>
        <w:t xml:space="preserve"> засобів і супутнього обладнання. Дата формування звіту: 15 березня 2023</w:t>
      </w:r>
      <w:r w:rsidRPr="00104CDB"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  <w:t xml:space="preserve">, </w:t>
      </w: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що додається.</w:t>
      </w:r>
    </w:p>
    <w:p w:rsidR="00104CDB" w:rsidRPr="00104CDB" w:rsidRDefault="00104CDB" w:rsidP="00104CDB">
      <w:pPr>
        <w:pStyle w:val="Standard"/>
        <w:ind w:firstLine="426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Враховуючи викладене вище та з метою задоволення потреби на 2023 рік у закупівлі послуг  за предметом закупівлі </w:t>
      </w:r>
      <w:r w:rsidRPr="00104CDB">
        <w:rPr>
          <w:rFonts w:ascii="Times New Roman" w:hAnsi="Times New Roman" w:cs="Times New Roman"/>
          <w:b/>
          <w:shd w:val="clear" w:color="auto" w:fill="FFFFFF"/>
          <w:lang w:val="uk-UA"/>
        </w:rPr>
        <w:t>«</w:t>
      </w:r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 xml:space="preserve">Послуги евакуатора для перевезення автомобілів на </w:t>
      </w:r>
      <w:proofErr w:type="spellStart"/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>спецмайданчик</w:t>
      </w:r>
      <w:proofErr w:type="spellEnd"/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 xml:space="preserve"> (код </w:t>
      </w:r>
      <w:proofErr w:type="spellStart"/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>ДК</w:t>
      </w:r>
      <w:proofErr w:type="spellEnd"/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 xml:space="preserve"> 021:2015 – 50118110 - 9 – послуги з евакуації транспортних засобів), </w:t>
      </w:r>
      <w:r w:rsidRPr="00104CDB"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 xml:space="preserve"> </w:t>
      </w:r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 xml:space="preserve">код </w:t>
      </w:r>
      <w:proofErr w:type="spellStart"/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>ДК</w:t>
      </w:r>
      <w:proofErr w:type="spellEnd"/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 xml:space="preserve"> 021:2015-50110000-9 - послуги з ремонту і технічного обслуговування </w:t>
      </w:r>
      <w:proofErr w:type="spellStart"/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>мототранспортних</w:t>
      </w:r>
      <w:proofErr w:type="spellEnd"/>
      <w:r w:rsidRPr="00104CDB">
        <w:rPr>
          <w:rStyle w:val="js-lot-title"/>
          <w:rFonts w:ascii="Times New Roman" w:hAnsi="Times New Roman" w:cs="Times New Roman"/>
          <w:b/>
          <w:bdr w:val="none" w:sz="0" w:space="0" w:color="auto" w:frame="1"/>
          <w:lang w:val="uk-UA"/>
        </w:rPr>
        <w:t xml:space="preserve"> засобів і супутнього обладнання»</w:t>
      </w: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,</w:t>
      </w:r>
      <w:r w:rsidRPr="00104CDB"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  <w:t xml:space="preserve"> </w:t>
      </w: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необхідно здійснити закупівлю без застосування відкритих торгів та / або електронного каталогу для закупівлі товару шляхом укладання договору про закупівлю без використання електронної системи закупівель.</w:t>
      </w:r>
    </w:p>
    <w:p w:rsidR="00104CDB" w:rsidRPr="00104CDB" w:rsidRDefault="00104CDB" w:rsidP="00104CDB">
      <w:pPr>
        <w:tabs>
          <w:tab w:val="left" w:pos="360"/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F8204A" w:rsidRPr="00104CDB" w:rsidRDefault="00F8204A" w:rsidP="00104CDB">
      <w:pPr>
        <w:tabs>
          <w:tab w:val="left" w:pos="360"/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04CD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104C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4CDB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10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10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 w:cs="Times New Roman"/>
          <w:sz w:val="24"/>
          <w:szCs w:val="24"/>
        </w:rPr>
        <w:t>виключення</w:t>
      </w:r>
      <w:proofErr w:type="spellEnd"/>
      <w:r w:rsidRPr="00104CD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04CDB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10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04CDB">
        <w:rPr>
          <w:rFonts w:ascii="Times New Roman" w:hAnsi="Times New Roman" w:cs="Times New Roman"/>
          <w:sz w:val="24"/>
          <w:szCs w:val="24"/>
        </w:rPr>
        <w:t xml:space="preserve"> 12.10.2022 № 1178 «</w:t>
      </w:r>
      <w:proofErr w:type="spellStart"/>
      <w:r w:rsidRPr="00104CDB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10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10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10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0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104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CDB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0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0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104CDB">
        <w:rPr>
          <w:rFonts w:ascii="Times New Roman" w:hAnsi="Times New Roman" w:cs="Times New Roman"/>
          <w:sz w:val="24"/>
          <w:szCs w:val="24"/>
        </w:rPr>
        <w:t>»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Pr="0010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DB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104C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204A" w:rsidRPr="00104CDB" w:rsidRDefault="00F8204A" w:rsidP="0010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          -  ЗВІТ про результати проведення процедури закупівлі </w:t>
      </w:r>
      <w:r w:rsidR="00104CDB" w:rsidRPr="00104CD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№ </w:t>
      </w:r>
      <w:hyperlink r:id="rId6" w:tgtFrame="_blank" w:tooltip="Оголошення на порталі Уповноваженого органу" w:history="1">
        <w:r w:rsidR="00104CDB" w:rsidRPr="00104CDB">
          <w:rPr>
            <w:rStyle w:val="a5"/>
            <w:rFonts w:ascii="Times New Roman" w:hAnsi="Times New Roman"/>
            <w:sz w:val="24"/>
            <w:szCs w:val="24"/>
          </w:rPr>
          <w:t>UA</w:t>
        </w:r>
        <w:r w:rsidR="00104CDB" w:rsidRPr="00104CDB">
          <w:rPr>
            <w:rStyle w:val="a5"/>
            <w:rFonts w:ascii="Times New Roman" w:hAnsi="Times New Roman"/>
            <w:sz w:val="24"/>
            <w:szCs w:val="24"/>
            <w:lang w:val="uk-UA"/>
          </w:rPr>
          <w:t>-2023-03-07-001894-</w:t>
        </w:r>
        <w:proofErr w:type="spellStart"/>
        <w:r w:rsidR="00104CDB" w:rsidRPr="00104CDB">
          <w:rPr>
            <w:rStyle w:val="a5"/>
            <w:rFonts w:ascii="Times New Roman" w:hAnsi="Times New Roman"/>
            <w:sz w:val="24"/>
            <w:szCs w:val="24"/>
          </w:rPr>
          <w:t>a</w:t>
        </w:r>
        <w:proofErr w:type="spellEnd"/>
      </w:hyperlink>
      <w:r w:rsidR="00104CDB" w:rsidRPr="00104CDB">
        <w:rPr>
          <w:sz w:val="24"/>
          <w:szCs w:val="24"/>
          <w:lang w:val="uk-UA"/>
        </w:rPr>
        <w:t xml:space="preserve"> </w:t>
      </w:r>
      <w:r w:rsidR="00104CDB" w:rsidRPr="00104CD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на закупівлю послуг по предмету:</w:t>
      </w:r>
      <w:r w:rsidR="00104CDB" w:rsidRPr="00104C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«</w:t>
      </w:r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Послуги евакуатора для перевезення автомобілів на </w:t>
      </w:r>
      <w:proofErr w:type="spellStart"/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спецмайданчик</w:t>
      </w:r>
      <w:proofErr w:type="spellEnd"/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(код </w:t>
      </w:r>
      <w:proofErr w:type="spellStart"/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021:2015 – 50118110 - 9 – послуги з евакуації транспортних засобів), </w:t>
      </w:r>
      <w:r w:rsidR="00104CDB" w:rsidRPr="00104CDB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val="uk-UA" w:eastAsia="ar-SA"/>
        </w:rPr>
        <w:t xml:space="preserve"> </w:t>
      </w:r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код </w:t>
      </w:r>
      <w:proofErr w:type="spellStart"/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021:2015-50110000-9 - послуги з ремонту і технічного обслуговування </w:t>
      </w:r>
      <w:proofErr w:type="spellStart"/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мототранспортних</w:t>
      </w:r>
      <w:proofErr w:type="spellEnd"/>
      <w:r w:rsidR="00104CDB" w:rsidRPr="00104CDB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засобів і супутнього обладнання»</w:t>
      </w:r>
    </w:p>
    <w:p w:rsidR="00F8204A" w:rsidRPr="00104CDB" w:rsidRDefault="00F8204A" w:rsidP="00104CDB">
      <w:pPr>
        <w:tabs>
          <w:tab w:val="left" w:pos="360"/>
          <w:tab w:val="left" w:pos="95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        Враховуючи зазначене, з метою дотримання принципу ефективності закупівлі, якнайшвидшого забезпечення потреби у вказаній вище закупівлі в умовах воєнного стану, замовник прийняв рішення про застосування під час здійснення закупівлі вищезазначеного винятку за Постановою.</w:t>
      </w:r>
    </w:p>
    <w:p w:rsidR="00971312" w:rsidRPr="00104CDB" w:rsidRDefault="00971312" w:rsidP="00104CDB">
      <w:pPr>
        <w:spacing w:after="0"/>
        <w:rPr>
          <w:sz w:val="24"/>
          <w:szCs w:val="24"/>
          <w:lang w:val="uk-UA"/>
        </w:rPr>
      </w:pPr>
    </w:p>
    <w:sectPr w:rsidR="00971312" w:rsidRPr="00104CDB" w:rsidSect="00B376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6E"/>
    <w:multiLevelType w:val="hybridMultilevel"/>
    <w:tmpl w:val="57E8FB8A"/>
    <w:lvl w:ilvl="0" w:tplc="3DB8142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4967"/>
    <w:rsid w:val="00002222"/>
    <w:rsid w:val="00011E64"/>
    <w:rsid w:val="00075848"/>
    <w:rsid w:val="00084636"/>
    <w:rsid w:val="000B217D"/>
    <w:rsid w:val="00104CDB"/>
    <w:rsid w:val="001B31BA"/>
    <w:rsid w:val="002820CD"/>
    <w:rsid w:val="00291A83"/>
    <w:rsid w:val="002E2553"/>
    <w:rsid w:val="0036780D"/>
    <w:rsid w:val="004472F2"/>
    <w:rsid w:val="006151E8"/>
    <w:rsid w:val="00634967"/>
    <w:rsid w:val="006508C5"/>
    <w:rsid w:val="00661E64"/>
    <w:rsid w:val="00685475"/>
    <w:rsid w:val="006A54C7"/>
    <w:rsid w:val="006D194A"/>
    <w:rsid w:val="00712A7A"/>
    <w:rsid w:val="00732E24"/>
    <w:rsid w:val="00863805"/>
    <w:rsid w:val="008A2A3A"/>
    <w:rsid w:val="00934950"/>
    <w:rsid w:val="00971312"/>
    <w:rsid w:val="009A1408"/>
    <w:rsid w:val="00A321A3"/>
    <w:rsid w:val="00AD3726"/>
    <w:rsid w:val="00B34316"/>
    <w:rsid w:val="00B3768E"/>
    <w:rsid w:val="00B5436B"/>
    <w:rsid w:val="00BF2EDD"/>
    <w:rsid w:val="00C0263C"/>
    <w:rsid w:val="00C23F8F"/>
    <w:rsid w:val="00C27B2F"/>
    <w:rsid w:val="00F8204A"/>
    <w:rsid w:val="00F92BE6"/>
    <w:rsid w:val="00FC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29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3768E"/>
  </w:style>
  <w:style w:type="character" w:customStyle="1" w:styleId="js-lot-title">
    <w:name w:val="js-lot-title"/>
    <w:basedOn w:val="a0"/>
    <w:rsid w:val="00104CDB"/>
  </w:style>
  <w:style w:type="paragraph" w:customStyle="1" w:styleId="Standard">
    <w:name w:val="Standard"/>
    <w:rsid w:val="00104C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styleId="a5">
    <w:name w:val="Hyperlink"/>
    <w:uiPriority w:val="99"/>
    <w:rsid w:val="00104C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07-001894-a" TargetMode="External"/><Relationship Id="rId5" Type="http://schemas.openxmlformats.org/officeDocument/2006/relationships/hyperlink" Target="https://prozorro.gov.ua/tender/UA-2023-03-07-00189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2023-01-17T13:10:00Z</cp:lastPrinted>
  <dcterms:created xsi:type="dcterms:W3CDTF">2022-12-15T15:21:00Z</dcterms:created>
  <dcterms:modified xsi:type="dcterms:W3CDTF">2023-03-21T12:38:00Z</dcterms:modified>
</cp:coreProperties>
</file>