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B" w:rsidRDefault="0080194F" w:rsidP="0080194F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80194F" w:rsidRDefault="0080194F" w:rsidP="0080194F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Рішення уповноваженої  особи</w:t>
      </w:r>
    </w:p>
    <w:p w:rsidR="0080194F" w:rsidRDefault="0080194F" w:rsidP="0080194F">
      <w:pPr>
        <w:jc w:val="right"/>
        <w:rPr>
          <w:lang w:val="uk-UA"/>
        </w:rPr>
      </w:pPr>
      <w:r>
        <w:rPr>
          <w:lang w:val="uk-UA"/>
        </w:rPr>
        <w:t xml:space="preserve">    Протокол №5 від 02.04.2024р.    </w:t>
      </w:r>
    </w:p>
    <w:p w:rsidR="0080194F" w:rsidRDefault="0080194F" w:rsidP="008037B9">
      <w:pPr>
        <w:ind w:hanging="284"/>
        <w:jc w:val="right"/>
        <w:rPr>
          <w:lang w:val="uk-UA"/>
        </w:rPr>
      </w:pPr>
    </w:p>
    <w:p w:rsidR="0080194F" w:rsidRPr="0080194F" w:rsidRDefault="0080194F" w:rsidP="0080194F">
      <w:pPr>
        <w:jc w:val="center"/>
        <w:rPr>
          <w:b/>
          <w:lang w:val="uk-UA"/>
        </w:rPr>
      </w:pPr>
      <w:r w:rsidRPr="0080194F">
        <w:rPr>
          <w:b/>
          <w:lang w:val="uk-UA"/>
        </w:rPr>
        <w:t>Перелік змін</w:t>
      </w:r>
    </w:p>
    <w:p w:rsidR="0080194F" w:rsidRDefault="0080194F" w:rsidP="0080194F">
      <w:pPr>
        <w:jc w:val="center"/>
        <w:rPr>
          <w:lang w:val="uk-UA"/>
        </w:rPr>
      </w:pPr>
      <w:r>
        <w:rPr>
          <w:lang w:val="uk-UA"/>
        </w:rPr>
        <w:t>До тендерної документації по предмету  закупівлі «Послуги із розміщення інформації у засобах масової інформації – в друкованих виданнях»</w:t>
      </w:r>
    </w:p>
    <w:p w:rsidR="0080194F" w:rsidRDefault="0080194F" w:rsidP="0080194F">
      <w:pPr>
        <w:jc w:val="center"/>
        <w:rPr>
          <w:lang w:val="uk-UA"/>
        </w:rPr>
      </w:pPr>
      <w:r>
        <w:rPr>
          <w:lang w:val="uk-UA"/>
        </w:rPr>
        <w:t xml:space="preserve"> код ДК021:2015-79820000-8 «Послуги пов’язані з друком» </w:t>
      </w:r>
    </w:p>
    <w:p w:rsidR="0080194F" w:rsidRDefault="0080194F" w:rsidP="008037B9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Процедура закупівлі – відкриті торги (з особливостями)  </w:t>
      </w:r>
    </w:p>
    <w:p w:rsidR="0080194F" w:rsidRDefault="007A18F6" w:rsidP="008037B9">
      <w:pPr>
        <w:pStyle w:val="a3"/>
        <w:numPr>
          <w:ilvl w:val="0"/>
          <w:numId w:val="1"/>
        </w:numPr>
        <w:spacing w:line="240" w:lineRule="auto"/>
        <w:rPr>
          <w:lang w:val="uk-UA"/>
        </w:rPr>
      </w:pPr>
      <w:r>
        <w:rPr>
          <w:lang w:val="uk-UA"/>
        </w:rPr>
        <w:t>Абзац другий  Додатку №1  до оголошення по процедурі відкриті торги з особливостями</w:t>
      </w:r>
      <w:r w:rsidR="008037B9">
        <w:rPr>
          <w:lang w:val="uk-UA"/>
        </w:rPr>
        <w:t xml:space="preserve"> в</w:t>
      </w:r>
    </w:p>
    <w:p w:rsidR="007A18F6" w:rsidRPr="007A18F6" w:rsidRDefault="008037B9" w:rsidP="008037B9">
      <w:pPr>
        <w:spacing w:line="240" w:lineRule="auto"/>
        <w:rPr>
          <w:lang w:val="uk-UA"/>
        </w:rPr>
      </w:pPr>
      <w:r>
        <w:rPr>
          <w:lang w:val="uk-UA"/>
        </w:rPr>
        <w:t>Технічних вимогах о</w:t>
      </w:r>
      <w:r w:rsidRPr="008037B9">
        <w:rPr>
          <w:lang w:val="uk-UA"/>
        </w:rPr>
        <w:t>пис</w:t>
      </w:r>
      <w:r>
        <w:rPr>
          <w:lang w:val="uk-UA"/>
        </w:rPr>
        <w:t>у</w:t>
      </w:r>
      <w:r w:rsidRPr="008037B9">
        <w:rPr>
          <w:lang w:val="uk-UA"/>
        </w:rPr>
        <w:t xml:space="preserve"> послуг із розміщення інформацій в засобах масової інформації – в друкованих виданнях про діяльність місцевих органів виконавчої влади, органів місцевого самоврядування (місце надання послуг – вся Хмельницька  область)</w:t>
      </w:r>
      <w:r>
        <w:rPr>
          <w:lang w:val="uk-UA"/>
        </w:rPr>
        <w:t xml:space="preserve"> викладено в новій редакції.</w:t>
      </w:r>
      <w:bookmarkStart w:id="0" w:name="_GoBack"/>
      <w:bookmarkEnd w:id="0"/>
    </w:p>
    <w:p w:rsidR="0080194F" w:rsidRDefault="0080194F" w:rsidP="008037B9">
      <w:pPr>
        <w:spacing w:line="240" w:lineRule="auto"/>
        <w:jc w:val="right"/>
        <w:rPr>
          <w:lang w:val="uk-UA"/>
        </w:rPr>
      </w:pPr>
    </w:p>
    <w:p w:rsidR="0080194F" w:rsidRPr="0080194F" w:rsidRDefault="0080194F" w:rsidP="008037B9">
      <w:pPr>
        <w:spacing w:line="240" w:lineRule="auto"/>
        <w:jc w:val="right"/>
        <w:rPr>
          <w:lang w:val="uk-UA"/>
        </w:rPr>
      </w:pPr>
    </w:p>
    <w:sectPr w:rsidR="0080194F" w:rsidRPr="0080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4D81"/>
    <w:multiLevelType w:val="hybridMultilevel"/>
    <w:tmpl w:val="971A5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1"/>
    <w:rsid w:val="0052690B"/>
    <w:rsid w:val="007A18F6"/>
    <w:rsid w:val="0080194F"/>
    <w:rsid w:val="008037B9"/>
    <w:rsid w:val="008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3</cp:revision>
  <dcterms:created xsi:type="dcterms:W3CDTF">2024-04-02T13:08:00Z</dcterms:created>
  <dcterms:modified xsi:type="dcterms:W3CDTF">2024-04-02T13:24:00Z</dcterms:modified>
</cp:coreProperties>
</file>