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D56086">
        <w:rPr>
          <w:rFonts w:ascii="Times New Roman" w:eastAsia="Times New Roman" w:hAnsi="Times New Roman" w:cs="Tahoma"/>
          <w:color w:val="000000"/>
          <w:kern w:val="1"/>
          <w:sz w:val="24"/>
          <w:szCs w:val="24"/>
          <w:lang w:val="uk-UA" w:eastAsia="zh-CN" w:bidi="hi-IN"/>
        </w:rPr>
        <w:t>В</w:t>
      </w:r>
      <w:r w:rsidR="001C5C16" w:rsidRPr="00D56086">
        <w:rPr>
          <w:rFonts w:ascii="Times New Roman" w:eastAsia="Times New Roman" w:hAnsi="Times New Roman" w:cs="Tahoma"/>
          <w:color w:val="000000"/>
          <w:kern w:val="1"/>
          <w:sz w:val="24"/>
          <w:szCs w:val="24"/>
          <w:lang w:val="uk-UA" w:eastAsia="zh-CN" w:bidi="hi-IN"/>
        </w:rPr>
        <w:t>ід</w:t>
      </w:r>
      <w:r w:rsidRPr="00D56086">
        <w:rPr>
          <w:rFonts w:ascii="Times New Roman" w:eastAsia="Times New Roman" w:hAnsi="Times New Roman" w:cs="Tahoma"/>
          <w:color w:val="000000"/>
          <w:kern w:val="1"/>
          <w:sz w:val="24"/>
          <w:szCs w:val="24"/>
          <w:lang w:val="uk-UA" w:eastAsia="zh-CN" w:bidi="hi-IN"/>
        </w:rPr>
        <w:t xml:space="preserve"> </w:t>
      </w:r>
      <w:r w:rsidR="00675BEA">
        <w:rPr>
          <w:rFonts w:ascii="Times New Roman" w:eastAsia="Times New Roman" w:hAnsi="Times New Roman" w:cs="Tahoma"/>
          <w:color w:val="000000"/>
          <w:kern w:val="1"/>
          <w:sz w:val="24"/>
          <w:szCs w:val="24"/>
          <w:lang w:val="uk-UA" w:eastAsia="zh-CN" w:bidi="hi-IN"/>
        </w:rPr>
        <w:t>1</w:t>
      </w:r>
      <w:r w:rsidR="001B51AD">
        <w:rPr>
          <w:rFonts w:ascii="Times New Roman" w:eastAsia="Times New Roman" w:hAnsi="Times New Roman" w:cs="Tahoma"/>
          <w:color w:val="000000"/>
          <w:kern w:val="1"/>
          <w:sz w:val="24"/>
          <w:szCs w:val="24"/>
          <w:lang w:val="uk-UA" w:eastAsia="zh-CN" w:bidi="hi-IN"/>
        </w:rPr>
        <w:t>5</w:t>
      </w:r>
      <w:r w:rsidR="009B334E" w:rsidRPr="00D56086">
        <w:rPr>
          <w:rFonts w:ascii="Times New Roman" w:eastAsia="Times New Roman" w:hAnsi="Times New Roman" w:cs="Tahoma"/>
          <w:color w:val="000000"/>
          <w:kern w:val="1"/>
          <w:sz w:val="24"/>
          <w:szCs w:val="24"/>
          <w:lang w:val="uk-UA" w:eastAsia="zh-CN" w:bidi="hi-IN"/>
        </w:rPr>
        <w:t>.1</w:t>
      </w:r>
      <w:r w:rsidR="00675BEA">
        <w:rPr>
          <w:rFonts w:ascii="Times New Roman" w:eastAsia="Times New Roman" w:hAnsi="Times New Roman" w:cs="Tahoma"/>
          <w:color w:val="000000"/>
          <w:kern w:val="1"/>
          <w:sz w:val="24"/>
          <w:szCs w:val="24"/>
          <w:lang w:val="uk-UA" w:eastAsia="zh-CN" w:bidi="hi-IN"/>
        </w:rPr>
        <w:t>2</w:t>
      </w:r>
      <w:r w:rsidR="009B334E" w:rsidRPr="00D56086">
        <w:rPr>
          <w:rFonts w:ascii="Times New Roman" w:eastAsia="Times New Roman" w:hAnsi="Times New Roman" w:cs="Tahoma"/>
          <w:color w:val="000000"/>
          <w:kern w:val="1"/>
          <w:sz w:val="24"/>
          <w:szCs w:val="24"/>
          <w:lang w:val="uk-UA" w:eastAsia="zh-CN" w:bidi="hi-IN"/>
        </w:rPr>
        <w:t>.2023</w:t>
      </w:r>
      <w:r w:rsidR="00956F7F" w:rsidRPr="00D56086">
        <w:rPr>
          <w:rFonts w:ascii="Times New Roman" w:eastAsia="Times New Roman" w:hAnsi="Times New Roman" w:cs="Tahoma"/>
          <w:color w:val="000000"/>
          <w:kern w:val="1"/>
          <w:sz w:val="24"/>
          <w:szCs w:val="24"/>
          <w:lang w:val="uk-UA" w:eastAsia="zh-CN" w:bidi="hi-IN"/>
        </w:rPr>
        <w:t xml:space="preserve"> № </w:t>
      </w:r>
      <w:r w:rsidR="00D56086">
        <w:rPr>
          <w:rFonts w:ascii="Times New Roman" w:eastAsia="Times New Roman" w:hAnsi="Times New Roman" w:cs="Tahoma"/>
          <w:color w:val="000000"/>
          <w:kern w:val="1"/>
          <w:sz w:val="24"/>
          <w:szCs w:val="24"/>
          <w:lang w:val="uk-UA" w:eastAsia="zh-CN" w:bidi="hi-IN"/>
        </w:rPr>
        <w:t>1</w:t>
      </w:r>
      <w:r w:rsidR="00675BEA">
        <w:rPr>
          <w:rFonts w:ascii="Times New Roman" w:eastAsia="Times New Roman" w:hAnsi="Times New Roman" w:cs="Tahoma"/>
          <w:color w:val="000000"/>
          <w:kern w:val="1"/>
          <w:sz w:val="24"/>
          <w:szCs w:val="24"/>
          <w:lang w:val="uk-UA" w:eastAsia="zh-CN" w:bidi="hi-IN"/>
        </w:rPr>
        <w:t>1</w:t>
      </w:r>
      <w:r w:rsidR="001B51AD">
        <w:rPr>
          <w:rFonts w:ascii="Times New Roman" w:eastAsia="Times New Roman" w:hAnsi="Times New Roman" w:cs="Tahoma"/>
          <w:color w:val="000000"/>
          <w:kern w:val="1"/>
          <w:sz w:val="24"/>
          <w:szCs w:val="24"/>
          <w:lang w:val="uk-UA" w:eastAsia="zh-CN" w:bidi="hi-IN"/>
        </w:rPr>
        <w:t>7</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463CE0">
        <w:rPr>
          <w:rFonts w:ascii="Times New Roman" w:hAnsi="Times New Roman"/>
          <w:b/>
          <w:sz w:val="32"/>
          <w:szCs w:val="32"/>
          <w:lang w:val="uk-UA"/>
        </w:rPr>
        <w:t>44190000-8 Конструкційні матеріали різні</w:t>
      </w:r>
    </w:p>
    <w:p w:rsidR="009A751F" w:rsidRPr="009A751F" w:rsidRDefault="00CC6EA6"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w:t>
      </w:r>
      <w:r w:rsidR="00463CE0">
        <w:rPr>
          <w:rFonts w:ascii="Times New Roman" w:hAnsi="Times New Roman"/>
          <w:b/>
          <w:bCs/>
          <w:sz w:val="36"/>
          <w:szCs w:val="36"/>
          <w:lang w:val="uk-UA"/>
        </w:rPr>
        <w:t>Цвяхи будівельні</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463CE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463CE0"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Цвяхи будівельні</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463CE0">
              <w:rPr>
                <w:rFonts w:ascii="Times New Roman" w:eastAsia="Times New Roman" w:hAnsi="Times New Roman"/>
                <w:sz w:val="24"/>
                <w:szCs w:val="24"/>
                <w:lang w:val="uk-UA"/>
              </w:rPr>
              <w:t>44190000-8 Конструкційні матеріали різні</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Default="00545805" w:rsidP="00B52C87">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Default="00463CE0" w:rsidP="00463CE0">
            <w:pPr>
              <w:pStyle w:val="a4"/>
              <w:widowControl w:val="0"/>
              <w:numPr>
                <w:ilvl w:val="0"/>
                <w:numId w:val="41"/>
              </w:numPr>
              <w:spacing w:after="0" w:line="240" w:lineRule="auto"/>
              <w:jc w:val="both"/>
              <w:rPr>
                <w:rFonts w:ascii="Times New Roman" w:hAnsi="Times New Roman"/>
                <w:sz w:val="24"/>
                <w:szCs w:val="24"/>
                <w:lang w:val="uk-UA"/>
              </w:rPr>
            </w:pPr>
            <w:r>
              <w:rPr>
                <w:rFonts w:ascii="Times New Roman" w:hAnsi="Times New Roman"/>
                <w:sz w:val="24"/>
                <w:szCs w:val="24"/>
                <w:lang w:val="uk-UA"/>
              </w:rPr>
              <w:t>Цвях будівельний 1,8*32 – 150 кг</w:t>
            </w:r>
          </w:p>
          <w:p w:rsidR="00463CE0" w:rsidRPr="000B1A14" w:rsidRDefault="00463CE0" w:rsidP="00463CE0">
            <w:pPr>
              <w:pStyle w:val="a4"/>
              <w:widowControl w:val="0"/>
              <w:numPr>
                <w:ilvl w:val="0"/>
                <w:numId w:val="41"/>
              </w:numPr>
              <w:spacing w:after="0" w:line="240" w:lineRule="auto"/>
              <w:jc w:val="both"/>
              <w:rPr>
                <w:rFonts w:ascii="Times New Roman" w:hAnsi="Times New Roman"/>
                <w:sz w:val="24"/>
                <w:szCs w:val="24"/>
                <w:lang w:val="uk-UA"/>
              </w:rPr>
            </w:pPr>
            <w:r>
              <w:rPr>
                <w:rFonts w:ascii="Times New Roman" w:hAnsi="Times New Roman"/>
                <w:sz w:val="24"/>
                <w:szCs w:val="24"/>
                <w:lang w:val="uk-UA"/>
              </w:rPr>
              <w:t>Цвях будівельний 2,2*50 – 400 кг</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A65783" w:rsidRDefault="00C67573" w:rsidP="00545805">
            <w:pPr>
              <w:spacing w:before="150" w:after="150" w:line="240" w:lineRule="auto"/>
              <w:rPr>
                <w:rFonts w:ascii="Times New Roman" w:eastAsia="Times New Roman" w:hAnsi="Times New Roman"/>
                <w:b/>
                <w:sz w:val="24"/>
                <w:szCs w:val="24"/>
                <w:highlight w:val="yellow"/>
                <w:lang w:val="uk-UA" w:eastAsia="ru-RU"/>
              </w:rPr>
            </w:pPr>
            <w:r w:rsidRPr="003B6EEE">
              <w:rPr>
                <w:rFonts w:ascii="Times New Roman" w:eastAsia="Times New Roman" w:hAnsi="Times New Roman"/>
                <w:b/>
                <w:sz w:val="24"/>
                <w:szCs w:val="24"/>
                <w:lang w:val="uk-UA"/>
              </w:rPr>
              <w:t>Д</w:t>
            </w:r>
            <w:r w:rsidR="00B46DF1" w:rsidRPr="003B6EEE">
              <w:rPr>
                <w:rFonts w:ascii="Times New Roman" w:eastAsia="Times New Roman" w:hAnsi="Times New Roman"/>
                <w:b/>
                <w:sz w:val="24"/>
                <w:szCs w:val="24"/>
                <w:lang w:val="uk-UA"/>
              </w:rPr>
              <w:t>о</w:t>
            </w:r>
            <w:r w:rsidR="00545805" w:rsidRPr="003B6EEE">
              <w:rPr>
                <w:rFonts w:ascii="Times New Roman" w:eastAsia="Times New Roman" w:hAnsi="Times New Roman"/>
                <w:b/>
                <w:sz w:val="24"/>
                <w:szCs w:val="24"/>
                <w:lang w:val="uk-UA"/>
              </w:rPr>
              <w:t xml:space="preserve"> 31 березня</w:t>
            </w:r>
            <w:r w:rsidR="00B46DF1" w:rsidRPr="003B6EEE">
              <w:rPr>
                <w:rFonts w:ascii="Times New Roman" w:eastAsia="Times New Roman" w:hAnsi="Times New Roman"/>
                <w:b/>
                <w:sz w:val="24"/>
                <w:szCs w:val="24"/>
                <w:lang w:val="uk-UA"/>
              </w:rPr>
              <w:t xml:space="preserve"> 202</w:t>
            </w:r>
            <w:r w:rsidR="00545805" w:rsidRPr="003B6EEE">
              <w:rPr>
                <w:rFonts w:ascii="Times New Roman" w:eastAsia="Times New Roman" w:hAnsi="Times New Roman"/>
                <w:b/>
                <w:sz w:val="24"/>
                <w:szCs w:val="24"/>
                <w:lang w:val="uk-UA"/>
              </w:rPr>
              <w:t>4</w:t>
            </w:r>
            <w:r w:rsidR="00B46DF1" w:rsidRPr="003B6EEE">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862AC4">
              <w:rPr>
                <w:rFonts w:ascii="Times New Roman" w:eastAsia="Times New Roman" w:hAnsi="Times New Roman"/>
                <w:sz w:val="24"/>
                <w:szCs w:val="24"/>
                <w:lang w:val="uk-UA" w:eastAsia="ru-RU"/>
              </w:rPr>
              <w:lastRenderedPageBreak/>
              <w:t>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1B51AD"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w:t>
            </w:r>
            <w:r>
              <w:rPr>
                <w:rFonts w:ascii="Times New Roman" w:eastAsia="Times New Roman" w:hAnsi="Times New Roman"/>
                <w:sz w:val="24"/>
                <w:szCs w:val="24"/>
                <w:lang w:val="uk-UA" w:eastAsia="ru-RU"/>
              </w:rPr>
              <w:lastRenderedPageBreak/>
              <w:t>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113D0"/>
    <w:multiLevelType w:val="hybridMultilevel"/>
    <w:tmpl w:val="A2DE9300"/>
    <w:lvl w:ilvl="0" w:tplc="04220005">
      <w:start w:val="1"/>
      <w:numFmt w:val="bullet"/>
      <w:lvlText w:val=""/>
      <w:lvlJc w:val="left"/>
      <w:pPr>
        <w:ind w:left="840" w:hanging="360"/>
      </w:pPr>
      <w:rPr>
        <w:rFonts w:ascii="Wingdings" w:hAnsi="Wingdings"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5"/>
  </w:num>
  <w:num w:numId="7">
    <w:abstractNumId w:val="11"/>
  </w:num>
  <w:num w:numId="8">
    <w:abstractNumId w:val="37"/>
  </w:num>
  <w:num w:numId="9">
    <w:abstractNumId w:val="27"/>
  </w:num>
  <w:num w:numId="10">
    <w:abstractNumId w:val="38"/>
  </w:num>
  <w:num w:numId="11">
    <w:abstractNumId w:val="22"/>
  </w:num>
  <w:num w:numId="12">
    <w:abstractNumId w:val="9"/>
  </w:num>
  <w:num w:numId="13">
    <w:abstractNumId w:val="31"/>
  </w:num>
  <w:num w:numId="14">
    <w:abstractNumId w:val="7"/>
  </w:num>
  <w:num w:numId="15">
    <w:abstractNumId w:val="3"/>
  </w:num>
  <w:num w:numId="16">
    <w:abstractNumId w:val="12"/>
  </w:num>
  <w:num w:numId="17">
    <w:abstractNumId w:val="8"/>
  </w:num>
  <w:num w:numId="18">
    <w:abstractNumId w:val="20"/>
  </w:num>
  <w:num w:numId="19">
    <w:abstractNumId w:val="29"/>
  </w:num>
  <w:num w:numId="20">
    <w:abstractNumId w:val="10"/>
  </w:num>
  <w:num w:numId="21">
    <w:abstractNumId w:val="36"/>
  </w:num>
  <w:num w:numId="22">
    <w:abstractNumId w:val="26"/>
  </w:num>
  <w:num w:numId="23">
    <w:abstractNumId w:val="14"/>
  </w:num>
  <w:num w:numId="24">
    <w:abstractNumId w:val="40"/>
  </w:num>
  <w:num w:numId="25">
    <w:abstractNumId w:val="0"/>
  </w:num>
  <w:num w:numId="26">
    <w:abstractNumId w:val="17"/>
  </w:num>
  <w:num w:numId="27">
    <w:abstractNumId w:val="39"/>
  </w:num>
  <w:num w:numId="28">
    <w:abstractNumId w:val="34"/>
  </w:num>
  <w:num w:numId="29">
    <w:abstractNumId w:val="24"/>
  </w:num>
  <w:num w:numId="30">
    <w:abstractNumId w:val="28"/>
  </w:num>
  <w:num w:numId="31">
    <w:abstractNumId w:val="16"/>
  </w:num>
  <w:num w:numId="32">
    <w:abstractNumId w:val="4"/>
  </w:num>
  <w:num w:numId="33">
    <w:abstractNumId w:val="1"/>
  </w:num>
  <w:num w:numId="34">
    <w:abstractNumId w:val="32"/>
  </w:num>
  <w:num w:numId="35">
    <w:abstractNumId w:val="25"/>
  </w:num>
  <w:num w:numId="36">
    <w:abstractNumId w:val="30"/>
  </w:num>
  <w:num w:numId="37">
    <w:abstractNumId w:val="33"/>
  </w:num>
  <w:num w:numId="38">
    <w:abstractNumId w:val="15"/>
  </w:num>
  <w:num w:numId="39">
    <w:abstractNumId w:val="18"/>
  </w:num>
  <w:num w:numId="40">
    <w:abstractNumId w:val="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85F56"/>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1AD"/>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43B7"/>
    <w:rsid w:val="002768B6"/>
    <w:rsid w:val="00283064"/>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B6EEE"/>
    <w:rsid w:val="003C59E4"/>
    <w:rsid w:val="003C5FEA"/>
    <w:rsid w:val="00421917"/>
    <w:rsid w:val="004230B6"/>
    <w:rsid w:val="00427DE2"/>
    <w:rsid w:val="0043609E"/>
    <w:rsid w:val="004411EC"/>
    <w:rsid w:val="00444718"/>
    <w:rsid w:val="00454C8F"/>
    <w:rsid w:val="00457826"/>
    <w:rsid w:val="00460492"/>
    <w:rsid w:val="00463CE0"/>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864E6"/>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75BEA"/>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B4A"/>
    <w:rsid w:val="007C281C"/>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65783"/>
    <w:rsid w:val="00A76FB1"/>
    <w:rsid w:val="00A91173"/>
    <w:rsid w:val="00AA6430"/>
    <w:rsid w:val="00AC2592"/>
    <w:rsid w:val="00AD711C"/>
    <w:rsid w:val="00AE4F41"/>
    <w:rsid w:val="00B01919"/>
    <w:rsid w:val="00B0353F"/>
    <w:rsid w:val="00B060FF"/>
    <w:rsid w:val="00B0797D"/>
    <w:rsid w:val="00B15B76"/>
    <w:rsid w:val="00B16B27"/>
    <w:rsid w:val="00B20338"/>
    <w:rsid w:val="00B413F2"/>
    <w:rsid w:val="00B46DF1"/>
    <w:rsid w:val="00B47123"/>
    <w:rsid w:val="00B51D31"/>
    <w:rsid w:val="00B52C87"/>
    <w:rsid w:val="00B53569"/>
    <w:rsid w:val="00B6743F"/>
    <w:rsid w:val="00B7475C"/>
    <w:rsid w:val="00B75266"/>
    <w:rsid w:val="00B7633C"/>
    <w:rsid w:val="00B84A13"/>
    <w:rsid w:val="00B852C5"/>
    <w:rsid w:val="00B92E4F"/>
    <w:rsid w:val="00BA25B1"/>
    <w:rsid w:val="00BC026B"/>
    <w:rsid w:val="00BC22FF"/>
    <w:rsid w:val="00BD54BF"/>
    <w:rsid w:val="00BE3AAF"/>
    <w:rsid w:val="00BF59E0"/>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12F6"/>
    <w:rsid w:val="00E01EE1"/>
    <w:rsid w:val="00E1119C"/>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19</Pages>
  <Words>27927</Words>
  <Characters>15919</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128</cp:revision>
  <dcterms:created xsi:type="dcterms:W3CDTF">2022-10-21T06:06:00Z</dcterms:created>
  <dcterms:modified xsi:type="dcterms:W3CDTF">2023-12-15T12:48:00Z</dcterms:modified>
</cp:coreProperties>
</file>