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D218EE">
      <w:pPr>
        <w:jc w:val="center"/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r w:rsidRPr="00C91E74">
        <w:rPr>
          <w:sz w:val="24"/>
          <w:szCs w:val="24"/>
          <w:lang w:val="uk-UA"/>
        </w:rPr>
        <w:t>Додаток №</w:t>
      </w:r>
      <w:r w:rsidR="00E67C6F">
        <w:rPr>
          <w:sz w:val="24"/>
          <w:szCs w:val="24"/>
          <w:lang w:val="uk-UA"/>
        </w:rPr>
        <w:t>2</w:t>
      </w:r>
    </w:p>
    <w:p w:rsidR="00D218EE" w:rsidRPr="00C91E74" w:rsidRDefault="00D218EE" w:rsidP="00D218EE">
      <w:pPr>
        <w:pStyle w:val="a8"/>
        <w:jc w:val="right"/>
        <w:rPr>
          <w:sz w:val="24"/>
          <w:szCs w:val="24"/>
          <w:lang w:val="uk-UA"/>
        </w:rPr>
      </w:pPr>
      <w:r w:rsidRPr="00C91E74">
        <w:rPr>
          <w:sz w:val="24"/>
          <w:szCs w:val="24"/>
          <w:lang w:val="uk-UA"/>
        </w:rPr>
        <w:t xml:space="preserve">до оголошення </w:t>
      </w:r>
    </w:p>
    <w:p w:rsidR="00E72F2F" w:rsidRDefault="00D218EE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</w:t>
      </w:r>
      <w:r w:rsidR="00E72F2F" w:rsidRPr="00C91E74">
        <w:rPr>
          <w:rFonts w:ascii="Times New Roman" w:hAnsi="Times New Roman"/>
          <w:b/>
          <w:bCs/>
          <w:i/>
          <w:sz w:val="24"/>
          <w:szCs w:val="24"/>
          <w:lang w:val="uk-UA"/>
        </w:rPr>
        <w:t>ДК 021:2015 –</w:t>
      </w:r>
      <w:r w:rsidR="00506F4F" w:rsidRPr="00506F4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33120000-7 - Системи реєстрації медичної інформації та дослідне обладнання 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644"/>
        <w:gridCol w:w="3693"/>
        <w:gridCol w:w="3250"/>
        <w:gridCol w:w="1144"/>
        <w:gridCol w:w="1759"/>
      </w:tblGrid>
      <w:tr w:rsidR="001930B3" w:rsidRPr="001930B3" w:rsidTr="00506F4F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Класифікація</w:t>
            </w:r>
            <w:proofErr w:type="spellEnd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за НК 024:2019 "</w:t>
            </w:r>
            <w:proofErr w:type="spellStart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Класифікатор</w:t>
            </w:r>
            <w:proofErr w:type="spellEnd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медичних</w:t>
            </w:r>
            <w:proofErr w:type="spellEnd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виробів</w:t>
            </w:r>
            <w:proofErr w:type="spellEnd"/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":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506F4F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1930B3" w:rsidRPr="001930B3" w:rsidTr="00506F4F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506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для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Гепатиту В (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), комплект (Тест-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касета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буфер,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піпетка,ланцет-спис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серветка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 Кров/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сироватка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/плазма)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1930B3">
            <w:pPr>
              <w:rPr>
                <w:rFonts w:ascii="Times New Roman" w:hAnsi="Times New Roman"/>
                <w:sz w:val="24"/>
                <w:szCs w:val="24"/>
              </w:rPr>
            </w:pPr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30830 - 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Швидкий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тестовий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пристрій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для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ідентифікації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поверхневого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антигену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вірусу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гепатиту В (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HBsAg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)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1930B3" w:rsidRPr="001930B3" w:rsidTr="00506F4F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506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для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Гепатиту С (HCV), комплект(Тест-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касета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буфер,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піпетка,ланцет-спис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серветка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 Кров/</w:t>
            </w:r>
            <w:proofErr w:type="spellStart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сироватка</w:t>
            </w:r>
            <w:proofErr w:type="spellEnd"/>
            <w:r w:rsidRPr="00506F4F">
              <w:rPr>
                <w:rFonts w:ascii="Times New Roman" w:hAnsi="Times New Roman"/>
                <w:color w:val="000000"/>
                <w:sz w:val="24"/>
                <w:szCs w:val="24"/>
              </w:rPr>
              <w:t>/плазма)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1930B3">
            <w:pPr>
              <w:rPr>
                <w:rFonts w:ascii="Times New Roman" w:hAnsi="Times New Roman"/>
                <w:sz w:val="24"/>
                <w:szCs w:val="24"/>
              </w:rPr>
            </w:pPr>
            <w:r w:rsidRPr="00506F4F">
              <w:rPr>
                <w:rFonts w:ascii="Times New Roman" w:hAnsi="Times New Roman"/>
                <w:sz w:val="24"/>
                <w:szCs w:val="24"/>
              </w:rPr>
              <w:t>30829 - 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Набір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якісного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та /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кількісного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загальних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антитіл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вірусу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гепатиту С (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Hepatitis</w:t>
            </w:r>
            <w:proofErr w:type="spellEnd"/>
            <w:r w:rsidRPr="00506F4F">
              <w:rPr>
                <w:rFonts w:ascii="Times New Roman" w:hAnsi="Times New Roman"/>
                <w:sz w:val="24"/>
                <w:szCs w:val="24"/>
              </w:rPr>
              <w:t xml:space="preserve"> C), </w:t>
            </w:r>
            <w:proofErr w:type="spellStart"/>
            <w:r w:rsidRPr="00506F4F">
              <w:rPr>
                <w:rFonts w:ascii="Times New Roman" w:hAnsi="Times New Roman"/>
                <w:sz w:val="24"/>
                <w:szCs w:val="24"/>
              </w:rPr>
              <w:t>експрес-аналіз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1930B3" w:rsidRPr="001930B3" w:rsidTr="00506F4F">
        <w:trPr>
          <w:trHeight w:val="67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C91E74" w:rsidRDefault="00C91E74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F" w:rsidRPr="00506F4F" w:rsidRDefault="00506F4F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Тест на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серцевого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Тропоніну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І, 1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нг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/мл, комплект (Тест-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касета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буфер,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піпетка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 ланцет-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спис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серветка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Кров/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сироватка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/плазма) </w:t>
            </w:r>
          </w:p>
          <w:p w:rsidR="001930B3" w:rsidRPr="00506F4F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53998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Тропонін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 /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Тропонін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IVD</w:t>
            </w: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, набір, </w:t>
            </w: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імунохроматографічний</w:t>
            </w:r>
            <w:proofErr w:type="spellEnd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аналіз (ІХА), експрес-тест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100</w:t>
            </w:r>
          </w:p>
        </w:tc>
      </w:tr>
      <w:tr w:rsidR="001930B3" w:rsidRPr="001930B3" w:rsidTr="00506F4F">
        <w:trPr>
          <w:trHeight w:val="129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C91E74" w:rsidRDefault="00C91E74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F" w:rsidRPr="00506F4F" w:rsidRDefault="00506F4F" w:rsidP="00506F4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C91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Тест-смужки </w:t>
            </w:r>
            <w:proofErr w:type="spellStart"/>
            <w:r w:rsidRPr="00C91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Акку</w:t>
            </w:r>
            <w:proofErr w:type="spellEnd"/>
            <w:r w:rsidRPr="00C91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-Чек® </w:t>
            </w:r>
            <w:r w:rsidR="00C91E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Instant</w:t>
            </w:r>
            <w:r w:rsidRPr="00C91E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№50</w:t>
            </w:r>
          </w:p>
          <w:p w:rsidR="001930B3" w:rsidRPr="00506F4F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506F4F" w:rsidRDefault="00506F4F" w:rsidP="00506F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 xml:space="preserve">30221 Реагент </w:t>
            </w:r>
            <w:proofErr w:type="spellStart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швидкого</w:t>
            </w:r>
            <w:proofErr w:type="spellEnd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 xml:space="preserve"> </w:t>
            </w:r>
            <w:proofErr w:type="spellStart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>тестування</w:t>
            </w:r>
            <w:proofErr w:type="spellEnd"/>
            <w:r w:rsidRPr="00506F4F">
              <w:rPr>
                <w:rFonts w:ascii="Times New Roman" w:hAnsi="Times New Roman"/>
                <w:color w:val="454545"/>
                <w:sz w:val="24"/>
                <w:szCs w:val="24"/>
                <w:shd w:val="clear" w:color="auto" w:fill="F0F5F2"/>
              </w:rPr>
              <w:t xml:space="preserve"> на глюкозу;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506F4F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3" w:rsidRPr="00506F4F" w:rsidRDefault="00C91E74" w:rsidP="00C91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3</w:t>
            </w:r>
            <w:r w:rsidR="00506F4F" w:rsidRPr="00506F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930B3" w:rsidRDefault="001930B3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218EE">
        <w:rPr>
          <w:rFonts w:ascii="Times New Roman" w:hAnsi="Times New Roman"/>
          <w:sz w:val="24"/>
          <w:szCs w:val="24"/>
        </w:rPr>
        <w:t>Термін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на момент поставки на склад </w:t>
      </w:r>
      <w:proofErr w:type="spell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218EE">
        <w:rPr>
          <w:rFonts w:ascii="Times New Roman" w:hAnsi="Times New Roman"/>
          <w:sz w:val="24"/>
          <w:szCs w:val="24"/>
        </w:rPr>
        <w:t>менше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1 року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2. Для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надати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D218EE">
        <w:rPr>
          <w:rFonts w:ascii="Times New Roman" w:hAnsi="Times New Roman"/>
          <w:sz w:val="24"/>
          <w:szCs w:val="24"/>
        </w:rPr>
        <w:t>копії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218EE">
        <w:rPr>
          <w:rFonts w:ascii="Times New Roman" w:hAnsi="Times New Roman"/>
          <w:sz w:val="24"/>
          <w:szCs w:val="24"/>
        </w:rPr>
        <w:t>: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– </w:t>
      </w:r>
      <w:proofErr w:type="spellStart"/>
      <w:r w:rsidRPr="00D218E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виданий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;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3. 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гарантувати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якість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за Договором (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діють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всього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строку, при </w:t>
      </w:r>
      <w:proofErr w:type="spellStart"/>
      <w:r w:rsidRPr="00D218EE">
        <w:rPr>
          <w:rFonts w:ascii="Times New Roman" w:hAnsi="Times New Roman"/>
          <w:sz w:val="24"/>
          <w:szCs w:val="24"/>
        </w:rPr>
        <w:t>умові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товару). 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4. </w:t>
      </w:r>
      <w:proofErr w:type="spellStart"/>
      <w:r w:rsidRPr="00D218EE">
        <w:rPr>
          <w:rFonts w:ascii="Times New Roman" w:hAnsi="Times New Roman"/>
          <w:sz w:val="24"/>
          <w:szCs w:val="24"/>
        </w:rPr>
        <w:t>Кожна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партія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має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документами (</w:t>
      </w:r>
      <w:proofErr w:type="spellStart"/>
      <w:r w:rsidRPr="00D218EE">
        <w:rPr>
          <w:rFonts w:ascii="Times New Roman" w:hAnsi="Times New Roman"/>
          <w:sz w:val="24"/>
          <w:szCs w:val="24"/>
        </w:rPr>
        <w:t>рахунками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D218EE">
        <w:rPr>
          <w:rFonts w:ascii="Times New Roman" w:hAnsi="Times New Roman"/>
          <w:sz w:val="24"/>
          <w:szCs w:val="24"/>
        </w:rPr>
        <w:t>).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5.Товар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промаркований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6.Упаковка не повинна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деформованою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 w:rsidRPr="00D218EE">
        <w:rPr>
          <w:rFonts w:ascii="Times New Roman" w:hAnsi="Times New Roman"/>
          <w:sz w:val="24"/>
          <w:szCs w:val="24"/>
        </w:rPr>
        <w:t>щоб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уникнути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його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218EE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C91E74" w:rsidRPr="00C91E74" w:rsidRDefault="00C91E74" w:rsidP="00D218EE">
      <w:pPr>
        <w:pStyle w:val="a8"/>
        <w:jc w:val="both"/>
        <w:rPr>
          <w:rFonts w:ascii="Times New Roman" w:hAnsi="Times New Roman"/>
          <w:sz w:val="24"/>
          <w:szCs w:val="24"/>
          <w:lang w:val="uk-UA"/>
        </w:rPr>
      </w:pPr>
      <w:r w:rsidRPr="00C91E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. Тест повинен бути в індивідуальній упаковці з індивідуальним буфером.</w:t>
      </w:r>
    </w:p>
    <w:p w:rsidR="00D218EE" w:rsidRPr="00D218EE" w:rsidRDefault="00D218EE" w:rsidP="00D218EE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D218EE" w:rsidRPr="00D218EE" w:rsidRDefault="00D218EE" w:rsidP="00D218EE">
      <w:pPr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9C23B2" w:rsidRPr="00D218EE" w:rsidRDefault="009C23B2" w:rsidP="00D218EE"/>
    <w:sectPr w:rsidR="009C23B2" w:rsidRP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1930B3"/>
    <w:rsid w:val="00223FC0"/>
    <w:rsid w:val="002528A1"/>
    <w:rsid w:val="002A538D"/>
    <w:rsid w:val="0049740C"/>
    <w:rsid w:val="00506F4F"/>
    <w:rsid w:val="005446EC"/>
    <w:rsid w:val="00587B8A"/>
    <w:rsid w:val="00717A17"/>
    <w:rsid w:val="007A361F"/>
    <w:rsid w:val="007A534B"/>
    <w:rsid w:val="00814D8A"/>
    <w:rsid w:val="00986B50"/>
    <w:rsid w:val="009C23B2"/>
    <w:rsid w:val="00A04E7A"/>
    <w:rsid w:val="00A05F8E"/>
    <w:rsid w:val="00C31A93"/>
    <w:rsid w:val="00C6439F"/>
    <w:rsid w:val="00C91E74"/>
    <w:rsid w:val="00D218EE"/>
    <w:rsid w:val="00D536A4"/>
    <w:rsid w:val="00DC7062"/>
    <w:rsid w:val="00E67C6F"/>
    <w:rsid w:val="00E72F2F"/>
    <w:rsid w:val="00EA1F72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DEC3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0EC6C-05CF-4D1F-A7B9-BC240250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33</cp:revision>
  <dcterms:created xsi:type="dcterms:W3CDTF">2022-11-18T08:46:00Z</dcterms:created>
  <dcterms:modified xsi:type="dcterms:W3CDTF">2023-03-24T13:03:00Z</dcterms:modified>
</cp:coreProperties>
</file>