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20" w:rsidRPr="00B26ECB" w:rsidRDefault="00257A20" w:rsidP="00257A20">
      <w:pPr>
        <w:spacing w:after="0" w:line="240" w:lineRule="auto"/>
        <w:ind w:left="5670"/>
        <w:jc w:val="both"/>
        <w:rPr>
          <w:rFonts w:ascii="Times New Roman" w:eastAsia="Times New Roman" w:hAnsi="Times New Roman"/>
          <w:b/>
          <w:i/>
          <w:sz w:val="24"/>
          <w:szCs w:val="24"/>
          <w:lang w:eastAsia="uk-UA"/>
        </w:rPr>
      </w:pPr>
      <w:r w:rsidRPr="00B26ECB">
        <w:rPr>
          <w:rFonts w:ascii="Times New Roman" w:eastAsia="Times New Roman" w:hAnsi="Times New Roman"/>
          <w:b/>
          <w:i/>
          <w:sz w:val="24"/>
          <w:szCs w:val="24"/>
          <w:lang w:eastAsia="uk-UA"/>
        </w:rPr>
        <w:t xml:space="preserve">Додаток </w:t>
      </w:r>
      <w:r w:rsidR="00137569">
        <w:rPr>
          <w:rFonts w:ascii="Times New Roman" w:eastAsia="Times New Roman" w:hAnsi="Times New Roman"/>
          <w:b/>
          <w:i/>
          <w:sz w:val="24"/>
          <w:szCs w:val="24"/>
          <w:lang w:eastAsia="uk-UA"/>
        </w:rPr>
        <w:t>1</w:t>
      </w:r>
      <w:r w:rsidRPr="00B26ECB">
        <w:rPr>
          <w:rFonts w:ascii="Times New Roman" w:eastAsia="Times New Roman" w:hAnsi="Times New Roman"/>
          <w:b/>
          <w:i/>
          <w:sz w:val="24"/>
          <w:szCs w:val="24"/>
          <w:lang w:eastAsia="uk-UA"/>
        </w:rPr>
        <w:t xml:space="preserve"> </w:t>
      </w:r>
    </w:p>
    <w:p w:rsidR="00257A20" w:rsidRPr="00257A20" w:rsidRDefault="00257A20" w:rsidP="00257A20">
      <w:pPr>
        <w:spacing w:after="0" w:line="240" w:lineRule="auto"/>
        <w:ind w:left="5670"/>
        <w:jc w:val="both"/>
        <w:rPr>
          <w:rFonts w:ascii="Times New Roman" w:eastAsia="Times New Roman" w:hAnsi="Times New Roman"/>
          <w:i/>
          <w:sz w:val="24"/>
          <w:szCs w:val="24"/>
          <w:bdr w:val="none" w:sz="0" w:space="0" w:color="auto" w:frame="1"/>
          <w:lang w:eastAsia="uk-UA"/>
        </w:rPr>
      </w:pPr>
      <w:r w:rsidRPr="001F454F">
        <w:rPr>
          <w:rFonts w:ascii="Times New Roman" w:eastAsia="Times New Roman" w:hAnsi="Times New Roman"/>
          <w:i/>
          <w:sz w:val="24"/>
          <w:szCs w:val="24"/>
          <w:bdr w:val="none" w:sz="0" w:space="0" w:color="auto" w:frame="1"/>
          <w:lang w:eastAsia="uk-UA"/>
        </w:rPr>
        <w:t>до тенде</w:t>
      </w:r>
      <w:r>
        <w:rPr>
          <w:rFonts w:ascii="Times New Roman" w:eastAsia="Times New Roman" w:hAnsi="Times New Roman"/>
          <w:i/>
          <w:sz w:val="24"/>
          <w:szCs w:val="24"/>
          <w:bdr w:val="none" w:sz="0" w:space="0" w:color="auto" w:frame="1"/>
          <w:lang w:eastAsia="uk-UA"/>
        </w:rPr>
        <w:t xml:space="preserve">рної документації на закупівлю </w:t>
      </w:r>
      <w:r w:rsidRPr="001F454F">
        <w:rPr>
          <w:rFonts w:ascii="Times New Roman" w:eastAsia="Times New Roman" w:hAnsi="Times New Roman"/>
          <w:i/>
          <w:sz w:val="24"/>
          <w:szCs w:val="24"/>
          <w:lang w:eastAsia="uk-UA"/>
        </w:rPr>
        <w:t xml:space="preserve">ДК 021:2015 "Єдиний закупівельний словник"– </w:t>
      </w:r>
      <w:r w:rsidRPr="001F454F">
        <w:rPr>
          <w:rFonts w:ascii="Times New Roman" w:eastAsia="Times New Roman" w:hAnsi="Times New Roman"/>
          <w:i/>
          <w:color w:val="000000"/>
          <w:sz w:val="24"/>
          <w:szCs w:val="24"/>
          <w:bdr w:val="none" w:sz="0" w:space="0" w:color="auto" w:frame="1"/>
          <w:lang w:eastAsia="uk-UA"/>
        </w:rPr>
        <w:t xml:space="preserve">код  </w:t>
      </w:r>
      <w:r w:rsidRPr="001F454F">
        <w:rPr>
          <w:rFonts w:ascii="Times New Roman" w:eastAsia="Times New Roman" w:hAnsi="Times New Roman"/>
          <w:i/>
          <w:lang w:eastAsia="uk-UA"/>
        </w:rPr>
        <w:t xml:space="preserve">- </w:t>
      </w:r>
      <w:r>
        <w:rPr>
          <w:rFonts w:ascii="Times New Roman" w:eastAsia="Times New Roman" w:hAnsi="Times New Roman"/>
          <w:i/>
          <w:lang w:eastAsia="uk-UA"/>
        </w:rPr>
        <w:t>09120000-6 — Газове паливо (09123000-7 Природний газ)</w:t>
      </w:r>
    </w:p>
    <w:p w:rsidR="00257A20" w:rsidRPr="00257A20" w:rsidRDefault="00257A20" w:rsidP="00D57307">
      <w:pPr>
        <w:spacing w:line="160" w:lineRule="atLeast"/>
        <w:ind w:right="284"/>
        <w:rPr>
          <w:rFonts w:ascii="Times New Roman" w:hAnsi="Times New Roman"/>
          <w:b/>
          <w:i/>
          <w:iCs/>
          <w:sz w:val="24"/>
          <w:szCs w:val="24"/>
        </w:rPr>
      </w:pPr>
    </w:p>
    <w:p w:rsidR="00D57307" w:rsidRPr="00257A20" w:rsidRDefault="00D57307" w:rsidP="00257A20">
      <w:pPr>
        <w:spacing w:line="160" w:lineRule="atLeast"/>
        <w:ind w:right="284"/>
        <w:rPr>
          <w:rFonts w:ascii="Times New Roman" w:hAnsi="Times New Roman"/>
          <w:i/>
          <w:color w:val="000000"/>
          <w:sz w:val="24"/>
          <w:szCs w:val="24"/>
        </w:rPr>
      </w:pPr>
      <w:r w:rsidRPr="00257A20">
        <w:rPr>
          <w:rFonts w:ascii="Times New Roman" w:hAnsi="Times New Roman"/>
          <w:b/>
          <w:i/>
          <w:iCs/>
          <w:sz w:val="24"/>
          <w:szCs w:val="24"/>
        </w:rPr>
        <w:t xml:space="preserve">* </w:t>
      </w:r>
      <w:r w:rsidRPr="00257A20">
        <w:rPr>
          <w:rFonts w:ascii="Times New Roman" w:hAnsi="Times New Roman"/>
          <w:i/>
          <w:color w:val="000000"/>
          <w:sz w:val="24"/>
          <w:szCs w:val="24"/>
        </w:rPr>
        <w:t xml:space="preserve">Форма </w:t>
      </w:r>
      <w:proofErr w:type="spellStart"/>
      <w:r w:rsidRPr="00257A20">
        <w:rPr>
          <w:rFonts w:ascii="Times New Roman" w:hAnsi="Times New Roman"/>
          <w:i/>
          <w:color w:val="000000"/>
          <w:sz w:val="24"/>
          <w:szCs w:val="24"/>
        </w:rPr>
        <w:t>„Тендерна</w:t>
      </w:r>
      <w:proofErr w:type="spellEnd"/>
      <w:r w:rsidRPr="00257A20">
        <w:rPr>
          <w:rFonts w:ascii="Times New Roman" w:hAnsi="Times New Roman"/>
          <w:i/>
          <w:color w:val="000000"/>
          <w:sz w:val="24"/>
          <w:szCs w:val="24"/>
        </w:rPr>
        <w:t xml:space="preserve"> пропозиція" подається Учасником </w:t>
      </w:r>
      <w:r w:rsidR="00257A20" w:rsidRPr="00257A20">
        <w:rPr>
          <w:rFonts w:ascii="Times New Roman" w:hAnsi="Times New Roman"/>
          <w:i/>
          <w:color w:val="000000"/>
          <w:sz w:val="24"/>
          <w:szCs w:val="24"/>
        </w:rPr>
        <w:t>на фірмовому бланку у вигляді,</w:t>
      </w:r>
      <w:r w:rsidRPr="00257A20">
        <w:rPr>
          <w:rFonts w:ascii="Times New Roman" w:hAnsi="Times New Roman"/>
          <w:i/>
          <w:color w:val="000000"/>
          <w:sz w:val="24"/>
          <w:szCs w:val="24"/>
        </w:rPr>
        <w:t>наведеному нижче.</w:t>
      </w:r>
      <w:r w:rsidRPr="00257A20">
        <w:rPr>
          <w:rFonts w:ascii="Times New Roman" w:hAnsi="Times New Roman"/>
          <w:i/>
          <w:iCs/>
          <w:sz w:val="24"/>
          <w:szCs w:val="24"/>
        </w:rPr>
        <w:t xml:space="preserve"> </w:t>
      </w:r>
      <w:r w:rsidR="00257A20" w:rsidRPr="00257A20">
        <w:rPr>
          <w:rFonts w:ascii="Times New Roman" w:hAnsi="Times New Roman"/>
          <w:i/>
          <w:color w:val="000000"/>
          <w:sz w:val="24"/>
          <w:szCs w:val="24"/>
        </w:rPr>
        <w:t xml:space="preserve"> </w:t>
      </w:r>
    </w:p>
    <w:p w:rsidR="00D57307" w:rsidRPr="00257A20" w:rsidRDefault="00D57307" w:rsidP="00D57307">
      <w:pPr>
        <w:tabs>
          <w:tab w:val="left" w:pos="4538"/>
        </w:tabs>
        <w:rPr>
          <w:rFonts w:ascii="Times New Roman" w:hAnsi="Times New Roman"/>
          <w:b/>
          <w:sz w:val="24"/>
          <w:szCs w:val="24"/>
        </w:rPr>
      </w:pPr>
      <w:r w:rsidRPr="00257A20">
        <w:rPr>
          <w:rFonts w:ascii="Times New Roman" w:hAnsi="Times New Roman"/>
          <w:b/>
          <w:sz w:val="24"/>
          <w:szCs w:val="24"/>
        </w:rPr>
        <w:t xml:space="preserve">                                   </w:t>
      </w:r>
      <w:r w:rsidRPr="00257A20">
        <w:rPr>
          <w:rFonts w:ascii="Times New Roman" w:hAnsi="Times New Roman"/>
          <w:b/>
          <w:sz w:val="24"/>
          <w:szCs w:val="24"/>
        </w:rPr>
        <w:tab/>
      </w:r>
    </w:p>
    <w:p w:rsidR="00D57307" w:rsidRPr="00257A20" w:rsidRDefault="00D57307" w:rsidP="00D57307">
      <w:pPr>
        <w:tabs>
          <w:tab w:val="left" w:pos="6810"/>
        </w:tabs>
        <w:jc w:val="center"/>
        <w:rPr>
          <w:rFonts w:ascii="Times New Roman" w:hAnsi="Times New Roman"/>
          <w:b/>
          <w:sz w:val="24"/>
          <w:szCs w:val="24"/>
        </w:rPr>
      </w:pPr>
      <w:r w:rsidRPr="00257A20">
        <w:rPr>
          <w:rFonts w:ascii="Times New Roman" w:hAnsi="Times New Roman"/>
          <w:b/>
          <w:sz w:val="24"/>
          <w:szCs w:val="24"/>
        </w:rPr>
        <w:t>ТЕНДЕРНА ПРОПОЗИЦІЯ *</w:t>
      </w:r>
    </w:p>
    <w:p w:rsidR="00D57307" w:rsidRPr="00257A20" w:rsidRDefault="00D57307" w:rsidP="00D57307">
      <w:pPr>
        <w:tabs>
          <w:tab w:val="left" w:pos="6810"/>
        </w:tabs>
        <w:jc w:val="center"/>
        <w:rPr>
          <w:rFonts w:ascii="Times New Roman" w:hAnsi="Times New Roman"/>
          <w:b/>
          <w:sz w:val="24"/>
          <w:szCs w:val="24"/>
        </w:rPr>
      </w:pPr>
      <w:r w:rsidRPr="00257A20">
        <w:rPr>
          <w:rFonts w:ascii="Times New Roman" w:hAnsi="Times New Roman"/>
          <w:b/>
          <w:sz w:val="24"/>
          <w:szCs w:val="24"/>
        </w:rPr>
        <w:t>від ___</w:t>
      </w:r>
      <w:r w:rsidRPr="00257A20">
        <w:rPr>
          <w:rFonts w:ascii="Times New Roman" w:hAnsi="Times New Roman"/>
          <w:b/>
          <w:sz w:val="24"/>
          <w:szCs w:val="24"/>
          <w:lang w:val="ru-RU"/>
        </w:rPr>
        <w:t>_______________</w:t>
      </w:r>
      <w:r w:rsidRPr="00257A20">
        <w:rPr>
          <w:rFonts w:ascii="Times New Roman" w:hAnsi="Times New Roman"/>
          <w:b/>
          <w:sz w:val="24"/>
          <w:szCs w:val="24"/>
        </w:rPr>
        <w:t>___202</w:t>
      </w:r>
      <w:r w:rsidRPr="00257A20">
        <w:rPr>
          <w:rFonts w:ascii="Times New Roman" w:hAnsi="Times New Roman"/>
          <w:b/>
          <w:sz w:val="24"/>
          <w:szCs w:val="24"/>
          <w:lang w:val="ru-RU"/>
        </w:rPr>
        <w:t>2</w:t>
      </w:r>
      <w:r w:rsidRPr="00257A20">
        <w:rPr>
          <w:rFonts w:ascii="Times New Roman" w:hAnsi="Times New Roman"/>
          <w:b/>
          <w:sz w:val="24"/>
          <w:szCs w:val="24"/>
        </w:rPr>
        <w:t xml:space="preserve"> року</w:t>
      </w:r>
    </w:p>
    <w:p w:rsidR="00D57307" w:rsidRPr="00257A20" w:rsidRDefault="00D57307" w:rsidP="00D57307">
      <w:pPr>
        <w:ind w:right="-25"/>
        <w:jc w:val="center"/>
        <w:rPr>
          <w:rFonts w:ascii="Times New Roman" w:hAnsi="Times New Roman"/>
          <w:b/>
          <w:sz w:val="24"/>
          <w:szCs w:val="24"/>
        </w:rPr>
      </w:pPr>
      <w:r w:rsidRPr="00257A20">
        <w:rPr>
          <w:rFonts w:ascii="Times New Roman" w:hAnsi="Times New Roman"/>
          <w:color w:val="000000"/>
          <w:sz w:val="24"/>
          <w:szCs w:val="24"/>
        </w:rPr>
        <w:t>_____________________</w:t>
      </w:r>
      <w:r w:rsidR="00257A20">
        <w:rPr>
          <w:rFonts w:ascii="Times New Roman" w:hAnsi="Times New Roman"/>
          <w:color w:val="000000"/>
          <w:sz w:val="24"/>
          <w:szCs w:val="24"/>
        </w:rPr>
        <w:t>____________________________________________________________________________________________________</w:t>
      </w:r>
      <w:r w:rsidRPr="00257A20">
        <w:rPr>
          <w:rFonts w:ascii="Times New Roman" w:hAnsi="Times New Roman"/>
          <w:color w:val="000000"/>
          <w:sz w:val="24"/>
          <w:szCs w:val="24"/>
        </w:rPr>
        <w:t>(</w:t>
      </w:r>
      <w:r w:rsidRPr="00257A20">
        <w:rPr>
          <w:rFonts w:ascii="Times New Roman" w:hAnsi="Times New Roman"/>
          <w:i/>
          <w:color w:val="000000"/>
          <w:sz w:val="24"/>
          <w:szCs w:val="24"/>
        </w:rPr>
        <w:t>Учасник</w:t>
      </w:r>
      <w:r w:rsidRPr="00257A20">
        <w:rPr>
          <w:rFonts w:ascii="Times New Roman" w:hAnsi="Times New Roman"/>
          <w:color w:val="000000"/>
          <w:sz w:val="24"/>
          <w:szCs w:val="24"/>
        </w:rPr>
        <w:t xml:space="preserve">) надає свою пропозицію щодо участі у відкритих торгах на закупівлю за предметом: </w:t>
      </w:r>
      <w:r w:rsidR="000A1C2A">
        <w:rPr>
          <w:rFonts w:ascii="Times New Roman" w:hAnsi="Times New Roman"/>
          <w:b/>
          <w:color w:val="000000"/>
          <w:sz w:val="24"/>
          <w:szCs w:val="24"/>
        </w:rPr>
        <w:t xml:space="preserve">Природний газ  </w:t>
      </w:r>
      <w:r w:rsidRPr="00257A20">
        <w:rPr>
          <w:rFonts w:ascii="Times New Roman" w:hAnsi="Times New Roman"/>
          <w:b/>
          <w:color w:val="000000"/>
          <w:sz w:val="24"/>
          <w:szCs w:val="24"/>
        </w:rPr>
        <w:t>ДК 021:2015 - 09120000-6 - Газове паливо</w:t>
      </w:r>
      <w:r w:rsidR="000A1C2A">
        <w:rPr>
          <w:rFonts w:ascii="Times New Roman" w:hAnsi="Times New Roman"/>
          <w:b/>
          <w:color w:val="000000"/>
          <w:sz w:val="24"/>
          <w:szCs w:val="24"/>
        </w:rPr>
        <w:t>(</w:t>
      </w:r>
      <w:r w:rsidR="000A1C2A" w:rsidRPr="00257A20">
        <w:rPr>
          <w:rFonts w:ascii="Times New Roman" w:hAnsi="Times New Roman"/>
          <w:b/>
          <w:color w:val="000000"/>
          <w:sz w:val="24"/>
          <w:szCs w:val="24"/>
        </w:rPr>
        <w:t>09123000-7 - Природний газ</w:t>
      </w:r>
      <w:r w:rsidR="000A1C2A">
        <w:rPr>
          <w:rFonts w:ascii="Times New Roman" w:hAnsi="Times New Roman"/>
          <w:b/>
          <w:color w:val="000000"/>
          <w:sz w:val="24"/>
          <w:szCs w:val="24"/>
        </w:rPr>
        <w:t>)</w:t>
      </w:r>
    </w:p>
    <w:p w:rsidR="00D57307" w:rsidRPr="00257A20" w:rsidRDefault="00D57307" w:rsidP="00D57307">
      <w:pPr>
        <w:tabs>
          <w:tab w:val="left" w:pos="6810"/>
        </w:tabs>
        <w:rPr>
          <w:rFonts w:ascii="Times New Roman" w:hAnsi="Times New Roman"/>
          <w:b/>
          <w:sz w:val="24"/>
          <w:szCs w:val="24"/>
        </w:rPr>
      </w:pPr>
    </w:p>
    <w:p w:rsidR="00D57307" w:rsidRPr="00257A20" w:rsidRDefault="00D57307" w:rsidP="00257A20">
      <w:pPr>
        <w:spacing w:line="120" w:lineRule="atLeast"/>
        <w:ind w:right="-1"/>
        <w:jc w:val="both"/>
        <w:rPr>
          <w:rFonts w:ascii="Times New Roman" w:hAnsi="Times New Roman"/>
          <w:color w:val="000000"/>
          <w:sz w:val="24"/>
          <w:szCs w:val="24"/>
        </w:rPr>
      </w:pPr>
      <w:r w:rsidRPr="00257A20">
        <w:rPr>
          <w:rFonts w:ascii="Times New Roman" w:hAnsi="Times New Roman"/>
          <w:b/>
          <w:sz w:val="24"/>
          <w:szCs w:val="24"/>
        </w:rPr>
        <w:t xml:space="preserve">   </w:t>
      </w:r>
      <w:r w:rsidRPr="00257A20">
        <w:rPr>
          <w:rFonts w:ascii="Times New Roman" w:hAnsi="Times New Roman"/>
          <w:color w:val="000000"/>
          <w:sz w:val="24"/>
          <w:szCs w:val="24"/>
        </w:rPr>
        <w:t xml:space="preserve">  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w:t>
      </w:r>
      <w:r w:rsidR="00257A20">
        <w:rPr>
          <w:rFonts w:ascii="Times New Roman" w:hAnsi="Times New Roman"/>
          <w:color w:val="000000"/>
          <w:sz w:val="24"/>
          <w:szCs w:val="24"/>
        </w:rPr>
        <w:t>разі перемоги підписати Договір.</w:t>
      </w:r>
    </w:p>
    <w:p w:rsidR="00D57307" w:rsidRPr="00257A20" w:rsidRDefault="00D57307" w:rsidP="00D57307">
      <w:pPr>
        <w:widowControl w:val="0"/>
        <w:numPr>
          <w:ilvl w:val="0"/>
          <w:numId w:val="2"/>
        </w:numPr>
        <w:shd w:val="clear" w:color="auto" w:fill="FFFFFF"/>
        <w:tabs>
          <w:tab w:val="left" w:pos="0"/>
          <w:tab w:val="left" w:leader="underscore" w:pos="9509"/>
        </w:tabs>
        <w:suppressAutoHyphens/>
        <w:autoSpaceDE w:val="0"/>
        <w:autoSpaceDN w:val="0"/>
        <w:adjustRightInd w:val="0"/>
        <w:spacing w:after="0" w:line="120" w:lineRule="atLeast"/>
        <w:ind w:right="-1"/>
        <w:rPr>
          <w:rFonts w:ascii="Times New Roman" w:hAnsi="Times New Roman"/>
          <w:spacing w:val="-2"/>
          <w:sz w:val="24"/>
          <w:szCs w:val="24"/>
        </w:rPr>
      </w:pPr>
      <w:r w:rsidRPr="00257A20">
        <w:rPr>
          <w:rFonts w:ascii="Times New Roman" w:hAnsi="Times New Roman"/>
          <w:spacing w:val="-2"/>
          <w:sz w:val="24"/>
          <w:szCs w:val="24"/>
        </w:rPr>
        <w:t>Цінова пропозиція (заповнити таблицю):</w:t>
      </w:r>
    </w:p>
    <w:tbl>
      <w:tblPr>
        <w:tblW w:w="0" w:type="auto"/>
        <w:tblInd w:w="40" w:type="dxa"/>
        <w:tblLayout w:type="fixed"/>
        <w:tblCellMar>
          <w:left w:w="40" w:type="dxa"/>
          <w:right w:w="40" w:type="dxa"/>
        </w:tblCellMar>
        <w:tblLook w:val="04A0" w:firstRow="1" w:lastRow="0" w:firstColumn="1" w:lastColumn="0" w:noHBand="0" w:noVBand="1"/>
      </w:tblPr>
      <w:tblGrid>
        <w:gridCol w:w="3686"/>
        <w:gridCol w:w="1756"/>
        <w:gridCol w:w="1646"/>
        <w:gridCol w:w="2977"/>
      </w:tblGrid>
      <w:tr w:rsidR="00D57307" w:rsidRPr="00257A20" w:rsidTr="00D57307">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spacing w:line="278" w:lineRule="exact"/>
              <w:ind w:firstLine="10"/>
              <w:jc w:val="center"/>
              <w:rPr>
                <w:rFonts w:ascii="Times New Roman" w:hAnsi="Times New Roman"/>
                <w:sz w:val="24"/>
                <w:szCs w:val="24"/>
                <w:lang w:eastAsia="zh-CN"/>
              </w:rPr>
            </w:pPr>
            <w:r w:rsidRPr="00257A20">
              <w:rPr>
                <w:rFonts w:ascii="Times New Roman" w:hAnsi="Times New Roman"/>
                <w:spacing w:val="-3"/>
                <w:sz w:val="24"/>
                <w:szCs w:val="24"/>
              </w:rPr>
              <w:t>Назва товару</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jc w:val="center"/>
              <w:rPr>
                <w:rFonts w:ascii="Times New Roman" w:hAnsi="Times New Roman"/>
                <w:sz w:val="24"/>
                <w:szCs w:val="24"/>
                <w:lang w:eastAsia="zh-CN"/>
              </w:rPr>
            </w:pPr>
            <w:r w:rsidRPr="00257A20">
              <w:rPr>
                <w:rFonts w:ascii="Times New Roman" w:hAnsi="Times New Roman"/>
                <w:sz w:val="24"/>
                <w:szCs w:val="24"/>
              </w:rPr>
              <w:t>Одиниці вимірювання</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spacing w:line="278" w:lineRule="exact"/>
              <w:ind w:firstLine="10"/>
              <w:jc w:val="center"/>
              <w:rPr>
                <w:rFonts w:ascii="Times New Roman" w:hAnsi="Times New Roman"/>
                <w:sz w:val="24"/>
                <w:szCs w:val="24"/>
                <w:lang w:eastAsia="zh-CN"/>
              </w:rPr>
            </w:pPr>
            <w:r w:rsidRPr="00257A20">
              <w:rPr>
                <w:rFonts w:ascii="Times New Roman" w:hAnsi="Times New Roman"/>
                <w:sz w:val="24"/>
                <w:szCs w:val="24"/>
              </w:rPr>
              <w:t>Кількість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pacing w:line="274" w:lineRule="exact"/>
              <w:ind w:right="14"/>
              <w:jc w:val="center"/>
              <w:rPr>
                <w:rFonts w:ascii="Times New Roman" w:hAnsi="Times New Roman"/>
                <w:sz w:val="24"/>
                <w:szCs w:val="24"/>
                <w:lang w:eastAsia="zh-CN"/>
              </w:rPr>
            </w:pPr>
            <w:r w:rsidRPr="00257A20">
              <w:rPr>
                <w:rFonts w:ascii="Times New Roman" w:hAnsi="Times New Roman"/>
                <w:sz w:val="24"/>
                <w:szCs w:val="24"/>
              </w:rPr>
              <w:t xml:space="preserve">Загальна </w:t>
            </w:r>
            <w:r w:rsidRPr="00257A20">
              <w:rPr>
                <w:rFonts w:ascii="Times New Roman" w:hAnsi="Times New Roman"/>
                <w:spacing w:val="-2"/>
                <w:sz w:val="24"/>
                <w:szCs w:val="24"/>
              </w:rPr>
              <w:t>вартість, грн., з/без</w:t>
            </w:r>
          </w:p>
          <w:p w:rsidR="00D57307" w:rsidRPr="00257A20" w:rsidRDefault="00D57307" w:rsidP="00425F7D">
            <w:pPr>
              <w:shd w:val="clear" w:color="auto" w:fill="FFFFFF"/>
              <w:suppressAutoHyphens/>
              <w:jc w:val="center"/>
              <w:rPr>
                <w:rFonts w:ascii="Times New Roman" w:hAnsi="Times New Roman"/>
                <w:sz w:val="24"/>
                <w:szCs w:val="24"/>
                <w:lang w:eastAsia="zh-CN"/>
              </w:rPr>
            </w:pPr>
            <w:r w:rsidRPr="00257A20">
              <w:rPr>
                <w:rFonts w:ascii="Times New Roman" w:hAnsi="Times New Roman"/>
                <w:sz w:val="24"/>
                <w:szCs w:val="24"/>
              </w:rPr>
              <w:t>П</w:t>
            </w:r>
            <w:r w:rsidR="00425F7D">
              <w:rPr>
                <w:rFonts w:ascii="Times New Roman" w:hAnsi="Times New Roman"/>
                <w:sz w:val="24"/>
                <w:szCs w:val="24"/>
              </w:rPr>
              <w:t>ДВ</w:t>
            </w:r>
            <w:r w:rsidRPr="00257A20">
              <w:rPr>
                <w:rFonts w:ascii="Times New Roman" w:hAnsi="Times New Roman"/>
                <w:sz w:val="24"/>
                <w:szCs w:val="24"/>
              </w:rPr>
              <w:t>*</w:t>
            </w:r>
          </w:p>
        </w:tc>
      </w:tr>
      <w:tr w:rsidR="00D57307" w:rsidRPr="00257A20" w:rsidTr="00D57307">
        <w:trPr>
          <w:trHeight w:val="474"/>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0A1C2A" w:rsidRPr="00257A20" w:rsidRDefault="000A1C2A" w:rsidP="000A1C2A">
            <w:pPr>
              <w:ind w:right="-25"/>
              <w:jc w:val="center"/>
              <w:rPr>
                <w:rFonts w:ascii="Times New Roman" w:hAnsi="Times New Roman"/>
                <w:b/>
                <w:sz w:val="24"/>
                <w:szCs w:val="24"/>
              </w:rPr>
            </w:pPr>
            <w:r>
              <w:rPr>
                <w:rFonts w:ascii="Times New Roman" w:hAnsi="Times New Roman"/>
                <w:b/>
                <w:color w:val="000000"/>
                <w:sz w:val="24"/>
                <w:szCs w:val="24"/>
              </w:rPr>
              <w:t xml:space="preserve">Природний газ  </w:t>
            </w:r>
            <w:bookmarkStart w:id="0" w:name="_GoBack"/>
            <w:bookmarkEnd w:id="0"/>
            <w:r w:rsidRPr="00257A20">
              <w:rPr>
                <w:rFonts w:ascii="Times New Roman" w:hAnsi="Times New Roman"/>
                <w:b/>
                <w:color w:val="000000"/>
                <w:sz w:val="24"/>
                <w:szCs w:val="24"/>
              </w:rPr>
              <w:t>ДК 021:2015 - 09120000-6 - Газове паливо</w:t>
            </w:r>
            <w:r>
              <w:rPr>
                <w:rFonts w:ascii="Times New Roman" w:hAnsi="Times New Roman"/>
                <w:b/>
                <w:color w:val="000000"/>
                <w:sz w:val="24"/>
                <w:szCs w:val="24"/>
              </w:rPr>
              <w:t xml:space="preserve"> (</w:t>
            </w:r>
            <w:r w:rsidRPr="00257A20">
              <w:rPr>
                <w:rFonts w:ascii="Times New Roman" w:hAnsi="Times New Roman"/>
                <w:b/>
                <w:color w:val="000000"/>
                <w:sz w:val="24"/>
                <w:szCs w:val="24"/>
              </w:rPr>
              <w:t>09123000-7 - Природний газ</w:t>
            </w:r>
            <w:r>
              <w:rPr>
                <w:rFonts w:ascii="Times New Roman" w:hAnsi="Times New Roman"/>
                <w:b/>
                <w:color w:val="000000"/>
                <w:sz w:val="24"/>
                <w:szCs w:val="24"/>
              </w:rPr>
              <w:t>)</w:t>
            </w:r>
          </w:p>
          <w:p w:rsidR="00D57307" w:rsidRPr="00257A20" w:rsidRDefault="00D57307">
            <w:pPr>
              <w:suppressAutoHyphens/>
              <w:ind w:right="-25"/>
              <w:rPr>
                <w:rFonts w:ascii="Times New Roman" w:hAnsi="Times New Roman"/>
                <w:b/>
                <w:sz w:val="24"/>
                <w:szCs w:val="24"/>
                <w:lang w:eastAsia="zh-CN"/>
              </w:rPr>
            </w:pPr>
          </w:p>
        </w:tc>
        <w:tc>
          <w:tcPr>
            <w:tcW w:w="17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7307" w:rsidRPr="00257A20" w:rsidRDefault="00D57307">
            <w:pPr>
              <w:shd w:val="clear" w:color="auto" w:fill="FFFFFF"/>
              <w:suppressAutoHyphens/>
              <w:jc w:val="center"/>
              <w:rPr>
                <w:rFonts w:ascii="Times New Roman" w:hAnsi="Times New Roman"/>
                <w:sz w:val="24"/>
                <w:szCs w:val="24"/>
                <w:lang w:eastAsia="zh-CN"/>
              </w:rPr>
            </w:pPr>
            <w:r w:rsidRPr="00257A20">
              <w:rPr>
                <w:rFonts w:ascii="Times New Roman" w:hAnsi="Times New Roman"/>
                <w:b/>
                <w:bCs/>
                <w:sz w:val="24"/>
                <w:szCs w:val="24"/>
              </w:rPr>
              <w:t>тис. куб. м.</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7307" w:rsidRPr="00257A20" w:rsidRDefault="00425F7D" w:rsidP="00257A20">
            <w:pPr>
              <w:shd w:val="clear" w:color="auto" w:fill="FFFFFF"/>
              <w:suppressAutoHyphens/>
              <w:jc w:val="center"/>
              <w:rPr>
                <w:rFonts w:ascii="Times New Roman" w:hAnsi="Times New Roman"/>
                <w:b/>
                <w:sz w:val="24"/>
                <w:szCs w:val="24"/>
                <w:lang w:eastAsia="zh-CN"/>
              </w:rPr>
            </w:pPr>
            <w:r>
              <w:rPr>
                <w:rFonts w:ascii="Times New Roman" w:hAnsi="Times New Roman"/>
                <w:b/>
                <w:sz w:val="24"/>
                <w:szCs w:val="24"/>
              </w:rPr>
              <w:t>4</w:t>
            </w:r>
            <w:r w:rsidR="00D57307" w:rsidRPr="00257A20">
              <w:rPr>
                <w:rFonts w:ascii="Times New Roman" w:hAnsi="Times New Roman"/>
                <w:b/>
                <w:sz w:val="24"/>
                <w:szCs w:val="24"/>
                <w:lang w:val="en-US"/>
              </w:rPr>
              <w:t>,</w:t>
            </w:r>
            <w:r w:rsidR="00D57307" w:rsidRPr="00257A20">
              <w:rPr>
                <w:rFonts w:ascii="Times New Roman" w:hAnsi="Times New Roman"/>
                <w:b/>
                <w:sz w:val="24"/>
                <w:szCs w:val="24"/>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r w:rsidR="00D57307" w:rsidRPr="00257A20" w:rsidTr="00D57307">
        <w:trPr>
          <w:trHeight w:val="298"/>
        </w:trPr>
        <w:tc>
          <w:tcPr>
            <w:tcW w:w="3686" w:type="dxa"/>
            <w:tcBorders>
              <w:top w:val="single" w:sz="6" w:space="0" w:color="auto"/>
              <w:left w:val="single" w:sz="6" w:space="0" w:color="auto"/>
              <w:bottom w:val="single" w:sz="6" w:space="0" w:color="auto"/>
              <w:right w:val="single" w:sz="4" w:space="0" w:color="auto"/>
            </w:tcBorders>
            <w:shd w:val="clear" w:color="auto" w:fill="FFFFFF"/>
            <w:hideMark/>
          </w:tcPr>
          <w:p w:rsidR="00D57307" w:rsidRPr="00257A20" w:rsidRDefault="00D57307">
            <w:pPr>
              <w:shd w:val="clear" w:color="auto" w:fill="FFFFFF"/>
              <w:suppressAutoHyphens/>
              <w:ind w:left="5"/>
              <w:rPr>
                <w:rFonts w:ascii="Times New Roman" w:hAnsi="Times New Roman"/>
                <w:sz w:val="24"/>
                <w:szCs w:val="24"/>
                <w:lang w:eastAsia="zh-CN"/>
              </w:rPr>
            </w:pPr>
            <w:r w:rsidRPr="00257A20">
              <w:rPr>
                <w:rFonts w:ascii="Times New Roman" w:hAnsi="Times New Roman"/>
                <w:sz w:val="24"/>
                <w:szCs w:val="24"/>
              </w:rPr>
              <w:t>Загальна вартість пропозиції:</w:t>
            </w:r>
          </w:p>
        </w:tc>
        <w:tc>
          <w:tcPr>
            <w:tcW w:w="6379" w:type="dxa"/>
            <w:gridSpan w:val="3"/>
            <w:tcBorders>
              <w:top w:val="single" w:sz="6" w:space="0" w:color="auto"/>
              <w:left w:val="single" w:sz="4"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r w:rsidR="00D57307" w:rsidRPr="00257A20" w:rsidTr="00D57307">
        <w:trPr>
          <w:trHeight w:val="304"/>
        </w:trPr>
        <w:tc>
          <w:tcPr>
            <w:tcW w:w="3686" w:type="dxa"/>
            <w:tcBorders>
              <w:top w:val="single" w:sz="6" w:space="0" w:color="auto"/>
              <w:left w:val="single" w:sz="6" w:space="0" w:color="auto"/>
              <w:bottom w:val="single" w:sz="6" w:space="0" w:color="auto"/>
              <w:right w:val="single" w:sz="4" w:space="0" w:color="auto"/>
            </w:tcBorders>
            <w:shd w:val="clear" w:color="auto" w:fill="FFFFFF"/>
            <w:hideMark/>
          </w:tcPr>
          <w:p w:rsidR="00D57307" w:rsidRPr="00257A20" w:rsidRDefault="00D57307">
            <w:pPr>
              <w:shd w:val="clear" w:color="auto" w:fill="FFFFFF"/>
              <w:suppressAutoHyphens/>
              <w:ind w:left="5"/>
              <w:rPr>
                <w:rFonts w:ascii="Times New Roman" w:hAnsi="Times New Roman"/>
                <w:sz w:val="24"/>
                <w:szCs w:val="24"/>
                <w:lang w:eastAsia="zh-CN"/>
              </w:rPr>
            </w:pPr>
            <w:r w:rsidRPr="00257A20">
              <w:rPr>
                <w:rFonts w:ascii="Times New Roman" w:hAnsi="Times New Roman"/>
                <w:sz w:val="24"/>
                <w:szCs w:val="24"/>
              </w:rPr>
              <w:t>Загальна вартість пропозиції (прописом):</w:t>
            </w:r>
          </w:p>
        </w:tc>
        <w:tc>
          <w:tcPr>
            <w:tcW w:w="6379" w:type="dxa"/>
            <w:gridSpan w:val="3"/>
            <w:tcBorders>
              <w:top w:val="single" w:sz="6" w:space="0" w:color="auto"/>
              <w:left w:val="single" w:sz="4"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bl>
    <w:p w:rsidR="00D57307" w:rsidRPr="00257A20" w:rsidRDefault="00D57307" w:rsidP="00D57307">
      <w:pPr>
        <w:tabs>
          <w:tab w:val="left" w:pos="851"/>
        </w:tabs>
        <w:autoSpaceDE w:val="0"/>
        <w:autoSpaceDN w:val="0"/>
        <w:adjustRightInd w:val="0"/>
        <w:spacing w:line="120" w:lineRule="atLeast"/>
        <w:rPr>
          <w:rFonts w:ascii="Times New Roman" w:hAnsi="Times New Roman"/>
          <w:iCs/>
          <w:sz w:val="24"/>
          <w:szCs w:val="24"/>
          <w:lang w:eastAsia="ru-RU"/>
        </w:rPr>
      </w:pPr>
      <w:r w:rsidRPr="00257A20">
        <w:rPr>
          <w:rFonts w:ascii="Times New Roman" w:hAnsi="Times New Roman"/>
          <w:iCs/>
          <w:sz w:val="24"/>
          <w:szCs w:val="24"/>
          <w:lang w:eastAsia="ru-RU"/>
        </w:rPr>
        <w:t xml:space="preserve">* У випадку коли учасник не є платником ПДВ, зазначається вартість без ПДВ. </w:t>
      </w:r>
    </w:p>
    <w:p w:rsidR="00D57307" w:rsidRPr="00257A20" w:rsidRDefault="00D57307" w:rsidP="00D57307">
      <w:pPr>
        <w:spacing w:line="120" w:lineRule="atLeast"/>
        <w:ind w:firstLine="708"/>
        <w:jc w:val="both"/>
        <w:rPr>
          <w:rFonts w:ascii="Times New Roman" w:hAnsi="Times New Roman"/>
          <w:sz w:val="24"/>
          <w:szCs w:val="24"/>
          <w:lang w:eastAsia="zh-CN"/>
        </w:rPr>
      </w:pPr>
      <w:r w:rsidRPr="00257A20">
        <w:rPr>
          <w:rFonts w:ascii="Times New Roman" w:hAnsi="Times New Roman"/>
          <w:sz w:val="24"/>
          <w:szCs w:val="24"/>
        </w:rPr>
        <w:t xml:space="preserve">Ціна на газ встановлюється Учасником у відповідності до ст. 12 Закону України «Про ринок природного газу» </w:t>
      </w:r>
      <w:r w:rsidRPr="00257A20">
        <w:rPr>
          <w:rFonts w:ascii="Times New Roman" w:hAnsi="Times New Roman"/>
          <w:b/>
          <w:sz w:val="24"/>
          <w:szCs w:val="24"/>
        </w:rPr>
        <w:t>з ПДВ, з урахуванням тарифу на послуги транспортування</w:t>
      </w:r>
      <w:r w:rsidR="00393790">
        <w:rPr>
          <w:rFonts w:ascii="Times New Roman" w:hAnsi="Times New Roman"/>
          <w:b/>
          <w:sz w:val="24"/>
          <w:szCs w:val="24"/>
        </w:rPr>
        <w:t xml:space="preserve"> природного газу </w:t>
      </w:r>
      <w:r w:rsidRPr="00257A20">
        <w:rPr>
          <w:rFonts w:ascii="Times New Roman" w:hAnsi="Times New Roman"/>
          <w:b/>
          <w:sz w:val="24"/>
          <w:szCs w:val="24"/>
        </w:rPr>
        <w:t xml:space="preserve"> та коефіцієнту</w:t>
      </w:r>
      <w:r w:rsidRPr="00257A20">
        <w:rPr>
          <w:rFonts w:ascii="Times New Roman" w:hAnsi="Times New Roman"/>
          <w:sz w:val="24"/>
          <w:szCs w:val="24"/>
        </w:rPr>
        <w:t>, відповідно до вартості пропозиції, та не включається вартість послуг з розподілу природного газу.</w:t>
      </w:r>
    </w:p>
    <w:p w:rsidR="00D57307" w:rsidRPr="00257A20" w:rsidRDefault="00D57307" w:rsidP="00D57307">
      <w:pPr>
        <w:spacing w:line="120" w:lineRule="atLeast"/>
        <w:ind w:firstLine="567"/>
        <w:jc w:val="both"/>
        <w:rPr>
          <w:rFonts w:ascii="Times New Roman" w:hAnsi="Times New Roman"/>
          <w:sz w:val="24"/>
          <w:szCs w:val="24"/>
        </w:rPr>
      </w:pPr>
      <w:r w:rsidRPr="00257A20">
        <w:rPr>
          <w:rFonts w:ascii="Times New Roman" w:hAnsi="Times New Roman"/>
          <w:sz w:val="24"/>
          <w:szCs w:val="24"/>
        </w:rPr>
        <w:lastRenderedPageBreak/>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Згода з </w:t>
      </w:r>
      <w:proofErr w:type="spellStart"/>
      <w:r w:rsidRPr="00257A20">
        <w:rPr>
          <w:rFonts w:ascii="Times New Roman" w:hAnsi="Times New Roman"/>
          <w:sz w:val="24"/>
          <w:szCs w:val="24"/>
        </w:rPr>
        <w:t>проєктом</w:t>
      </w:r>
      <w:proofErr w:type="spellEnd"/>
      <w:r w:rsidRPr="00257A20">
        <w:rPr>
          <w:rFonts w:ascii="Times New Roman" w:hAnsi="Times New Roman"/>
          <w:sz w:val="24"/>
          <w:szCs w:val="24"/>
        </w:rPr>
        <w:t xml:space="preserve"> Договору наведеного у Додатку 3 надається у вигляді заповненої форми </w:t>
      </w:r>
      <w:proofErr w:type="spellStart"/>
      <w:r w:rsidRPr="00257A20">
        <w:rPr>
          <w:rFonts w:ascii="Times New Roman" w:hAnsi="Times New Roman"/>
          <w:sz w:val="24"/>
          <w:szCs w:val="24"/>
        </w:rPr>
        <w:t>проєкту</w:t>
      </w:r>
      <w:proofErr w:type="spellEnd"/>
      <w:r w:rsidRPr="00257A20">
        <w:rPr>
          <w:rFonts w:ascii="Times New Roman" w:hAnsi="Times New Roman"/>
          <w:sz w:val="24"/>
          <w:szCs w:val="24"/>
        </w:rPr>
        <w:t xml:space="preserve"> Договору зі всіма додатками до нього, які є невід’ємною частиною Договору, без зазначення ціни та загальної вартості по Договору.</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2. Ми погоджуємося дотримуватися умов цієї пропозиції протягом </w:t>
      </w:r>
      <w:r w:rsidRPr="00257A20">
        <w:rPr>
          <w:b/>
          <w:bCs/>
          <w:sz w:val="24"/>
          <w:szCs w:val="24"/>
        </w:rPr>
        <w:t xml:space="preserve">90 </w:t>
      </w:r>
      <w:r w:rsidRPr="00257A20">
        <w:rPr>
          <w:sz w:val="24"/>
          <w:szCs w:val="24"/>
        </w:rPr>
        <w:t xml:space="preserve">календарних днів з дня визначення переможця. </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D57307" w:rsidRPr="00257A20" w:rsidRDefault="00D57307" w:rsidP="00D57307">
      <w:pPr>
        <w:pStyle w:val="21"/>
        <w:spacing w:after="0" w:line="120" w:lineRule="atLeast"/>
        <w:ind w:left="0" w:firstLine="490"/>
        <w:jc w:val="both"/>
        <w:rPr>
          <w:sz w:val="24"/>
          <w:szCs w:val="24"/>
        </w:rPr>
      </w:pPr>
      <w:r w:rsidRPr="00257A20">
        <w:rPr>
          <w:sz w:val="24"/>
          <w:szCs w:val="24"/>
        </w:rPr>
        <w:t>5. Зазначеним нижче підписом ми підтверджуємо повну, безумовну і беззаперечну згоду з усіма умовами проведення процедури закупівлі.</w:t>
      </w:r>
    </w:p>
    <w:p w:rsidR="00D57307" w:rsidRPr="00257A20" w:rsidRDefault="00D57307" w:rsidP="00D57307">
      <w:pPr>
        <w:spacing w:line="120" w:lineRule="atLeast"/>
        <w:ind w:firstLine="490"/>
        <w:jc w:val="both"/>
        <w:rPr>
          <w:rFonts w:ascii="Times New Roman" w:hAnsi="Times New Roman"/>
          <w:color w:val="000000"/>
          <w:sz w:val="24"/>
          <w:szCs w:val="24"/>
        </w:rPr>
      </w:pPr>
    </w:p>
    <w:p w:rsidR="00D57307" w:rsidRPr="00257A20" w:rsidRDefault="00D57307" w:rsidP="00D57307">
      <w:pPr>
        <w:tabs>
          <w:tab w:val="left" w:pos="900"/>
          <w:tab w:val="left" w:pos="1260"/>
        </w:tabs>
        <w:spacing w:line="120" w:lineRule="atLeast"/>
        <w:ind w:firstLine="567"/>
        <w:jc w:val="both"/>
        <w:rPr>
          <w:rFonts w:ascii="Times New Roman" w:hAnsi="Times New Roman"/>
          <w:i/>
          <w:iCs/>
          <w:sz w:val="24"/>
          <w:szCs w:val="24"/>
        </w:rPr>
      </w:pPr>
      <w:r w:rsidRPr="00257A20">
        <w:rPr>
          <w:rFonts w:ascii="Times New Roman" w:hAnsi="Times New Roman"/>
          <w:b/>
          <w:bCs/>
          <w:i/>
          <w:iCs/>
          <w:sz w:val="24"/>
          <w:szCs w:val="24"/>
        </w:rPr>
        <w:t xml:space="preserve">Посада, прізвище, ініціали, підпис уповноваженої особи Учасника, завірені печаткою. </w:t>
      </w:r>
      <w:r w:rsidRPr="00257A20">
        <w:rPr>
          <w:rFonts w:ascii="Times New Roman" w:hAnsi="Times New Roman"/>
          <w:b/>
          <w:bCs/>
          <w:sz w:val="24"/>
          <w:szCs w:val="24"/>
        </w:rPr>
        <w:t>____________________________________________________________________________</w:t>
      </w:r>
    </w:p>
    <w:p w:rsidR="00D57307" w:rsidRPr="00257A20" w:rsidRDefault="00D57307" w:rsidP="00D57307">
      <w:pPr>
        <w:pStyle w:val="a3"/>
        <w:spacing w:after="0" w:line="120" w:lineRule="atLeast"/>
        <w:ind w:left="0" w:firstLine="708"/>
        <w:jc w:val="both"/>
        <w:rPr>
          <w:i/>
          <w:iCs/>
          <w:sz w:val="24"/>
          <w:szCs w:val="24"/>
        </w:rPr>
      </w:pPr>
      <w:r w:rsidRPr="00257A20">
        <w:rPr>
          <w:i/>
          <w:iCs/>
          <w:sz w:val="24"/>
          <w:szCs w:val="24"/>
        </w:rPr>
        <w:t xml:space="preserve">* </w:t>
      </w:r>
      <w:r w:rsidRPr="00257A20">
        <w:rPr>
          <w:i/>
          <w:iCs/>
          <w:sz w:val="24"/>
          <w:szCs w:val="24"/>
        </w:rPr>
        <w:tab/>
        <w:t xml:space="preserve">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w:t>
      </w:r>
    </w:p>
    <w:p w:rsidR="00D57307" w:rsidRPr="00257A20" w:rsidRDefault="00D57307" w:rsidP="00D57307">
      <w:pPr>
        <w:ind w:right="217"/>
        <w:rPr>
          <w:rFonts w:ascii="Times New Roman" w:hAnsi="Times New Roman"/>
          <w:b/>
          <w:sz w:val="24"/>
          <w:szCs w:val="24"/>
        </w:rPr>
      </w:pPr>
    </w:p>
    <w:p w:rsidR="003D06CB" w:rsidRPr="001E7E82" w:rsidRDefault="003D06CB" w:rsidP="00D57307">
      <w:pPr>
        <w:spacing w:after="0" w:line="240" w:lineRule="auto"/>
        <w:ind w:left="5670"/>
        <w:jc w:val="both"/>
        <w:rPr>
          <w:rFonts w:ascii="Times New Roman" w:eastAsia="Times New Roman" w:hAnsi="Times New Roman"/>
          <w:i/>
          <w:sz w:val="24"/>
          <w:szCs w:val="24"/>
          <w:bdr w:val="none" w:sz="0" w:space="0" w:color="auto" w:frame="1"/>
          <w:lang w:eastAsia="uk-UA"/>
        </w:rPr>
      </w:pPr>
    </w:p>
    <w:sectPr w:rsidR="003D06CB" w:rsidRPr="001E7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1F" w:rsidRDefault="00B57C1F" w:rsidP="00257A20">
      <w:pPr>
        <w:spacing w:after="0" w:line="240" w:lineRule="auto"/>
      </w:pPr>
      <w:r>
        <w:separator/>
      </w:r>
    </w:p>
  </w:endnote>
  <w:endnote w:type="continuationSeparator" w:id="0">
    <w:p w:rsidR="00B57C1F" w:rsidRDefault="00B57C1F" w:rsidP="0025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1F" w:rsidRDefault="00B57C1F" w:rsidP="00257A20">
      <w:pPr>
        <w:spacing w:after="0" w:line="240" w:lineRule="auto"/>
      </w:pPr>
      <w:r>
        <w:separator/>
      </w:r>
    </w:p>
  </w:footnote>
  <w:footnote w:type="continuationSeparator" w:id="0">
    <w:p w:rsidR="00B57C1F" w:rsidRDefault="00B57C1F" w:rsidP="00257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0B5"/>
    <w:multiLevelType w:val="hybridMultilevel"/>
    <w:tmpl w:val="4060FFA0"/>
    <w:lvl w:ilvl="0" w:tplc="2C9246F2">
      <w:start w:val="1"/>
      <w:numFmt w:val="decimal"/>
      <w:lvlText w:val="%1."/>
      <w:legacy w:legacy="1" w:legacySpace="0" w:legacyIndent="345"/>
      <w:lvlJc w:val="left"/>
      <w:pPr>
        <w:ind w:left="0" w:firstLine="0"/>
      </w:pPr>
      <w:rPr>
        <w:rFonts w:ascii="Times New Roman" w:hAnsi="Times New Roman" w:cs="Times New Roman"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D"/>
    <w:rsid w:val="000075A9"/>
    <w:rsid w:val="000622FA"/>
    <w:rsid w:val="000A1C2A"/>
    <w:rsid w:val="00137569"/>
    <w:rsid w:val="00152BBB"/>
    <w:rsid w:val="00257A20"/>
    <w:rsid w:val="002677DB"/>
    <w:rsid w:val="002D3A18"/>
    <w:rsid w:val="003512C6"/>
    <w:rsid w:val="00393790"/>
    <w:rsid w:val="003D06CB"/>
    <w:rsid w:val="003D7AB8"/>
    <w:rsid w:val="003E1B4A"/>
    <w:rsid w:val="00425F7D"/>
    <w:rsid w:val="00462DF5"/>
    <w:rsid w:val="004E1B7D"/>
    <w:rsid w:val="004F23AC"/>
    <w:rsid w:val="005D21B1"/>
    <w:rsid w:val="00705935"/>
    <w:rsid w:val="007A16CF"/>
    <w:rsid w:val="007C6587"/>
    <w:rsid w:val="0081203C"/>
    <w:rsid w:val="00943A5D"/>
    <w:rsid w:val="00A21319"/>
    <w:rsid w:val="00A73404"/>
    <w:rsid w:val="00B57C1F"/>
    <w:rsid w:val="00BA3285"/>
    <w:rsid w:val="00CE4491"/>
    <w:rsid w:val="00D3352B"/>
    <w:rsid w:val="00D57307"/>
    <w:rsid w:val="00D64101"/>
    <w:rsid w:val="00D8385C"/>
    <w:rsid w:val="00D8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C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57307"/>
    <w:pPr>
      <w:suppressAutoHyphens/>
      <w:spacing w:after="120" w:line="240" w:lineRule="auto"/>
      <w:ind w:left="283"/>
    </w:pPr>
    <w:rPr>
      <w:rFonts w:ascii="Times New Roman" w:eastAsia="Times New Roman" w:hAnsi="Times New Roman"/>
      <w:sz w:val="20"/>
      <w:szCs w:val="20"/>
      <w:lang w:eastAsia="zh-CN"/>
    </w:rPr>
  </w:style>
  <w:style w:type="character" w:customStyle="1" w:styleId="a4">
    <w:name w:val="Основной текст с отступом Знак"/>
    <w:basedOn w:val="a0"/>
    <w:link w:val="a3"/>
    <w:semiHidden/>
    <w:rsid w:val="00D57307"/>
    <w:rPr>
      <w:rFonts w:ascii="Times New Roman" w:eastAsia="Times New Roman" w:hAnsi="Times New Roman" w:cs="Times New Roman"/>
      <w:sz w:val="20"/>
      <w:szCs w:val="20"/>
      <w:lang w:val="uk-UA" w:eastAsia="zh-CN"/>
    </w:rPr>
  </w:style>
  <w:style w:type="paragraph" w:customStyle="1" w:styleId="21">
    <w:name w:val="Основной текст с отступом 21"/>
    <w:basedOn w:val="a"/>
    <w:rsid w:val="00D57307"/>
    <w:pPr>
      <w:suppressAutoHyphens/>
      <w:spacing w:after="120" w:line="480" w:lineRule="auto"/>
      <w:ind w:left="283"/>
    </w:pPr>
    <w:rPr>
      <w:rFonts w:ascii="Times New Roman" w:eastAsia="Times New Roman" w:hAnsi="Times New Roman"/>
      <w:sz w:val="20"/>
      <w:szCs w:val="20"/>
      <w:lang w:eastAsia="zh-CN"/>
    </w:rPr>
  </w:style>
  <w:style w:type="paragraph" w:styleId="a5">
    <w:name w:val="header"/>
    <w:basedOn w:val="a"/>
    <w:link w:val="a6"/>
    <w:uiPriority w:val="99"/>
    <w:unhideWhenUsed/>
    <w:rsid w:val="00257A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A20"/>
    <w:rPr>
      <w:rFonts w:ascii="Calibri" w:eastAsia="Calibri" w:hAnsi="Calibri" w:cs="Times New Roman"/>
      <w:lang w:val="uk-UA"/>
    </w:rPr>
  </w:style>
  <w:style w:type="paragraph" w:styleId="a7">
    <w:name w:val="footer"/>
    <w:basedOn w:val="a"/>
    <w:link w:val="a8"/>
    <w:uiPriority w:val="99"/>
    <w:unhideWhenUsed/>
    <w:rsid w:val="00257A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0"/>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C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57307"/>
    <w:pPr>
      <w:suppressAutoHyphens/>
      <w:spacing w:after="120" w:line="240" w:lineRule="auto"/>
      <w:ind w:left="283"/>
    </w:pPr>
    <w:rPr>
      <w:rFonts w:ascii="Times New Roman" w:eastAsia="Times New Roman" w:hAnsi="Times New Roman"/>
      <w:sz w:val="20"/>
      <w:szCs w:val="20"/>
      <w:lang w:eastAsia="zh-CN"/>
    </w:rPr>
  </w:style>
  <w:style w:type="character" w:customStyle="1" w:styleId="a4">
    <w:name w:val="Основной текст с отступом Знак"/>
    <w:basedOn w:val="a0"/>
    <w:link w:val="a3"/>
    <w:semiHidden/>
    <w:rsid w:val="00D57307"/>
    <w:rPr>
      <w:rFonts w:ascii="Times New Roman" w:eastAsia="Times New Roman" w:hAnsi="Times New Roman" w:cs="Times New Roman"/>
      <w:sz w:val="20"/>
      <w:szCs w:val="20"/>
      <w:lang w:val="uk-UA" w:eastAsia="zh-CN"/>
    </w:rPr>
  </w:style>
  <w:style w:type="paragraph" w:customStyle="1" w:styleId="21">
    <w:name w:val="Основной текст с отступом 21"/>
    <w:basedOn w:val="a"/>
    <w:rsid w:val="00D57307"/>
    <w:pPr>
      <w:suppressAutoHyphens/>
      <w:spacing w:after="120" w:line="480" w:lineRule="auto"/>
      <w:ind w:left="283"/>
    </w:pPr>
    <w:rPr>
      <w:rFonts w:ascii="Times New Roman" w:eastAsia="Times New Roman" w:hAnsi="Times New Roman"/>
      <w:sz w:val="20"/>
      <w:szCs w:val="20"/>
      <w:lang w:eastAsia="zh-CN"/>
    </w:rPr>
  </w:style>
  <w:style w:type="paragraph" w:styleId="a5">
    <w:name w:val="header"/>
    <w:basedOn w:val="a"/>
    <w:link w:val="a6"/>
    <w:uiPriority w:val="99"/>
    <w:unhideWhenUsed/>
    <w:rsid w:val="00257A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A20"/>
    <w:rPr>
      <w:rFonts w:ascii="Calibri" w:eastAsia="Calibri" w:hAnsi="Calibri" w:cs="Times New Roman"/>
      <w:lang w:val="uk-UA"/>
    </w:rPr>
  </w:style>
  <w:style w:type="paragraph" w:styleId="a7">
    <w:name w:val="footer"/>
    <w:basedOn w:val="a"/>
    <w:link w:val="a8"/>
    <w:uiPriority w:val="99"/>
    <w:unhideWhenUsed/>
    <w:rsid w:val="00257A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FBD3-8F5F-423A-95E3-37016942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Лiцей</dc:creator>
  <cp:keywords/>
  <dc:description/>
  <cp:lastModifiedBy>Пользователь Windows</cp:lastModifiedBy>
  <cp:revision>26</cp:revision>
  <dcterms:created xsi:type="dcterms:W3CDTF">2022-10-11T07:14:00Z</dcterms:created>
  <dcterms:modified xsi:type="dcterms:W3CDTF">2022-11-15T12:13:00Z</dcterms:modified>
</cp:coreProperties>
</file>