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C77" w14:textId="77777777" w:rsidR="00973ADE" w:rsidRPr="00666213" w:rsidRDefault="00973ADE" w:rsidP="00973ADE">
      <w:pPr>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Комунальне некомерційне підприємство «</w:t>
      </w:r>
      <w:proofErr w:type="spellStart"/>
      <w:r w:rsidRPr="00666213">
        <w:rPr>
          <w:rFonts w:ascii="Times New Roman" w:hAnsi="Times New Roman" w:cs="Times New Roman"/>
          <w:b/>
          <w:bCs/>
          <w:sz w:val="24"/>
          <w:szCs w:val="24"/>
          <w:lang w:val="uk-UA"/>
        </w:rPr>
        <w:t>Врадіївська</w:t>
      </w:r>
      <w:proofErr w:type="spellEnd"/>
      <w:r w:rsidRPr="00666213">
        <w:rPr>
          <w:rFonts w:ascii="Times New Roman" w:hAnsi="Times New Roman" w:cs="Times New Roman"/>
          <w:b/>
          <w:bCs/>
          <w:sz w:val="24"/>
          <w:szCs w:val="24"/>
          <w:lang w:val="uk-UA"/>
        </w:rPr>
        <w:t xml:space="preserve"> центральна районна лікарня» </w:t>
      </w:r>
      <w:proofErr w:type="spellStart"/>
      <w:r w:rsidRPr="00666213">
        <w:rPr>
          <w:rFonts w:ascii="Times New Roman" w:hAnsi="Times New Roman" w:cs="Times New Roman"/>
          <w:b/>
          <w:bCs/>
          <w:sz w:val="24"/>
          <w:szCs w:val="24"/>
          <w:lang w:val="uk-UA"/>
        </w:rPr>
        <w:t>Врадіївської</w:t>
      </w:r>
      <w:proofErr w:type="spellEnd"/>
      <w:r w:rsidRPr="00666213">
        <w:rPr>
          <w:rFonts w:ascii="Times New Roman" w:hAnsi="Times New Roman" w:cs="Times New Roman"/>
          <w:b/>
          <w:bCs/>
          <w:sz w:val="24"/>
          <w:szCs w:val="24"/>
          <w:lang w:val="uk-UA"/>
        </w:rPr>
        <w:t xml:space="preserve"> селищної ради Первомайського району Миколаївської області</w:t>
      </w:r>
    </w:p>
    <w:p w14:paraId="503F8411" w14:textId="77777777" w:rsidR="00973ADE" w:rsidRPr="00666213" w:rsidRDefault="00973ADE" w:rsidP="00973ADE">
      <w:pPr>
        <w:jc w:val="center"/>
        <w:rPr>
          <w:rFonts w:ascii="Times New Roman" w:hAnsi="Times New Roman" w:cs="Times New Roman"/>
          <w:b/>
          <w:bCs/>
          <w:sz w:val="24"/>
          <w:szCs w:val="24"/>
          <w:lang w:val="uk-UA"/>
        </w:rPr>
      </w:pPr>
    </w:p>
    <w:p w14:paraId="2FBA5AEA" w14:textId="2FFEBB45" w:rsidR="00973ADE" w:rsidRPr="00666213" w:rsidRDefault="00973ADE" w:rsidP="00973ADE">
      <w:pPr>
        <w:jc w:val="center"/>
        <w:rPr>
          <w:rFonts w:ascii="Times New Roman" w:hAnsi="Times New Roman" w:cs="Times New Roman"/>
          <w:b/>
          <w:bCs/>
          <w:sz w:val="24"/>
          <w:szCs w:val="24"/>
          <w:lang w:val="uk-UA"/>
        </w:rPr>
      </w:pPr>
    </w:p>
    <w:p w14:paraId="5A632539" w14:textId="77777777" w:rsidR="00982B95" w:rsidRPr="00666213" w:rsidRDefault="00982B95" w:rsidP="00973ADE">
      <w:pPr>
        <w:jc w:val="center"/>
        <w:rPr>
          <w:rFonts w:ascii="Times New Roman" w:hAnsi="Times New Roman" w:cs="Times New Roman"/>
          <w:b/>
          <w:bCs/>
          <w:sz w:val="24"/>
          <w:szCs w:val="24"/>
          <w:lang w:val="uk-UA"/>
        </w:rPr>
      </w:pPr>
    </w:p>
    <w:p w14:paraId="03B98065" w14:textId="77777777" w:rsidR="00973ADE" w:rsidRPr="00666213" w:rsidRDefault="00973ADE" w:rsidP="00973ADE">
      <w:pPr>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ЗАТВЕРДЖЕНО</w:t>
      </w:r>
    </w:p>
    <w:p w14:paraId="7E7F5D95" w14:textId="409BB8F8" w:rsidR="00973ADE" w:rsidRPr="00666213" w:rsidRDefault="00973ADE" w:rsidP="00973ADE">
      <w:pPr>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РІШЕННЯМ УПОВНОВАЖЕНОЇ ОСОБИ</w:t>
      </w:r>
    </w:p>
    <w:p w14:paraId="7736147D" w14:textId="35497AAB" w:rsidR="00973ADE" w:rsidRPr="00666213" w:rsidRDefault="00973ADE" w:rsidP="00973ADE">
      <w:pPr>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 xml:space="preserve">№ </w:t>
      </w:r>
      <w:r w:rsidR="00F960AE" w:rsidRPr="00666213">
        <w:rPr>
          <w:rFonts w:ascii="Times New Roman" w:hAnsi="Times New Roman" w:cs="Times New Roman"/>
          <w:b/>
          <w:bCs/>
          <w:sz w:val="24"/>
          <w:szCs w:val="24"/>
          <w:lang w:val="uk-UA"/>
        </w:rPr>
        <w:t>1</w:t>
      </w:r>
      <w:r w:rsidR="004336C3">
        <w:rPr>
          <w:rFonts w:ascii="Times New Roman" w:hAnsi="Times New Roman" w:cs="Times New Roman"/>
          <w:b/>
          <w:bCs/>
          <w:sz w:val="24"/>
          <w:szCs w:val="24"/>
          <w:lang w:val="uk-UA"/>
        </w:rPr>
        <w:t>3</w:t>
      </w:r>
      <w:r w:rsidR="00886140" w:rsidRPr="00666213">
        <w:rPr>
          <w:rFonts w:ascii="Times New Roman" w:hAnsi="Times New Roman" w:cs="Times New Roman"/>
          <w:b/>
          <w:bCs/>
          <w:sz w:val="24"/>
          <w:szCs w:val="24"/>
          <w:lang w:val="uk-UA"/>
        </w:rPr>
        <w:t xml:space="preserve"> </w:t>
      </w:r>
      <w:r w:rsidRPr="00666213">
        <w:rPr>
          <w:rFonts w:ascii="Times New Roman" w:hAnsi="Times New Roman" w:cs="Times New Roman"/>
          <w:b/>
          <w:bCs/>
          <w:sz w:val="24"/>
          <w:szCs w:val="24"/>
          <w:lang w:val="uk-UA"/>
        </w:rPr>
        <w:t xml:space="preserve">від </w:t>
      </w:r>
      <w:r w:rsidR="005C6136" w:rsidRPr="00666213">
        <w:rPr>
          <w:rFonts w:ascii="Times New Roman" w:hAnsi="Times New Roman" w:cs="Times New Roman"/>
          <w:b/>
          <w:bCs/>
          <w:sz w:val="24"/>
          <w:szCs w:val="24"/>
          <w:lang w:val="uk-UA"/>
        </w:rPr>
        <w:t>2</w:t>
      </w:r>
      <w:r w:rsidR="004336C3">
        <w:rPr>
          <w:rFonts w:ascii="Times New Roman" w:hAnsi="Times New Roman" w:cs="Times New Roman"/>
          <w:b/>
          <w:bCs/>
          <w:sz w:val="24"/>
          <w:szCs w:val="24"/>
          <w:lang w:val="uk-UA"/>
        </w:rPr>
        <w:t>5</w:t>
      </w:r>
      <w:r w:rsidRPr="00666213">
        <w:rPr>
          <w:rFonts w:ascii="Times New Roman" w:hAnsi="Times New Roman" w:cs="Times New Roman"/>
          <w:b/>
          <w:bCs/>
          <w:sz w:val="24"/>
          <w:szCs w:val="24"/>
          <w:lang w:val="uk-UA"/>
        </w:rPr>
        <w:t>.</w:t>
      </w:r>
      <w:r w:rsidR="00F960AE" w:rsidRPr="00666213">
        <w:rPr>
          <w:rFonts w:ascii="Times New Roman" w:hAnsi="Times New Roman" w:cs="Times New Roman"/>
          <w:b/>
          <w:bCs/>
          <w:sz w:val="24"/>
          <w:szCs w:val="24"/>
          <w:lang w:val="uk-UA"/>
        </w:rPr>
        <w:t>03</w:t>
      </w:r>
      <w:r w:rsidRPr="00666213">
        <w:rPr>
          <w:rFonts w:ascii="Times New Roman" w:hAnsi="Times New Roman" w:cs="Times New Roman"/>
          <w:b/>
          <w:bCs/>
          <w:sz w:val="24"/>
          <w:szCs w:val="24"/>
          <w:lang w:val="uk-UA"/>
        </w:rPr>
        <w:t>.202</w:t>
      </w:r>
      <w:r w:rsidR="00F960AE" w:rsidRPr="00666213">
        <w:rPr>
          <w:rFonts w:ascii="Times New Roman" w:hAnsi="Times New Roman" w:cs="Times New Roman"/>
          <w:b/>
          <w:bCs/>
          <w:sz w:val="24"/>
          <w:szCs w:val="24"/>
          <w:lang w:val="uk-UA"/>
        </w:rPr>
        <w:t>4</w:t>
      </w:r>
      <w:r w:rsidRPr="00666213">
        <w:rPr>
          <w:rFonts w:ascii="Times New Roman" w:hAnsi="Times New Roman" w:cs="Times New Roman"/>
          <w:b/>
          <w:bCs/>
          <w:sz w:val="24"/>
          <w:szCs w:val="24"/>
          <w:lang w:val="uk-UA"/>
        </w:rPr>
        <w:t xml:space="preserve"> р.</w:t>
      </w:r>
    </w:p>
    <w:p w14:paraId="15D64334" w14:textId="029B6D26" w:rsidR="00973ADE" w:rsidRPr="00666213" w:rsidRDefault="00973ADE" w:rsidP="00973ADE">
      <w:pPr>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ТЕНДЕРН</w:t>
      </w:r>
      <w:r w:rsidR="00886140" w:rsidRPr="00666213">
        <w:rPr>
          <w:rFonts w:ascii="Times New Roman" w:hAnsi="Times New Roman" w:cs="Times New Roman"/>
          <w:b/>
          <w:bCs/>
          <w:sz w:val="24"/>
          <w:szCs w:val="24"/>
          <w:lang w:val="uk-UA"/>
        </w:rPr>
        <w:t>А</w:t>
      </w:r>
      <w:r w:rsidRPr="00666213">
        <w:rPr>
          <w:rFonts w:ascii="Times New Roman" w:hAnsi="Times New Roman" w:cs="Times New Roman"/>
          <w:b/>
          <w:bCs/>
          <w:sz w:val="24"/>
          <w:szCs w:val="24"/>
          <w:lang w:val="uk-UA"/>
        </w:rPr>
        <w:t xml:space="preserve"> ДОКУМЕНТАЦІ</w:t>
      </w:r>
      <w:r w:rsidR="00886140" w:rsidRPr="00666213">
        <w:rPr>
          <w:rFonts w:ascii="Times New Roman" w:hAnsi="Times New Roman" w:cs="Times New Roman"/>
          <w:b/>
          <w:bCs/>
          <w:sz w:val="24"/>
          <w:szCs w:val="24"/>
          <w:lang w:val="uk-UA"/>
        </w:rPr>
        <w:t>Я</w:t>
      </w:r>
    </w:p>
    <w:p w14:paraId="1FB6F0DF" w14:textId="77777777" w:rsidR="006C54B2" w:rsidRPr="00666213" w:rsidRDefault="006C54B2" w:rsidP="00973ADE">
      <w:pPr>
        <w:jc w:val="center"/>
        <w:rPr>
          <w:rFonts w:ascii="Times New Roman" w:hAnsi="Times New Roman" w:cs="Times New Roman"/>
          <w:b/>
          <w:bCs/>
          <w:sz w:val="24"/>
          <w:szCs w:val="24"/>
          <w:lang w:val="uk-UA"/>
        </w:rPr>
      </w:pPr>
    </w:p>
    <w:p w14:paraId="50426E2E" w14:textId="77777777" w:rsidR="00973ADE" w:rsidRPr="00666213" w:rsidRDefault="00973ADE" w:rsidP="00973ADE">
      <w:pPr>
        <w:jc w:val="center"/>
        <w:rPr>
          <w:rFonts w:ascii="Times New Roman" w:hAnsi="Times New Roman" w:cs="Times New Roman"/>
          <w:sz w:val="24"/>
          <w:szCs w:val="24"/>
          <w:lang w:val="uk-UA"/>
        </w:rPr>
      </w:pPr>
      <w:r w:rsidRPr="00666213">
        <w:rPr>
          <w:rFonts w:ascii="Times New Roman" w:hAnsi="Times New Roman" w:cs="Times New Roman"/>
          <w:b/>
          <w:bCs/>
          <w:sz w:val="24"/>
          <w:szCs w:val="24"/>
          <w:lang w:val="uk-UA"/>
        </w:rPr>
        <w:t xml:space="preserve">Процедура закупівлі – </w:t>
      </w:r>
      <w:r w:rsidRPr="00666213">
        <w:rPr>
          <w:rFonts w:ascii="Times New Roman" w:hAnsi="Times New Roman" w:cs="Times New Roman"/>
          <w:sz w:val="24"/>
          <w:szCs w:val="24"/>
          <w:lang w:val="uk-UA"/>
        </w:rPr>
        <w:t>відкриті торги</w:t>
      </w:r>
    </w:p>
    <w:p w14:paraId="1F89AF28" w14:textId="484358FB" w:rsidR="00973ADE" w:rsidRPr="00666213" w:rsidRDefault="00973ADE" w:rsidP="00973ADE">
      <w:pPr>
        <w:jc w:val="center"/>
        <w:rPr>
          <w:rFonts w:ascii="Times New Roman" w:hAnsi="Times New Roman" w:cs="Times New Roman"/>
          <w:sz w:val="24"/>
          <w:szCs w:val="24"/>
          <w:lang w:val="uk-UA"/>
        </w:rPr>
      </w:pPr>
      <w:r w:rsidRPr="00666213">
        <w:rPr>
          <w:rFonts w:ascii="Times New Roman" w:hAnsi="Times New Roman" w:cs="Times New Roman"/>
          <w:sz w:val="24"/>
          <w:szCs w:val="24"/>
          <w:lang w:val="uk-UA"/>
        </w:rPr>
        <w:t>(з особливостями)</w:t>
      </w:r>
    </w:p>
    <w:p w14:paraId="5AB967FA" w14:textId="77777777" w:rsidR="006C54B2" w:rsidRPr="00666213" w:rsidRDefault="006C54B2" w:rsidP="00973ADE">
      <w:pPr>
        <w:jc w:val="center"/>
        <w:rPr>
          <w:rFonts w:ascii="Times New Roman" w:hAnsi="Times New Roman" w:cs="Times New Roman"/>
          <w:sz w:val="24"/>
          <w:szCs w:val="24"/>
          <w:lang w:val="uk-UA"/>
        </w:rPr>
      </w:pPr>
    </w:p>
    <w:p w14:paraId="00116036" w14:textId="15D6D703" w:rsidR="00973ADE" w:rsidRPr="00666213" w:rsidRDefault="00973ADE" w:rsidP="00973ADE">
      <w:pPr>
        <w:widowControl w:val="0"/>
        <w:autoSpaceDE w:val="0"/>
        <w:autoSpaceDN w:val="0"/>
        <w:adjustRightInd w:val="0"/>
        <w:jc w:val="center"/>
        <w:rPr>
          <w:rFonts w:ascii="Times New Roman" w:hAnsi="Times New Roman" w:cs="Times New Roman"/>
          <w:b/>
          <w:sz w:val="24"/>
          <w:szCs w:val="24"/>
          <w:lang w:val="uk-UA"/>
        </w:rPr>
      </w:pPr>
      <w:r w:rsidRPr="00666213">
        <w:rPr>
          <w:rFonts w:ascii="Times New Roman" w:hAnsi="Times New Roman" w:cs="Times New Roman"/>
          <w:b/>
          <w:sz w:val="24"/>
          <w:szCs w:val="24"/>
          <w:lang w:val="uk-UA"/>
        </w:rPr>
        <w:t xml:space="preserve">на закупівлю за кодом </w:t>
      </w:r>
    </w:p>
    <w:p w14:paraId="6E0344DC" w14:textId="77777777" w:rsidR="006C54B2" w:rsidRPr="00666213" w:rsidRDefault="006C54B2" w:rsidP="005C6136">
      <w:pPr>
        <w:widowControl w:val="0"/>
        <w:autoSpaceDE w:val="0"/>
        <w:autoSpaceDN w:val="0"/>
        <w:adjustRightInd w:val="0"/>
        <w:jc w:val="center"/>
        <w:rPr>
          <w:rFonts w:ascii="Times New Roman" w:hAnsi="Times New Roman" w:cs="Times New Roman"/>
          <w:b/>
          <w:bCs/>
          <w:sz w:val="24"/>
          <w:szCs w:val="24"/>
          <w:lang w:val="uk-UA"/>
        </w:rPr>
      </w:pPr>
    </w:p>
    <w:p w14:paraId="73505FF9" w14:textId="602C875D" w:rsidR="00F960AE" w:rsidRPr="00666213" w:rsidRDefault="00F960AE" w:rsidP="00F960AE">
      <w:pPr>
        <w:widowControl w:val="0"/>
        <w:autoSpaceDE w:val="0"/>
        <w:spacing w:after="200" w:line="276" w:lineRule="auto"/>
        <w:jc w:val="center"/>
        <w:rPr>
          <w:rFonts w:ascii="Times New Roman" w:hAnsi="Times New Roman" w:cs="Times New Roman"/>
          <w:b/>
          <w:bCs/>
          <w:sz w:val="24"/>
          <w:szCs w:val="24"/>
          <w:lang w:val="uk-UA"/>
        </w:rPr>
      </w:pPr>
      <w:bookmarkStart w:id="0" w:name="_Hlk161817354"/>
      <w:r w:rsidRPr="00666213">
        <w:rPr>
          <w:rFonts w:ascii="Times New Roman" w:hAnsi="Times New Roman" w:cs="Times New Roman"/>
          <w:b/>
          <w:bCs/>
          <w:sz w:val="24"/>
          <w:szCs w:val="24"/>
          <w:lang w:val="uk-UA"/>
        </w:rPr>
        <w:t>ДК 021:2015: 33123200-0 - Електрокардіографічні прилади</w:t>
      </w:r>
    </w:p>
    <w:p w14:paraId="6D7ED109" w14:textId="77777777" w:rsidR="00F960AE" w:rsidRPr="00666213" w:rsidRDefault="00F960AE" w:rsidP="00F960AE">
      <w:pPr>
        <w:widowControl w:val="0"/>
        <w:autoSpaceDE w:val="0"/>
        <w:spacing w:after="200" w:line="276" w:lineRule="auto"/>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НК 024:2023 код 35162 Реєстратор амбулаторний для тривалого електрокардіографічного моніторингу (</w:t>
      </w:r>
      <w:proofErr w:type="spellStart"/>
      <w:r w:rsidRPr="00666213">
        <w:rPr>
          <w:rFonts w:ascii="Times New Roman" w:hAnsi="Times New Roman" w:cs="Times New Roman"/>
          <w:b/>
          <w:bCs/>
          <w:sz w:val="24"/>
          <w:szCs w:val="24"/>
          <w:lang w:val="uk-UA"/>
        </w:rPr>
        <w:t>Холтер</w:t>
      </w:r>
      <w:proofErr w:type="spellEnd"/>
      <w:r w:rsidRPr="00666213">
        <w:rPr>
          <w:rFonts w:ascii="Times New Roman" w:hAnsi="Times New Roman" w:cs="Times New Roman"/>
          <w:b/>
          <w:bCs/>
          <w:sz w:val="24"/>
          <w:szCs w:val="24"/>
          <w:lang w:val="uk-UA"/>
        </w:rPr>
        <w:t xml:space="preserve"> ЕКГ)</w:t>
      </w:r>
    </w:p>
    <w:p w14:paraId="35263098" w14:textId="77777777" w:rsidR="00F960AE" w:rsidRPr="00666213" w:rsidRDefault="00F960AE" w:rsidP="00F960AE">
      <w:pPr>
        <w:widowControl w:val="0"/>
        <w:autoSpaceDE w:val="0"/>
        <w:spacing w:after="200" w:line="276" w:lineRule="auto"/>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НК 024:2023 код 35162 Реєстратор амбулаторний для тривалого електрокардіографічного моніторингу (</w:t>
      </w:r>
      <w:proofErr w:type="spellStart"/>
      <w:r w:rsidRPr="00666213">
        <w:rPr>
          <w:rFonts w:ascii="Times New Roman" w:hAnsi="Times New Roman" w:cs="Times New Roman"/>
          <w:b/>
          <w:bCs/>
          <w:sz w:val="24"/>
          <w:szCs w:val="24"/>
          <w:lang w:val="uk-UA"/>
        </w:rPr>
        <w:t>Холтер</w:t>
      </w:r>
      <w:proofErr w:type="spellEnd"/>
      <w:r w:rsidRPr="00666213">
        <w:rPr>
          <w:rFonts w:ascii="Times New Roman" w:hAnsi="Times New Roman" w:cs="Times New Roman"/>
          <w:b/>
          <w:bCs/>
          <w:sz w:val="24"/>
          <w:szCs w:val="24"/>
          <w:lang w:val="uk-UA"/>
        </w:rPr>
        <w:t xml:space="preserve"> АТ)</w:t>
      </w:r>
    </w:p>
    <w:p w14:paraId="1729329B" w14:textId="15230778" w:rsidR="00A55EC6" w:rsidRPr="00666213" w:rsidRDefault="00F960AE" w:rsidP="00F960AE">
      <w:pPr>
        <w:widowControl w:val="0"/>
        <w:autoSpaceDE w:val="0"/>
        <w:spacing w:after="200" w:line="276" w:lineRule="auto"/>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НК 024:2023 - 11407 - Кардіографи</w:t>
      </w:r>
    </w:p>
    <w:bookmarkEnd w:id="0"/>
    <w:p w14:paraId="5214480F" w14:textId="6F1D5418" w:rsidR="006C54B2" w:rsidRPr="00666213" w:rsidRDefault="006C54B2" w:rsidP="00973ADE">
      <w:pPr>
        <w:widowControl w:val="0"/>
        <w:autoSpaceDE w:val="0"/>
        <w:spacing w:after="200" w:line="276" w:lineRule="auto"/>
        <w:jc w:val="center"/>
        <w:rPr>
          <w:rFonts w:ascii="Times New Roman" w:hAnsi="Times New Roman" w:cs="Times New Roman"/>
          <w:b/>
          <w:bCs/>
          <w:sz w:val="24"/>
          <w:szCs w:val="24"/>
          <w:lang w:val="uk-UA"/>
        </w:rPr>
      </w:pPr>
    </w:p>
    <w:p w14:paraId="53300518" w14:textId="7440449B" w:rsidR="006C54B2" w:rsidRPr="00666213" w:rsidRDefault="006C54B2" w:rsidP="00973ADE">
      <w:pPr>
        <w:widowControl w:val="0"/>
        <w:autoSpaceDE w:val="0"/>
        <w:spacing w:after="200" w:line="276" w:lineRule="auto"/>
        <w:jc w:val="center"/>
        <w:rPr>
          <w:rFonts w:ascii="Times New Roman" w:hAnsi="Times New Roman" w:cs="Times New Roman"/>
          <w:b/>
          <w:bCs/>
          <w:sz w:val="24"/>
          <w:szCs w:val="24"/>
          <w:lang w:val="uk-UA"/>
        </w:rPr>
      </w:pPr>
    </w:p>
    <w:p w14:paraId="6094D4CF" w14:textId="77777777" w:rsidR="006C54B2" w:rsidRPr="00666213" w:rsidRDefault="006C54B2" w:rsidP="00973ADE">
      <w:pPr>
        <w:widowControl w:val="0"/>
        <w:autoSpaceDE w:val="0"/>
        <w:spacing w:after="200" w:line="276" w:lineRule="auto"/>
        <w:jc w:val="center"/>
        <w:rPr>
          <w:rFonts w:ascii="Times New Roman" w:hAnsi="Times New Roman" w:cs="Times New Roman"/>
          <w:b/>
          <w:bCs/>
          <w:sz w:val="24"/>
          <w:szCs w:val="24"/>
          <w:lang w:val="uk-UA"/>
        </w:rPr>
      </w:pPr>
    </w:p>
    <w:p w14:paraId="41A0E4A2" w14:textId="03D31F26" w:rsidR="00973ADE" w:rsidRPr="00666213" w:rsidRDefault="00973ADE" w:rsidP="00973ADE">
      <w:pPr>
        <w:widowControl w:val="0"/>
        <w:autoSpaceDE w:val="0"/>
        <w:spacing w:after="200" w:line="276" w:lineRule="auto"/>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смт Врадіївка – 202</w:t>
      </w:r>
      <w:r w:rsidR="00F960AE" w:rsidRPr="00666213">
        <w:rPr>
          <w:rFonts w:ascii="Times New Roman" w:hAnsi="Times New Roman" w:cs="Times New Roman"/>
          <w:b/>
          <w:bCs/>
          <w:sz w:val="24"/>
          <w:szCs w:val="24"/>
          <w:lang w:val="uk-UA"/>
        </w:rPr>
        <w:t>4</w:t>
      </w:r>
    </w:p>
    <w:p w14:paraId="067E5B73" w14:textId="77777777" w:rsidR="002072F7" w:rsidRPr="00666213" w:rsidRDefault="002072F7" w:rsidP="009E5054">
      <w:pPr>
        <w:spacing w:after="0" w:line="240" w:lineRule="auto"/>
        <w:jc w:val="center"/>
        <w:rPr>
          <w:rFonts w:ascii="Times New Roman" w:hAnsi="Times New Roman" w:cs="Times New Roman"/>
          <w:b/>
          <w:sz w:val="24"/>
          <w:szCs w:val="24"/>
          <w:lang w:val="uk-UA"/>
        </w:rPr>
        <w:sectPr w:rsidR="002072F7" w:rsidRPr="00666213" w:rsidSect="00821FC5">
          <w:headerReference w:type="default" r:id="rId8"/>
          <w:pgSz w:w="11904" w:h="16834"/>
          <w:pgMar w:top="284" w:right="850" w:bottom="426" w:left="1134" w:header="709" w:footer="197" w:gutter="0"/>
          <w:cols w:space="709"/>
        </w:sect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8"/>
        <w:gridCol w:w="7087"/>
      </w:tblGrid>
      <w:tr w:rsidR="009D0527" w:rsidRPr="00666213" w14:paraId="5AAFD4C2" w14:textId="77777777" w:rsidTr="00C31077">
        <w:trPr>
          <w:trHeight w:val="520"/>
          <w:jc w:val="center"/>
        </w:trPr>
        <w:tc>
          <w:tcPr>
            <w:tcW w:w="566" w:type="dxa"/>
            <w:shd w:val="clear" w:color="auto" w:fill="D0CECE" w:themeFill="background2" w:themeFillShade="E6"/>
            <w:vAlign w:val="center"/>
          </w:tcPr>
          <w:p w14:paraId="38870AB1" w14:textId="77777777" w:rsidR="009D0527" w:rsidRPr="00666213" w:rsidRDefault="009D0527" w:rsidP="009E5054">
            <w:pPr>
              <w:pStyle w:val="11"/>
              <w:widowControl w:val="0"/>
              <w:spacing w:line="240" w:lineRule="auto"/>
              <w:jc w:val="center"/>
              <w:rPr>
                <w:rFonts w:ascii="Times New Roman" w:hAnsi="Times New Roman" w:cs="Times New Roman"/>
                <w:sz w:val="24"/>
                <w:szCs w:val="24"/>
                <w:lang w:val="uk-UA"/>
              </w:rPr>
            </w:pPr>
          </w:p>
        </w:tc>
        <w:tc>
          <w:tcPr>
            <w:tcW w:w="9785" w:type="dxa"/>
            <w:gridSpan w:val="3"/>
            <w:shd w:val="clear" w:color="auto" w:fill="D0CECE" w:themeFill="background2" w:themeFillShade="E6"/>
            <w:vAlign w:val="center"/>
          </w:tcPr>
          <w:p w14:paraId="2FB1FFD1" w14:textId="77777777" w:rsidR="009D0527" w:rsidRPr="00666213" w:rsidRDefault="00966D37" w:rsidP="009E5054">
            <w:pPr>
              <w:pStyle w:val="11"/>
              <w:widowControl w:val="0"/>
              <w:spacing w:line="240" w:lineRule="auto"/>
              <w:jc w:val="center"/>
              <w:rPr>
                <w:rFonts w:ascii="Times New Roman" w:hAnsi="Times New Roman" w:cs="Times New Roman"/>
                <w:b/>
                <w:sz w:val="24"/>
                <w:szCs w:val="24"/>
                <w:lang w:val="uk-UA"/>
              </w:rPr>
            </w:pPr>
            <w:r w:rsidRPr="00666213">
              <w:rPr>
                <w:rFonts w:ascii="Times New Roman" w:eastAsia="Times New Roman" w:hAnsi="Times New Roman" w:cs="Times New Roman"/>
                <w:b/>
                <w:sz w:val="24"/>
                <w:szCs w:val="24"/>
                <w:lang w:val="uk-UA"/>
              </w:rPr>
              <w:t xml:space="preserve">Розділ І. </w:t>
            </w:r>
            <w:r w:rsidR="00EF4648" w:rsidRPr="00666213">
              <w:rPr>
                <w:rFonts w:ascii="Times New Roman" w:eastAsia="Times New Roman" w:hAnsi="Times New Roman" w:cs="Times New Roman"/>
                <w:b/>
                <w:sz w:val="24"/>
                <w:szCs w:val="24"/>
                <w:lang w:val="uk-UA"/>
              </w:rPr>
              <w:t>ЗАГАЛЬНІ ПОЛОЖЕННЯ</w:t>
            </w:r>
          </w:p>
        </w:tc>
      </w:tr>
      <w:tr w:rsidR="009D0527" w:rsidRPr="00666213" w14:paraId="12D0463C" w14:textId="77777777" w:rsidTr="00C31077">
        <w:trPr>
          <w:trHeight w:val="520"/>
          <w:jc w:val="center"/>
        </w:trPr>
        <w:tc>
          <w:tcPr>
            <w:tcW w:w="566" w:type="dxa"/>
            <w:vAlign w:val="center"/>
          </w:tcPr>
          <w:p w14:paraId="2681FC88" w14:textId="77777777" w:rsidR="009D0527" w:rsidRPr="00666213" w:rsidRDefault="009D0527" w:rsidP="009E5054">
            <w:pPr>
              <w:pStyle w:val="11"/>
              <w:widowControl w:val="0"/>
              <w:spacing w:line="240" w:lineRule="auto"/>
              <w:jc w:val="center"/>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tc>
        <w:tc>
          <w:tcPr>
            <w:tcW w:w="2690" w:type="dxa"/>
            <w:vAlign w:val="center"/>
          </w:tcPr>
          <w:p w14:paraId="63C1B004" w14:textId="77777777" w:rsidR="009D0527" w:rsidRPr="00666213" w:rsidRDefault="009D0527" w:rsidP="009E5054">
            <w:pPr>
              <w:pStyle w:val="11"/>
              <w:widowControl w:val="0"/>
              <w:spacing w:line="240" w:lineRule="auto"/>
              <w:jc w:val="center"/>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2</w:t>
            </w:r>
          </w:p>
        </w:tc>
        <w:tc>
          <w:tcPr>
            <w:tcW w:w="7095" w:type="dxa"/>
            <w:gridSpan w:val="2"/>
            <w:vAlign w:val="center"/>
          </w:tcPr>
          <w:p w14:paraId="188A75A7" w14:textId="77777777" w:rsidR="009D0527" w:rsidRPr="00666213" w:rsidRDefault="009D0527" w:rsidP="009E5054">
            <w:pPr>
              <w:pStyle w:val="11"/>
              <w:widowControl w:val="0"/>
              <w:spacing w:line="240" w:lineRule="auto"/>
              <w:jc w:val="center"/>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3</w:t>
            </w:r>
          </w:p>
        </w:tc>
      </w:tr>
      <w:tr w:rsidR="009D0527" w:rsidRPr="00666213" w14:paraId="26D6906A" w14:textId="77777777" w:rsidTr="00C31077">
        <w:trPr>
          <w:trHeight w:val="520"/>
          <w:jc w:val="center"/>
        </w:trPr>
        <w:tc>
          <w:tcPr>
            <w:tcW w:w="566" w:type="dxa"/>
          </w:tcPr>
          <w:p w14:paraId="5B2338F9"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tc>
        <w:tc>
          <w:tcPr>
            <w:tcW w:w="2690" w:type="dxa"/>
          </w:tcPr>
          <w:p w14:paraId="714D85BD"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Терміни, які вживаються в тендерній документації</w:t>
            </w:r>
          </w:p>
        </w:tc>
        <w:tc>
          <w:tcPr>
            <w:tcW w:w="7095" w:type="dxa"/>
            <w:gridSpan w:val="2"/>
            <w:vAlign w:val="center"/>
          </w:tcPr>
          <w:p w14:paraId="4610A955" w14:textId="77777777" w:rsidR="004B779C" w:rsidRPr="00666213" w:rsidRDefault="009F57DC" w:rsidP="004B779C">
            <w:pPr>
              <w:pStyle w:val="11"/>
              <w:widowControl w:val="0"/>
              <w:spacing w:line="240" w:lineRule="auto"/>
              <w:jc w:val="both"/>
              <w:rPr>
                <w:rFonts w:ascii="Times New Roman" w:hAnsi="Times New Roman" w:cs="Times New Roman"/>
                <w:noProof/>
                <w:spacing w:val="-6"/>
                <w:sz w:val="24"/>
                <w:szCs w:val="24"/>
                <w:lang w:val="uk-UA"/>
              </w:rPr>
            </w:pPr>
            <w:r w:rsidRPr="00666213">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9">
              <w:r w:rsidRPr="00666213">
                <w:rPr>
                  <w:rFonts w:ascii="Times New Roman" w:eastAsia="Times New Roman" w:hAnsi="Times New Roman" w:cs="Times New Roman"/>
                  <w:sz w:val="24"/>
                  <w:szCs w:val="24"/>
                  <w:lang w:val="uk-UA"/>
                </w:rPr>
                <w:t>Закону</w:t>
              </w:r>
            </w:hyperlink>
            <w:r w:rsidRPr="00666213">
              <w:rPr>
                <w:rFonts w:ascii="Times New Roman" w:eastAsia="Times New Roman" w:hAnsi="Times New Roman" w:cs="Times New Roman"/>
                <w:sz w:val="24"/>
                <w:szCs w:val="24"/>
                <w:lang w:val="uk-UA"/>
              </w:rPr>
              <w:t xml:space="preserve"> України «Про публічні закупівлі» (далі – Закон),</w:t>
            </w:r>
            <w:r w:rsidR="00C31077" w:rsidRPr="00666213">
              <w:rPr>
                <w:rFonts w:ascii="Times New Roman" w:eastAsia="Times New Roman" w:hAnsi="Times New Roman" w:cs="Times New Roman"/>
                <w:sz w:val="24"/>
                <w:szCs w:val="24"/>
                <w:lang w:val="uk-UA"/>
              </w:rPr>
              <w:t xml:space="preserve"> </w:t>
            </w:r>
            <w:r w:rsidR="00C31077" w:rsidRPr="00666213">
              <w:rPr>
                <w:rFonts w:ascii="Times New Roman" w:hAnsi="Times New Roman" w:cs="Times New Roman"/>
                <w:sz w:val="24"/>
                <w:szCs w:val="24"/>
                <w:lang w:val="uk-UA" w:eastAsia="en-US"/>
              </w:rPr>
              <w:t xml:space="preserve">Особливостей здійснення публічних </w:t>
            </w:r>
            <w:proofErr w:type="spellStart"/>
            <w:r w:rsidR="00C31077" w:rsidRPr="00666213">
              <w:rPr>
                <w:rFonts w:ascii="Times New Roman" w:hAnsi="Times New Roman" w:cs="Times New Roman"/>
                <w:sz w:val="24"/>
                <w:szCs w:val="24"/>
                <w:lang w:val="uk-UA" w:eastAsia="en-US"/>
              </w:rPr>
              <w:t>закупівель</w:t>
            </w:r>
            <w:proofErr w:type="spellEnd"/>
            <w:r w:rsidR="00C31077" w:rsidRPr="00666213">
              <w:rPr>
                <w:rFonts w:ascii="Times New Roman"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C31077" w:rsidRPr="00666213">
              <w:rPr>
                <w:rFonts w:ascii="Times New Roman" w:hAnsi="Times New Roman" w:cs="Times New Roman"/>
                <w:sz w:val="24"/>
                <w:szCs w:val="24"/>
                <w:lang w:eastAsia="en-US"/>
              </w:rPr>
              <w:t xml:space="preserve">КМУ </w:t>
            </w:r>
            <w:proofErr w:type="spellStart"/>
            <w:r w:rsidR="00C31077" w:rsidRPr="00666213">
              <w:rPr>
                <w:rFonts w:ascii="Times New Roman" w:hAnsi="Times New Roman" w:cs="Times New Roman"/>
                <w:sz w:val="24"/>
                <w:szCs w:val="24"/>
                <w:lang w:eastAsia="en-US"/>
              </w:rPr>
              <w:t>від</w:t>
            </w:r>
            <w:proofErr w:type="spellEnd"/>
            <w:r w:rsidR="00C31077" w:rsidRPr="00666213">
              <w:rPr>
                <w:rFonts w:ascii="Times New Roman" w:hAnsi="Times New Roman" w:cs="Times New Roman"/>
                <w:sz w:val="24"/>
                <w:szCs w:val="24"/>
                <w:lang w:eastAsia="en-US"/>
              </w:rPr>
              <w:t xml:space="preserve"> 12 </w:t>
            </w:r>
            <w:proofErr w:type="spellStart"/>
            <w:r w:rsidR="00C31077" w:rsidRPr="00666213">
              <w:rPr>
                <w:rFonts w:ascii="Times New Roman" w:hAnsi="Times New Roman" w:cs="Times New Roman"/>
                <w:sz w:val="24"/>
                <w:szCs w:val="24"/>
                <w:lang w:eastAsia="en-US"/>
              </w:rPr>
              <w:t>жовтня</w:t>
            </w:r>
            <w:proofErr w:type="spellEnd"/>
            <w:r w:rsidR="00C31077" w:rsidRPr="00666213">
              <w:rPr>
                <w:rFonts w:ascii="Times New Roman" w:hAnsi="Times New Roman" w:cs="Times New Roman"/>
                <w:sz w:val="24"/>
                <w:szCs w:val="24"/>
                <w:lang w:eastAsia="en-US"/>
              </w:rPr>
              <w:t xml:space="preserve"> 2022 р. № 1178 (</w:t>
            </w:r>
            <w:proofErr w:type="spellStart"/>
            <w:r w:rsidR="00C31077" w:rsidRPr="00666213">
              <w:rPr>
                <w:rFonts w:ascii="Times New Roman" w:hAnsi="Times New Roman" w:cs="Times New Roman"/>
                <w:sz w:val="24"/>
                <w:szCs w:val="24"/>
                <w:lang w:eastAsia="en-US"/>
              </w:rPr>
              <w:t>далі</w:t>
            </w:r>
            <w:proofErr w:type="spellEnd"/>
            <w:r w:rsidR="00C31077" w:rsidRPr="00666213">
              <w:rPr>
                <w:rFonts w:ascii="Times New Roman" w:hAnsi="Times New Roman" w:cs="Times New Roman"/>
                <w:sz w:val="24"/>
                <w:szCs w:val="24"/>
                <w:lang w:eastAsia="en-US"/>
              </w:rPr>
              <w:t xml:space="preserve"> - </w:t>
            </w:r>
            <w:proofErr w:type="spellStart"/>
            <w:r w:rsidR="00C31077" w:rsidRPr="00666213">
              <w:rPr>
                <w:rFonts w:ascii="Times New Roman" w:hAnsi="Times New Roman" w:cs="Times New Roman"/>
                <w:sz w:val="24"/>
                <w:szCs w:val="24"/>
                <w:lang w:eastAsia="en-US"/>
              </w:rPr>
              <w:t>Особливості</w:t>
            </w:r>
            <w:proofErr w:type="spellEnd"/>
            <w:proofErr w:type="gramStart"/>
            <w:r w:rsidR="00C31077" w:rsidRPr="00666213">
              <w:rPr>
                <w:rFonts w:ascii="Times New Roman" w:hAnsi="Times New Roman" w:cs="Times New Roman"/>
                <w:sz w:val="24"/>
                <w:szCs w:val="24"/>
                <w:lang w:eastAsia="en-US"/>
              </w:rPr>
              <w:t>).</w:t>
            </w:r>
            <w:r w:rsidR="004B779C" w:rsidRPr="00666213">
              <w:rPr>
                <w:rFonts w:ascii="Times New Roman" w:hAnsi="Times New Roman" w:cs="Times New Roman"/>
                <w:noProof/>
                <w:spacing w:val="-6"/>
                <w:sz w:val="24"/>
                <w:szCs w:val="24"/>
                <w:lang w:val="uk-UA"/>
              </w:rPr>
              <w:t>.</w:t>
            </w:r>
            <w:proofErr w:type="gramEnd"/>
          </w:p>
          <w:p w14:paraId="083CFD85" w14:textId="77777777" w:rsidR="00EE168F" w:rsidRPr="00666213" w:rsidRDefault="009F57DC" w:rsidP="004B779C">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Терміни,</w:t>
            </w:r>
            <w:r w:rsidRPr="00666213">
              <w:rPr>
                <w:rFonts w:ascii="Times New Roman" w:hAnsi="Times New Roman" w:cs="Times New Roman"/>
                <w:sz w:val="24"/>
                <w:szCs w:val="24"/>
                <w:lang w:val="uk-UA"/>
              </w:rPr>
              <w:t xml:space="preserve"> які використовуються в цій тендерній документації,</w:t>
            </w:r>
            <w:r w:rsidRPr="00666213">
              <w:rPr>
                <w:rFonts w:ascii="Times New Roman" w:eastAsia="Times New Roman" w:hAnsi="Times New Roman" w:cs="Times New Roman"/>
                <w:sz w:val="24"/>
                <w:szCs w:val="24"/>
                <w:lang w:val="uk-UA"/>
              </w:rPr>
              <w:t xml:space="preserve"> вживаються у значенні, наведеному в </w:t>
            </w:r>
            <w:r w:rsidRPr="00666213">
              <w:rPr>
                <w:rFonts w:ascii="Times New Roman" w:eastAsia="Times New Roman" w:hAnsi="Times New Roman" w:cs="Times New Roman"/>
                <w:b/>
                <w:bCs/>
                <w:i/>
                <w:iCs/>
                <w:sz w:val="24"/>
                <w:szCs w:val="24"/>
                <w:lang w:val="uk-UA"/>
              </w:rPr>
              <w:t>Законі</w:t>
            </w:r>
            <w:r w:rsidRPr="00666213">
              <w:rPr>
                <w:rFonts w:ascii="Times New Roman" w:eastAsia="Times New Roman" w:hAnsi="Times New Roman" w:cs="Times New Roman"/>
                <w:sz w:val="24"/>
                <w:szCs w:val="24"/>
                <w:lang w:val="uk-UA"/>
              </w:rPr>
              <w:t xml:space="preserve"> та інших вищенаведених нормативних актах.</w:t>
            </w:r>
          </w:p>
        </w:tc>
      </w:tr>
      <w:tr w:rsidR="009D0527" w:rsidRPr="00666213" w14:paraId="5F52641A" w14:textId="77777777" w:rsidTr="00C31077">
        <w:trPr>
          <w:trHeight w:val="520"/>
          <w:jc w:val="center"/>
        </w:trPr>
        <w:tc>
          <w:tcPr>
            <w:tcW w:w="566" w:type="dxa"/>
          </w:tcPr>
          <w:p w14:paraId="106EF5B9"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2</w:t>
            </w:r>
          </w:p>
        </w:tc>
        <w:tc>
          <w:tcPr>
            <w:tcW w:w="2690" w:type="dxa"/>
          </w:tcPr>
          <w:p w14:paraId="0BD56B10" w14:textId="77777777" w:rsidR="009D0527" w:rsidRPr="00666213" w:rsidRDefault="009D0527" w:rsidP="009E5054">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Інформація про замовника торгів</w:t>
            </w:r>
          </w:p>
        </w:tc>
        <w:tc>
          <w:tcPr>
            <w:tcW w:w="7095" w:type="dxa"/>
            <w:gridSpan w:val="2"/>
          </w:tcPr>
          <w:p w14:paraId="157908C6" w14:textId="77777777" w:rsidR="009D0527" w:rsidRPr="00666213" w:rsidRDefault="009D0527" w:rsidP="00BA302E">
            <w:pPr>
              <w:pStyle w:val="11"/>
              <w:widowControl w:val="0"/>
              <w:spacing w:line="240" w:lineRule="auto"/>
              <w:jc w:val="both"/>
              <w:rPr>
                <w:rFonts w:ascii="Times New Roman" w:hAnsi="Times New Roman" w:cs="Times New Roman"/>
                <w:sz w:val="24"/>
                <w:szCs w:val="24"/>
                <w:lang w:val="uk-UA"/>
              </w:rPr>
            </w:pPr>
          </w:p>
        </w:tc>
      </w:tr>
      <w:tr w:rsidR="00FF6754" w:rsidRPr="00666213" w14:paraId="4AA68974" w14:textId="77777777" w:rsidTr="00C31077">
        <w:trPr>
          <w:trHeight w:val="520"/>
          <w:jc w:val="center"/>
        </w:trPr>
        <w:tc>
          <w:tcPr>
            <w:tcW w:w="566" w:type="dxa"/>
          </w:tcPr>
          <w:p w14:paraId="76D720EB" w14:textId="77777777" w:rsidR="00FF6754" w:rsidRPr="00666213" w:rsidRDefault="00FF6754" w:rsidP="00350260">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2.1</w:t>
            </w:r>
          </w:p>
        </w:tc>
        <w:tc>
          <w:tcPr>
            <w:tcW w:w="2698" w:type="dxa"/>
            <w:gridSpan w:val="2"/>
          </w:tcPr>
          <w:p w14:paraId="3616D1A8" w14:textId="77777777" w:rsidR="00FF6754" w:rsidRPr="00666213" w:rsidRDefault="00FF6754" w:rsidP="00350260">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повне найменування</w:t>
            </w:r>
          </w:p>
        </w:tc>
        <w:tc>
          <w:tcPr>
            <w:tcW w:w="7087" w:type="dxa"/>
          </w:tcPr>
          <w:p w14:paraId="58DDA8EE" w14:textId="7945CFC7" w:rsidR="00FF6754" w:rsidRPr="00666213" w:rsidRDefault="00973ADE" w:rsidP="00350260">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heme="minorHAnsi" w:hAnsi="Times New Roman" w:cs="Times New Roman"/>
                <w:b/>
                <w:bCs/>
                <w:color w:val="auto"/>
                <w:sz w:val="24"/>
                <w:szCs w:val="24"/>
                <w:lang w:val="uk-UA" w:eastAsia="en-US"/>
              </w:rPr>
              <w:t>Комунальне некомерційне підприємство «</w:t>
            </w:r>
            <w:proofErr w:type="spellStart"/>
            <w:r w:rsidRPr="00666213">
              <w:rPr>
                <w:rFonts w:ascii="Times New Roman" w:eastAsiaTheme="minorHAnsi" w:hAnsi="Times New Roman" w:cs="Times New Roman"/>
                <w:b/>
                <w:bCs/>
                <w:color w:val="auto"/>
                <w:sz w:val="24"/>
                <w:szCs w:val="24"/>
                <w:lang w:val="uk-UA" w:eastAsia="en-US"/>
              </w:rPr>
              <w:t>Врадіївська</w:t>
            </w:r>
            <w:proofErr w:type="spellEnd"/>
            <w:r w:rsidRPr="00666213">
              <w:rPr>
                <w:rFonts w:ascii="Times New Roman" w:eastAsiaTheme="minorHAnsi" w:hAnsi="Times New Roman" w:cs="Times New Roman"/>
                <w:b/>
                <w:bCs/>
                <w:color w:val="auto"/>
                <w:sz w:val="24"/>
                <w:szCs w:val="24"/>
                <w:lang w:val="uk-UA" w:eastAsia="en-US"/>
              </w:rPr>
              <w:t xml:space="preserve"> центральна районна лікарня» </w:t>
            </w:r>
            <w:proofErr w:type="spellStart"/>
            <w:r w:rsidRPr="00666213">
              <w:rPr>
                <w:rFonts w:ascii="Times New Roman" w:eastAsiaTheme="minorHAnsi" w:hAnsi="Times New Roman" w:cs="Times New Roman"/>
                <w:b/>
                <w:bCs/>
                <w:color w:val="auto"/>
                <w:sz w:val="24"/>
                <w:szCs w:val="24"/>
                <w:lang w:val="uk-UA" w:eastAsia="en-US"/>
              </w:rPr>
              <w:t>Врадіївської</w:t>
            </w:r>
            <w:proofErr w:type="spellEnd"/>
            <w:r w:rsidRPr="00666213">
              <w:rPr>
                <w:rFonts w:ascii="Times New Roman" w:eastAsiaTheme="minorHAnsi" w:hAnsi="Times New Roman" w:cs="Times New Roman"/>
                <w:b/>
                <w:bCs/>
                <w:color w:val="auto"/>
                <w:sz w:val="24"/>
                <w:szCs w:val="24"/>
                <w:lang w:val="uk-UA" w:eastAsia="en-US"/>
              </w:rPr>
              <w:t xml:space="preserve"> селищної ради, Первомайського району, Миколаївської області </w:t>
            </w:r>
          </w:p>
        </w:tc>
      </w:tr>
      <w:tr w:rsidR="00FF6754" w:rsidRPr="00666213" w14:paraId="6102DFBC" w14:textId="77777777" w:rsidTr="00C31077">
        <w:trPr>
          <w:trHeight w:val="520"/>
          <w:jc w:val="center"/>
        </w:trPr>
        <w:tc>
          <w:tcPr>
            <w:tcW w:w="566" w:type="dxa"/>
          </w:tcPr>
          <w:p w14:paraId="71F3FC8E" w14:textId="77777777" w:rsidR="00FF6754" w:rsidRPr="00666213" w:rsidRDefault="00FF6754" w:rsidP="00350260">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2.2</w:t>
            </w:r>
          </w:p>
        </w:tc>
        <w:tc>
          <w:tcPr>
            <w:tcW w:w="2698" w:type="dxa"/>
            <w:gridSpan w:val="2"/>
          </w:tcPr>
          <w:p w14:paraId="382CD67D" w14:textId="77777777" w:rsidR="00FF6754" w:rsidRPr="00666213" w:rsidRDefault="00FF6754" w:rsidP="00350260">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місцезнаходження</w:t>
            </w:r>
          </w:p>
        </w:tc>
        <w:tc>
          <w:tcPr>
            <w:tcW w:w="7087" w:type="dxa"/>
          </w:tcPr>
          <w:p w14:paraId="0102BC6A" w14:textId="0A19C87C" w:rsidR="00FF6754" w:rsidRPr="00666213" w:rsidRDefault="00973ADE" w:rsidP="00FF67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color w:val="auto"/>
                <w:sz w:val="24"/>
                <w:szCs w:val="24"/>
                <w:lang w:val="uk-UA" w:eastAsia="ar-SA"/>
              </w:rPr>
              <w:t xml:space="preserve">Миколаївська область, </w:t>
            </w:r>
            <w:proofErr w:type="spellStart"/>
            <w:r w:rsidRPr="00666213">
              <w:rPr>
                <w:rFonts w:ascii="Times New Roman" w:eastAsia="Times New Roman" w:hAnsi="Times New Roman" w:cs="Times New Roman"/>
                <w:color w:val="auto"/>
                <w:sz w:val="24"/>
                <w:szCs w:val="24"/>
                <w:lang w:val="uk-UA" w:eastAsia="ar-SA"/>
              </w:rPr>
              <w:t>Врадіївський</w:t>
            </w:r>
            <w:proofErr w:type="spellEnd"/>
            <w:r w:rsidRPr="00666213">
              <w:rPr>
                <w:rFonts w:ascii="Times New Roman" w:eastAsia="Times New Roman" w:hAnsi="Times New Roman" w:cs="Times New Roman"/>
                <w:color w:val="auto"/>
                <w:sz w:val="24"/>
                <w:szCs w:val="24"/>
                <w:lang w:val="uk-UA" w:eastAsia="ar-SA"/>
              </w:rPr>
              <w:t xml:space="preserve"> район, смт Врадіївка, вул. Аграрна,2, поштовий індекс 56301</w:t>
            </w:r>
          </w:p>
        </w:tc>
      </w:tr>
      <w:tr w:rsidR="00FF6754" w:rsidRPr="00666213" w14:paraId="5CE45321" w14:textId="77777777" w:rsidTr="00C31077">
        <w:trPr>
          <w:trHeight w:val="1443"/>
          <w:jc w:val="center"/>
        </w:trPr>
        <w:tc>
          <w:tcPr>
            <w:tcW w:w="566" w:type="dxa"/>
          </w:tcPr>
          <w:p w14:paraId="464E1619" w14:textId="77777777" w:rsidR="00FF6754" w:rsidRPr="00666213" w:rsidRDefault="00FF6754" w:rsidP="00350260">
            <w:pPr>
              <w:pStyle w:val="11"/>
              <w:widowControl w:val="0"/>
              <w:spacing w:line="240" w:lineRule="auto"/>
              <w:rPr>
                <w:rFonts w:ascii="Times New Roman" w:hAnsi="Times New Roman" w:cs="Times New Roman"/>
                <w:color w:val="000000" w:themeColor="text1"/>
                <w:sz w:val="24"/>
                <w:szCs w:val="24"/>
                <w:lang w:val="uk-UA"/>
              </w:rPr>
            </w:pPr>
            <w:r w:rsidRPr="00666213">
              <w:rPr>
                <w:rFonts w:ascii="Times New Roman" w:eastAsia="Times New Roman" w:hAnsi="Times New Roman" w:cs="Times New Roman"/>
                <w:color w:val="000000" w:themeColor="text1"/>
                <w:sz w:val="24"/>
                <w:szCs w:val="24"/>
                <w:lang w:val="uk-UA"/>
              </w:rPr>
              <w:t>2.3</w:t>
            </w:r>
          </w:p>
        </w:tc>
        <w:tc>
          <w:tcPr>
            <w:tcW w:w="2698" w:type="dxa"/>
            <w:gridSpan w:val="2"/>
          </w:tcPr>
          <w:p w14:paraId="3CB2AA7A" w14:textId="77777777" w:rsidR="00FF6754" w:rsidRPr="00666213" w:rsidRDefault="00FF6754" w:rsidP="00350260">
            <w:pPr>
              <w:pStyle w:val="11"/>
              <w:widowControl w:val="0"/>
              <w:spacing w:line="240" w:lineRule="auto"/>
              <w:jc w:val="both"/>
              <w:rPr>
                <w:rFonts w:ascii="Times New Roman" w:hAnsi="Times New Roman" w:cs="Times New Roman"/>
                <w:color w:val="000000" w:themeColor="text1"/>
                <w:sz w:val="24"/>
                <w:szCs w:val="24"/>
                <w:lang w:val="uk-UA"/>
              </w:rPr>
            </w:pPr>
            <w:r w:rsidRPr="00666213">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7087" w:type="dxa"/>
          </w:tcPr>
          <w:p w14:paraId="7B573DA1" w14:textId="0A2D07EE" w:rsidR="00FF6754" w:rsidRPr="00666213" w:rsidRDefault="00973ADE" w:rsidP="00861B96">
            <w:pPr>
              <w:pStyle w:val="11"/>
              <w:widowControl w:val="0"/>
              <w:spacing w:line="240" w:lineRule="auto"/>
              <w:jc w:val="both"/>
              <w:rPr>
                <w:rFonts w:ascii="Times New Roman" w:hAnsi="Times New Roman" w:cs="Times New Roman"/>
                <w:color w:val="000000" w:themeColor="text1"/>
                <w:sz w:val="24"/>
                <w:szCs w:val="24"/>
                <w:lang w:val="uk-UA"/>
              </w:rPr>
            </w:pPr>
            <w:r w:rsidRPr="00666213">
              <w:rPr>
                <w:rFonts w:ascii="Times New Roman" w:hAnsi="Times New Roman" w:cs="Times New Roman"/>
                <w:color w:val="000000" w:themeColor="text1"/>
                <w:sz w:val="24"/>
                <w:szCs w:val="24"/>
                <w:lang w:val="uk-UA"/>
              </w:rPr>
              <w:t xml:space="preserve">Кузнєцов Руслан Володимирович – фахівець з публічних </w:t>
            </w:r>
            <w:proofErr w:type="spellStart"/>
            <w:r w:rsidRPr="00666213">
              <w:rPr>
                <w:rFonts w:ascii="Times New Roman" w:hAnsi="Times New Roman" w:cs="Times New Roman"/>
                <w:color w:val="000000" w:themeColor="text1"/>
                <w:sz w:val="24"/>
                <w:szCs w:val="24"/>
                <w:lang w:val="uk-UA"/>
              </w:rPr>
              <w:t>закупівель</w:t>
            </w:r>
            <w:proofErr w:type="spellEnd"/>
            <w:r w:rsidRPr="00666213">
              <w:rPr>
                <w:rFonts w:ascii="Times New Roman" w:hAnsi="Times New Roman" w:cs="Times New Roman"/>
                <w:color w:val="000000" w:themeColor="text1"/>
                <w:sz w:val="24"/>
                <w:szCs w:val="24"/>
                <w:lang w:val="uk-UA"/>
              </w:rPr>
              <w:t xml:space="preserve">, 56301, Миколаївська область, Первомайський район, смт. Врадіївка, вул. Аграрна, 2, </w:t>
            </w:r>
            <w:proofErr w:type="spellStart"/>
            <w:r w:rsidRPr="00666213">
              <w:rPr>
                <w:rFonts w:ascii="Times New Roman" w:hAnsi="Times New Roman" w:cs="Times New Roman"/>
                <w:color w:val="000000" w:themeColor="text1"/>
                <w:sz w:val="24"/>
                <w:szCs w:val="24"/>
                <w:lang w:val="uk-UA"/>
              </w:rPr>
              <w:t>тел</w:t>
            </w:r>
            <w:proofErr w:type="spellEnd"/>
            <w:r w:rsidRPr="00666213">
              <w:rPr>
                <w:rFonts w:ascii="Times New Roman" w:hAnsi="Times New Roman" w:cs="Times New Roman"/>
                <w:color w:val="000000" w:themeColor="text1"/>
                <w:sz w:val="24"/>
                <w:szCs w:val="24"/>
                <w:lang w:val="uk-UA"/>
              </w:rPr>
              <w:t>. (05135) 9-63-08, vradcrl@ukr.net</w:t>
            </w:r>
          </w:p>
        </w:tc>
      </w:tr>
      <w:tr w:rsidR="009D0527" w:rsidRPr="00666213" w14:paraId="3D70FFE6" w14:textId="77777777" w:rsidTr="00C31077">
        <w:trPr>
          <w:trHeight w:val="520"/>
          <w:jc w:val="center"/>
        </w:trPr>
        <w:tc>
          <w:tcPr>
            <w:tcW w:w="566" w:type="dxa"/>
          </w:tcPr>
          <w:p w14:paraId="3E560CC1"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3</w:t>
            </w:r>
          </w:p>
        </w:tc>
        <w:tc>
          <w:tcPr>
            <w:tcW w:w="2690" w:type="dxa"/>
          </w:tcPr>
          <w:p w14:paraId="063413F2" w14:textId="77777777" w:rsidR="009D0527" w:rsidRPr="00666213" w:rsidRDefault="009D0527" w:rsidP="009E5054">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Процедура закупівлі</w:t>
            </w:r>
          </w:p>
        </w:tc>
        <w:tc>
          <w:tcPr>
            <w:tcW w:w="7095" w:type="dxa"/>
            <w:gridSpan w:val="2"/>
          </w:tcPr>
          <w:p w14:paraId="16EDD780" w14:textId="77777777" w:rsidR="009D0527" w:rsidRPr="00666213" w:rsidRDefault="009D0527" w:rsidP="00BA302E">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відкриті торги</w:t>
            </w:r>
            <w:r w:rsidR="009B751C" w:rsidRPr="00666213">
              <w:rPr>
                <w:rFonts w:ascii="Times New Roman" w:eastAsia="Times New Roman" w:hAnsi="Times New Roman" w:cs="Times New Roman"/>
                <w:sz w:val="24"/>
                <w:szCs w:val="24"/>
                <w:lang w:val="uk-UA"/>
              </w:rPr>
              <w:t xml:space="preserve"> з особливостями</w:t>
            </w:r>
          </w:p>
        </w:tc>
      </w:tr>
      <w:tr w:rsidR="001E341F" w:rsidRPr="00666213" w14:paraId="4E1C3C44" w14:textId="77777777" w:rsidTr="00C31077">
        <w:trPr>
          <w:trHeight w:val="520"/>
          <w:jc w:val="center"/>
        </w:trPr>
        <w:tc>
          <w:tcPr>
            <w:tcW w:w="566" w:type="dxa"/>
          </w:tcPr>
          <w:p w14:paraId="3315EF73" w14:textId="77777777" w:rsidR="001E341F" w:rsidRPr="00666213" w:rsidRDefault="001E341F" w:rsidP="009E5054">
            <w:pPr>
              <w:widowControl w:val="0"/>
              <w:spacing w:after="0" w:line="240" w:lineRule="auto"/>
              <w:contextualSpacing/>
              <w:rPr>
                <w:rFonts w:ascii="Times New Roman" w:hAnsi="Times New Roman" w:cs="Times New Roman"/>
                <w:color w:val="000000"/>
                <w:sz w:val="24"/>
                <w:szCs w:val="24"/>
                <w:lang w:eastAsia="uk-UA"/>
              </w:rPr>
            </w:pPr>
            <w:r w:rsidRPr="00666213">
              <w:rPr>
                <w:rFonts w:ascii="Times New Roman" w:hAnsi="Times New Roman" w:cs="Times New Roman"/>
                <w:color w:val="000000"/>
                <w:sz w:val="24"/>
                <w:szCs w:val="24"/>
                <w:lang w:eastAsia="uk-UA"/>
              </w:rPr>
              <w:t>3.1</w:t>
            </w:r>
          </w:p>
        </w:tc>
        <w:tc>
          <w:tcPr>
            <w:tcW w:w="2690" w:type="dxa"/>
          </w:tcPr>
          <w:p w14:paraId="6B8FE0E5" w14:textId="77777777" w:rsidR="001E341F" w:rsidRPr="00666213" w:rsidRDefault="00C9178C" w:rsidP="009E5054">
            <w:pPr>
              <w:pStyle w:val="2"/>
              <w:spacing w:before="0" w:line="240" w:lineRule="auto"/>
              <w:rPr>
                <w:rFonts w:ascii="Times New Roman" w:hAnsi="Times New Roman" w:cs="Times New Roman"/>
                <w:b/>
                <w:i/>
                <w:color w:val="auto"/>
                <w:sz w:val="24"/>
                <w:szCs w:val="24"/>
                <w:lang w:eastAsia="uk-UA"/>
              </w:rPr>
            </w:pPr>
            <w:r w:rsidRPr="00666213">
              <w:rPr>
                <w:rFonts w:ascii="Times New Roman" w:hAnsi="Times New Roman" w:cs="Times New Roman"/>
                <w:color w:val="auto"/>
                <w:sz w:val="24"/>
                <w:szCs w:val="24"/>
                <w:lang w:val="uk-UA" w:eastAsia="uk-UA"/>
              </w:rPr>
              <w:t>Д</w:t>
            </w:r>
            <w:proofErr w:type="spellStart"/>
            <w:r w:rsidR="001E341F" w:rsidRPr="00666213">
              <w:rPr>
                <w:rFonts w:ascii="Times New Roman" w:hAnsi="Times New Roman" w:cs="Times New Roman"/>
                <w:color w:val="auto"/>
                <w:sz w:val="24"/>
                <w:szCs w:val="24"/>
                <w:lang w:eastAsia="uk-UA"/>
              </w:rPr>
              <w:t>жерело</w:t>
            </w:r>
            <w:proofErr w:type="spellEnd"/>
            <w:r w:rsidRPr="00666213">
              <w:rPr>
                <w:rFonts w:ascii="Times New Roman" w:hAnsi="Times New Roman" w:cs="Times New Roman"/>
                <w:color w:val="auto"/>
                <w:sz w:val="24"/>
                <w:szCs w:val="24"/>
                <w:lang w:eastAsia="uk-UA"/>
              </w:rPr>
              <w:t xml:space="preserve"> </w:t>
            </w:r>
            <w:proofErr w:type="spellStart"/>
            <w:r w:rsidR="001E341F" w:rsidRPr="00666213">
              <w:rPr>
                <w:rFonts w:ascii="Times New Roman" w:hAnsi="Times New Roman" w:cs="Times New Roman"/>
                <w:color w:val="auto"/>
                <w:sz w:val="24"/>
                <w:szCs w:val="24"/>
                <w:lang w:eastAsia="uk-UA"/>
              </w:rPr>
              <w:t>фінансування</w:t>
            </w:r>
            <w:proofErr w:type="spellEnd"/>
          </w:p>
        </w:tc>
        <w:tc>
          <w:tcPr>
            <w:tcW w:w="7095" w:type="dxa"/>
            <w:gridSpan w:val="2"/>
          </w:tcPr>
          <w:p w14:paraId="09B3B465" w14:textId="79BD0027" w:rsidR="001E341F" w:rsidRPr="00666213" w:rsidRDefault="00861B96" w:rsidP="00E3546D">
            <w:pPr>
              <w:pStyle w:val="af5"/>
              <w:spacing w:before="0" w:beforeAutospacing="0" w:after="0" w:afterAutospacing="0"/>
              <w:jc w:val="both"/>
              <w:rPr>
                <w:lang w:val="uk-UA"/>
              </w:rPr>
            </w:pPr>
            <w:r w:rsidRPr="00666213">
              <w:rPr>
                <w:lang w:val="uk-UA"/>
              </w:rPr>
              <w:t xml:space="preserve">Кошти </w:t>
            </w:r>
            <w:r w:rsidR="00E3546D" w:rsidRPr="00666213">
              <w:rPr>
                <w:lang w:val="uk-UA"/>
              </w:rPr>
              <w:t>місцевого бюджету</w:t>
            </w:r>
            <w:r w:rsidR="00973ADE" w:rsidRPr="00666213">
              <w:rPr>
                <w:lang w:val="uk-UA"/>
              </w:rPr>
              <w:t xml:space="preserve"> та власні кошти</w:t>
            </w:r>
            <w:r w:rsidR="00E3546D" w:rsidRPr="00666213">
              <w:rPr>
                <w:lang w:val="uk-UA"/>
              </w:rPr>
              <w:t xml:space="preserve">; КЕКВ- </w:t>
            </w:r>
            <w:r w:rsidR="005640B7">
              <w:rPr>
                <w:lang w:val="uk-UA"/>
              </w:rPr>
              <w:t>3</w:t>
            </w:r>
            <w:r w:rsidR="00F41E98" w:rsidRPr="00666213">
              <w:rPr>
                <w:lang w:val="uk-UA"/>
              </w:rPr>
              <w:t>210</w:t>
            </w:r>
          </w:p>
        </w:tc>
      </w:tr>
      <w:tr w:rsidR="00323AFB" w:rsidRPr="00666213" w14:paraId="5D3EA722" w14:textId="77777777" w:rsidTr="00C31077">
        <w:trPr>
          <w:trHeight w:val="520"/>
          <w:jc w:val="center"/>
        </w:trPr>
        <w:tc>
          <w:tcPr>
            <w:tcW w:w="566" w:type="dxa"/>
          </w:tcPr>
          <w:p w14:paraId="2C40D1AC" w14:textId="77777777" w:rsidR="00323AFB" w:rsidRPr="00666213" w:rsidRDefault="00323AFB" w:rsidP="009E5054">
            <w:pPr>
              <w:widowControl w:val="0"/>
              <w:spacing w:after="0" w:line="240" w:lineRule="auto"/>
              <w:contextualSpacing/>
              <w:rPr>
                <w:rFonts w:ascii="Times New Roman" w:hAnsi="Times New Roman" w:cs="Times New Roman"/>
                <w:color w:val="000000"/>
                <w:sz w:val="24"/>
                <w:szCs w:val="24"/>
                <w:lang w:eastAsia="uk-UA"/>
              </w:rPr>
            </w:pPr>
            <w:r w:rsidRPr="00666213">
              <w:rPr>
                <w:rFonts w:ascii="Times New Roman" w:hAnsi="Times New Roman" w:cs="Times New Roman"/>
                <w:color w:val="000000"/>
                <w:sz w:val="24"/>
                <w:szCs w:val="24"/>
                <w:lang w:eastAsia="uk-UA"/>
              </w:rPr>
              <w:t>3.2</w:t>
            </w:r>
          </w:p>
        </w:tc>
        <w:tc>
          <w:tcPr>
            <w:tcW w:w="2698" w:type="dxa"/>
            <w:gridSpan w:val="2"/>
          </w:tcPr>
          <w:p w14:paraId="4DB88C93" w14:textId="77777777" w:rsidR="00323AFB" w:rsidRPr="00666213" w:rsidRDefault="00323AFB" w:rsidP="009E5054">
            <w:pPr>
              <w:pStyle w:val="2"/>
              <w:spacing w:before="0" w:line="240" w:lineRule="auto"/>
              <w:rPr>
                <w:rFonts w:ascii="Times New Roman" w:hAnsi="Times New Roman" w:cs="Times New Roman"/>
                <w:b/>
                <w:i/>
                <w:color w:val="auto"/>
                <w:sz w:val="24"/>
                <w:szCs w:val="24"/>
                <w:lang w:eastAsia="uk-UA"/>
              </w:rPr>
            </w:pPr>
            <w:r w:rsidRPr="00666213">
              <w:rPr>
                <w:rFonts w:ascii="Times New Roman" w:hAnsi="Times New Roman" w:cs="Times New Roman"/>
                <w:color w:val="auto"/>
                <w:sz w:val="24"/>
                <w:szCs w:val="24"/>
                <w:lang w:val="uk-UA" w:eastAsia="uk-UA"/>
              </w:rPr>
              <w:t>О</w:t>
            </w:r>
            <w:proofErr w:type="spellStart"/>
            <w:r w:rsidRPr="00666213">
              <w:rPr>
                <w:rFonts w:ascii="Times New Roman" w:hAnsi="Times New Roman" w:cs="Times New Roman"/>
                <w:color w:val="auto"/>
                <w:sz w:val="24"/>
                <w:szCs w:val="24"/>
                <w:lang w:eastAsia="uk-UA"/>
              </w:rPr>
              <w:t>чікувана</w:t>
            </w:r>
            <w:proofErr w:type="spellEnd"/>
            <w:r w:rsidRPr="00666213">
              <w:rPr>
                <w:rFonts w:ascii="Times New Roman" w:hAnsi="Times New Roman" w:cs="Times New Roman"/>
                <w:color w:val="auto"/>
                <w:sz w:val="24"/>
                <w:szCs w:val="24"/>
                <w:lang w:eastAsia="uk-UA"/>
              </w:rPr>
              <w:t xml:space="preserve"> </w:t>
            </w:r>
            <w:proofErr w:type="spellStart"/>
            <w:r w:rsidRPr="00666213">
              <w:rPr>
                <w:rFonts w:ascii="Times New Roman" w:hAnsi="Times New Roman" w:cs="Times New Roman"/>
                <w:color w:val="auto"/>
                <w:sz w:val="24"/>
                <w:szCs w:val="24"/>
                <w:lang w:eastAsia="uk-UA"/>
              </w:rPr>
              <w:t>вартість</w:t>
            </w:r>
            <w:proofErr w:type="spellEnd"/>
            <w:r w:rsidRPr="00666213">
              <w:rPr>
                <w:rFonts w:ascii="Times New Roman" w:hAnsi="Times New Roman" w:cs="Times New Roman"/>
                <w:color w:val="auto"/>
                <w:sz w:val="24"/>
                <w:szCs w:val="24"/>
                <w:lang w:eastAsia="uk-UA"/>
              </w:rPr>
              <w:t xml:space="preserve"> </w:t>
            </w:r>
            <w:proofErr w:type="spellStart"/>
            <w:r w:rsidRPr="00666213">
              <w:rPr>
                <w:rFonts w:ascii="Times New Roman" w:hAnsi="Times New Roman" w:cs="Times New Roman"/>
                <w:color w:val="auto"/>
                <w:sz w:val="24"/>
                <w:szCs w:val="24"/>
                <w:lang w:eastAsia="uk-UA"/>
              </w:rPr>
              <w:t>закупівлі</w:t>
            </w:r>
            <w:proofErr w:type="spellEnd"/>
          </w:p>
        </w:tc>
        <w:tc>
          <w:tcPr>
            <w:tcW w:w="7087" w:type="dxa"/>
          </w:tcPr>
          <w:p w14:paraId="3BF5BC1E" w14:textId="5C0571A1" w:rsidR="007174A0" w:rsidRPr="00666213" w:rsidRDefault="00C47EEA" w:rsidP="001C75D1">
            <w:pPr>
              <w:pStyle w:val="2"/>
              <w:spacing w:before="0" w:line="240" w:lineRule="auto"/>
              <w:rPr>
                <w:rFonts w:ascii="Times New Roman" w:hAnsi="Times New Roman" w:cs="Times New Roman"/>
                <w:b/>
                <w:color w:val="auto"/>
                <w:sz w:val="24"/>
                <w:szCs w:val="24"/>
                <w:lang w:val="uk-UA" w:eastAsia="uk-UA"/>
              </w:rPr>
            </w:pPr>
            <w:r w:rsidRPr="00666213">
              <w:rPr>
                <w:rFonts w:ascii="Times New Roman" w:hAnsi="Times New Roman" w:cs="Times New Roman"/>
                <w:b/>
                <w:color w:val="auto"/>
                <w:sz w:val="24"/>
                <w:szCs w:val="24"/>
                <w:lang w:val="uk-UA" w:eastAsia="uk-UA"/>
              </w:rPr>
              <w:t>456</w:t>
            </w:r>
            <w:r w:rsidR="002C5C66" w:rsidRPr="00666213">
              <w:rPr>
                <w:rFonts w:ascii="Times New Roman" w:hAnsi="Times New Roman" w:cs="Times New Roman"/>
                <w:b/>
                <w:color w:val="auto"/>
                <w:sz w:val="24"/>
                <w:szCs w:val="24"/>
                <w:lang w:val="uk-UA" w:eastAsia="uk-UA"/>
              </w:rPr>
              <w:t xml:space="preserve"> </w:t>
            </w:r>
            <w:r w:rsidRPr="00666213">
              <w:rPr>
                <w:rFonts w:ascii="Times New Roman" w:hAnsi="Times New Roman" w:cs="Times New Roman"/>
                <w:b/>
                <w:color w:val="auto"/>
                <w:sz w:val="24"/>
                <w:szCs w:val="24"/>
                <w:lang w:val="uk-UA" w:eastAsia="uk-UA"/>
              </w:rPr>
              <w:t>5</w:t>
            </w:r>
            <w:r w:rsidR="002C5C66" w:rsidRPr="00666213">
              <w:rPr>
                <w:rFonts w:ascii="Times New Roman" w:hAnsi="Times New Roman" w:cs="Times New Roman"/>
                <w:b/>
                <w:color w:val="auto"/>
                <w:sz w:val="24"/>
                <w:szCs w:val="24"/>
                <w:lang w:val="uk-UA" w:eastAsia="uk-UA"/>
              </w:rPr>
              <w:t>00</w:t>
            </w:r>
            <w:r w:rsidR="00DE30B8" w:rsidRPr="00666213">
              <w:rPr>
                <w:rFonts w:ascii="Times New Roman" w:hAnsi="Times New Roman" w:cs="Times New Roman"/>
                <w:b/>
                <w:color w:val="auto"/>
                <w:sz w:val="24"/>
                <w:szCs w:val="24"/>
                <w:lang w:val="uk-UA" w:eastAsia="uk-UA"/>
              </w:rPr>
              <w:t>,00 грн. (</w:t>
            </w:r>
            <w:r w:rsidRPr="00666213">
              <w:rPr>
                <w:rFonts w:ascii="Times New Roman" w:hAnsi="Times New Roman" w:cs="Times New Roman"/>
                <w:b/>
                <w:color w:val="auto"/>
                <w:sz w:val="24"/>
                <w:szCs w:val="24"/>
                <w:lang w:val="uk-UA" w:eastAsia="uk-UA"/>
              </w:rPr>
              <w:t>Чотириста</w:t>
            </w:r>
            <w:r w:rsidR="003E4272" w:rsidRPr="00666213">
              <w:rPr>
                <w:rFonts w:ascii="Times New Roman" w:hAnsi="Times New Roman" w:cs="Times New Roman"/>
                <w:b/>
                <w:color w:val="auto"/>
                <w:sz w:val="24"/>
                <w:szCs w:val="24"/>
                <w:lang w:val="uk-UA" w:eastAsia="uk-UA"/>
              </w:rPr>
              <w:t xml:space="preserve"> </w:t>
            </w:r>
            <w:r w:rsidRPr="00666213">
              <w:rPr>
                <w:rFonts w:ascii="Times New Roman" w:hAnsi="Times New Roman" w:cs="Times New Roman"/>
                <w:b/>
                <w:color w:val="auto"/>
                <w:sz w:val="24"/>
                <w:szCs w:val="24"/>
                <w:lang w:val="uk-UA" w:eastAsia="uk-UA"/>
              </w:rPr>
              <w:t xml:space="preserve">п’ятдесят шість тисяч п’ятсот </w:t>
            </w:r>
            <w:r w:rsidR="00861B96" w:rsidRPr="00666213">
              <w:rPr>
                <w:rFonts w:ascii="Times New Roman" w:hAnsi="Times New Roman" w:cs="Times New Roman"/>
                <w:b/>
                <w:color w:val="auto"/>
                <w:sz w:val="24"/>
                <w:szCs w:val="24"/>
                <w:lang w:val="uk-UA" w:eastAsia="uk-UA"/>
              </w:rPr>
              <w:t>грн. 00</w:t>
            </w:r>
            <w:r w:rsidR="003E4272" w:rsidRPr="00666213">
              <w:rPr>
                <w:rFonts w:ascii="Times New Roman" w:hAnsi="Times New Roman" w:cs="Times New Roman"/>
                <w:b/>
                <w:color w:val="auto"/>
                <w:sz w:val="24"/>
                <w:szCs w:val="24"/>
                <w:lang w:val="uk-UA" w:eastAsia="uk-UA"/>
              </w:rPr>
              <w:t xml:space="preserve"> </w:t>
            </w:r>
            <w:r w:rsidR="00861B96" w:rsidRPr="00666213">
              <w:rPr>
                <w:rFonts w:ascii="Times New Roman" w:hAnsi="Times New Roman" w:cs="Times New Roman"/>
                <w:b/>
                <w:color w:val="auto"/>
                <w:sz w:val="24"/>
                <w:szCs w:val="24"/>
                <w:lang w:val="uk-UA" w:eastAsia="uk-UA"/>
              </w:rPr>
              <w:t>коп.)</w:t>
            </w:r>
            <w:r w:rsidR="00705596" w:rsidRPr="00666213">
              <w:rPr>
                <w:rFonts w:ascii="Times New Roman" w:hAnsi="Times New Roman" w:cs="Times New Roman"/>
                <w:b/>
                <w:color w:val="auto"/>
                <w:sz w:val="24"/>
                <w:szCs w:val="24"/>
                <w:lang w:val="uk-UA" w:eastAsia="uk-UA"/>
              </w:rPr>
              <w:t xml:space="preserve"> з ПДВ.</w:t>
            </w:r>
          </w:p>
        </w:tc>
      </w:tr>
      <w:tr w:rsidR="00372EEC" w:rsidRPr="00666213" w14:paraId="22D34742" w14:textId="77777777" w:rsidTr="00C31077">
        <w:trPr>
          <w:trHeight w:val="520"/>
          <w:jc w:val="center"/>
        </w:trPr>
        <w:tc>
          <w:tcPr>
            <w:tcW w:w="566" w:type="dxa"/>
          </w:tcPr>
          <w:p w14:paraId="1B17FDE8" w14:textId="4110DD0D" w:rsidR="00372EEC" w:rsidRPr="00666213" w:rsidRDefault="00372EEC" w:rsidP="00372EEC">
            <w:pPr>
              <w:widowControl w:val="0"/>
              <w:spacing w:after="0" w:line="240" w:lineRule="auto"/>
              <w:contextualSpacing/>
              <w:rPr>
                <w:rFonts w:ascii="Times New Roman" w:hAnsi="Times New Roman" w:cs="Times New Roman"/>
                <w:sz w:val="24"/>
                <w:szCs w:val="24"/>
                <w:lang w:val="uk-UA" w:eastAsia="uk-UA"/>
              </w:rPr>
            </w:pPr>
            <w:r w:rsidRPr="00666213">
              <w:rPr>
                <w:rFonts w:ascii="Times New Roman" w:hAnsi="Times New Roman" w:cs="Times New Roman"/>
                <w:sz w:val="24"/>
                <w:szCs w:val="24"/>
                <w:lang w:val="uk-UA"/>
              </w:rPr>
              <w:t>3</w:t>
            </w:r>
            <w:r w:rsidRPr="00666213">
              <w:rPr>
                <w:rFonts w:ascii="Times New Roman" w:hAnsi="Times New Roman" w:cs="Times New Roman"/>
                <w:sz w:val="24"/>
                <w:szCs w:val="24"/>
              </w:rPr>
              <w:t>.</w:t>
            </w:r>
            <w:r w:rsidRPr="00666213">
              <w:rPr>
                <w:rFonts w:ascii="Times New Roman" w:hAnsi="Times New Roman" w:cs="Times New Roman"/>
                <w:sz w:val="24"/>
                <w:szCs w:val="24"/>
                <w:lang w:val="uk-UA"/>
              </w:rPr>
              <w:t>3</w:t>
            </w:r>
          </w:p>
        </w:tc>
        <w:tc>
          <w:tcPr>
            <w:tcW w:w="2690" w:type="dxa"/>
          </w:tcPr>
          <w:p w14:paraId="02747AC3" w14:textId="69B344D5" w:rsidR="00372EEC" w:rsidRPr="00666213" w:rsidRDefault="00372EEC" w:rsidP="00372EEC">
            <w:pPr>
              <w:pStyle w:val="1a"/>
              <w:jc w:val="left"/>
              <w:rPr>
                <w:rFonts w:ascii="Times New Roman" w:hAnsi="Times New Roman" w:cs="Times New Roman"/>
                <w:b w:val="0"/>
                <w:bCs w:val="0"/>
                <w:lang w:eastAsia="uk-UA"/>
              </w:rPr>
            </w:pPr>
            <w:r w:rsidRPr="00666213">
              <w:rPr>
                <w:rFonts w:ascii="Times New Roman" w:hAnsi="Times New Roman" w:cs="Times New Roman"/>
                <w:b w:val="0"/>
                <w:bCs w:val="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95" w:type="dxa"/>
            <w:gridSpan w:val="2"/>
          </w:tcPr>
          <w:p w14:paraId="49963746" w14:textId="6A3A31DE" w:rsidR="00372EEC" w:rsidRPr="00666213" w:rsidRDefault="00372EEC" w:rsidP="00372EEC">
            <w:pPr>
              <w:pStyle w:val="af5"/>
              <w:spacing w:before="0" w:beforeAutospacing="0" w:after="0" w:afterAutospacing="0"/>
              <w:jc w:val="both"/>
              <w:rPr>
                <w:bdr w:val="none" w:sz="0" w:space="0" w:color="auto" w:frame="1"/>
                <w:lang w:val="uk-UA"/>
              </w:rPr>
            </w:pPr>
            <w:proofErr w:type="spellStart"/>
            <w:r w:rsidRPr="00666213">
              <w:t>Замовник</w:t>
            </w:r>
            <w:proofErr w:type="spellEnd"/>
            <w:r w:rsidRPr="00666213">
              <w:t xml:space="preserve"> не </w:t>
            </w:r>
            <w:proofErr w:type="spellStart"/>
            <w:r w:rsidRPr="00666213">
              <w:t>приймає</w:t>
            </w:r>
            <w:proofErr w:type="spellEnd"/>
            <w:r w:rsidRPr="00666213">
              <w:t xml:space="preserve"> до </w:t>
            </w:r>
            <w:proofErr w:type="spellStart"/>
            <w:r w:rsidRPr="00666213">
              <w:t>розгляду</w:t>
            </w:r>
            <w:proofErr w:type="spellEnd"/>
            <w:r w:rsidRPr="00666213">
              <w:t xml:space="preserve"> </w:t>
            </w:r>
            <w:proofErr w:type="spellStart"/>
            <w:r w:rsidRPr="00666213">
              <w:t>тендерні</w:t>
            </w:r>
            <w:proofErr w:type="spellEnd"/>
            <w:r w:rsidRPr="00666213">
              <w:t xml:space="preserve"> </w:t>
            </w:r>
            <w:proofErr w:type="spellStart"/>
            <w:r w:rsidRPr="00666213">
              <w:t>пропозиції</w:t>
            </w:r>
            <w:proofErr w:type="spellEnd"/>
            <w:r w:rsidRPr="00666213">
              <w:t xml:space="preserve">, </w:t>
            </w:r>
            <w:proofErr w:type="spellStart"/>
            <w:r w:rsidRPr="00666213">
              <w:t>ціна</w:t>
            </w:r>
            <w:proofErr w:type="spellEnd"/>
            <w:r w:rsidRPr="00666213">
              <w:t xml:space="preserve"> </w:t>
            </w:r>
            <w:proofErr w:type="spellStart"/>
            <w:r w:rsidRPr="00666213">
              <w:t>яких</w:t>
            </w:r>
            <w:proofErr w:type="spellEnd"/>
            <w:r w:rsidRPr="00666213">
              <w:t xml:space="preserve"> є </w:t>
            </w:r>
            <w:proofErr w:type="spellStart"/>
            <w:r w:rsidRPr="00666213">
              <w:t>вищою</w:t>
            </w:r>
            <w:proofErr w:type="spellEnd"/>
            <w:r w:rsidRPr="00666213">
              <w:t xml:space="preserve"> </w:t>
            </w:r>
            <w:proofErr w:type="spellStart"/>
            <w:r w:rsidRPr="00666213">
              <w:t>ніж</w:t>
            </w:r>
            <w:proofErr w:type="spellEnd"/>
            <w:r w:rsidRPr="00666213">
              <w:t xml:space="preserve"> </w:t>
            </w:r>
            <w:proofErr w:type="spellStart"/>
            <w:r w:rsidRPr="00666213">
              <w:t>очікувана</w:t>
            </w:r>
            <w:proofErr w:type="spellEnd"/>
            <w:r w:rsidRPr="00666213">
              <w:t xml:space="preserve"> </w:t>
            </w:r>
            <w:proofErr w:type="spellStart"/>
            <w:r w:rsidRPr="00666213">
              <w:t>вартість</w:t>
            </w:r>
            <w:proofErr w:type="spellEnd"/>
            <w:r w:rsidRPr="00666213">
              <w:t xml:space="preserve"> предмета </w:t>
            </w:r>
            <w:proofErr w:type="spellStart"/>
            <w:r w:rsidRPr="00666213">
              <w:t>закупівлі</w:t>
            </w:r>
            <w:proofErr w:type="spellEnd"/>
            <w:r w:rsidRPr="00666213">
              <w:t xml:space="preserve">, </w:t>
            </w:r>
            <w:proofErr w:type="spellStart"/>
            <w:r w:rsidRPr="00666213">
              <w:t>визначена</w:t>
            </w:r>
            <w:proofErr w:type="spellEnd"/>
            <w:r w:rsidRPr="00666213">
              <w:t xml:space="preserve"> </w:t>
            </w:r>
            <w:proofErr w:type="spellStart"/>
            <w:r w:rsidRPr="00666213">
              <w:t>замовником</w:t>
            </w:r>
            <w:proofErr w:type="spellEnd"/>
            <w:r w:rsidRPr="00666213">
              <w:t xml:space="preserve"> в </w:t>
            </w:r>
            <w:proofErr w:type="spellStart"/>
            <w:r w:rsidRPr="00666213">
              <w:t>оголошенні</w:t>
            </w:r>
            <w:proofErr w:type="spellEnd"/>
            <w:r w:rsidRPr="00666213">
              <w:t xml:space="preserve"> про </w:t>
            </w:r>
            <w:proofErr w:type="spellStart"/>
            <w:r w:rsidRPr="00666213">
              <w:t>проведення</w:t>
            </w:r>
            <w:proofErr w:type="spellEnd"/>
            <w:r w:rsidRPr="00666213">
              <w:t xml:space="preserve"> </w:t>
            </w:r>
            <w:proofErr w:type="spellStart"/>
            <w:r w:rsidRPr="00666213">
              <w:t>відкритих</w:t>
            </w:r>
            <w:proofErr w:type="spellEnd"/>
            <w:r w:rsidRPr="00666213">
              <w:t xml:space="preserve"> </w:t>
            </w:r>
            <w:proofErr w:type="spellStart"/>
            <w:r w:rsidRPr="00666213">
              <w:t>торгів</w:t>
            </w:r>
            <w:proofErr w:type="spellEnd"/>
            <w:r w:rsidRPr="00666213">
              <w:t xml:space="preserve">. У </w:t>
            </w:r>
            <w:proofErr w:type="spellStart"/>
            <w:r w:rsidRPr="00666213">
              <w:t>разі</w:t>
            </w:r>
            <w:proofErr w:type="spellEnd"/>
            <w:r w:rsidRPr="00666213">
              <w:t xml:space="preserve"> </w:t>
            </w:r>
            <w:proofErr w:type="spellStart"/>
            <w:r w:rsidRPr="00666213">
              <w:t>надання</w:t>
            </w:r>
            <w:proofErr w:type="spellEnd"/>
            <w:r w:rsidRPr="00666213">
              <w:t xml:space="preserve"> </w:t>
            </w:r>
            <w:proofErr w:type="spellStart"/>
            <w:r w:rsidRPr="00666213">
              <w:t>учасником</w:t>
            </w:r>
            <w:proofErr w:type="spellEnd"/>
            <w:r w:rsidRPr="00666213">
              <w:t xml:space="preserve"> </w:t>
            </w:r>
            <w:proofErr w:type="spellStart"/>
            <w:r w:rsidRPr="00666213">
              <w:t>тендерної</w:t>
            </w:r>
            <w:proofErr w:type="spellEnd"/>
            <w:r w:rsidRPr="00666213">
              <w:t xml:space="preserve"> </w:t>
            </w:r>
            <w:proofErr w:type="spellStart"/>
            <w:r w:rsidRPr="00666213">
              <w:t>пропозиції</w:t>
            </w:r>
            <w:proofErr w:type="spellEnd"/>
            <w:r w:rsidRPr="00666213">
              <w:t xml:space="preserve">, </w:t>
            </w:r>
            <w:proofErr w:type="spellStart"/>
            <w:r w:rsidRPr="00666213">
              <w:t>ціна</w:t>
            </w:r>
            <w:proofErr w:type="spellEnd"/>
            <w:r w:rsidRPr="00666213">
              <w:t xml:space="preserve"> </w:t>
            </w:r>
            <w:proofErr w:type="spellStart"/>
            <w:r w:rsidRPr="00666213">
              <w:t>якої</w:t>
            </w:r>
            <w:proofErr w:type="spellEnd"/>
            <w:r w:rsidRPr="00666213">
              <w:t xml:space="preserve"> є </w:t>
            </w:r>
            <w:proofErr w:type="spellStart"/>
            <w:r w:rsidRPr="00666213">
              <w:t>вищою</w:t>
            </w:r>
            <w:proofErr w:type="spellEnd"/>
            <w:r w:rsidRPr="00666213">
              <w:t xml:space="preserve"> </w:t>
            </w:r>
            <w:proofErr w:type="spellStart"/>
            <w:r w:rsidRPr="00666213">
              <w:t>ніж</w:t>
            </w:r>
            <w:proofErr w:type="spellEnd"/>
            <w:r w:rsidRPr="00666213">
              <w:t xml:space="preserve"> </w:t>
            </w:r>
            <w:proofErr w:type="spellStart"/>
            <w:r w:rsidRPr="00666213">
              <w:t>очікувана</w:t>
            </w:r>
            <w:proofErr w:type="spellEnd"/>
            <w:r w:rsidRPr="00666213">
              <w:t xml:space="preserve"> </w:t>
            </w:r>
            <w:proofErr w:type="spellStart"/>
            <w:r w:rsidRPr="00666213">
              <w:t>вартість</w:t>
            </w:r>
            <w:proofErr w:type="spellEnd"/>
            <w:r w:rsidRPr="00666213">
              <w:t xml:space="preserve"> предмета </w:t>
            </w:r>
            <w:proofErr w:type="spellStart"/>
            <w:r w:rsidRPr="00666213">
              <w:t>закупівлі</w:t>
            </w:r>
            <w:proofErr w:type="spellEnd"/>
            <w:r w:rsidRPr="00666213">
              <w:t xml:space="preserve">, </w:t>
            </w:r>
            <w:proofErr w:type="spellStart"/>
            <w:r w:rsidRPr="00666213">
              <w:t>визначена</w:t>
            </w:r>
            <w:proofErr w:type="spellEnd"/>
            <w:r w:rsidRPr="00666213">
              <w:t xml:space="preserve"> </w:t>
            </w:r>
            <w:proofErr w:type="spellStart"/>
            <w:r w:rsidRPr="00666213">
              <w:t>замовником</w:t>
            </w:r>
            <w:proofErr w:type="spellEnd"/>
            <w:r w:rsidRPr="00666213">
              <w:t xml:space="preserve"> в </w:t>
            </w:r>
            <w:proofErr w:type="spellStart"/>
            <w:r w:rsidRPr="00666213">
              <w:t>оголошенні</w:t>
            </w:r>
            <w:proofErr w:type="spellEnd"/>
            <w:r w:rsidRPr="00666213">
              <w:t xml:space="preserve"> про </w:t>
            </w:r>
            <w:proofErr w:type="spellStart"/>
            <w:r w:rsidRPr="00666213">
              <w:t>проведення</w:t>
            </w:r>
            <w:proofErr w:type="spellEnd"/>
            <w:r w:rsidRPr="00666213">
              <w:t xml:space="preserve"> </w:t>
            </w:r>
            <w:proofErr w:type="spellStart"/>
            <w:r w:rsidRPr="00666213">
              <w:t>відкритих</w:t>
            </w:r>
            <w:proofErr w:type="spellEnd"/>
            <w:r w:rsidRPr="00666213">
              <w:t xml:space="preserve"> </w:t>
            </w:r>
            <w:proofErr w:type="spellStart"/>
            <w:r w:rsidRPr="00666213">
              <w:t>торгів</w:t>
            </w:r>
            <w:proofErr w:type="spellEnd"/>
            <w:r w:rsidRPr="00666213">
              <w:t xml:space="preserve">, </w:t>
            </w:r>
            <w:proofErr w:type="spellStart"/>
            <w:r w:rsidRPr="00666213">
              <w:t>така</w:t>
            </w:r>
            <w:proofErr w:type="spellEnd"/>
            <w:r w:rsidRPr="00666213">
              <w:t xml:space="preserve"> </w:t>
            </w:r>
            <w:proofErr w:type="spellStart"/>
            <w:r w:rsidRPr="00666213">
              <w:t>тендерна</w:t>
            </w:r>
            <w:proofErr w:type="spellEnd"/>
            <w:r w:rsidRPr="00666213">
              <w:t xml:space="preserve"> </w:t>
            </w:r>
            <w:proofErr w:type="spellStart"/>
            <w:r w:rsidRPr="00666213">
              <w:t>пропозиція</w:t>
            </w:r>
            <w:proofErr w:type="spellEnd"/>
            <w:r w:rsidRPr="00666213">
              <w:t xml:space="preserve"> буде </w:t>
            </w:r>
            <w:proofErr w:type="spellStart"/>
            <w:r w:rsidRPr="00666213">
              <w:t>відхилена</w:t>
            </w:r>
            <w:proofErr w:type="spellEnd"/>
            <w:r w:rsidRPr="00666213">
              <w:t xml:space="preserve"> </w:t>
            </w:r>
            <w:proofErr w:type="spellStart"/>
            <w:r w:rsidRPr="00666213">
              <w:t>відповідно</w:t>
            </w:r>
            <w:proofErr w:type="spellEnd"/>
            <w:r w:rsidRPr="00666213">
              <w:t xml:space="preserve"> </w:t>
            </w:r>
            <w:proofErr w:type="gramStart"/>
            <w:r w:rsidRPr="00666213">
              <w:t>до абзацу</w:t>
            </w:r>
            <w:proofErr w:type="gramEnd"/>
            <w:r w:rsidRPr="00666213">
              <w:t xml:space="preserve"> </w:t>
            </w:r>
            <w:proofErr w:type="spellStart"/>
            <w:r w:rsidRPr="00666213">
              <w:t>тринадцятого</w:t>
            </w:r>
            <w:proofErr w:type="spellEnd"/>
            <w:r w:rsidRPr="00666213">
              <w:t xml:space="preserve"> пункту 41 </w:t>
            </w:r>
            <w:proofErr w:type="spellStart"/>
            <w:r w:rsidRPr="00666213">
              <w:t>Особливостей</w:t>
            </w:r>
            <w:proofErr w:type="spellEnd"/>
            <w:r w:rsidRPr="00666213">
              <w:t>.</w:t>
            </w:r>
          </w:p>
        </w:tc>
      </w:tr>
      <w:tr w:rsidR="001E341F" w:rsidRPr="00666213" w14:paraId="76FBC3CE" w14:textId="77777777" w:rsidTr="00C31077">
        <w:trPr>
          <w:trHeight w:val="520"/>
          <w:jc w:val="center"/>
        </w:trPr>
        <w:tc>
          <w:tcPr>
            <w:tcW w:w="566" w:type="dxa"/>
          </w:tcPr>
          <w:p w14:paraId="479EB432" w14:textId="0C315E02" w:rsidR="001E341F" w:rsidRPr="00666213" w:rsidRDefault="001E341F" w:rsidP="009E5054">
            <w:pPr>
              <w:widowControl w:val="0"/>
              <w:spacing w:after="0" w:line="240" w:lineRule="auto"/>
              <w:contextualSpacing/>
              <w:rPr>
                <w:rFonts w:ascii="Times New Roman" w:hAnsi="Times New Roman" w:cs="Times New Roman"/>
                <w:sz w:val="24"/>
                <w:szCs w:val="24"/>
                <w:lang w:val="uk-UA" w:eastAsia="uk-UA"/>
              </w:rPr>
            </w:pPr>
            <w:r w:rsidRPr="00666213">
              <w:rPr>
                <w:rFonts w:ascii="Times New Roman" w:hAnsi="Times New Roman" w:cs="Times New Roman"/>
                <w:sz w:val="24"/>
                <w:szCs w:val="24"/>
                <w:lang w:eastAsia="uk-UA"/>
              </w:rPr>
              <w:t>3.</w:t>
            </w:r>
            <w:r w:rsidR="00372EEC" w:rsidRPr="00666213">
              <w:rPr>
                <w:rFonts w:ascii="Times New Roman" w:hAnsi="Times New Roman" w:cs="Times New Roman"/>
                <w:sz w:val="24"/>
                <w:szCs w:val="24"/>
                <w:lang w:val="uk-UA" w:eastAsia="uk-UA"/>
              </w:rPr>
              <w:t>4</w:t>
            </w:r>
          </w:p>
        </w:tc>
        <w:tc>
          <w:tcPr>
            <w:tcW w:w="2690" w:type="dxa"/>
          </w:tcPr>
          <w:p w14:paraId="2E73AAC5" w14:textId="77777777" w:rsidR="001E341F" w:rsidRPr="00666213" w:rsidRDefault="00514FDE" w:rsidP="009E5054">
            <w:pPr>
              <w:pStyle w:val="2"/>
              <w:spacing w:before="0" w:line="240" w:lineRule="auto"/>
              <w:rPr>
                <w:rFonts w:ascii="Times New Roman" w:hAnsi="Times New Roman" w:cs="Times New Roman"/>
                <w:b/>
                <w:i/>
                <w:color w:val="auto"/>
                <w:sz w:val="24"/>
                <w:szCs w:val="24"/>
                <w:lang w:eastAsia="uk-UA"/>
              </w:rPr>
            </w:pPr>
            <w:r w:rsidRPr="00666213">
              <w:rPr>
                <w:rFonts w:ascii="Times New Roman" w:hAnsi="Times New Roman" w:cs="Times New Roman"/>
                <w:color w:val="auto"/>
                <w:sz w:val="24"/>
                <w:szCs w:val="24"/>
                <w:lang w:val="uk-UA" w:eastAsia="uk-UA"/>
              </w:rPr>
              <w:t>к</w:t>
            </w:r>
            <w:r w:rsidR="001E341F" w:rsidRPr="00666213">
              <w:rPr>
                <w:rFonts w:ascii="Times New Roman" w:hAnsi="Times New Roman" w:cs="Times New Roman"/>
                <w:color w:val="auto"/>
                <w:sz w:val="24"/>
                <w:szCs w:val="24"/>
                <w:lang w:eastAsia="uk-UA"/>
              </w:rPr>
              <w:t xml:space="preserve">рок </w:t>
            </w:r>
            <w:proofErr w:type="spellStart"/>
            <w:r w:rsidR="001E341F" w:rsidRPr="00666213">
              <w:rPr>
                <w:rFonts w:ascii="Times New Roman" w:hAnsi="Times New Roman" w:cs="Times New Roman"/>
                <w:color w:val="auto"/>
                <w:sz w:val="24"/>
                <w:szCs w:val="24"/>
                <w:lang w:eastAsia="uk-UA"/>
              </w:rPr>
              <w:t>аукціону</w:t>
            </w:r>
            <w:proofErr w:type="spellEnd"/>
          </w:p>
        </w:tc>
        <w:tc>
          <w:tcPr>
            <w:tcW w:w="7095" w:type="dxa"/>
            <w:gridSpan w:val="2"/>
          </w:tcPr>
          <w:p w14:paraId="266B21C8" w14:textId="77777777" w:rsidR="001E341F" w:rsidRPr="00666213" w:rsidRDefault="00714BB3" w:rsidP="00BA302E">
            <w:pPr>
              <w:pStyle w:val="af5"/>
              <w:spacing w:before="0" w:beforeAutospacing="0" w:after="0" w:afterAutospacing="0"/>
              <w:jc w:val="both"/>
              <w:rPr>
                <w:lang w:val="uk-UA"/>
              </w:rPr>
            </w:pPr>
            <w:r w:rsidRPr="00666213">
              <w:rPr>
                <w:bdr w:val="none" w:sz="0" w:space="0" w:color="auto" w:frame="1"/>
                <w:lang w:val="uk-UA"/>
              </w:rPr>
              <w:t>0,5</w:t>
            </w:r>
            <w:r w:rsidR="001E341F" w:rsidRPr="00666213">
              <w:rPr>
                <w:bdr w:val="none" w:sz="0" w:space="0" w:color="auto" w:frame="1"/>
                <w:lang w:val="uk-UA"/>
              </w:rPr>
              <w:t xml:space="preserve"> % </w:t>
            </w:r>
          </w:p>
        </w:tc>
      </w:tr>
      <w:tr w:rsidR="009D0527" w:rsidRPr="00666213" w14:paraId="7E4E6499" w14:textId="77777777" w:rsidTr="00C31077">
        <w:trPr>
          <w:trHeight w:val="520"/>
          <w:jc w:val="center"/>
        </w:trPr>
        <w:tc>
          <w:tcPr>
            <w:tcW w:w="566" w:type="dxa"/>
          </w:tcPr>
          <w:p w14:paraId="3393A0FC"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4</w:t>
            </w:r>
          </w:p>
        </w:tc>
        <w:tc>
          <w:tcPr>
            <w:tcW w:w="2690" w:type="dxa"/>
          </w:tcPr>
          <w:p w14:paraId="4193B3CC" w14:textId="77777777" w:rsidR="009D0527" w:rsidRPr="00666213" w:rsidRDefault="009D0527" w:rsidP="009E5054">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Інформація про предмет закупівлі</w:t>
            </w:r>
          </w:p>
        </w:tc>
        <w:tc>
          <w:tcPr>
            <w:tcW w:w="7095" w:type="dxa"/>
            <w:gridSpan w:val="2"/>
          </w:tcPr>
          <w:p w14:paraId="5A656130" w14:textId="77777777" w:rsidR="009D0527" w:rsidRPr="00666213" w:rsidRDefault="009D0527" w:rsidP="00BA302E">
            <w:pPr>
              <w:pStyle w:val="11"/>
              <w:widowControl w:val="0"/>
              <w:spacing w:line="240" w:lineRule="auto"/>
              <w:jc w:val="both"/>
              <w:rPr>
                <w:rFonts w:ascii="Times New Roman" w:hAnsi="Times New Roman" w:cs="Times New Roman"/>
                <w:sz w:val="24"/>
                <w:szCs w:val="24"/>
                <w:lang w:val="uk-UA"/>
              </w:rPr>
            </w:pPr>
          </w:p>
        </w:tc>
      </w:tr>
      <w:tr w:rsidR="00A040E3" w:rsidRPr="00666213" w14:paraId="5B2FE34B" w14:textId="77777777" w:rsidTr="00C31077">
        <w:trPr>
          <w:trHeight w:val="622"/>
          <w:jc w:val="center"/>
        </w:trPr>
        <w:tc>
          <w:tcPr>
            <w:tcW w:w="566" w:type="dxa"/>
          </w:tcPr>
          <w:p w14:paraId="20762C95"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4.1</w:t>
            </w:r>
          </w:p>
        </w:tc>
        <w:tc>
          <w:tcPr>
            <w:tcW w:w="2690" w:type="dxa"/>
          </w:tcPr>
          <w:p w14:paraId="7099124A" w14:textId="77777777" w:rsidR="009D0527" w:rsidRPr="00666213" w:rsidRDefault="009D0527" w:rsidP="009E5054">
            <w:pPr>
              <w:pStyle w:val="11"/>
              <w:widowControl w:val="0"/>
              <w:spacing w:line="240" w:lineRule="auto"/>
              <w:ind w:left="-9"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назва предмета закупівлі</w:t>
            </w:r>
          </w:p>
        </w:tc>
        <w:tc>
          <w:tcPr>
            <w:tcW w:w="7095" w:type="dxa"/>
            <w:gridSpan w:val="2"/>
          </w:tcPr>
          <w:p w14:paraId="3DA9CB96" w14:textId="55430584" w:rsidR="00F960AE" w:rsidRPr="00666213" w:rsidRDefault="00F960AE" w:rsidP="00F960AE">
            <w:pPr>
              <w:rPr>
                <w:rFonts w:ascii="Times New Roman" w:hAnsi="Times New Roman" w:cs="Times New Roman"/>
                <w:b/>
                <w:color w:val="00000A"/>
                <w:sz w:val="24"/>
                <w:szCs w:val="24"/>
                <w:lang w:val="uk-UA" w:eastAsia="zh-CN" w:bidi="hi-IN"/>
              </w:rPr>
            </w:pPr>
            <w:r w:rsidRPr="00666213">
              <w:rPr>
                <w:rFonts w:ascii="Times New Roman" w:hAnsi="Times New Roman" w:cs="Times New Roman"/>
                <w:b/>
                <w:color w:val="00000A"/>
                <w:sz w:val="24"/>
                <w:szCs w:val="24"/>
                <w:lang w:val="uk-UA" w:eastAsia="zh-CN" w:bidi="hi-IN"/>
              </w:rPr>
              <w:t>ДК 021:2015: 33123200-0 - Електрокардіографічні прилади</w:t>
            </w:r>
          </w:p>
          <w:p w14:paraId="35F415F4" w14:textId="77777777" w:rsidR="00F960AE" w:rsidRPr="00666213" w:rsidRDefault="00F960AE" w:rsidP="00F960AE">
            <w:pPr>
              <w:rPr>
                <w:rFonts w:ascii="Times New Roman" w:hAnsi="Times New Roman" w:cs="Times New Roman"/>
                <w:b/>
                <w:color w:val="00000A"/>
                <w:sz w:val="24"/>
                <w:szCs w:val="24"/>
                <w:lang w:val="uk-UA" w:eastAsia="zh-CN" w:bidi="hi-IN"/>
              </w:rPr>
            </w:pPr>
            <w:r w:rsidRPr="00666213">
              <w:rPr>
                <w:rFonts w:ascii="Times New Roman" w:hAnsi="Times New Roman" w:cs="Times New Roman"/>
                <w:b/>
                <w:color w:val="00000A"/>
                <w:sz w:val="24"/>
                <w:szCs w:val="24"/>
                <w:lang w:val="uk-UA" w:eastAsia="zh-CN" w:bidi="hi-IN"/>
              </w:rPr>
              <w:t>НК 024:2023 код 35162 Реєстратор амбулаторний для тривалого електрокардіографічного моніторингу (</w:t>
            </w:r>
            <w:proofErr w:type="spellStart"/>
            <w:r w:rsidRPr="00666213">
              <w:rPr>
                <w:rFonts w:ascii="Times New Roman" w:hAnsi="Times New Roman" w:cs="Times New Roman"/>
                <w:b/>
                <w:color w:val="00000A"/>
                <w:sz w:val="24"/>
                <w:szCs w:val="24"/>
                <w:lang w:val="uk-UA" w:eastAsia="zh-CN" w:bidi="hi-IN"/>
              </w:rPr>
              <w:t>Холтер</w:t>
            </w:r>
            <w:proofErr w:type="spellEnd"/>
            <w:r w:rsidRPr="00666213">
              <w:rPr>
                <w:rFonts w:ascii="Times New Roman" w:hAnsi="Times New Roman" w:cs="Times New Roman"/>
                <w:b/>
                <w:color w:val="00000A"/>
                <w:sz w:val="24"/>
                <w:szCs w:val="24"/>
                <w:lang w:val="uk-UA" w:eastAsia="zh-CN" w:bidi="hi-IN"/>
              </w:rPr>
              <w:t xml:space="preserve"> ЕКГ)</w:t>
            </w:r>
          </w:p>
          <w:p w14:paraId="6FFB1106" w14:textId="77777777" w:rsidR="00F960AE" w:rsidRPr="00666213" w:rsidRDefault="00F960AE" w:rsidP="00F960AE">
            <w:pPr>
              <w:rPr>
                <w:rFonts w:ascii="Times New Roman" w:hAnsi="Times New Roman" w:cs="Times New Roman"/>
                <w:b/>
                <w:color w:val="00000A"/>
                <w:sz w:val="24"/>
                <w:szCs w:val="24"/>
                <w:lang w:val="uk-UA" w:eastAsia="zh-CN" w:bidi="hi-IN"/>
              </w:rPr>
            </w:pPr>
            <w:r w:rsidRPr="00666213">
              <w:rPr>
                <w:rFonts w:ascii="Times New Roman" w:hAnsi="Times New Roman" w:cs="Times New Roman"/>
                <w:b/>
                <w:color w:val="00000A"/>
                <w:sz w:val="24"/>
                <w:szCs w:val="24"/>
                <w:lang w:val="uk-UA" w:eastAsia="zh-CN" w:bidi="hi-IN"/>
              </w:rPr>
              <w:lastRenderedPageBreak/>
              <w:t>НК 024:2023 код 35162 Реєстратор амбулаторний для тривалого електрокардіографічного моніторингу (</w:t>
            </w:r>
            <w:proofErr w:type="spellStart"/>
            <w:r w:rsidRPr="00666213">
              <w:rPr>
                <w:rFonts w:ascii="Times New Roman" w:hAnsi="Times New Roman" w:cs="Times New Roman"/>
                <w:b/>
                <w:color w:val="00000A"/>
                <w:sz w:val="24"/>
                <w:szCs w:val="24"/>
                <w:lang w:val="uk-UA" w:eastAsia="zh-CN" w:bidi="hi-IN"/>
              </w:rPr>
              <w:t>Холтер</w:t>
            </w:r>
            <w:proofErr w:type="spellEnd"/>
            <w:r w:rsidRPr="00666213">
              <w:rPr>
                <w:rFonts w:ascii="Times New Roman" w:hAnsi="Times New Roman" w:cs="Times New Roman"/>
                <w:b/>
                <w:color w:val="00000A"/>
                <w:sz w:val="24"/>
                <w:szCs w:val="24"/>
                <w:lang w:val="uk-UA" w:eastAsia="zh-CN" w:bidi="hi-IN"/>
              </w:rPr>
              <w:t xml:space="preserve"> АТ)</w:t>
            </w:r>
          </w:p>
          <w:p w14:paraId="3B5F89A2" w14:textId="0DC8F5CA" w:rsidR="009D0527" w:rsidRPr="00666213" w:rsidRDefault="00F960AE" w:rsidP="00F960AE">
            <w:pPr>
              <w:rPr>
                <w:rFonts w:ascii="Times New Roman" w:hAnsi="Times New Roman" w:cs="Times New Roman"/>
                <w:b/>
                <w:color w:val="00000A"/>
                <w:sz w:val="24"/>
                <w:szCs w:val="24"/>
                <w:lang w:val="uk-UA" w:eastAsia="zh-CN" w:bidi="hi-IN"/>
              </w:rPr>
            </w:pPr>
            <w:r w:rsidRPr="00666213">
              <w:rPr>
                <w:rFonts w:ascii="Times New Roman" w:hAnsi="Times New Roman" w:cs="Times New Roman"/>
                <w:b/>
                <w:color w:val="00000A"/>
                <w:sz w:val="24"/>
                <w:szCs w:val="24"/>
                <w:lang w:val="uk-UA" w:eastAsia="zh-CN" w:bidi="hi-IN"/>
              </w:rPr>
              <w:t>НК 024:2023 - 11407 - Кардіографи</w:t>
            </w:r>
          </w:p>
        </w:tc>
      </w:tr>
      <w:tr w:rsidR="009D0527" w:rsidRPr="00666213" w14:paraId="2A5E1F65" w14:textId="77777777" w:rsidTr="00C31077">
        <w:trPr>
          <w:trHeight w:val="520"/>
          <w:jc w:val="center"/>
        </w:trPr>
        <w:tc>
          <w:tcPr>
            <w:tcW w:w="566" w:type="dxa"/>
          </w:tcPr>
          <w:p w14:paraId="572F8D1C"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lastRenderedPageBreak/>
              <w:t>4.2</w:t>
            </w:r>
          </w:p>
        </w:tc>
        <w:tc>
          <w:tcPr>
            <w:tcW w:w="2690" w:type="dxa"/>
          </w:tcPr>
          <w:p w14:paraId="56455558" w14:textId="77777777" w:rsidR="009D0527" w:rsidRPr="00666213" w:rsidRDefault="009D0527" w:rsidP="009E5054">
            <w:pPr>
              <w:pStyle w:val="11"/>
              <w:widowControl w:val="0"/>
              <w:spacing w:line="240" w:lineRule="auto"/>
              <w:ind w:left="-9"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95" w:type="dxa"/>
            <w:gridSpan w:val="2"/>
          </w:tcPr>
          <w:p w14:paraId="3CE7F992" w14:textId="77777777" w:rsidR="009D0527" w:rsidRPr="00666213" w:rsidRDefault="009D0527" w:rsidP="00BA302E">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666213" w14:paraId="6EE6B727" w14:textId="77777777" w:rsidTr="00C31077">
        <w:trPr>
          <w:trHeight w:val="1247"/>
          <w:jc w:val="center"/>
        </w:trPr>
        <w:tc>
          <w:tcPr>
            <w:tcW w:w="566" w:type="dxa"/>
          </w:tcPr>
          <w:p w14:paraId="77E738DC" w14:textId="77777777" w:rsidR="009D0527" w:rsidRPr="00666213" w:rsidRDefault="009D0527"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4.3</w:t>
            </w:r>
          </w:p>
        </w:tc>
        <w:tc>
          <w:tcPr>
            <w:tcW w:w="2690" w:type="dxa"/>
          </w:tcPr>
          <w:p w14:paraId="7C7D4196" w14:textId="77777777" w:rsidR="009D0527" w:rsidRPr="00666213" w:rsidRDefault="009D0527" w:rsidP="009E5054">
            <w:pPr>
              <w:pStyle w:val="11"/>
              <w:widowControl w:val="0"/>
              <w:spacing w:line="240" w:lineRule="auto"/>
              <w:ind w:left="-9"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95" w:type="dxa"/>
            <w:gridSpan w:val="2"/>
          </w:tcPr>
          <w:p w14:paraId="6C4A0675" w14:textId="7EC84ABE" w:rsidR="00E3546D" w:rsidRPr="00666213" w:rsidRDefault="00973ADE" w:rsidP="00D329A5">
            <w:pPr>
              <w:pStyle w:val="11"/>
              <w:widowControl w:val="0"/>
              <w:spacing w:line="240" w:lineRule="auto"/>
              <w:jc w:val="both"/>
              <w:rPr>
                <w:rFonts w:ascii="Times New Roman" w:hAnsi="Times New Roman" w:cs="Times New Roman"/>
                <w:b/>
                <w:sz w:val="24"/>
                <w:szCs w:val="24"/>
                <w:lang w:val="uk-UA"/>
              </w:rPr>
            </w:pPr>
            <w:r w:rsidRPr="00666213">
              <w:rPr>
                <w:rStyle w:val="FontStyle14"/>
                <w:rFonts w:ascii="Times New Roman" w:hAnsi="Times New Roman" w:cs="Times New Roman"/>
                <w:b w:val="0"/>
                <w:sz w:val="24"/>
                <w:szCs w:val="24"/>
                <w:lang w:val="uk-UA"/>
              </w:rPr>
              <w:t>56301</w:t>
            </w:r>
            <w:r w:rsidR="000A72C7" w:rsidRPr="00666213">
              <w:rPr>
                <w:rStyle w:val="FontStyle14"/>
                <w:rFonts w:ascii="Times New Roman" w:hAnsi="Times New Roman" w:cs="Times New Roman"/>
                <w:b w:val="0"/>
                <w:sz w:val="24"/>
                <w:szCs w:val="24"/>
              </w:rPr>
              <w:t xml:space="preserve">, </w:t>
            </w:r>
            <w:proofErr w:type="spellStart"/>
            <w:r w:rsidR="000A72C7" w:rsidRPr="00666213">
              <w:rPr>
                <w:rStyle w:val="FontStyle14"/>
                <w:rFonts w:ascii="Times New Roman" w:hAnsi="Times New Roman" w:cs="Times New Roman"/>
                <w:b w:val="0"/>
                <w:sz w:val="24"/>
                <w:szCs w:val="24"/>
              </w:rPr>
              <w:t>Україна</w:t>
            </w:r>
            <w:proofErr w:type="spellEnd"/>
            <w:r w:rsidR="000A72C7" w:rsidRPr="00666213">
              <w:rPr>
                <w:rStyle w:val="FontStyle14"/>
                <w:rFonts w:ascii="Times New Roman" w:hAnsi="Times New Roman" w:cs="Times New Roman"/>
                <w:b w:val="0"/>
                <w:sz w:val="24"/>
                <w:szCs w:val="24"/>
              </w:rPr>
              <w:t xml:space="preserve">, </w:t>
            </w:r>
            <w:r w:rsidRPr="00666213">
              <w:rPr>
                <w:rStyle w:val="FontStyle14"/>
                <w:rFonts w:ascii="Times New Roman" w:hAnsi="Times New Roman" w:cs="Times New Roman"/>
                <w:b w:val="0"/>
                <w:sz w:val="24"/>
                <w:szCs w:val="24"/>
                <w:lang w:val="uk-UA"/>
              </w:rPr>
              <w:t>Миколаївська</w:t>
            </w:r>
            <w:r w:rsidR="000A72C7" w:rsidRPr="00666213">
              <w:rPr>
                <w:rStyle w:val="FontStyle14"/>
                <w:rFonts w:ascii="Times New Roman" w:hAnsi="Times New Roman" w:cs="Times New Roman"/>
                <w:b w:val="0"/>
                <w:sz w:val="24"/>
                <w:szCs w:val="24"/>
              </w:rPr>
              <w:t xml:space="preserve"> обл., </w:t>
            </w:r>
            <w:proofErr w:type="spellStart"/>
            <w:r w:rsidR="000A72C7" w:rsidRPr="00666213">
              <w:rPr>
                <w:rStyle w:val="FontStyle14"/>
                <w:rFonts w:ascii="Times New Roman" w:hAnsi="Times New Roman" w:cs="Times New Roman"/>
                <w:b w:val="0"/>
                <w:sz w:val="24"/>
                <w:szCs w:val="24"/>
              </w:rPr>
              <w:t>смт</w:t>
            </w:r>
            <w:proofErr w:type="spellEnd"/>
            <w:r w:rsidR="000A72C7" w:rsidRPr="00666213">
              <w:rPr>
                <w:rStyle w:val="FontStyle14"/>
                <w:rFonts w:ascii="Times New Roman" w:hAnsi="Times New Roman" w:cs="Times New Roman"/>
                <w:b w:val="0"/>
                <w:sz w:val="24"/>
                <w:szCs w:val="24"/>
              </w:rPr>
              <w:t xml:space="preserve"> </w:t>
            </w:r>
            <w:r w:rsidRPr="00666213">
              <w:rPr>
                <w:rStyle w:val="FontStyle14"/>
                <w:rFonts w:ascii="Times New Roman" w:hAnsi="Times New Roman" w:cs="Times New Roman"/>
                <w:b w:val="0"/>
                <w:sz w:val="24"/>
                <w:szCs w:val="24"/>
                <w:lang w:val="uk-UA"/>
              </w:rPr>
              <w:t>Врадіївка</w:t>
            </w:r>
            <w:r w:rsidR="000A72C7" w:rsidRPr="00666213">
              <w:rPr>
                <w:rStyle w:val="FontStyle14"/>
                <w:rFonts w:ascii="Times New Roman" w:hAnsi="Times New Roman" w:cs="Times New Roman"/>
                <w:b w:val="0"/>
                <w:sz w:val="24"/>
                <w:szCs w:val="24"/>
              </w:rPr>
              <w:t xml:space="preserve">, </w:t>
            </w:r>
            <w:proofErr w:type="spellStart"/>
            <w:r w:rsidR="000A72C7" w:rsidRPr="00666213">
              <w:rPr>
                <w:rStyle w:val="FontStyle14"/>
                <w:rFonts w:ascii="Times New Roman" w:hAnsi="Times New Roman" w:cs="Times New Roman"/>
                <w:b w:val="0"/>
                <w:sz w:val="24"/>
                <w:szCs w:val="24"/>
              </w:rPr>
              <w:t>вул</w:t>
            </w:r>
            <w:proofErr w:type="spellEnd"/>
            <w:r w:rsidR="000A72C7" w:rsidRPr="00666213">
              <w:rPr>
                <w:rStyle w:val="FontStyle14"/>
                <w:rFonts w:ascii="Times New Roman" w:hAnsi="Times New Roman" w:cs="Times New Roman"/>
                <w:b w:val="0"/>
                <w:sz w:val="24"/>
                <w:szCs w:val="24"/>
              </w:rPr>
              <w:t>.</w:t>
            </w:r>
            <w:r w:rsidRPr="00666213">
              <w:rPr>
                <w:rStyle w:val="FontStyle14"/>
                <w:rFonts w:ascii="Times New Roman" w:hAnsi="Times New Roman" w:cs="Times New Roman"/>
                <w:b w:val="0"/>
                <w:sz w:val="24"/>
                <w:szCs w:val="24"/>
                <w:lang w:val="uk-UA"/>
              </w:rPr>
              <w:t xml:space="preserve"> Аграрна</w:t>
            </w:r>
            <w:r w:rsidR="000A72C7" w:rsidRPr="00666213">
              <w:rPr>
                <w:rStyle w:val="FontStyle14"/>
                <w:rFonts w:ascii="Times New Roman" w:hAnsi="Times New Roman" w:cs="Times New Roman"/>
                <w:b w:val="0"/>
                <w:sz w:val="24"/>
                <w:szCs w:val="24"/>
              </w:rPr>
              <w:t>,</w:t>
            </w:r>
            <w:r w:rsidRPr="00666213">
              <w:rPr>
                <w:rStyle w:val="FontStyle14"/>
                <w:rFonts w:ascii="Times New Roman" w:hAnsi="Times New Roman" w:cs="Times New Roman"/>
                <w:b w:val="0"/>
                <w:sz w:val="24"/>
                <w:szCs w:val="24"/>
                <w:lang w:val="uk-UA"/>
              </w:rPr>
              <w:t xml:space="preserve"> 2</w:t>
            </w:r>
            <w:r w:rsidR="000A72C7" w:rsidRPr="00666213">
              <w:rPr>
                <w:rFonts w:ascii="Times New Roman" w:hAnsi="Times New Roman" w:cs="Times New Roman"/>
                <w:sz w:val="24"/>
                <w:szCs w:val="24"/>
              </w:rPr>
              <w:t xml:space="preserve">, </w:t>
            </w:r>
            <w:proofErr w:type="spellStart"/>
            <w:r w:rsidR="000A72C7" w:rsidRPr="00666213">
              <w:rPr>
                <w:rFonts w:ascii="Times New Roman" w:hAnsi="Times New Roman" w:cs="Times New Roman"/>
                <w:sz w:val="24"/>
                <w:szCs w:val="24"/>
              </w:rPr>
              <w:t>кількість</w:t>
            </w:r>
            <w:proofErr w:type="spellEnd"/>
            <w:r w:rsidR="000A72C7" w:rsidRPr="00666213">
              <w:rPr>
                <w:rFonts w:ascii="Times New Roman" w:hAnsi="Times New Roman" w:cs="Times New Roman"/>
                <w:sz w:val="24"/>
                <w:szCs w:val="24"/>
              </w:rPr>
              <w:t xml:space="preserve">, </w:t>
            </w:r>
            <w:proofErr w:type="spellStart"/>
            <w:r w:rsidR="000A72C7" w:rsidRPr="00666213">
              <w:rPr>
                <w:rFonts w:ascii="Times New Roman" w:hAnsi="Times New Roman" w:cs="Times New Roman"/>
                <w:sz w:val="24"/>
                <w:szCs w:val="24"/>
              </w:rPr>
              <w:t>обсяг</w:t>
            </w:r>
            <w:proofErr w:type="spellEnd"/>
            <w:r w:rsidR="000A72C7" w:rsidRPr="00666213">
              <w:rPr>
                <w:rFonts w:ascii="Times New Roman" w:hAnsi="Times New Roman" w:cs="Times New Roman"/>
                <w:sz w:val="24"/>
                <w:szCs w:val="24"/>
              </w:rPr>
              <w:t xml:space="preserve"> поставки </w:t>
            </w:r>
            <w:proofErr w:type="spellStart"/>
            <w:r w:rsidR="000A72C7" w:rsidRPr="00666213">
              <w:rPr>
                <w:rFonts w:ascii="Times New Roman" w:hAnsi="Times New Roman" w:cs="Times New Roman"/>
                <w:sz w:val="24"/>
                <w:szCs w:val="24"/>
              </w:rPr>
              <w:t>товарів</w:t>
            </w:r>
            <w:proofErr w:type="spellEnd"/>
            <w:r w:rsidR="000A72C7" w:rsidRPr="00666213">
              <w:rPr>
                <w:rFonts w:ascii="Times New Roman" w:hAnsi="Times New Roman" w:cs="Times New Roman"/>
                <w:sz w:val="24"/>
                <w:szCs w:val="24"/>
              </w:rPr>
              <w:t xml:space="preserve">: </w:t>
            </w:r>
            <w:proofErr w:type="spellStart"/>
            <w:r w:rsidR="000A72C7" w:rsidRPr="00666213">
              <w:rPr>
                <w:rFonts w:ascii="Times New Roman" w:hAnsi="Times New Roman" w:cs="Times New Roman"/>
                <w:sz w:val="24"/>
                <w:szCs w:val="24"/>
              </w:rPr>
              <w:t>Додаток</w:t>
            </w:r>
            <w:proofErr w:type="spellEnd"/>
            <w:r w:rsidR="000A72C7" w:rsidRPr="00666213">
              <w:rPr>
                <w:rFonts w:ascii="Times New Roman" w:hAnsi="Times New Roman" w:cs="Times New Roman"/>
                <w:sz w:val="24"/>
                <w:szCs w:val="24"/>
              </w:rPr>
              <w:t xml:space="preserve"> </w:t>
            </w:r>
            <w:r w:rsidR="00597C21" w:rsidRPr="00666213">
              <w:rPr>
                <w:rFonts w:ascii="Times New Roman" w:hAnsi="Times New Roman" w:cs="Times New Roman"/>
                <w:sz w:val="24"/>
                <w:szCs w:val="24"/>
                <w:lang w:val="uk-UA"/>
              </w:rPr>
              <w:t>3</w:t>
            </w:r>
            <w:r w:rsidR="000A72C7" w:rsidRPr="00666213">
              <w:rPr>
                <w:rFonts w:ascii="Times New Roman" w:hAnsi="Times New Roman" w:cs="Times New Roman"/>
                <w:sz w:val="24"/>
                <w:szCs w:val="24"/>
                <w:lang w:val="uk-UA"/>
              </w:rPr>
              <w:t xml:space="preserve"> до тендерної документації</w:t>
            </w:r>
          </w:p>
        </w:tc>
      </w:tr>
      <w:tr w:rsidR="00FC54F3" w:rsidRPr="00666213" w14:paraId="40AA11C6" w14:textId="77777777" w:rsidTr="00C31077">
        <w:trPr>
          <w:trHeight w:val="1121"/>
          <w:jc w:val="center"/>
        </w:trPr>
        <w:tc>
          <w:tcPr>
            <w:tcW w:w="566" w:type="dxa"/>
          </w:tcPr>
          <w:p w14:paraId="240D4EBA"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4.4</w:t>
            </w:r>
          </w:p>
        </w:tc>
        <w:tc>
          <w:tcPr>
            <w:tcW w:w="2690" w:type="dxa"/>
          </w:tcPr>
          <w:p w14:paraId="2D91FD47" w14:textId="77777777" w:rsidR="00FC54F3" w:rsidRPr="00666213" w:rsidRDefault="00FC54F3" w:rsidP="009E5054">
            <w:pPr>
              <w:pStyle w:val="11"/>
              <w:widowControl w:val="0"/>
              <w:spacing w:line="240" w:lineRule="auto"/>
              <w:ind w:left="-9"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95" w:type="dxa"/>
            <w:gridSpan w:val="2"/>
          </w:tcPr>
          <w:p w14:paraId="54AE601D" w14:textId="557CBC02" w:rsidR="00FC54F3" w:rsidRPr="00666213" w:rsidRDefault="00B639E4" w:rsidP="004B779C">
            <w:pPr>
              <w:pStyle w:val="ae"/>
              <w:jc w:val="both"/>
              <w:rPr>
                <w:b/>
                <w:noProof/>
                <w:sz w:val="24"/>
                <w:szCs w:val="24"/>
                <w:highlight w:val="green"/>
              </w:rPr>
            </w:pPr>
            <w:r w:rsidRPr="00666213">
              <w:rPr>
                <w:sz w:val="24"/>
                <w:szCs w:val="24"/>
                <w:lang w:eastAsia="ru-RU"/>
              </w:rPr>
              <w:t>Д</w:t>
            </w:r>
            <w:r w:rsidR="004B779C" w:rsidRPr="00666213">
              <w:rPr>
                <w:sz w:val="24"/>
                <w:szCs w:val="24"/>
                <w:lang w:eastAsia="ru-RU"/>
              </w:rPr>
              <w:t xml:space="preserve">о </w:t>
            </w:r>
            <w:r w:rsidR="000A72C7" w:rsidRPr="00666213">
              <w:rPr>
                <w:sz w:val="24"/>
                <w:szCs w:val="24"/>
                <w:lang w:eastAsia="ru-RU"/>
              </w:rPr>
              <w:t>31</w:t>
            </w:r>
            <w:r w:rsidR="004B779C" w:rsidRPr="00666213">
              <w:rPr>
                <w:sz w:val="24"/>
                <w:szCs w:val="24"/>
                <w:lang w:eastAsia="ru-RU"/>
              </w:rPr>
              <w:t>.12</w:t>
            </w:r>
            <w:r w:rsidRPr="00666213">
              <w:rPr>
                <w:sz w:val="24"/>
                <w:szCs w:val="24"/>
                <w:lang w:eastAsia="ru-RU"/>
              </w:rPr>
              <w:t>.202</w:t>
            </w:r>
            <w:r w:rsidR="00F960AE" w:rsidRPr="00666213">
              <w:rPr>
                <w:sz w:val="24"/>
                <w:szCs w:val="24"/>
                <w:lang w:eastAsia="ru-RU"/>
              </w:rPr>
              <w:t>4</w:t>
            </w:r>
            <w:r w:rsidRPr="00666213">
              <w:rPr>
                <w:sz w:val="24"/>
                <w:szCs w:val="24"/>
                <w:lang w:eastAsia="ru-RU"/>
              </w:rPr>
              <w:t>р.</w:t>
            </w:r>
            <w:r w:rsidR="000A72C7" w:rsidRPr="00666213">
              <w:rPr>
                <w:sz w:val="24"/>
                <w:szCs w:val="24"/>
                <w:lang w:eastAsia="ru-RU"/>
              </w:rPr>
              <w:t xml:space="preserve"> </w:t>
            </w:r>
            <w:r w:rsidR="000A72C7" w:rsidRPr="00666213">
              <w:rPr>
                <w:sz w:val="24"/>
                <w:szCs w:val="24"/>
              </w:rPr>
              <w:t>Початкова дата поставки товару визначається сторонами при укладенні договору.</w:t>
            </w:r>
          </w:p>
        </w:tc>
      </w:tr>
      <w:tr w:rsidR="00FC54F3" w:rsidRPr="005640B7" w14:paraId="1F8B3420" w14:textId="77777777" w:rsidTr="00C31077">
        <w:trPr>
          <w:trHeight w:val="274"/>
          <w:jc w:val="center"/>
        </w:trPr>
        <w:tc>
          <w:tcPr>
            <w:tcW w:w="566" w:type="dxa"/>
          </w:tcPr>
          <w:p w14:paraId="5778BF95"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5</w:t>
            </w:r>
          </w:p>
        </w:tc>
        <w:tc>
          <w:tcPr>
            <w:tcW w:w="2690" w:type="dxa"/>
          </w:tcPr>
          <w:p w14:paraId="4E5A8B1F" w14:textId="77777777" w:rsidR="00FC54F3" w:rsidRPr="004336C3" w:rsidRDefault="00FC54F3" w:rsidP="009E5054">
            <w:pPr>
              <w:pStyle w:val="11"/>
              <w:widowControl w:val="0"/>
              <w:spacing w:line="240" w:lineRule="auto"/>
              <w:ind w:right="113"/>
              <w:jc w:val="both"/>
              <w:rPr>
                <w:rFonts w:ascii="Times New Roman" w:hAnsi="Times New Roman" w:cs="Times New Roman"/>
                <w:color w:val="auto"/>
                <w:sz w:val="24"/>
                <w:szCs w:val="24"/>
                <w:lang w:val="uk-UA"/>
              </w:rPr>
            </w:pPr>
            <w:r w:rsidRPr="004336C3">
              <w:rPr>
                <w:rFonts w:ascii="Times New Roman" w:eastAsia="Times New Roman" w:hAnsi="Times New Roman" w:cs="Times New Roman"/>
                <w:color w:val="auto"/>
                <w:sz w:val="24"/>
                <w:szCs w:val="24"/>
                <w:lang w:val="uk-UA"/>
              </w:rPr>
              <w:t>Недискримінація учасників</w:t>
            </w:r>
          </w:p>
        </w:tc>
        <w:tc>
          <w:tcPr>
            <w:tcW w:w="7095" w:type="dxa"/>
            <w:gridSpan w:val="2"/>
          </w:tcPr>
          <w:p w14:paraId="0CC8E376" w14:textId="77777777" w:rsidR="002D51F4" w:rsidRPr="004336C3" w:rsidRDefault="00FC54F3" w:rsidP="002D51F4">
            <w:pPr>
              <w:pStyle w:val="11"/>
              <w:widowControl w:val="0"/>
              <w:spacing w:line="240" w:lineRule="auto"/>
              <w:jc w:val="both"/>
              <w:rPr>
                <w:rFonts w:ascii="Times New Roman" w:eastAsia="Times New Roman" w:hAnsi="Times New Roman" w:cs="Times New Roman"/>
                <w:color w:val="auto"/>
                <w:sz w:val="24"/>
                <w:szCs w:val="24"/>
                <w:lang w:val="uk-UA"/>
              </w:rPr>
            </w:pPr>
            <w:r w:rsidRPr="004336C3">
              <w:rPr>
                <w:rFonts w:ascii="Times New Roman" w:eastAsia="Times New Roman" w:hAnsi="Times New Roman" w:cs="Times New Roman"/>
                <w:color w:val="auto"/>
                <w:sz w:val="24"/>
                <w:szCs w:val="24"/>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4336C3">
              <w:rPr>
                <w:rFonts w:ascii="Times New Roman" w:eastAsia="Times New Roman" w:hAnsi="Times New Roman" w:cs="Times New Roman"/>
                <w:color w:val="auto"/>
                <w:sz w:val="24"/>
                <w:szCs w:val="24"/>
                <w:lang w:val="uk-UA"/>
              </w:rPr>
              <w:t>закупівель</w:t>
            </w:r>
            <w:proofErr w:type="spellEnd"/>
            <w:r w:rsidRPr="004336C3">
              <w:rPr>
                <w:rFonts w:ascii="Times New Roman" w:eastAsia="Times New Roman" w:hAnsi="Times New Roman" w:cs="Times New Roman"/>
                <w:color w:val="auto"/>
                <w:sz w:val="24"/>
                <w:szCs w:val="24"/>
                <w:lang w:val="uk-UA"/>
              </w:rPr>
              <w:t xml:space="preserve"> на рівних умовах. Замовники забезпечують вільний доступ усіх учасників до інформації про закупівлю, </w:t>
            </w:r>
            <w:r w:rsidR="00A70273" w:rsidRPr="004336C3">
              <w:rPr>
                <w:rFonts w:ascii="Times New Roman" w:eastAsia="Times New Roman" w:hAnsi="Times New Roman" w:cs="Times New Roman"/>
                <w:color w:val="auto"/>
                <w:sz w:val="24"/>
                <w:szCs w:val="24"/>
                <w:lang w:val="uk-UA"/>
              </w:rPr>
              <w:t>передбаченої цим Законом.</w:t>
            </w:r>
          </w:p>
          <w:p w14:paraId="1EDE0E03" w14:textId="126C6558" w:rsidR="00FC7853" w:rsidRPr="004336C3" w:rsidRDefault="002D51F4" w:rsidP="00FC7853">
            <w:pPr>
              <w:pStyle w:val="1e"/>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5.2. Згідно абзацу другого пункту 2 постанови</w:t>
            </w:r>
            <w:r w:rsidR="00EE6DC2" w:rsidRPr="004336C3">
              <w:rPr>
                <w:rFonts w:ascii="Times New Roman" w:hAnsi="Times New Roman" w:cs="Times New Roman"/>
                <w:sz w:val="24"/>
                <w:szCs w:val="24"/>
                <w:lang w:val="uk-UA"/>
              </w:rPr>
              <w:t xml:space="preserve"> </w:t>
            </w:r>
            <w:r w:rsidRPr="004336C3">
              <w:rPr>
                <w:rFonts w:ascii="Times New Roman" w:hAnsi="Times New Roman" w:cs="Times New Roman"/>
                <w:sz w:val="24"/>
                <w:szCs w:val="24"/>
                <w:lang w:val="uk-UA"/>
              </w:rPr>
              <w:t xml:space="preserve">Кабінету Міністрів України від 12 жовтня 2022 р. № 1178 (зі змінами) замовникам </w:t>
            </w:r>
            <w:r w:rsidR="00FC7853" w:rsidRPr="004336C3">
              <w:rPr>
                <w:rFonts w:ascii="Times New Roman" w:hAnsi="Times New Roman" w:cs="Times New Roman"/>
                <w:sz w:val="24"/>
                <w:szCs w:val="24"/>
                <w:lang w:val="uk-UA"/>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C7853" w:rsidRPr="004336C3">
              <w:rPr>
                <w:rFonts w:ascii="Times New Roman" w:hAnsi="Times New Roman" w:cs="Times New Roman"/>
                <w:sz w:val="24"/>
                <w:szCs w:val="24"/>
                <w:lang w:val="uk-UA"/>
              </w:rPr>
              <w:t>бенефіціарним</w:t>
            </w:r>
            <w:proofErr w:type="spellEnd"/>
            <w:r w:rsidR="00FC7853" w:rsidRPr="004336C3">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7CC4D46" w14:textId="77777777" w:rsidR="00FC7853" w:rsidRPr="004336C3" w:rsidRDefault="00FC7853" w:rsidP="00FC7853">
            <w:pPr>
              <w:pStyle w:val="1e"/>
              <w:rPr>
                <w:rFonts w:ascii="Times New Roman" w:hAnsi="Times New Roman" w:cs="Times New Roman"/>
                <w:sz w:val="24"/>
                <w:szCs w:val="24"/>
                <w:lang w:val="uk-UA"/>
              </w:rPr>
            </w:pPr>
          </w:p>
          <w:p w14:paraId="48556F42" w14:textId="03BD5B83" w:rsidR="00FC7853" w:rsidRPr="004336C3" w:rsidRDefault="00FC7853" w:rsidP="00FC7853">
            <w:pPr>
              <w:pStyle w:val="11"/>
              <w:widowControl w:val="0"/>
              <w:spacing w:line="240" w:lineRule="auto"/>
              <w:jc w:val="both"/>
              <w:rPr>
                <w:rFonts w:ascii="Times New Roman" w:eastAsia="Times New Roman" w:hAnsi="Times New Roman" w:cs="Times New Roman"/>
                <w:color w:val="auto"/>
                <w:sz w:val="24"/>
                <w:szCs w:val="24"/>
                <w:lang w:val="uk-UA"/>
              </w:rPr>
            </w:pPr>
            <w:r w:rsidRPr="004336C3">
              <w:rPr>
                <w:rFonts w:ascii="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p w14:paraId="029815DB" w14:textId="3967EE50" w:rsidR="00EE6DC2" w:rsidRPr="004336C3" w:rsidRDefault="00EE6DC2" w:rsidP="002D51F4">
            <w:pPr>
              <w:pStyle w:val="11"/>
              <w:widowControl w:val="0"/>
              <w:spacing w:line="240" w:lineRule="auto"/>
              <w:jc w:val="both"/>
              <w:rPr>
                <w:rFonts w:ascii="Times New Roman" w:eastAsia="Times New Roman" w:hAnsi="Times New Roman" w:cs="Times New Roman"/>
                <w:color w:val="auto"/>
                <w:sz w:val="24"/>
                <w:szCs w:val="24"/>
                <w:lang w:val="uk-UA"/>
              </w:rPr>
            </w:pPr>
          </w:p>
        </w:tc>
      </w:tr>
      <w:tr w:rsidR="00FC54F3" w:rsidRPr="00666213" w14:paraId="176B20DA" w14:textId="77777777" w:rsidTr="00C31077">
        <w:trPr>
          <w:trHeight w:val="520"/>
          <w:jc w:val="center"/>
        </w:trPr>
        <w:tc>
          <w:tcPr>
            <w:tcW w:w="566" w:type="dxa"/>
          </w:tcPr>
          <w:p w14:paraId="3A5B60A2"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lastRenderedPageBreak/>
              <w:t>6</w:t>
            </w:r>
          </w:p>
        </w:tc>
        <w:tc>
          <w:tcPr>
            <w:tcW w:w="2690" w:type="dxa"/>
          </w:tcPr>
          <w:p w14:paraId="5E96E963"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95" w:type="dxa"/>
            <w:gridSpan w:val="2"/>
          </w:tcPr>
          <w:p w14:paraId="5E846031" w14:textId="77777777" w:rsidR="00FC54F3" w:rsidRPr="004336C3" w:rsidRDefault="00350260" w:rsidP="0029402C">
            <w:pPr>
              <w:spacing w:after="0" w:line="240" w:lineRule="auto"/>
              <w:jc w:val="both"/>
              <w:rPr>
                <w:rFonts w:ascii="Times New Roman" w:eastAsia="Times New Roman" w:hAnsi="Times New Roman" w:cs="Times New Roman"/>
                <w:color w:val="000000" w:themeColor="text1"/>
                <w:sz w:val="24"/>
                <w:szCs w:val="24"/>
                <w:lang w:val="uk-UA"/>
              </w:rPr>
            </w:pPr>
            <w:r w:rsidRPr="004336C3">
              <w:rPr>
                <w:rFonts w:ascii="Times New Roman" w:eastAsia="Times New Roman" w:hAnsi="Times New Roman" w:cs="Times New Roman"/>
                <w:color w:val="000000" w:themeColor="text1"/>
                <w:sz w:val="24"/>
                <w:szCs w:val="24"/>
                <w:lang w:val="uk-UA"/>
              </w:rPr>
              <w:t xml:space="preserve">6.1. 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4336C3">
              <w:rPr>
                <w:rFonts w:ascii="Times New Roman" w:eastAsia="Times New Roman" w:hAnsi="Times New Roman" w:cs="Times New Roman"/>
                <w:color w:val="000000" w:themeColor="text1"/>
                <w:sz w:val="24"/>
                <w:szCs w:val="24"/>
                <w:lang w:val="uk-UA"/>
              </w:rPr>
              <w:t>закупівель</w:t>
            </w:r>
            <w:proofErr w:type="spellEnd"/>
            <w:r w:rsidRPr="004336C3">
              <w:rPr>
                <w:rFonts w:ascii="Times New Roman" w:eastAsia="Times New Roman" w:hAnsi="Times New Roman" w:cs="Times New Roman"/>
                <w:color w:val="000000" w:themeColor="text1"/>
                <w:sz w:val="24"/>
                <w:szCs w:val="24"/>
                <w:lang w:val="uk-UA"/>
              </w:rPr>
              <w:t xml:space="preserve"> у валюті – гривня.</w:t>
            </w:r>
          </w:p>
        </w:tc>
      </w:tr>
      <w:tr w:rsidR="00FC54F3" w:rsidRPr="00666213" w14:paraId="36FEC7D7" w14:textId="77777777" w:rsidTr="00C31077">
        <w:trPr>
          <w:trHeight w:val="520"/>
          <w:jc w:val="center"/>
        </w:trPr>
        <w:tc>
          <w:tcPr>
            <w:tcW w:w="566" w:type="dxa"/>
          </w:tcPr>
          <w:p w14:paraId="03D81800"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7</w:t>
            </w:r>
          </w:p>
        </w:tc>
        <w:tc>
          <w:tcPr>
            <w:tcW w:w="2690" w:type="dxa"/>
            <w:vAlign w:val="center"/>
          </w:tcPr>
          <w:p w14:paraId="141D7272"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95" w:type="dxa"/>
            <w:gridSpan w:val="2"/>
          </w:tcPr>
          <w:p w14:paraId="48BC4CF7" w14:textId="77777777" w:rsidR="00FC54F3" w:rsidRPr="004336C3" w:rsidRDefault="00FC54F3" w:rsidP="00BA302E">
            <w:pPr>
              <w:pStyle w:val="11"/>
              <w:widowControl w:val="0"/>
              <w:spacing w:line="240" w:lineRule="auto"/>
              <w:jc w:val="both"/>
              <w:rPr>
                <w:rFonts w:ascii="Times New Roman" w:eastAsia="Times New Roman" w:hAnsi="Times New Roman" w:cs="Times New Roman"/>
                <w:sz w:val="24"/>
                <w:szCs w:val="24"/>
                <w:lang w:val="uk-UA"/>
              </w:rPr>
            </w:pPr>
            <w:bookmarkStart w:id="1" w:name="_Hlk110590546"/>
            <w:r w:rsidRPr="004336C3">
              <w:rPr>
                <w:rFonts w:ascii="Times New Roman" w:eastAsia="Times New Roman" w:hAnsi="Times New Roman" w:cs="Times New Roman"/>
                <w:sz w:val="24"/>
                <w:szCs w:val="24"/>
                <w:lang w:val="uk-UA"/>
              </w:rPr>
              <w:t xml:space="preserve">7.1. Під час проведення процедур </w:t>
            </w:r>
            <w:proofErr w:type="spellStart"/>
            <w:r w:rsidRPr="004336C3">
              <w:rPr>
                <w:rFonts w:ascii="Times New Roman" w:eastAsia="Times New Roman" w:hAnsi="Times New Roman" w:cs="Times New Roman"/>
                <w:sz w:val="24"/>
                <w:szCs w:val="24"/>
                <w:lang w:val="uk-UA"/>
              </w:rPr>
              <w:t>закупівель</w:t>
            </w:r>
            <w:proofErr w:type="spellEnd"/>
            <w:r w:rsidRPr="004336C3">
              <w:rPr>
                <w:rFonts w:ascii="Times New Roman" w:eastAsia="Times New Roman" w:hAnsi="Times New Roman" w:cs="Times New Roman"/>
                <w:sz w:val="24"/>
                <w:szCs w:val="24"/>
                <w:lang w:val="uk-UA"/>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w:t>
            </w:r>
            <w:r w:rsidR="008C0E48" w:rsidRPr="004336C3">
              <w:rPr>
                <w:rFonts w:ascii="Times New Roman" w:eastAsia="Times New Roman" w:hAnsi="Times New Roman" w:cs="Times New Roman"/>
                <w:sz w:val="24"/>
                <w:szCs w:val="24"/>
                <w:lang w:val="uk-UA"/>
              </w:rPr>
              <w:t xml:space="preserve"> та</w:t>
            </w:r>
            <w:r w:rsidRPr="004336C3">
              <w:rPr>
                <w:rFonts w:ascii="Times New Roman" w:eastAsia="Times New Roman" w:hAnsi="Times New Roman" w:cs="Times New Roman"/>
                <w:sz w:val="24"/>
                <w:szCs w:val="24"/>
                <w:lang w:val="uk-UA"/>
              </w:rPr>
              <w:t xml:space="preserve"> складаються безпосередньо учасником, викладаються  українською мовою. </w:t>
            </w:r>
          </w:p>
          <w:p w14:paraId="7AE1797E" w14:textId="77777777" w:rsidR="00FC54F3" w:rsidRPr="004336C3" w:rsidRDefault="00FC54F3" w:rsidP="00A70273">
            <w:pPr>
              <w:pStyle w:val="11"/>
              <w:widowControl w:val="0"/>
              <w:spacing w:line="240" w:lineRule="auto"/>
              <w:jc w:val="both"/>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w:t>
            </w:r>
            <w:bookmarkEnd w:id="1"/>
            <w:r w:rsidR="00A70273" w:rsidRPr="004336C3">
              <w:rPr>
                <w:rFonts w:ascii="Times New Roman" w:eastAsia="Times New Roman" w:hAnsi="Times New Roman" w:cs="Times New Roman"/>
                <w:sz w:val="24"/>
                <w:szCs w:val="24"/>
                <w:lang w:val="uk-UA"/>
              </w:rPr>
              <w:t>.</w:t>
            </w:r>
          </w:p>
        </w:tc>
      </w:tr>
      <w:tr w:rsidR="00FC54F3" w:rsidRPr="00666213" w14:paraId="6B9B3B1E" w14:textId="77777777" w:rsidTr="00C31077">
        <w:trPr>
          <w:trHeight w:val="520"/>
          <w:jc w:val="center"/>
        </w:trPr>
        <w:tc>
          <w:tcPr>
            <w:tcW w:w="10351" w:type="dxa"/>
            <w:gridSpan w:val="4"/>
            <w:shd w:val="clear" w:color="auto" w:fill="D0CECE" w:themeFill="background2" w:themeFillShade="E6"/>
            <w:vAlign w:val="center"/>
          </w:tcPr>
          <w:p w14:paraId="674560B0" w14:textId="77777777" w:rsidR="00FC54F3" w:rsidRPr="00666213" w:rsidRDefault="001C4524" w:rsidP="00BA302E">
            <w:pPr>
              <w:pStyle w:val="11"/>
              <w:widowControl w:val="0"/>
              <w:spacing w:line="240" w:lineRule="auto"/>
              <w:jc w:val="center"/>
              <w:rPr>
                <w:rFonts w:ascii="Times New Roman" w:hAnsi="Times New Roman" w:cs="Times New Roman"/>
                <w:b/>
                <w:sz w:val="24"/>
                <w:szCs w:val="24"/>
                <w:lang w:val="uk-UA"/>
              </w:rPr>
            </w:pPr>
            <w:r w:rsidRPr="00666213">
              <w:rPr>
                <w:rFonts w:ascii="Times New Roman" w:eastAsia="Times New Roman" w:hAnsi="Times New Roman" w:cs="Times New Roman"/>
                <w:b/>
                <w:sz w:val="24"/>
                <w:szCs w:val="24"/>
                <w:lang w:val="uk-UA"/>
              </w:rPr>
              <w:t xml:space="preserve">Розділ </w:t>
            </w:r>
            <w:r w:rsidR="00966D37" w:rsidRPr="00666213">
              <w:rPr>
                <w:rFonts w:ascii="Times New Roman" w:eastAsia="Times New Roman" w:hAnsi="Times New Roman" w:cs="Times New Roman"/>
                <w:b/>
                <w:sz w:val="24"/>
                <w:szCs w:val="24"/>
                <w:lang w:val="uk-UA"/>
              </w:rPr>
              <w:t>ІІ</w:t>
            </w:r>
            <w:r w:rsidRPr="00666213">
              <w:rPr>
                <w:rFonts w:ascii="Times New Roman" w:eastAsia="Times New Roman" w:hAnsi="Times New Roman" w:cs="Times New Roman"/>
                <w:b/>
                <w:sz w:val="24"/>
                <w:szCs w:val="24"/>
                <w:lang w:val="uk-UA"/>
              </w:rPr>
              <w:t xml:space="preserve">. </w:t>
            </w:r>
            <w:r w:rsidR="00FC54F3" w:rsidRPr="00666213">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A70273" w:rsidRPr="00666213" w14:paraId="4C3193E1" w14:textId="77777777" w:rsidTr="00C31077">
        <w:trPr>
          <w:trHeight w:val="2840"/>
          <w:jc w:val="center"/>
        </w:trPr>
        <w:tc>
          <w:tcPr>
            <w:tcW w:w="566" w:type="dxa"/>
          </w:tcPr>
          <w:p w14:paraId="3D37DF6A" w14:textId="77777777" w:rsidR="00A70273" w:rsidRPr="00666213" w:rsidRDefault="00A7027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p w14:paraId="2382C68B" w14:textId="77777777" w:rsidR="00A70273" w:rsidRPr="00666213" w:rsidRDefault="00A70273" w:rsidP="00A70273">
            <w:pPr>
              <w:pStyle w:val="11"/>
              <w:widowControl w:val="0"/>
              <w:spacing w:line="240" w:lineRule="auto"/>
              <w:rPr>
                <w:rFonts w:ascii="Times New Roman" w:hAnsi="Times New Roman" w:cs="Times New Roman"/>
                <w:sz w:val="24"/>
                <w:szCs w:val="24"/>
                <w:lang w:val="uk-UA"/>
              </w:rPr>
            </w:pPr>
          </w:p>
        </w:tc>
        <w:tc>
          <w:tcPr>
            <w:tcW w:w="2690" w:type="dxa"/>
          </w:tcPr>
          <w:p w14:paraId="6B077E96" w14:textId="77777777" w:rsidR="00A70273" w:rsidRPr="00666213" w:rsidRDefault="00A7027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Порядок надання роз’яснень щодо тендерної документації та внесення змін до тендерної документації</w:t>
            </w:r>
          </w:p>
        </w:tc>
        <w:tc>
          <w:tcPr>
            <w:tcW w:w="7095" w:type="dxa"/>
            <w:gridSpan w:val="2"/>
          </w:tcPr>
          <w:p w14:paraId="19903442" w14:textId="77777777" w:rsidR="00A70273" w:rsidRPr="00666213" w:rsidRDefault="005A5E20" w:rsidP="005A5E20">
            <w:pPr>
              <w:pStyle w:val="aff1"/>
              <w:keepNext w:val="0"/>
              <w:keepLines w:val="0"/>
              <w:spacing w:after="120"/>
              <w:jc w:val="both"/>
              <w:rPr>
                <w:rFonts w:ascii="Times New Roman" w:hAnsi="Times New Roman"/>
                <w:b w:val="0"/>
                <w:sz w:val="24"/>
                <w:szCs w:val="24"/>
              </w:rPr>
            </w:pPr>
            <w:r w:rsidRPr="00666213">
              <w:rPr>
                <w:rFonts w:ascii="Times New Roman" w:hAnsi="Times New Roman"/>
                <w:b w:val="0"/>
                <w:color w:val="000000"/>
                <w:sz w:val="24"/>
                <w:szCs w:val="24"/>
                <w:shd w:val="solid" w:color="FFFFFF" w:fill="FFFFFF"/>
              </w:rPr>
              <w:t xml:space="preserve">1.1. </w:t>
            </w:r>
            <w:r w:rsidR="00A70273" w:rsidRPr="00666213">
              <w:rPr>
                <w:rFonts w:ascii="Times New Roman" w:hAnsi="Times New Roman"/>
                <w:b w:val="0"/>
                <w:color w:val="000000"/>
                <w:sz w:val="24"/>
                <w:szCs w:val="24"/>
                <w:shd w:val="solid" w:color="FFFFFF" w:fill="FFFFFF"/>
              </w:rPr>
              <w:t>Порядок звернення за роз’ясненнями</w:t>
            </w:r>
            <w:r w:rsidRPr="00666213">
              <w:rPr>
                <w:rFonts w:ascii="Times New Roman" w:hAnsi="Times New Roman"/>
                <w:b w:val="0"/>
                <w:color w:val="000000"/>
                <w:sz w:val="24"/>
                <w:szCs w:val="24"/>
                <w:shd w:val="solid" w:color="FFFFFF" w:fill="FFFFFF"/>
              </w:rPr>
              <w:t xml:space="preserve"> щодо</w:t>
            </w:r>
            <w:r w:rsidR="00A70273" w:rsidRPr="00666213">
              <w:rPr>
                <w:rFonts w:ascii="Times New Roman" w:hAnsi="Times New Roman"/>
                <w:b w:val="0"/>
                <w:color w:val="000000"/>
                <w:sz w:val="24"/>
                <w:szCs w:val="24"/>
                <w:shd w:val="solid" w:color="FFFFFF" w:fill="FFFFFF"/>
              </w:rPr>
              <w:t xml:space="preserve"> </w:t>
            </w:r>
            <w:r w:rsidRPr="00666213">
              <w:rPr>
                <w:rFonts w:ascii="Times New Roman" w:hAnsi="Times New Roman"/>
                <w:b w:val="0"/>
                <w:sz w:val="24"/>
                <w:szCs w:val="24"/>
              </w:rPr>
              <w:t xml:space="preserve">тендерної документації </w:t>
            </w:r>
            <w:r w:rsidR="00A70273" w:rsidRPr="00666213">
              <w:rPr>
                <w:rFonts w:ascii="Times New Roman" w:hAnsi="Times New Roman"/>
                <w:b w:val="0"/>
                <w:color w:val="000000"/>
                <w:sz w:val="24"/>
                <w:szCs w:val="24"/>
                <w:shd w:val="solid" w:color="FFFFFF" w:fill="FFFFFF"/>
              </w:rPr>
              <w:t xml:space="preserve">а також їх надання </w:t>
            </w:r>
            <w:r w:rsidRPr="00666213">
              <w:rPr>
                <w:rFonts w:ascii="Times New Roman" w:hAnsi="Times New Roman"/>
                <w:b w:val="0"/>
                <w:color w:val="000000"/>
                <w:sz w:val="24"/>
                <w:szCs w:val="24"/>
                <w:shd w:val="solid" w:color="FFFFFF" w:fill="FFFFFF"/>
              </w:rPr>
              <w:t>Замовником, внесення Замовником змін до тендерної документації здійснюється відповідно</w:t>
            </w:r>
            <w:r w:rsidR="00A70273" w:rsidRPr="00666213">
              <w:rPr>
                <w:rFonts w:ascii="Times New Roman" w:hAnsi="Times New Roman"/>
                <w:b w:val="0"/>
                <w:color w:val="000000"/>
                <w:sz w:val="24"/>
                <w:szCs w:val="24"/>
                <w:shd w:val="solid" w:color="FFFFFF" w:fill="FFFFFF"/>
              </w:rPr>
              <w:t xml:space="preserve"> п.51 </w:t>
            </w:r>
            <w:r w:rsidR="00A70273" w:rsidRPr="00666213">
              <w:rPr>
                <w:rFonts w:ascii="Times New Roman" w:hAnsi="Times New Roman"/>
                <w:b w:val="0"/>
                <w:sz w:val="24"/>
                <w:szCs w:val="24"/>
                <w:lang w:eastAsia="en-US"/>
              </w:rPr>
              <w:t xml:space="preserve">Особливостей здійснення публічних </w:t>
            </w:r>
            <w:proofErr w:type="spellStart"/>
            <w:r w:rsidR="00A70273" w:rsidRPr="00666213">
              <w:rPr>
                <w:rFonts w:ascii="Times New Roman" w:hAnsi="Times New Roman"/>
                <w:b w:val="0"/>
                <w:sz w:val="24"/>
                <w:szCs w:val="24"/>
                <w:lang w:eastAsia="en-US"/>
              </w:rPr>
              <w:t>закупівель</w:t>
            </w:r>
            <w:proofErr w:type="spellEnd"/>
            <w:r w:rsidR="00A70273" w:rsidRPr="00666213">
              <w:rPr>
                <w:rFonts w:ascii="Times New Roman" w:hAnsi="Times New Roman"/>
                <w:b w:val="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A70273" w:rsidRPr="00666213">
              <w:rPr>
                <w:rFonts w:ascii="Times New Roman" w:hAnsi="Times New Roman"/>
                <w:b w:val="0"/>
                <w:sz w:val="24"/>
                <w:szCs w:val="24"/>
                <w:lang w:eastAsia="en-US"/>
              </w:rPr>
              <w:br/>
              <w:t>з дня його припинення або скасування, затверджених Постановою КМУ від 12 жовтня 2022 р. № 1178</w:t>
            </w:r>
            <w:r w:rsidRPr="00666213">
              <w:rPr>
                <w:rFonts w:ascii="Times New Roman" w:hAnsi="Times New Roman"/>
                <w:b w:val="0"/>
                <w:sz w:val="24"/>
                <w:szCs w:val="24"/>
                <w:lang w:eastAsia="en-US"/>
              </w:rPr>
              <w:t xml:space="preserve"> (далі - Особливості).</w:t>
            </w:r>
          </w:p>
        </w:tc>
      </w:tr>
      <w:tr w:rsidR="00FC54F3" w:rsidRPr="00666213" w14:paraId="7E09F74E" w14:textId="77777777" w:rsidTr="00C31077">
        <w:trPr>
          <w:trHeight w:val="520"/>
          <w:jc w:val="center"/>
        </w:trPr>
        <w:tc>
          <w:tcPr>
            <w:tcW w:w="10351" w:type="dxa"/>
            <w:gridSpan w:val="4"/>
            <w:shd w:val="clear" w:color="auto" w:fill="D0CECE" w:themeFill="background2" w:themeFillShade="E6"/>
            <w:vAlign w:val="center"/>
          </w:tcPr>
          <w:p w14:paraId="2502F8A7" w14:textId="77777777" w:rsidR="00FC54F3" w:rsidRPr="00666213" w:rsidRDefault="00966D37" w:rsidP="00BA302E">
            <w:pPr>
              <w:pStyle w:val="11"/>
              <w:widowControl w:val="0"/>
              <w:spacing w:line="240" w:lineRule="auto"/>
              <w:jc w:val="center"/>
              <w:rPr>
                <w:rFonts w:ascii="Times New Roman" w:hAnsi="Times New Roman" w:cs="Times New Roman"/>
                <w:b/>
                <w:sz w:val="24"/>
                <w:szCs w:val="24"/>
                <w:lang w:val="uk-UA"/>
              </w:rPr>
            </w:pPr>
            <w:r w:rsidRPr="00666213">
              <w:rPr>
                <w:rFonts w:ascii="Times New Roman" w:eastAsia="Times New Roman" w:hAnsi="Times New Roman" w:cs="Times New Roman"/>
                <w:b/>
                <w:sz w:val="24"/>
                <w:szCs w:val="24"/>
                <w:lang w:val="uk-UA"/>
              </w:rPr>
              <w:t xml:space="preserve">Розділ ІІІ. </w:t>
            </w:r>
            <w:r w:rsidR="00FC54F3" w:rsidRPr="00666213">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FC54F3" w:rsidRPr="00666213" w14:paraId="62811033" w14:textId="77777777" w:rsidTr="00C31077">
        <w:trPr>
          <w:trHeight w:val="520"/>
          <w:jc w:val="center"/>
        </w:trPr>
        <w:tc>
          <w:tcPr>
            <w:tcW w:w="566" w:type="dxa"/>
          </w:tcPr>
          <w:p w14:paraId="5F6166F7" w14:textId="77777777" w:rsidR="00FC54F3" w:rsidRPr="00666213" w:rsidRDefault="00FC54F3" w:rsidP="009E5054">
            <w:pPr>
              <w:pStyle w:val="11"/>
              <w:widowControl w:val="0"/>
              <w:spacing w:line="240" w:lineRule="auto"/>
              <w:jc w:val="center"/>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tc>
        <w:tc>
          <w:tcPr>
            <w:tcW w:w="2690" w:type="dxa"/>
          </w:tcPr>
          <w:p w14:paraId="36B806D8" w14:textId="77777777" w:rsidR="00FC54F3" w:rsidRPr="00666213" w:rsidRDefault="00FC54F3" w:rsidP="009E50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Зміст і спосіб подання тендерної пропозиції</w:t>
            </w:r>
          </w:p>
        </w:tc>
        <w:tc>
          <w:tcPr>
            <w:tcW w:w="7095" w:type="dxa"/>
            <w:gridSpan w:val="2"/>
          </w:tcPr>
          <w:p w14:paraId="4CEB62A3" w14:textId="071D680C" w:rsidR="00FC54F3" w:rsidRPr="00666213"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1.1. </w:t>
            </w:r>
            <w:r w:rsidRPr="00666213">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666213">
              <w:rPr>
                <w:rFonts w:ascii="Times New Roman" w:hAnsi="Times New Roman" w:cs="Times New Roman"/>
                <w:sz w:val="24"/>
                <w:szCs w:val="24"/>
                <w:lang w:val="uk-UA"/>
              </w:rPr>
              <w:t>закупівель</w:t>
            </w:r>
            <w:proofErr w:type="spellEnd"/>
            <w:r w:rsidRPr="00666213">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96458E" w:rsidRPr="00666213">
              <w:rPr>
                <w:rFonts w:ascii="Times New Roman" w:hAnsi="Times New Roman" w:cs="Times New Roman"/>
                <w:sz w:val="24"/>
                <w:szCs w:val="24"/>
                <w:lang w:val="uk-UA"/>
              </w:rPr>
              <w:t>п.4</w:t>
            </w:r>
            <w:r w:rsidR="00C43B6D" w:rsidRPr="00666213">
              <w:rPr>
                <w:rFonts w:ascii="Times New Roman" w:hAnsi="Times New Roman" w:cs="Times New Roman"/>
                <w:sz w:val="24"/>
                <w:szCs w:val="24"/>
                <w:lang w:val="uk-UA"/>
              </w:rPr>
              <w:t>7</w:t>
            </w:r>
            <w:r w:rsidR="0096458E" w:rsidRPr="00666213">
              <w:rPr>
                <w:rFonts w:ascii="Times New Roman" w:hAnsi="Times New Roman" w:cs="Times New Roman"/>
                <w:sz w:val="24"/>
                <w:szCs w:val="24"/>
                <w:lang w:val="uk-UA"/>
              </w:rPr>
              <w:t xml:space="preserve"> Особливостей</w:t>
            </w:r>
            <w:r w:rsidRPr="00666213">
              <w:rPr>
                <w:rFonts w:ascii="Times New Roman" w:hAnsi="Times New Roman" w:cs="Times New Roman"/>
                <w:sz w:val="24"/>
                <w:szCs w:val="24"/>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666213">
              <w:rPr>
                <w:rFonts w:ascii="Times New Roman" w:eastAsia="Times New Roman" w:hAnsi="Times New Roman" w:cs="Times New Roman"/>
                <w:sz w:val="24"/>
                <w:szCs w:val="24"/>
                <w:lang w:val="uk-UA"/>
              </w:rPr>
              <w:t>:</w:t>
            </w:r>
          </w:p>
          <w:p w14:paraId="7D33DCB4" w14:textId="77777777" w:rsidR="00F476A6" w:rsidRPr="00666213" w:rsidRDefault="00F476A6" w:rsidP="00BA302E">
            <w:pPr>
              <w:pStyle w:val="11"/>
              <w:widowControl w:val="0"/>
              <w:spacing w:line="240" w:lineRule="auto"/>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 тендерною пропозицією згідно додатку 4 цієї Тендерної документації;</w:t>
            </w:r>
          </w:p>
          <w:p w14:paraId="49A6EF42" w14:textId="77777777" w:rsidR="004403A9" w:rsidRPr="00666213" w:rsidRDefault="004403A9" w:rsidP="004403A9">
            <w:pPr>
              <w:widowControl w:val="0"/>
              <w:spacing w:after="0" w:line="240" w:lineRule="auto"/>
              <w:jc w:val="both"/>
              <w:rPr>
                <w:rFonts w:ascii="Times New Roman" w:hAnsi="Times New Roman" w:cs="Times New Roman"/>
                <w:i/>
                <w:color w:val="000000"/>
                <w:sz w:val="24"/>
                <w:szCs w:val="24"/>
                <w:lang w:val="uk-UA"/>
              </w:rPr>
            </w:pPr>
            <w:r w:rsidRPr="00666213">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00F27304" w:rsidRPr="00666213">
              <w:rPr>
                <w:rFonts w:ascii="Times New Roman" w:eastAsia="Times New Roman" w:hAnsi="Times New Roman" w:cs="Times New Roman"/>
                <w:sz w:val="24"/>
                <w:szCs w:val="24"/>
                <w:lang w:val="uk-UA"/>
              </w:rPr>
              <w:t xml:space="preserve"> </w:t>
            </w:r>
            <w:r w:rsidRPr="00666213">
              <w:rPr>
                <w:rFonts w:ascii="Times New Roman" w:hAnsi="Times New Roman" w:cs="Times New Roman"/>
                <w:i/>
                <w:color w:val="000000"/>
                <w:sz w:val="24"/>
                <w:szCs w:val="24"/>
                <w:lang w:val="uk-UA"/>
              </w:rPr>
              <w:t xml:space="preserve">– згідно з </w:t>
            </w:r>
            <w:r w:rsidRPr="00666213">
              <w:rPr>
                <w:rFonts w:ascii="Times New Roman" w:hAnsi="Times New Roman" w:cs="Times New Roman"/>
                <w:b/>
                <w:i/>
                <w:color w:val="000000"/>
                <w:sz w:val="24"/>
                <w:szCs w:val="24"/>
                <w:lang w:val="uk-UA"/>
              </w:rPr>
              <w:t>розділом І</w:t>
            </w:r>
            <w:r w:rsidR="00F27304" w:rsidRPr="00666213">
              <w:rPr>
                <w:rFonts w:ascii="Times New Roman" w:hAnsi="Times New Roman" w:cs="Times New Roman"/>
                <w:b/>
                <w:i/>
                <w:color w:val="000000"/>
                <w:sz w:val="24"/>
                <w:szCs w:val="24"/>
                <w:lang w:val="uk-UA"/>
              </w:rPr>
              <w:t xml:space="preserve"> </w:t>
            </w:r>
            <w:r w:rsidRPr="00666213">
              <w:rPr>
                <w:rFonts w:ascii="Times New Roman" w:hAnsi="Times New Roman" w:cs="Times New Roman"/>
                <w:b/>
                <w:i/>
                <w:color w:val="000000"/>
                <w:sz w:val="24"/>
                <w:szCs w:val="24"/>
                <w:lang w:val="uk-UA"/>
              </w:rPr>
              <w:t>Додатку 1</w:t>
            </w:r>
            <w:r w:rsidRPr="00666213">
              <w:rPr>
                <w:rFonts w:ascii="Times New Roman" w:hAnsi="Times New Roman" w:cs="Times New Roman"/>
                <w:i/>
                <w:color w:val="000000"/>
                <w:sz w:val="24"/>
                <w:szCs w:val="24"/>
                <w:lang w:val="uk-UA"/>
              </w:rPr>
              <w:t xml:space="preserve"> до цієї тендерної документації;</w:t>
            </w:r>
          </w:p>
          <w:p w14:paraId="24359936" w14:textId="6E482A20" w:rsidR="004403A9" w:rsidRPr="00666213" w:rsidRDefault="004403A9" w:rsidP="004403A9">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 інформацією щодо відповідності учасника вимогам, визначеним у </w:t>
            </w:r>
            <w:r w:rsidR="0096458E" w:rsidRPr="00666213">
              <w:rPr>
                <w:rFonts w:ascii="Times New Roman" w:eastAsia="Times New Roman" w:hAnsi="Times New Roman" w:cs="Times New Roman"/>
                <w:sz w:val="24"/>
                <w:szCs w:val="24"/>
                <w:lang w:val="uk-UA"/>
              </w:rPr>
              <w:t>п.4</w:t>
            </w:r>
            <w:r w:rsidR="00C43B6D" w:rsidRPr="00666213">
              <w:rPr>
                <w:rFonts w:ascii="Times New Roman" w:eastAsia="Times New Roman" w:hAnsi="Times New Roman" w:cs="Times New Roman"/>
                <w:sz w:val="24"/>
                <w:szCs w:val="24"/>
                <w:lang w:val="uk-UA"/>
              </w:rPr>
              <w:t>7</w:t>
            </w:r>
            <w:r w:rsidR="0096458E" w:rsidRPr="00666213">
              <w:rPr>
                <w:rFonts w:ascii="Times New Roman" w:eastAsia="Times New Roman" w:hAnsi="Times New Roman" w:cs="Times New Roman"/>
                <w:sz w:val="24"/>
                <w:szCs w:val="24"/>
                <w:lang w:val="uk-UA"/>
              </w:rPr>
              <w:t xml:space="preserve"> Особливостей</w:t>
            </w:r>
            <w:r w:rsidRPr="00666213">
              <w:rPr>
                <w:rFonts w:ascii="Times New Roman" w:eastAsia="Times New Roman" w:hAnsi="Times New Roman" w:cs="Times New Roman"/>
                <w:sz w:val="24"/>
                <w:szCs w:val="24"/>
                <w:lang w:val="uk-UA"/>
              </w:rPr>
              <w:t xml:space="preserve"> – </w:t>
            </w:r>
            <w:r w:rsidRPr="00666213">
              <w:rPr>
                <w:rFonts w:ascii="Times New Roman" w:eastAsia="Times New Roman" w:hAnsi="Times New Roman" w:cs="Times New Roman"/>
                <w:i/>
                <w:sz w:val="24"/>
                <w:szCs w:val="24"/>
                <w:lang w:val="uk-UA"/>
              </w:rPr>
              <w:t xml:space="preserve">згідно з </w:t>
            </w:r>
            <w:r w:rsidRPr="00666213">
              <w:rPr>
                <w:rFonts w:ascii="Times New Roman" w:eastAsia="Times New Roman" w:hAnsi="Times New Roman" w:cs="Times New Roman"/>
                <w:b/>
                <w:i/>
                <w:sz w:val="24"/>
                <w:szCs w:val="24"/>
                <w:lang w:val="uk-UA"/>
              </w:rPr>
              <w:t xml:space="preserve">розділом ІІ Додатку 1 </w:t>
            </w:r>
            <w:r w:rsidRPr="00666213">
              <w:rPr>
                <w:rFonts w:ascii="Times New Roman" w:eastAsia="Times New Roman" w:hAnsi="Times New Roman" w:cs="Times New Roman"/>
                <w:i/>
                <w:sz w:val="24"/>
                <w:szCs w:val="24"/>
                <w:lang w:val="uk-UA"/>
              </w:rPr>
              <w:t>до тендерної документації</w:t>
            </w:r>
            <w:r w:rsidRPr="00666213">
              <w:rPr>
                <w:rFonts w:ascii="Times New Roman" w:eastAsia="Times New Roman" w:hAnsi="Times New Roman" w:cs="Times New Roman"/>
                <w:b/>
                <w:i/>
                <w:sz w:val="24"/>
                <w:szCs w:val="24"/>
                <w:lang w:val="uk-UA"/>
              </w:rPr>
              <w:t xml:space="preserve"> та частини 5 розділу 3  </w:t>
            </w:r>
            <w:r w:rsidRPr="00666213">
              <w:rPr>
                <w:rFonts w:ascii="Times New Roman" w:eastAsia="Times New Roman" w:hAnsi="Times New Roman" w:cs="Times New Roman"/>
                <w:i/>
                <w:sz w:val="24"/>
                <w:szCs w:val="24"/>
                <w:lang w:val="uk-UA"/>
              </w:rPr>
              <w:t>тендерної документації</w:t>
            </w:r>
            <w:r w:rsidRPr="00666213">
              <w:rPr>
                <w:rFonts w:ascii="Times New Roman" w:eastAsia="Times New Roman" w:hAnsi="Times New Roman" w:cs="Times New Roman"/>
                <w:sz w:val="24"/>
                <w:szCs w:val="24"/>
                <w:lang w:val="uk-UA"/>
              </w:rPr>
              <w:t>);</w:t>
            </w:r>
          </w:p>
          <w:p w14:paraId="3743651D" w14:textId="77777777" w:rsidR="004403A9" w:rsidRPr="00666213"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за результатами закупівлі;</w:t>
            </w:r>
          </w:p>
          <w:p w14:paraId="2F8AE1BA" w14:textId="77777777" w:rsidR="004403A9" w:rsidRPr="00666213" w:rsidRDefault="004403A9" w:rsidP="004403A9">
            <w:pPr>
              <w:widowControl w:val="0"/>
              <w:spacing w:after="0" w:line="240" w:lineRule="auto"/>
              <w:jc w:val="both"/>
              <w:rPr>
                <w:rFonts w:ascii="Times New Roman" w:hAnsi="Times New Roman" w:cs="Times New Roman"/>
                <w:i/>
                <w:color w:val="000000"/>
                <w:sz w:val="24"/>
                <w:szCs w:val="24"/>
                <w:lang w:val="uk-UA"/>
              </w:rPr>
            </w:pPr>
            <w:r w:rsidRPr="00666213">
              <w:rPr>
                <w:rFonts w:ascii="Times New Roman" w:eastAsia="Times New Roman" w:hAnsi="Times New Roman" w:cs="Times New Roman"/>
                <w:sz w:val="24"/>
                <w:szCs w:val="24"/>
                <w:lang w:val="uk-UA"/>
              </w:rPr>
              <w:t xml:space="preserve">- </w:t>
            </w:r>
            <w:proofErr w:type="spellStart"/>
            <w:r w:rsidRPr="00666213">
              <w:rPr>
                <w:rFonts w:ascii="Times New Roman" w:hAnsi="Times New Roman" w:cs="Times New Roman"/>
                <w:color w:val="000000"/>
                <w:sz w:val="24"/>
                <w:szCs w:val="24"/>
                <w:lang w:val="uk-UA"/>
              </w:rPr>
              <w:t>проєктом</w:t>
            </w:r>
            <w:proofErr w:type="spellEnd"/>
            <w:r w:rsidRPr="00666213">
              <w:rPr>
                <w:rFonts w:ascii="Times New Roman" w:hAnsi="Times New Roman" w:cs="Times New Roman"/>
                <w:color w:val="000000"/>
                <w:sz w:val="24"/>
                <w:szCs w:val="24"/>
                <w:lang w:val="uk-UA"/>
              </w:rPr>
              <w:t xml:space="preserve">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w:t>
            </w:r>
            <w:r w:rsidRPr="00666213">
              <w:rPr>
                <w:rFonts w:ascii="Times New Roman" w:hAnsi="Times New Roman" w:cs="Times New Roman"/>
                <w:i/>
                <w:color w:val="000000"/>
                <w:sz w:val="24"/>
                <w:szCs w:val="24"/>
                <w:lang w:val="uk-UA"/>
              </w:rPr>
              <w:t xml:space="preserve">згідно з </w:t>
            </w:r>
            <w:r w:rsidRPr="00666213">
              <w:rPr>
                <w:rFonts w:ascii="Times New Roman" w:hAnsi="Times New Roman" w:cs="Times New Roman"/>
                <w:b/>
                <w:i/>
                <w:color w:val="000000"/>
                <w:sz w:val="24"/>
                <w:szCs w:val="24"/>
                <w:lang w:val="uk-UA"/>
              </w:rPr>
              <w:t>Додатком 2</w:t>
            </w:r>
            <w:r w:rsidRPr="00666213">
              <w:rPr>
                <w:rFonts w:ascii="Times New Roman" w:hAnsi="Times New Roman" w:cs="Times New Roman"/>
                <w:i/>
                <w:color w:val="000000"/>
                <w:sz w:val="24"/>
                <w:szCs w:val="24"/>
                <w:lang w:val="uk-UA"/>
              </w:rPr>
              <w:t xml:space="preserve"> до цієї тендерної документації;</w:t>
            </w:r>
          </w:p>
          <w:p w14:paraId="7E026E63" w14:textId="77777777" w:rsidR="004403A9" w:rsidRPr="00666213" w:rsidRDefault="004403A9" w:rsidP="00B13F15">
            <w:pPr>
              <w:widowControl w:val="0"/>
              <w:numPr>
                <w:ilvl w:val="1"/>
                <w:numId w:val="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color w:val="000000"/>
                <w:sz w:val="24"/>
                <w:szCs w:val="24"/>
                <w:lang w:val="uk-UA"/>
              </w:rPr>
            </w:pPr>
            <w:r w:rsidRPr="00666213">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w:t>
            </w:r>
            <w:r w:rsidRPr="00666213">
              <w:rPr>
                <w:rFonts w:ascii="Times New Roman" w:hAnsi="Times New Roman" w:cs="Times New Roman"/>
                <w:sz w:val="24"/>
                <w:szCs w:val="24"/>
                <w:lang w:val="uk-UA"/>
              </w:rPr>
              <w:lastRenderedPageBreak/>
              <w:t xml:space="preserve">закупівлі </w:t>
            </w:r>
            <w:r w:rsidRPr="00666213">
              <w:rPr>
                <w:rFonts w:ascii="Times New Roman" w:hAnsi="Times New Roman" w:cs="Times New Roman"/>
                <w:i/>
                <w:sz w:val="24"/>
                <w:szCs w:val="24"/>
                <w:lang w:val="uk-UA"/>
              </w:rPr>
              <w:t>(згідно умов</w:t>
            </w:r>
            <w:r w:rsidR="00A061FD" w:rsidRPr="00666213">
              <w:rPr>
                <w:rFonts w:ascii="Times New Roman" w:hAnsi="Times New Roman" w:cs="Times New Roman"/>
                <w:i/>
                <w:sz w:val="24"/>
                <w:szCs w:val="24"/>
                <w:lang w:val="uk-UA"/>
              </w:rPr>
              <w:t xml:space="preserve"> </w:t>
            </w:r>
            <w:r w:rsidRPr="00666213">
              <w:rPr>
                <w:rFonts w:ascii="Times New Roman" w:hAnsi="Times New Roman" w:cs="Times New Roman"/>
                <w:b/>
                <w:i/>
                <w:sz w:val="24"/>
                <w:szCs w:val="24"/>
                <w:lang w:val="uk-UA"/>
              </w:rPr>
              <w:t>Додатку 3</w:t>
            </w:r>
            <w:r w:rsidR="00A061FD" w:rsidRPr="00666213">
              <w:rPr>
                <w:rFonts w:ascii="Times New Roman" w:hAnsi="Times New Roman" w:cs="Times New Roman"/>
                <w:b/>
                <w:i/>
                <w:sz w:val="24"/>
                <w:szCs w:val="24"/>
                <w:lang w:val="uk-UA"/>
              </w:rPr>
              <w:t xml:space="preserve"> </w:t>
            </w:r>
            <w:r w:rsidRPr="00666213">
              <w:rPr>
                <w:rFonts w:ascii="Times New Roman" w:hAnsi="Times New Roman" w:cs="Times New Roman"/>
                <w:i/>
                <w:sz w:val="24"/>
                <w:szCs w:val="24"/>
                <w:lang w:val="uk-UA"/>
              </w:rPr>
              <w:t>до цієї тендерної документації</w:t>
            </w:r>
            <w:r w:rsidR="00A061FD" w:rsidRPr="00666213">
              <w:rPr>
                <w:rFonts w:ascii="Times New Roman" w:hAnsi="Times New Roman" w:cs="Times New Roman"/>
                <w:i/>
                <w:sz w:val="24"/>
                <w:szCs w:val="24"/>
                <w:lang w:val="uk-UA"/>
              </w:rPr>
              <w:t xml:space="preserve"> </w:t>
            </w:r>
            <w:r w:rsidRPr="00666213">
              <w:rPr>
                <w:rFonts w:ascii="Times New Roman" w:hAnsi="Times New Roman" w:cs="Times New Roman"/>
                <w:b/>
                <w:i/>
                <w:sz w:val="24"/>
                <w:szCs w:val="24"/>
                <w:lang w:val="uk-UA"/>
              </w:rPr>
              <w:t xml:space="preserve">та </w:t>
            </w:r>
            <w:r w:rsidRPr="00666213">
              <w:rPr>
                <w:rFonts w:ascii="Times New Roman" w:eastAsia="Times New Roman" w:hAnsi="Times New Roman" w:cs="Times New Roman"/>
                <w:b/>
                <w:i/>
                <w:sz w:val="24"/>
                <w:szCs w:val="24"/>
                <w:lang w:val="uk-UA"/>
              </w:rPr>
              <w:t>частини 6 цього розділу</w:t>
            </w:r>
            <w:r w:rsidR="00A061FD" w:rsidRPr="00666213">
              <w:rPr>
                <w:rFonts w:ascii="Times New Roman" w:eastAsia="Times New Roman" w:hAnsi="Times New Roman" w:cs="Times New Roman"/>
                <w:b/>
                <w:i/>
                <w:sz w:val="24"/>
                <w:szCs w:val="24"/>
                <w:lang w:val="uk-UA"/>
              </w:rPr>
              <w:t xml:space="preserve"> </w:t>
            </w:r>
            <w:r w:rsidRPr="00666213">
              <w:rPr>
                <w:rFonts w:ascii="Times New Roman" w:eastAsia="Times New Roman" w:hAnsi="Times New Roman" w:cs="Times New Roman"/>
                <w:i/>
                <w:sz w:val="24"/>
                <w:szCs w:val="24"/>
                <w:lang w:val="uk-UA"/>
              </w:rPr>
              <w:t>тендерної документації</w:t>
            </w:r>
            <w:r w:rsidRPr="00666213">
              <w:rPr>
                <w:rFonts w:ascii="Times New Roman" w:hAnsi="Times New Roman" w:cs="Times New Roman"/>
                <w:sz w:val="24"/>
                <w:szCs w:val="24"/>
                <w:lang w:val="uk-UA"/>
              </w:rPr>
              <w:t>);</w:t>
            </w:r>
          </w:p>
          <w:p w14:paraId="3E51D9A8" w14:textId="77777777" w:rsidR="004403A9" w:rsidRPr="00666213" w:rsidRDefault="004403A9" w:rsidP="00B13F15">
            <w:pPr>
              <w:widowControl w:val="0"/>
              <w:numPr>
                <w:ilvl w:val="1"/>
                <w:numId w:val="2"/>
              </w:numPr>
              <w:tabs>
                <w:tab w:val="left" w:pos="182"/>
              </w:tabs>
              <w:spacing w:after="0" w:line="240" w:lineRule="auto"/>
              <w:ind w:left="0" w:firstLine="0"/>
              <w:jc w:val="both"/>
              <w:rPr>
                <w:rFonts w:ascii="Times New Roman" w:hAnsi="Times New Roman" w:cs="Times New Roman"/>
                <w:color w:val="000000"/>
                <w:sz w:val="24"/>
                <w:szCs w:val="24"/>
                <w:lang w:val="uk-UA"/>
              </w:rPr>
            </w:pPr>
            <w:r w:rsidRPr="00666213">
              <w:rPr>
                <w:rFonts w:ascii="Times New Roman" w:hAnsi="Times New Roman" w:cs="Times New Roman"/>
                <w:bCs/>
                <w:sz w:val="24"/>
                <w:szCs w:val="24"/>
                <w:lang w:val="uk-UA"/>
              </w:rPr>
              <w:t>документом (документами), що підтверджує (</w:t>
            </w:r>
            <w:proofErr w:type="spellStart"/>
            <w:r w:rsidRPr="00666213">
              <w:rPr>
                <w:rFonts w:ascii="Times New Roman" w:hAnsi="Times New Roman" w:cs="Times New Roman"/>
                <w:bCs/>
                <w:sz w:val="24"/>
                <w:szCs w:val="24"/>
                <w:lang w:val="uk-UA"/>
              </w:rPr>
              <w:t>ють</w:t>
            </w:r>
            <w:proofErr w:type="spellEnd"/>
            <w:r w:rsidRPr="00666213">
              <w:rPr>
                <w:rFonts w:ascii="Times New Roman" w:hAnsi="Times New Roman" w:cs="Times New Roman"/>
                <w:bCs/>
                <w:sz w:val="24"/>
                <w:szCs w:val="24"/>
                <w:lang w:val="uk-UA"/>
              </w:rPr>
              <w:t>) надання учасником забезпечення тендерної пропозиції, якщо таке вимагається умовами цієї тендерної документації;</w:t>
            </w:r>
          </w:p>
          <w:p w14:paraId="6517C816" w14:textId="77777777" w:rsidR="004403A9" w:rsidRPr="00666213" w:rsidRDefault="004403A9" w:rsidP="00B13F15">
            <w:pPr>
              <w:widowControl w:val="0"/>
              <w:numPr>
                <w:ilvl w:val="1"/>
                <w:numId w:val="1"/>
              </w:numPr>
              <w:tabs>
                <w:tab w:val="left" w:pos="178"/>
              </w:tabs>
              <w:spacing w:after="0" w:line="240" w:lineRule="auto"/>
              <w:ind w:left="0" w:firstLine="0"/>
              <w:jc w:val="both"/>
              <w:rPr>
                <w:rFonts w:ascii="Times New Roman" w:hAnsi="Times New Roman" w:cs="Times New Roman"/>
                <w:color w:val="000000"/>
                <w:sz w:val="24"/>
                <w:szCs w:val="24"/>
                <w:lang w:val="uk-UA"/>
              </w:rPr>
            </w:pPr>
            <w:r w:rsidRPr="00666213">
              <w:rPr>
                <w:rFonts w:ascii="Times New Roman" w:hAnsi="Times New Roman" w:cs="Times New Roman"/>
                <w:color w:val="000000"/>
                <w:sz w:val="24"/>
                <w:szCs w:val="24"/>
                <w:lang w:val="uk-UA"/>
              </w:rPr>
              <w:t>інформацією у довільній формі, що підтверджує видачу</w:t>
            </w:r>
            <w:r w:rsidR="004B2AD4" w:rsidRPr="00666213">
              <w:rPr>
                <w:rFonts w:ascii="Times New Roman" w:hAnsi="Times New Roman" w:cs="Times New Roman"/>
                <w:color w:val="000000"/>
                <w:sz w:val="24"/>
                <w:szCs w:val="24"/>
                <w:lang w:val="uk-UA"/>
              </w:rPr>
              <w:t xml:space="preserve"> Учаснику ліцензію/дозвіл</w:t>
            </w:r>
            <w:r w:rsidRPr="00666213">
              <w:rPr>
                <w:rFonts w:ascii="Times New Roman" w:hAnsi="Times New Roman" w:cs="Times New Roman"/>
                <w:color w:val="000000"/>
                <w:sz w:val="24"/>
                <w:szCs w:val="24"/>
                <w:lang w:val="uk-UA"/>
              </w:rPr>
              <w:t xml:space="preserve"> на право провад</w:t>
            </w:r>
            <w:r w:rsidR="004B2AD4" w:rsidRPr="00666213">
              <w:rPr>
                <w:rFonts w:ascii="Times New Roman" w:hAnsi="Times New Roman" w:cs="Times New Roman"/>
                <w:color w:val="000000"/>
                <w:sz w:val="24"/>
                <w:szCs w:val="24"/>
                <w:lang w:val="uk-UA"/>
              </w:rPr>
              <w:t>ження господарської діяльності</w:t>
            </w:r>
            <w:r w:rsidRPr="00666213">
              <w:rPr>
                <w:rFonts w:ascii="Times New Roman" w:hAnsi="Times New Roman" w:cs="Times New Roman"/>
                <w:color w:val="000000"/>
                <w:sz w:val="24"/>
                <w:szCs w:val="24"/>
                <w:lang w:val="uk-UA"/>
              </w:rPr>
              <w:t>;</w:t>
            </w:r>
            <w:r w:rsidR="004B2AD4" w:rsidRPr="00666213">
              <w:rPr>
                <w:rFonts w:ascii="Times New Roman" w:hAnsi="Times New Roman" w:cs="Times New Roman"/>
                <w:color w:val="000000"/>
                <w:sz w:val="24"/>
                <w:szCs w:val="24"/>
                <w:lang w:val="uk-UA"/>
              </w:rPr>
              <w:t xml:space="preserve"> якщо наявність ліцензії</w:t>
            </w:r>
            <w:r w:rsidR="00D729E1" w:rsidRPr="00666213">
              <w:rPr>
                <w:rFonts w:ascii="Times New Roman" w:hAnsi="Times New Roman" w:cs="Times New Roman"/>
                <w:color w:val="000000"/>
                <w:sz w:val="24"/>
                <w:szCs w:val="24"/>
                <w:lang w:val="uk-UA"/>
              </w:rPr>
              <w:t>/дозволу</w:t>
            </w:r>
            <w:r w:rsidR="004B2AD4" w:rsidRPr="00666213">
              <w:rPr>
                <w:rFonts w:ascii="Times New Roman" w:hAnsi="Times New Roman" w:cs="Times New Roman"/>
                <w:color w:val="000000"/>
                <w:sz w:val="24"/>
                <w:szCs w:val="24"/>
                <w:lang w:val="uk-UA"/>
              </w:rPr>
              <w:t xml:space="preserve"> передбачено вимогами чинного законодавства України.</w:t>
            </w:r>
          </w:p>
          <w:p w14:paraId="5C63EDD3" w14:textId="77777777" w:rsidR="004403A9" w:rsidRPr="00666213"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копією</w:t>
            </w:r>
            <w:r w:rsidR="00A061FD" w:rsidRPr="00666213">
              <w:rPr>
                <w:rFonts w:ascii="Times New Roman" w:eastAsia="Times New Roman" w:hAnsi="Times New Roman" w:cs="Times New Roman"/>
                <w:sz w:val="24"/>
                <w:szCs w:val="24"/>
                <w:lang w:val="uk-UA"/>
              </w:rPr>
              <w:t xml:space="preserve"> </w:t>
            </w:r>
            <w:r w:rsidR="00D27546" w:rsidRPr="00666213">
              <w:rPr>
                <w:rFonts w:ascii="Times New Roman" w:eastAsia="Times New Roman" w:hAnsi="Times New Roman" w:cs="Times New Roman"/>
                <w:sz w:val="24"/>
                <w:szCs w:val="24"/>
                <w:lang w:val="uk-UA"/>
              </w:rPr>
              <w:t>чинного</w:t>
            </w:r>
            <w:r w:rsidRPr="00666213">
              <w:rPr>
                <w:rFonts w:ascii="Times New Roman" w:eastAsia="Times New Roman" w:hAnsi="Times New Roman" w:cs="Times New Roman"/>
                <w:sz w:val="24"/>
                <w:szCs w:val="24"/>
                <w:lang w:val="uk-UA"/>
              </w:rPr>
              <w:t xml:space="preserve">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00A79ED5" w14:textId="77777777" w:rsidR="001404F7" w:rsidRPr="00666213"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гарантійним листом про дотримання у своїй діяльності законодавства України про санкції, в тому числі прийнятого у зв’язку зі збройною агресією Російської Федерації проти України;</w:t>
            </w:r>
          </w:p>
          <w:p w14:paraId="3985096D" w14:textId="77777777" w:rsidR="004403A9" w:rsidRPr="00666213" w:rsidRDefault="004403A9" w:rsidP="004403A9">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іншою інформацією, що передбачена згідно цієї тендерної документації</w:t>
            </w:r>
            <w:r w:rsidR="001404F7" w:rsidRPr="00666213">
              <w:rPr>
                <w:rFonts w:ascii="Times New Roman" w:eastAsia="Times New Roman" w:hAnsi="Times New Roman" w:cs="Times New Roman"/>
                <w:sz w:val="24"/>
                <w:szCs w:val="24"/>
                <w:lang w:val="uk-UA"/>
              </w:rPr>
              <w:t xml:space="preserve"> та додатків до неї</w:t>
            </w:r>
            <w:r w:rsidRPr="00666213">
              <w:rPr>
                <w:rFonts w:ascii="Times New Roman" w:eastAsia="Times New Roman" w:hAnsi="Times New Roman" w:cs="Times New Roman"/>
                <w:sz w:val="24"/>
                <w:szCs w:val="24"/>
                <w:lang w:val="uk-UA"/>
              </w:rPr>
              <w:t>.</w:t>
            </w:r>
          </w:p>
          <w:p w14:paraId="3FC76F58" w14:textId="77777777" w:rsidR="005477FF" w:rsidRPr="00666213" w:rsidRDefault="00FC54F3" w:rsidP="005477FF">
            <w:pPr>
              <w:spacing w:after="0" w:line="240" w:lineRule="auto"/>
              <w:jc w:val="both"/>
              <w:rPr>
                <w:rFonts w:ascii="Times New Roman" w:hAnsi="Times New Roman" w:cs="Times New Roman"/>
                <w:bCs/>
                <w:sz w:val="24"/>
                <w:szCs w:val="24"/>
                <w:lang w:val="uk-UA" w:eastAsia="ru-RU"/>
              </w:rPr>
            </w:pPr>
            <w:r w:rsidRPr="00666213">
              <w:rPr>
                <w:rFonts w:ascii="Times New Roman" w:eastAsia="Times New Roman" w:hAnsi="Times New Roman" w:cs="Times New Roman"/>
                <w:sz w:val="24"/>
                <w:szCs w:val="24"/>
                <w:lang w:val="uk-UA"/>
              </w:rPr>
              <w:t>1.</w:t>
            </w:r>
            <w:r w:rsidR="00714BB3" w:rsidRPr="00666213">
              <w:rPr>
                <w:rFonts w:ascii="Times New Roman" w:eastAsia="Times New Roman" w:hAnsi="Times New Roman" w:cs="Times New Roman"/>
                <w:sz w:val="24"/>
                <w:szCs w:val="24"/>
                <w:lang w:val="uk-UA"/>
              </w:rPr>
              <w:t>2</w:t>
            </w:r>
            <w:r w:rsidRPr="00666213">
              <w:rPr>
                <w:rFonts w:ascii="Times New Roman" w:eastAsia="Times New Roman" w:hAnsi="Times New Roman" w:cs="Times New Roman"/>
                <w:sz w:val="24"/>
                <w:szCs w:val="24"/>
                <w:lang w:val="uk-UA"/>
              </w:rPr>
              <w:t>.</w:t>
            </w:r>
            <w:r w:rsidR="005A5E20" w:rsidRPr="00666213">
              <w:rPr>
                <w:rFonts w:ascii="Times New Roman" w:eastAsia="Times New Roman" w:hAnsi="Times New Roman" w:cs="Times New Roman"/>
                <w:sz w:val="24"/>
                <w:szCs w:val="24"/>
                <w:lang w:val="uk-UA"/>
              </w:rPr>
              <w:t xml:space="preserve"> </w:t>
            </w:r>
            <w:r w:rsidR="00693E00" w:rsidRPr="00666213">
              <w:rPr>
                <w:rFonts w:ascii="Times New Roman" w:eastAsia="Times New Roman" w:hAnsi="Times New Roman" w:cs="Times New Roman"/>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00C9178C" w:rsidRPr="00666213">
              <w:rPr>
                <w:rFonts w:ascii="Times New Roman" w:eastAsia="Times New Roman" w:hAnsi="Times New Roman" w:cs="Times New Roman"/>
                <w:sz w:val="24"/>
                <w:szCs w:val="24"/>
                <w:u w:val="single"/>
                <w:lang w:val="uk-UA"/>
              </w:rPr>
              <w:t xml:space="preserve"> </w:t>
            </w:r>
            <w:r w:rsidR="00693E00" w:rsidRPr="00666213">
              <w:rPr>
                <w:rFonts w:ascii="Times New Roman" w:eastAsia="Times New Roman" w:hAnsi="Times New Roman" w:cs="Times New Roman"/>
                <w:sz w:val="24"/>
                <w:szCs w:val="24"/>
                <w:lang w:val="uk-UA"/>
              </w:rPr>
              <w:t xml:space="preserve">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w:t>
            </w:r>
            <w:r w:rsidR="005A5E20" w:rsidRPr="00666213">
              <w:rPr>
                <w:rFonts w:ascii="Times New Roman" w:eastAsia="Times New Roman" w:hAnsi="Times New Roman" w:cs="Times New Roman"/>
                <w:sz w:val="24"/>
                <w:szCs w:val="24"/>
                <w:lang w:val="uk-UA"/>
              </w:rPr>
              <w:t xml:space="preserve">документів – </w:t>
            </w:r>
            <w:r w:rsidR="005477FF" w:rsidRPr="00666213">
              <w:rPr>
                <w:rFonts w:ascii="Times New Roman" w:hAnsi="Times New Roman" w:cs="Times New Roman"/>
                <w:bCs/>
                <w:sz w:val="24"/>
                <w:szCs w:val="24"/>
                <w:lang w:val="uk-UA" w:eastAsia="ru-RU"/>
              </w:rPr>
              <w:t>Сканована з оригіналу копія документу(</w:t>
            </w:r>
            <w:proofErr w:type="spellStart"/>
            <w:r w:rsidR="005477FF" w:rsidRPr="00666213">
              <w:rPr>
                <w:rFonts w:ascii="Times New Roman" w:hAnsi="Times New Roman" w:cs="Times New Roman"/>
                <w:bCs/>
                <w:sz w:val="24"/>
                <w:szCs w:val="24"/>
                <w:lang w:val="uk-UA" w:eastAsia="ru-RU"/>
              </w:rPr>
              <w:t>ів</w:t>
            </w:r>
            <w:proofErr w:type="spellEnd"/>
            <w:r w:rsidR="005477FF" w:rsidRPr="00666213">
              <w:rPr>
                <w:rFonts w:ascii="Times New Roman" w:hAnsi="Times New Roman" w:cs="Times New Roman"/>
                <w:bCs/>
                <w:sz w:val="24"/>
                <w:szCs w:val="24"/>
                <w:lang w:val="uk-UA" w:eastAsia="ru-RU"/>
              </w:rPr>
              <w:t>), що підтверджує повноваження особи, яка підписує тендерні пропозицію та/або уповноважена на підписання договору про закупівлю:</w:t>
            </w:r>
          </w:p>
          <w:p w14:paraId="6107529E" w14:textId="77777777" w:rsidR="005477FF" w:rsidRPr="00666213" w:rsidRDefault="005477FF" w:rsidP="005477FF">
            <w:pPr>
              <w:spacing w:after="0" w:line="240" w:lineRule="auto"/>
              <w:jc w:val="both"/>
              <w:rPr>
                <w:rFonts w:ascii="Times New Roman" w:hAnsi="Times New Roman" w:cs="Times New Roman"/>
                <w:bCs/>
                <w:sz w:val="24"/>
                <w:szCs w:val="24"/>
                <w:lang w:eastAsia="ru-RU"/>
              </w:rPr>
            </w:pPr>
            <w:proofErr w:type="spellStart"/>
            <w:r w:rsidRPr="00666213">
              <w:rPr>
                <w:rFonts w:ascii="Times New Roman" w:hAnsi="Times New Roman" w:cs="Times New Roman"/>
                <w:bCs/>
                <w:sz w:val="24"/>
                <w:szCs w:val="24"/>
                <w:lang w:eastAsia="ru-RU"/>
              </w:rPr>
              <w:t>виписка</w:t>
            </w:r>
            <w:proofErr w:type="spellEnd"/>
            <w:r w:rsidRPr="00666213">
              <w:rPr>
                <w:rFonts w:ascii="Times New Roman" w:hAnsi="Times New Roman" w:cs="Times New Roman"/>
                <w:bCs/>
                <w:sz w:val="24"/>
                <w:szCs w:val="24"/>
                <w:lang w:eastAsia="ru-RU"/>
              </w:rPr>
              <w:t xml:space="preserve"> з протоколу </w:t>
            </w:r>
            <w:proofErr w:type="spellStart"/>
            <w:r w:rsidRPr="00666213">
              <w:rPr>
                <w:rFonts w:ascii="Times New Roman" w:hAnsi="Times New Roman" w:cs="Times New Roman"/>
                <w:bCs/>
                <w:sz w:val="24"/>
                <w:szCs w:val="24"/>
                <w:lang w:eastAsia="ru-RU"/>
              </w:rPr>
              <w:t>засновників</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або</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сканована</w:t>
            </w:r>
            <w:proofErr w:type="spellEnd"/>
            <w:r w:rsidRPr="00666213">
              <w:rPr>
                <w:rFonts w:ascii="Times New Roman" w:hAnsi="Times New Roman" w:cs="Times New Roman"/>
                <w:bCs/>
                <w:sz w:val="24"/>
                <w:szCs w:val="24"/>
                <w:lang w:eastAsia="ru-RU"/>
              </w:rPr>
              <w:t xml:space="preserve"> з </w:t>
            </w:r>
            <w:proofErr w:type="spellStart"/>
            <w:r w:rsidRPr="00666213">
              <w:rPr>
                <w:rFonts w:ascii="Times New Roman" w:hAnsi="Times New Roman" w:cs="Times New Roman"/>
                <w:bCs/>
                <w:sz w:val="24"/>
                <w:szCs w:val="24"/>
                <w:lang w:eastAsia="ru-RU"/>
              </w:rPr>
              <w:t>оригіналу</w:t>
            </w:r>
            <w:proofErr w:type="spellEnd"/>
            <w:r w:rsidRPr="00666213">
              <w:rPr>
                <w:rFonts w:ascii="Times New Roman" w:hAnsi="Times New Roman" w:cs="Times New Roman"/>
                <w:bCs/>
                <w:sz w:val="24"/>
                <w:szCs w:val="24"/>
                <w:lang w:eastAsia="ru-RU"/>
              </w:rPr>
              <w:t xml:space="preserve"> та/</w:t>
            </w:r>
            <w:proofErr w:type="spellStart"/>
            <w:r w:rsidRPr="00666213">
              <w:rPr>
                <w:rFonts w:ascii="Times New Roman" w:hAnsi="Times New Roman" w:cs="Times New Roman"/>
                <w:bCs/>
                <w:sz w:val="24"/>
                <w:szCs w:val="24"/>
                <w:lang w:eastAsia="ru-RU"/>
              </w:rPr>
              <w:t>або</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копія</w:t>
            </w:r>
            <w:proofErr w:type="spellEnd"/>
            <w:r w:rsidRPr="00666213">
              <w:rPr>
                <w:rFonts w:ascii="Times New Roman" w:hAnsi="Times New Roman" w:cs="Times New Roman"/>
                <w:bCs/>
                <w:sz w:val="24"/>
                <w:szCs w:val="24"/>
                <w:lang w:eastAsia="ru-RU"/>
              </w:rPr>
              <w:t xml:space="preserve"> протоколу </w:t>
            </w:r>
            <w:proofErr w:type="spellStart"/>
            <w:r w:rsidRPr="00666213">
              <w:rPr>
                <w:rFonts w:ascii="Times New Roman" w:hAnsi="Times New Roman" w:cs="Times New Roman"/>
                <w:bCs/>
                <w:sz w:val="24"/>
                <w:szCs w:val="24"/>
                <w:lang w:eastAsia="ru-RU"/>
              </w:rPr>
              <w:t>засновників</w:t>
            </w:r>
            <w:proofErr w:type="spellEnd"/>
            <w:r w:rsidRPr="00666213">
              <w:rPr>
                <w:rFonts w:ascii="Times New Roman" w:hAnsi="Times New Roman" w:cs="Times New Roman"/>
                <w:bCs/>
                <w:sz w:val="24"/>
                <w:szCs w:val="24"/>
                <w:lang w:eastAsia="ru-RU"/>
              </w:rPr>
              <w:t xml:space="preserve"> та/</w:t>
            </w:r>
            <w:proofErr w:type="spellStart"/>
            <w:r w:rsidRPr="00666213">
              <w:rPr>
                <w:rFonts w:ascii="Times New Roman" w:hAnsi="Times New Roman" w:cs="Times New Roman"/>
                <w:bCs/>
                <w:sz w:val="24"/>
                <w:szCs w:val="24"/>
                <w:lang w:eastAsia="ru-RU"/>
              </w:rPr>
              <w:t>або</w:t>
            </w:r>
            <w:proofErr w:type="spellEnd"/>
            <w:r w:rsidRPr="00666213">
              <w:rPr>
                <w:rFonts w:ascii="Times New Roman" w:hAnsi="Times New Roman" w:cs="Times New Roman"/>
                <w:bCs/>
                <w:sz w:val="24"/>
                <w:szCs w:val="24"/>
                <w:lang w:eastAsia="ru-RU"/>
              </w:rPr>
              <w:t xml:space="preserve"> наказ про </w:t>
            </w:r>
            <w:proofErr w:type="spellStart"/>
            <w:r w:rsidRPr="00666213">
              <w:rPr>
                <w:rFonts w:ascii="Times New Roman" w:hAnsi="Times New Roman" w:cs="Times New Roman"/>
                <w:bCs/>
                <w:sz w:val="24"/>
                <w:szCs w:val="24"/>
                <w:lang w:eastAsia="ru-RU"/>
              </w:rPr>
              <w:t>призначення</w:t>
            </w:r>
            <w:proofErr w:type="spellEnd"/>
            <w:r w:rsidRPr="00666213">
              <w:rPr>
                <w:rFonts w:ascii="Times New Roman" w:hAnsi="Times New Roman" w:cs="Times New Roman"/>
                <w:bCs/>
                <w:sz w:val="24"/>
                <w:szCs w:val="24"/>
                <w:lang w:eastAsia="ru-RU"/>
              </w:rPr>
              <w:t xml:space="preserve"> та/</w:t>
            </w:r>
            <w:proofErr w:type="spellStart"/>
            <w:r w:rsidRPr="00666213">
              <w:rPr>
                <w:rFonts w:ascii="Times New Roman" w:hAnsi="Times New Roman" w:cs="Times New Roman"/>
                <w:bCs/>
                <w:sz w:val="24"/>
                <w:szCs w:val="24"/>
                <w:lang w:eastAsia="ru-RU"/>
              </w:rPr>
              <w:t>або</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довіреність</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або</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доручення</w:t>
            </w:r>
            <w:proofErr w:type="spellEnd"/>
            <w:r w:rsidRPr="00666213">
              <w:rPr>
                <w:rFonts w:ascii="Times New Roman" w:hAnsi="Times New Roman" w:cs="Times New Roman"/>
                <w:bCs/>
                <w:sz w:val="24"/>
                <w:szCs w:val="24"/>
                <w:lang w:eastAsia="ru-RU"/>
              </w:rPr>
              <w:t xml:space="preserve"> та/</w:t>
            </w:r>
            <w:proofErr w:type="spellStart"/>
            <w:r w:rsidRPr="00666213">
              <w:rPr>
                <w:rFonts w:ascii="Times New Roman" w:hAnsi="Times New Roman" w:cs="Times New Roman"/>
                <w:bCs/>
                <w:sz w:val="24"/>
                <w:szCs w:val="24"/>
                <w:lang w:eastAsia="ru-RU"/>
              </w:rPr>
              <w:t>або</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інший</w:t>
            </w:r>
            <w:proofErr w:type="spellEnd"/>
            <w:r w:rsidRPr="00666213">
              <w:rPr>
                <w:rFonts w:ascii="Times New Roman" w:hAnsi="Times New Roman" w:cs="Times New Roman"/>
                <w:bCs/>
                <w:sz w:val="24"/>
                <w:szCs w:val="24"/>
                <w:lang w:eastAsia="ru-RU"/>
              </w:rPr>
              <w:t xml:space="preserve"> документ, </w:t>
            </w:r>
            <w:proofErr w:type="spellStart"/>
            <w:r w:rsidRPr="00666213">
              <w:rPr>
                <w:rFonts w:ascii="Times New Roman" w:hAnsi="Times New Roman" w:cs="Times New Roman"/>
                <w:bCs/>
                <w:sz w:val="24"/>
                <w:szCs w:val="24"/>
                <w:lang w:eastAsia="ru-RU"/>
              </w:rPr>
              <w:t>що</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підтверджує</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повноваження</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посадової</w:t>
            </w:r>
            <w:proofErr w:type="spellEnd"/>
            <w:r w:rsidRPr="00666213">
              <w:rPr>
                <w:rFonts w:ascii="Times New Roman" w:hAnsi="Times New Roman" w:cs="Times New Roman"/>
                <w:bCs/>
                <w:sz w:val="24"/>
                <w:szCs w:val="24"/>
                <w:lang w:eastAsia="ru-RU"/>
              </w:rPr>
              <w:t xml:space="preserve"> особи </w:t>
            </w:r>
            <w:proofErr w:type="spellStart"/>
            <w:r w:rsidRPr="00666213">
              <w:rPr>
                <w:rFonts w:ascii="Times New Roman" w:hAnsi="Times New Roman" w:cs="Times New Roman"/>
                <w:bCs/>
                <w:sz w:val="24"/>
                <w:szCs w:val="24"/>
                <w:lang w:eastAsia="ru-RU"/>
              </w:rPr>
              <w:t>учасника</w:t>
            </w:r>
            <w:proofErr w:type="spellEnd"/>
            <w:r w:rsidRPr="00666213">
              <w:rPr>
                <w:rFonts w:ascii="Times New Roman" w:hAnsi="Times New Roman" w:cs="Times New Roman"/>
                <w:bCs/>
                <w:sz w:val="24"/>
                <w:szCs w:val="24"/>
                <w:lang w:eastAsia="ru-RU"/>
              </w:rPr>
              <w:t xml:space="preserve"> на </w:t>
            </w:r>
            <w:proofErr w:type="spellStart"/>
            <w:r w:rsidRPr="00666213">
              <w:rPr>
                <w:rFonts w:ascii="Times New Roman" w:hAnsi="Times New Roman" w:cs="Times New Roman"/>
                <w:bCs/>
                <w:sz w:val="24"/>
                <w:szCs w:val="24"/>
                <w:lang w:eastAsia="ru-RU"/>
              </w:rPr>
              <w:t>підписання</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документів</w:t>
            </w:r>
            <w:proofErr w:type="spellEnd"/>
            <w:r w:rsidRPr="00666213">
              <w:rPr>
                <w:rFonts w:ascii="Times New Roman" w:hAnsi="Times New Roman" w:cs="Times New Roman"/>
                <w:bCs/>
                <w:sz w:val="24"/>
                <w:szCs w:val="24"/>
                <w:lang w:eastAsia="ru-RU"/>
              </w:rPr>
              <w:t xml:space="preserve">. </w:t>
            </w:r>
          </w:p>
          <w:p w14:paraId="70F95475" w14:textId="77777777" w:rsidR="00693E00" w:rsidRPr="00666213" w:rsidRDefault="005477FF" w:rsidP="005477FF">
            <w:pPr>
              <w:spacing w:after="0" w:line="240" w:lineRule="auto"/>
              <w:jc w:val="both"/>
              <w:rPr>
                <w:rFonts w:ascii="Times New Roman" w:hAnsi="Times New Roman" w:cs="Times New Roman"/>
                <w:bCs/>
                <w:sz w:val="24"/>
                <w:szCs w:val="24"/>
                <w:lang w:eastAsia="ru-RU"/>
              </w:rPr>
            </w:pPr>
            <w:proofErr w:type="spellStart"/>
            <w:r w:rsidRPr="00666213">
              <w:rPr>
                <w:rFonts w:ascii="Times New Roman" w:hAnsi="Times New Roman" w:cs="Times New Roman"/>
                <w:bCs/>
                <w:sz w:val="24"/>
                <w:szCs w:val="24"/>
                <w:lang w:eastAsia="ru-RU"/>
              </w:rPr>
              <w:t>Учасник</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надає</w:t>
            </w:r>
            <w:proofErr w:type="spellEnd"/>
            <w:r w:rsidRPr="00666213">
              <w:rPr>
                <w:rFonts w:ascii="Times New Roman" w:hAnsi="Times New Roman" w:cs="Times New Roman"/>
                <w:bCs/>
                <w:sz w:val="24"/>
                <w:szCs w:val="24"/>
                <w:lang w:eastAsia="ru-RU"/>
              </w:rPr>
              <w:t xml:space="preserve"> один з </w:t>
            </w:r>
            <w:proofErr w:type="spellStart"/>
            <w:r w:rsidRPr="00666213">
              <w:rPr>
                <w:rFonts w:ascii="Times New Roman" w:hAnsi="Times New Roman" w:cs="Times New Roman"/>
                <w:bCs/>
                <w:sz w:val="24"/>
                <w:szCs w:val="24"/>
                <w:lang w:eastAsia="ru-RU"/>
              </w:rPr>
              <w:t>документів</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відповідно</w:t>
            </w:r>
            <w:proofErr w:type="spellEnd"/>
            <w:r w:rsidRPr="00666213">
              <w:rPr>
                <w:rFonts w:ascii="Times New Roman" w:hAnsi="Times New Roman" w:cs="Times New Roman"/>
                <w:bCs/>
                <w:sz w:val="24"/>
                <w:szCs w:val="24"/>
                <w:lang w:eastAsia="ru-RU"/>
              </w:rPr>
              <w:t xml:space="preserve"> до </w:t>
            </w:r>
            <w:proofErr w:type="spellStart"/>
            <w:r w:rsidRPr="00666213">
              <w:rPr>
                <w:rFonts w:ascii="Times New Roman" w:hAnsi="Times New Roman" w:cs="Times New Roman"/>
                <w:bCs/>
                <w:sz w:val="24"/>
                <w:szCs w:val="24"/>
                <w:lang w:eastAsia="ru-RU"/>
              </w:rPr>
              <w:t>організаціно-правової</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власності</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суб’єкта</w:t>
            </w:r>
            <w:proofErr w:type="spellEnd"/>
            <w:r w:rsidRPr="00666213">
              <w:rPr>
                <w:rFonts w:ascii="Times New Roman" w:hAnsi="Times New Roman" w:cs="Times New Roman"/>
                <w:bCs/>
                <w:sz w:val="24"/>
                <w:szCs w:val="24"/>
                <w:lang w:eastAsia="ru-RU"/>
              </w:rPr>
              <w:t xml:space="preserve"> </w:t>
            </w:r>
            <w:proofErr w:type="spellStart"/>
            <w:r w:rsidRPr="00666213">
              <w:rPr>
                <w:rFonts w:ascii="Times New Roman" w:hAnsi="Times New Roman" w:cs="Times New Roman"/>
                <w:bCs/>
                <w:sz w:val="24"/>
                <w:szCs w:val="24"/>
                <w:lang w:eastAsia="ru-RU"/>
              </w:rPr>
              <w:t>господарювання</w:t>
            </w:r>
            <w:proofErr w:type="spellEnd"/>
            <w:r w:rsidRPr="00666213">
              <w:rPr>
                <w:rFonts w:ascii="Times New Roman" w:hAnsi="Times New Roman" w:cs="Times New Roman"/>
                <w:bCs/>
                <w:sz w:val="24"/>
                <w:szCs w:val="24"/>
                <w:lang w:eastAsia="ru-RU"/>
              </w:rPr>
              <w:t>.</w:t>
            </w:r>
            <w:r w:rsidR="00693E00" w:rsidRPr="00666213">
              <w:rPr>
                <w:rFonts w:ascii="Times New Roman" w:eastAsia="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829FD46" w14:textId="77777777" w:rsidR="00693E00" w:rsidRPr="00666213" w:rsidRDefault="00693E00" w:rsidP="00BA302E">
            <w:pPr>
              <w:tabs>
                <w:tab w:val="left" w:pos="350"/>
              </w:tabs>
              <w:spacing w:after="0" w:line="240" w:lineRule="auto"/>
              <w:contextualSpacing/>
              <w:jc w:val="both"/>
              <w:rPr>
                <w:rFonts w:ascii="Times New Roman" w:eastAsia="Times New Roman" w:hAnsi="Times New Roman" w:cs="Times New Roman"/>
                <w:sz w:val="24"/>
                <w:szCs w:val="24"/>
                <w:lang w:val="uk-UA"/>
              </w:rPr>
            </w:pPr>
            <w:r w:rsidRPr="00666213">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666213">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6DE62824" w14:textId="77777777" w:rsidR="00693E00" w:rsidRPr="00666213" w:rsidRDefault="00693E00" w:rsidP="00714BB3">
            <w:pPr>
              <w:tabs>
                <w:tab w:val="left" w:pos="350"/>
              </w:tabs>
              <w:spacing w:after="0" w:line="240" w:lineRule="auto"/>
              <w:contextualSpacing/>
              <w:jc w:val="both"/>
              <w:rPr>
                <w:rFonts w:ascii="Times New Roman" w:eastAsia="Times New Roman" w:hAnsi="Times New Roman" w:cs="Times New Roman"/>
                <w:sz w:val="24"/>
                <w:szCs w:val="24"/>
                <w:lang w:val="uk-UA"/>
              </w:rPr>
            </w:pPr>
            <w:r w:rsidRPr="00666213">
              <w:rPr>
                <w:rFonts w:ascii="Times New Roman" w:hAnsi="Times New Roman" w:cs="Times New Roman"/>
                <w:sz w:val="24"/>
                <w:szCs w:val="24"/>
                <w:u w:val="single"/>
                <w:lang w:val="uk-UA"/>
              </w:rPr>
              <w:lastRenderedPageBreak/>
              <w:t>Учасник-нерезидент</w:t>
            </w:r>
            <w:r w:rsidRPr="00666213">
              <w:rPr>
                <w:rFonts w:ascii="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w:t>
            </w:r>
          </w:p>
          <w:p w14:paraId="319ED262" w14:textId="77777777" w:rsidR="00693E00" w:rsidRPr="00666213" w:rsidRDefault="00693E00" w:rsidP="00BA302E">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4F9C342" w14:textId="77777777" w:rsidR="00FC54F3" w:rsidRPr="00666213" w:rsidRDefault="005A5E20" w:rsidP="00BA302E">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r w:rsidR="00714BB3" w:rsidRPr="00666213">
              <w:rPr>
                <w:rFonts w:ascii="Times New Roman" w:eastAsia="Times New Roman" w:hAnsi="Times New Roman" w:cs="Times New Roman"/>
                <w:sz w:val="24"/>
                <w:szCs w:val="24"/>
                <w:lang w:val="uk-UA"/>
              </w:rPr>
              <w:t>3</w:t>
            </w:r>
            <w:r w:rsidR="00FC54F3" w:rsidRPr="00666213">
              <w:rPr>
                <w:rFonts w:ascii="Times New Roman" w:eastAsia="Times New Roman" w:hAnsi="Times New Roman" w:cs="Times New Roman"/>
                <w:sz w:val="24"/>
                <w:szCs w:val="24"/>
                <w:lang w:val="uk-UA"/>
              </w:rPr>
              <w:t xml:space="preserve">. </w:t>
            </w:r>
            <w:r w:rsidR="00FC54F3" w:rsidRPr="00666213">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00FC54F3" w:rsidRPr="00666213">
              <w:rPr>
                <w:rFonts w:ascii="Times New Roman" w:hAnsi="Times New Roman" w:cs="Times New Roman"/>
                <w:sz w:val="24"/>
                <w:szCs w:val="24"/>
                <w:lang w:val="uk-UA"/>
              </w:rPr>
              <w:t>закупівель</w:t>
            </w:r>
            <w:proofErr w:type="spellEnd"/>
            <w:r w:rsidR="00FC54F3" w:rsidRPr="00666213">
              <w:rPr>
                <w:rFonts w:ascii="Times New Roman" w:hAnsi="Times New Roman" w:cs="Times New Roman"/>
                <w:sz w:val="24"/>
                <w:szCs w:val="24"/>
                <w:lang w:val="uk-UA"/>
              </w:rPr>
              <w:t xml:space="preserve"> у вигляді </w:t>
            </w:r>
            <w:proofErr w:type="spellStart"/>
            <w:r w:rsidR="00FC54F3" w:rsidRPr="00666213">
              <w:rPr>
                <w:rFonts w:ascii="Times New Roman" w:hAnsi="Times New Roman" w:cs="Times New Roman"/>
                <w:sz w:val="24"/>
                <w:szCs w:val="24"/>
                <w:lang w:val="uk-UA"/>
              </w:rPr>
              <w:t>скан</w:t>
            </w:r>
            <w:proofErr w:type="spellEnd"/>
            <w:r w:rsidR="00FC54F3" w:rsidRPr="00666213">
              <w:rPr>
                <w:rFonts w:ascii="Times New Roman" w:hAnsi="Times New Roman" w:cs="Times New Roman"/>
                <w:sz w:val="24"/>
                <w:szCs w:val="24"/>
                <w:lang w:val="uk-UA"/>
              </w:rPr>
              <w:t xml:space="preserve">-копій придатних для </w:t>
            </w:r>
            <w:proofErr w:type="spellStart"/>
            <w:r w:rsidR="00FC54F3" w:rsidRPr="00666213">
              <w:rPr>
                <w:rFonts w:ascii="Times New Roman" w:hAnsi="Times New Roman" w:cs="Times New Roman"/>
                <w:sz w:val="24"/>
                <w:szCs w:val="24"/>
                <w:lang w:val="uk-UA"/>
              </w:rPr>
              <w:t>машинозчитування</w:t>
            </w:r>
            <w:proofErr w:type="spellEnd"/>
            <w:r w:rsidR="00FC54F3" w:rsidRPr="00666213">
              <w:rPr>
                <w:rFonts w:ascii="Times New Roman" w:hAnsi="Times New Roman" w:cs="Times New Roman"/>
                <w:sz w:val="24"/>
                <w:szCs w:val="24"/>
                <w:lang w:val="uk-UA"/>
              </w:rPr>
              <w:t xml:space="preserve"> (файли з розширенням «..</w:t>
            </w:r>
            <w:proofErr w:type="spellStart"/>
            <w:r w:rsidR="00FC54F3" w:rsidRPr="00666213">
              <w:rPr>
                <w:rFonts w:ascii="Times New Roman" w:hAnsi="Times New Roman" w:cs="Times New Roman"/>
                <w:sz w:val="24"/>
                <w:szCs w:val="24"/>
                <w:lang w:val="uk-UA"/>
              </w:rPr>
              <w:t>pdf</w:t>
            </w:r>
            <w:proofErr w:type="spellEnd"/>
            <w:r w:rsidR="00FC54F3" w:rsidRPr="00666213">
              <w:rPr>
                <w:rFonts w:ascii="Times New Roman" w:hAnsi="Times New Roman" w:cs="Times New Roman"/>
                <w:sz w:val="24"/>
                <w:szCs w:val="24"/>
                <w:lang w:val="uk-UA"/>
              </w:rPr>
              <w:t>.», «..</w:t>
            </w:r>
            <w:proofErr w:type="spellStart"/>
            <w:r w:rsidR="00FC54F3" w:rsidRPr="00666213">
              <w:rPr>
                <w:rFonts w:ascii="Times New Roman" w:hAnsi="Times New Roman" w:cs="Times New Roman"/>
                <w:sz w:val="24"/>
                <w:szCs w:val="24"/>
                <w:lang w:val="uk-UA"/>
              </w:rPr>
              <w:t>jpeg</w:t>
            </w:r>
            <w:proofErr w:type="spellEnd"/>
            <w:r w:rsidR="00FC54F3" w:rsidRPr="00666213">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FC54F3" w:rsidRPr="00666213">
              <w:rPr>
                <w:rFonts w:ascii="Times New Roman" w:hAnsi="Times New Roman" w:cs="Times New Roman"/>
                <w:sz w:val="24"/>
                <w:szCs w:val="24"/>
                <w:lang w:val="uk-UA"/>
              </w:rPr>
              <w:t>скан</w:t>
            </w:r>
            <w:proofErr w:type="spellEnd"/>
            <w:r w:rsidR="00FC54F3" w:rsidRPr="00666213">
              <w:rPr>
                <w:rFonts w:ascii="Times New Roman"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FC54F3" w:rsidRPr="00666213">
              <w:rPr>
                <w:rFonts w:ascii="Times New Roman" w:hAnsi="Times New Roman" w:cs="Times New Roman"/>
                <w:sz w:val="24"/>
                <w:szCs w:val="24"/>
                <w:lang w:val="uk-UA"/>
              </w:rPr>
              <w:t>закупівель</w:t>
            </w:r>
            <w:proofErr w:type="spellEnd"/>
            <w:r w:rsidR="00FC54F3" w:rsidRPr="00666213">
              <w:rPr>
                <w:rFonts w:ascii="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w:t>
            </w:r>
            <w:r w:rsidR="00FC54F3" w:rsidRPr="00666213">
              <w:rPr>
                <w:rFonts w:ascii="Times New Roman" w:eastAsia="Times New Roman" w:hAnsi="Times New Roman" w:cs="Times New Roman"/>
                <w:sz w:val="24"/>
                <w:szCs w:val="24"/>
                <w:lang w:val="uk-UA"/>
              </w:rPr>
              <w:t>.</w:t>
            </w:r>
          </w:p>
          <w:p w14:paraId="6CC483A8" w14:textId="77777777" w:rsidR="00FC54F3" w:rsidRPr="00666213" w:rsidRDefault="001C75D1" w:rsidP="00BA302E">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r w:rsidR="00714BB3" w:rsidRPr="00666213">
              <w:rPr>
                <w:rFonts w:ascii="Times New Roman" w:eastAsia="Times New Roman" w:hAnsi="Times New Roman" w:cs="Times New Roman"/>
                <w:sz w:val="24"/>
                <w:szCs w:val="24"/>
                <w:lang w:val="uk-UA"/>
              </w:rPr>
              <w:t>4</w:t>
            </w:r>
            <w:r w:rsidR="00FC54F3" w:rsidRPr="00666213">
              <w:rPr>
                <w:rFonts w:ascii="Times New Roman" w:eastAsia="Times New Roman" w:hAnsi="Times New Roman" w:cs="Times New Roman"/>
                <w:sz w:val="24"/>
                <w:szCs w:val="24"/>
                <w:lang w:val="uk-UA"/>
              </w:rPr>
              <w:t xml:space="preserve">.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w:t>
            </w:r>
            <w:r w:rsidR="005E6835" w:rsidRPr="00666213">
              <w:rPr>
                <w:rFonts w:ascii="Times New Roman" w:hAnsi="Times New Roman" w:cs="Times New Roman"/>
                <w:sz w:val="24"/>
                <w:szCs w:val="24"/>
                <w:lang w:val="uk-UA"/>
              </w:rPr>
              <w:t>кваліфікований</w:t>
            </w:r>
            <w:r w:rsidR="00D729E1" w:rsidRPr="00666213">
              <w:rPr>
                <w:rFonts w:ascii="Times New Roman" w:hAnsi="Times New Roman" w:cs="Times New Roman"/>
                <w:sz w:val="24"/>
                <w:szCs w:val="24"/>
                <w:lang w:val="uk-UA"/>
              </w:rPr>
              <w:t xml:space="preserve"> </w:t>
            </w:r>
            <w:r w:rsidR="005E6835" w:rsidRPr="00666213">
              <w:rPr>
                <w:rFonts w:ascii="Times New Roman" w:hAnsi="Times New Roman" w:cs="Times New Roman"/>
                <w:sz w:val="24"/>
                <w:szCs w:val="24"/>
                <w:lang w:val="uk-UA"/>
              </w:rPr>
              <w:t>електронний</w:t>
            </w:r>
            <w:r w:rsidR="00D729E1" w:rsidRPr="00666213">
              <w:rPr>
                <w:rFonts w:ascii="Times New Roman" w:hAnsi="Times New Roman" w:cs="Times New Roman"/>
                <w:sz w:val="24"/>
                <w:szCs w:val="24"/>
                <w:lang w:val="uk-UA"/>
              </w:rPr>
              <w:t xml:space="preserve"> </w:t>
            </w:r>
            <w:r w:rsidR="005E6835" w:rsidRPr="00666213">
              <w:rPr>
                <w:rFonts w:ascii="Times New Roman" w:hAnsi="Times New Roman" w:cs="Times New Roman"/>
                <w:sz w:val="24"/>
                <w:szCs w:val="24"/>
                <w:lang w:val="uk-UA"/>
              </w:rPr>
              <w:t xml:space="preserve">підпис (КЕП) </w:t>
            </w:r>
            <w:r w:rsidR="00FC54F3" w:rsidRPr="00666213">
              <w:rPr>
                <w:rFonts w:ascii="Times New Roman" w:eastAsia="Times New Roman" w:hAnsi="Times New Roman" w:cs="Times New Roman"/>
                <w:sz w:val="24"/>
                <w:szCs w:val="24"/>
                <w:lang w:val="uk-UA"/>
              </w:rPr>
              <w:t xml:space="preserve">особи учасника закупівлі на тендерну пропозицію. Файл накладеного електронного підпису повинен бути придатний для перевірки на сайті Центрального </w:t>
            </w:r>
            <w:proofErr w:type="spellStart"/>
            <w:r w:rsidR="00FC54F3" w:rsidRPr="00666213">
              <w:rPr>
                <w:rFonts w:ascii="Times New Roman" w:eastAsia="Times New Roman" w:hAnsi="Times New Roman" w:cs="Times New Roman"/>
                <w:sz w:val="24"/>
                <w:szCs w:val="24"/>
                <w:lang w:val="uk-UA"/>
              </w:rPr>
              <w:t>засвідчувального</w:t>
            </w:r>
            <w:proofErr w:type="spellEnd"/>
            <w:r w:rsidR="00FC54F3" w:rsidRPr="00666213">
              <w:rPr>
                <w:rFonts w:ascii="Times New Roman" w:eastAsia="Times New Roman" w:hAnsi="Times New Roman" w:cs="Times New Roman"/>
                <w:sz w:val="24"/>
                <w:szCs w:val="24"/>
                <w:lang w:val="uk-UA"/>
              </w:rPr>
              <w:t xml:space="preserve"> органу за посиланням –http://czo.gov.ua/verify.</w:t>
            </w:r>
          </w:p>
          <w:p w14:paraId="49FBA537" w14:textId="77777777" w:rsidR="00FC54F3" w:rsidRPr="00666213" w:rsidRDefault="001C75D1" w:rsidP="00BA302E">
            <w:pPr>
              <w:pStyle w:val="11"/>
              <w:widowControl w:val="0"/>
              <w:spacing w:line="240" w:lineRule="auto"/>
              <w:jc w:val="both"/>
              <w:rPr>
                <w:rFonts w:ascii="Times New Roman" w:hAnsi="Times New Roman" w:cs="Times New Roman"/>
                <w:strike/>
                <w:color w:val="FF0000"/>
                <w:sz w:val="24"/>
                <w:szCs w:val="24"/>
                <w:lang w:val="uk-UA"/>
              </w:rPr>
            </w:pPr>
            <w:r w:rsidRPr="00666213">
              <w:rPr>
                <w:rFonts w:ascii="Times New Roman" w:eastAsia="Times New Roman" w:hAnsi="Times New Roman" w:cs="Times New Roman"/>
                <w:sz w:val="24"/>
                <w:szCs w:val="24"/>
                <w:lang w:val="uk-UA"/>
              </w:rPr>
              <w:t>1.</w:t>
            </w:r>
            <w:r w:rsidR="00714BB3" w:rsidRPr="00666213">
              <w:rPr>
                <w:rFonts w:ascii="Times New Roman" w:eastAsia="Times New Roman" w:hAnsi="Times New Roman" w:cs="Times New Roman"/>
                <w:sz w:val="24"/>
                <w:szCs w:val="24"/>
                <w:lang w:val="uk-UA"/>
              </w:rPr>
              <w:t>5</w:t>
            </w:r>
            <w:r w:rsidR="00FC54F3" w:rsidRPr="00666213">
              <w:rPr>
                <w:rFonts w:ascii="Times New Roman" w:eastAsia="Times New Roman" w:hAnsi="Times New Roman" w:cs="Times New Roman"/>
                <w:sz w:val="24"/>
                <w:szCs w:val="24"/>
                <w:lang w:val="uk-UA"/>
              </w:rPr>
              <w:t xml:space="preserve">. </w:t>
            </w:r>
            <w:r w:rsidR="00FC54F3" w:rsidRPr="00666213">
              <w:rPr>
                <w:rFonts w:ascii="Times New Roman" w:hAnsi="Times New Roman" w:cs="Times New Roman"/>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w:t>
            </w:r>
            <w:r w:rsidR="00CD48E5" w:rsidRPr="00666213">
              <w:rPr>
                <w:rFonts w:ascii="Times New Roman" w:hAnsi="Times New Roman" w:cs="Times New Roman"/>
                <w:sz w:val="24"/>
                <w:szCs w:val="24"/>
                <w:lang w:val="uk-UA"/>
              </w:rPr>
              <w:t>постачати предмет закупівлі</w:t>
            </w:r>
            <w:r w:rsidR="00FC54F3" w:rsidRPr="00666213">
              <w:rPr>
                <w:rFonts w:ascii="Times New Roman" w:hAnsi="Times New Roman" w:cs="Times New Roman"/>
                <w:sz w:val="24"/>
                <w:szCs w:val="24"/>
                <w:lang w:val="uk-UA"/>
              </w:rPr>
              <w:t xml:space="preserve"> відповідно до технічного завдання щодо предмету закупівлі (Додаток </w:t>
            </w:r>
            <w:r w:rsidR="0024663A" w:rsidRPr="00666213">
              <w:rPr>
                <w:rFonts w:ascii="Times New Roman" w:hAnsi="Times New Roman" w:cs="Times New Roman"/>
                <w:sz w:val="24"/>
                <w:szCs w:val="24"/>
                <w:lang w:val="uk-UA"/>
              </w:rPr>
              <w:t>3</w:t>
            </w:r>
            <w:r w:rsidR="00FC54F3" w:rsidRPr="00666213">
              <w:rPr>
                <w:rFonts w:ascii="Times New Roman" w:hAnsi="Times New Roman" w:cs="Times New Roman"/>
                <w:sz w:val="24"/>
                <w:szCs w:val="24"/>
                <w:lang w:val="uk-UA"/>
              </w:rPr>
              <w:t xml:space="preserve"> цієї документації), </w:t>
            </w:r>
            <w:r w:rsidR="00CD48E5" w:rsidRPr="00666213">
              <w:rPr>
                <w:rFonts w:ascii="Times New Roman" w:hAnsi="Times New Roman" w:cs="Times New Roman"/>
                <w:sz w:val="24"/>
                <w:szCs w:val="24"/>
                <w:lang w:val="uk-UA"/>
              </w:rPr>
              <w:t>з урахуванням всіх податків, зборів, обов’язкових платежів тощо.</w:t>
            </w:r>
          </w:p>
          <w:p w14:paraId="55FDF915" w14:textId="77777777" w:rsidR="00A704CD" w:rsidRPr="00666213" w:rsidRDefault="001C75D1" w:rsidP="00BA302E">
            <w:pPr>
              <w:pStyle w:val="11"/>
              <w:widowControl w:val="0"/>
              <w:spacing w:line="240" w:lineRule="auto"/>
              <w:jc w:val="both"/>
              <w:rPr>
                <w:rFonts w:ascii="Times New Roman" w:hAnsi="Times New Roman" w:cs="Times New Roman"/>
                <w:sz w:val="24"/>
                <w:szCs w:val="24"/>
                <w:shd w:val="solid" w:color="FFFFFF" w:fill="FFFFFF"/>
                <w:lang w:val="uk-UA" w:eastAsia="en-US"/>
              </w:rPr>
            </w:pPr>
            <w:r w:rsidRPr="00666213">
              <w:rPr>
                <w:rFonts w:ascii="Times New Roman" w:eastAsia="Times New Roman" w:hAnsi="Times New Roman" w:cs="Times New Roman"/>
                <w:sz w:val="24"/>
                <w:szCs w:val="24"/>
                <w:lang w:val="uk-UA"/>
              </w:rPr>
              <w:t>1.</w:t>
            </w:r>
            <w:r w:rsidR="00714BB3" w:rsidRPr="00666213">
              <w:rPr>
                <w:rFonts w:ascii="Times New Roman" w:eastAsia="Times New Roman" w:hAnsi="Times New Roman" w:cs="Times New Roman"/>
                <w:sz w:val="24"/>
                <w:szCs w:val="24"/>
                <w:lang w:val="uk-UA"/>
              </w:rPr>
              <w:t>6</w:t>
            </w:r>
            <w:r w:rsidR="00FC54F3" w:rsidRPr="00666213">
              <w:rPr>
                <w:rFonts w:ascii="Times New Roman" w:eastAsia="Times New Roman" w:hAnsi="Times New Roman" w:cs="Times New Roman"/>
                <w:sz w:val="24"/>
                <w:szCs w:val="24"/>
                <w:lang w:val="uk-UA"/>
              </w:rPr>
              <w:t>.</w:t>
            </w:r>
            <w:r w:rsidR="00E042DE" w:rsidRPr="00666213">
              <w:rPr>
                <w:rFonts w:ascii="Times New Roman" w:eastAsia="Times New Roman" w:hAnsi="Times New Roman" w:cs="Times New Roman"/>
                <w:sz w:val="24"/>
                <w:szCs w:val="24"/>
                <w:lang w:val="uk-UA"/>
              </w:rPr>
              <w:t xml:space="preserve">Замовник </w:t>
            </w:r>
            <w:r w:rsidR="009355D7" w:rsidRPr="00666213">
              <w:rPr>
                <w:rFonts w:ascii="Times New Roman" w:eastAsia="Times New Roman" w:hAnsi="Times New Roman" w:cs="Times New Roman"/>
                <w:b/>
                <w:sz w:val="24"/>
                <w:szCs w:val="24"/>
              </w:rPr>
              <w:t xml:space="preserve">не </w:t>
            </w:r>
            <w:r w:rsidR="00E042DE" w:rsidRPr="00666213">
              <w:rPr>
                <w:rFonts w:ascii="Times New Roman" w:hAnsi="Times New Roman" w:cs="Times New Roman"/>
                <w:b/>
                <w:sz w:val="24"/>
                <w:szCs w:val="24"/>
                <w:shd w:val="solid" w:color="FFFFFF" w:fill="FFFFFF"/>
                <w:lang w:val="uk-UA" w:eastAsia="en-US"/>
              </w:rPr>
              <w:t>прийматиме</w:t>
            </w:r>
            <w:r w:rsidR="00E042DE" w:rsidRPr="00666213">
              <w:rPr>
                <w:rFonts w:ascii="Times New Roman" w:hAnsi="Times New Roman" w:cs="Times New Roman"/>
                <w:sz w:val="24"/>
                <w:szCs w:val="24"/>
                <w:shd w:val="solid" w:color="FFFFFF" w:fill="FFFFFF"/>
                <w:lang w:val="uk-UA" w:eastAsia="en-US"/>
              </w:rPr>
              <w:t xml:space="preserve"> до розгляду тендерн</w:t>
            </w:r>
            <w:r w:rsidR="00A704CD" w:rsidRPr="00666213">
              <w:rPr>
                <w:rFonts w:ascii="Times New Roman" w:hAnsi="Times New Roman" w:cs="Times New Roman"/>
                <w:sz w:val="24"/>
                <w:szCs w:val="24"/>
                <w:shd w:val="solid" w:color="FFFFFF" w:fill="FFFFFF"/>
                <w:lang w:val="uk-UA" w:eastAsia="en-US"/>
              </w:rPr>
              <w:t>і</w:t>
            </w:r>
            <w:r w:rsidR="00E042DE" w:rsidRPr="00666213">
              <w:rPr>
                <w:rFonts w:ascii="Times New Roman" w:hAnsi="Times New Roman" w:cs="Times New Roman"/>
                <w:sz w:val="24"/>
                <w:szCs w:val="24"/>
                <w:shd w:val="solid" w:color="FFFFFF" w:fill="FFFFFF"/>
                <w:lang w:val="uk-UA" w:eastAsia="en-US"/>
              </w:rPr>
              <w:t xml:space="preserve"> пропозиції, ціна як</w:t>
            </w:r>
            <w:r w:rsidR="00A704CD" w:rsidRPr="00666213">
              <w:rPr>
                <w:rFonts w:ascii="Times New Roman" w:hAnsi="Times New Roman" w:cs="Times New Roman"/>
                <w:sz w:val="24"/>
                <w:szCs w:val="24"/>
                <w:shd w:val="solid" w:color="FFFFFF" w:fill="FFFFFF"/>
                <w:lang w:val="uk-UA" w:eastAsia="en-US"/>
              </w:rPr>
              <w:t>их</w:t>
            </w:r>
            <w:r w:rsidR="00E042DE" w:rsidRPr="00666213">
              <w:rPr>
                <w:rFonts w:ascii="Times New Roman" w:hAnsi="Times New Roman" w:cs="Times New Roman"/>
                <w:sz w:val="24"/>
                <w:szCs w:val="24"/>
                <w:shd w:val="solid" w:color="FFFFFF" w:fill="FFFFFF"/>
                <w:lang w:val="uk-UA" w:eastAsia="en-US"/>
              </w:rPr>
              <w:t xml:space="preserve"> є вищою, ніж очікувана вартість предмета закупівлі, визначена замовником в оголошенні про проведення відкритих торгів.</w:t>
            </w:r>
          </w:p>
          <w:p w14:paraId="0B498D1F" w14:textId="77777777" w:rsidR="00FC54F3" w:rsidRPr="00666213" w:rsidRDefault="001C75D1" w:rsidP="00BA302E">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r w:rsidR="00714BB3" w:rsidRPr="00666213">
              <w:rPr>
                <w:rFonts w:ascii="Times New Roman" w:eastAsia="Times New Roman" w:hAnsi="Times New Roman" w:cs="Times New Roman"/>
                <w:sz w:val="24"/>
                <w:szCs w:val="24"/>
                <w:lang w:val="uk-UA"/>
              </w:rPr>
              <w:t>7</w:t>
            </w:r>
            <w:r w:rsidR="00E042DE" w:rsidRPr="00666213">
              <w:rPr>
                <w:rFonts w:ascii="Times New Roman" w:eastAsia="Times New Roman" w:hAnsi="Times New Roman" w:cs="Times New Roman"/>
                <w:sz w:val="24"/>
                <w:szCs w:val="24"/>
                <w:lang w:val="uk-UA"/>
              </w:rPr>
              <w:t xml:space="preserve">. </w:t>
            </w:r>
            <w:r w:rsidR="00FC54F3" w:rsidRPr="00666213">
              <w:rPr>
                <w:rFonts w:ascii="Times New Roman" w:eastAsia="Times New Roman" w:hAnsi="Times New Roman" w:cs="Times New Roman"/>
                <w:sz w:val="24"/>
                <w:szCs w:val="24"/>
                <w:lang w:val="uk-UA"/>
              </w:rPr>
              <w:t xml:space="preserve">Якщо у складі тендерної пропозиції учасника надано </w:t>
            </w:r>
            <w:proofErr w:type="spellStart"/>
            <w:r w:rsidR="00FC54F3" w:rsidRPr="00666213">
              <w:rPr>
                <w:rFonts w:ascii="Times New Roman" w:eastAsia="Times New Roman" w:hAnsi="Times New Roman" w:cs="Times New Roman"/>
                <w:sz w:val="24"/>
                <w:szCs w:val="24"/>
                <w:lang w:val="uk-UA"/>
              </w:rPr>
              <w:t>скан</w:t>
            </w:r>
            <w:proofErr w:type="spellEnd"/>
            <w:r w:rsidR="00FC54F3" w:rsidRPr="00666213">
              <w:rPr>
                <w:rFonts w:ascii="Times New Roman" w:eastAsia="Times New Roman" w:hAnsi="Times New Roman" w:cs="Times New Roman"/>
                <w:sz w:val="24"/>
                <w:szCs w:val="24"/>
                <w:lang w:val="uk-UA"/>
              </w:rPr>
              <w:t xml:space="preserve">-копію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w:t>
            </w:r>
          </w:p>
          <w:p w14:paraId="1FB7A6B8" w14:textId="77777777" w:rsidR="00C8075B" w:rsidRPr="00666213" w:rsidRDefault="00FC54F3"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666213">
              <w:rPr>
                <w:rFonts w:ascii="Times New Roman" w:hAnsi="Times New Roman" w:cs="Times New Roman"/>
                <w:noProof/>
                <w:sz w:val="24"/>
                <w:szCs w:val="24"/>
                <w:lang w:val="uk-UA"/>
              </w:rPr>
              <w:t>1.</w:t>
            </w:r>
            <w:r w:rsidR="00714BB3" w:rsidRPr="00666213">
              <w:rPr>
                <w:rFonts w:ascii="Times New Roman" w:hAnsi="Times New Roman" w:cs="Times New Roman"/>
                <w:noProof/>
                <w:sz w:val="24"/>
                <w:szCs w:val="24"/>
                <w:lang w:val="uk-UA"/>
              </w:rPr>
              <w:t>8</w:t>
            </w:r>
            <w:r w:rsidRPr="00666213">
              <w:rPr>
                <w:rFonts w:ascii="Times New Roman" w:hAnsi="Times New Roman" w:cs="Times New Roman"/>
                <w:noProof/>
                <w:sz w:val="24"/>
                <w:szCs w:val="24"/>
                <w:lang w:val="uk-UA"/>
              </w:rPr>
              <w:t xml:space="preserve">. </w:t>
            </w:r>
            <w:r w:rsidR="00C8075B" w:rsidRPr="00666213">
              <w:rPr>
                <w:rFonts w:ascii="Times New Roman" w:hAnsi="Times New Roman" w:cs="Times New Roman"/>
                <w:noProof/>
                <w:sz w:val="24"/>
                <w:szCs w:val="24"/>
                <w:lang w:val="uk-UA"/>
              </w:rPr>
              <w:t>У випадку допущення учасником формальних (несуттєвих) помилок при оформленні тендерної пропозиції, остання не буде відхилена згідно Закону.</w:t>
            </w:r>
          </w:p>
          <w:p w14:paraId="6383AD1E" w14:textId="77777777" w:rsidR="00C8075B" w:rsidRPr="00666213"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666213">
              <w:rPr>
                <w:rFonts w:ascii="Times New Roman" w:hAnsi="Times New Roman" w:cs="Times New Roman"/>
                <w:b/>
                <w:bCs/>
                <w:sz w:val="24"/>
                <w:szCs w:val="24"/>
                <w:lang w:val="uk-UA"/>
              </w:rPr>
              <w:t>Опис та приклади формальних несуттєвих помилок:</w:t>
            </w:r>
          </w:p>
          <w:p w14:paraId="4D9554A7" w14:textId="77777777" w:rsidR="00C8075B" w:rsidRPr="00666213"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666213">
              <w:rPr>
                <w:rFonts w:ascii="Times New Roman" w:hAnsi="Times New Roman" w:cs="Times New Roman"/>
                <w:noProof/>
                <w:sz w:val="24"/>
                <w:szCs w:val="24"/>
                <w:lang w:val="uk-UA"/>
              </w:rPr>
              <w:lastRenderedPageBreak/>
              <w:t xml:space="preserve">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w:t>
            </w:r>
            <w:r w:rsidRPr="00666213">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Pr="00666213">
              <w:rPr>
                <w:rFonts w:ascii="Times New Roman" w:hAnsi="Times New Roman" w:cs="Times New Roman"/>
                <w:noProof/>
                <w:sz w:val="24"/>
                <w:szCs w:val="24"/>
                <w:lang w:val="uk-UA"/>
              </w:rPr>
              <w:t xml:space="preserve">  № 710 від 15.04.2020 року:</w:t>
            </w:r>
          </w:p>
          <w:p w14:paraId="74DD7510"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r w:rsidRPr="00666213">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EE0E451"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16"/>
            <w:bookmarkEnd w:id="2"/>
            <w:r w:rsidRPr="00666213">
              <w:rPr>
                <w:rFonts w:ascii="Times New Roman" w:eastAsia="Times New Roman" w:hAnsi="Times New Roman" w:cs="Times New Roman"/>
                <w:sz w:val="24"/>
                <w:szCs w:val="24"/>
                <w:lang w:val="uk-UA" w:eastAsia="ru-RU"/>
              </w:rPr>
              <w:t>уживання великої літери;</w:t>
            </w:r>
          </w:p>
          <w:p w14:paraId="44A3DADB"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17"/>
            <w:bookmarkEnd w:id="3"/>
            <w:r w:rsidRPr="00666213">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5D0FDEE5"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8"/>
            <w:bookmarkEnd w:id="4"/>
            <w:r w:rsidRPr="00666213">
              <w:rPr>
                <w:rFonts w:ascii="Times New Roman" w:eastAsia="Times New Roman" w:hAnsi="Times New Roman" w:cs="Times New Roman"/>
                <w:sz w:val="24"/>
                <w:szCs w:val="24"/>
                <w:lang w:val="uk-UA" w:eastAsia="ru-RU"/>
              </w:rPr>
              <w:t xml:space="preserve">використання слова або </w:t>
            </w:r>
            <w:proofErr w:type="spellStart"/>
            <w:r w:rsidRPr="00666213">
              <w:rPr>
                <w:rFonts w:ascii="Times New Roman" w:eastAsia="Times New Roman" w:hAnsi="Times New Roman" w:cs="Times New Roman"/>
                <w:sz w:val="24"/>
                <w:szCs w:val="24"/>
                <w:lang w:val="uk-UA" w:eastAsia="ru-RU"/>
              </w:rPr>
              <w:t>мовного</w:t>
            </w:r>
            <w:proofErr w:type="spellEnd"/>
            <w:r w:rsidRPr="00666213">
              <w:rPr>
                <w:rFonts w:ascii="Times New Roman" w:eastAsia="Times New Roman" w:hAnsi="Times New Roman" w:cs="Times New Roman"/>
                <w:sz w:val="24"/>
                <w:szCs w:val="24"/>
                <w:lang w:val="uk-UA" w:eastAsia="ru-RU"/>
              </w:rPr>
              <w:t xml:space="preserve"> звороту, запозичених з іншої мови;</w:t>
            </w:r>
          </w:p>
          <w:p w14:paraId="44E6E124"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9"/>
            <w:bookmarkEnd w:id="5"/>
            <w:r w:rsidRPr="00666213">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66213">
              <w:rPr>
                <w:rFonts w:ascii="Times New Roman" w:eastAsia="Times New Roman" w:hAnsi="Times New Roman" w:cs="Times New Roman"/>
                <w:sz w:val="24"/>
                <w:szCs w:val="24"/>
                <w:lang w:val="uk-UA" w:eastAsia="ru-RU"/>
              </w:rPr>
              <w:t>закупівель</w:t>
            </w:r>
            <w:proofErr w:type="spellEnd"/>
            <w:r w:rsidRPr="00666213">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6857F5C5"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20"/>
            <w:bookmarkEnd w:id="6"/>
            <w:r w:rsidRPr="00666213">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117C82A7"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21"/>
            <w:bookmarkEnd w:id="7"/>
            <w:r w:rsidRPr="00666213">
              <w:rPr>
                <w:rFonts w:ascii="Times New Roman" w:eastAsia="Times New Roman" w:hAnsi="Times New Roman" w:cs="Times New Roman"/>
                <w:sz w:val="24"/>
                <w:szCs w:val="24"/>
                <w:lang w:val="uk-UA" w:eastAsia="ru-RU"/>
              </w:rPr>
              <w:t>написання слів разом та/або окремо, та/або через дефіс;</w:t>
            </w:r>
          </w:p>
          <w:p w14:paraId="70ACEC59"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2"/>
            <w:bookmarkEnd w:id="8"/>
            <w:r w:rsidRPr="00666213">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F40E90"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3"/>
            <w:bookmarkEnd w:id="9"/>
            <w:r w:rsidRPr="00666213">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1DF8A73"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4"/>
            <w:bookmarkEnd w:id="10"/>
            <w:r w:rsidRPr="00666213">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CF12FA"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5"/>
            <w:bookmarkEnd w:id="11"/>
            <w:r w:rsidRPr="00666213">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E17D94F"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6"/>
            <w:bookmarkEnd w:id="12"/>
            <w:r w:rsidRPr="00666213">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F89965"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7"/>
            <w:bookmarkEnd w:id="13"/>
            <w:r w:rsidRPr="00666213">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218E89"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8"/>
            <w:bookmarkEnd w:id="14"/>
            <w:r w:rsidRPr="00666213">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65E541"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9"/>
            <w:bookmarkEnd w:id="15"/>
            <w:r w:rsidRPr="00666213">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18AD08"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0"/>
            <w:bookmarkEnd w:id="16"/>
            <w:r w:rsidRPr="00666213">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w:t>
            </w:r>
            <w:r w:rsidRPr="00666213">
              <w:rPr>
                <w:rFonts w:ascii="Times New Roman" w:eastAsia="Times New Roman" w:hAnsi="Times New Roman" w:cs="Times New Roman"/>
                <w:sz w:val="24"/>
                <w:szCs w:val="24"/>
                <w:lang w:val="uk-UA" w:eastAsia="ru-RU"/>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B2CB25"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1"/>
            <w:bookmarkEnd w:id="17"/>
            <w:r w:rsidRPr="00666213">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282FF8"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2"/>
            <w:bookmarkEnd w:id="18"/>
            <w:r w:rsidRPr="00666213">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C51BA7" w14:textId="77777777" w:rsidR="00C8075B" w:rsidRPr="00666213" w:rsidRDefault="00C8075B"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3"/>
            <w:bookmarkEnd w:id="19"/>
            <w:r w:rsidRPr="00666213">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2B880" w14:textId="77777777" w:rsidR="00C8075B" w:rsidRPr="00666213" w:rsidRDefault="00C8075B" w:rsidP="00BA302E">
            <w:pPr>
              <w:pStyle w:val="af5"/>
              <w:shd w:val="clear" w:color="auto" w:fill="FFFFFF"/>
              <w:spacing w:before="0" w:beforeAutospacing="0" w:after="0" w:afterAutospacing="0"/>
              <w:jc w:val="both"/>
              <w:rPr>
                <w:lang w:val="uk-UA"/>
              </w:rPr>
            </w:pPr>
            <w:r w:rsidRPr="00666213">
              <w:rPr>
                <w:b/>
                <w:bCs/>
                <w:i/>
                <w:iCs/>
                <w:color w:val="000000"/>
                <w:lang w:val="uk-UA"/>
              </w:rPr>
              <w:t xml:space="preserve">Опис та приклади формальних помилок відповідно до </w:t>
            </w:r>
            <w:hyperlink r:id="rId10" w:anchor="n1421" w:history="1">
              <w:r w:rsidRPr="00666213">
                <w:rPr>
                  <w:rStyle w:val="ab"/>
                  <w:b/>
                  <w:bCs/>
                  <w:i/>
                  <w:iCs/>
                  <w:color w:val="000000"/>
                  <w:u w:val="none"/>
                  <w:lang w:val="uk-UA"/>
                </w:rPr>
                <w:t>п. 19 ч. 2 ст. 22</w:t>
              </w:r>
            </w:hyperlink>
            <w:r w:rsidRPr="00666213">
              <w:rPr>
                <w:b/>
                <w:bCs/>
                <w:i/>
                <w:iCs/>
                <w:color w:val="000000"/>
                <w:lang w:val="uk-UA"/>
              </w:rPr>
              <w:t xml:space="preserve"> Закону:</w:t>
            </w:r>
          </w:p>
          <w:p w14:paraId="192CD062"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розміщення інформації не на фірмовому бланку підприємства;</w:t>
            </w:r>
          </w:p>
          <w:p w14:paraId="6742F6D2"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самостійне виправлення помилок та/або описок у поданій пропозиції під час її складання учасником; </w:t>
            </w:r>
          </w:p>
          <w:p w14:paraId="0F03D179"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666213">
              <w:rPr>
                <w:i/>
                <w:iCs/>
                <w:color w:val="000000"/>
                <w:u w:val="single"/>
                <w:lang w:val="uk-UA"/>
              </w:rPr>
              <w:t>Наприклад:</w:t>
            </w:r>
            <w:r w:rsidRPr="00666213">
              <w:rPr>
                <w:i/>
                <w:iCs/>
                <w:color w:val="000000"/>
                <w:lang w:val="uk-UA"/>
              </w:rPr>
              <w:t xml:space="preserve"> зазначення в довідці русизмів, </w:t>
            </w:r>
            <w:proofErr w:type="spellStart"/>
            <w:r w:rsidRPr="00666213">
              <w:rPr>
                <w:i/>
                <w:iCs/>
                <w:color w:val="000000"/>
                <w:lang w:val="uk-UA"/>
              </w:rPr>
              <w:t>сленгових</w:t>
            </w:r>
            <w:proofErr w:type="spellEnd"/>
            <w:r w:rsidRPr="00666213">
              <w:rPr>
                <w:i/>
                <w:iCs/>
                <w:color w:val="000000"/>
                <w:lang w:val="uk-UA"/>
              </w:rPr>
              <w:t xml:space="preserve"> слів або технічних помилок</w:t>
            </w:r>
            <w:r w:rsidRPr="00666213">
              <w:rPr>
                <w:color w:val="000000"/>
                <w:lang w:val="uk-UA"/>
              </w:rPr>
              <w:t>;</w:t>
            </w:r>
          </w:p>
          <w:p w14:paraId="2087DA1D"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666213">
              <w:rPr>
                <w:i/>
                <w:iCs/>
                <w:color w:val="000000"/>
                <w:u w:val="single"/>
                <w:lang w:val="uk-UA"/>
              </w:rPr>
              <w:t>Наприклад:</w:t>
            </w:r>
            <w:r w:rsidRPr="00666213">
              <w:rPr>
                <w:i/>
                <w:iCs/>
                <w:color w:val="000000"/>
                <w:lang w:val="uk-UA"/>
              </w:rPr>
              <w:t xml:space="preserve"> замість надання згідно вимоги довідки в довільній формі учасник надав лист-пояснення;</w:t>
            </w:r>
          </w:p>
          <w:p w14:paraId="16C74522"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75B3DE79"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106ABFD8" w14:textId="77777777" w:rsidR="00C8075B" w:rsidRPr="00666213" w:rsidRDefault="00C8075B" w:rsidP="00B13F15">
            <w:pPr>
              <w:pStyle w:val="af5"/>
              <w:numPr>
                <w:ilvl w:val="0"/>
                <w:numId w:val="4"/>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666213">
              <w:rPr>
                <w:color w:val="000000"/>
                <w:lang w:val="uk-UA"/>
              </w:rPr>
              <w:t>інші формальні (несуттєві) помилки, що пов’язані з оформленням тендерної пропозиції та не впливають на зміст пропозиції.</w:t>
            </w:r>
          </w:p>
          <w:p w14:paraId="6A4E8CEB" w14:textId="77777777" w:rsidR="00FC54F3" w:rsidRPr="00666213" w:rsidRDefault="00C8075B"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666213">
              <w:rPr>
                <w:rFonts w:ascii="Times New Roman" w:hAnsi="Times New Roman" w:cs="Times New Roman"/>
                <w:color w:val="000000"/>
                <w:sz w:val="24"/>
                <w:szCs w:val="24"/>
                <w:lang w:val="uk-UA"/>
              </w:rPr>
              <w:t>Допущення формальних помилок учасниками не призведе до відхилення їх тендерних пропозицій.</w:t>
            </w:r>
          </w:p>
        </w:tc>
      </w:tr>
      <w:tr w:rsidR="00FC54F3" w:rsidRPr="00666213" w14:paraId="542F931B" w14:textId="77777777" w:rsidTr="00C31077">
        <w:trPr>
          <w:trHeight w:val="400"/>
          <w:jc w:val="center"/>
        </w:trPr>
        <w:tc>
          <w:tcPr>
            <w:tcW w:w="566" w:type="dxa"/>
          </w:tcPr>
          <w:p w14:paraId="0C5765E6"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lastRenderedPageBreak/>
              <w:t>2</w:t>
            </w:r>
          </w:p>
        </w:tc>
        <w:tc>
          <w:tcPr>
            <w:tcW w:w="2690" w:type="dxa"/>
          </w:tcPr>
          <w:p w14:paraId="0FECD537" w14:textId="77777777" w:rsidR="00FC54F3" w:rsidRPr="00666213" w:rsidRDefault="00FC54F3" w:rsidP="009E5054">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Забезпечення тендерної пропозиції</w:t>
            </w:r>
          </w:p>
        </w:tc>
        <w:tc>
          <w:tcPr>
            <w:tcW w:w="7095" w:type="dxa"/>
            <w:gridSpan w:val="2"/>
          </w:tcPr>
          <w:p w14:paraId="0BBC5C5A" w14:textId="77777777" w:rsidR="00FC54F3" w:rsidRPr="00666213" w:rsidRDefault="00B6717B" w:rsidP="00BA302E">
            <w:pPr>
              <w:widowControl w:val="0"/>
              <w:shd w:val="clear" w:color="auto" w:fill="FFFFFF"/>
              <w:spacing w:after="0" w:line="240" w:lineRule="auto"/>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Забезпечення тендерної пропозиції не вимагається </w:t>
            </w:r>
          </w:p>
        </w:tc>
      </w:tr>
      <w:tr w:rsidR="00FC54F3" w:rsidRPr="00666213" w14:paraId="1C82B6F9" w14:textId="77777777" w:rsidTr="00C31077">
        <w:trPr>
          <w:trHeight w:val="520"/>
          <w:jc w:val="center"/>
        </w:trPr>
        <w:tc>
          <w:tcPr>
            <w:tcW w:w="566" w:type="dxa"/>
          </w:tcPr>
          <w:p w14:paraId="402B454E"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3</w:t>
            </w:r>
          </w:p>
        </w:tc>
        <w:tc>
          <w:tcPr>
            <w:tcW w:w="2690" w:type="dxa"/>
          </w:tcPr>
          <w:p w14:paraId="570E9AA6"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95" w:type="dxa"/>
            <w:gridSpan w:val="2"/>
          </w:tcPr>
          <w:p w14:paraId="664FBFEC" w14:textId="77777777" w:rsidR="00FC54F3" w:rsidRPr="00666213" w:rsidRDefault="00B6717B" w:rsidP="00BA302E">
            <w:pPr>
              <w:pStyle w:val="11"/>
              <w:widowControl w:val="0"/>
              <w:spacing w:line="240" w:lineRule="auto"/>
              <w:jc w:val="both"/>
              <w:rPr>
                <w:rFonts w:ascii="Times New Roman" w:hAnsi="Times New Roman" w:cs="Times New Roman"/>
                <w:sz w:val="24"/>
                <w:szCs w:val="24"/>
                <w:highlight w:val="yellow"/>
                <w:lang w:val="uk-UA"/>
              </w:rPr>
            </w:pPr>
            <w:bookmarkStart w:id="20" w:name="h.2et92p0" w:colFirst="0" w:colLast="0"/>
            <w:bookmarkEnd w:id="20"/>
            <w:r w:rsidRPr="00666213">
              <w:rPr>
                <w:rFonts w:ascii="Times New Roman" w:hAnsi="Times New Roman" w:cs="Times New Roman"/>
                <w:sz w:val="24"/>
                <w:szCs w:val="24"/>
                <w:lang w:val="uk-UA"/>
              </w:rPr>
              <w:t>Забезпечення тендерної пропозиції не вимагається</w:t>
            </w:r>
          </w:p>
        </w:tc>
      </w:tr>
      <w:tr w:rsidR="00FC54F3" w:rsidRPr="005640B7" w14:paraId="2A3D3841" w14:textId="77777777" w:rsidTr="00150013">
        <w:trPr>
          <w:trHeight w:val="322"/>
          <w:jc w:val="center"/>
        </w:trPr>
        <w:tc>
          <w:tcPr>
            <w:tcW w:w="566" w:type="dxa"/>
          </w:tcPr>
          <w:p w14:paraId="5DB23A0F" w14:textId="77777777" w:rsidR="00FC54F3" w:rsidRPr="00666213" w:rsidRDefault="00FC54F3" w:rsidP="009E5054">
            <w:pPr>
              <w:pStyle w:val="11"/>
              <w:widowControl w:val="0"/>
              <w:spacing w:line="240" w:lineRule="auto"/>
              <w:rPr>
                <w:rFonts w:ascii="Times New Roman" w:hAnsi="Times New Roman" w:cs="Times New Roman"/>
                <w:sz w:val="24"/>
                <w:szCs w:val="24"/>
                <w:highlight w:val="yellow"/>
                <w:lang w:val="uk-UA"/>
              </w:rPr>
            </w:pPr>
            <w:r w:rsidRPr="00666213">
              <w:rPr>
                <w:rFonts w:ascii="Times New Roman" w:eastAsia="Times New Roman" w:hAnsi="Times New Roman" w:cs="Times New Roman"/>
                <w:sz w:val="24"/>
                <w:szCs w:val="24"/>
                <w:lang w:val="uk-UA"/>
              </w:rPr>
              <w:t>4</w:t>
            </w:r>
          </w:p>
        </w:tc>
        <w:tc>
          <w:tcPr>
            <w:tcW w:w="2690" w:type="dxa"/>
          </w:tcPr>
          <w:p w14:paraId="196A35DB"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Строк, протягом якого тендерні пропозиції є дійсними</w:t>
            </w:r>
          </w:p>
        </w:tc>
        <w:tc>
          <w:tcPr>
            <w:tcW w:w="7095" w:type="dxa"/>
            <w:gridSpan w:val="2"/>
          </w:tcPr>
          <w:p w14:paraId="1AA0D553" w14:textId="77777777" w:rsidR="00E042DE" w:rsidRPr="00666213" w:rsidRDefault="00E042DE" w:rsidP="00E042DE">
            <w:pPr>
              <w:spacing w:after="0" w:line="240" w:lineRule="auto"/>
              <w:ind w:left="35"/>
              <w:jc w:val="both"/>
              <w:rPr>
                <w:rFonts w:ascii="Times New Roman" w:hAnsi="Times New Roman" w:cs="Times New Roman"/>
                <w:sz w:val="24"/>
                <w:szCs w:val="24"/>
                <w:lang w:val="uk-UA" w:eastAsia="ru-RU"/>
              </w:rPr>
            </w:pPr>
            <w:r w:rsidRPr="00666213">
              <w:rPr>
                <w:rFonts w:ascii="Times New Roman" w:hAnsi="Times New Roman" w:cs="Times New Roman"/>
                <w:color w:val="000000"/>
                <w:sz w:val="24"/>
                <w:szCs w:val="24"/>
                <w:lang w:val="uk-UA" w:eastAsia="ru-RU"/>
              </w:rPr>
              <w:t xml:space="preserve">4.1. Тендерні пропозиції залишаються дійсними протягом </w:t>
            </w:r>
            <w:r w:rsidR="00AA4175" w:rsidRPr="00666213">
              <w:rPr>
                <w:rFonts w:ascii="Times New Roman" w:hAnsi="Times New Roman" w:cs="Times New Roman"/>
                <w:color w:val="000000"/>
                <w:sz w:val="24"/>
                <w:szCs w:val="24"/>
                <w:lang w:val="uk-UA" w:eastAsia="ru-RU"/>
              </w:rPr>
              <w:t>90</w:t>
            </w:r>
            <w:r w:rsidRPr="00666213">
              <w:rPr>
                <w:rFonts w:ascii="Times New Roman" w:hAnsi="Times New Roman" w:cs="Times New Roman"/>
                <w:color w:val="000000"/>
                <w:sz w:val="24"/>
                <w:szCs w:val="24"/>
                <w:lang w:val="uk-UA" w:eastAsia="ru-RU"/>
              </w:rPr>
              <w:t xml:space="preserve"> днів із дати кінцевого строку подання тендерних пропозицій. </w:t>
            </w:r>
          </w:p>
          <w:p w14:paraId="27247E90" w14:textId="77777777" w:rsidR="00E042DE" w:rsidRPr="00666213" w:rsidRDefault="00E042DE" w:rsidP="00E042DE">
            <w:pPr>
              <w:spacing w:after="0" w:line="240" w:lineRule="auto"/>
              <w:ind w:left="35"/>
              <w:jc w:val="both"/>
              <w:rPr>
                <w:rFonts w:ascii="Times New Roman" w:hAnsi="Times New Roman" w:cs="Times New Roman"/>
                <w:sz w:val="24"/>
                <w:szCs w:val="24"/>
                <w:lang w:val="uk-UA" w:eastAsia="ru-RU"/>
              </w:rPr>
            </w:pPr>
            <w:r w:rsidRPr="00666213">
              <w:rPr>
                <w:rFonts w:ascii="Times New Roman" w:hAnsi="Times New Roman" w:cs="Times New Roman"/>
                <w:color w:val="000000"/>
                <w:sz w:val="24"/>
                <w:szCs w:val="24"/>
                <w:lang w:val="uk-UA" w:eastAsia="ru-RU"/>
              </w:rPr>
              <w:lastRenderedPageBreak/>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E1810A3" w14:textId="77777777" w:rsidR="00E042DE" w:rsidRPr="00666213" w:rsidRDefault="00E042DE" w:rsidP="00B13F15">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666213">
              <w:rPr>
                <w:rFonts w:ascii="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14:paraId="3C430B24" w14:textId="77777777" w:rsidR="00E042DE" w:rsidRPr="00666213" w:rsidRDefault="00E042DE" w:rsidP="00B13F15">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666213">
              <w:rPr>
                <w:rFonts w:ascii="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30F3A51" w14:textId="77777777" w:rsidR="00FC54F3" w:rsidRPr="00666213" w:rsidRDefault="00830077" w:rsidP="00E042DE">
            <w:pPr>
              <w:pStyle w:val="11"/>
              <w:widowControl w:val="0"/>
              <w:spacing w:line="240" w:lineRule="auto"/>
              <w:ind w:left="35"/>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4.3.</w:t>
            </w:r>
            <w:r w:rsidR="00E042DE" w:rsidRPr="0066621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E042DE" w:rsidRPr="00666213">
              <w:rPr>
                <w:rFonts w:ascii="Times New Roman" w:hAnsi="Times New Roman" w:cs="Times New Roman"/>
                <w:sz w:val="24"/>
                <w:szCs w:val="24"/>
                <w:lang w:val="uk-UA"/>
              </w:rPr>
              <w:t>закупівель</w:t>
            </w:r>
            <w:proofErr w:type="spellEnd"/>
            <w:r w:rsidR="00E042DE" w:rsidRPr="00666213">
              <w:rPr>
                <w:rFonts w:ascii="Times New Roman" w:hAnsi="Times New Roman" w:cs="Times New Roman"/>
                <w:sz w:val="24"/>
                <w:szCs w:val="24"/>
                <w:lang w:val="uk-UA"/>
              </w:rPr>
              <w:t>.</w:t>
            </w:r>
          </w:p>
        </w:tc>
      </w:tr>
      <w:tr w:rsidR="00FC54F3" w:rsidRPr="005640B7" w14:paraId="3E4ECEE8" w14:textId="77777777" w:rsidTr="00C31077">
        <w:trPr>
          <w:trHeight w:val="274"/>
          <w:jc w:val="center"/>
        </w:trPr>
        <w:tc>
          <w:tcPr>
            <w:tcW w:w="566" w:type="dxa"/>
          </w:tcPr>
          <w:p w14:paraId="09A3CECA"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lastRenderedPageBreak/>
              <w:t>5</w:t>
            </w:r>
          </w:p>
        </w:tc>
        <w:tc>
          <w:tcPr>
            <w:tcW w:w="2690" w:type="dxa"/>
          </w:tcPr>
          <w:p w14:paraId="6C40BF32" w14:textId="27B4577D"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 xml:space="preserve">Кваліфікаційні критерії до учасників та вимоги, установлені </w:t>
            </w:r>
            <w:r w:rsidR="00506FBD" w:rsidRPr="004336C3">
              <w:rPr>
                <w:rFonts w:ascii="Times New Roman" w:eastAsia="Times New Roman" w:hAnsi="Times New Roman" w:cs="Times New Roman"/>
                <w:sz w:val="24"/>
                <w:szCs w:val="24"/>
                <w:lang w:val="uk-UA"/>
              </w:rPr>
              <w:t>п.47 Особливостей</w:t>
            </w:r>
          </w:p>
        </w:tc>
        <w:tc>
          <w:tcPr>
            <w:tcW w:w="7095" w:type="dxa"/>
            <w:gridSpan w:val="2"/>
          </w:tcPr>
          <w:p w14:paraId="0AF3DAA0" w14:textId="77777777" w:rsidR="00AA4175" w:rsidRPr="004336C3" w:rsidRDefault="00FC54F3" w:rsidP="00BA302E">
            <w:pPr>
              <w:widowControl w:val="0"/>
              <w:spacing w:after="0" w:line="240" w:lineRule="auto"/>
              <w:jc w:val="both"/>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5.1.</w:t>
            </w:r>
            <w:r w:rsidR="00AA4175" w:rsidRPr="004336C3">
              <w:rPr>
                <w:rFonts w:ascii="Times New Roman" w:hAnsi="Times New Roman" w:cs="Times New Roman"/>
                <w:sz w:val="24"/>
                <w:szCs w:val="24"/>
                <w:lang w:val="uk-UA"/>
              </w:rPr>
              <w:t xml:space="preserve"> Встановлення</w:t>
            </w:r>
            <w:r w:rsidR="000D227C" w:rsidRPr="004336C3">
              <w:rPr>
                <w:rFonts w:ascii="Times New Roman" w:hAnsi="Times New Roman" w:cs="Times New Roman"/>
                <w:sz w:val="24"/>
                <w:szCs w:val="24"/>
                <w:lang w:val="uk-UA"/>
              </w:rPr>
              <w:t xml:space="preserve"> </w:t>
            </w:r>
            <w:r w:rsidR="00AA4175" w:rsidRPr="004336C3">
              <w:rPr>
                <w:rFonts w:ascii="Times New Roman" w:hAnsi="Times New Roman" w:cs="Times New Roman"/>
                <w:sz w:val="24"/>
                <w:szCs w:val="24"/>
                <w:lang w:val="uk-UA"/>
              </w:rPr>
              <w:t xml:space="preserve">кваліфікаційних критеріїв, визначених ст..16 Закону є його правом Замовника та встановлюються ним </w:t>
            </w:r>
            <w:r w:rsidR="005E6835" w:rsidRPr="004336C3">
              <w:rPr>
                <w:rFonts w:ascii="Times New Roman" w:hAnsi="Times New Roman" w:cs="Times New Roman"/>
                <w:sz w:val="24"/>
                <w:szCs w:val="24"/>
                <w:lang w:val="uk-UA"/>
              </w:rPr>
              <w:t xml:space="preserve">з </w:t>
            </w:r>
            <w:r w:rsidR="00AA4175" w:rsidRPr="004336C3">
              <w:rPr>
                <w:rFonts w:ascii="Times New Roman" w:hAnsi="Times New Roman" w:cs="Times New Roman"/>
                <w:sz w:val="24"/>
                <w:szCs w:val="24"/>
                <w:lang w:val="uk-UA"/>
              </w:rPr>
              <w:t xml:space="preserve">урахуванням положень Особливостей. </w:t>
            </w:r>
          </w:p>
          <w:p w14:paraId="4816F089" w14:textId="77777777" w:rsidR="005E6835" w:rsidRPr="004336C3" w:rsidRDefault="00AA4175" w:rsidP="00BA302E">
            <w:pPr>
              <w:widowControl w:val="0"/>
              <w:spacing w:after="0" w:line="240" w:lineRule="auto"/>
              <w:jc w:val="both"/>
              <w:rPr>
                <w:rFonts w:ascii="Times New Roman" w:hAnsi="Times New Roman" w:cs="Times New Roman"/>
                <w:sz w:val="24"/>
                <w:szCs w:val="24"/>
                <w:lang w:val="uk-UA"/>
              </w:rPr>
            </w:pPr>
            <w:r w:rsidRPr="004336C3">
              <w:rPr>
                <w:rFonts w:ascii="Times New Roman" w:hAnsi="Times New Roman" w:cs="Times New Roman"/>
                <w:sz w:val="24"/>
                <w:szCs w:val="24"/>
                <w:lang w:val="uk-UA"/>
              </w:rPr>
              <w:t>П</w:t>
            </w:r>
            <w:r w:rsidR="005E6835" w:rsidRPr="004336C3">
              <w:rPr>
                <w:rFonts w:ascii="Times New Roman" w:hAnsi="Times New Roman" w:cs="Times New Roman"/>
                <w:sz w:val="24"/>
                <w:szCs w:val="24"/>
                <w:lang w:val="uk-UA"/>
              </w:rPr>
              <w:t>ерелік</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документів, що</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підтверджують</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інформацію</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учасників про відповідність</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 xml:space="preserve">їх таким критеріям, зазначені в </w:t>
            </w:r>
            <w:r w:rsidR="005E6835" w:rsidRPr="004336C3">
              <w:rPr>
                <w:rFonts w:ascii="Times New Roman" w:hAnsi="Times New Roman" w:cs="Times New Roman"/>
                <w:b/>
                <w:i/>
                <w:sz w:val="24"/>
                <w:szCs w:val="24"/>
                <w:lang w:val="uk-UA"/>
              </w:rPr>
              <w:t>Додатку</w:t>
            </w:r>
            <w:r w:rsidR="0024663A" w:rsidRPr="004336C3">
              <w:rPr>
                <w:rFonts w:ascii="Times New Roman" w:hAnsi="Times New Roman" w:cs="Times New Roman"/>
                <w:b/>
                <w:i/>
                <w:sz w:val="24"/>
                <w:szCs w:val="24"/>
                <w:lang w:val="uk-UA"/>
              </w:rPr>
              <w:t>1</w:t>
            </w:r>
            <w:r w:rsidR="005E6835" w:rsidRPr="004336C3">
              <w:rPr>
                <w:rFonts w:ascii="Times New Roman" w:hAnsi="Times New Roman" w:cs="Times New Roman"/>
                <w:sz w:val="24"/>
                <w:szCs w:val="24"/>
                <w:lang w:val="uk-UA"/>
              </w:rPr>
              <w:t xml:space="preserve"> до цієї</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тендерної</w:t>
            </w:r>
            <w:r w:rsidR="000D227C" w:rsidRPr="004336C3">
              <w:rPr>
                <w:rFonts w:ascii="Times New Roman" w:hAnsi="Times New Roman" w:cs="Times New Roman"/>
                <w:sz w:val="24"/>
                <w:szCs w:val="24"/>
                <w:lang w:val="uk-UA"/>
              </w:rPr>
              <w:t xml:space="preserve"> </w:t>
            </w:r>
            <w:r w:rsidR="005E6835" w:rsidRPr="004336C3">
              <w:rPr>
                <w:rFonts w:ascii="Times New Roman" w:hAnsi="Times New Roman" w:cs="Times New Roman"/>
                <w:sz w:val="24"/>
                <w:szCs w:val="24"/>
                <w:lang w:val="uk-UA"/>
              </w:rPr>
              <w:t>документації.</w:t>
            </w:r>
          </w:p>
          <w:p w14:paraId="6FC2C2FC" w14:textId="214B422E" w:rsidR="00666213" w:rsidRPr="004336C3" w:rsidRDefault="00AA4175" w:rsidP="00666213">
            <w:pPr>
              <w:spacing w:after="0" w:line="240" w:lineRule="auto"/>
              <w:jc w:val="both"/>
              <w:rPr>
                <w:rFonts w:ascii="Times New Roman" w:hAnsi="Times New Roman" w:cs="Times New Roman"/>
                <w:color w:val="000000"/>
                <w:sz w:val="24"/>
                <w:szCs w:val="24"/>
                <w:shd w:val="solid" w:color="FFFFFF" w:fill="FFFFFF"/>
                <w:lang w:val="uk-UA"/>
              </w:rPr>
            </w:pPr>
            <w:r w:rsidRPr="004336C3">
              <w:rPr>
                <w:rFonts w:ascii="Times New Roman" w:hAnsi="Times New Roman" w:cs="Times New Roman"/>
                <w:color w:val="000000"/>
                <w:sz w:val="24"/>
                <w:szCs w:val="24"/>
                <w:shd w:val="solid" w:color="FFFFFF" w:fill="FFFFFF"/>
                <w:lang w:val="uk-UA"/>
              </w:rPr>
              <w:t>5.2</w:t>
            </w:r>
            <w:r w:rsidR="000828DC" w:rsidRPr="004336C3">
              <w:rPr>
                <w:rFonts w:ascii="Times New Roman" w:hAnsi="Times New Roman" w:cs="Times New Roman"/>
                <w:color w:val="000000"/>
                <w:sz w:val="24"/>
                <w:szCs w:val="24"/>
                <w:shd w:val="solid" w:color="FFFFFF" w:fill="FFFFFF"/>
                <w:lang w:val="uk-UA"/>
              </w:rPr>
              <w:t xml:space="preserve">. </w:t>
            </w:r>
            <w:r w:rsidR="00666213" w:rsidRPr="004336C3">
              <w:rPr>
                <w:rFonts w:ascii="Times New Roman" w:hAnsi="Times New Roman" w:cs="Times New Roman"/>
                <w:noProof/>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BF23C0" w14:textId="77777777" w:rsidR="00666213" w:rsidRPr="004336C3" w:rsidRDefault="00666213" w:rsidP="00666213">
            <w:pPr>
              <w:pStyle w:val="Default"/>
              <w:jc w:val="both"/>
              <w:rPr>
                <w:noProof/>
                <w:color w:val="auto"/>
                <w:lang w:val="uk-UA"/>
              </w:rPr>
            </w:pPr>
            <w:r w:rsidRPr="004336C3">
              <w:rPr>
                <w:noProof/>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8CB4D4C" w14:textId="77777777" w:rsidR="00666213" w:rsidRPr="004336C3" w:rsidRDefault="00666213" w:rsidP="00666213">
            <w:pPr>
              <w:pStyle w:val="Default"/>
              <w:jc w:val="both"/>
              <w:rPr>
                <w:noProof/>
                <w:color w:val="auto"/>
                <w:lang w:val="uk-UA"/>
              </w:rPr>
            </w:pPr>
            <w:r w:rsidRPr="004336C3">
              <w:rPr>
                <w:noProof/>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A614090" w14:textId="77777777" w:rsidR="00666213" w:rsidRPr="004336C3" w:rsidRDefault="00666213" w:rsidP="00666213">
            <w:pPr>
              <w:pStyle w:val="Default"/>
              <w:jc w:val="both"/>
              <w:rPr>
                <w:noProof/>
                <w:color w:val="auto"/>
                <w:lang w:val="uk-UA"/>
              </w:rPr>
            </w:pPr>
            <w:r w:rsidRPr="004336C3">
              <w:rPr>
                <w:noProof/>
                <w:color w:val="auto"/>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F6B9FE" w14:textId="77777777" w:rsidR="00666213" w:rsidRPr="004336C3" w:rsidRDefault="00666213" w:rsidP="00666213">
            <w:pPr>
              <w:pStyle w:val="Default"/>
              <w:jc w:val="both"/>
              <w:rPr>
                <w:noProof/>
                <w:color w:val="auto"/>
                <w:lang w:val="uk-UA"/>
              </w:rPr>
            </w:pPr>
            <w:r w:rsidRPr="004336C3">
              <w:rPr>
                <w:noProof/>
                <w:color w:val="auto"/>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74A0B67" w14:textId="77777777" w:rsidR="00666213" w:rsidRPr="004336C3" w:rsidRDefault="00666213" w:rsidP="00666213">
            <w:pPr>
              <w:pStyle w:val="Default"/>
              <w:jc w:val="both"/>
              <w:rPr>
                <w:noProof/>
                <w:color w:val="auto"/>
              </w:rPr>
            </w:pPr>
            <w:r w:rsidRPr="004336C3">
              <w:rPr>
                <w:noProof/>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A46F38" w14:textId="77777777" w:rsidR="00666213" w:rsidRPr="004336C3" w:rsidRDefault="00666213" w:rsidP="00666213">
            <w:pPr>
              <w:pStyle w:val="Default"/>
              <w:jc w:val="both"/>
              <w:rPr>
                <w:noProof/>
                <w:color w:val="auto"/>
              </w:rPr>
            </w:pPr>
            <w:r w:rsidRPr="004336C3">
              <w:rPr>
                <w:noProof/>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4B9A7A" w14:textId="77777777" w:rsidR="00666213" w:rsidRPr="004336C3" w:rsidRDefault="00666213" w:rsidP="00666213">
            <w:pPr>
              <w:pStyle w:val="Default"/>
              <w:jc w:val="both"/>
              <w:rPr>
                <w:noProof/>
                <w:color w:val="auto"/>
              </w:rPr>
            </w:pPr>
            <w:r w:rsidRPr="004336C3">
              <w:rPr>
                <w:noProof/>
                <w:color w:val="auto"/>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71F9C9" w14:textId="77777777" w:rsidR="00666213" w:rsidRPr="004336C3" w:rsidRDefault="00666213" w:rsidP="00666213">
            <w:pPr>
              <w:pStyle w:val="Default"/>
              <w:jc w:val="both"/>
              <w:rPr>
                <w:noProof/>
                <w:color w:val="auto"/>
              </w:rPr>
            </w:pPr>
            <w:r w:rsidRPr="004336C3">
              <w:rPr>
                <w:noProof/>
                <w:color w:val="auto"/>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1F886817" w14:textId="77777777" w:rsidR="00666213" w:rsidRPr="004336C3" w:rsidRDefault="00666213" w:rsidP="00666213">
            <w:pPr>
              <w:pStyle w:val="Default"/>
              <w:jc w:val="both"/>
              <w:rPr>
                <w:noProof/>
                <w:color w:val="auto"/>
              </w:rPr>
            </w:pPr>
            <w:r w:rsidRPr="004336C3">
              <w:rPr>
                <w:noProof/>
                <w:color w:val="auto"/>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0E0C8D" w14:textId="77777777" w:rsidR="00666213" w:rsidRPr="004336C3" w:rsidRDefault="00666213" w:rsidP="00666213">
            <w:pPr>
              <w:pStyle w:val="Default"/>
              <w:jc w:val="both"/>
              <w:rPr>
                <w:noProof/>
                <w:color w:val="auto"/>
              </w:rPr>
            </w:pPr>
            <w:r w:rsidRPr="004336C3">
              <w:rPr>
                <w:noProof/>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9046106" w14:textId="77777777" w:rsidR="00666213" w:rsidRPr="004336C3" w:rsidRDefault="00666213" w:rsidP="00666213">
            <w:pPr>
              <w:pStyle w:val="Default"/>
              <w:jc w:val="both"/>
              <w:rPr>
                <w:noProof/>
                <w:color w:val="auto"/>
              </w:rPr>
            </w:pPr>
            <w:r w:rsidRPr="004336C3">
              <w:rPr>
                <w:noProof/>
                <w:color w:val="auto"/>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80B2148" w14:textId="77777777" w:rsidR="00666213" w:rsidRPr="004336C3" w:rsidRDefault="00666213" w:rsidP="00666213">
            <w:pPr>
              <w:pStyle w:val="Default"/>
              <w:jc w:val="both"/>
              <w:rPr>
                <w:noProof/>
                <w:color w:val="auto"/>
              </w:rPr>
            </w:pPr>
            <w:r w:rsidRPr="004336C3">
              <w:rPr>
                <w:noProof/>
                <w:color w:val="auto"/>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08BBE6" w14:textId="77777777" w:rsidR="00666213" w:rsidRPr="004336C3" w:rsidRDefault="00666213" w:rsidP="00666213">
            <w:pPr>
              <w:pStyle w:val="Default"/>
              <w:jc w:val="both"/>
              <w:rPr>
                <w:noProof/>
                <w:color w:val="auto"/>
              </w:rPr>
            </w:pPr>
          </w:p>
          <w:p w14:paraId="001D19E3" w14:textId="77777777" w:rsidR="00666213" w:rsidRPr="004336C3" w:rsidRDefault="00666213" w:rsidP="00666213">
            <w:pPr>
              <w:pStyle w:val="Default"/>
              <w:jc w:val="both"/>
              <w:rPr>
                <w:noProof/>
                <w:color w:val="auto"/>
              </w:rPr>
            </w:pPr>
            <w:r w:rsidRPr="004336C3">
              <w:rPr>
                <w:noProof/>
                <w:color w:val="auto"/>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76B6D5" w14:textId="77777777" w:rsidR="00666213" w:rsidRPr="004336C3" w:rsidRDefault="00666213" w:rsidP="00666213">
            <w:pPr>
              <w:pStyle w:val="Default"/>
              <w:jc w:val="both"/>
              <w:rPr>
                <w:noProof/>
                <w:color w:val="auto"/>
              </w:rPr>
            </w:pPr>
          </w:p>
          <w:p w14:paraId="20511161" w14:textId="2023B22A" w:rsidR="00666213" w:rsidRPr="004336C3" w:rsidRDefault="00CA0FF7" w:rsidP="00666213">
            <w:pPr>
              <w:pStyle w:val="Default"/>
              <w:jc w:val="both"/>
              <w:rPr>
                <w:noProof/>
                <w:color w:val="auto"/>
              </w:rPr>
            </w:pPr>
            <w:r w:rsidRPr="004336C3">
              <w:rPr>
                <w:noProof/>
                <w:color w:val="auto"/>
                <w:lang w:val="uk-UA"/>
              </w:rPr>
              <w:t xml:space="preserve">5.3 </w:t>
            </w:r>
            <w:r w:rsidR="00666213" w:rsidRPr="004336C3">
              <w:rPr>
                <w:noProof/>
                <w:color w:val="auto"/>
              </w:rPr>
              <w:t xml:space="preserve">Переможець процедури закупівлі у строк, що не перевищує </w:t>
            </w:r>
            <w:r w:rsidR="00666213" w:rsidRPr="004336C3">
              <w:rPr>
                <w:b/>
                <w:i/>
                <w:noProof/>
                <w:color w:val="auto"/>
              </w:rPr>
              <w:t>чотири дні</w:t>
            </w:r>
            <w:r w:rsidR="00666213" w:rsidRPr="004336C3">
              <w:rPr>
                <w:noProof/>
                <w:color w:val="auto"/>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w:t>
            </w:r>
            <w:r w:rsidR="00666213" w:rsidRPr="004336C3">
              <w:rPr>
                <w:noProof/>
                <w:color w:val="auto"/>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1146BCF" w14:textId="77777777" w:rsidR="00666213" w:rsidRPr="004336C3" w:rsidRDefault="00666213" w:rsidP="00666213">
            <w:pPr>
              <w:pStyle w:val="Default"/>
              <w:jc w:val="both"/>
              <w:rPr>
                <w:noProof/>
                <w:color w:val="auto"/>
              </w:rPr>
            </w:pPr>
          </w:p>
          <w:p w14:paraId="6778DF87" w14:textId="77777777" w:rsidR="00666213" w:rsidRPr="004336C3" w:rsidRDefault="00666213" w:rsidP="00666213">
            <w:pPr>
              <w:pStyle w:val="Default"/>
              <w:jc w:val="both"/>
              <w:rPr>
                <w:noProof/>
                <w:color w:val="auto"/>
              </w:rPr>
            </w:pPr>
            <w:r w:rsidRPr="004336C3">
              <w:rPr>
                <w:noProof/>
                <w:color w:val="auto"/>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3243D80" w14:textId="77777777" w:rsidR="00666213" w:rsidRPr="004336C3" w:rsidRDefault="00666213" w:rsidP="00666213">
            <w:pPr>
              <w:pStyle w:val="Default"/>
              <w:jc w:val="both"/>
              <w:rPr>
                <w:noProof/>
                <w:color w:val="auto"/>
              </w:rPr>
            </w:pPr>
          </w:p>
          <w:p w14:paraId="405809DA" w14:textId="77777777" w:rsidR="00666213" w:rsidRPr="004336C3" w:rsidRDefault="00666213" w:rsidP="00666213">
            <w:pPr>
              <w:pStyle w:val="Default"/>
              <w:jc w:val="both"/>
              <w:rPr>
                <w:noProof/>
                <w:color w:val="auto"/>
              </w:rPr>
            </w:pPr>
            <w:r w:rsidRPr="004336C3">
              <w:rPr>
                <w:noProof/>
                <w:color w:val="auto"/>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C7ECC6F" w14:textId="77777777" w:rsidR="00666213" w:rsidRPr="004336C3" w:rsidRDefault="00666213" w:rsidP="00666213">
            <w:pPr>
              <w:pStyle w:val="Default"/>
              <w:jc w:val="both"/>
              <w:rPr>
                <w:noProof/>
                <w:color w:val="auto"/>
              </w:rPr>
            </w:pPr>
          </w:p>
          <w:p w14:paraId="0A9CB770" w14:textId="11245D3A" w:rsidR="00F443CB" w:rsidRPr="004336C3" w:rsidRDefault="00666213" w:rsidP="00892F9D">
            <w:pPr>
              <w:pStyle w:val="Default"/>
              <w:jc w:val="both"/>
              <w:rPr>
                <w:noProof/>
                <w:color w:val="auto"/>
              </w:rPr>
            </w:pPr>
            <w:r w:rsidRPr="004336C3">
              <w:rPr>
                <w:noProof/>
                <w:color w:val="auto"/>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00892F9D" w:rsidRPr="004336C3">
              <w:rPr>
                <w:b/>
                <w:i/>
                <w:lang w:val="uk-UA"/>
              </w:rPr>
              <w:t xml:space="preserve"> </w:t>
            </w:r>
            <w:r w:rsidR="00F443CB" w:rsidRPr="004336C3">
              <w:rPr>
                <w:b/>
                <w:i/>
                <w:lang w:val="uk-UA"/>
              </w:rPr>
              <w:t>(спосіб підтвердження та перелік документів визначено в розділі ІІ додатку 1 до тендерної документації).</w:t>
            </w:r>
          </w:p>
          <w:p w14:paraId="3935F2D2" w14:textId="5131574E" w:rsidR="00830077" w:rsidRPr="004336C3" w:rsidRDefault="00AA4175" w:rsidP="000828DC">
            <w:pPr>
              <w:spacing w:after="0" w:line="240" w:lineRule="auto"/>
              <w:jc w:val="both"/>
              <w:rPr>
                <w:rFonts w:ascii="Times New Roman" w:hAnsi="Times New Roman" w:cs="Times New Roman"/>
                <w:b/>
                <w:color w:val="000000"/>
                <w:sz w:val="24"/>
                <w:szCs w:val="24"/>
                <w:u w:val="single"/>
                <w:shd w:val="solid" w:color="FFFFFF" w:fill="FFFFFF"/>
                <w:lang w:val="uk-UA"/>
              </w:rPr>
            </w:pPr>
            <w:r w:rsidRPr="004336C3">
              <w:rPr>
                <w:rFonts w:ascii="Times New Roman" w:hAnsi="Times New Roman" w:cs="Times New Roman"/>
                <w:color w:val="000000"/>
                <w:sz w:val="24"/>
                <w:szCs w:val="24"/>
                <w:shd w:val="solid" w:color="FFFFFF" w:fill="FFFFFF"/>
                <w:lang w:val="uk-UA"/>
              </w:rPr>
              <w:t>5.</w:t>
            </w:r>
            <w:r w:rsidR="00892F9D" w:rsidRPr="004336C3">
              <w:rPr>
                <w:rFonts w:ascii="Times New Roman" w:hAnsi="Times New Roman" w:cs="Times New Roman"/>
                <w:color w:val="000000"/>
                <w:sz w:val="24"/>
                <w:szCs w:val="24"/>
                <w:shd w:val="solid" w:color="FFFFFF" w:fill="FFFFFF"/>
                <w:lang w:val="uk-UA"/>
              </w:rPr>
              <w:t>4</w:t>
            </w:r>
            <w:r w:rsidR="000828DC" w:rsidRPr="004336C3">
              <w:rPr>
                <w:rFonts w:ascii="Times New Roman" w:hAnsi="Times New Roman" w:cs="Times New Roman"/>
                <w:color w:val="000000"/>
                <w:sz w:val="24"/>
                <w:szCs w:val="24"/>
                <w:shd w:val="solid" w:color="FFFFFF" w:fill="FFFFFF"/>
                <w:lang w:val="uk-UA"/>
              </w:rPr>
              <w:t xml:space="preserve">. </w:t>
            </w:r>
            <w:r w:rsidR="00830077" w:rsidRPr="004336C3">
              <w:rPr>
                <w:rFonts w:ascii="Times New Roman" w:hAnsi="Times New Roman" w:cs="Times New Roman"/>
                <w:b/>
                <w:color w:val="000000"/>
                <w:sz w:val="24"/>
                <w:szCs w:val="24"/>
                <w:shd w:val="clear" w:color="auto" w:fill="D9D9D9" w:themeFill="background1" w:themeFillShade="D9"/>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00830077" w:rsidRPr="004336C3">
              <w:rPr>
                <w:rFonts w:ascii="Times New Roman" w:hAnsi="Times New Roman" w:cs="Times New Roman"/>
                <w:b/>
                <w:color w:val="000000"/>
                <w:sz w:val="24"/>
                <w:szCs w:val="24"/>
                <w:shd w:val="clear" w:color="auto" w:fill="D9D9D9" w:themeFill="background1" w:themeFillShade="D9"/>
                <w:lang w:val="uk-UA"/>
              </w:rPr>
              <w:t>закупівель</w:t>
            </w:r>
            <w:proofErr w:type="spellEnd"/>
            <w:r w:rsidR="00830077" w:rsidRPr="004336C3">
              <w:rPr>
                <w:rFonts w:ascii="Times New Roman" w:hAnsi="Times New Roman" w:cs="Times New Roman"/>
                <w:b/>
                <w:color w:val="000000"/>
                <w:sz w:val="24"/>
                <w:szCs w:val="24"/>
                <w:shd w:val="clear" w:color="auto" w:fill="D9D9D9" w:themeFill="background1" w:themeFillShade="D9"/>
                <w:lang w:val="uk-UA"/>
              </w:rPr>
              <w:t xml:space="preserve"> під час подання тендерної пропозиції.</w:t>
            </w:r>
          </w:p>
          <w:p w14:paraId="65B1366C" w14:textId="2E6EF5A4" w:rsidR="00830077" w:rsidRPr="004336C3" w:rsidRDefault="00AA4175" w:rsidP="000828DC">
            <w:pPr>
              <w:spacing w:after="0" w:line="240" w:lineRule="auto"/>
              <w:jc w:val="both"/>
              <w:rPr>
                <w:rFonts w:ascii="Times New Roman" w:hAnsi="Times New Roman" w:cs="Times New Roman"/>
                <w:color w:val="000000"/>
                <w:sz w:val="24"/>
                <w:szCs w:val="24"/>
                <w:shd w:val="solid" w:color="FFFFFF" w:fill="FFFFFF"/>
                <w:lang w:val="uk-UA"/>
              </w:rPr>
            </w:pPr>
            <w:r w:rsidRPr="004336C3">
              <w:rPr>
                <w:rFonts w:ascii="Times New Roman" w:hAnsi="Times New Roman" w:cs="Times New Roman"/>
                <w:color w:val="000000"/>
                <w:sz w:val="24"/>
                <w:szCs w:val="24"/>
                <w:shd w:val="solid" w:color="FFFFFF" w:fill="FFFFFF"/>
                <w:lang w:val="uk-UA"/>
              </w:rPr>
              <w:t>5.</w:t>
            </w:r>
            <w:r w:rsidR="00892F9D" w:rsidRPr="004336C3">
              <w:rPr>
                <w:rFonts w:ascii="Times New Roman" w:hAnsi="Times New Roman" w:cs="Times New Roman"/>
                <w:color w:val="000000"/>
                <w:sz w:val="24"/>
                <w:szCs w:val="24"/>
                <w:shd w:val="solid" w:color="FFFFFF" w:fill="FFFFFF"/>
                <w:lang w:val="uk-UA"/>
              </w:rPr>
              <w:t>5</w:t>
            </w:r>
            <w:r w:rsidR="000828DC" w:rsidRPr="004336C3">
              <w:rPr>
                <w:rFonts w:ascii="Times New Roman" w:hAnsi="Times New Roman" w:cs="Times New Roman"/>
                <w:color w:val="000000"/>
                <w:sz w:val="24"/>
                <w:szCs w:val="24"/>
                <w:shd w:val="solid" w:color="FFFFFF" w:fill="FFFFFF"/>
                <w:lang w:val="uk-UA"/>
              </w:rPr>
              <w:t xml:space="preserve">. </w:t>
            </w:r>
            <w:r w:rsidR="00830077" w:rsidRPr="004336C3">
              <w:rPr>
                <w:rFonts w:ascii="Times New Roman" w:hAnsi="Times New Roman" w:cs="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830077" w:rsidRPr="004336C3">
              <w:rPr>
                <w:rFonts w:ascii="Times New Roman" w:hAnsi="Times New Roman" w:cs="Times New Roman"/>
                <w:color w:val="000000"/>
                <w:sz w:val="24"/>
                <w:szCs w:val="24"/>
                <w:shd w:val="solid" w:color="FFFFFF" w:fill="FFFFFF"/>
                <w:lang w:val="uk-UA"/>
              </w:rPr>
              <w:t>закупівель</w:t>
            </w:r>
            <w:proofErr w:type="spellEnd"/>
            <w:r w:rsidR="00830077" w:rsidRPr="004336C3">
              <w:rPr>
                <w:rFonts w:ascii="Times New Roman" w:hAnsi="Times New Roman" w:cs="Times New Roman"/>
                <w:color w:val="000000"/>
                <w:sz w:val="24"/>
                <w:szCs w:val="24"/>
                <w:shd w:val="solid" w:color="FFFFFF" w:fill="FFFFFF"/>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5A81BD7A" w14:textId="2E3C6F11" w:rsidR="00FC54F3" w:rsidRPr="004336C3" w:rsidRDefault="00AA4175" w:rsidP="000828DC">
            <w:pPr>
              <w:pStyle w:val="11"/>
              <w:widowControl w:val="0"/>
              <w:spacing w:line="240" w:lineRule="auto"/>
              <w:jc w:val="both"/>
              <w:rPr>
                <w:rFonts w:ascii="Times New Roman" w:hAnsi="Times New Roman" w:cs="Times New Roman"/>
                <w:sz w:val="24"/>
                <w:szCs w:val="24"/>
                <w:lang w:val="uk-UA"/>
              </w:rPr>
            </w:pPr>
            <w:r w:rsidRPr="004336C3">
              <w:rPr>
                <w:rFonts w:ascii="Times New Roman" w:hAnsi="Times New Roman" w:cs="Times New Roman"/>
                <w:sz w:val="24"/>
                <w:szCs w:val="24"/>
                <w:shd w:val="solid" w:color="FFFFFF" w:fill="FFFFFF"/>
                <w:lang w:val="uk-UA" w:eastAsia="en-US"/>
              </w:rPr>
              <w:t>5.</w:t>
            </w:r>
            <w:r w:rsidR="00892F9D" w:rsidRPr="004336C3">
              <w:rPr>
                <w:rFonts w:ascii="Times New Roman" w:hAnsi="Times New Roman" w:cs="Times New Roman"/>
                <w:sz w:val="24"/>
                <w:szCs w:val="24"/>
                <w:shd w:val="solid" w:color="FFFFFF" w:fill="FFFFFF"/>
                <w:lang w:val="uk-UA" w:eastAsia="en-US"/>
              </w:rPr>
              <w:t>6</w:t>
            </w:r>
            <w:r w:rsidR="000828DC" w:rsidRPr="004336C3">
              <w:rPr>
                <w:rFonts w:ascii="Times New Roman" w:hAnsi="Times New Roman" w:cs="Times New Roman"/>
                <w:sz w:val="24"/>
                <w:szCs w:val="24"/>
                <w:shd w:val="solid" w:color="FFFFFF" w:fill="FFFFFF"/>
                <w:lang w:val="uk-UA" w:eastAsia="en-US"/>
              </w:rPr>
              <w:t xml:space="preserve">. </w:t>
            </w:r>
            <w:r w:rsidR="00830077" w:rsidRPr="004336C3">
              <w:rPr>
                <w:rFonts w:ascii="Times New Roman" w:hAnsi="Times New Roman" w:cs="Times New Roman"/>
                <w:sz w:val="24"/>
                <w:szCs w:val="24"/>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r w:rsidR="0096458E" w:rsidRPr="004336C3">
              <w:rPr>
                <w:rFonts w:ascii="Times New Roman" w:hAnsi="Times New Roman" w:cs="Times New Roman"/>
                <w:sz w:val="24"/>
                <w:szCs w:val="24"/>
                <w:shd w:val="solid" w:color="FFFFFF" w:fill="FFFFFF"/>
                <w:lang w:val="uk-UA" w:eastAsia="en-US"/>
              </w:rPr>
              <w:t>п.4</w:t>
            </w:r>
            <w:r w:rsidR="00C43B6D" w:rsidRPr="004336C3">
              <w:rPr>
                <w:rFonts w:ascii="Times New Roman" w:hAnsi="Times New Roman" w:cs="Times New Roman"/>
                <w:sz w:val="24"/>
                <w:szCs w:val="24"/>
                <w:shd w:val="solid" w:color="FFFFFF" w:fill="FFFFFF"/>
                <w:lang w:val="uk-UA" w:eastAsia="en-US"/>
              </w:rPr>
              <w:t>7</w:t>
            </w:r>
            <w:r w:rsidR="0096458E" w:rsidRPr="004336C3">
              <w:rPr>
                <w:rFonts w:ascii="Times New Roman" w:hAnsi="Times New Roman" w:cs="Times New Roman"/>
                <w:sz w:val="24"/>
                <w:szCs w:val="24"/>
                <w:shd w:val="solid" w:color="FFFFFF" w:fill="FFFFFF"/>
                <w:lang w:val="uk-UA" w:eastAsia="en-US"/>
              </w:rPr>
              <w:t xml:space="preserve"> Особливостей</w:t>
            </w:r>
            <w:r w:rsidR="00830077" w:rsidRPr="004336C3">
              <w:rPr>
                <w:rFonts w:ascii="Times New Roman" w:hAnsi="Times New Roman" w:cs="Times New Roman"/>
                <w:sz w:val="24"/>
                <w:szCs w:val="24"/>
                <w:shd w:val="solid" w:color="FFFFFF" w:fill="FFFFFF"/>
                <w:lang w:val="uk-UA" w:eastAsia="en-US"/>
              </w:rPr>
              <w:t>.</w:t>
            </w:r>
          </w:p>
        </w:tc>
      </w:tr>
      <w:tr w:rsidR="00FC54F3" w:rsidRPr="00666213" w14:paraId="1C491C4C" w14:textId="77777777" w:rsidTr="00C31077">
        <w:trPr>
          <w:trHeight w:val="520"/>
          <w:jc w:val="center"/>
        </w:trPr>
        <w:tc>
          <w:tcPr>
            <w:tcW w:w="566" w:type="dxa"/>
          </w:tcPr>
          <w:p w14:paraId="70646F19"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lastRenderedPageBreak/>
              <w:t>6</w:t>
            </w:r>
          </w:p>
        </w:tc>
        <w:tc>
          <w:tcPr>
            <w:tcW w:w="2690" w:type="dxa"/>
          </w:tcPr>
          <w:p w14:paraId="58070399"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95" w:type="dxa"/>
            <w:gridSpan w:val="2"/>
          </w:tcPr>
          <w:p w14:paraId="2021E59E" w14:textId="040A6204" w:rsidR="001C1A7D" w:rsidRPr="004336C3" w:rsidRDefault="009A3BF3" w:rsidP="00BA302E">
            <w:pPr>
              <w:pStyle w:val="27"/>
              <w:widowControl w:val="0"/>
              <w:spacing w:line="240" w:lineRule="auto"/>
              <w:jc w:val="both"/>
              <w:rPr>
                <w:rFonts w:ascii="Times New Roman" w:hAnsi="Times New Roman" w:cs="Times New Roman"/>
                <w:i/>
                <w:iCs/>
                <w:sz w:val="24"/>
                <w:szCs w:val="24"/>
                <w:lang w:val="uk-UA"/>
              </w:rPr>
            </w:pPr>
            <w:proofErr w:type="spellStart"/>
            <w:r w:rsidRPr="004336C3">
              <w:rPr>
                <w:rFonts w:ascii="Times New Roman" w:hAnsi="Times New Roman" w:cs="Times New Roman"/>
                <w:b/>
                <w:i/>
                <w:iCs/>
                <w:sz w:val="24"/>
                <w:szCs w:val="24"/>
              </w:rPr>
              <w:t>Медико</w:t>
            </w:r>
            <w:proofErr w:type="spellEnd"/>
            <w:r w:rsidRPr="004336C3">
              <w:rPr>
                <w:rFonts w:ascii="Times New Roman" w:hAnsi="Times New Roman" w:cs="Times New Roman"/>
                <w:b/>
                <w:i/>
                <w:iCs/>
                <w:sz w:val="24"/>
                <w:szCs w:val="24"/>
              </w:rPr>
              <w:t xml:space="preserve"> - </w:t>
            </w:r>
            <w:proofErr w:type="spellStart"/>
            <w:r w:rsidRPr="004336C3">
              <w:rPr>
                <w:rFonts w:ascii="Times New Roman" w:hAnsi="Times New Roman" w:cs="Times New Roman"/>
                <w:b/>
                <w:i/>
                <w:iCs/>
                <w:sz w:val="24"/>
                <w:szCs w:val="24"/>
              </w:rPr>
              <w:t>технічні</w:t>
            </w:r>
            <w:proofErr w:type="spellEnd"/>
            <w:r w:rsidRPr="004336C3">
              <w:rPr>
                <w:rFonts w:ascii="Times New Roman" w:hAnsi="Times New Roman" w:cs="Times New Roman"/>
                <w:b/>
                <w:i/>
                <w:iCs/>
                <w:sz w:val="24"/>
                <w:szCs w:val="24"/>
              </w:rPr>
              <w:t xml:space="preserve"> </w:t>
            </w:r>
            <w:proofErr w:type="spellStart"/>
            <w:r w:rsidRPr="004336C3">
              <w:rPr>
                <w:rFonts w:ascii="Times New Roman" w:hAnsi="Times New Roman" w:cs="Times New Roman"/>
                <w:b/>
                <w:i/>
                <w:iCs/>
                <w:sz w:val="24"/>
                <w:szCs w:val="24"/>
              </w:rPr>
              <w:t>вимоги</w:t>
            </w:r>
            <w:proofErr w:type="spellEnd"/>
            <w:r w:rsidRPr="004336C3">
              <w:rPr>
                <w:rFonts w:ascii="Times New Roman" w:hAnsi="Times New Roman" w:cs="Times New Roman"/>
                <w:b/>
                <w:i/>
                <w:iCs/>
                <w:sz w:val="24"/>
                <w:szCs w:val="24"/>
              </w:rPr>
              <w:t xml:space="preserve"> </w:t>
            </w:r>
            <w:proofErr w:type="gramStart"/>
            <w:r w:rsidRPr="004336C3">
              <w:rPr>
                <w:rFonts w:ascii="Times New Roman" w:hAnsi="Times New Roman" w:cs="Times New Roman"/>
                <w:b/>
                <w:i/>
                <w:iCs/>
                <w:sz w:val="24"/>
                <w:szCs w:val="24"/>
              </w:rPr>
              <w:t>до предмету</w:t>
            </w:r>
            <w:proofErr w:type="gramEnd"/>
            <w:r w:rsidRPr="004336C3">
              <w:rPr>
                <w:rFonts w:ascii="Times New Roman" w:hAnsi="Times New Roman" w:cs="Times New Roman"/>
                <w:b/>
                <w:i/>
                <w:iCs/>
                <w:sz w:val="24"/>
                <w:szCs w:val="24"/>
              </w:rPr>
              <w:t xml:space="preserve"> </w:t>
            </w:r>
            <w:proofErr w:type="spellStart"/>
            <w:r w:rsidRPr="004336C3">
              <w:rPr>
                <w:rFonts w:ascii="Times New Roman" w:hAnsi="Times New Roman" w:cs="Times New Roman"/>
                <w:b/>
                <w:i/>
                <w:iCs/>
                <w:sz w:val="24"/>
                <w:szCs w:val="24"/>
              </w:rPr>
              <w:t>закупівлі</w:t>
            </w:r>
            <w:proofErr w:type="spellEnd"/>
            <w:r w:rsidR="001C1A7D" w:rsidRPr="004336C3">
              <w:rPr>
                <w:rFonts w:ascii="Times New Roman" w:hAnsi="Times New Roman" w:cs="Times New Roman"/>
                <w:b/>
                <w:i/>
                <w:iCs/>
                <w:sz w:val="24"/>
                <w:szCs w:val="24"/>
                <w:lang w:val="uk-UA"/>
              </w:rPr>
              <w:t xml:space="preserve"> наведені у Додатку № 3</w:t>
            </w:r>
          </w:p>
          <w:p w14:paraId="4F729A7E" w14:textId="77777777" w:rsidR="00C638EB" w:rsidRPr="004336C3" w:rsidRDefault="00C638EB" w:rsidP="00BA302E">
            <w:pPr>
              <w:pStyle w:val="27"/>
              <w:widowControl w:val="0"/>
              <w:spacing w:line="240" w:lineRule="auto"/>
              <w:jc w:val="both"/>
              <w:rPr>
                <w:rFonts w:ascii="Times New Roman" w:hAnsi="Times New Roman" w:cs="Times New Roman"/>
                <w:sz w:val="24"/>
                <w:szCs w:val="24"/>
                <w:lang w:val="uk-UA"/>
              </w:rPr>
            </w:pPr>
            <w:r w:rsidRPr="004336C3">
              <w:rPr>
                <w:rFonts w:ascii="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w:t>
            </w:r>
            <w:r w:rsidR="0024663A" w:rsidRPr="004336C3">
              <w:rPr>
                <w:rFonts w:ascii="Times New Roman" w:hAnsi="Times New Roman" w:cs="Times New Roman"/>
                <w:sz w:val="24"/>
                <w:szCs w:val="24"/>
                <w:lang w:val="uk-UA"/>
              </w:rPr>
              <w:t>3</w:t>
            </w:r>
            <w:r w:rsidRPr="004336C3">
              <w:rPr>
                <w:rFonts w:ascii="Times New Roman" w:hAnsi="Times New Roman" w:cs="Times New Roman"/>
                <w:sz w:val="24"/>
                <w:szCs w:val="24"/>
                <w:lang w:val="uk-UA"/>
              </w:rPr>
              <w:t xml:space="preserve"> тендерної документації.</w:t>
            </w:r>
          </w:p>
          <w:p w14:paraId="7A9DA12C" w14:textId="77777777" w:rsidR="00C638EB" w:rsidRPr="004336C3" w:rsidRDefault="00FC2324" w:rsidP="00BA302E">
            <w:pPr>
              <w:pStyle w:val="27"/>
              <w:widowControl w:val="0"/>
              <w:spacing w:line="240" w:lineRule="auto"/>
              <w:jc w:val="both"/>
              <w:rPr>
                <w:rFonts w:ascii="Times New Roman" w:hAnsi="Times New Roman" w:cs="Times New Roman"/>
                <w:sz w:val="24"/>
                <w:szCs w:val="24"/>
                <w:lang w:val="uk-UA"/>
              </w:rPr>
            </w:pPr>
            <w:r w:rsidRPr="004336C3">
              <w:rPr>
                <w:rFonts w:ascii="Times New Roman" w:hAnsi="Times New Roman" w:cs="Times New Roman"/>
                <w:color w:val="auto"/>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w:t>
            </w:r>
            <w:r w:rsidRPr="004336C3">
              <w:rPr>
                <w:rFonts w:ascii="Times New Roman" w:hAnsi="Times New Roman" w:cs="Times New Roman"/>
                <w:color w:val="auto"/>
                <w:sz w:val="24"/>
                <w:szCs w:val="24"/>
                <w:lang w:val="uk-UA"/>
              </w:rPr>
              <w:lastRenderedPageBreak/>
              <w:t xml:space="preserve">довкілля. </w:t>
            </w:r>
          </w:p>
          <w:p w14:paraId="0C3D072E" w14:textId="77777777" w:rsidR="007E1102" w:rsidRPr="004336C3" w:rsidRDefault="00C638EB" w:rsidP="008F645D">
            <w:pPr>
              <w:pStyle w:val="11"/>
              <w:widowControl w:val="0"/>
              <w:spacing w:line="240" w:lineRule="auto"/>
              <w:jc w:val="both"/>
              <w:rPr>
                <w:rFonts w:ascii="Times New Roman" w:hAnsi="Times New Roman" w:cs="Times New Roman"/>
                <w:sz w:val="24"/>
                <w:szCs w:val="24"/>
                <w:lang w:val="uk-UA"/>
              </w:rPr>
            </w:pPr>
            <w:r w:rsidRPr="004336C3">
              <w:rPr>
                <w:rFonts w:ascii="Times New Roman" w:hAnsi="Times New Roman" w:cs="Times New Roman"/>
                <w:sz w:val="24"/>
                <w:szCs w:val="24"/>
                <w:lang w:val="uk-UA"/>
              </w:rPr>
              <w:t>Замовником зазначаються вимоги до предмета закупівлі згідно з частиною другою статті 22 Закону</w:t>
            </w:r>
            <w:r w:rsidR="004E6CE2" w:rsidRPr="004336C3">
              <w:rPr>
                <w:rFonts w:ascii="Times New Roman" w:hAnsi="Times New Roman" w:cs="Times New Roman"/>
                <w:sz w:val="24"/>
                <w:szCs w:val="24"/>
                <w:lang w:val="uk-UA"/>
              </w:rPr>
              <w:t>.</w:t>
            </w:r>
          </w:p>
        </w:tc>
      </w:tr>
      <w:tr w:rsidR="00FC54F3" w:rsidRPr="00666213" w14:paraId="58C8BD0C" w14:textId="77777777" w:rsidTr="00C31077">
        <w:trPr>
          <w:trHeight w:val="520"/>
          <w:jc w:val="center"/>
        </w:trPr>
        <w:tc>
          <w:tcPr>
            <w:tcW w:w="566" w:type="dxa"/>
          </w:tcPr>
          <w:p w14:paraId="3BCF4602"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lastRenderedPageBreak/>
              <w:t>7</w:t>
            </w:r>
          </w:p>
        </w:tc>
        <w:tc>
          <w:tcPr>
            <w:tcW w:w="2690" w:type="dxa"/>
          </w:tcPr>
          <w:p w14:paraId="19BD8F9F"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 xml:space="preserve">Інформація про субпідрядника </w:t>
            </w:r>
          </w:p>
        </w:tc>
        <w:tc>
          <w:tcPr>
            <w:tcW w:w="7095" w:type="dxa"/>
            <w:gridSpan w:val="2"/>
          </w:tcPr>
          <w:p w14:paraId="183B98E3" w14:textId="77777777" w:rsidR="002F1161" w:rsidRPr="004336C3" w:rsidRDefault="00C638EB" w:rsidP="00BA302E">
            <w:pPr>
              <w:pStyle w:val="27"/>
              <w:widowControl w:val="0"/>
              <w:spacing w:line="240" w:lineRule="auto"/>
              <w:jc w:val="both"/>
              <w:rPr>
                <w:rFonts w:ascii="Times New Roman" w:hAnsi="Times New Roman" w:cs="Times New Roman"/>
                <w:sz w:val="24"/>
                <w:szCs w:val="24"/>
                <w:lang w:val="uk-UA"/>
              </w:rPr>
            </w:pPr>
            <w:r w:rsidRPr="004336C3">
              <w:rPr>
                <w:rFonts w:ascii="Times New Roman" w:hAnsi="Times New Roman" w:cs="Times New Roman"/>
                <w:sz w:val="24"/>
                <w:szCs w:val="24"/>
                <w:lang w:val="uk-UA"/>
              </w:rPr>
              <w:t>Не вимагається</w:t>
            </w:r>
          </w:p>
          <w:p w14:paraId="4164F2F0" w14:textId="77777777" w:rsidR="00FC54F3" w:rsidRPr="004336C3" w:rsidRDefault="00FC54F3" w:rsidP="00BA302E">
            <w:pPr>
              <w:pStyle w:val="11"/>
              <w:widowControl w:val="0"/>
              <w:spacing w:line="240" w:lineRule="auto"/>
              <w:jc w:val="both"/>
              <w:rPr>
                <w:rFonts w:ascii="Times New Roman" w:hAnsi="Times New Roman" w:cs="Times New Roman"/>
                <w:sz w:val="24"/>
                <w:szCs w:val="24"/>
                <w:lang w:val="uk-UA"/>
              </w:rPr>
            </w:pPr>
          </w:p>
        </w:tc>
      </w:tr>
      <w:tr w:rsidR="00FC54F3" w:rsidRPr="00666213" w14:paraId="1ECB8761" w14:textId="77777777" w:rsidTr="00C31077">
        <w:trPr>
          <w:trHeight w:val="520"/>
          <w:jc w:val="center"/>
        </w:trPr>
        <w:tc>
          <w:tcPr>
            <w:tcW w:w="566" w:type="dxa"/>
          </w:tcPr>
          <w:p w14:paraId="280969BA"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8</w:t>
            </w:r>
          </w:p>
        </w:tc>
        <w:tc>
          <w:tcPr>
            <w:tcW w:w="2690" w:type="dxa"/>
          </w:tcPr>
          <w:p w14:paraId="0C29BB6C"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95" w:type="dxa"/>
            <w:gridSpan w:val="2"/>
          </w:tcPr>
          <w:p w14:paraId="3807D036" w14:textId="77777777" w:rsidR="00FC54F3" w:rsidRPr="004336C3" w:rsidRDefault="00FC54F3" w:rsidP="00AA4175">
            <w:pPr>
              <w:pStyle w:val="11"/>
              <w:widowControl w:val="0"/>
              <w:spacing w:line="240" w:lineRule="auto"/>
              <w:jc w:val="both"/>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 xml:space="preserve">Учасник має право </w:t>
            </w:r>
            <w:proofErr w:type="spellStart"/>
            <w:r w:rsidRPr="004336C3">
              <w:rPr>
                <w:rFonts w:ascii="Times New Roman" w:eastAsia="Times New Roman" w:hAnsi="Times New Roman" w:cs="Times New Roman"/>
                <w:sz w:val="24"/>
                <w:szCs w:val="24"/>
                <w:lang w:val="uk-UA"/>
              </w:rPr>
              <w:t>внести</w:t>
            </w:r>
            <w:proofErr w:type="spellEnd"/>
            <w:r w:rsidRPr="004336C3">
              <w:rPr>
                <w:rFonts w:ascii="Times New Roman" w:eastAsia="Times New Roman" w:hAnsi="Times New Roman" w:cs="Times New Roman"/>
                <w:sz w:val="24"/>
                <w:szCs w:val="24"/>
                <w:lang w:val="uk-UA"/>
              </w:rPr>
              <w:t xml:space="preserve"> зміни або відкликати свою тендерну пропозицію </w:t>
            </w:r>
            <w:r w:rsidR="00AA4175" w:rsidRPr="004336C3">
              <w:rPr>
                <w:rFonts w:ascii="Times New Roman" w:eastAsia="Times New Roman" w:hAnsi="Times New Roman" w:cs="Times New Roman"/>
                <w:sz w:val="24"/>
                <w:szCs w:val="24"/>
                <w:lang w:val="uk-UA"/>
              </w:rPr>
              <w:t>у порядку встановленому Законом та Особливостями</w:t>
            </w:r>
          </w:p>
        </w:tc>
      </w:tr>
      <w:tr w:rsidR="00FC54F3" w:rsidRPr="00666213" w14:paraId="2936401A" w14:textId="77777777" w:rsidTr="00C31077">
        <w:trPr>
          <w:trHeight w:val="520"/>
          <w:jc w:val="center"/>
        </w:trPr>
        <w:tc>
          <w:tcPr>
            <w:tcW w:w="10351" w:type="dxa"/>
            <w:gridSpan w:val="4"/>
            <w:shd w:val="clear" w:color="auto" w:fill="D0CECE" w:themeFill="background2" w:themeFillShade="E6"/>
          </w:tcPr>
          <w:p w14:paraId="01154CF7" w14:textId="77777777" w:rsidR="00FC54F3" w:rsidRPr="004336C3" w:rsidRDefault="00966D37" w:rsidP="00BA302E">
            <w:pPr>
              <w:pStyle w:val="11"/>
              <w:widowControl w:val="0"/>
              <w:spacing w:line="240" w:lineRule="auto"/>
              <w:jc w:val="center"/>
              <w:rPr>
                <w:rFonts w:ascii="Times New Roman" w:hAnsi="Times New Roman" w:cs="Times New Roman"/>
                <w:b/>
                <w:sz w:val="24"/>
                <w:szCs w:val="24"/>
                <w:lang w:val="uk-UA"/>
              </w:rPr>
            </w:pPr>
            <w:r w:rsidRPr="004336C3">
              <w:rPr>
                <w:rFonts w:ascii="Times New Roman" w:eastAsia="Times New Roman" w:hAnsi="Times New Roman" w:cs="Times New Roman"/>
                <w:b/>
                <w:sz w:val="24"/>
                <w:szCs w:val="24"/>
                <w:lang w:val="uk-UA"/>
              </w:rPr>
              <w:t>Розділ І</w:t>
            </w:r>
            <w:r w:rsidRPr="004336C3">
              <w:rPr>
                <w:rFonts w:ascii="Times New Roman" w:eastAsia="Times New Roman" w:hAnsi="Times New Roman" w:cs="Times New Roman"/>
                <w:b/>
                <w:sz w:val="24"/>
                <w:szCs w:val="24"/>
                <w:lang w:val="en-US"/>
              </w:rPr>
              <w:t>V</w:t>
            </w:r>
            <w:r w:rsidRPr="004336C3">
              <w:rPr>
                <w:rFonts w:ascii="Times New Roman" w:eastAsia="Times New Roman" w:hAnsi="Times New Roman" w:cs="Times New Roman"/>
                <w:b/>
                <w:sz w:val="24"/>
                <w:szCs w:val="24"/>
                <w:lang w:val="uk-UA"/>
              </w:rPr>
              <w:t>.</w:t>
            </w:r>
            <w:r w:rsidR="00FC54F3" w:rsidRPr="004336C3">
              <w:rPr>
                <w:rFonts w:ascii="Times New Roman" w:eastAsia="Times New Roman" w:hAnsi="Times New Roman" w:cs="Times New Roman"/>
                <w:b/>
                <w:sz w:val="24"/>
                <w:szCs w:val="24"/>
                <w:lang w:val="uk-UA"/>
              </w:rPr>
              <w:t>ПОДАННЯ ТА РОЗКРИТТЯ ТЕНДЕРНОЇ ПРОПОЗИЦІЇ</w:t>
            </w:r>
          </w:p>
        </w:tc>
      </w:tr>
      <w:tr w:rsidR="00FC54F3" w:rsidRPr="00666213" w14:paraId="092D5B05" w14:textId="77777777" w:rsidTr="00C31077">
        <w:trPr>
          <w:trHeight w:val="520"/>
          <w:jc w:val="center"/>
        </w:trPr>
        <w:tc>
          <w:tcPr>
            <w:tcW w:w="566" w:type="dxa"/>
          </w:tcPr>
          <w:p w14:paraId="2145EAE8"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tc>
        <w:tc>
          <w:tcPr>
            <w:tcW w:w="2690" w:type="dxa"/>
          </w:tcPr>
          <w:p w14:paraId="125193DF" w14:textId="77777777" w:rsidR="00FC54F3" w:rsidRPr="004336C3" w:rsidRDefault="00FC54F3" w:rsidP="009E5054">
            <w:pPr>
              <w:pStyle w:val="11"/>
              <w:widowControl w:val="0"/>
              <w:spacing w:line="240" w:lineRule="auto"/>
              <w:ind w:right="113"/>
              <w:jc w:val="both"/>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Кінцевий строк подання тендерної пропозиції</w:t>
            </w:r>
          </w:p>
        </w:tc>
        <w:tc>
          <w:tcPr>
            <w:tcW w:w="7095" w:type="dxa"/>
            <w:gridSpan w:val="2"/>
          </w:tcPr>
          <w:p w14:paraId="5EA29C14" w14:textId="77777777" w:rsidR="00AA4175" w:rsidRPr="004336C3" w:rsidRDefault="00FC54F3" w:rsidP="00AA4175">
            <w:pPr>
              <w:pStyle w:val="11"/>
              <w:widowControl w:val="0"/>
              <w:spacing w:line="240" w:lineRule="auto"/>
              <w:jc w:val="both"/>
              <w:rPr>
                <w:rFonts w:ascii="Times New Roman" w:hAnsi="Times New Roman" w:cs="Times New Roman"/>
                <w:b/>
                <w:color w:val="auto"/>
                <w:sz w:val="24"/>
                <w:szCs w:val="24"/>
                <w:lang w:val="uk-UA"/>
              </w:rPr>
            </w:pPr>
            <w:r w:rsidRPr="004336C3">
              <w:rPr>
                <w:rFonts w:ascii="Times New Roman" w:eastAsia="Times New Roman" w:hAnsi="Times New Roman" w:cs="Times New Roman"/>
                <w:sz w:val="24"/>
                <w:szCs w:val="24"/>
                <w:lang w:val="uk-UA"/>
              </w:rPr>
              <w:t xml:space="preserve">1.1. </w:t>
            </w:r>
            <w:r w:rsidR="009B751C" w:rsidRPr="004336C3">
              <w:rPr>
                <w:rFonts w:ascii="Times New Roman" w:eastAsia="Times New Roman" w:hAnsi="Times New Roman" w:cs="Times New Roman"/>
                <w:sz w:val="24"/>
                <w:szCs w:val="24"/>
                <w:lang w:val="uk-UA"/>
              </w:rPr>
              <w:t>Вказаний в оголошенні закупівлі.</w:t>
            </w:r>
          </w:p>
          <w:p w14:paraId="1F4A8718" w14:textId="77777777" w:rsidR="00FC54F3" w:rsidRPr="004336C3" w:rsidRDefault="00FC54F3" w:rsidP="00BA302E">
            <w:pPr>
              <w:pStyle w:val="11"/>
              <w:widowControl w:val="0"/>
              <w:spacing w:line="240" w:lineRule="auto"/>
              <w:jc w:val="both"/>
              <w:rPr>
                <w:rFonts w:ascii="Times New Roman" w:hAnsi="Times New Roman" w:cs="Times New Roman"/>
                <w:sz w:val="24"/>
                <w:szCs w:val="24"/>
                <w:lang w:val="uk-UA"/>
              </w:rPr>
            </w:pPr>
          </w:p>
        </w:tc>
      </w:tr>
      <w:tr w:rsidR="00FC54F3" w:rsidRPr="00666213" w14:paraId="5DB88456" w14:textId="77777777" w:rsidTr="00C31077">
        <w:trPr>
          <w:trHeight w:val="520"/>
          <w:jc w:val="center"/>
        </w:trPr>
        <w:tc>
          <w:tcPr>
            <w:tcW w:w="566" w:type="dxa"/>
          </w:tcPr>
          <w:p w14:paraId="2C09843E"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2</w:t>
            </w:r>
          </w:p>
        </w:tc>
        <w:tc>
          <w:tcPr>
            <w:tcW w:w="2690" w:type="dxa"/>
          </w:tcPr>
          <w:p w14:paraId="0423058F"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Дата та час розкриття тендерної пропозиції</w:t>
            </w:r>
          </w:p>
        </w:tc>
        <w:tc>
          <w:tcPr>
            <w:tcW w:w="7095" w:type="dxa"/>
            <w:gridSpan w:val="2"/>
          </w:tcPr>
          <w:p w14:paraId="4E98F9EB" w14:textId="77777777" w:rsidR="00FC54F3" w:rsidRPr="004336C3" w:rsidRDefault="00FC54F3" w:rsidP="00760163">
            <w:pPr>
              <w:pStyle w:val="11"/>
              <w:widowControl w:val="0"/>
              <w:spacing w:line="240" w:lineRule="auto"/>
              <w:jc w:val="both"/>
              <w:rPr>
                <w:rFonts w:ascii="Times New Roman" w:eastAsia="Times New Roman" w:hAnsi="Times New Roman" w:cs="Times New Roman"/>
                <w:color w:val="auto"/>
                <w:sz w:val="24"/>
                <w:szCs w:val="24"/>
                <w:lang w:val="uk-UA"/>
              </w:rPr>
            </w:pPr>
            <w:r w:rsidRPr="004336C3">
              <w:rPr>
                <w:rFonts w:ascii="Times New Roman" w:eastAsia="Times New Roman" w:hAnsi="Times New Roman" w:cs="Times New Roman"/>
                <w:sz w:val="24"/>
                <w:szCs w:val="24"/>
                <w:lang w:val="uk-UA"/>
              </w:rPr>
              <w:t xml:space="preserve">2.1. </w:t>
            </w:r>
            <w:r w:rsidR="00674261" w:rsidRPr="004336C3">
              <w:rPr>
                <w:rFonts w:ascii="Times New Roman" w:hAnsi="Times New Roman" w:cs="Times New Roman"/>
                <w:sz w:val="24"/>
                <w:szCs w:val="24"/>
                <w:shd w:val="solid" w:color="FFFFFF" w:fill="FFFFFF"/>
                <w:lang w:val="uk-UA"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674261" w:rsidRPr="004336C3">
              <w:rPr>
                <w:rFonts w:ascii="Times New Roman" w:hAnsi="Times New Roman" w:cs="Times New Roman"/>
                <w:sz w:val="24"/>
                <w:szCs w:val="24"/>
                <w:shd w:val="solid" w:color="FFFFFF" w:fill="FFFFFF"/>
                <w:lang w:val="uk-UA" w:eastAsia="en-US"/>
              </w:rPr>
              <w:t>закупівель</w:t>
            </w:r>
            <w:proofErr w:type="spellEnd"/>
            <w:r w:rsidR="00674261" w:rsidRPr="004336C3">
              <w:rPr>
                <w:rFonts w:ascii="Times New Roman" w:hAnsi="Times New Roman" w:cs="Times New Roman"/>
                <w:sz w:val="24"/>
                <w:szCs w:val="24"/>
                <w:shd w:val="solid" w:color="FFFFFF" w:fill="FFFFFF"/>
                <w:lang w:val="uk-UA" w:eastAsia="en-US"/>
              </w:rPr>
              <w:t xml:space="preserve"> автоматично в день оприлюднення замовником оголошення про проведення відкритих торгів в </w:t>
            </w:r>
            <w:r w:rsidR="00674261" w:rsidRPr="004336C3">
              <w:rPr>
                <w:rFonts w:ascii="Times New Roman" w:hAnsi="Times New Roman" w:cs="Times New Roman"/>
                <w:color w:val="auto"/>
                <w:sz w:val="24"/>
                <w:szCs w:val="24"/>
                <w:shd w:val="solid" w:color="FFFFFF" w:fill="FFFFFF"/>
                <w:lang w:val="uk-UA" w:eastAsia="en-US"/>
              </w:rPr>
              <w:t xml:space="preserve">електронній системі </w:t>
            </w:r>
            <w:proofErr w:type="spellStart"/>
            <w:r w:rsidR="00674261" w:rsidRPr="004336C3">
              <w:rPr>
                <w:rFonts w:ascii="Times New Roman" w:hAnsi="Times New Roman" w:cs="Times New Roman"/>
                <w:color w:val="auto"/>
                <w:sz w:val="24"/>
                <w:szCs w:val="24"/>
                <w:shd w:val="solid" w:color="FFFFFF" w:fill="FFFFFF"/>
                <w:lang w:val="uk-UA" w:eastAsia="en-US"/>
              </w:rPr>
              <w:t>закупівель</w:t>
            </w:r>
            <w:proofErr w:type="spellEnd"/>
            <w:r w:rsidRPr="004336C3">
              <w:rPr>
                <w:rFonts w:ascii="Times New Roman" w:eastAsia="Times New Roman" w:hAnsi="Times New Roman" w:cs="Times New Roman"/>
                <w:color w:val="auto"/>
                <w:sz w:val="24"/>
                <w:szCs w:val="24"/>
                <w:lang w:val="uk-UA"/>
              </w:rPr>
              <w:t>.</w:t>
            </w:r>
          </w:p>
        </w:tc>
      </w:tr>
      <w:tr w:rsidR="00FC54F3" w:rsidRPr="00666213" w14:paraId="12357402" w14:textId="77777777" w:rsidTr="00C31077">
        <w:trPr>
          <w:trHeight w:val="520"/>
          <w:jc w:val="center"/>
        </w:trPr>
        <w:tc>
          <w:tcPr>
            <w:tcW w:w="10351" w:type="dxa"/>
            <w:gridSpan w:val="4"/>
            <w:shd w:val="clear" w:color="auto" w:fill="D0CECE" w:themeFill="background2" w:themeFillShade="E6"/>
          </w:tcPr>
          <w:p w14:paraId="0AB9BA87" w14:textId="77777777" w:rsidR="00FC54F3" w:rsidRPr="004336C3" w:rsidRDefault="00966D37" w:rsidP="00BA302E">
            <w:pPr>
              <w:pStyle w:val="11"/>
              <w:widowControl w:val="0"/>
              <w:spacing w:line="240" w:lineRule="auto"/>
              <w:jc w:val="center"/>
              <w:rPr>
                <w:rFonts w:ascii="Times New Roman" w:hAnsi="Times New Roman" w:cs="Times New Roman"/>
                <w:b/>
                <w:sz w:val="24"/>
                <w:szCs w:val="24"/>
                <w:lang w:val="uk-UA"/>
              </w:rPr>
            </w:pPr>
            <w:r w:rsidRPr="004336C3">
              <w:rPr>
                <w:rFonts w:ascii="Times New Roman" w:eastAsia="Times New Roman" w:hAnsi="Times New Roman" w:cs="Times New Roman"/>
                <w:b/>
                <w:sz w:val="24"/>
                <w:szCs w:val="24"/>
                <w:lang w:val="uk-UA"/>
              </w:rPr>
              <w:t xml:space="preserve">Розділ </w:t>
            </w:r>
            <w:r w:rsidRPr="004336C3">
              <w:rPr>
                <w:rFonts w:ascii="Times New Roman" w:eastAsia="Times New Roman" w:hAnsi="Times New Roman" w:cs="Times New Roman"/>
                <w:b/>
                <w:sz w:val="24"/>
                <w:szCs w:val="24"/>
                <w:lang w:val="en-US"/>
              </w:rPr>
              <w:t>V</w:t>
            </w:r>
            <w:r w:rsidRPr="004336C3">
              <w:rPr>
                <w:rFonts w:ascii="Times New Roman" w:eastAsia="Times New Roman" w:hAnsi="Times New Roman" w:cs="Times New Roman"/>
                <w:b/>
                <w:sz w:val="24"/>
                <w:szCs w:val="24"/>
                <w:lang w:val="uk-UA"/>
              </w:rPr>
              <w:t>.</w:t>
            </w:r>
            <w:r w:rsidR="00FC54F3" w:rsidRPr="004336C3">
              <w:rPr>
                <w:rFonts w:ascii="Times New Roman" w:eastAsia="Times New Roman" w:hAnsi="Times New Roman" w:cs="Times New Roman"/>
                <w:b/>
                <w:sz w:val="24"/>
                <w:szCs w:val="24"/>
                <w:lang w:val="uk-UA"/>
              </w:rPr>
              <w:t>ОЦІНКА ТЕНДЕРНОЇ ПРОПОЗИЦІЇ</w:t>
            </w:r>
          </w:p>
        </w:tc>
      </w:tr>
      <w:tr w:rsidR="00FC54F3" w:rsidRPr="00666213" w14:paraId="7500811C" w14:textId="77777777" w:rsidTr="00C31077">
        <w:trPr>
          <w:trHeight w:val="2729"/>
          <w:jc w:val="center"/>
        </w:trPr>
        <w:tc>
          <w:tcPr>
            <w:tcW w:w="566" w:type="dxa"/>
          </w:tcPr>
          <w:p w14:paraId="27B03596"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tc>
        <w:tc>
          <w:tcPr>
            <w:tcW w:w="2690" w:type="dxa"/>
          </w:tcPr>
          <w:p w14:paraId="2E04928F" w14:textId="77777777" w:rsidR="00FC54F3" w:rsidRPr="004336C3" w:rsidRDefault="00FC54F3" w:rsidP="009E5054">
            <w:pPr>
              <w:pStyle w:val="11"/>
              <w:widowControl w:val="0"/>
              <w:spacing w:line="240" w:lineRule="auto"/>
              <w:ind w:right="113"/>
              <w:rPr>
                <w:rFonts w:ascii="Times New Roman" w:hAnsi="Times New Roman" w:cs="Times New Roman"/>
                <w:sz w:val="24"/>
                <w:szCs w:val="24"/>
                <w:lang w:val="uk-UA"/>
              </w:rPr>
            </w:pPr>
            <w:r w:rsidRPr="004336C3">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95" w:type="dxa"/>
            <w:gridSpan w:val="2"/>
          </w:tcPr>
          <w:p w14:paraId="00775457" w14:textId="77777777" w:rsidR="008F645D" w:rsidRPr="004336C3" w:rsidRDefault="008F645D" w:rsidP="00B13F15">
            <w:pPr>
              <w:pStyle w:val="a7"/>
              <w:widowControl w:val="0"/>
              <w:numPr>
                <w:ilvl w:val="1"/>
                <w:numId w:val="8"/>
              </w:numPr>
              <w:spacing w:line="240" w:lineRule="auto"/>
              <w:ind w:left="42" w:right="113" w:firstLine="0"/>
              <w:jc w:val="both"/>
              <w:rPr>
                <w:rFonts w:ascii="Times New Roman" w:hAnsi="Times New Roman" w:cs="Times New Roman"/>
                <w:sz w:val="24"/>
                <w:szCs w:val="24"/>
              </w:rPr>
            </w:pPr>
            <w:proofErr w:type="spellStart"/>
            <w:r w:rsidRPr="004336C3">
              <w:rPr>
                <w:rFonts w:ascii="Times New Roman" w:hAnsi="Times New Roman" w:cs="Times New Roman"/>
                <w:sz w:val="24"/>
                <w:szCs w:val="24"/>
              </w:rPr>
              <w:t>Оцінка</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тендерних</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пропозицій</w:t>
            </w:r>
            <w:proofErr w:type="spellEnd"/>
            <w:r w:rsidRPr="004336C3">
              <w:rPr>
                <w:rFonts w:ascii="Times New Roman" w:hAnsi="Times New Roman" w:cs="Times New Roman"/>
                <w:sz w:val="24"/>
                <w:szCs w:val="24"/>
              </w:rPr>
              <w:t xml:space="preserve"> проводиться </w:t>
            </w:r>
            <w:proofErr w:type="spellStart"/>
            <w:r w:rsidRPr="004336C3">
              <w:rPr>
                <w:rFonts w:ascii="Times New Roman" w:hAnsi="Times New Roman" w:cs="Times New Roman"/>
                <w:sz w:val="24"/>
                <w:szCs w:val="24"/>
              </w:rPr>
              <w:t>електронною</w:t>
            </w:r>
            <w:proofErr w:type="spellEnd"/>
            <w:r w:rsidRPr="004336C3">
              <w:rPr>
                <w:rFonts w:ascii="Times New Roman" w:hAnsi="Times New Roman" w:cs="Times New Roman"/>
                <w:sz w:val="24"/>
                <w:szCs w:val="24"/>
              </w:rPr>
              <w:t xml:space="preserve"> системою </w:t>
            </w:r>
            <w:proofErr w:type="spellStart"/>
            <w:r w:rsidRPr="004336C3">
              <w:rPr>
                <w:rFonts w:ascii="Times New Roman" w:hAnsi="Times New Roman" w:cs="Times New Roman"/>
                <w:sz w:val="24"/>
                <w:szCs w:val="24"/>
              </w:rPr>
              <w:t>закупівель</w:t>
            </w:r>
            <w:proofErr w:type="spellEnd"/>
            <w:r w:rsidRPr="004336C3">
              <w:rPr>
                <w:rFonts w:ascii="Times New Roman" w:hAnsi="Times New Roman" w:cs="Times New Roman"/>
                <w:sz w:val="24"/>
                <w:szCs w:val="24"/>
              </w:rPr>
              <w:t xml:space="preserve"> автоматично на </w:t>
            </w:r>
            <w:proofErr w:type="spellStart"/>
            <w:r w:rsidRPr="004336C3">
              <w:rPr>
                <w:rFonts w:ascii="Times New Roman" w:hAnsi="Times New Roman" w:cs="Times New Roman"/>
                <w:sz w:val="24"/>
                <w:szCs w:val="24"/>
              </w:rPr>
              <w:t>основі</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критеріїв</w:t>
            </w:r>
            <w:proofErr w:type="spellEnd"/>
            <w:r w:rsidRPr="004336C3">
              <w:rPr>
                <w:rFonts w:ascii="Times New Roman" w:hAnsi="Times New Roman" w:cs="Times New Roman"/>
                <w:sz w:val="24"/>
                <w:szCs w:val="24"/>
              </w:rPr>
              <w:t xml:space="preserve"> і методики </w:t>
            </w:r>
            <w:proofErr w:type="spellStart"/>
            <w:r w:rsidRPr="004336C3">
              <w:rPr>
                <w:rFonts w:ascii="Times New Roman" w:hAnsi="Times New Roman" w:cs="Times New Roman"/>
                <w:sz w:val="24"/>
                <w:szCs w:val="24"/>
              </w:rPr>
              <w:t>оцінки</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зазначених</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замовником</w:t>
            </w:r>
            <w:proofErr w:type="spellEnd"/>
            <w:r w:rsidRPr="004336C3">
              <w:rPr>
                <w:rFonts w:ascii="Times New Roman" w:hAnsi="Times New Roman" w:cs="Times New Roman"/>
                <w:sz w:val="24"/>
                <w:szCs w:val="24"/>
              </w:rPr>
              <w:t xml:space="preserve"> у </w:t>
            </w:r>
            <w:proofErr w:type="spellStart"/>
            <w:r w:rsidRPr="004336C3">
              <w:rPr>
                <w:rFonts w:ascii="Times New Roman" w:hAnsi="Times New Roman" w:cs="Times New Roman"/>
                <w:sz w:val="24"/>
                <w:szCs w:val="24"/>
              </w:rPr>
              <w:t>тендерній</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документації</w:t>
            </w:r>
            <w:proofErr w:type="spellEnd"/>
            <w:r w:rsidRPr="004336C3">
              <w:rPr>
                <w:rFonts w:ascii="Times New Roman" w:hAnsi="Times New Roman" w:cs="Times New Roman"/>
                <w:sz w:val="24"/>
                <w:szCs w:val="24"/>
              </w:rPr>
              <w:t xml:space="preserve"> та шляхом </w:t>
            </w:r>
            <w:proofErr w:type="spellStart"/>
            <w:r w:rsidRPr="004336C3">
              <w:rPr>
                <w:rFonts w:ascii="Times New Roman" w:hAnsi="Times New Roman" w:cs="Times New Roman"/>
                <w:sz w:val="24"/>
                <w:szCs w:val="24"/>
              </w:rPr>
              <w:t>застосування</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електронного</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аукціону</w:t>
            </w:r>
            <w:proofErr w:type="spellEnd"/>
            <w:r w:rsidRPr="004336C3">
              <w:rPr>
                <w:rFonts w:ascii="Times New Roman" w:hAnsi="Times New Roman" w:cs="Times New Roman"/>
                <w:sz w:val="24"/>
                <w:szCs w:val="24"/>
              </w:rPr>
              <w:t>;</w:t>
            </w:r>
          </w:p>
          <w:p w14:paraId="7CEB3FA7" w14:textId="77777777" w:rsidR="008F645D" w:rsidRPr="004336C3" w:rsidRDefault="008F645D" w:rsidP="00B13F15">
            <w:pPr>
              <w:pStyle w:val="a7"/>
              <w:widowControl w:val="0"/>
              <w:numPr>
                <w:ilvl w:val="1"/>
                <w:numId w:val="8"/>
              </w:numPr>
              <w:spacing w:line="240" w:lineRule="auto"/>
              <w:ind w:left="42" w:right="113" w:firstLine="0"/>
              <w:jc w:val="both"/>
              <w:rPr>
                <w:rFonts w:ascii="Times New Roman" w:hAnsi="Times New Roman" w:cs="Times New Roman"/>
                <w:sz w:val="24"/>
                <w:szCs w:val="24"/>
              </w:rPr>
            </w:pPr>
            <w:proofErr w:type="spellStart"/>
            <w:r w:rsidRPr="004336C3">
              <w:rPr>
                <w:rFonts w:ascii="Times New Roman" w:hAnsi="Times New Roman" w:cs="Times New Roman"/>
                <w:sz w:val="24"/>
                <w:szCs w:val="24"/>
              </w:rPr>
              <w:t>Єдиним</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критерієм</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оцінки</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тендерних</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пропозицій</w:t>
            </w:r>
            <w:proofErr w:type="spellEnd"/>
            <w:r w:rsidRPr="004336C3">
              <w:rPr>
                <w:rFonts w:ascii="Times New Roman" w:hAnsi="Times New Roman" w:cs="Times New Roman"/>
                <w:sz w:val="24"/>
                <w:szCs w:val="24"/>
              </w:rPr>
              <w:t xml:space="preserve"> є </w:t>
            </w:r>
            <w:proofErr w:type="spellStart"/>
            <w:r w:rsidRPr="004336C3">
              <w:rPr>
                <w:rFonts w:ascii="Times New Roman" w:hAnsi="Times New Roman" w:cs="Times New Roman"/>
                <w:sz w:val="24"/>
                <w:szCs w:val="24"/>
              </w:rPr>
              <w:t>ціна</w:t>
            </w:r>
            <w:proofErr w:type="spellEnd"/>
            <w:r w:rsidRPr="004336C3">
              <w:rPr>
                <w:rFonts w:ascii="Times New Roman" w:hAnsi="Times New Roman" w:cs="Times New Roman"/>
                <w:sz w:val="24"/>
                <w:szCs w:val="24"/>
              </w:rPr>
              <w:t xml:space="preserve">, до </w:t>
            </w:r>
            <w:proofErr w:type="spellStart"/>
            <w:r w:rsidRPr="004336C3">
              <w:rPr>
                <w:rFonts w:ascii="Times New Roman" w:hAnsi="Times New Roman" w:cs="Times New Roman"/>
                <w:sz w:val="24"/>
                <w:szCs w:val="24"/>
              </w:rPr>
              <w:t>якої</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включається</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податок</w:t>
            </w:r>
            <w:proofErr w:type="spellEnd"/>
            <w:r w:rsidRPr="004336C3">
              <w:rPr>
                <w:rFonts w:ascii="Times New Roman" w:hAnsi="Times New Roman" w:cs="Times New Roman"/>
                <w:sz w:val="24"/>
                <w:szCs w:val="24"/>
              </w:rPr>
              <w:t xml:space="preserve"> на </w:t>
            </w:r>
            <w:proofErr w:type="spellStart"/>
            <w:r w:rsidRPr="004336C3">
              <w:rPr>
                <w:rFonts w:ascii="Times New Roman" w:hAnsi="Times New Roman" w:cs="Times New Roman"/>
                <w:sz w:val="24"/>
                <w:szCs w:val="24"/>
              </w:rPr>
              <w:t>додану</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вартість</w:t>
            </w:r>
            <w:proofErr w:type="spellEnd"/>
            <w:r w:rsidRPr="004336C3">
              <w:rPr>
                <w:rFonts w:ascii="Times New Roman" w:hAnsi="Times New Roman" w:cs="Times New Roman"/>
                <w:sz w:val="24"/>
                <w:szCs w:val="24"/>
              </w:rPr>
              <w:t xml:space="preserve"> (ПДВ) (у </w:t>
            </w:r>
            <w:proofErr w:type="spellStart"/>
            <w:r w:rsidRPr="004336C3">
              <w:rPr>
                <w:rFonts w:ascii="Times New Roman" w:hAnsi="Times New Roman" w:cs="Times New Roman"/>
                <w:sz w:val="24"/>
                <w:szCs w:val="24"/>
              </w:rPr>
              <w:t>разі</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якщо</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учасник</w:t>
            </w:r>
            <w:proofErr w:type="spellEnd"/>
            <w:r w:rsidRPr="004336C3">
              <w:rPr>
                <w:rFonts w:ascii="Times New Roman" w:hAnsi="Times New Roman" w:cs="Times New Roman"/>
                <w:sz w:val="24"/>
                <w:szCs w:val="24"/>
              </w:rPr>
              <w:t xml:space="preserve"> є </w:t>
            </w:r>
            <w:proofErr w:type="spellStart"/>
            <w:r w:rsidRPr="004336C3">
              <w:rPr>
                <w:rFonts w:ascii="Times New Roman" w:hAnsi="Times New Roman" w:cs="Times New Roman"/>
                <w:sz w:val="24"/>
                <w:szCs w:val="24"/>
              </w:rPr>
              <w:t>платником</w:t>
            </w:r>
            <w:proofErr w:type="spellEnd"/>
            <w:r w:rsidRPr="004336C3">
              <w:rPr>
                <w:rFonts w:ascii="Times New Roman" w:hAnsi="Times New Roman" w:cs="Times New Roman"/>
                <w:sz w:val="24"/>
                <w:szCs w:val="24"/>
              </w:rPr>
              <w:t xml:space="preserve"> ПДВ);</w:t>
            </w:r>
          </w:p>
          <w:p w14:paraId="67F5F6C2" w14:textId="77777777" w:rsidR="008F645D" w:rsidRPr="004336C3" w:rsidRDefault="008F645D" w:rsidP="00B13F15">
            <w:pPr>
              <w:pStyle w:val="a7"/>
              <w:widowControl w:val="0"/>
              <w:numPr>
                <w:ilvl w:val="1"/>
                <w:numId w:val="8"/>
              </w:numPr>
              <w:spacing w:line="240" w:lineRule="auto"/>
              <w:ind w:left="42" w:right="113" w:firstLine="0"/>
              <w:jc w:val="both"/>
              <w:rPr>
                <w:rFonts w:ascii="Times New Roman" w:hAnsi="Times New Roman" w:cs="Times New Roman"/>
                <w:sz w:val="24"/>
                <w:szCs w:val="24"/>
              </w:rPr>
            </w:pPr>
            <w:proofErr w:type="spellStart"/>
            <w:r w:rsidRPr="004336C3">
              <w:rPr>
                <w:rFonts w:ascii="Times New Roman" w:hAnsi="Times New Roman" w:cs="Times New Roman"/>
                <w:sz w:val="24"/>
                <w:szCs w:val="24"/>
              </w:rPr>
              <w:t>Оцінка</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тендерних</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пропозицій</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здійснюється</w:t>
            </w:r>
            <w:proofErr w:type="spellEnd"/>
            <w:r w:rsidRPr="004336C3">
              <w:rPr>
                <w:rFonts w:ascii="Times New Roman" w:hAnsi="Times New Roman" w:cs="Times New Roman"/>
                <w:sz w:val="24"/>
                <w:szCs w:val="24"/>
              </w:rPr>
              <w:t xml:space="preserve"> на </w:t>
            </w:r>
            <w:proofErr w:type="spellStart"/>
            <w:r w:rsidRPr="004336C3">
              <w:rPr>
                <w:rFonts w:ascii="Times New Roman" w:hAnsi="Times New Roman" w:cs="Times New Roman"/>
                <w:sz w:val="24"/>
                <w:szCs w:val="24"/>
              </w:rPr>
              <w:t>основі</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критерію</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Ціна</w:t>
            </w:r>
            <w:proofErr w:type="spellEnd"/>
            <w:r w:rsidRPr="004336C3">
              <w:rPr>
                <w:rFonts w:ascii="Times New Roman" w:hAnsi="Times New Roman" w:cs="Times New Roman"/>
                <w:sz w:val="24"/>
                <w:szCs w:val="24"/>
              </w:rPr>
              <w:t xml:space="preserve">”. </w:t>
            </w:r>
            <w:proofErr w:type="spellStart"/>
            <w:r w:rsidRPr="004336C3">
              <w:rPr>
                <w:rFonts w:ascii="Times New Roman" w:hAnsi="Times New Roman" w:cs="Times New Roman"/>
                <w:sz w:val="24"/>
                <w:szCs w:val="24"/>
              </w:rPr>
              <w:t>Питома</w:t>
            </w:r>
            <w:proofErr w:type="spellEnd"/>
            <w:r w:rsidRPr="004336C3">
              <w:rPr>
                <w:rFonts w:ascii="Times New Roman" w:hAnsi="Times New Roman" w:cs="Times New Roman"/>
                <w:sz w:val="24"/>
                <w:szCs w:val="24"/>
              </w:rPr>
              <w:t xml:space="preserve"> вага – 100%.</w:t>
            </w:r>
          </w:p>
          <w:p w14:paraId="6208570D" w14:textId="77777777" w:rsidR="00165219" w:rsidRPr="004336C3" w:rsidRDefault="00165219" w:rsidP="00760163">
            <w:pPr>
              <w:pStyle w:val="a7"/>
              <w:widowControl w:val="0"/>
              <w:spacing w:line="240" w:lineRule="auto"/>
              <w:ind w:left="42" w:right="113"/>
              <w:jc w:val="both"/>
              <w:rPr>
                <w:rFonts w:ascii="Times New Roman" w:hAnsi="Times New Roman" w:cs="Times New Roman"/>
                <w:sz w:val="24"/>
                <w:szCs w:val="24"/>
                <w:lang w:val="uk-UA"/>
              </w:rPr>
            </w:pPr>
          </w:p>
        </w:tc>
      </w:tr>
      <w:tr w:rsidR="00FC54F3" w:rsidRPr="005640B7" w14:paraId="50A6A500" w14:textId="77777777" w:rsidTr="00C31077">
        <w:trPr>
          <w:trHeight w:val="520"/>
          <w:jc w:val="center"/>
        </w:trPr>
        <w:tc>
          <w:tcPr>
            <w:tcW w:w="566" w:type="dxa"/>
          </w:tcPr>
          <w:p w14:paraId="2F6604E3"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2</w:t>
            </w:r>
          </w:p>
        </w:tc>
        <w:tc>
          <w:tcPr>
            <w:tcW w:w="2690" w:type="dxa"/>
          </w:tcPr>
          <w:p w14:paraId="77D639B9"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Інша інформація</w:t>
            </w:r>
          </w:p>
        </w:tc>
        <w:tc>
          <w:tcPr>
            <w:tcW w:w="7095" w:type="dxa"/>
            <w:gridSpan w:val="2"/>
          </w:tcPr>
          <w:p w14:paraId="7071766D" w14:textId="77777777" w:rsidR="00FC54F3" w:rsidRPr="00666213" w:rsidRDefault="00FC54F3" w:rsidP="00BA302E">
            <w:pPr>
              <w:pStyle w:val="11"/>
              <w:widowControl w:val="0"/>
              <w:spacing w:line="240" w:lineRule="auto"/>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2.1.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666213">
              <w:rPr>
                <w:rFonts w:ascii="Times New Roman" w:hAnsi="Times New Roman" w:cs="Times New Roman"/>
                <w:sz w:val="24"/>
                <w:szCs w:val="24"/>
                <w:lang w:val="uk-UA"/>
              </w:rPr>
              <w:t>абз</w:t>
            </w:r>
            <w:proofErr w:type="spellEnd"/>
            <w:r w:rsidRPr="00666213">
              <w:rPr>
                <w:rFonts w:ascii="Times New Roman" w:hAnsi="Times New Roman" w:cs="Times New Roman"/>
                <w:sz w:val="24"/>
                <w:szCs w:val="24"/>
                <w:lang w:val="uk-UA"/>
              </w:rPr>
              <w:t xml:space="preserve">. 1  ч. 14 ст.  29 Закону. </w:t>
            </w:r>
          </w:p>
          <w:p w14:paraId="4BD91621" w14:textId="77777777" w:rsidR="00FC54F3" w:rsidRPr="00666213" w:rsidRDefault="00FC54F3" w:rsidP="00BA302E">
            <w:pPr>
              <w:pStyle w:val="11"/>
              <w:widowControl w:val="0"/>
              <w:spacing w:line="240" w:lineRule="auto"/>
              <w:jc w:val="both"/>
              <w:rPr>
                <w:rFonts w:ascii="Times New Roman" w:hAnsi="Times New Roman" w:cs="Times New Roman"/>
                <w:sz w:val="24"/>
                <w:szCs w:val="24"/>
                <w:lang w:val="uk-UA"/>
              </w:rPr>
            </w:pPr>
            <w:r w:rsidRPr="00666213">
              <w:rPr>
                <w:rFonts w:ascii="Times New Roman" w:hAnsi="Times New Roman" w:cs="Times New Roman"/>
                <w:color w:val="auto"/>
                <w:sz w:val="24"/>
                <w:szCs w:val="24"/>
                <w:lang w:val="uk-UA"/>
              </w:rPr>
              <w:t>2.2.</w:t>
            </w:r>
            <w:r w:rsidR="00517D1F" w:rsidRPr="00666213">
              <w:rPr>
                <w:rFonts w:ascii="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повинен надати </w:t>
            </w:r>
            <w:r w:rsidR="00760163" w:rsidRPr="00666213">
              <w:rPr>
                <w:rFonts w:ascii="Times New Roman" w:hAnsi="Times New Roman" w:cs="Times New Roman"/>
                <w:color w:val="auto"/>
                <w:sz w:val="24"/>
                <w:szCs w:val="24"/>
                <w:lang w:val="uk-UA"/>
              </w:rPr>
              <w:t xml:space="preserve">в порядку та в строки, що визначені Законом та Особливостями </w:t>
            </w:r>
            <w:r w:rsidR="00517D1F" w:rsidRPr="00666213">
              <w:rPr>
                <w:rFonts w:ascii="Times New Roman" w:hAnsi="Times New Roman" w:cs="Times New Roman"/>
                <w:color w:val="auto"/>
                <w:sz w:val="24"/>
                <w:szCs w:val="24"/>
                <w:lang w:val="uk-UA"/>
              </w:rPr>
              <w:t xml:space="preserve">обґрунтування щодо </w:t>
            </w:r>
            <w:r w:rsidR="00760163" w:rsidRPr="00666213">
              <w:rPr>
                <w:rFonts w:ascii="Times New Roman" w:hAnsi="Times New Roman" w:cs="Times New Roman"/>
                <w:color w:val="auto"/>
                <w:sz w:val="24"/>
                <w:szCs w:val="24"/>
                <w:lang w:val="uk-UA"/>
              </w:rPr>
              <w:t xml:space="preserve">аномальної </w:t>
            </w:r>
            <w:r w:rsidR="00517D1F" w:rsidRPr="00666213">
              <w:rPr>
                <w:rFonts w:ascii="Times New Roman" w:hAnsi="Times New Roman" w:cs="Times New Roman"/>
                <w:color w:val="auto"/>
                <w:sz w:val="24"/>
                <w:szCs w:val="24"/>
                <w:lang w:val="uk-UA"/>
              </w:rPr>
              <w:t>цін</w:t>
            </w:r>
            <w:r w:rsidR="00760163" w:rsidRPr="00666213">
              <w:rPr>
                <w:rFonts w:ascii="Times New Roman" w:hAnsi="Times New Roman" w:cs="Times New Roman"/>
                <w:color w:val="auto"/>
                <w:sz w:val="24"/>
                <w:szCs w:val="24"/>
                <w:lang w:val="uk-UA"/>
              </w:rPr>
              <w:t>и</w:t>
            </w:r>
            <w:r w:rsidR="00517D1F" w:rsidRPr="00666213">
              <w:rPr>
                <w:rFonts w:ascii="Times New Roman" w:hAnsi="Times New Roman" w:cs="Times New Roman"/>
                <w:color w:val="auto"/>
                <w:sz w:val="24"/>
                <w:szCs w:val="24"/>
                <w:lang w:val="uk-UA"/>
              </w:rPr>
              <w:t xml:space="preserve"> або вартості відповідних товарів, робіт чи послуг</w:t>
            </w:r>
            <w:r w:rsidR="00517D1F" w:rsidRPr="00666213">
              <w:rPr>
                <w:rFonts w:ascii="Times New Roman" w:hAnsi="Times New Roman" w:cs="Times New Roman"/>
                <w:color w:val="auto"/>
                <w:sz w:val="24"/>
                <w:szCs w:val="24"/>
              </w:rPr>
              <w:t> </w:t>
            </w:r>
            <w:r w:rsidR="00517D1F" w:rsidRPr="00666213">
              <w:rPr>
                <w:rStyle w:val="afa"/>
                <w:rFonts w:ascii="Times New Roman" w:hAnsi="Times New Roman" w:cs="Times New Roman"/>
                <w:b w:val="0"/>
                <w:color w:val="auto"/>
                <w:sz w:val="24"/>
                <w:szCs w:val="24"/>
                <w:lang w:val="uk-UA"/>
              </w:rPr>
              <w:t>тендерної</w:t>
            </w:r>
            <w:r w:rsidR="00517D1F" w:rsidRPr="00666213">
              <w:rPr>
                <w:rFonts w:ascii="Times New Roman" w:hAnsi="Times New Roman" w:cs="Times New Roman"/>
                <w:b/>
                <w:color w:val="auto"/>
                <w:sz w:val="24"/>
                <w:szCs w:val="24"/>
              </w:rPr>
              <w:t> </w:t>
            </w:r>
            <w:r w:rsidR="00517D1F" w:rsidRPr="00666213">
              <w:rPr>
                <w:rFonts w:ascii="Times New Roman" w:hAnsi="Times New Roman" w:cs="Times New Roman"/>
                <w:color w:val="auto"/>
                <w:sz w:val="24"/>
                <w:szCs w:val="24"/>
                <w:lang w:val="uk-UA"/>
              </w:rPr>
              <w:t>пропозиції</w:t>
            </w:r>
            <w:r w:rsidRPr="00666213">
              <w:rPr>
                <w:rFonts w:ascii="Times New Roman" w:hAnsi="Times New Roman" w:cs="Times New Roman"/>
                <w:sz w:val="24"/>
                <w:szCs w:val="24"/>
                <w:lang w:val="uk-UA"/>
              </w:rPr>
              <w:t xml:space="preserve">.  </w:t>
            </w:r>
          </w:p>
          <w:p w14:paraId="6232C46E" w14:textId="77777777" w:rsidR="00347C7F" w:rsidRPr="00666213" w:rsidRDefault="00FC54F3" w:rsidP="0029402C">
            <w:pPr>
              <w:spacing w:after="0" w:line="240" w:lineRule="auto"/>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2.3. </w:t>
            </w:r>
            <w:r w:rsidR="00E82FCB" w:rsidRPr="00666213">
              <w:rPr>
                <w:rFonts w:ascii="Times New Roman" w:hAnsi="Times New Roman" w:cs="Times New Roman"/>
                <w:color w:val="000000"/>
                <w:sz w:val="24"/>
                <w:szCs w:val="24"/>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0029402C" w:rsidRPr="00666213">
              <w:rPr>
                <w:rFonts w:ascii="Times New Roman" w:hAnsi="Times New Roman" w:cs="Times New Roman"/>
                <w:color w:val="000000"/>
                <w:sz w:val="24"/>
                <w:szCs w:val="24"/>
                <w:shd w:val="solid" w:color="FFFFFF" w:fill="FFFFFF"/>
                <w:lang w:val="uk-UA"/>
              </w:rPr>
              <w:t xml:space="preserve"> </w:t>
            </w:r>
            <w:r w:rsidR="0029402C" w:rsidRPr="00666213">
              <w:rPr>
                <w:rFonts w:ascii="Times New Roman" w:hAnsi="Times New Roman" w:cs="Times New Roman"/>
                <w:sz w:val="24"/>
                <w:szCs w:val="24"/>
                <w:lang w:val="uk-UA"/>
              </w:rPr>
              <w:t>у</w:t>
            </w:r>
            <w:r w:rsidRPr="00666213">
              <w:rPr>
                <w:rFonts w:ascii="Times New Roman" w:hAnsi="Times New Roman" w:cs="Times New Roman"/>
                <w:sz w:val="24"/>
                <w:szCs w:val="24"/>
                <w:lang w:val="uk-UA"/>
              </w:rPr>
              <w:t>часник процедури закупівлі виправляє</w:t>
            </w:r>
            <w:r w:rsidR="0029402C" w:rsidRPr="00666213">
              <w:rPr>
                <w:rFonts w:ascii="Times New Roman" w:hAnsi="Times New Roman" w:cs="Times New Roman"/>
                <w:sz w:val="24"/>
                <w:szCs w:val="24"/>
                <w:lang w:val="uk-UA"/>
              </w:rPr>
              <w:t xml:space="preserve"> такі</w:t>
            </w:r>
            <w:r w:rsidRPr="00666213">
              <w:rPr>
                <w:rFonts w:ascii="Times New Roman" w:hAnsi="Times New Roman" w:cs="Times New Roman"/>
                <w:sz w:val="24"/>
                <w:szCs w:val="24"/>
                <w:lang w:val="uk-UA"/>
              </w:rPr>
              <w:t xml:space="preserve"> невідповідності, виявлені замовником після розкриття тендерних </w:t>
            </w:r>
            <w:proofErr w:type="spellStart"/>
            <w:r w:rsidRPr="00666213">
              <w:rPr>
                <w:rFonts w:ascii="Times New Roman" w:hAnsi="Times New Roman" w:cs="Times New Roman"/>
                <w:sz w:val="24"/>
                <w:szCs w:val="24"/>
                <w:lang w:val="uk-UA"/>
              </w:rPr>
              <w:t>пропозицій,</w:t>
            </w:r>
            <w:r w:rsidR="0029402C" w:rsidRPr="00666213">
              <w:rPr>
                <w:rFonts w:ascii="Times New Roman" w:hAnsi="Times New Roman" w:cs="Times New Roman"/>
                <w:sz w:val="24"/>
                <w:szCs w:val="24"/>
                <w:lang w:val="uk-UA"/>
              </w:rPr>
              <w:t>у</w:t>
            </w:r>
            <w:proofErr w:type="spellEnd"/>
            <w:r w:rsidR="0029402C" w:rsidRPr="00666213">
              <w:rPr>
                <w:rFonts w:ascii="Times New Roman" w:hAnsi="Times New Roman" w:cs="Times New Roman"/>
                <w:sz w:val="24"/>
                <w:szCs w:val="24"/>
                <w:lang w:val="uk-UA"/>
              </w:rPr>
              <w:t xml:space="preserve"> спосіб та у строки, що визначені Особливостями</w:t>
            </w:r>
            <w:r w:rsidRPr="00666213">
              <w:rPr>
                <w:rFonts w:ascii="Times New Roman" w:hAnsi="Times New Roman" w:cs="Times New Roman"/>
                <w:sz w:val="24"/>
                <w:szCs w:val="24"/>
                <w:lang w:val="uk-UA"/>
              </w:rPr>
              <w:t>.</w:t>
            </w:r>
          </w:p>
        </w:tc>
      </w:tr>
      <w:tr w:rsidR="00FC54F3" w:rsidRPr="005640B7" w14:paraId="37EDAD02" w14:textId="77777777" w:rsidTr="00C31077">
        <w:trPr>
          <w:trHeight w:val="274"/>
          <w:jc w:val="center"/>
        </w:trPr>
        <w:tc>
          <w:tcPr>
            <w:tcW w:w="566" w:type="dxa"/>
          </w:tcPr>
          <w:p w14:paraId="2414C034" w14:textId="77777777" w:rsidR="00FC54F3" w:rsidRPr="00666213" w:rsidRDefault="00FC54F3" w:rsidP="009E5054">
            <w:pPr>
              <w:pStyle w:val="11"/>
              <w:widowControl w:val="0"/>
              <w:spacing w:line="240" w:lineRule="auto"/>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3</w:t>
            </w:r>
          </w:p>
        </w:tc>
        <w:tc>
          <w:tcPr>
            <w:tcW w:w="2690" w:type="dxa"/>
          </w:tcPr>
          <w:p w14:paraId="4B1E3E24"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Відхилення тендерних пропозицій</w:t>
            </w:r>
          </w:p>
        </w:tc>
        <w:tc>
          <w:tcPr>
            <w:tcW w:w="7095" w:type="dxa"/>
            <w:gridSpan w:val="2"/>
          </w:tcPr>
          <w:p w14:paraId="6242CE35" w14:textId="5CCB2678" w:rsidR="00CA1851" w:rsidRPr="00666213" w:rsidRDefault="00CA1851" w:rsidP="0038599D">
            <w:pPr>
              <w:spacing w:after="0" w:line="240" w:lineRule="auto"/>
              <w:jc w:val="both"/>
              <w:rPr>
                <w:rFonts w:ascii="Times New Roman" w:hAnsi="Times New Roman" w:cs="Times New Roman"/>
                <w:color w:val="000000"/>
                <w:sz w:val="24"/>
                <w:szCs w:val="24"/>
                <w:shd w:val="solid" w:color="FFFFFF" w:fill="FFFFFF"/>
                <w:lang w:val="uk-UA"/>
              </w:rPr>
            </w:pPr>
            <w:bookmarkStart w:id="21" w:name="h.3rdcrjn" w:colFirst="0" w:colLast="0"/>
            <w:bookmarkEnd w:id="21"/>
            <w:r w:rsidRPr="00666213">
              <w:rPr>
                <w:rFonts w:ascii="Times New Roman" w:hAnsi="Times New Roman" w:cs="Times New Roman"/>
                <w:color w:val="000000"/>
                <w:sz w:val="24"/>
                <w:szCs w:val="24"/>
                <w:shd w:val="solid" w:color="FFFFFF" w:fill="FFFFFF"/>
                <w:lang w:val="uk-UA"/>
              </w:rPr>
              <w:t xml:space="preserve">3.1. Замовник відхиляє тендерну пропозицію із зазначенням аргументації в електронній системі </w:t>
            </w:r>
            <w:proofErr w:type="spellStart"/>
            <w:r w:rsidRPr="00666213">
              <w:rPr>
                <w:rFonts w:ascii="Times New Roman" w:hAnsi="Times New Roman" w:cs="Times New Roman"/>
                <w:color w:val="000000"/>
                <w:sz w:val="24"/>
                <w:szCs w:val="24"/>
                <w:shd w:val="solid" w:color="FFFFFF" w:fill="FFFFFF"/>
                <w:lang w:val="uk-UA"/>
              </w:rPr>
              <w:t>закупівель</w:t>
            </w:r>
            <w:proofErr w:type="spellEnd"/>
            <w:r w:rsidR="0038599D" w:rsidRPr="00666213">
              <w:rPr>
                <w:rFonts w:ascii="Times New Roman" w:hAnsi="Times New Roman" w:cs="Times New Roman"/>
                <w:color w:val="000000"/>
                <w:sz w:val="24"/>
                <w:szCs w:val="24"/>
                <w:shd w:val="solid" w:color="FFFFFF" w:fill="FFFFFF"/>
                <w:lang w:val="uk-UA"/>
              </w:rPr>
              <w:t xml:space="preserve"> та надає додаткову інформацію з підстав відхилення пропозицій учасників за їх зверненнями,</w:t>
            </w:r>
            <w:r w:rsidRPr="00666213">
              <w:rPr>
                <w:rFonts w:ascii="Times New Roman" w:hAnsi="Times New Roman" w:cs="Times New Roman"/>
                <w:color w:val="000000"/>
                <w:sz w:val="24"/>
                <w:szCs w:val="24"/>
                <w:shd w:val="solid" w:color="FFFFFF" w:fill="FFFFFF"/>
                <w:lang w:val="uk-UA"/>
              </w:rPr>
              <w:t xml:space="preserve"> у </w:t>
            </w:r>
            <w:r w:rsidR="0038599D" w:rsidRPr="00666213">
              <w:rPr>
                <w:rFonts w:ascii="Times New Roman" w:hAnsi="Times New Roman" w:cs="Times New Roman"/>
                <w:color w:val="000000"/>
                <w:sz w:val="24"/>
                <w:szCs w:val="24"/>
                <w:shd w:val="solid" w:color="FFFFFF" w:fill="FFFFFF"/>
                <w:lang w:val="uk-UA"/>
              </w:rPr>
              <w:t>порядку та з підстав, визначених Особливостями (п.41 - 4</w:t>
            </w:r>
            <w:r w:rsidR="00C43B6D" w:rsidRPr="00666213">
              <w:rPr>
                <w:rFonts w:ascii="Times New Roman" w:hAnsi="Times New Roman" w:cs="Times New Roman"/>
                <w:color w:val="000000"/>
                <w:sz w:val="24"/>
                <w:szCs w:val="24"/>
                <w:shd w:val="solid" w:color="FFFFFF" w:fill="FFFFFF"/>
                <w:lang w:val="uk-UA"/>
              </w:rPr>
              <w:t>7</w:t>
            </w:r>
            <w:r w:rsidR="0038599D" w:rsidRPr="00666213">
              <w:rPr>
                <w:rFonts w:ascii="Times New Roman" w:hAnsi="Times New Roman" w:cs="Times New Roman"/>
                <w:color w:val="000000"/>
                <w:sz w:val="24"/>
                <w:szCs w:val="24"/>
                <w:shd w:val="solid" w:color="FFFFFF" w:fill="FFFFFF"/>
                <w:lang w:val="uk-UA"/>
              </w:rPr>
              <w:t>).</w:t>
            </w:r>
          </w:p>
        </w:tc>
      </w:tr>
      <w:tr w:rsidR="00FC54F3" w:rsidRPr="00666213" w14:paraId="55FA8555" w14:textId="77777777" w:rsidTr="00C31077">
        <w:trPr>
          <w:trHeight w:val="520"/>
          <w:jc w:val="center"/>
        </w:trPr>
        <w:tc>
          <w:tcPr>
            <w:tcW w:w="10351" w:type="dxa"/>
            <w:gridSpan w:val="4"/>
            <w:shd w:val="clear" w:color="auto" w:fill="D0CECE" w:themeFill="background2" w:themeFillShade="E6"/>
            <w:vAlign w:val="center"/>
          </w:tcPr>
          <w:p w14:paraId="3412F2D4" w14:textId="77777777" w:rsidR="00FC54F3" w:rsidRPr="00666213" w:rsidRDefault="00966D37" w:rsidP="00BA302E">
            <w:pPr>
              <w:pStyle w:val="11"/>
              <w:widowControl w:val="0"/>
              <w:spacing w:line="240" w:lineRule="auto"/>
              <w:jc w:val="center"/>
              <w:rPr>
                <w:rFonts w:ascii="Times New Roman" w:hAnsi="Times New Roman" w:cs="Times New Roman"/>
                <w:b/>
                <w:sz w:val="24"/>
                <w:szCs w:val="24"/>
                <w:lang w:val="uk-UA"/>
              </w:rPr>
            </w:pPr>
            <w:r w:rsidRPr="00666213">
              <w:rPr>
                <w:rFonts w:ascii="Times New Roman" w:eastAsia="Times New Roman" w:hAnsi="Times New Roman" w:cs="Times New Roman"/>
                <w:b/>
                <w:sz w:val="24"/>
                <w:szCs w:val="24"/>
                <w:lang w:val="uk-UA"/>
              </w:rPr>
              <w:lastRenderedPageBreak/>
              <w:t xml:space="preserve">Розділ </w:t>
            </w:r>
            <w:r w:rsidRPr="00666213">
              <w:rPr>
                <w:rFonts w:ascii="Times New Roman" w:eastAsia="Times New Roman" w:hAnsi="Times New Roman" w:cs="Times New Roman"/>
                <w:b/>
                <w:sz w:val="24"/>
                <w:szCs w:val="24"/>
                <w:lang w:val="en-US"/>
              </w:rPr>
              <w:t>V</w:t>
            </w:r>
            <w:r w:rsidRPr="00666213">
              <w:rPr>
                <w:rFonts w:ascii="Times New Roman" w:eastAsia="Times New Roman" w:hAnsi="Times New Roman" w:cs="Times New Roman"/>
                <w:b/>
                <w:sz w:val="24"/>
                <w:szCs w:val="24"/>
                <w:lang w:val="uk-UA"/>
              </w:rPr>
              <w:t>І.</w:t>
            </w:r>
            <w:r w:rsidR="00FC54F3" w:rsidRPr="00666213">
              <w:rPr>
                <w:rFonts w:ascii="Times New Roman" w:eastAsia="Times New Roman" w:hAnsi="Times New Roman" w:cs="Times New Roman"/>
                <w:b/>
                <w:sz w:val="24"/>
                <w:szCs w:val="24"/>
                <w:lang w:val="uk-UA"/>
              </w:rPr>
              <w:t>РЕЗУЛЬТАТИ ТОРГІВ ТА УКЛАДАННЯ ДОГОВОРУ ПРО ЗАКУПІВЛЮ</w:t>
            </w:r>
          </w:p>
        </w:tc>
      </w:tr>
      <w:tr w:rsidR="00FC54F3" w:rsidRPr="00666213" w14:paraId="47E41305" w14:textId="77777777" w:rsidTr="00C31077">
        <w:trPr>
          <w:trHeight w:val="274"/>
          <w:jc w:val="center"/>
        </w:trPr>
        <w:tc>
          <w:tcPr>
            <w:tcW w:w="566" w:type="dxa"/>
          </w:tcPr>
          <w:p w14:paraId="06D9F150" w14:textId="77777777" w:rsidR="00FC54F3" w:rsidRPr="00666213" w:rsidRDefault="00FC54F3" w:rsidP="009E50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1</w:t>
            </w:r>
          </w:p>
        </w:tc>
        <w:tc>
          <w:tcPr>
            <w:tcW w:w="2690" w:type="dxa"/>
          </w:tcPr>
          <w:p w14:paraId="720B3EF6"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95" w:type="dxa"/>
            <w:gridSpan w:val="2"/>
          </w:tcPr>
          <w:p w14:paraId="347B4659" w14:textId="77777777" w:rsidR="003B1761" w:rsidRPr="00666213" w:rsidRDefault="003B1761" w:rsidP="003B1761">
            <w:pPr>
              <w:spacing w:after="0" w:line="240" w:lineRule="auto"/>
              <w:contextualSpacing/>
              <w:jc w:val="both"/>
              <w:rPr>
                <w:rFonts w:ascii="Times New Roman" w:hAnsi="Times New Roman" w:cs="Times New Roman"/>
                <w:color w:val="000000"/>
                <w:sz w:val="24"/>
                <w:szCs w:val="24"/>
                <w:lang w:val="uk-UA"/>
              </w:rPr>
            </w:pPr>
            <w:bookmarkStart w:id="22" w:name="h.z337ya" w:colFirst="0" w:colLast="0"/>
            <w:bookmarkEnd w:id="22"/>
            <w:r w:rsidRPr="00666213">
              <w:rPr>
                <w:rFonts w:ascii="Times New Roman" w:hAnsi="Times New Roman" w:cs="Times New Roman"/>
                <w:color w:val="000000"/>
                <w:sz w:val="24"/>
                <w:szCs w:val="24"/>
                <w:shd w:val="solid" w:color="FFFFFF" w:fill="FFFFFF"/>
                <w:lang w:val="uk-UA"/>
              </w:rPr>
              <w:t xml:space="preserve">1.1. </w:t>
            </w:r>
            <w:r w:rsidRPr="00666213">
              <w:rPr>
                <w:rFonts w:ascii="Times New Roman" w:hAnsi="Times New Roman" w:cs="Times New Roman"/>
                <w:color w:val="000000"/>
                <w:sz w:val="24"/>
                <w:szCs w:val="24"/>
                <w:lang w:val="uk-UA"/>
              </w:rPr>
              <w:t>Замовник</w:t>
            </w:r>
            <w:r w:rsidR="00CC2DAE" w:rsidRPr="00666213">
              <w:rPr>
                <w:rFonts w:ascii="Times New Roman" w:hAnsi="Times New Roman" w:cs="Times New Roman"/>
                <w:color w:val="000000"/>
                <w:sz w:val="24"/>
                <w:szCs w:val="24"/>
                <w:lang w:val="uk-UA"/>
              </w:rPr>
              <w:t xml:space="preserve"> відміняє відкриті торги у передбачених п.47 Особливостей.</w:t>
            </w:r>
          </w:p>
          <w:p w14:paraId="78469C38" w14:textId="77777777" w:rsidR="00FC54F3" w:rsidRPr="00666213" w:rsidRDefault="003B1761" w:rsidP="00CC2DAE">
            <w:pPr>
              <w:spacing w:after="0" w:line="240" w:lineRule="auto"/>
              <w:contextualSpacing/>
              <w:jc w:val="both"/>
              <w:rPr>
                <w:rFonts w:ascii="Times New Roman" w:hAnsi="Times New Roman" w:cs="Times New Roman"/>
                <w:color w:val="000000"/>
                <w:sz w:val="24"/>
                <w:szCs w:val="24"/>
                <w:lang w:val="uk-UA"/>
              </w:rPr>
            </w:pPr>
            <w:r w:rsidRPr="00666213">
              <w:rPr>
                <w:rFonts w:ascii="Times New Roman" w:hAnsi="Times New Roman" w:cs="Times New Roman"/>
                <w:color w:val="000000"/>
                <w:sz w:val="24"/>
                <w:szCs w:val="24"/>
                <w:lang w:val="uk-UA"/>
              </w:rPr>
              <w:t>1</w:t>
            </w:r>
            <w:r w:rsidR="0029402C" w:rsidRPr="00666213">
              <w:rPr>
                <w:rFonts w:ascii="Times New Roman" w:hAnsi="Times New Roman" w:cs="Times New Roman"/>
                <w:color w:val="000000"/>
                <w:sz w:val="24"/>
                <w:szCs w:val="24"/>
                <w:lang w:val="uk-UA"/>
              </w:rPr>
              <w:t>.2</w:t>
            </w:r>
            <w:r w:rsidRPr="00666213">
              <w:rPr>
                <w:rFonts w:ascii="Times New Roman" w:hAnsi="Times New Roman" w:cs="Times New Roman"/>
                <w:color w:val="000000"/>
                <w:sz w:val="24"/>
                <w:szCs w:val="24"/>
                <w:lang w:val="uk-UA"/>
              </w:rPr>
              <w:t>. Відкриті торги можуть бути відмінені частково (за лотом).</w:t>
            </w:r>
          </w:p>
        </w:tc>
      </w:tr>
      <w:tr w:rsidR="00FC54F3" w:rsidRPr="00666213" w14:paraId="6669E83F" w14:textId="77777777" w:rsidTr="00C31077">
        <w:trPr>
          <w:trHeight w:val="520"/>
          <w:jc w:val="center"/>
        </w:trPr>
        <w:tc>
          <w:tcPr>
            <w:tcW w:w="566" w:type="dxa"/>
          </w:tcPr>
          <w:p w14:paraId="13BA7844" w14:textId="77777777" w:rsidR="00FC54F3" w:rsidRPr="00666213" w:rsidRDefault="00FC54F3" w:rsidP="009E50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2</w:t>
            </w:r>
          </w:p>
        </w:tc>
        <w:tc>
          <w:tcPr>
            <w:tcW w:w="2690" w:type="dxa"/>
          </w:tcPr>
          <w:p w14:paraId="73A48D2F" w14:textId="77777777" w:rsidR="00FC54F3" w:rsidRPr="00666213" w:rsidRDefault="00FC54F3" w:rsidP="009E50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Строк укладання договору </w:t>
            </w:r>
          </w:p>
        </w:tc>
        <w:tc>
          <w:tcPr>
            <w:tcW w:w="7095" w:type="dxa"/>
            <w:gridSpan w:val="2"/>
          </w:tcPr>
          <w:p w14:paraId="0AC94508" w14:textId="77777777" w:rsidR="00FC54F3" w:rsidRPr="00666213" w:rsidRDefault="00DE1465" w:rsidP="003B1761">
            <w:pPr>
              <w:pStyle w:val="11"/>
              <w:widowControl w:val="0"/>
              <w:spacing w:line="240" w:lineRule="auto"/>
              <w:jc w:val="both"/>
              <w:rPr>
                <w:rFonts w:ascii="Times New Roman" w:hAnsi="Times New Roman" w:cs="Times New Roman"/>
                <w:sz w:val="24"/>
                <w:szCs w:val="24"/>
                <w:lang w:val="uk-UA"/>
              </w:rPr>
            </w:pPr>
            <w:r w:rsidRPr="00666213">
              <w:rPr>
                <w:rFonts w:ascii="Times New Roman" w:hAnsi="Times New Roman" w:cs="Times New Roman"/>
                <w:sz w:val="24"/>
                <w:szCs w:val="24"/>
                <w:shd w:val="solid" w:color="FFFFFF" w:fill="FFFFFF"/>
                <w:lang w:val="uk-UA" w:eastAsia="en-US"/>
              </w:rPr>
              <w:t>Рішення про укладення договору приймається Замовником у порядку, що визначений Особливостями (п.46). Договір укладається у строки визначені Особливостями (п.46)</w:t>
            </w:r>
            <w:r w:rsidR="003B1761" w:rsidRPr="00666213">
              <w:rPr>
                <w:rFonts w:ascii="Times New Roman" w:hAnsi="Times New Roman" w:cs="Times New Roman"/>
                <w:sz w:val="24"/>
                <w:szCs w:val="24"/>
                <w:shd w:val="solid" w:color="FFFFFF" w:fill="FFFFFF"/>
                <w:lang w:val="uk-UA" w:eastAsia="en-US"/>
              </w:rPr>
              <w:t>.</w:t>
            </w:r>
          </w:p>
        </w:tc>
      </w:tr>
      <w:tr w:rsidR="00FC54F3" w:rsidRPr="00666213" w14:paraId="6512E75F" w14:textId="77777777" w:rsidTr="00C31077">
        <w:trPr>
          <w:trHeight w:val="520"/>
          <w:jc w:val="center"/>
        </w:trPr>
        <w:tc>
          <w:tcPr>
            <w:tcW w:w="566" w:type="dxa"/>
          </w:tcPr>
          <w:p w14:paraId="07FF9667" w14:textId="77777777" w:rsidR="00FC54F3" w:rsidRPr="00666213" w:rsidRDefault="00FC54F3" w:rsidP="009E50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3</w:t>
            </w:r>
          </w:p>
        </w:tc>
        <w:tc>
          <w:tcPr>
            <w:tcW w:w="2690" w:type="dxa"/>
          </w:tcPr>
          <w:p w14:paraId="733994E7"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Проект договору про закупівлю </w:t>
            </w:r>
          </w:p>
        </w:tc>
        <w:tc>
          <w:tcPr>
            <w:tcW w:w="7095" w:type="dxa"/>
            <w:gridSpan w:val="2"/>
          </w:tcPr>
          <w:p w14:paraId="0312578F" w14:textId="77777777" w:rsidR="00FC54F3" w:rsidRPr="00666213" w:rsidRDefault="00FC54F3" w:rsidP="00BA302E">
            <w:pPr>
              <w:pStyle w:val="11"/>
              <w:widowControl w:val="0"/>
              <w:spacing w:line="240" w:lineRule="auto"/>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3.1. Проект договору про закупівлю міститься у додатку </w:t>
            </w:r>
            <w:r w:rsidR="0024663A" w:rsidRPr="00666213">
              <w:rPr>
                <w:rFonts w:ascii="Times New Roman" w:eastAsia="Times New Roman" w:hAnsi="Times New Roman" w:cs="Times New Roman"/>
                <w:sz w:val="24"/>
                <w:szCs w:val="24"/>
                <w:lang w:val="uk-UA"/>
              </w:rPr>
              <w:t>2</w:t>
            </w:r>
            <w:r w:rsidRPr="00666213">
              <w:rPr>
                <w:rFonts w:ascii="Times New Roman" w:eastAsia="Times New Roman" w:hAnsi="Times New Roman" w:cs="Times New Roman"/>
                <w:sz w:val="24"/>
                <w:szCs w:val="24"/>
                <w:lang w:val="uk-UA"/>
              </w:rPr>
              <w:t xml:space="preserve"> цієї документації.</w:t>
            </w:r>
          </w:p>
          <w:p w14:paraId="71B5C351" w14:textId="77777777" w:rsidR="00FC54F3" w:rsidRPr="00666213" w:rsidRDefault="00FC54F3" w:rsidP="00BA302E">
            <w:pPr>
              <w:pStyle w:val="11"/>
              <w:widowControl w:val="0"/>
              <w:spacing w:line="240" w:lineRule="auto"/>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3.2. Порядок змін умов договору про закупівлю визначено згідно п. 4.</w:t>
            </w:r>
            <w:r w:rsidR="00D27546" w:rsidRPr="00666213">
              <w:rPr>
                <w:rFonts w:ascii="Times New Roman" w:eastAsia="Times New Roman" w:hAnsi="Times New Roman" w:cs="Times New Roman"/>
                <w:sz w:val="24"/>
                <w:szCs w:val="24"/>
                <w:lang w:val="uk-UA"/>
              </w:rPr>
              <w:t>3</w:t>
            </w:r>
            <w:r w:rsidRPr="00666213">
              <w:rPr>
                <w:rFonts w:ascii="Times New Roman" w:eastAsia="Times New Roman" w:hAnsi="Times New Roman" w:cs="Times New Roman"/>
                <w:sz w:val="24"/>
                <w:szCs w:val="24"/>
                <w:lang w:val="uk-UA"/>
              </w:rPr>
              <w:t xml:space="preserve">. цього Розділу та додатку </w:t>
            </w:r>
            <w:r w:rsidR="0024663A" w:rsidRPr="00666213">
              <w:rPr>
                <w:rFonts w:ascii="Times New Roman" w:eastAsia="Times New Roman" w:hAnsi="Times New Roman" w:cs="Times New Roman"/>
                <w:sz w:val="24"/>
                <w:szCs w:val="24"/>
                <w:lang w:val="uk-UA"/>
              </w:rPr>
              <w:t>2</w:t>
            </w:r>
            <w:r w:rsidRPr="00666213">
              <w:rPr>
                <w:rFonts w:ascii="Times New Roman" w:eastAsia="Times New Roman" w:hAnsi="Times New Roman" w:cs="Times New Roman"/>
                <w:sz w:val="24"/>
                <w:szCs w:val="24"/>
                <w:lang w:val="uk-UA"/>
              </w:rPr>
              <w:t xml:space="preserve"> до цієї документації.</w:t>
            </w:r>
          </w:p>
        </w:tc>
      </w:tr>
      <w:tr w:rsidR="00FC54F3" w:rsidRPr="00666213" w14:paraId="7D0495F3" w14:textId="77777777" w:rsidTr="00C31077">
        <w:trPr>
          <w:trHeight w:val="520"/>
          <w:jc w:val="center"/>
        </w:trPr>
        <w:tc>
          <w:tcPr>
            <w:tcW w:w="566" w:type="dxa"/>
          </w:tcPr>
          <w:p w14:paraId="21431C7A" w14:textId="77777777" w:rsidR="00FC54F3" w:rsidRPr="00666213" w:rsidRDefault="00FC54F3" w:rsidP="009E5054">
            <w:pPr>
              <w:pStyle w:val="11"/>
              <w:widowControl w:val="0"/>
              <w:spacing w:line="240" w:lineRule="auto"/>
              <w:ind w:right="113"/>
              <w:jc w:val="both"/>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4</w:t>
            </w:r>
          </w:p>
        </w:tc>
        <w:tc>
          <w:tcPr>
            <w:tcW w:w="2690" w:type="dxa"/>
          </w:tcPr>
          <w:p w14:paraId="26A83C8E" w14:textId="77777777" w:rsidR="00FC54F3" w:rsidRPr="00666213" w:rsidRDefault="00FC54F3" w:rsidP="009E5054">
            <w:pPr>
              <w:pStyle w:val="11"/>
              <w:widowControl w:val="0"/>
              <w:spacing w:line="240" w:lineRule="auto"/>
              <w:ind w:right="113"/>
              <w:rPr>
                <w:rFonts w:ascii="Times New Roman" w:hAnsi="Times New Roman" w:cs="Times New Roman"/>
                <w:sz w:val="24"/>
                <w:szCs w:val="24"/>
                <w:lang w:val="uk-UA"/>
              </w:rPr>
            </w:pPr>
            <w:r w:rsidRPr="00666213">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095" w:type="dxa"/>
            <w:gridSpan w:val="2"/>
          </w:tcPr>
          <w:p w14:paraId="1F27CAF6" w14:textId="77777777" w:rsidR="00A704CD" w:rsidRPr="00666213" w:rsidRDefault="0029402C"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666213">
              <w:rPr>
                <w:rFonts w:ascii="Times New Roman" w:hAnsi="Times New Roman" w:cs="Times New Roman"/>
                <w:color w:val="auto"/>
                <w:sz w:val="24"/>
                <w:szCs w:val="24"/>
                <w:lang w:val="uk-UA"/>
              </w:rPr>
              <w:t>4.1</w:t>
            </w:r>
            <w:r w:rsidR="00A704CD" w:rsidRPr="00666213">
              <w:rPr>
                <w:rFonts w:ascii="Times New Roman" w:hAnsi="Times New Roman" w:cs="Times New Roman"/>
                <w:color w:val="auto"/>
                <w:sz w:val="24"/>
                <w:szCs w:val="24"/>
                <w:lang w:val="uk-UA"/>
              </w:rPr>
              <w:t xml:space="preserve">. </w:t>
            </w:r>
            <w:r w:rsidR="00A704CD" w:rsidRPr="00666213">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54A1FBC2" w14:textId="77777777" w:rsidR="00A704CD" w:rsidRPr="00666213"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666213">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14:paraId="65442AC0" w14:textId="77777777" w:rsidR="00A704CD" w:rsidRPr="00666213"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666213">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328E976" w14:textId="77777777" w:rsidR="00A704CD" w:rsidRPr="00666213" w:rsidRDefault="00A704CD" w:rsidP="00A704CD">
            <w:pPr>
              <w:pStyle w:val="11"/>
              <w:widowControl w:val="0"/>
              <w:spacing w:line="240" w:lineRule="auto"/>
              <w:jc w:val="both"/>
              <w:rPr>
                <w:rFonts w:ascii="Times New Roman" w:eastAsia="Times New Roman" w:hAnsi="Times New Roman" w:cs="Times New Roman"/>
                <w:color w:val="auto"/>
                <w:sz w:val="24"/>
                <w:szCs w:val="24"/>
                <w:lang w:val="uk-UA"/>
              </w:rPr>
            </w:pPr>
            <w:r w:rsidRPr="00666213">
              <w:rPr>
                <w:rFonts w:ascii="Times New Roman" w:eastAsia="Times New Roman" w:hAnsi="Times New Roman" w:cs="Times New Roman"/>
                <w:color w:val="auto"/>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39101F2" w14:textId="77777777" w:rsidR="002357CA" w:rsidRPr="00666213" w:rsidRDefault="0029402C" w:rsidP="0029402C">
            <w:pPr>
              <w:spacing w:after="0" w:line="240" w:lineRule="auto"/>
              <w:jc w:val="both"/>
              <w:rPr>
                <w:rFonts w:ascii="Times New Roman" w:hAnsi="Times New Roman" w:cs="Times New Roman"/>
                <w:color w:val="000000"/>
                <w:sz w:val="24"/>
                <w:szCs w:val="24"/>
                <w:lang w:val="uk-UA"/>
              </w:rPr>
            </w:pPr>
            <w:r w:rsidRPr="00666213">
              <w:rPr>
                <w:rFonts w:ascii="Times New Roman" w:hAnsi="Times New Roman" w:cs="Times New Roman"/>
                <w:color w:val="000000"/>
                <w:sz w:val="24"/>
                <w:szCs w:val="24"/>
                <w:lang w:val="uk-UA"/>
              </w:rPr>
              <w:t>4.2</w:t>
            </w:r>
            <w:r w:rsidR="00A704CD" w:rsidRPr="00666213">
              <w:rPr>
                <w:rFonts w:ascii="Times New Roman" w:hAnsi="Times New Roman" w:cs="Times New Roman"/>
                <w:color w:val="000000"/>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w:t>
            </w:r>
            <w:r w:rsidRPr="00666213">
              <w:rPr>
                <w:rFonts w:ascii="Times New Roman" w:hAnsi="Times New Roman" w:cs="Times New Roman"/>
                <w:color w:val="000000"/>
                <w:sz w:val="24"/>
                <w:szCs w:val="24"/>
                <w:lang w:val="uk-UA"/>
              </w:rPr>
              <w:t>в повному обсязі, крім випадків передбачених Особливостями.</w:t>
            </w:r>
          </w:p>
        </w:tc>
      </w:tr>
    </w:tbl>
    <w:p w14:paraId="33F997D8" w14:textId="77777777" w:rsidR="00B515BC" w:rsidRPr="00666213" w:rsidRDefault="00B515BC" w:rsidP="009E5054">
      <w:pPr>
        <w:tabs>
          <w:tab w:val="left" w:pos="855"/>
        </w:tabs>
        <w:spacing w:after="0" w:line="240" w:lineRule="auto"/>
        <w:jc w:val="both"/>
        <w:rPr>
          <w:rFonts w:ascii="Times New Roman" w:hAnsi="Times New Roman" w:cs="Times New Roman"/>
          <w:b/>
          <w:sz w:val="24"/>
          <w:szCs w:val="24"/>
          <w:lang w:val="uk-UA"/>
        </w:rPr>
      </w:pPr>
    </w:p>
    <w:p w14:paraId="6BE41F68" w14:textId="77777777" w:rsidR="009D0527" w:rsidRPr="00666213" w:rsidRDefault="009D0527" w:rsidP="009E5054">
      <w:pPr>
        <w:tabs>
          <w:tab w:val="left" w:pos="855"/>
        </w:tabs>
        <w:spacing w:after="0" w:line="240" w:lineRule="auto"/>
        <w:jc w:val="both"/>
        <w:rPr>
          <w:rFonts w:ascii="Times New Roman" w:hAnsi="Times New Roman" w:cs="Times New Roman"/>
          <w:b/>
          <w:sz w:val="24"/>
          <w:szCs w:val="24"/>
          <w:lang w:val="uk-UA"/>
        </w:rPr>
      </w:pPr>
      <w:r w:rsidRPr="00666213">
        <w:rPr>
          <w:rFonts w:ascii="Times New Roman" w:hAnsi="Times New Roman" w:cs="Times New Roman"/>
          <w:b/>
          <w:sz w:val="24"/>
          <w:szCs w:val="24"/>
          <w:lang w:val="uk-UA"/>
        </w:rPr>
        <w:t>Невід’ємною частиною цієї тендерної документації є:</w:t>
      </w:r>
    </w:p>
    <w:p w14:paraId="2995BE76" w14:textId="510B6E91" w:rsidR="009D0527" w:rsidRPr="00666213" w:rsidRDefault="009D0527" w:rsidP="009E5054">
      <w:pPr>
        <w:tabs>
          <w:tab w:val="left" w:pos="855"/>
        </w:tabs>
        <w:spacing w:after="0" w:line="240" w:lineRule="auto"/>
        <w:jc w:val="both"/>
        <w:rPr>
          <w:rFonts w:ascii="Times New Roman" w:hAnsi="Times New Roman" w:cs="Times New Roman"/>
          <w:b/>
          <w:sz w:val="24"/>
          <w:szCs w:val="24"/>
          <w:lang w:val="uk-UA"/>
        </w:rPr>
      </w:pPr>
      <w:r w:rsidRPr="00666213">
        <w:rPr>
          <w:rFonts w:ascii="Times New Roman" w:hAnsi="Times New Roman" w:cs="Times New Roman"/>
          <w:b/>
          <w:sz w:val="24"/>
          <w:szCs w:val="24"/>
          <w:lang w:val="uk-UA"/>
        </w:rPr>
        <w:t>1.Додаток 1 до тендерно</w:t>
      </w:r>
      <w:r w:rsidR="00676BA9" w:rsidRPr="00666213">
        <w:rPr>
          <w:rFonts w:ascii="Times New Roman" w:hAnsi="Times New Roman" w:cs="Times New Roman"/>
          <w:b/>
          <w:sz w:val="24"/>
          <w:szCs w:val="24"/>
          <w:lang w:val="uk-UA"/>
        </w:rPr>
        <w:t>ї документації (</w:t>
      </w:r>
      <w:r w:rsidR="00BA302E" w:rsidRPr="00666213">
        <w:rPr>
          <w:rFonts w:ascii="Times New Roman" w:hAnsi="Times New Roman" w:cs="Times New Roman"/>
          <w:b/>
          <w:sz w:val="24"/>
          <w:szCs w:val="24"/>
          <w:lang w:val="uk-UA"/>
        </w:rPr>
        <w:t>Інформація та п</w:t>
      </w:r>
      <w:r w:rsidR="00BA302E" w:rsidRPr="00666213">
        <w:rPr>
          <w:rFonts w:ascii="Times New Roman" w:hAnsi="Times New Roman" w:cs="Times New Roman"/>
          <w:b/>
          <w:bCs/>
          <w:sz w:val="24"/>
          <w:szCs w:val="24"/>
          <w:lang w:val="uk-UA"/>
        </w:rPr>
        <w:t xml:space="preserve">ерелік документів для підтвердження відповідності учасника вимогам, визначеним у статті 16 та </w:t>
      </w:r>
      <w:r w:rsidR="00F02594" w:rsidRPr="00666213">
        <w:rPr>
          <w:rFonts w:ascii="Times New Roman" w:hAnsi="Times New Roman" w:cs="Times New Roman"/>
          <w:b/>
          <w:bCs/>
          <w:sz w:val="24"/>
          <w:szCs w:val="24"/>
          <w:lang w:val="uk-UA"/>
        </w:rPr>
        <w:t xml:space="preserve">п. 47 Особливостей </w:t>
      </w:r>
      <w:r w:rsidR="00BA302E" w:rsidRPr="00666213">
        <w:rPr>
          <w:rFonts w:ascii="Times New Roman" w:hAnsi="Times New Roman" w:cs="Times New Roman"/>
          <w:b/>
          <w:bCs/>
          <w:sz w:val="24"/>
          <w:szCs w:val="24"/>
          <w:lang w:val="uk-UA"/>
        </w:rPr>
        <w:t>Закону України «Про публічні закупівлі»</w:t>
      </w:r>
      <w:r w:rsidR="0096458E" w:rsidRPr="00666213">
        <w:rPr>
          <w:rFonts w:ascii="Times New Roman" w:hAnsi="Times New Roman" w:cs="Times New Roman"/>
          <w:b/>
          <w:bCs/>
          <w:sz w:val="24"/>
          <w:szCs w:val="24"/>
          <w:lang w:val="uk-UA"/>
        </w:rPr>
        <w:t xml:space="preserve"> (п.4</w:t>
      </w:r>
      <w:r w:rsidR="00C43B6D" w:rsidRPr="00666213">
        <w:rPr>
          <w:rFonts w:ascii="Times New Roman" w:hAnsi="Times New Roman" w:cs="Times New Roman"/>
          <w:b/>
          <w:bCs/>
          <w:sz w:val="24"/>
          <w:szCs w:val="24"/>
          <w:lang w:val="uk-UA"/>
        </w:rPr>
        <w:t>7</w:t>
      </w:r>
      <w:r w:rsidR="0096458E" w:rsidRPr="00666213">
        <w:rPr>
          <w:rFonts w:ascii="Times New Roman" w:hAnsi="Times New Roman" w:cs="Times New Roman"/>
          <w:b/>
          <w:bCs/>
          <w:sz w:val="24"/>
          <w:szCs w:val="24"/>
          <w:lang w:val="uk-UA"/>
        </w:rPr>
        <w:t xml:space="preserve"> Особливостей)</w:t>
      </w:r>
      <w:r w:rsidR="00676BA9" w:rsidRPr="00666213">
        <w:rPr>
          <w:rFonts w:ascii="Times New Roman" w:hAnsi="Times New Roman" w:cs="Times New Roman"/>
          <w:b/>
          <w:sz w:val="24"/>
          <w:szCs w:val="24"/>
          <w:lang w:val="uk-UA"/>
        </w:rPr>
        <w:t>)</w:t>
      </w:r>
      <w:r w:rsidR="004E4937" w:rsidRPr="00666213">
        <w:rPr>
          <w:rFonts w:ascii="Times New Roman" w:hAnsi="Times New Roman" w:cs="Times New Roman"/>
          <w:b/>
          <w:sz w:val="24"/>
          <w:szCs w:val="24"/>
          <w:lang w:val="uk-UA"/>
        </w:rPr>
        <w:t>;</w:t>
      </w:r>
    </w:p>
    <w:p w14:paraId="70B87B13" w14:textId="77777777" w:rsidR="00676BA9" w:rsidRPr="00666213" w:rsidRDefault="00676BA9" w:rsidP="009E5054">
      <w:pPr>
        <w:spacing w:after="0" w:line="240" w:lineRule="auto"/>
        <w:jc w:val="both"/>
        <w:rPr>
          <w:rFonts w:ascii="Times New Roman" w:hAnsi="Times New Roman" w:cs="Times New Roman"/>
          <w:b/>
          <w:sz w:val="24"/>
          <w:szCs w:val="24"/>
          <w:lang w:val="uk-UA"/>
        </w:rPr>
      </w:pPr>
      <w:r w:rsidRPr="00666213">
        <w:rPr>
          <w:rFonts w:ascii="Times New Roman" w:hAnsi="Times New Roman" w:cs="Times New Roman"/>
          <w:b/>
          <w:sz w:val="24"/>
          <w:szCs w:val="24"/>
          <w:lang w:val="uk-UA"/>
        </w:rPr>
        <w:t xml:space="preserve">2.Додаток </w:t>
      </w:r>
      <w:r w:rsidR="009D0527" w:rsidRPr="00666213">
        <w:rPr>
          <w:rFonts w:ascii="Times New Roman" w:hAnsi="Times New Roman" w:cs="Times New Roman"/>
          <w:b/>
          <w:sz w:val="24"/>
          <w:szCs w:val="24"/>
          <w:lang w:val="uk-UA"/>
        </w:rPr>
        <w:t>2 до тендерної документації (</w:t>
      </w:r>
      <w:proofErr w:type="spellStart"/>
      <w:r w:rsidR="00221D06" w:rsidRPr="00666213">
        <w:rPr>
          <w:rFonts w:ascii="Times New Roman" w:hAnsi="Times New Roman" w:cs="Times New Roman"/>
          <w:b/>
          <w:sz w:val="24"/>
          <w:szCs w:val="24"/>
          <w:lang w:val="uk-UA"/>
        </w:rPr>
        <w:t>Про</w:t>
      </w:r>
      <w:r w:rsidR="004E4937" w:rsidRPr="00666213">
        <w:rPr>
          <w:rFonts w:ascii="Times New Roman" w:hAnsi="Times New Roman" w:cs="Times New Roman"/>
          <w:b/>
          <w:sz w:val="24"/>
          <w:szCs w:val="24"/>
          <w:lang w:val="uk-UA"/>
        </w:rPr>
        <w:t>є</w:t>
      </w:r>
      <w:r w:rsidR="00221D06" w:rsidRPr="00666213">
        <w:rPr>
          <w:rFonts w:ascii="Times New Roman" w:hAnsi="Times New Roman" w:cs="Times New Roman"/>
          <w:b/>
          <w:sz w:val="24"/>
          <w:szCs w:val="24"/>
          <w:lang w:val="uk-UA"/>
        </w:rPr>
        <w:t>кт</w:t>
      </w:r>
      <w:proofErr w:type="spellEnd"/>
      <w:r w:rsidR="00221D06" w:rsidRPr="00666213">
        <w:rPr>
          <w:rFonts w:ascii="Times New Roman" w:hAnsi="Times New Roman" w:cs="Times New Roman"/>
          <w:b/>
          <w:sz w:val="24"/>
          <w:szCs w:val="24"/>
          <w:lang w:val="uk-UA"/>
        </w:rPr>
        <w:t xml:space="preserve"> договору</w:t>
      </w:r>
      <w:r w:rsidRPr="00666213">
        <w:rPr>
          <w:rFonts w:ascii="Times New Roman" w:hAnsi="Times New Roman" w:cs="Times New Roman"/>
          <w:b/>
          <w:sz w:val="24"/>
          <w:szCs w:val="24"/>
          <w:lang w:val="uk-UA"/>
        </w:rPr>
        <w:t>)</w:t>
      </w:r>
      <w:r w:rsidR="004E4937" w:rsidRPr="00666213">
        <w:rPr>
          <w:rFonts w:ascii="Times New Roman" w:hAnsi="Times New Roman" w:cs="Times New Roman"/>
          <w:b/>
          <w:sz w:val="24"/>
          <w:szCs w:val="24"/>
          <w:lang w:val="uk-UA"/>
        </w:rPr>
        <w:t>;</w:t>
      </w:r>
    </w:p>
    <w:p w14:paraId="7056694E" w14:textId="77777777" w:rsidR="00221D06" w:rsidRPr="00666213" w:rsidRDefault="00221D06" w:rsidP="009E5054">
      <w:pPr>
        <w:spacing w:after="0" w:line="240" w:lineRule="auto"/>
        <w:jc w:val="both"/>
        <w:rPr>
          <w:rFonts w:ascii="Times New Roman" w:hAnsi="Times New Roman" w:cs="Times New Roman"/>
          <w:b/>
          <w:bCs/>
          <w:sz w:val="24"/>
          <w:szCs w:val="24"/>
          <w:lang w:val="uk-UA"/>
        </w:rPr>
      </w:pPr>
      <w:r w:rsidRPr="00666213">
        <w:rPr>
          <w:rFonts w:ascii="Times New Roman" w:hAnsi="Times New Roman" w:cs="Times New Roman"/>
          <w:b/>
          <w:sz w:val="24"/>
          <w:szCs w:val="24"/>
          <w:lang w:val="uk-UA"/>
        </w:rPr>
        <w:t>3. Додаток 3 (</w:t>
      </w:r>
      <w:proofErr w:type="spellStart"/>
      <w:r w:rsidR="009A3BF3" w:rsidRPr="00666213">
        <w:rPr>
          <w:rFonts w:ascii="Times New Roman" w:hAnsi="Times New Roman" w:cs="Times New Roman"/>
          <w:b/>
          <w:sz w:val="24"/>
          <w:szCs w:val="24"/>
        </w:rPr>
        <w:t>Медико</w:t>
      </w:r>
      <w:proofErr w:type="spellEnd"/>
      <w:r w:rsidR="009A3BF3" w:rsidRPr="00666213">
        <w:rPr>
          <w:rFonts w:ascii="Times New Roman" w:hAnsi="Times New Roman" w:cs="Times New Roman"/>
          <w:b/>
          <w:sz w:val="24"/>
          <w:szCs w:val="24"/>
        </w:rPr>
        <w:t xml:space="preserve"> - </w:t>
      </w:r>
      <w:proofErr w:type="spellStart"/>
      <w:r w:rsidR="009A3BF3" w:rsidRPr="00666213">
        <w:rPr>
          <w:rFonts w:ascii="Times New Roman" w:hAnsi="Times New Roman" w:cs="Times New Roman"/>
          <w:b/>
          <w:sz w:val="24"/>
          <w:szCs w:val="24"/>
        </w:rPr>
        <w:t>технічні</w:t>
      </w:r>
      <w:proofErr w:type="spellEnd"/>
      <w:r w:rsidR="009A3BF3" w:rsidRPr="00666213">
        <w:rPr>
          <w:rFonts w:ascii="Times New Roman" w:hAnsi="Times New Roman" w:cs="Times New Roman"/>
          <w:b/>
          <w:sz w:val="24"/>
          <w:szCs w:val="24"/>
        </w:rPr>
        <w:t xml:space="preserve"> </w:t>
      </w:r>
      <w:proofErr w:type="spellStart"/>
      <w:r w:rsidR="009A3BF3" w:rsidRPr="00666213">
        <w:rPr>
          <w:rFonts w:ascii="Times New Roman" w:hAnsi="Times New Roman" w:cs="Times New Roman"/>
          <w:b/>
          <w:sz w:val="24"/>
          <w:szCs w:val="24"/>
        </w:rPr>
        <w:t>вимоги</w:t>
      </w:r>
      <w:proofErr w:type="spellEnd"/>
      <w:r w:rsidR="009A3BF3" w:rsidRPr="00666213">
        <w:rPr>
          <w:rFonts w:ascii="Times New Roman" w:hAnsi="Times New Roman" w:cs="Times New Roman"/>
          <w:b/>
          <w:sz w:val="24"/>
          <w:szCs w:val="24"/>
        </w:rPr>
        <w:t xml:space="preserve"> до предмету </w:t>
      </w:r>
      <w:proofErr w:type="spellStart"/>
      <w:r w:rsidR="009A3BF3" w:rsidRPr="00666213">
        <w:rPr>
          <w:rFonts w:ascii="Times New Roman" w:hAnsi="Times New Roman" w:cs="Times New Roman"/>
          <w:b/>
          <w:sz w:val="24"/>
          <w:szCs w:val="24"/>
        </w:rPr>
        <w:t>закупівлі</w:t>
      </w:r>
      <w:proofErr w:type="spellEnd"/>
      <w:r w:rsidR="00FF3184" w:rsidRPr="00666213">
        <w:rPr>
          <w:rFonts w:ascii="Times New Roman" w:hAnsi="Times New Roman" w:cs="Times New Roman"/>
          <w:b/>
          <w:bCs/>
          <w:sz w:val="24"/>
          <w:szCs w:val="24"/>
          <w:lang w:val="uk-UA"/>
        </w:rPr>
        <w:t>)</w:t>
      </w:r>
      <w:r w:rsidR="004E4937" w:rsidRPr="00666213">
        <w:rPr>
          <w:rFonts w:ascii="Times New Roman" w:hAnsi="Times New Roman" w:cs="Times New Roman"/>
          <w:b/>
          <w:bCs/>
          <w:sz w:val="24"/>
          <w:szCs w:val="24"/>
          <w:lang w:val="uk-UA"/>
        </w:rPr>
        <w:t>;</w:t>
      </w:r>
    </w:p>
    <w:p w14:paraId="530F1673" w14:textId="19392D7A" w:rsidR="00663D2E" w:rsidRPr="00666213" w:rsidRDefault="00621C95" w:rsidP="00415DB6">
      <w:pPr>
        <w:spacing w:after="0" w:line="240" w:lineRule="auto"/>
        <w:jc w:val="both"/>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4. Додаток 4 ( Форма тендерної пропозиції).</w:t>
      </w:r>
    </w:p>
    <w:p w14:paraId="41926D39" w14:textId="77777777" w:rsidR="00663D2E" w:rsidRPr="00666213" w:rsidRDefault="00663D2E">
      <w:pP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br w:type="page"/>
      </w:r>
    </w:p>
    <w:p w14:paraId="42A4A915" w14:textId="0A5ED74C" w:rsidR="00EA2AA7" w:rsidRPr="00666213" w:rsidRDefault="00EA2AA7" w:rsidP="00EA2AA7">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bookmarkStart w:id="23" w:name="_Hlk140241571"/>
      <w:bookmarkStart w:id="24" w:name="_Hlk140241466"/>
      <w:r w:rsidRPr="00666213">
        <w:rPr>
          <w:rFonts w:ascii="Times New Roman" w:hAnsi="Times New Roman" w:cs="Times New Roman"/>
          <w:b/>
          <w:sz w:val="24"/>
          <w:szCs w:val="24"/>
          <w:lang w:val="uk-UA"/>
        </w:rPr>
        <w:lastRenderedPageBreak/>
        <w:t>Додаток 1</w:t>
      </w:r>
    </w:p>
    <w:p w14:paraId="41F7587B" w14:textId="77777777" w:rsidR="00EA2AA7" w:rsidRPr="00666213" w:rsidRDefault="00EA2AA7" w:rsidP="00EA2AA7">
      <w:pPr>
        <w:widowControl w:val="0"/>
        <w:autoSpaceDE w:val="0"/>
        <w:autoSpaceDN w:val="0"/>
        <w:adjustRightInd w:val="0"/>
        <w:spacing w:after="0" w:line="240" w:lineRule="auto"/>
        <w:ind w:left="6663"/>
        <w:jc w:val="right"/>
        <w:rPr>
          <w:rFonts w:ascii="Times New Roman" w:hAnsi="Times New Roman" w:cs="Times New Roman"/>
          <w:i/>
          <w:color w:val="000000"/>
          <w:sz w:val="24"/>
          <w:szCs w:val="24"/>
          <w:lang w:val="uk-UA"/>
        </w:rPr>
      </w:pPr>
      <w:r w:rsidRPr="00666213">
        <w:rPr>
          <w:rFonts w:ascii="Times New Roman" w:hAnsi="Times New Roman" w:cs="Times New Roman"/>
          <w:i/>
          <w:color w:val="000000"/>
          <w:sz w:val="24"/>
          <w:szCs w:val="24"/>
          <w:lang w:val="uk-UA"/>
        </w:rPr>
        <w:t>До тендерної документації</w:t>
      </w:r>
    </w:p>
    <w:p w14:paraId="490A35F5" w14:textId="77777777" w:rsidR="00EA2AA7" w:rsidRPr="00666213" w:rsidRDefault="00EA2AA7" w:rsidP="00EA2AA7">
      <w:pPr>
        <w:spacing w:after="0" w:line="240" w:lineRule="auto"/>
        <w:ind w:firstLine="284"/>
        <w:rPr>
          <w:rFonts w:ascii="Times New Roman" w:hAnsi="Times New Roman" w:cs="Times New Roman"/>
          <w:b/>
          <w:bCs/>
          <w:sz w:val="24"/>
          <w:szCs w:val="24"/>
          <w:lang w:val="uk-UA"/>
        </w:rPr>
      </w:pPr>
    </w:p>
    <w:p w14:paraId="27C4D897" w14:textId="50FBEC1B" w:rsidR="00EA2AA7" w:rsidRPr="00666213" w:rsidRDefault="00EA2AA7" w:rsidP="00EA2AA7">
      <w:pPr>
        <w:spacing w:after="0" w:line="240" w:lineRule="auto"/>
        <w:jc w:val="cente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ІНФОРМАЦІЯ ТА ПЕРЕЛІК ДОКУМЕНТІВ ДЛЯ ПІДТВЕРДЖЕННЯ ВІДПОВІДНОСТІ УЧАСНИКА ВИМОГАМ, ВИЗНАЧЕНИМ У СТАТТІ 16 ТА ПУНКТУ 4</w:t>
      </w:r>
      <w:r w:rsidR="00C43B6D" w:rsidRPr="00666213">
        <w:rPr>
          <w:rFonts w:ascii="Times New Roman" w:hAnsi="Times New Roman" w:cs="Times New Roman"/>
          <w:b/>
          <w:bCs/>
          <w:sz w:val="24"/>
          <w:szCs w:val="24"/>
          <w:lang w:val="uk-UA"/>
        </w:rPr>
        <w:t>7</w:t>
      </w:r>
      <w:r w:rsidRPr="00666213">
        <w:rPr>
          <w:rFonts w:ascii="Times New Roman" w:hAnsi="Times New Roman" w:cs="Times New Roman"/>
          <w:b/>
          <w:bCs/>
          <w:sz w:val="24"/>
          <w:szCs w:val="24"/>
          <w:lang w:val="uk-UA"/>
        </w:rPr>
        <w:t xml:space="preserve"> ОСОБЛИВОСТЕЙ</w:t>
      </w:r>
    </w:p>
    <w:p w14:paraId="45B5D180" w14:textId="77777777" w:rsidR="00EA2AA7" w:rsidRPr="00666213" w:rsidRDefault="00EA2AA7" w:rsidP="00EA2AA7">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lang w:val="uk-UA"/>
        </w:rPr>
      </w:pPr>
    </w:p>
    <w:p w14:paraId="6B3301A0" w14:textId="77777777" w:rsidR="00EA2AA7" w:rsidRPr="00666213" w:rsidRDefault="00EA2AA7" w:rsidP="00EA2AA7">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666213">
        <w:rPr>
          <w:rFonts w:ascii="Times New Roman" w:eastAsia="Times New Roman" w:hAnsi="Times New Roman" w:cs="Times New Roman"/>
          <w:b/>
          <w:color w:val="000000"/>
          <w:sz w:val="24"/>
          <w:szCs w:val="24"/>
          <w:lang w:val="uk-UA"/>
        </w:rPr>
        <w:t>РОЗДІЛ І. Перелік документів та інформації</w:t>
      </w:r>
      <w:r w:rsidRPr="00666213">
        <w:rPr>
          <w:rFonts w:ascii="Times New Roman" w:eastAsia="Times New Roman" w:hAnsi="Times New Roman" w:cs="Times New Roman"/>
          <w:b/>
          <w:color w:val="000000"/>
          <w:sz w:val="24"/>
          <w:szCs w:val="24"/>
        </w:rPr>
        <w:t> </w:t>
      </w:r>
      <w:r w:rsidRPr="00666213">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666213">
        <w:rPr>
          <w:rFonts w:ascii="Times New Roman" w:eastAsia="Times New Roman" w:hAnsi="Times New Roman" w:cs="Times New Roman"/>
          <w:b/>
          <w:color w:val="000000"/>
          <w:sz w:val="24"/>
          <w:szCs w:val="24"/>
        </w:rPr>
        <w:t> </w:t>
      </w:r>
      <w:r w:rsidRPr="00666213">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p w14:paraId="1ED24712" w14:textId="77777777" w:rsidR="00EA2AA7" w:rsidRPr="00666213" w:rsidRDefault="00EA2AA7" w:rsidP="00EA2AA7">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F02594" w:rsidRPr="00666213" w14:paraId="513F3E9D" w14:textId="77777777" w:rsidTr="000A237A">
        <w:tc>
          <w:tcPr>
            <w:tcW w:w="2269" w:type="dxa"/>
            <w:tcBorders>
              <w:top w:val="single" w:sz="4" w:space="0" w:color="auto"/>
              <w:left w:val="single" w:sz="4" w:space="0" w:color="auto"/>
              <w:bottom w:val="single" w:sz="4" w:space="0" w:color="auto"/>
              <w:right w:val="single" w:sz="4" w:space="0" w:color="auto"/>
            </w:tcBorders>
            <w:hideMark/>
          </w:tcPr>
          <w:p w14:paraId="4AC04E5E" w14:textId="77777777" w:rsidR="00F02594" w:rsidRPr="00666213" w:rsidRDefault="00F02594" w:rsidP="000A237A">
            <w:pPr>
              <w:spacing w:after="0" w:line="240" w:lineRule="auto"/>
              <w:jc w:val="center"/>
              <w:rPr>
                <w:rFonts w:ascii="Times New Roman" w:hAnsi="Times New Roman" w:cs="Times New Roman"/>
                <w:b/>
                <w:color w:val="000000"/>
                <w:sz w:val="24"/>
                <w:szCs w:val="24"/>
                <w:lang w:eastAsia="ru-RU"/>
              </w:rPr>
            </w:pPr>
            <w:proofErr w:type="spellStart"/>
            <w:r w:rsidRPr="00666213">
              <w:rPr>
                <w:rFonts w:ascii="Times New Roman" w:hAnsi="Times New Roman" w:cs="Times New Roman"/>
                <w:b/>
                <w:color w:val="000000"/>
                <w:sz w:val="24"/>
                <w:szCs w:val="24"/>
                <w:lang w:eastAsia="ru-RU"/>
              </w:rPr>
              <w:t>Критерій</w:t>
            </w:r>
            <w:proofErr w:type="spellEnd"/>
          </w:p>
        </w:tc>
        <w:tc>
          <w:tcPr>
            <w:tcW w:w="7957" w:type="dxa"/>
            <w:tcBorders>
              <w:top w:val="single" w:sz="4" w:space="0" w:color="auto"/>
              <w:left w:val="single" w:sz="4" w:space="0" w:color="auto"/>
              <w:bottom w:val="single" w:sz="4" w:space="0" w:color="auto"/>
              <w:right w:val="single" w:sz="4" w:space="0" w:color="auto"/>
            </w:tcBorders>
            <w:hideMark/>
          </w:tcPr>
          <w:p w14:paraId="4E8B4E14" w14:textId="77777777" w:rsidR="00F02594" w:rsidRPr="00666213" w:rsidRDefault="00F02594" w:rsidP="000A237A">
            <w:pPr>
              <w:spacing w:after="0" w:line="240" w:lineRule="auto"/>
              <w:jc w:val="center"/>
              <w:rPr>
                <w:rFonts w:ascii="Times New Roman" w:hAnsi="Times New Roman" w:cs="Times New Roman"/>
                <w:b/>
                <w:color w:val="000000"/>
                <w:sz w:val="24"/>
                <w:szCs w:val="24"/>
                <w:lang w:eastAsia="ru-RU"/>
              </w:rPr>
            </w:pPr>
            <w:proofErr w:type="spellStart"/>
            <w:r w:rsidRPr="00666213">
              <w:rPr>
                <w:rFonts w:ascii="Times New Roman" w:hAnsi="Times New Roman" w:cs="Times New Roman"/>
                <w:b/>
                <w:color w:val="000000"/>
                <w:sz w:val="24"/>
                <w:szCs w:val="24"/>
                <w:lang w:eastAsia="ru-RU"/>
              </w:rPr>
              <w:t>Підтвердження</w:t>
            </w:r>
            <w:proofErr w:type="spellEnd"/>
            <w:r w:rsidRPr="00666213">
              <w:rPr>
                <w:rFonts w:ascii="Times New Roman" w:hAnsi="Times New Roman" w:cs="Times New Roman"/>
                <w:b/>
                <w:color w:val="000000"/>
                <w:sz w:val="24"/>
                <w:szCs w:val="24"/>
                <w:lang w:eastAsia="ru-RU"/>
              </w:rPr>
              <w:t xml:space="preserve"> </w:t>
            </w:r>
            <w:proofErr w:type="spellStart"/>
            <w:r w:rsidRPr="00666213">
              <w:rPr>
                <w:rFonts w:ascii="Times New Roman" w:hAnsi="Times New Roman" w:cs="Times New Roman"/>
                <w:b/>
                <w:color w:val="000000"/>
                <w:sz w:val="24"/>
                <w:szCs w:val="24"/>
                <w:lang w:eastAsia="ru-RU"/>
              </w:rPr>
              <w:t>відповідності</w:t>
            </w:r>
            <w:proofErr w:type="spellEnd"/>
          </w:p>
        </w:tc>
      </w:tr>
      <w:tr w:rsidR="00F02594" w:rsidRPr="00666213" w14:paraId="663E4902" w14:textId="77777777" w:rsidTr="000A237A">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0251F5B7" w14:textId="77777777" w:rsidR="00F02594" w:rsidRPr="00666213" w:rsidRDefault="00F02594" w:rsidP="000A237A">
            <w:pPr>
              <w:widowControl w:val="0"/>
              <w:tabs>
                <w:tab w:val="left" w:pos="1080"/>
              </w:tabs>
              <w:rPr>
                <w:rFonts w:ascii="Times New Roman" w:hAnsi="Times New Roman" w:cs="Times New Roman"/>
                <w:sz w:val="24"/>
                <w:szCs w:val="24"/>
              </w:rPr>
            </w:pPr>
            <w:r w:rsidRPr="00666213">
              <w:rPr>
                <w:rFonts w:ascii="Times New Roman" w:hAnsi="Times New Roman" w:cs="Times New Roman"/>
                <w:b/>
                <w:sz w:val="24"/>
                <w:szCs w:val="24"/>
              </w:rPr>
              <w:t xml:space="preserve">1.Наявність документально </w:t>
            </w:r>
            <w:proofErr w:type="spellStart"/>
            <w:r w:rsidRPr="00666213">
              <w:rPr>
                <w:rFonts w:ascii="Times New Roman" w:hAnsi="Times New Roman" w:cs="Times New Roman"/>
                <w:b/>
                <w:sz w:val="24"/>
                <w:szCs w:val="24"/>
              </w:rPr>
              <w:t>підтвердженого</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досвіду</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виконання</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аналогічного</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аналогічних</w:t>
            </w:r>
            <w:proofErr w:type="spellEnd"/>
            <w:r w:rsidRPr="00666213">
              <w:rPr>
                <w:rFonts w:ascii="Times New Roman" w:hAnsi="Times New Roman" w:cs="Times New Roman"/>
                <w:b/>
                <w:sz w:val="24"/>
                <w:szCs w:val="24"/>
              </w:rPr>
              <w:t xml:space="preserve">) за предметом </w:t>
            </w:r>
            <w:proofErr w:type="spellStart"/>
            <w:r w:rsidRPr="00666213">
              <w:rPr>
                <w:rFonts w:ascii="Times New Roman" w:hAnsi="Times New Roman" w:cs="Times New Roman"/>
                <w:b/>
                <w:sz w:val="24"/>
                <w:szCs w:val="24"/>
              </w:rPr>
              <w:t>закупівлі</w:t>
            </w:r>
            <w:proofErr w:type="spellEnd"/>
            <w:r w:rsidRPr="00666213">
              <w:rPr>
                <w:rFonts w:ascii="Times New Roman" w:hAnsi="Times New Roman" w:cs="Times New Roman"/>
                <w:b/>
                <w:sz w:val="24"/>
                <w:szCs w:val="24"/>
              </w:rPr>
              <w:t xml:space="preserve"> договору (</w:t>
            </w:r>
            <w:proofErr w:type="spellStart"/>
            <w:r w:rsidRPr="00666213">
              <w:rPr>
                <w:rFonts w:ascii="Times New Roman" w:hAnsi="Times New Roman" w:cs="Times New Roman"/>
                <w:b/>
                <w:sz w:val="24"/>
                <w:szCs w:val="24"/>
              </w:rPr>
              <w:t>договорів</w:t>
            </w:r>
            <w:proofErr w:type="spellEnd"/>
            <w:r w:rsidRPr="00666213">
              <w:rPr>
                <w:rFonts w:ascii="Times New Roman" w:hAnsi="Times New Roman" w:cs="Times New Roman"/>
                <w:b/>
                <w:sz w:val="24"/>
                <w:szCs w:val="24"/>
              </w:rPr>
              <w:t>);</w:t>
            </w:r>
          </w:p>
        </w:tc>
        <w:tc>
          <w:tcPr>
            <w:tcW w:w="7957" w:type="dxa"/>
            <w:tcBorders>
              <w:top w:val="single" w:sz="4" w:space="0" w:color="000000"/>
              <w:left w:val="single" w:sz="4" w:space="0" w:color="000000"/>
              <w:bottom w:val="single" w:sz="4" w:space="0" w:color="000000"/>
              <w:right w:val="single" w:sz="4" w:space="0" w:color="000000"/>
            </w:tcBorders>
          </w:tcPr>
          <w:p w14:paraId="1D4C1771" w14:textId="2B304BE0" w:rsidR="00F02594" w:rsidRPr="00666213" w:rsidRDefault="00F02594" w:rsidP="000A237A">
            <w:pPr>
              <w:ind w:firstLine="284"/>
              <w:jc w:val="both"/>
              <w:rPr>
                <w:rFonts w:ascii="Times New Roman" w:hAnsi="Times New Roman" w:cs="Times New Roman"/>
                <w:b/>
                <w:bCs/>
                <w:i/>
                <w:iCs/>
                <w:sz w:val="24"/>
                <w:szCs w:val="24"/>
                <w:lang w:val="uk-UA"/>
              </w:rPr>
            </w:pPr>
            <w:r w:rsidRPr="00666213">
              <w:rPr>
                <w:rFonts w:ascii="Times New Roman" w:hAnsi="Times New Roman" w:cs="Times New Roman"/>
                <w:sz w:val="24"/>
                <w:szCs w:val="24"/>
              </w:rPr>
              <w:t xml:space="preserve">1.1. </w:t>
            </w:r>
            <w:proofErr w:type="spellStart"/>
            <w:r w:rsidRPr="00666213">
              <w:rPr>
                <w:rFonts w:ascii="Times New Roman" w:hAnsi="Times New Roman" w:cs="Times New Roman"/>
                <w:sz w:val="24"/>
                <w:szCs w:val="24"/>
              </w:rPr>
              <w:t>Довідка</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власноручним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підписом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уповноваженої</w:t>
            </w:r>
            <w:proofErr w:type="spellEnd"/>
            <w:r w:rsidRPr="00666213">
              <w:rPr>
                <w:rFonts w:ascii="Times New Roman" w:hAnsi="Times New Roman" w:cs="Times New Roman"/>
                <w:sz w:val="24"/>
                <w:szCs w:val="24"/>
              </w:rPr>
              <w:t xml:space="preserve"> особи </w:t>
            </w:r>
            <w:proofErr w:type="spellStart"/>
            <w:r w:rsidRPr="00666213">
              <w:rPr>
                <w:rFonts w:ascii="Times New Roman" w:hAnsi="Times New Roman" w:cs="Times New Roman"/>
                <w:sz w:val="24"/>
                <w:szCs w:val="24"/>
              </w:rPr>
              <w:t>Учасника</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завірена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печаткою</w:t>
            </w:r>
            <w:proofErr w:type="spellEnd"/>
            <w:r w:rsidRPr="00666213">
              <w:rPr>
                <w:rFonts w:ascii="Times New Roman" w:hAnsi="Times New Roman" w:cs="Times New Roman"/>
                <w:sz w:val="24"/>
                <w:szCs w:val="24"/>
              </w:rPr>
              <w:t xml:space="preserve"> </w:t>
            </w:r>
            <w:r w:rsidRPr="00666213">
              <w:rPr>
                <w:rFonts w:ascii="Times New Roman" w:hAnsi="Times New Roman" w:cs="Times New Roman"/>
                <w:i/>
                <w:sz w:val="24"/>
                <w:szCs w:val="24"/>
              </w:rPr>
              <w:t xml:space="preserve">(за </w:t>
            </w:r>
            <w:proofErr w:type="spellStart"/>
            <w:r w:rsidRPr="00666213">
              <w:rPr>
                <w:rFonts w:ascii="Times New Roman" w:hAnsi="Times New Roman" w:cs="Times New Roman"/>
                <w:i/>
                <w:sz w:val="24"/>
                <w:szCs w:val="24"/>
              </w:rPr>
              <w:t>наявності</w:t>
            </w:r>
            <w:proofErr w:type="spellEnd"/>
            <w:r w:rsidRPr="00666213">
              <w:rPr>
                <w:rFonts w:ascii="Times New Roman" w:hAnsi="Times New Roman" w:cs="Times New Roman"/>
                <w:i/>
                <w:sz w:val="24"/>
                <w:szCs w:val="24"/>
              </w:rPr>
              <w:t>)</w:t>
            </w:r>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інформацією</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аналогічного</w:t>
            </w:r>
            <w:proofErr w:type="spellEnd"/>
            <w:r w:rsidRPr="00666213">
              <w:rPr>
                <w:rFonts w:ascii="Times New Roman" w:hAnsi="Times New Roman" w:cs="Times New Roman"/>
                <w:sz w:val="24"/>
                <w:szCs w:val="24"/>
              </w:rPr>
              <w:t>(их) договору(</w:t>
            </w:r>
            <w:proofErr w:type="spellStart"/>
            <w:r w:rsidRPr="00666213">
              <w:rPr>
                <w:rFonts w:ascii="Times New Roman" w:hAnsi="Times New Roman" w:cs="Times New Roman"/>
                <w:sz w:val="24"/>
                <w:szCs w:val="24"/>
              </w:rPr>
              <w:t>ів</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довільній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формі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чи</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наведеною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нижче</w:t>
            </w:r>
            <w:proofErr w:type="spellEnd"/>
            <w:r w:rsidRPr="00666213">
              <w:rPr>
                <w:rFonts w:ascii="Times New Roman" w:hAnsi="Times New Roman" w:cs="Times New Roman"/>
                <w:sz w:val="24"/>
                <w:szCs w:val="24"/>
              </w:rPr>
              <w:t xml:space="preserve"> формою. </w:t>
            </w:r>
            <w:proofErr w:type="spellStart"/>
            <w:r w:rsidRPr="00666213">
              <w:rPr>
                <w:rFonts w:ascii="Times New Roman" w:hAnsi="Times New Roman" w:cs="Times New Roman"/>
                <w:i/>
                <w:iCs/>
                <w:sz w:val="24"/>
                <w:szCs w:val="24"/>
              </w:rPr>
              <w:t>Аналогічним</w:t>
            </w:r>
            <w:proofErr w:type="spellEnd"/>
            <w:r w:rsidRPr="00666213">
              <w:rPr>
                <w:rFonts w:ascii="Times New Roman" w:hAnsi="Times New Roman" w:cs="Times New Roman"/>
                <w:i/>
                <w:iCs/>
                <w:sz w:val="24"/>
                <w:szCs w:val="24"/>
              </w:rPr>
              <w:t xml:space="preserve"> є </w:t>
            </w:r>
            <w:proofErr w:type="spellStart"/>
            <w:r w:rsidRPr="00666213">
              <w:rPr>
                <w:rFonts w:ascii="Times New Roman" w:hAnsi="Times New Roman" w:cs="Times New Roman"/>
                <w:i/>
                <w:iCs/>
                <w:sz w:val="24"/>
                <w:szCs w:val="24"/>
              </w:rPr>
              <w:t>договір</w:t>
            </w:r>
            <w:proofErr w:type="spellEnd"/>
            <w:r w:rsidRPr="00666213">
              <w:rPr>
                <w:rFonts w:ascii="Times New Roman" w:hAnsi="Times New Roman" w:cs="Times New Roman"/>
                <w:i/>
                <w:iCs/>
                <w:sz w:val="24"/>
                <w:szCs w:val="24"/>
              </w:rPr>
              <w:t xml:space="preserve">, </w:t>
            </w:r>
            <w:proofErr w:type="spellStart"/>
            <w:r w:rsidRPr="00666213">
              <w:rPr>
                <w:rFonts w:ascii="Times New Roman" w:hAnsi="Times New Roman" w:cs="Times New Roman"/>
                <w:i/>
                <w:iCs/>
                <w:sz w:val="24"/>
                <w:szCs w:val="24"/>
              </w:rPr>
              <w:t>що</w:t>
            </w:r>
            <w:proofErr w:type="spellEnd"/>
            <w:r w:rsidRPr="00666213">
              <w:rPr>
                <w:rFonts w:ascii="Times New Roman" w:hAnsi="Times New Roman" w:cs="Times New Roman"/>
                <w:i/>
                <w:iCs/>
                <w:sz w:val="24"/>
                <w:szCs w:val="24"/>
              </w:rPr>
              <w:t xml:space="preserve"> є </w:t>
            </w:r>
            <w:proofErr w:type="spellStart"/>
            <w:r w:rsidRPr="00666213">
              <w:rPr>
                <w:rFonts w:ascii="Times New Roman" w:hAnsi="Times New Roman" w:cs="Times New Roman"/>
                <w:i/>
                <w:iCs/>
                <w:sz w:val="24"/>
                <w:szCs w:val="24"/>
              </w:rPr>
              <w:t>аналогічним</w:t>
            </w:r>
            <w:proofErr w:type="spellEnd"/>
            <w:r w:rsidRPr="00666213">
              <w:rPr>
                <w:rFonts w:ascii="Times New Roman" w:hAnsi="Times New Roman" w:cs="Times New Roman"/>
                <w:i/>
                <w:iCs/>
                <w:sz w:val="24"/>
                <w:szCs w:val="24"/>
              </w:rPr>
              <w:t xml:space="preserve"> за предметом </w:t>
            </w:r>
            <w:proofErr w:type="spellStart"/>
            <w:r w:rsidRPr="00666213">
              <w:rPr>
                <w:rFonts w:ascii="Times New Roman" w:hAnsi="Times New Roman" w:cs="Times New Roman"/>
                <w:i/>
                <w:iCs/>
                <w:sz w:val="24"/>
                <w:szCs w:val="24"/>
              </w:rPr>
              <w:t>закупівлі</w:t>
            </w:r>
            <w:proofErr w:type="spellEnd"/>
            <w:r w:rsidRPr="00666213">
              <w:rPr>
                <w:rFonts w:ascii="Times New Roman" w:hAnsi="Times New Roman" w:cs="Times New Roman"/>
                <w:i/>
                <w:iCs/>
                <w:sz w:val="24"/>
                <w:szCs w:val="24"/>
              </w:rPr>
              <w:t xml:space="preserve"> (</w:t>
            </w:r>
            <w:proofErr w:type="spellStart"/>
            <w:r w:rsidRPr="00666213">
              <w:rPr>
                <w:rFonts w:ascii="Times New Roman" w:hAnsi="Times New Roman" w:cs="Times New Roman"/>
                <w:i/>
                <w:iCs/>
                <w:sz w:val="24"/>
                <w:szCs w:val="24"/>
              </w:rPr>
              <w:t>повністю</w:t>
            </w:r>
            <w:proofErr w:type="spellEnd"/>
            <w:r w:rsidRPr="00666213">
              <w:rPr>
                <w:rFonts w:ascii="Times New Roman" w:hAnsi="Times New Roman" w:cs="Times New Roman"/>
                <w:i/>
                <w:iCs/>
                <w:sz w:val="24"/>
                <w:szCs w:val="24"/>
              </w:rPr>
              <w:t xml:space="preserve"> </w:t>
            </w:r>
            <w:proofErr w:type="spellStart"/>
            <w:r w:rsidRPr="00666213">
              <w:rPr>
                <w:rFonts w:ascii="Times New Roman" w:hAnsi="Times New Roman" w:cs="Times New Roman"/>
                <w:i/>
                <w:iCs/>
                <w:sz w:val="24"/>
                <w:szCs w:val="24"/>
              </w:rPr>
              <w:t>чи</w:t>
            </w:r>
            <w:proofErr w:type="spellEnd"/>
            <w:r w:rsidRPr="00666213">
              <w:rPr>
                <w:rFonts w:ascii="Times New Roman" w:hAnsi="Times New Roman" w:cs="Times New Roman"/>
                <w:i/>
                <w:iCs/>
                <w:sz w:val="24"/>
                <w:szCs w:val="24"/>
              </w:rPr>
              <w:t xml:space="preserve"> </w:t>
            </w:r>
            <w:proofErr w:type="spellStart"/>
            <w:r w:rsidRPr="00666213">
              <w:rPr>
                <w:rFonts w:ascii="Times New Roman" w:hAnsi="Times New Roman" w:cs="Times New Roman"/>
                <w:i/>
                <w:iCs/>
                <w:sz w:val="24"/>
                <w:szCs w:val="24"/>
              </w:rPr>
              <w:t>частково</w:t>
            </w:r>
            <w:proofErr w:type="spellEnd"/>
            <w:r w:rsidRPr="00666213">
              <w:rPr>
                <w:rFonts w:ascii="Times New Roman" w:hAnsi="Times New Roman" w:cs="Times New Roman"/>
                <w:i/>
                <w:iCs/>
                <w:sz w:val="24"/>
                <w:szCs w:val="24"/>
              </w:rPr>
              <w:t xml:space="preserve">) </w:t>
            </w:r>
            <w:proofErr w:type="spellStart"/>
            <w:r w:rsidRPr="00666213">
              <w:rPr>
                <w:rFonts w:ascii="Times New Roman" w:hAnsi="Times New Roman" w:cs="Times New Roman"/>
                <w:i/>
                <w:iCs/>
                <w:sz w:val="24"/>
                <w:szCs w:val="24"/>
              </w:rPr>
              <w:t>або</w:t>
            </w:r>
            <w:proofErr w:type="spellEnd"/>
            <w:r w:rsidRPr="00666213">
              <w:rPr>
                <w:rFonts w:ascii="Times New Roman" w:hAnsi="Times New Roman" w:cs="Times New Roman"/>
                <w:i/>
                <w:iCs/>
                <w:sz w:val="24"/>
                <w:szCs w:val="24"/>
              </w:rPr>
              <w:t xml:space="preserve"> за кодом </w:t>
            </w:r>
            <w:r w:rsidR="00F960AE" w:rsidRPr="00666213">
              <w:rPr>
                <w:rFonts w:ascii="Times New Roman" w:hAnsi="Times New Roman" w:cs="Times New Roman"/>
                <w:b/>
                <w:bCs/>
                <w:i/>
                <w:iCs/>
                <w:sz w:val="24"/>
                <w:szCs w:val="24"/>
              </w:rPr>
              <w:t xml:space="preserve">ДК 021:2015: 33123200-0 - </w:t>
            </w:r>
            <w:proofErr w:type="spellStart"/>
            <w:r w:rsidR="00F960AE" w:rsidRPr="00666213">
              <w:rPr>
                <w:rFonts w:ascii="Times New Roman" w:hAnsi="Times New Roman" w:cs="Times New Roman"/>
                <w:b/>
                <w:bCs/>
                <w:i/>
                <w:iCs/>
                <w:sz w:val="24"/>
                <w:szCs w:val="24"/>
              </w:rPr>
              <w:t>Електрокардіографічні</w:t>
            </w:r>
            <w:proofErr w:type="spellEnd"/>
            <w:r w:rsidR="00F960AE" w:rsidRPr="00666213">
              <w:rPr>
                <w:rFonts w:ascii="Times New Roman" w:hAnsi="Times New Roman" w:cs="Times New Roman"/>
                <w:b/>
                <w:bCs/>
                <w:i/>
                <w:iCs/>
                <w:sz w:val="24"/>
                <w:szCs w:val="24"/>
              </w:rPr>
              <w:t xml:space="preserve"> </w:t>
            </w:r>
            <w:proofErr w:type="spellStart"/>
            <w:r w:rsidR="00F960AE" w:rsidRPr="00666213">
              <w:rPr>
                <w:rFonts w:ascii="Times New Roman" w:hAnsi="Times New Roman" w:cs="Times New Roman"/>
                <w:b/>
                <w:bCs/>
                <w:i/>
                <w:iCs/>
                <w:sz w:val="24"/>
                <w:szCs w:val="24"/>
              </w:rPr>
              <w:t>прилади</w:t>
            </w:r>
            <w:proofErr w:type="spellEnd"/>
          </w:p>
          <w:p w14:paraId="0B2C191B" w14:textId="77777777" w:rsidR="00F02594" w:rsidRPr="00666213" w:rsidRDefault="00F02594" w:rsidP="000A237A">
            <w:pPr>
              <w:jc w:val="right"/>
              <w:rPr>
                <w:rFonts w:ascii="Times New Roman" w:hAnsi="Times New Roman" w:cs="Times New Roman"/>
                <w:sz w:val="24"/>
                <w:szCs w:val="24"/>
              </w:rPr>
            </w:pPr>
            <w:r w:rsidRPr="00666213">
              <w:rPr>
                <w:rFonts w:ascii="Times New Roman" w:hAnsi="Times New Roman" w:cs="Times New Roman"/>
                <w:sz w:val="24"/>
                <w:szCs w:val="24"/>
              </w:rPr>
              <w:t>Форма 1</w:t>
            </w:r>
          </w:p>
          <w:p w14:paraId="35CBDD20" w14:textId="77777777" w:rsidR="00F02594" w:rsidRPr="00666213" w:rsidRDefault="00F02594" w:rsidP="000A237A">
            <w:pPr>
              <w:rPr>
                <w:rFonts w:ascii="Times New Roman" w:hAnsi="Times New Roman" w:cs="Times New Roman"/>
                <w:sz w:val="24"/>
                <w:szCs w:val="24"/>
              </w:rPr>
            </w:pPr>
            <w:proofErr w:type="spellStart"/>
            <w:r w:rsidRPr="00666213">
              <w:rPr>
                <w:rFonts w:ascii="Times New Roman" w:hAnsi="Times New Roman" w:cs="Times New Roman"/>
                <w:b/>
                <w:sz w:val="24"/>
                <w:szCs w:val="24"/>
              </w:rPr>
              <w:t>Інформаційна</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довідка</w:t>
            </w:r>
            <w:proofErr w:type="spellEnd"/>
            <w:r w:rsidRPr="00666213">
              <w:rPr>
                <w:rFonts w:ascii="Times New Roman" w:hAnsi="Times New Roman" w:cs="Times New Roman"/>
                <w:b/>
                <w:sz w:val="24"/>
                <w:szCs w:val="24"/>
              </w:rPr>
              <w:t xml:space="preserve"> про </w:t>
            </w:r>
            <w:proofErr w:type="spellStart"/>
            <w:r w:rsidRPr="00666213">
              <w:rPr>
                <w:rFonts w:ascii="Times New Roman" w:hAnsi="Times New Roman" w:cs="Times New Roman"/>
                <w:b/>
                <w:sz w:val="24"/>
                <w:szCs w:val="24"/>
              </w:rPr>
              <w:t>виконання</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аналогічних</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договорів</w:t>
            </w:r>
            <w:proofErr w:type="spellEnd"/>
            <w:r w:rsidRPr="00666213">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
              <w:gridCol w:w="431"/>
              <w:gridCol w:w="1150"/>
              <w:gridCol w:w="1150"/>
              <w:gridCol w:w="1674"/>
              <w:gridCol w:w="106"/>
              <w:gridCol w:w="1766"/>
              <w:gridCol w:w="670"/>
              <w:gridCol w:w="714"/>
            </w:tblGrid>
            <w:tr w:rsidR="00F02594" w:rsidRPr="00666213" w14:paraId="18E4D353" w14:textId="77777777" w:rsidTr="000A237A">
              <w:trPr>
                <w:trHeight w:val="209"/>
              </w:trPr>
              <w:tc>
                <w:tcPr>
                  <w:tcW w:w="540" w:type="dxa"/>
                  <w:gridSpan w:val="2"/>
                </w:tcPr>
                <w:p w14:paraId="68EEF6EE" w14:textId="77777777" w:rsidR="00F02594" w:rsidRPr="00666213" w:rsidRDefault="00F02594" w:rsidP="000A237A">
                  <w:pPr>
                    <w:jc w:val="right"/>
                    <w:rPr>
                      <w:rFonts w:ascii="Times New Roman" w:hAnsi="Times New Roman" w:cs="Times New Roman"/>
                      <w:sz w:val="24"/>
                      <w:szCs w:val="24"/>
                    </w:rPr>
                  </w:pPr>
                  <w:r w:rsidRPr="00666213">
                    <w:rPr>
                      <w:rFonts w:ascii="Times New Roman" w:hAnsi="Times New Roman" w:cs="Times New Roman"/>
                      <w:bCs/>
                      <w:sz w:val="24"/>
                      <w:szCs w:val="24"/>
                      <w:lang w:eastAsia="ar-SA"/>
                    </w:rPr>
                    <w:t>№ з/п</w:t>
                  </w:r>
                </w:p>
              </w:tc>
              <w:tc>
                <w:tcPr>
                  <w:tcW w:w="1115" w:type="dxa"/>
                </w:tcPr>
                <w:p w14:paraId="3283EE4A" w14:textId="77777777" w:rsidR="00F02594" w:rsidRPr="00666213" w:rsidRDefault="00F02594" w:rsidP="000A237A">
                  <w:pPr>
                    <w:jc w:val="center"/>
                    <w:rPr>
                      <w:rFonts w:ascii="Times New Roman" w:hAnsi="Times New Roman" w:cs="Times New Roman"/>
                      <w:sz w:val="24"/>
                      <w:szCs w:val="24"/>
                    </w:rPr>
                  </w:pPr>
                  <w:r w:rsidRPr="00666213">
                    <w:rPr>
                      <w:rFonts w:ascii="Times New Roman" w:hAnsi="Times New Roman" w:cs="Times New Roman"/>
                      <w:sz w:val="24"/>
                      <w:szCs w:val="24"/>
                    </w:rPr>
                    <w:t>Номер та дата договору</w:t>
                  </w:r>
                </w:p>
              </w:tc>
              <w:tc>
                <w:tcPr>
                  <w:tcW w:w="1115" w:type="dxa"/>
                </w:tcPr>
                <w:p w14:paraId="0A5960F5" w14:textId="77777777" w:rsidR="00F02594" w:rsidRPr="00666213" w:rsidRDefault="00F02594" w:rsidP="000A237A">
                  <w:pPr>
                    <w:jc w:val="center"/>
                    <w:rPr>
                      <w:rFonts w:ascii="Times New Roman" w:hAnsi="Times New Roman" w:cs="Times New Roman"/>
                      <w:sz w:val="24"/>
                      <w:szCs w:val="24"/>
                    </w:rPr>
                  </w:pPr>
                  <w:r w:rsidRPr="00666213">
                    <w:rPr>
                      <w:rFonts w:ascii="Times New Roman" w:hAnsi="Times New Roman" w:cs="Times New Roman"/>
                      <w:sz w:val="24"/>
                      <w:szCs w:val="24"/>
                    </w:rPr>
                    <w:t>Предмет договору</w:t>
                  </w:r>
                </w:p>
              </w:tc>
              <w:tc>
                <w:tcPr>
                  <w:tcW w:w="1604" w:type="dxa"/>
                </w:tcPr>
                <w:p w14:paraId="21E942D7" w14:textId="77777777" w:rsidR="00F02594" w:rsidRPr="00666213" w:rsidRDefault="00F02594" w:rsidP="000A237A">
                  <w:pPr>
                    <w:jc w:val="center"/>
                    <w:rPr>
                      <w:rFonts w:ascii="Times New Roman" w:hAnsi="Times New Roman" w:cs="Times New Roman"/>
                      <w:sz w:val="24"/>
                      <w:szCs w:val="24"/>
                    </w:rPr>
                  </w:pPr>
                  <w:proofErr w:type="spellStart"/>
                  <w:r w:rsidRPr="00666213">
                    <w:rPr>
                      <w:rFonts w:ascii="Times New Roman" w:hAnsi="Times New Roman" w:cs="Times New Roman"/>
                      <w:sz w:val="24"/>
                      <w:szCs w:val="24"/>
                    </w:rPr>
                    <w:t>Повне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найменування</w:t>
                  </w:r>
                  <w:proofErr w:type="spellEnd"/>
                  <w:r w:rsidRPr="00666213">
                    <w:rPr>
                      <w:rFonts w:ascii="Times New Roman" w:hAnsi="Times New Roman" w:cs="Times New Roman"/>
                      <w:sz w:val="24"/>
                      <w:szCs w:val="24"/>
                    </w:rPr>
                    <w:t xml:space="preserve"> контрагента, з </w:t>
                  </w:r>
                  <w:proofErr w:type="spellStart"/>
                  <w:r w:rsidRPr="00666213">
                    <w:rPr>
                      <w:rFonts w:ascii="Times New Roman" w:hAnsi="Times New Roman" w:cs="Times New Roman"/>
                      <w:sz w:val="24"/>
                      <w:szCs w:val="24"/>
                    </w:rPr>
                    <w:t>яким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укладено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p>
              </w:tc>
              <w:tc>
                <w:tcPr>
                  <w:tcW w:w="1789" w:type="dxa"/>
                  <w:gridSpan w:val="2"/>
                </w:tcPr>
                <w:p w14:paraId="0CB5EF8D" w14:textId="77777777" w:rsidR="00F02594" w:rsidRPr="00666213" w:rsidRDefault="00F02594" w:rsidP="000A237A">
                  <w:pPr>
                    <w:jc w:val="center"/>
                    <w:rPr>
                      <w:rFonts w:ascii="Times New Roman" w:hAnsi="Times New Roman" w:cs="Times New Roman"/>
                      <w:sz w:val="24"/>
                      <w:szCs w:val="24"/>
                    </w:rPr>
                  </w:pPr>
                  <w:r w:rsidRPr="00666213">
                    <w:rPr>
                      <w:rFonts w:ascii="Times New Roman" w:hAnsi="Times New Roman" w:cs="Times New Roman"/>
                      <w:sz w:val="24"/>
                      <w:szCs w:val="24"/>
                    </w:rPr>
                    <w:t xml:space="preserve">Адреса, </w:t>
                  </w:r>
                  <w:proofErr w:type="spellStart"/>
                  <w:r w:rsidRPr="00666213">
                    <w:rPr>
                      <w:rFonts w:ascii="Times New Roman" w:hAnsi="Times New Roman" w:cs="Times New Roman"/>
                      <w:sz w:val="24"/>
                      <w:szCs w:val="24"/>
                    </w:rPr>
                    <w:t>контактні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телефони</w:t>
                  </w:r>
                  <w:proofErr w:type="spellEnd"/>
                  <w:r w:rsidRPr="00666213">
                    <w:rPr>
                      <w:rFonts w:ascii="Times New Roman" w:hAnsi="Times New Roman" w:cs="Times New Roman"/>
                      <w:sz w:val="24"/>
                      <w:szCs w:val="24"/>
                    </w:rPr>
                    <w:t xml:space="preserve"> особи контрагента, </w:t>
                  </w:r>
                  <w:proofErr w:type="spellStart"/>
                  <w:r w:rsidRPr="00666213">
                    <w:rPr>
                      <w:rFonts w:ascii="Times New Roman" w:hAnsi="Times New Roman" w:cs="Times New Roman"/>
                      <w:sz w:val="24"/>
                      <w:szCs w:val="24"/>
                    </w:rPr>
                    <w:t>відповідального</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умов договору</w:t>
                  </w:r>
                </w:p>
              </w:tc>
              <w:tc>
                <w:tcPr>
                  <w:tcW w:w="1479" w:type="dxa"/>
                  <w:gridSpan w:val="2"/>
                </w:tcPr>
                <w:p w14:paraId="3AB3A59A" w14:textId="77777777" w:rsidR="00F02594" w:rsidRPr="00666213" w:rsidRDefault="00F02594" w:rsidP="000A237A">
                  <w:pPr>
                    <w:jc w:val="center"/>
                    <w:rPr>
                      <w:rFonts w:ascii="Times New Roman" w:hAnsi="Times New Roman" w:cs="Times New Roman"/>
                      <w:sz w:val="24"/>
                      <w:szCs w:val="24"/>
                    </w:rPr>
                  </w:pPr>
                  <w:proofErr w:type="spellStart"/>
                  <w:r w:rsidRPr="00666213">
                    <w:rPr>
                      <w:rFonts w:ascii="Times New Roman" w:hAnsi="Times New Roman" w:cs="Times New Roman"/>
                      <w:sz w:val="24"/>
                      <w:szCs w:val="24"/>
                    </w:rPr>
                    <w:t>Інформація</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договору</w:t>
                  </w:r>
                </w:p>
              </w:tc>
            </w:tr>
            <w:tr w:rsidR="00F02594" w:rsidRPr="00666213" w14:paraId="3E9821A9" w14:textId="77777777" w:rsidTr="000A237A">
              <w:trPr>
                <w:trHeight w:val="200"/>
              </w:trPr>
              <w:tc>
                <w:tcPr>
                  <w:tcW w:w="540" w:type="dxa"/>
                  <w:gridSpan w:val="2"/>
                </w:tcPr>
                <w:p w14:paraId="1D8BCA7B" w14:textId="77777777" w:rsidR="00F02594" w:rsidRPr="00666213" w:rsidRDefault="00F02594" w:rsidP="000A237A">
                  <w:pPr>
                    <w:jc w:val="right"/>
                    <w:rPr>
                      <w:rFonts w:ascii="Times New Roman" w:hAnsi="Times New Roman" w:cs="Times New Roman"/>
                      <w:sz w:val="24"/>
                      <w:szCs w:val="24"/>
                    </w:rPr>
                  </w:pPr>
                  <w:r w:rsidRPr="00666213">
                    <w:rPr>
                      <w:rFonts w:ascii="Times New Roman" w:hAnsi="Times New Roman" w:cs="Times New Roman"/>
                      <w:sz w:val="24"/>
                      <w:szCs w:val="24"/>
                    </w:rPr>
                    <w:t>1</w:t>
                  </w:r>
                </w:p>
              </w:tc>
              <w:tc>
                <w:tcPr>
                  <w:tcW w:w="1115" w:type="dxa"/>
                </w:tcPr>
                <w:p w14:paraId="16E3946C" w14:textId="77777777" w:rsidR="00F02594" w:rsidRPr="00666213" w:rsidRDefault="00F02594" w:rsidP="000A237A">
                  <w:pPr>
                    <w:jc w:val="right"/>
                    <w:rPr>
                      <w:rFonts w:ascii="Times New Roman" w:hAnsi="Times New Roman" w:cs="Times New Roman"/>
                      <w:sz w:val="24"/>
                      <w:szCs w:val="24"/>
                    </w:rPr>
                  </w:pPr>
                </w:p>
              </w:tc>
              <w:tc>
                <w:tcPr>
                  <w:tcW w:w="1115" w:type="dxa"/>
                </w:tcPr>
                <w:p w14:paraId="33C1AE81" w14:textId="77777777" w:rsidR="00F02594" w:rsidRPr="00666213" w:rsidRDefault="00F02594" w:rsidP="000A237A">
                  <w:pPr>
                    <w:jc w:val="right"/>
                    <w:rPr>
                      <w:rFonts w:ascii="Times New Roman" w:hAnsi="Times New Roman" w:cs="Times New Roman"/>
                      <w:sz w:val="24"/>
                      <w:szCs w:val="24"/>
                    </w:rPr>
                  </w:pPr>
                </w:p>
              </w:tc>
              <w:tc>
                <w:tcPr>
                  <w:tcW w:w="1604" w:type="dxa"/>
                </w:tcPr>
                <w:p w14:paraId="28505857" w14:textId="77777777" w:rsidR="00F02594" w:rsidRPr="00666213" w:rsidRDefault="00F02594" w:rsidP="000A237A">
                  <w:pPr>
                    <w:jc w:val="right"/>
                    <w:rPr>
                      <w:rFonts w:ascii="Times New Roman" w:hAnsi="Times New Roman" w:cs="Times New Roman"/>
                      <w:sz w:val="24"/>
                      <w:szCs w:val="24"/>
                    </w:rPr>
                  </w:pPr>
                </w:p>
              </w:tc>
              <w:tc>
                <w:tcPr>
                  <w:tcW w:w="1789" w:type="dxa"/>
                  <w:gridSpan w:val="2"/>
                </w:tcPr>
                <w:p w14:paraId="2D59D467" w14:textId="77777777" w:rsidR="00F02594" w:rsidRPr="00666213" w:rsidRDefault="00F02594" w:rsidP="000A237A">
                  <w:pPr>
                    <w:jc w:val="right"/>
                    <w:rPr>
                      <w:rFonts w:ascii="Times New Roman" w:hAnsi="Times New Roman" w:cs="Times New Roman"/>
                      <w:sz w:val="24"/>
                      <w:szCs w:val="24"/>
                    </w:rPr>
                  </w:pPr>
                </w:p>
              </w:tc>
              <w:tc>
                <w:tcPr>
                  <w:tcW w:w="1479" w:type="dxa"/>
                  <w:gridSpan w:val="2"/>
                </w:tcPr>
                <w:p w14:paraId="6A36423E" w14:textId="77777777" w:rsidR="00F02594" w:rsidRPr="00666213" w:rsidRDefault="00F02594" w:rsidP="000A237A">
                  <w:pPr>
                    <w:jc w:val="right"/>
                    <w:rPr>
                      <w:rFonts w:ascii="Times New Roman" w:hAnsi="Times New Roman" w:cs="Times New Roman"/>
                      <w:sz w:val="24"/>
                      <w:szCs w:val="24"/>
                    </w:rPr>
                  </w:pPr>
                </w:p>
              </w:tc>
            </w:tr>
            <w:tr w:rsidR="00F02594" w:rsidRPr="00666213" w14:paraId="5AA34469" w14:textId="77777777" w:rsidTr="000A2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6D5021C4" w14:textId="77777777" w:rsidR="00F02594" w:rsidRPr="00666213" w:rsidRDefault="00F02594" w:rsidP="000A237A">
                  <w:pPr>
                    <w:suppressAutoHyphens/>
                    <w:snapToGrid w:val="0"/>
                    <w:rPr>
                      <w:rFonts w:ascii="Times New Roman" w:hAnsi="Times New Roman" w:cs="Times New Roman"/>
                      <w:sz w:val="24"/>
                      <w:szCs w:val="24"/>
                      <w:u w:val="single"/>
                      <w:lang w:eastAsia="ar-SA"/>
                    </w:rPr>
                  </w:pPr>
                  <w:proofErr w:type="spellStart"/>
                  <w:r w:rsidRPr="00666213">
                    <w:rPr>
                      <w:rFonts w:ascii="Times New Roman" w:hAnsi="Times New Roman" w:cs="Times New Roman"/>
                      <w:sz w:val="24"/>
                      <w:szCs w:val="24"/>
                      <w:u w:val="single"/>
                      <w:lang w:eastAsia="ar-SA"/>
                    </w:rPr>
                    <w:t>Уповноважена</w:t>
                  </w:r>
                  <w:proofErr w:type="spellEnd"/>
                  <w:r w:rsidRPr="00666213">
                    <w:rPr>
                      <w:rFonts w:ascii="Times New Roman" w:hAnsi="Times New Roman" w:cs="Times New Roman"/>
                      <w:sz w:val="24"/>
                      <w:szCs w:val="24"/>
                      <w:u w:val="single"/>
                      <w:lang w:eastAsia="ar-SA"/>
                    </w:rPr>
                    <w:t xml:space="preserve"> особа</w:t>
                  </w:r>
                </w:p>
              </w:tc>
              <w:tc>
                <w:tcPr>
                  <w:tcW w:w="2362" w:type="dxa"/>
                  <w:gridSpan w:val="2"/>
                  <w:tcBorders>
                    <w:bottom w:val="single" w:sz="4" w:space="0" w:color="000000"/>
                  </w:tcBorders>
                </w:tcPr>
                <w:p w14:paraId="362C4015" w14:textId="77777777" w:rsidR="00F02594" w:rsidRPr="00666213" w:rsidRDefault="00F02594" w:rsidP="000A237A">
                  <w:pPr>
                    <w:suppressAutoHyphens/>
                    <w:snapToGrid w:val="0"/>
                    <w:rPr>
                      <w:rFonts w:ascii="Times New Roman" w:hAnsi="Times New Roman" w:cs="Times New Roman"/>
                      <w:b/>
                      <w:sz w:val="24"/>
                      <w:szCs w:val="24"/>
                      <w:lang w:eastAsia="ar-SA"/>
                    </w:rPr>
                  </w:pPr>
                </w:p>
              </w:tc>
            </w:tr>
            <w:tr w:rsidR="00F02594" w:rsidRPr="00666213" w14:paraId="6E87E653" w14:textId="77777777" w:rsidTr="000A2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448467BB" w14:textId="77777777" w:rsidR="00F02594" w:rsidRPr="00666213" w:rsidRDefault="00F02594" w:rsidP="000A237A">
                  <w:pPr>
                    <w:suppressAutoHyphens/>
                    <w:snapToGrid w:val="0"/>
                    <w:rPr>
                      <w:rFonts w:ascii="Times New Roman" w:hAnsi="Times New Roman" w:cs="Times New Roman"/>
                      <w:sz w:val="24"/>
                      <w:szCs w:val="24"/>
                      <w:lang w:eastAsia="ar-SA"/>
                    </w:rPr>
                  </w:pPr>
                  <w:r w:rsidRPr="00666213">
                    <w:rPr>
                      <w:rFonts w:ascii="Times New Roman" w:hAnsi="Times New Roman" w:cs="Times New Roman"/>
                      <w:sz w:val="24"/>
                      <w:szCs w:val="24"/>
                      <w:lang w:eastAsia="ar-SA"/>
                    </w:rPr>
                    <w:t xml:space="preserve">              (Посада)</w:t>
                  </w:r>
                </w:p>
              </w:tc>
              <w:tc>
                <w:tcPr>
                  <w:tcW w:w="2362" w:type="dxa"/>
                  <w:gridSpan w:val="2"/>
                  <w:tcBorders>
                    <w:top w:val="single" w:sz="4" w:space="0" w:color="000000"/>
                  </w:tcBorders>
                </w:tcPr>
                <w:p w14:paraId="268C46E1" w14:textId="77777777" w:rsidR="00F02594" w:rsidRPr="00666213" w:rsidRDefault="00F02594" w:rsidP="000A237A">
                  <w:pPr>
                    <w:suppressAutoHyphens/>
                    <w:snapToGrid w:val="0"/>
                    <w:jc w:val="center"/>
                    <w:rPr>
                      <w:rFonts w:ascii="Times New Roman" w:hAnsi="Times New Roman" w:cs="Times New Roman"/>
                      <w:sz w:val="24"/>
                      <w:szCs w:val="24"/>
                      <w:lang w:eastAsia="ar-SA"/>
                    </w:rPr>
                  </w:pPr>
                  <w:r w:rsidRPr="00666213">
                    <w:rPr>
                      <w:rFonts w:ascii="Times New Roman" w:hAnsi="Times New Roman" w:cs="Times New Roman"/>
                      <w:sz w:val="24"/>
                      <w:szCs w:val="24"/>
                      <w:lang w:eastAsia="ar-SA"/>
                    </w:rPr>
                    <w:t>(</w:t>
                  </w:r>
                  <w:proofErr w:type="spellStart"/>
                  <w:r w:rsidRPr="00666213">
                    <w:rPr>
                      <w:rFonts w:ascii="Times New Roman" w:hAnsi="Times New Roman" w:cs="Times New Roman"/>
                      <w:sz w:val="24"/>
                      <w:szCs w:val="24"/>
                      <w:lang w:eastAsia="ar-SA"/>
                    </w:rPr>
                    <w:t>підпис</w:t>
                  </w:r>
                  <w:proofErr w:type="spellEnd"/>
                  <w:r w:rsidRPr="00666213">
                    <w:rPr>
                      <w:rFonts w:ascii="Times New Roman" w:hAnsi="Times New Roman" w:cs="Times New Roman"/>
                      <w:sz w:val="24"/>
                      <w:szCs w:val="24"/>
                      <w:lang w:eastAsia="ar-SA"/>
                    </w:rPr>
                    <w:t>, М.П.)</w:t>
                  </w:r>
                </w:p>
              </w:tc>
            </w:tr>
          </w:tbl>
          <w:p w14:paraId="6E9BEE05" w14:textId="76F2C7B6" w:rsidR="00F02594" w:rsidRPr="00666213" w:rsidRDefault="00F02594" w:rsidP="000A237A">
            <w:pPr>
              <w:tabs>
                <w:tab w:val="left" w:pos="1080"/>
              </w:tabs>
              <w:ind w:firstLine="60"/>
              <w:jc w:val="both"/>
              <w:rPr>
                <w:rFonts w:ascii="Times New Roman" w:hAnsi="Times New Roman" w:cs="Times New Roman"/>
                <w:sz w:val="24"/>
                <w:szCs w:val="24"/>
              </w:rPr>
            </w:pPr>
            <w:r w:rsidRPr="00666213">
              <w:rPr>
                <w:rFonts w:ascii="Times New Roman" w:hAnsi="Times New Roman" w:cs="Times New Roman"/>
                <w:sz w:val="24"/>
                <w:szCs w:val="24"/>
              </w:rPr>
              <w:t xml:space="preserve">1.2. </w:t>
            </w:r>
            <w:proofErr w:type="spellStart"/>
            <w:r w:rsidRPr="00666213">
              <w:rPr>
                <w:rFonts w:ascii="Times New Roman" w:hAnsi="Times New Roman" w:cs="Times New Roman"/>
                <w:sz w:val="24"/>
                <w:szCs w:val="24"/>
              </w:rPr>
              <w:t>Копія</w:t>
            </w:r>
            <w:proofErr w:type="spellEnd"/>
            <w:r w:rsidRPr="00666213">
              <w:rPr>
                <w:rFonts w:ascii="Times New Roman" w:hAnsi="Times New Roman" w:cs="Times New Roman"/>
                <w:sz w:val="24"/>
                <w:szCs w:val="24"/>
              </w:rPr>
              <w:t xml:space="preserve"> (ї) </w:t>
            </w:r>
            <w:proofErr w:type="spellStart"/>
            <w:r w:rsidRPr="00666213">
              <w:rPr>
                <w:rFonts w:ascii="Times New Roman" w:hAnsi="Times New Roman" w:cs="Times New Roman"/>
                <w:sz w:val="24"/>
                <w:szCs w:val="24"/>
              </w:rPr>
              <w:t>аналогічного</w:t>
            </w:r>
            <w:proofErr w:type="spellEnd"/>
            <w:r w:rsidRPr="00666213">
              <w:rPr>
                <w:rFonts w:ascii="Times New Roman" w:hAnsi="Times New Roman" w:cs="Times New Roman"/>
                <w:sz w:val="24"/>
                <w:szCs w:val="24"/>
              </w:rPr>
              <w:t>(их) договору(</w:t>
            </w:r>
            <w:proofErr w:type="spellStart"/>
            <w:r w:rsidRPr="00666213">
              <w:rPr>
                <w:rFonts w:ascii="Times New Roman" w:hAnsi="Times New Roman" w:cs="Times New Roman"/>
                <w:sz w:val="24"/>
                <w:szCs w:val="24"/>
              </w:rPr>
              <w:t>ів</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п. 1.1. (не </w:t>
            </w:r>
            <w:proofErr w:type="spellStart"/>
            <w:r w:rsidRPr="00666213">
              <w:rPr>
                <w:rFonts w:ascii="Times New Roman" w:hAnsi="Times New Roman" w:cs="Times New Roman"/>
                <w:sz w:val="24"/>
                <w:szCs w:val="24"/>
              </w:rPr>
              <w:t>менше</w:t>
            </w:r>
            <w:proofErr w:type="spellEnd"/>
            <w:r w:rsidRPr="00666213">
              <w:rPr>
                <w:rFonts w:ascii="Times New Roman" w:hAnsi="Times New Roman" w:cs="Times New Roman"/>
                <w:sz w:val="24"/>
                <w:szCs w:val="24"/>
              </w:rPr>
              <w:t xml:space="preserve"> одного). </w:t>
            </w:r>
          </w:p>
          <w:p w14:paraId="6F0716FF" w14:textId="77777777" w:rsidR="00F02594" w:rsidRPr="00666213" w:rsidRDefault="00F02594" w:rsidP="000A237A">
            <w:pPr>
              <w:tabs>
                <w:tab w:val="left" w:pos="1080"/>
              </w:tabs>
              <w:ind w:firstLine="284"/>
              <w:jc w:val="both"/>
              <w:rPr>
                <w:rFonts w:ascii="Times New Roman" w:hAnsi="Times New Roman" w:cs="Times New Roman"/>
                <w:i/>
                <w:sz w:val="24"/>
                <w:szCs w:val="24"/>
                <w:shd w:val="clear" w:color="auto" w:fill="FFFFFF"/>
              </w:rPr>
            </w:pPr>
            <w:r w:rsidRPr="00666213">
              <w:rPr>
                <w:rFonts w:ascii="Times New Roman" w:hAnsi="Times New Roman" w:cs="Times New Roman"/>
                <w:sz w:val="24"/>
                <w:szCs w:val="24"/>
              </w:rPr>
              <w:t xml:space="preserve"> </w:t>
            </w:r>
            <w:r w:rsidRPr="00666213">
              <w:rPr>
                <w:rFonts w:ascii="Times New Roman" w:hAnsi="Times New Roman" w:cs="Times New Roman"/>
                <w:i/>
                <w:sz w:val="24"/>
                <w:szCs w:val="24"/>
              </w:rPr>
              <w:t>*</w:t>
            </w:r>
            <w:proofErr w:type="spellStart"/>
            <w:r w:rsidRPr="00666213">
              <w:rPr>
                <w:rFonts w:ascii="Times New Roman" w:hAnsi="Times New Roman" w:cs="Times New Roman"/>
                <w:i/>
                <w:sz w:val="24"/>
                <w:szCs w:val="24"/>
              </w:rPr>
              <w:t>Замовниками</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згідно</w:t>
            </w:r>
            <w:proofErr w:type="spellEnd"/>
            <w:r w:rsidRPr="00666213">
              <w:rPr>
                <w:rFonts w:ascii="Times New Roman" w:hAnsi="Times New Roman" w:cs="Times New Roman"/>
                <w:i/>
                <w:sz w:val="24"/>
                <w:szCs w:val="24"/>
              </w:rPr>
              <w:t xml:space="preserve"> з договорами </w:t>
            </w:r>
            <w:proofErr w:type="spellStart"/>
            <w:r w:rsidRPr="00666213">
              <w:rPr>
                <w:rFonts w:ascii="Times New Roman" w:hAnsi="Times New Roman" w:cs="Times New Roman"/>
                <w:i/>
                <w:sz w:val="24"/>
                <w:szCs w:val="24"/>
              </w:rPr>
              <w:t>можуть</w:t>
            </w:r>
            <w:proofErr w:type="spellEnd"/>
            <w:r w:rsidRPr="00666213">
              <w:rPr>
                <w:rFonts w:ascii="Times New Roman" w:hAnsi="Times New Roman" w:cs="Times New Roman"/>
                <w:i/>
                <w:sz w:val="24"/>
                <w:szCs w:val="24"/>
              </w:rPr>
              <w:t xml:space="preserve"> бути </w:t>
            </w:r>
            <w:proofErr w:type="spellStart"/>
            <w:r w:rsidRPr="00666213">
              <w:rPr>
                <w:rFonts w:ascii="Times New Roman" w:hAnsi="Times New Roman" w:cs="Times New Roman"/>
                <w:i/>
                <w:sz w:val="24"/>
                <w:szCs w:val="24"/>
              </w:rPr>
              <w:t>суб’єкти</w:t>
            </w:r>
            <w:proofErr w:type="spellEnd"/>
            <w:r w:rsidRPr="00666213">
              <w:rPr>
                <w:rFonts w:ascii="Times New Roman" w:hAnsi="Times New Roman" w:cs="Times New Roman"/>
                <w:i/>
                <w:sz w:val="24"/>
                <w:szCs w:val="24"/>
              </w:rPr>
              <w:t xml:space="preserve"> будь-</w:t>
            </w:r>
            <w:proofErr w:type="spellStart"/>
            <w:r w:rsidRPr="00666213">
              <w:rPr>
                <w:rFonts w:ascii="Times New Roman" w:hAnsi="Times New Roman" w:cs="Times New Roman"/>
                <w:i/>
                <w:sz w:val="24"/>
                <w:szCs w:val="24"/>
              </w:rPr>
              <w:t>якої</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форми</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власності</w:t>
            </w:r>
            <w:proofErr w:type="spellEnd"/>
            <w:r w:rsidRPr="00666213">
              <w:rPr>
                <w:rFonts w:ascii="Times New Roman" w:hAnsi="Times New Roman" w:cs="Times New Roman"/>
                <w:i/>
                <w:sz w:val="24"/>
                <w:szCs w:val="24"/>
                <w:shd w:val="clear" w:color="auto" w:fill="FFFFFF"/>
              </w:rPr>
              <w:t>.</w:t>
            </w:r>
          </w:p>
          <w:p w14:paraId="7E0A251A" w14:textId="77777777" w:rsidR="00F02594" w:rsidRPr="00666213" w:rsidRDefault="00F02594" w:rsidP="000A237A">
            <w:pPr>
              <w:tabs>
                <w:tab w:val="left" w:pos="1080"/>
              </w:tabs>
              <w:jc w:val="both"/>
              <w:rPr>
                <w:rFonts w:ascii="Times New Roman" w:hAnsi="Times New Roman" w:cs="Times New Roman"/>
                <w:bCs/>
                <w:sz w:val="24"/>
                <w:szCs w:val="24"/>
              </w:rPr>
            </w:pPr>
            <w:r w:rsidRPr="00666213">
              <w:rPr>
                <w:rFonts w:ascii="Times New Roman" w:hAnsi="Times New Roman" w:cs="Times New Roman"/>
                <w:i/>
                <w:sz w:val="24"/>
                <w:szCs w:val="24"/>
                <w:shd w:val="clear" w:color="auto" w:fill="FFFFFF"/>
              </w:rPr>
              <w:t>**</w:t>
            </w:r>
            <w:proofErr w:type="spellStart"/>
            <w:r w:rsidRPr="00666213">
              <w:rPr>
                <w:rFonts w:ascii="Times New Roman" w:hAnsi="Times New Roman" w:cs="Times New Roman"/>
                <w:i/>
                <w:sz w:val="24"/>
                <w:szCs w:val="24"/>
                <w:shd w:val="clear" w:color="auto" w:fill="FFFFFF"/>
              </w:rPr>
              <w:t>інформація</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викладена</w:t>
            </w:r>
            <w:proofErr w:type="spellEnd"/>
            <w:r w:rsidRPr="00666213">
              <w:rPr>
                <w:rFonts w:ascii="Times New Roman" w:hAnsi="Times New Roman" w:cs="Times New Roman"/>
                <w:i/>
                <w:sz w:val="24"/>
                <w:szCs w:val="24"/>
                <w:shd w:val="clear" w:color="auto" w:fill="FFFFFF"/>
              </w:rPr>
              <w:t xml:space="preserve"> в </w:t>
            </w:r>
            <w:proofErr w:type="spellStart"/>
            <w:r w:rsidRPr="00666213">
              <w:rPr>
                <w:rFonts w:ascii="Times New Roman" w:hAnsi="Times New Roman" w:cs="Times New Roman"/>
                <w:i/>
                <w:sz w:val="24"/>
                <w:szCs w:val="24"/>
                <w:shd w:val="clear" w:color="auto" w:fill="FFFFFF"/>
              </w:rPr>
              <w:t>договорі</w:t>
            </w:r>
            <w:proofErr w:type="spellEnd"/>
            <w:r w:rsidRPr="00666213">
              <w:rPr>
                <w:rFonts w:ascii="Times New Roman" w:hAnsi="Times New Roman" w:cs="Times New Roman"/>
                <w:i/>
                <w:sz w:val="24"/>
                <w:szCs w:val="24"/>
                <w:shd w:val="clear" w:color="auto" w:fill="FFFFFF"/>
              </w:rPr>
              <w:t xml:space="preserve">, яку </w:t>
            </w:r>
            <w:proofErr w:type="spellStart"/>
            <w:r w:rsidRPr="00666213">
              <w:rPr>
                <w:rFonts w:ascii="Times New Roman" w:hAnsi="Times New Roman" w:cs="Times New Roman"/>
                <w:i/>
                <w:sz w:val="24"/>
                <w:szCs w:val="24"/>
                <w:shd w:val="clear" w:color="auto" w:fill="FFFFFF"/>
              </w:rPr>
              <w:t>учасник</w:t>
            </w:r>
            <w:proofErr w:type="spellEnd"/>
            <w:r w:rsidRPr="00666213">
              <w:rPr>
                <w:rFonts w:ascii="Times New Roman" w:hAnsi="Times New Roman" w:cs="Times New Roman"/>
                <w:i/>
                <w:sz w:val="24"/>
                <w:szCs w:val="24"/>
                <w:shd w:val="clear" w:color="auto" w:fill="FFFFFF"/>
              </w:rPr>
              <w:t xml:space="preserve"> на </w:t>
            </w:r>
            <w:proofErr w:type="spellStart"/>
            <w:r w:rsidRPr="00666213">
              <w:rPr>
                <w:rFonts w:ascii="Times New Roman" w:hAnsi="Times New Roman" w:cs="Times New Roman"/>
                <w:i/>
                <w:sz w:val="24"/>
                <w:szCs w:val="24"/>
                <w:shd w:val="clear" w:color="auto" w:fill="FFFFFF"/>
              </w:rPr>
              <w:t>підставі</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статті</w:t>
            </w:r>
            <w:proofErr w:type="spellEnd"/>
            <w:r w:rsidRPr="00666213">
              <w:rPr>
                <w:rFonts w:ascii="Times New Roman" w:hAnsi="Times New Roman" w:cs="Times New Roman"/>
                <w:i/>
                <w:sz w:val="24"/>
                <w:szCs w:val="24"/>
                <w:shd w:val="clear" w:color="auto" w:fill="FFFFFF"/>
              </w:rPr>
              <w:t xml:space="preserve"> 505 </w:t>
            </w:r>
            <w:proofErr w:type="spellStart"/>
            <w:r w:rsidRPr="00666213">
              <w:rPr>
                <w:rFonts w:ascii="Times New Roman" w:hAnsi="Times New Roman" w:cs="Times New Roman"/>
                <w:i/>
                <w:sz w:val="24"/>
                <w:szCs w:val="24"/>
                <w:shd w:val="clear" w:color="auto" w:fill="FFFFFF"/>
              </w:rPr>
              <w:t>Цивільного</w:t>
            </w:r>
            <w:proofErr w:type="spellEnd"/>
            <w:r w:rsidRPr="00666213">
              <w:rPr>
                <w:rFonts w:ascii="Times New Roman" w:hAnsi="Times New Roman" w:cs="Times New Roman"/>
                <w:i/>
                <w:sz w:val="24"/>
                <w:szCs w:val="24"/>
                <w:shd w:val="clear" w:color="auto" w:fill="FFFFFF"/>
              </w:rPr>
              <w:t xml:space="preserve"> Кодексу </w:t>
            </w:r>
            <w:proofErr w:type="spellStart"/>
            <w:r w:rsidRPr="00666213">
              <w:rPr>
                <w:rFonts w:ascii="Times New Roman" w:hAnsi="Times New Roman" w:cs="Times New Roman"/>
                <w:i/>
                <w:sz w:val="24"/>
                <w:szCs w:val="24"/>
                <w:shd w:val="clear" w:color="auto" w:fill="FFFFFF"/>
              </w:rPr>
              <w:t>України</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вважає</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комерційною</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таємницею</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може</w:t>
            </w:r>
            <w:proofErr w:type="spellEnd"/>
            <w:r w:rsidRPr="00666213">
              <w:rPr>
                <w:rFonts w:ascii="Times New Roman" w:hAnsi="Times New Roman" w:cs="Times New Roman"/>
                <w:i/>
                <w:sz w:val="24"/>
                <w:szCs w:val="24"/>
                <w:shd w:val="clear" w:color="auto" w:fill="FFFFFF"/>
              </w:rPr>
              <w:t xml:space="preserve"> бути </w:t>
            </w:r>
            <w:proofErr w:type="spellStart"/>
            <w:r w:rsidRPr="00666213">
              <w:rPr>
                <w:rFonts w:ascii="Times New Roman" w:hAnsi="Times New Roman" w:cs="Times New Roman"/>
                <w:i/>
                <w:sz w:val="24"/>
                <w:szCs w:val="24"/>
                <w:shd w:val="clear" w:color="auto" w:fill="FFFFFF"/>
              </w:rPr>
              <w:t>заретушована</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учасником</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торгів</w:t>
            </w:r>
            <w:proofErr w:type="spellEnd"/>
            <w:r w:rsidRPr="00666213">
              <w:rPr>
                <w:rFonts w:ascii="Times New Roman" w:hAnsi="Times New Roman" w:cs="Times New Roman"/>
                <w:i/>
                <w:sz w:val="24"/>
                <w:szCs w:val="24"/>
                <w:shd w:val="clear" w:color="auto" w:fill="FFFFFF"/>
              </w:rPr>
              <w:t>.</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i/>
                <w:sz w:val="24"/>
                <w:szCs w:val="24"/>
                <w:shd w:val="clear" w:color="auto" w:fill="FFFFFF"/>
              </w:rPr>
              <w:t>Оскільки</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учасники</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мають</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підтвердити</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свій</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досвід</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виконання</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аналогічного</w:t>
            </w:r>
            <w:proofErr w:type="spellEnd"/>
            <w:r w:rsidRPr="00666213">
              <w:rPr>
                <w:rFonts w:ascii="Times New Roman" w:hAnsi="Times New Roman" w:cs="Times New Roman"/>
                <w:i/>
                <w:sz w:val="24"/>
                <w:szCs w:val="24"/>
                <w:shd w:val="clear" w:color="auto" w:fill="FFFFFF"/>
              </w:rPr>
              <w:t xml:space="preserve"> договору, то в </w:t>
            </w:r>
            <w:proofErr w:type="spellStart"/>
            <w:r w:rsidRPr="00666213">
              <w:rPr>
                <w:rFonts w:ascii="Times New Roman" w:hAnsi="Times New Roman" w:cs="Times New Roman"/>
                <w:i/>
                <w:sz w:val="24"/>
                <w:szCs w:val="24"/>
                <w:shd w:val="clear" w:color="auto" w:fill="FFFFFF"/>
              </w:rPr>
              <w:t>цьому</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випадку</w:t>
            </w:r>
            <w:proofErr w:type="spellEnd"/>
            <w:r w:rsidRPr="00666213">
              <w:rPr>
                <w:rFonts w:ascii="Times New Roman" w:hAnsi="Times New Roman" w:cs="Times New Roman"/>
                <w:i/>
                <w:sz w:val="24"/>
                <w:szCs w:val="24"/>
                <w:shd w:val="clear" w:color="auto" w:fill="FFFFFF"/>
              </w:rPr>
              <w:t xml:space="preserve"> до </w:t>
            </w:r>
            <w:proofErr w:type="spellStart"/>
            <w:r w:rsidRPr="00666213">
              <w:rPr>
                <w:rFonts w:ascii="Times New Roman" w:hAnsi="Times New Roman" w:cs="Times New Roman"/>
                <w:i/>
                <w:sz w:val="24"/>
                <w:szCs w:val="24"/>
                <w:shd w:val="clear" w:color="auto" w:fill="FFFFFF"/>
              </w:rPr>
              <w:t>комерційної</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таємниці</w:t>
            </w:r>
            <w:proofErr w:type="spellEnd"/>
            <w:r w:rsidRPr="00666213">
              <w:rPr>
                <w:rFonts w:ascii="Times New Roman" w:hAnsi="Times New Roman" w:cs="Times New Roman"/>
                <w:i/>
                <w:sz w:val="24"/>
                <w:szCs w:val="24"/>
                <w:shd w:val="clear" w:color="auto" w:fill="FFFFFF"/>
              </w:rPr>
              <w:t xml:space="preserve"> не </w:t>
            </w:r>
            <w:proofErr w:type="spellStart"/>
            <w:r w:rsidRPr="00666213">
              <w:rPr>
                <w:rFonts w:ascii="Times New Roman" w:hAnsi="Times New Roman" w:cs="Times New Roman"/>
                <w:i/>
                <w:sz w:val="24"/>
                <w:szCs w:val="24"/>
                <w:shd w:val="clear" w:color="auto" w:fill="FFFFFF"/>
              </w:rPr>
              <w:t>може</w:t>
            </w:r>
            <w:proofErr w:type="spellEnd"/>
            <w:r w:rsidRPr="00666213">
              <w:rPr>
                <w:rFonts w:ascii="Times New Roman" w:hAnsi="Times New Roman" w:cs="Times New Roman"/>
                <w:i/>
                <w:sz w:val="24"/>
                <w:szCs w:val="24"/>
                <w:shd w:val="clear" w:color="auto" w:fill="FFFFFF"/>
              </w:rPr>
              <w:t xml:space="preserve"> бути </w:t>
            </w:r>
            <w:proofErr w:type="spellStart"/>
            <w:r w:rsidRPr="00666213">
              <w:rPr>
                <w:rFonts w:ascii="Times New Roman" w:hAnsi="Times New Roman" w:cs="Times New Roman"/>
                <w:i/>
                <w:sz w:val="24"/>
                <w:szCs w:val="24"/>
                <w:shd w:val="clear" w:color="auto" w:fill="FFFFFF"/>
              </w:rPr>
              <w:t>віднесений</w:t>
            </w:r>
            <w:proofErr w:type="spellEnd"/>
            <w:r w:rsidRPr="00666213">
              <w:rPr>
                <w:rFonts w:ascii="Times New Roman" w:hAnsi="Times New Roman" w:cs="Times New Roman"/>
                <w:i/>
                <w:sz w:val="24"/>
                <w:szCs w:val="24"/>
                <w:shd w:val="clear" w:color="auto" w:fill="FFFFFF"/>
              </w:rPr>
              <w:t xml:space="preserve"> предмет договору, </w:t>
            </w:r>
            <w:proofErr w:type="spellStart"/>
            <w:r w:rsidRPr="00666213">
              <w:rPr>
                <w:rFonts w:ascii="Times New Roman" w:hAnsi="Times New Roman" w:cs="Times New Roman"/>
                <w:i/>
                <w:sz w:val="24"/>
                <w:szCs w:val="24"/>
                <w:shd w:val="clear" w:color="auto" w:fill="FFFFFF"/>
              </w:rPr>
              <w:t>його</w:t>
            </w:r>
            <w:proofErr w:type="spellEnd"/>
            <w:r w:rsidRPr="00666213">
              <w:rPr>
                <w:rFonts w:ascii="Times New Roman" w:hAnsi="Times New Roman" w:cs="Times New Roman"/>
                <w:i/>
                <w:sz w:val="24"/>
                <w:szCs w:val="24"/>
                <w:shd w:val="clear" w:color="auto" w:fill="FFFFFF"/>
              </w:rPr>
              <w:t xml:space="preserve"> </w:t>
            </w:r>
            <w:proofErr w:type="spellStart"/>
            <w:r w:rsidRPr="00666213">
              <w:rPr>
                <w:rFonts w:ascii="Times New Roman" w:hAnsi="Times New Roman" w:cs="Times New Roman"/>
                <w:i/>
                <w:sz w:val="24"/>
                <w:szCs w:val="24"/>
                <w:shd w:val="clear" w:color="auto" w:fill="FFFFFF"/>
              </w:rPr>
              <w:t>обсяг</w:t>
            </w:r>
            <w:proofErr w:type="spellEnd"/>
            <w:r w:rsidRPr="00666213">
              <w:rPr>
                <w:rFonts w:ascii="Times New Roman" w:hAnsi="Times New Roman" w:cs="Times New Roman"/>
                <w:i/>
                <w:sz w:val="24"/>
                <w:szCs w:val="24"/>
                <w:shd w:val="clear" w:color="auto" w:fill="FFFFFF"/>
              </w:rPr>
              <w:t xml:space="preserve"> та склад, </w:t>
            </w:r>
            <w:proofErr w:type="spellStart"/>
            <w:r w:rsidRPr="00666213">
              <w:rPr>
                <w:rFonts w:ascii="Times New Roman" w:hAnsi="Times New Roman" w:cs="Times New Roman"/>
                <w:i/>
                <w:sz w:val="24"/>
                <w:szCs w:val="24"/>
                <w:shd w:val="clear" w:color="auto" w:fill="FFFFFF"/>
              </w:rPr>
              <w:t>визначений</w:t>
            </w:r>
            <w:proofErr w:type="spellEnd"/>
            <w:r w:rsidRPr="00666213">
              <w:rPr>
                <w:rFonts w:ascii="Times New Roman" w:hAnsi="Times New Roman" w:cs="Times New Roman"/>
                <w:i/>
                <w:sz w:val="24"/>
                <w:szCs w:val="24"/>
                <w:shd w:val="clear" w:color="auto" w:fill="FFFFFF"/>
              </w:rPr>
              <w:t xml:space="preserve"> у </w:t>
            </w:r>
            <w:proofErr w:type="spellStart"/>
            <w:r w:rsidRPr="00666213">
              <w:rPr>
                <w:rFonts w:ascii="Times New Roman" w:hAnsi="Times New Roman" w:cs="Times New Roman"/>
                <w:i/>
                <w:sz w:val="24"/>
                <w:szCs w:val="24"/>
                <w:shd w:val="clear" w:color="auto" w:fill="FFFFFF"/>
              </w:rPr>
              <w:t>договорі</w:t>
            </w:r>
            <w:proofErr w:type="spellEnd"/>
            <w:r w:rsidRPr="00666213">
              <w:rPr>
                <w:rFonts w:ascii="Times New Roman" w:hAnsi="Times New Roman" w:cs="Times New Roman"/>
                <w:i/>
                <w:sz w:val="24"/>
                <w:szCs w:val="24"/>
                <w:shd w:val="clear" w:color="auto" w:fill="FFFFFF"/>
              </w:rPr>
              <w:t xml:space="preserve"> та/</w:t>
            </w:r>
            <w:proofErr w:type="spellStart"/>
            <w:r w:rsidRPr="00666213">
              <w:rPr>
                <w:rFonts w:ascii="Times New Roman" w:hAnsi="Times New Roman" w:cs="Times New Roman"/>
                <w:i/>
                <w:sz w:val="24"/>
                <w:szCs w:val="24"/>
                <w:shd w:val="clear" w:color="auto" w:fill="FFFFFF"/>
              </w:rPr>
              <w:t>або</w:t>
            </w:r>
            <w:proofErr w:type="spellEnd"/>
            <w:r w:rsidRPr="00666213">
              <w:rPr>
                <w:rFonts w:ascii="Times New Roman" w:hAnsi="Times New Roman" w:cs="Times New Roman"/>
                <w:i/>
                <w:sz w:val="24"/>
                <w:szCs w:val="24"/>
                <w:shd w:val="clear" w:color="auto" w:fill="FFFFFF"/>
              </w:rPr>
              <w:t xml:space="preserve"> у </w:t>
            </w:r>
            <w:proofErr w:type="spellStart"/>
            <w:r w:rsidRPr="00666213">
              <w:rPr>
                <w:rFonts w:ascii="Times New Roman" w:hAnsi="Times New Roman" w:cs="Times New Roman"/>
                <w:i/>
                <w:sz w:val="24"/>
                <w:szCs w:val="24"/>
                <w:shd w:val="clear" w:color="auto" w:fill="FFFFFF"/>
              </w:rPr>
              <w:t>додатках</w:t>
            </w:r>
            <w:proofErr w:type="spellEnd"/>
            <w:r w:rsidRPr="00666213">
              <w:rPr>
                <w:rFonts w:ascii="Times New Roman" w:hAnsi="Times New Roman" w:cs="Times New Roman"/>
                <w:i/>
                <w:sz w:val="24"/>
                <w:szCs w:val="24"/>
                <w:shd w:val="clear" w:color="auto" w:fill="FFFFFF"/>
              </w:rPr>
              <w:t xml:space="preserve"> до </w:t>
            </w:r>
            <w:proofErr w:type="spellStart"/>
            <w:r w:rsidRPr="00666213">
              <w:rPr>
                <w:rFonts w:ascii="Times New Roman" w:hAnsi="Times New Roman" w:cs="Times New Roman"/>
                <w:i/>
                <w:sz w:val="24"/>
                <w:szCs w:val="24"/>
                <w:shd w:val="clear" w:color="auto" w:fill="FFFFFF"/>
              </w:rPr>
              <w:t>нього</w:t>
            </w:r>
            <w:proofErr w:type="spellEnd"/>
          </w:p>
        </w:tc>
      </w:tr>
    </w:tbl>
    <w:p w14:paraId="03FD3F68" w14:textId="77777777" w:rsidR="00EA2AA7" w:rsidRPr="00666213" w:rsidRDefault="00EA2AA7" w:rsidP="00EA2AA7">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rPr>
      </w:pPr>
    </w:p>
    <w:p w14:paraId="25761F4C" w14:textId="19BCF6E0" w:rsidR="00EA2AA7" w:rsidRPr="00666213" w:rsidRDefault="00EA2AA7" w:rsidP="00EA2AA7">
      <w:pPr>
        <w:pBdr>
          <w:top w:val="nil"/>
          <w:left w:val="nil"/>
          <w:bottom w:val="nil"/>
          <w:right w:val="nil"/>
          <w:between w:val="nil"/>
        </w:pBdr>
        <w:spacing w:after="0" w:line="240" w:lineRule="auto"/>
        <w:jc w:val="both"/>
        <w:rPr>
          <w:rFonts w:ascii="Times New Roman" w:hAnsi="Times New Roman" w:cs="Times New Roman"/>
          <w:b/>
          <w:sz w:val="24"/>
          <w:szCs w:val="24"/>
          <w:u w:val="single"/>
          <w:lang w:val="uk-UA"/>
        </w:rPr>
        <w:sectPr w:rsidR="00EA2AA7" w:rsidRPr="00666213" w:rsidSect="00821FC5">
          <w:pgSz w:w="11904" w:h="16834"/>
          <w:pgMar w:top="284" w:right="850" w:bottom="426" w:left="1134" w:header="709" w:footer="197" w:gutter="0"/>
          <w:cols w:space="709"/>
        </w:sectPr>
      </w:pPr>
    </w:p>
    <w:p w14:paraId="3F9B6806" w14:textId="184C7A9E" w:rsidR="00EA2AA7" w:rsidRPr="00666213" w:rsidRDefault="00EA2AA7" w:rsidP="00EA2AA7">
      <w:pPr>
        <w:widowControl w:val="0"/>
        <w:autoSpaceDE w:val="0"/>
        <w:autoSpaceDN w:val="0"/>
        <w:adjustRightInd w:val="0"/>
        <w:ind w:firstLine="709"/>
        <w:jc w:val="center"/>
        <w:rPr>
          <w:rFonts w:ascii="Times New Roman" w:hAnsi="Times New Roman" w:cs="Times New Roman"/>
          <w:b/>
          <w:sz w:val="24"/>
          <w:szCs w:val="24"/>
        </w:rPr>
      </w:pPr>
      <w:r w:rsidRPr="00666213">
        <w:rPr>
          <w:rFonts w:ascii="Times New Roman" w:eastAsia="Times New Roman" w:hAnsi="Times New Roman" w:cs="Times New Roman"/>
          <w:b/>
          <w:color w:val="000000"/>
          <w:sz w:val="24"/>
          <w:szCs w:val="24"/>
          <w:lang w:val="uk-UA"/>
        </w:rPr>
        <w:lastRenderedPageBreak/>
        <w:t xml:space="preserve">РОЗДІЛ ІІ. </w:t>
      </w:r>
      <w:proofErr w:type="spellStart"/>
      <w:r w:rsidRPr="00666213">
        <w:rPr>
          <w:rFonts w:ascii="Times New Roman" w:hAnsi="Times New Roman" w:cs="Times New Roman"/>
          <w:b/>
          <w:sz w:val="24"/>
          <w:szCs w:val="24"/>
        </w:rPr>
        <w:t>Документи</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які</w:t>
      </w:r>
      <w:proofErr w:type="spellEnd"/>
      <w:r w:rsidRPr="00666213">
        <w:rPr>
          <w:rFonts w:ascii="Times New Roman" w:hAnsi="Times New Roman" w:cs="Times New Roman"/>
          <w:b/>
          <w:sz w:val="24"/>
          <w:szCs w:val="24"/>
        </w:rPr>
        <w:t xml:space="preserve"> повинен </w:t>
      </w:r>
      <w:proofErr w:type="spellStart"/>
      <w:r w:rsidRPr="00666213">
        <w:rPr>
          <w:rFonts w:ascii="Times New Roman" w:hAnsi="Times New Roman" w:cs="Times New Roman"/>
          <w:b/>
          <w:sz w:val="24"/>
          <w:szCs w:val="24"/>
        </w:rPr>
        <w:t>надати</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Учасник</w:t>
      </w:r>
      <w:proofErr w:type="spellEnd"/>
      <w:r w:rsidRPr="00666213">
        <w:rPr>
          <w:rFonts w:ascii="Times New Roman" w:hAnsi="Times New Roman" w:cs="Times New Roman"/>
          <w:b/>
          <w:sz w:val="24"/>
          <w:szCs w:val="24"/>
        </w:rPr>
        <w:t xml:space="preserve"> для </w:t>
      </w:r>
      <w:proofErr w:type="spellStart"/>
      <w:r w:rsidRPr="00666213">
        <w:rPr>
          <w:rFonts w:ascii="Times New Roman" w:hAnsi="Times New Roman" w:cs="Times New Roman"/>
          <w:b/>
          <w:sz w:val="24"/>
          <w:szCs w:val="24"/>
        </w:rPr>
        <w:t>підтвердження</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свого</w:t>
      </w:r>
      <w:proofErr w:type="spellEnd"/>
      <w:r w:rsidRPr="00666213">
        <w:rPr>
          <w:rFonts w:ascii="Times New Roman" w:hAnsi="Times New Roman" w:cs="Times New Roman"/>
          <w:b/>
          <w:sz w:val="24"/>
          <w:szCs w:val="24"/>
        </w:rPr>
        <w:t xml:space="preserve"> права на участь у </w:t>
      </w:r>
      <w:proofErr w:type="spellStart"/>
      <w:r w:rsidRPr="00666213">
        <w:rPr>
          <w:rFonts w:ascii="Times New Roman" w:hAnsi="Times New Roman" w:cs="Times New Roman"/>
          <w:b/>
          <w:sz w:val="24"/>
          <w:szCs w:val="24"/>
        </w:rPr>
        <w:t>процедурі</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закупівлі</w:t>
      </w:r>
      <w:proofErr w:type="spellEnd"/>
      <w:r w:rsidRPr="00666213">
        <w:rPr>
          <w:rFonts w:ascii="Times New Roman" w:hAnsi="Times New Roman" w:cs="Times New Roman"/>
          <w:b/>
          <w:sz w:val="24"/>
          <w:szCs w:val="24"/>
        </w:rPr>
        <w:t xml:space="preserve"> у </w:t>
      </w:r>
      <w:proofErr w:type="spellStart"/>
      <w:r w:rsidRPr="00666213">
        <w:rPr>
          <w:rFonts w:ascii="Times New Roman" w:hAnsi="Times New Roman" w:cs="Times New Roman"/>
          <w:b/>
          <w:sz w:val="24"/>
          <w:szCs w:val="24"/>
        </w:rPr>
        <w:t>відповідності</w:t>
      </w:r>
      <w:proofErr w:type="spellEnd"/>
      <w:r w:rsidRPr="00666213">
        <w:rPr>
          <w:rFonts w:ascii="Times New Roman" w:hAnsi="Times New Roman" w:cs="Times New Roman"/>
          <w:b/>
          <w:sz w:val="24"/>
          <w:szCs w:val="24"/>
        </w:rPr>
        <w:t xml:space="preserve"> до п.4</w:t>
      </w:r>
      <w:r w:rsidR="00C43B6D" w:rsidRPr="00666213">
        <w:rPr>
          <w:rFonts w:ascii="Times New Roman" w:hAnsi="Times New Roman" w:cs="Times New Roman"/>
          <w:b/>
          <w:sz w:val="24"/>
          <w:szCs w:val="24"/>
          <w:lang w:val="uk-UA"/>
        </w:rPr>
        <w:t>7</w:t>
      </w:r>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Особливостей</w:t>
      </w:r>
      <w:proofErr w:type="spellEnd"/>
      <w:r w:rsidRPr="00666213">
        <w:rPr>
          <w:rFonts w:ascii="Times New Roman" w:hAnsi="Times New Roman" w:cs="Times New Roman"/>
          <w:b/>
          <w:sz w:val="24"/>
          <w:szCs w:val="24"/>
        </w:rPr>
        <w:t xml:space="preserve"> </w:t>
      </w:r>
    </w:p>
    <w:p w14:paraId="47F2779C" w14:textId="77777777" w:rsidR="00EA2AA7" w:rsidRPr="00666213" w:rsidRDefault="00EA2AA7" w:rsidP="00EA2AA7">
      <w:pPr>
        <w:spacing w:after="0" w:line="240" w:lineRule="auto"/>
        <w:jc w:val="center"/>
        <w:rPr>
          <w:rFonts w:ascii="Times New Roman" w:eastAsia="Times New Roman" w:hAnsi="Times New Roman" w:cs="Times New Roman"/>
          <w:b/>
          <w:color w:val="000000"/>
          <w:sz w:val="24"/>
          <w:szCs w:val="24"/>
        </w:rPr>
      </w:pPr>
    </w:p>
    <w:p w14:paraId="3BE375D0" w14:textId="51E0FE2E" w:rsidR="00EA2AA7" w:rsidRPr="00666213" w:rsidRDefault="00EA2AA7" w:rsidP="00EA2AA7">
      <w:pPr>
        <w:shd w:val="clear" w:color="auto" w:fill="FFFFFF"/>
        <w:ind w:firstLine="374"/>
        <w:jc w:val="both"/>
        <w:rPr>
          <w:rFonts w:ascii="Times New Roman" w:hAnsi="Times New Roman" w:cs="Times New Roman"/>
          <w:sz w:val="24"/>
          <w:szCs w:val="24"/>
        </w:rPr>
      </w:pPr>
      <w:proofErr w:type="spellStart"/>
      <w:r w:rsidRPr="00666213">
        <w:rPr>
          <w:rFonts w:ascii="Times New Roman" w:hAnsi="Times New Roman" w:cs="Times New Roman"/>
          <w:sz w:val="24"/>
          <w:szCs w:val="24"/>
        </w:rPr>
        <w:t>Учасник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підтверджує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відсутність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підстав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зазначених</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пункті</w:t>
      </w:r>
      <w:proofErr w:type="spellEnd"/>
      <w:r w:rsidRPr="00666213">
        <w:rPr>
          <w:rFonts w:ascii="Times New Roman" w:hAnsi="Times New Roman" w:cs="Times New Roman"/>
          <w:sz w:val="24"/>
          <w:szCs w:val="24"/>
        </w:rPr>
        <w:t xml:space="preserve"> 4</w:t>
      </w:r>
      <w:r w:rsidR="00C43B6D" w:rsidRPr="00666213">
        <w:rPr>
          <w:rFonts w:ascii="Times New Roman" w:hAnsi="Times New Roman" w:cs="Times New Roman"/>
          <w:sz w:val="24"/>
          <w:szCs w:val="24"/>
          <w:lang w:val="uk-UA"/>
        </w:rPr>
        <w:t>7</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Особливостей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крім</w:t>
      </w:r>
      <w:proofErr w:type="spellEnd"/>
      <w:r w:rsidRPr="00666213">
        <w:rPr>
          <w:rFonts w:ascii="Times New Roman" w:hAnsi="Times New Roman" w:cs="Times New Roman"/>
          <w:sz w:val="24"/>
          <w:szCs w:val="24"/>
        </w:rPr>
        <w:t> </w:t>
      </w:r>
      <w:hyperlink r:id="rId11" w:anchor="n411" w:history="1">
        <w:r w:rsidRPr="00666213">
          <w:rPr>
            <w:rFonts w:ascii="Times New Roman" w:hAnsi="Times New Roman" w:cs="Times New Roman"/>
            <w:sz w:val="24"/>
            <w:szCs w:val="24"/>
            <w:u w:val="single"/>
          </w:rPr>
          <w:t xml:space="preserve">абзацу </w:t>
        </w:r>
        <w:proofErr w:type="spellStart"/>
        <w:r w:rsidRPr="00666213">
          <w:rPr>
            <w:rFonts w:ascii="Times New Roman" w:hAnsi="Times New Roman" w:cs="Times New Roman"/>
            <w:sz w:val="24"/>
            <w:szCs w:val="24"/>
            <w:u w:val="single"/>
          </w:rPr>
          <w:t>чотирнадцятого</w:t>
        </w:r>
        <w:proofErr w:type="spellEnd"/>
      </w:hyperlink>
      <w:r w:rsidRPr="00666213">
        <w:rPr>
          <w:rFonts w:ascii="Times New Roman" w:hAnsi="Times New Roman" w:cs="Times New Roman"/>
          <w:sz w:val="24"/>
          <w:szCs w:val="24"/>
        </w:rPr>
        <w:t> пункту 4</w:t>
      </w:r>
      <w:r w:rsidR="00C43B6D" w:rsidRPr="00666213">
        <w:rPr>
          <w:rFonts w:ascii="Times New Roman" w:hAnsi="Times New Roman" w:cs="Times New Roman"/>
          <w:sz w:val="24"/>
          <w:szCs w:val="24"/>
          <w:lang w:val="uk-UA"/>
        </w:rPr>
        <w:t>7</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Особливостей</w:t>
      </w:r>
      <w:proofErr w:type="spellEnd"/>
      <w:r w:rsidRPr="00666213">
        <w:rPr>
          <w:rFonts w:ascii="Times New Roman" w:hAnsi="Times New Roman" w:cs="Times New Roman"/>
          <w:sz w:val="24"/>
          <w:szCs w:val="24"/>
        </w:rPr>
        <w:t xml:space="preserve">), шляхом </w:t>
      </w:r>
      <w:proofErr w:type="spellStart"/>
      <w:r w:rsidRPr="00666213">
        <w:rPr>
          <w:rFonts w:ascii="Times New Roman" w:hAnsi="Times New Roman" w:cs="Times New Roman"/>
          <w:sz w:val="24"/>
          <w:szCs w:val="24"/>
        </w:rPr>
        <w:t>самостійного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декларування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відсутності</w:t>
      </w:r>
      <w:proofErr w:type="spellEnd"/>
      <w:r w:rsidRPr="00666213">
        <w:rPr>
          <w:rFonts w:ascii="Times New Roman" w:hAnsi="Times New Roman" w:cs="Times New Roman"/>
          <w:sz w:val="24"/>
          <w:szCs w:val="24"/>
        </w:rPr>
        <w:t xml:space="preserve"> таких </w:t>
      </w:r>
      <w:proofErr w:type="spellStart"/>
      <w:r w:rsidRPr="00666213">
        <w:rPr>
          <w:rFonts w:ascii="Times New Roman" w:hAnsi="Times New Roman" w:cs="Times New Roman"/>
          <w:sz w:val="24"/>
          <w:szCs w:val="24"/>
        </w:rPr>
        <w:t>підстав</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електронній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системі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закупівель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w:t>
      </w:r>
      <w:proofErr w:type="spellEnd"/>
      <w:r w:rsidRPr="00666213">
        <w:rPr>
          <w:rFonts w:ascii="Times New Roman" w:hAnsi="Times New Roman" w:cs="Times New Roman"/>
          <w:sz w:val="24"/>
          <w:szCs w:val="24"/>
        </w:rPr>
        <w:t xml:space="preserve"> час </w:t>
      </w:r>
      <w:proofErr w:type="spellStart"/>
      <w:r w:rsidRPr="00666213">
        <w:rPr>
          <w:rFonts w:ascii="Times New Roman" w:hAnsi="Times New Roman" w:cs="Times New Roman"/>
          <w:sz w:val="24"/>
          <w:szCs w:val="24"/>
        </w:rPr>
        <w:t>подання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тендерної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пропозиції</w:t>
      </w:r>
      <w:proofErr w:type="spellEnd"/>
      <w:r w:rsidRPr="00666213">
        <w:rPr>
          <w:rFonts w:ascii="Times New Roman" w:hAnsi="Times New Roman" w:cs="Times New Roman"/>
          <w:sz w:val="24"/>
          <w:szCs w:val="24"/>
        </w:rPr>
        <w:t>.</w:t>
      </w:r>
    </w:p>
    <w:p w14:paraId="202B73BF" w14:textId="77777777" w:rsidR="00EA2AA7" w:rsidRPr="00666213" w:rsidRDefault="00EA2AA7" w:rsidP="00EA2AA7">
      <w:pPr>
        <w:shd w:val="clear" w:color="auto" w:fill="FFFFFF"/>
        <w:ind w:firstLine="374"/>
        <w:jc w:val="both"/>
        <w:rPr>
          <w:rFonts w:ascii="Times New Roman" w:hAnsi="Times New Roman" w:cs="Times New Roman"/>
          <w:sz w:val="24"/>
          <w:szCs w:val="24"/>
          <w:shd w:val="clear" w:color="auto" w:fill="FFFFFF"/>
        </w:rPr>
      </w:pPr>
      <w:proofErr w:type="spellStart"/>
      <w:r w:rsidRPr="00666213">
        <w:rPr>
          <w:rFonts w:ascii="Times New Roman" w:hAnsi="Times New Roman" w:cs="Times New Roman"/>
          <w:sz w:val="24"/>
          <w:szCs w:val="24"/>
        </w:rPr>
        <w:t>Учасник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w:t>
      </w:r>
      <w:proofErr w:type="spellEnd"/>
      <w:r w:rsidRPr="00666213">
        <w:rPr>
          <w:rFonts w:ascii="Times New Roman" w:hAnsi="Times New Roman" w:cs="Times New Roman"/>
          <w:sz w:val="24"/>
          <w:szCs w:val="24"/>
        </w:rPr>
        <w:t xml:space="preserve"> час </w:t>
      </w:r>
      <w:proofErr w:type="spellStart"/>
      <w:r w:rsidRPr="00666213">
        <w:rPr>
          <w:rFonts w:ascii="Times New Roman" w:hAnsi="Times New Roman" w:cs="Times New Roman"/>
          <w:sz w:val="24"/>
          <w:szCs w:val="24"/>
        </w:rPr>
        <w:t>подання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тендерної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пропозиції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b/>
          <w:sz w:val="24"/>
          <w:szCs w:val="24"/>
          <w:u w:val="single"/>
        </w:rPr>
        <w:t>надає</w:t>
      </w:r>
      <w:proofErr w:type="spellEnd"/>
      <w:r w:rsidRPr="00666213">
        <w:rPr>
          <w:rFonts w:ascii="Times New Roman" w:hAnsi="Times New Roman" w:cs="Times New Roman"/>
          <w:b/>
          <w:sz w:val="24"/>
          <w:szCs w:val="24"/>
          <w:u w:val="single"/>
        </w:rPr>
        <w:t xml:space="preserve"> </w:t>
      </w:r>
      <w:proofErr w:type="spellStart"/>
      <w:r w:rsidRPr="00666213">
        <w:rPr>
          <w:rFonts w:ascii="Times New Roman" w:hAnsi="Times New Roman" w:cs="Times New Roman"/>
          <w:b/>
          <w:sz w:val="24"/>
          <w:szCs w:val="24"/>
          <w:u w:val="single"/>
        </w:rPr>
        <w:t>довідку</w:t>
      </w:r>
      <w:proofErr w:type="spellEnd"/>
      <w:r w:rsidRPr="00666213">
        <w:rPr>
          <w:rFonts w:ascii="Times New Roman" w:hAnsi="Times New Roman" w:cs="Times New Roman"/>
          <w:b/>
          <w:sz w:val="24"/>
          <w:szCs w:val="24"/>
          <w:u w:val="single"/>
        </w:rPr>
        <w:t xml:space="preserve"> (</w:t>
      </w:r>
      <w:proofErr w:type="spellStart"/>
      <w:r w:rsidRPr="00666213">
        <w:rPr>
          <w:rFonts w:ascii="Times New Roman" w:hAnsi="Times New Roman" w:cs="Times New Roman"/>
          <w:b/>
          <w:sz w:val="24"/>
          <w:szCs w:val="24"/>
          <w:u w:val="single"/>
        </w:rPr>
        <w:t>гарантійний</w:t>
      </w:r>
      <w:proofErr w:type="spellEnd"/>
      <w:r w:rsidRPr="00666213">
        <w:rPr>
          <w:rFonts w:ascii="Times New Roman" w:hAnsi="Times New Roman" w:cs="Times New Roman"/>
          <w:b/>
          <w:sz w:val="24"/>
          <w:szCs w:val="24"/>
          <w:u w:val="single"/>
        </w:rPr>
        <w:t xml:space="preserve"> лист)</w:t>
      </w:r>
      <w:r w:rsidRPr="00666213">
        <w:rPr>
          <w:rFonts w:ascii="Times New Roman" w:hAnsi="Times New Roman" w:cs="Times New Roman"/>
          <w:sz w:val="24"/>
          <w:szCs w:val="24"/>
        </w:rPr>
        <w:t xml:space="preserve"> </w:t>
      </w:r>
      <w:r w:rsidRPr="00666213">
        <w:rPr>
          <w:rFonts w:ascii="Times New Roman" w:hAnsi="Times New Roman" w:cs="Times New Roman"/>
          <w:b/>
          <w:sz w:val="24"/>
          <w:szCs w:val="24"/>
          <w:u w:val="single"/>
        </w:rPr>
        <w:t xml:space="preserve">в </w:t>
      </w:r>
      <w:proofErr w:type="spellStart"/>
      <w:r w:rsidRPr="00666213">
        <w:rPr>
          <w:rFonts w:ascii="Times New Roman" w:hAnsi="Times New Roman" w:cs="Times New Roman"/>
          <w:b/>
          <w:sz w:val="24"/>
          <w:szCs w:val="24"/>
          <w:u w:val="single"/>
        </w:rPr>
        <w:t>довільній</w:t>
      </w:r>
      <w:proofErr w:type="spellEnd"/>
      <w:r w:rsidRPr="00666213">
        <w:rPr>
          <w:rFonts w:ascii="Times New Roman" w:hAnsi="Times New Roman" w:cs="Times New Roman"/>
          <w:b/>
          <w:sz w:val="24"/>
          <w:szCs w:val="24"/>
          <w:u w:val="single"/>
        </w:rPr>
        <w:t xml:space="preserve"> </w:t>
      </w:r>
      <w:proofErr w:type="spellStart"/>
      <w:r w:rsidRPr="00666213">
        <w:rPr>
          <w:rFonts w:ascii="Times New Roman" w:hAnsi="Times New Roman" w:cs="Times New Roman"/>
          <w:b/>
          <w:sz w:val="24"/>
          <w:szCs w:val="24"/>
          <w:u w:val="single"/>
        </w:rPr>
        <w:t>формі</w:t>
      </w:r>
      <w:proofErr w:type="spellEnd"/>
      <w:r w:rsidRPr="00666213">
        <w:rPr>
          <w:rFonts w:ascii="Times New Roman" w:hAnsi="Times New Roman" w:cs="Times New Roman"/>
          <w:sz w:val="24"/>
          <w:szCs w:val="24"/>
        </w:rPr>
        <w:t xml:space="preserve"> про те,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між</w:t>
      </w:r>
      <w:proofErr w:type="spellEnd"/>
      <w:r w:rsidRPr="00666213">
        <w:rPr>
          <w:rFonts w:ascii="Times New Roman" w:hAnsi="Times New Roman" w:cs="Times New Roman"/>
          <w:sz w:val="24"/>
          <w:szCs w:val="24"/>
        </w:rPr>
        <w:t xml:space="preserve"> ним і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раніше</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було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укладено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яким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r w:rsidRPr="00666213">
        <w:rPr>
          <w:rFonts w:ascii="Times New Roman" w:hAnsi="Times New Roman" w:cs="Times New Roman"/>
          <w:sz w:val="24"/>
          <w:szCs w:val="24"/>
          <w:shd w:val="clear" w:color="auto" w:fill="FFFFFF"/>
        </w:rPr>
        <w:t xml:space="preserve">не </w:t>
      </w:r>
      <w:proofErr w:type="spellStart"/>
      <w:r w:rsidRPr="00666213">
        <w:rPr>
          <w:rFonts w:ascii="Times New Roman" w:hAnsi="Times New Roman" w:cs="Times New Roman"/>
          <w:sz w:val="24"/>
          <w:szCs w:val="24"/>
          <w:shd w:val="clear" w:color="auto" w:fill="FFFFFF"/>
        </w:rPr>
        <w:t>виконав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свої</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зобов’язання</w:t>
      </w:r>
      <w:proofErr w:type="spellEnd"/>
      <w:r w:rsidRPr="00666213">
        <w:rPr>
          <w:rFonts w:ascii="Times New Roman" w:hAnsi="Times New Roman" w:cs="Times New Roman"/>
          <w:sz w:val="24"/>
          <w:szCs w:val="24"/>
          <w:shd w:val="clear" w:color="auto" w:fill="FFFFFF"/>
        </w:rPr>
        <w:t xml:space="preserve"> за </w:t>
      </w:r>
      <w:proofErr w:type="spellStart"/>
      <w:r w:rsidRPr="00666213">
        <w:rPr>
          <w:rFonts w:ascii="Times New Roman" w:hAnsi="Times New Roman" w:cs="Times New Roman"/>
          <w:sz w:val="24"/>
          <w:szCs w:val="24"/>
          <w:shd w:val="clear" w:color="auto" w:fill="FFFFFF"/>
        </w:rPr>
        <w:t>раніше</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укладеним</w:t>
      </w:r>
      <w:proofErr w:type="spellEnd"/>
      <w:r w:rsidRPr="00666213">
        <w:rPr>
          <w:rFonts w:ascii="Times New Roman" w:hAnsi="Times New Roman" w:cs="Times New Roman"/>
          <w:sz w:val="24"/>
          <w:szCs w:val="24"/>
          <w:shd w:val="clear" w:color="auto" w:fill="FFFFFF"/>
        </w:rPr>
        <w:t xml:space="preserve"> договором про </w:t>
      </w:r>
      <w:proofErr w:type="spellStart"/>
      <w:r w:rsidRPr="00666213">
        <w:rPr>
          <w:rFonts w:ascii="Times New Roman" w:hAnsi="Times New Roman" w:cs="Times New Roman"/>
          <w:sz w:val="24"/>
          <w:szCs w:val="24"/>
          <w:shd w:val="clear" w:color="auto" w:fill="FFFFFF"/>
        </w:rPr>
        <w:t>закупівлю</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цим</w:t>
      </w:r>
      <w:proofErr w:type="spellEnd"/>
      <w:r w:rsidRPr="00666213">
        <w:rPr>
          <w:rFonts w:ascii="Times New Roman" w:hAnsi="Times New Roman" w:cs="Times New Roman"/>
          <w:sz w:val="24"/>
          <w:szCs w:val="24"/>
          <w:shd w:val="clear" w:color="auto" w:fill="FFFFFF"/>
        </w:rPr>
        <w:t xml:space="preserve"> самим </w:t>
      </w:r>
      <w:proofErr w:type="spellStart"/>
      <w:r w:rsidRPr="00666213">
        <w:rPr>
          <w:rFonts w:ascii="Times New Roman" w:hAnsi="Times New Roman" w:cs="Times New Roman"/>
          <w:sz w:val="24"/>
          <w:szCs w:val="24"/>
          <w:shd w:val="clear" w:color="auto" w:fill="FFFFFF"/>
        </w:rPr>
        <w:t>замовником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що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призвело</w:t>
      </w:r>
      <w:proofErr w:type="spellEnd"/>
      <w:r w:rsidRPr="00666213">
        <w:rPr>
          <w:rFonts w:ascii="Times New Roman" w:hAnsi="Times New Roman" w:cs="Times New Roman"/>
          <w:sz w:val="24"/>
          <w:szCs w:val="24"/>
          <w:shd w:val="clear" w:color="auto" w:fill="FFFFFF"/>
        </w:rPr>
        <w:t xml:space="preserve"> до </w:t>
      </w:r>
      <w:proofErr w:type="spellStart"/>
      <w:r w:rsidRPr="00666213">
        <w:rPr>
          <w:rFonts w:ascii="Times New Roman" w:hAnsi="Times New Roman" w:cs="Times New Roman"/>
          <w:sz w:val="24"/>
          <w:szCs w:val="24"/>
          <w:shd w:val="clear" w:color="auto" w:fill="FFFFFF"/>
        </w:rPr>
        <w:t>його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дострокового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розірвання</w:t>
      </w:r>
      <w:proofErr w:type="spellEnd"/>
      <w:r w:rsidRPr="00666213">
        <w:rPr>
          <w:rFonts w:ascii="Times New Roman" w:hAnsi="Times New Roman" w:cs="Times New Roman"/>
          <w:sz w:val="24"/>
          <w:szCs w:val="24"/>
          <w:shd w:val="clear" w:color="auto" w:fill="FFFFFF"/>
        </w:rPr>
        <w:t xml:space="preserve">, і </w:t>
      </w:r>
      <w:proofErr w:type="spellStart"/>
      <w:r w:rsidRPr="00666213">
        <w:rPr>
          <w:rFonts w:ascii="Times New Roman" w:hAnsi="Times New Roman" w:cs="Times New Roman"/>
          <w:sz w:val="24"/>
          <w:szCs w:val="24"/>
          <w:shd w:val="clear" w:color="auto" w:fill="FFFFFF"/>
        </w:rPr>
        <w:t>було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застосовано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санкції</w:t>
      </w:r>
      <w:proofErr w:type="spellEnd"/>
      <w:r w:rsidRPr="00666213">
        <w:rPr>
          <w:rFonts w:ascii="Times New Roman" w:hAnsi="Times New Roman" w:cs="Times New Roman"/>
          <w:sz w:val="24"/>
          <w:szCs w:val="24"/>
          <w:shd w:val="clear" w:color="auto" w:fill="FFFFFF"/>
        </w:rPr>
        <w:t xml:space="preserve"> у </w:t>
      </w:r>
      <w:proofErr w:type="spellStart"/>
      <w:r w:rsidRPr="00666213">
        <w:rPr>
          <w:rFonts w:ascii="Times New Roman" w:hAnsi="Times New Roman" w:cs="Times New Roman"/>
          <w:sz w:val="24"/>
          <w:szCs w:val="24"/>
          <w:shd w:val="clear" w:color="auto" w:fill="FFFFFF"/>
        </w:rPr>
        <w:t>вигляді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штрафів</w:t>
      </w:r>
      <w:proofErr w:type="spellEnd"/>
      <w:r w:rsidRPr="00666213">
        <w:rPr>
          <w:rFonts w:ascii="Times New Roman" w:hAnsi="Times New Roman" w:cs="Times New Roman"/>
          <w:sz w:val="24"/>
          <w:szCs w:val="24"/>
          <w:shd w:val="clear" w:color="auto" w:fill="FFFFFF"/>
        </w:rPr>
        <w:t xml:space="preserve"> та/</w:t>
      </w:r>
      <w:proofErr w:type="spellStart"/>
      <w:r w:rsidRPr="00666213">
        <w:rPr>
          <w:rFonts w:ascii="Times New Roman" w:hAnsi="Times New Roman" w:cs="Times New Roman"/>
          <w:sz w:val="24"/>
          <w:szCs w:val="24"/>
          <w:shd w:val="clear" w:color="auto" w:fill="FFFFFF"/>
        </w:rPr>
        <w:t>або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відшкодування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збитків</w:t>
      </w:r>
      <w:proofErr w:type="spellEnd"/>
      <w:r w:rsidRPr="00666213">
        <w:rPr>
          <w:rFonts w:ascii="Times New Roman" w:hAnsi="Times New Roman" w:cs="Times New Roman"/>
          <w:sz w:val="24"/>
          <w:szCs w:val="24"/>
          <w:shd w:val="clear" w:color="auto" w:fill="FFFFFF"/>
        </w:rPr>
        <w:t xml:space="preserve"> - </w:t>
      </w:r>
      <w:proofErr w:type="spellStart"/>
      <w:r w:rsidRPr="00666213">
        <w:rPr>
          <w:rFonts w:ascii="Times New Roman" w:hAnsi="Times New Roman" w:cs="Times New Roman"/>
          <w:sz w:val="24"/>
          <w:szCs w:val="24"/>
          <w:shd w:val="clear" w:color="auto" w:fill="FFFFFF"/>
        </w:rPr>
        <w:t>протягом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трьох</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років</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дати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дострокового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розірвання</w:t>
      </w:r>
      <w:proofErr w:type="spellEnd"/>
      <w:r w:rsidRPr="00666213">
        <w:rPr>
          <w:rFonts w:ascii="Times New Roman" w:hAnsi="Times New Roman" w:cs="Times New Roman"/>
          <w:sz w:val="24"/>
          <w:szCs w:val="24"/>
          <w:shd w:val="clear" w:color="auto" w:fill="FFFFFF"/>
        </w:rPr>
        <w:t xml:space="preserve"> такого договору. </w:t>
      </w:r>
    </w:p>
    <w:p w14:paraId="3E042F4B" w14:textId="468448D6" w:rsidR="00EA2AA7" w:rsidRPr="00666213" w:rsidRDefault="00EA2AA7" w:rsidP="00EA2AA7">
      <w:pPr>
        <w:shd w:val="clear" w:color="auto" w:fill="FFFFFF"/>
        <w:ind w:firstLine="374"/>
        <w:jc w:val="both"/>
        <w:rPr>
          <w:rFonts w:ascii="Times New Roman" w:hAnsi="Times New Roman" w:cs="Times New Roman"/>
          <w:sz w:val="24"/>
          <w:szCs w:val="24"/>
        </w:rPr>
      </w:pPr>
      <w:proofErr w:type="spellStart"/>
      <w:r w:rsidRPr="00666213">
        <w:rPr>
          <w:rFonts w:ascii="Times New Roman" w:hAnsi="Times New Roman" w:cs="Times New Roman"/>
          <w:sz w:val="24"/>
          <w:szCs w:val="24"/>
          <w:shd w:val="clear" w:color="auto" w:fill="FFFFFF"/>
        </w:rPr>
        <w:t>Якщо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учасник</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перебуває</w:t>
      </w:r>
      <w:proofErr w:type="spellEnd"/>
      <w:r w:rsidRPr="00666213">
        <w:rPr>
          <w:rFonts w:ascii="Times New Roman" w:hAnsi="Times New Roman" w:cs="Times New Roman"/>
          <w:sz w:val="24"/>
          <w:szCs w:val="24"/>
          <w:shd w:val="clear" w:color="auto" w:fill="FFFFFF"/>
        </w:rPr>
        <w:t xml:space="preserve"> в</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обставинах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зазначених</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абзаці</w:t>
      </w:r>
      <w:proofErr w:type="spellEnd"/>
      <w:r w:rsidRPr="00666213">
        <w:rPr>
          <w:rFonts w:ascii="Times New Roman" w:hAnsi="Times New Roman" w:cs="Times New Roman"/>
          <w:sz w:val="24"/>
          <w:szCs w:val="24"/>
        </w:rPr>
        <w:t xml:space="preserve"> 14 пункту 4</w:t>
      </w:r>
      <w:r w:rsidR="00C43B6D" w:rsidRPr="00666213">
        <w:rPr>
          <w:rFonts w:ascii="Times New Roman" w:hAnsi="Times New Roman" w:cs="Times New Roman"/>
          <w:sz w:val="24"/>
          <w:szCs w:val="24"/>
          <w:lang w:val="uk-UA"/>
        </w:rPr>
        <w:t>7</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Особливостей</w:t>
      </w:r>
      <w:proofErr w:type="spellEnd"/>
      <w:r w:rsidRPr="00666213">
        <w:rPr>
          <w:rFonts w:ascii="Times New Roman" w:hAnsi="Times New Roman" w:cs="Times New Roman"/>
          <w:sz w:val="24"/>
          <w:szCs w:val="24"/>
        </w:rPr>
        <w:t xml:space="preserve">, повинен </w:t>
      </w:r>
      <w:proofErr w:type="spellStart"/>
      <w:r w:rsidRPr="00666213">
        <w:rPr>
          <w:rFonts w:ascii="Times New Roman" w:hAnsi="Times New Roman" w:cs="Times New Roman"/>
          <w:sz w:val="24"/>
          <w:szCs w:val="24"/>
        </w:rPr>
        <w:t>надати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вжиття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заходів</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доведення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своєї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надійності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незважаючи</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наявність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підстави</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відмови</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участі</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відкритих</w:t>
      </w:r>
      <w:proofErr w:type="spellEnd"/>
      <w:r w:rsidRPr="00666213">
        <w:rPr>
          <w:rFonts w:ascii="Times New Roman" w:hAnsi="Times New Roman" w:cs="Times New Roman"/>
          <w:sz w:val="24"/>
          <w:szCs w:val="24"/>
        </w:rPr>
        <w:t xml:space="preserve"> торгах. Для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він</w:t>
      </w:r>
      <w:proofErr w:type="spellEnd"/>
      <w:r w:rsidRPr="00666213">
        <w:rPr>
          <w:rFonts w:ascii="Times New Roman" w:hAnsi="Times New Roman" w:cs="Times New Roman"/>
          <w:sz w:val="24"/>
          <w:szCs w:val="24"/>
        </w:rPr>
        <w:t xml:space="preserve"> повинен довести,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сплатив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зобов’язався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сплатити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зобов’язання</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відшкодування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завданих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збитків</w:t>
      </w:r>
      <w:proofErr w:type="spellEnd"/>
      <w:r w:rsidRPr="00666213">
        <w:rPr>
          <w:rFonts w:ascii="Times New Roman" w:hAnsi="Times New Roman" w:cs="Times New Roman"/>
          <w:sz w:val="24"/>
          <w:szCs w:val="24"/>
        </w:rPr>
        <w:t>.</w:t>
      </w:r>
    </w:p>
    <w:p w14:paraId="41971FF8" w14:textId="77777777" w:rsidR="00EA2AA7" w:rsidRPr="00666213" w:rsidRDefault="00EA2AA7" w:rsidP="00EA2AA7">
      <w:pPr>
        <w:shd w:val="clear" w:color="auto" w:fill="FFFFFF"/>
        <w:ind w:firstLine="374"/>
        <w:jc w:val="both"/>
        <w:rPr>
          <w:rFonts w:ascii="Times New Roman" w:hAnsi="Times New Roman" w:cs="Times New Roman"/>
          <w:sz w:val="24"/>
          <w:szCs w:val="24"/>
        </w:rPr>
      </w:pPr>
      <w:bookmarkStart w:id="25" w:name="n415"/>
      <w:bookmarkEnd w:id="25"/>
      <w:r w:rsidRPr="00666213">
        <w:rPr>
          <w:rFonts w:ascii="Times New Roman" w:hAnsi="Times New Roman" w:cs="Times New Roman"/>
          <w:sz w:val="24"/>
          <w:szCs w:val="24"/>
        </w:rPr>
        <w:t xml:space="preserve">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коли </w:t>
      </w:r>
      <w:proofErr w:type="spellStart"/>
      <w:r w:rsidRPr="00666213">
        <w:rPr>
          <w:rFonts w:ascii="Times New Roman" w:hAnsi="Times New Roman" w:cs="Times New Roman"/>
          <w:sz w:val="24"/>
          <w:szCs w:val="24"/>
        </w:rPr>
        <w:t>учасник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намір</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залучити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суб’єктів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господарювання</w:t>
      </w:r>
      <w:proofErr w:type="spellEnd"/>
      <w:r w:rsidRPr="00666213">
        <w:rPr>
          <w:rFonts w:ascii="Times New Roman" w:hAnsi="Times New Roman" w:cs="Times New Roman"/>
          <w:sz w:val="24"/>
          <w:szCs w:val="24"/>
        </w:rPr>
        <w:t xml:space="preserve"> як </w:t>
      </w:r>
      <w:proofErr w:type="spellStart"/>
      <w:r w:rsidRPr="00666213">
        <w:rPr>
          <w:rFonts w:ascii="Times New Roman" w:hAnsi="Times New Roman" w:cs="Times New Roman"/>
          <w:sz w:val="24"/>
          <w:szCs w:val="24"/>
        </w:rPr>
        <w:t>субпідрядників</w:t>
      </w:r>
      <w:proofErr w:type="spellEnd"/>
      <w:r w:rsidRPr="00666213">
        <w:rPr>
          <w:rFonts w:ascii="Times New Roman" w:hAnsi="Times New Roman" w:cs="Times New Roman"/>
          <w:sz w:val="24"/>
          <w:szCs w:val="24"/>
        </w:rPr>
        <w:t>/</w:t>
      </w:r>
      <w:proofErr w:type="spellStart"/>
      <w:r w:rsidRPr="00666213">
        <w:rPr>
          <w:rFonts w:ascii="Times New Roman" w:hAnsi="Times New Roman" w:cs="Times New Roman"/>
          <w:sz w:val="24"/>
          <w:szCs w:val="24"/>
        </w:rPr>
        <w:t>співвиконавців</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менш</w:t>
      </w:r>
      <w:proofErr w:type="spellEnd"/>
      <w:r w:rsidRPr="00666213">
        <w:rPr>
          <w:rFonts w:ascii="Times New Roman" w:hAnsi="Times New Roman" w:cs="Times New Roman"/>
          <w:sz w:val="24"/>
          <w:szCs w:val="24"/>
        </w:rPr>
        <w:t xml:space="preserve"> як 20 </w:t>
      </w:r>
      <w:proofErr w:type="spellStart"/>
      <w:r w:rsidRPr="00666213">
        <w:rPr>
          <w:rFonts w:ascii="Times New Roman" w:hAnsi="Times New Roman" w:cs="Times New Roman"/>
          <w:sz w:val="24"/>
          <w:szCs w:val="24"/>
        </w:rPr>
        <w:t>відсотків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вартості</w:t>
      </w:r>
      <w:proofErr w:type="spellEnd"/>
      <w:r w:rsidRPr="00666213">
        <w:rPr>
          <w:rFonts w:ascii="Times New Roman" w:hAnsi="Times New Roman" w:cs="Times New Roman"/>
          <w:sz w:val="24"/>
          <w:szCs w:val="24"/>
        </w:rPr>
        <w:t xml:space="preserve"> договору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робіт</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послуг</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підтвердження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кваліфікаційним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критеріям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w:t>
      </w:r>
      <w:proofErr w:type="spellStart"/>
      <w:r w:rsidR="00844F96">
        <w:fldChar w:fldCharType="begin"/>
      </w:r>
      <w:r w:rsidR="00844F96">
        <w:instrText xml:space="preserve"> HYPERLINK "https://zakon.rada.gov.ua/laws/show/922-19" \l "n1257" \t "_blank" </w:instrText>
      </w:r>
      <w:r w:rsidR="00844F96">
        <w:fldChar w:fldCharType="separate"/>
      </w:r>
      <w:r w:rsidRPr="00666213">
        <w:rPr>
          <w:rFonts w:ascii="Times New Roman" w:hAnsi="Times New Roman" w:cs="Times New Roman"/>
          <w:sz w:val="24"/>
          <w:szCs w:val="24"/>
          <w:u w:val="single"/>
        </w:rPr>
        <w:t>частини</w:t>
      </w:r>
      <w:proofErr w:type="spellEnd"/>
      <w:r w:rsidRPr="00666213">
        <w:rPr>
          <w:rFonts w:ascii="Times New Roman" w:hAnsi="Times New Roman" w:cs="Times New Roman"/>
          <w:sz w:val="24"/>
          <w:szCs w:val="24"/>
          <w:u w:val="single"/>
        </w:rPr>
        <w:t xml:space="preserve"> </w:t>
      </w:r>
      <w:proofErr w:type="spellStart"/>
      <w:r w:rsidRPr="00666213">
        <w:rPr>
          <w:rFonts w:ascii="Times New Roman" w:hAnsi="Times New Roman" w:cs="Times New Roman"/>
          <w:sz w:val="24"/>
          <w:szCs w:val="24"/>
          <w:u w:val="single"/>
        </w:rPr>
        <w:t>третьої</w:t>
      </w:r>
      <w:proofErr w:type="spellEnd"/>
      <w:r w:rsidR="00844F96">
        <w:rPr>
          <w:rFonts w:ascii="Times New Roman" w:hAnsi="Times New Roman" w:cs="Times New Roman"/>
          <w:sz w:val="24"/>
          <w:szCs w:val="24"/>
          <w:u w:val="single"/>
        </w:rPr>
        <w:fldChar w:fldCharType="end"/>
      </w:r>
      <w:r w:rsidRPr="00666213">
        <w:rPr>
          <w:rFonts w:ascii="Times New Roman" w:hAnsi="Times New Roman" w:cs="Times New Roman"/>
          <w:sz w:val="24"/>
          <w:szCs w:val="24"/>
        </w:rPr>
        <w:t> </w:t>
      </w:r>
      <w:proofErr w:type="spellStart"/>
      <w:r w:rsidRPr="00666213">
        <w:rPr>
          <w:rFonts w:ascii="Times New Roman" w:hAnsi="Times New Roman" w:cs="Times New Roman"/>
          <w:sz w:val="24"/>
          <w:szCs w:val="24"/>
        </w:rPr>
        <w:t>статті</w:t>
      </w:r>
      <w:proofErr w:type="spellEnd"/>
      <w:r w:rsidRPr="00666213">
        <w:rPr>
          <w:rFonts w:ascii="Times New Roman" w:hAnsi="Times New Roman" w:cs="Times New Roman"/>
          <w:sz w:val="24"/>
          <w:szCs w:val="24"/>
        </w:rPr>
        <w:t xml:space="preserve"> 16 Закону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застосування</w:t>
      </w:r>
      <w:proofErr w:type="spellEnd"/>
      <w:r w:rsidRPr="00666213">
        <w:rPr>
          <w:rFonts w:ascii="Times New Roman" w:hAnsi="Times New Roman" w:cs="Times New Roman"/>
          <w:sz w:val="24"/>
          <w:szCs w:val="24"/>
        </w:rPr>
        <w:t xml:space="preserve"> таких </w:t>
      </w:r>
      <w:proofErr w:type="spellStart"/>
      <w:r w:rsidRPr="00666213">
        <w:rPr>
          <w:rFonts w:ascii="Times New Roman" w:hAnsi="Times New Roman" w:cs="Times New Roman"/>
          <w:sz w:val="24"/>
          <w:szCs w:val="24"/>
        </w:rPr>
        <w:t>критеріїв</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учасника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перевіряє</w:t>
      </w:r>
      <w:proofErr w:type="spellEnd"/>
      <w:r w:rsidRPr="00666213">
        <w:rPr>
          <w:rFonts w:ascii="Times New Roman" w:hAnsi="Times New Roman" w:cs="Times New Roman"/>
          <w:sz w:val="24"/>
          <w:szCs w:val="24"/>
        </w:rPr>
        <w:t xml:space="preserve"> таких </w:t>
      </w:r>
      <w:proofErr w:type="spellStart"/>
      <w:r w:rsidRPr="00666213">
        <w:rPr>
          <w:rFonts w:ascii="Times New Roman" w:hAnsi="Times New Roman" w:cs="Times New Roman"/>
          <w:sz w:val="24"/>
          <w:szCs w:val="24"/>
        </w:rPr>
        <w:t>суб’єктів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господарювання</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відсутність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підстав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визначених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пунктом.</w:t>
      </w:r>
    </w:p>
    <w:p w14:paraId="5DB2511F" w14:textId="77777777" w:rsidR="00EA2AA7" w:rsidRPr="00666213" w:rsidRDefault="00EA2AA7" w:rsidP="00EA2AA7">
      <w:pPr>
        <w:spacing w:after="0" w:line="240" w:lineRule="auto"/>
        <w:rPr>
          <w:rFonts w:ascii="Times New Roman" w:hAnsi="Times New Roman" w:cs="Times New Roman"/>
          <w:b/>
          <w:sz w:val="24"/>
          <w:szCs w:val="24"/>
        </w:rPr>
      </w:pPr>
    </w:p>
    <w:tbl>
      <w:tblPr>
        <w:tblpPr w:leftFromText="180" w:rightFromText="180" w:vertAnchor="text" w:horzAnchor="margin" w:tblpX="704" w:tblpY="13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62"/>
        <w:gridCol w:w="6679"/>
      </w:tblGrid>
      <w:tr w:rsidR="00EA2AA7" w:rsidRPr="00666213" w14:paraId="5D0F3A97" w14:textId="77777777" w:rsidTr="00F13260">
        <w:trPr>
          <w:trHeight w:val="70"/>
        </w:trPr>
        <w:tc>
          <w:tcPr>
            <w:tcW w:w="846" w:type="dxa"/>
          </w:tcPr>
          <w:p w14:paraId="1CDEFEE9" w14:textId="77777777" w:rsidR="00EA2AA7" w:rsidRPr="00666213" w:rsidRDefault="00EA2AA7" w:rsidP="00F13260">
            <w:pPr>
              <w:widowControl w:val="0"/>
              <w:autoSpaceDE w:val="0"/>
              <w:autoSpaceDN w:val="0"/>
              <w:adjustRightInd w:val="0"/>
              <w:ind w:hanging="13"/>
              <w:rPr>
                <w:rFonts w:ascii="Times New Roman" w:hAnsi="Times New Roman" w:cs="Times New Roman"/>
                <w:bCs/>
                <w:sz w:val="24"/>
                <w:szCs w:val="24"/>
              </w:rPr>
            </w:pPr>
            <w:r w:rsidRPr="00666213">
              <w:rPr>
                <w:rFonts w:ascii="Times New Roman" w:hAnsi="Times New Roman" w:cs="Times New Roman"/>
                <w:bCs/>
                <w:sz w:val="24"/>
                <w:szCs w:val="24"/>
              </w:rPr>
              <w:t xml:space="preserve">№ </w:t>
            </w:r>
          </w:p>
        </w:tc>
        <w:tc>
          <w:tcPr>
            <w:tcW w:w="6362" w:type="dxa"/>
          </w:tcPr>
          <w:p w14:paraId="31E5F2A8" w14:textId="620DC750" w:rsidR="00EA2AA7" w:rsidRPr="00666213" w:rsidRDefault="00EA2AA7" w:rsidP="00F13260">
            <w:pPr>
              <w:widowControl w:val="0"/>
              <w:autoSpaceDE w:val="0"/>
              <w:autoSpaceDN w:val="0"/>
              <w:adjustRightInd w:val="0"/>
              <w:jc w:val="center"/>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Підстави</w:t>
            </w:r>
            <w:proofErr w:type="spellEnd"/>
            <w:r w:rsidRPr="00666213">
              <w:rPr>
                <w:rFonts w:ascii="Times New Roman" w:hAnsi="Times New Roman" w:cs="Times New Roman"/>
                <w:b/>
                <w:bCs/>
                <w:sz w:val="24"/>
                <w:szCs w:val="24"/>
              </w:rPr>
              <w:t xml:space="preserve"> для </w:t>
            </w:r>
            <w:proofErr w:type="spellStart"/>
            <w:r w:rsidRPr="00666213">
              <w:rPr>
                <w:rFonts w:ascii="Times New Roman" w:hAnsi="Times New Roman" w:cs="Times New Roman"/>
                <w:b/>
                <w:bCs/>
                <w:sz w:val="24"/>
                <w:szCs w:val="24"/>
              </w:rPr>
              <w:t>відмови</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Учаснику</w:t>
            </w:r>
            <w:proofErr w:type="spellEnd"/>
            <w:r w:rsidRPr="00666213">
              <w:rPr>
                <w:rFonts w:ascii="Times New Roman" w:hAnsi="Times New Roman" w:cs="Times New Roman"/>
                <w:b/>
                <w:bCs/>
                <w:sz w:val="24"/>
                <w:szCs w:val="24"/>
              </w:rPr>
              <w:t xml:space="preserve"> в </w:t>
            </w:r>
            <w:proofErr w:type="spellStart"/>
            <w:r w:rsidRPr="00666213">
              <w:rPr>
                <w:rFonts w:ascii="Times New Roman" w:hAnsi="Times New Roman" w:cs="Times New Roman"/>
                <w:b/>
                <w:bCs/>
                <w:sz w:val="24"/>
                <w:szCs w:val="24"/>
              </w:rPr>
              <w:t>участі</w:t>
            </w:r>
            <w:proofErr w:type="spellEnd"/>
            <w:r w:rsidRPr="00666213">
              <w:rPr>
                <w:rFonts w:ascii="Times New Roman" w:hAnsi="Times New Roman" w:cs="Times New Roman"/>
                <w:b/>
                <w:bCs/>
                <w:sz w:val="24"/>
                <w:szCs w:val="24"/>
              </w:rPr>
              <w:t xml:space="preserve"> в </w:t>
            </w:r>
            <w:proofErr w:type="spellStart"/>
            <w:r w:rsidRPr="00666213">
              <w:rPr>
                <w:rFonts w:ascii="Times New Roman" w:hAnsi="Times New Roman" w:cs="Times New Roman"/>
                <w:b/>
                <w:bCs/>
                <w:sz w:val="24"/>
                <w:szCs w:val="24"/>
              </w:rPr>
              <w:t>процедурі</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закупівлі</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відповідно</w:t>
            </w:r>
            <w:proofErr w:type="spellEnd"/>
            <w:r w:rsidRPr="00666213">
              <w:rPr>
                <w:rFonts w:ascii="Times New Roman" w:hAnsi="Times New Roman" w:cs="Times New Roman"/>
                <w:b/>
                <w:bCs/>
                <w:sz w:val="24"/>
                <w:szCs w:val="24"/>
              </w:rPr>
              <w:t xml:space="preserve"> до п.4</w:t>
            </w:r>
            <w:r w:rsidR="00C43B6D" w:rsidRPr="00666213">
              <w:rPr>
                <w:rFonts w:ascii="Times New Roman" w:hAnsi="Times New Roman" w:cs="Times New Roman"/>
                <w:b/>
                <w:bCs/>
                <w:sz w:val="24"/>
                <w:szCs w:val="24"/>
                <w:lang w:val="uk-UA"/>
              </w:rPr>
              <w:t>7</w:t>
            </w:r>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Особливостей</w:t>
            </w:r>
            <w:proofErr w:type="spellEnd"/>
          </w:p>
        </w:tc>
        <w:tc>
          <w:tcPr>
            <w:tcW w:w="6679" w:type="dxa"/>
          </w:tcPr>
          <w:p w14:paraId="5D9AF1D8" w14:textId="77777777" w:rsidR="00EA2AA7" w:rsidRPr="00666213" w:rsidRDefault="00EA2AA7" w:rsidP="00F13260">
            <w:pPr>
              <w:widowControl w:val="0"/>
              <w:autoSpaceDE w:val="0"/>
              <w:autoSpaceDN w:val="0"/>
              <w:adjustRightInd w:val="0"/>
              <w:jc w:val="center"/>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Документи</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які</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підтверджують</w:t>
            </w:r>
            <w:proofErr w:type="spellEnd"/>
          </w:p>
          <w:p w14:paraId="1C3CCB01" w14:textId="77777777" w:rsidR="00EA2AA7" w:rsidRPr="00666213" w:rsidRDefault="00EA2AA7" w:rsidP="00F13260">
            <w:pPr>
              <w:widowControl w:val="0"/>
              <w:autoSpaceDE w:val="0"/>
              <w:autoSpaceDN w:val="0"/>
              <w:adjustRightInd w:val="0"/>
              <w:jc w:val="center"/>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відсутність</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підстав</w:t>
            </w:r>
            <w:proofErr w:type="spellEnd"/>
            <w:r w:rsidRPr="00666213">
              <w:rPr>
                <w:rFonts w:ascii="Times New Roman" w:hAnsi="Times New Roman" w:cs="Times New Roman"/>
                <w:b/>
                <w:bCs/>
                <w:sz w:val="24"/>
                <w:szCs w:val="24"/>
              </w:rPr>
              <w:t xml:space="preserve"> для </w:t>
            </w:r>
            <w:proofErr w:type="spellStart"/>
            <w:r w:rsidRPr="00666213">
              <w:rPr>
                <w:rFonts w:ascii="Times New Roman" w:hAnsi="Times New Roman" w:cs="Times New Roman"/>
                <w:b/>
                <w:bCs/>
                <w:sz w:val="24"/>
                <w:szCs w:val="24"/>
              </w:rPr>
              <w:t>відмови</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Учаснику</w:t>
            </w:r>
            <w:proofErr w:type="spellEnd"/>
            <w:r w:rsidRPr="00666213">
              <w:rPr>
                <w:rFonts w:ascii="Times New Roman" w:hAnsi="Times New Roman" w:cs="Times New Roman"/>
                <w:b/>
                <w:bCs/>
                <w:sz w:val="24"/>
                <w:szCs w:val="24"/>
              </w:rPr>
              <w:t xml:space="preserve"> у </w:t>
            </w:r>
            <w:proofErr w:type="spellStart"/>
            <w:r w:rsidRPr="00666213">
              <w:rPr>
                <w:rFonts w:ascii="Times New Roman" w:hAnsi="Times New Roman" w:cs="Times New Roman"/>
                <w:b/>
                <w:bCs/>
                <w:sz w:val="24"/>
                <w:szCs w:val="24"/>
              </w:rPr>
              <w:t>участі</w:t>
            </w:r>
            <w:proofErr w:type="spellEnd"/>
            <w:r w:rsidRPr="00666213">
              <w:rPr>
                <w:rFonts w:ascii="Times New Roman" w:hAnsi="Times New Roman" w:cs="Times New Roman"/>
                <w:b/>
                <w:bCs/>
                <w:sz w:val="24"/>
                <w:szCs w:val="24"/>
              </w:rPr>
              <w:t xml:space="preserve"> в </w:t>
            </w:r>
            <w:proofErr w:type="spellStart"/>
            <w:r w:rsidRPr="00666213">
              <w:rPr>
                <w:rFonts w:ascii="Times New Roman" w:hAnsi="Times New Roman" w:cs="Times New Roman"/>
                <w:b/>
                <w:bCs/>
                <w:sz w:val="24"/>
                <w:szCs w:val="24"/>
              </w:rPr>
              <w:t>процедурі</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закупівлі</w:t>
            </w:r>
            <w:proofErr w:type="spellEnd"/>
            <w:r w:rsidRPr="00666213">
              <w:rPr>
                <w:rFonts w:ascii="Times New Roman" w:hAnsi="Times New Roman" w:cs="Times New Roman"/>
                <w:b/>
                <w:bCs/>
                <w:sz w:val="24"/>
                <w:szCs w:val="24"/>
              </w:rPr>
              <w:t xml:space="preserve">, та </w:t>
            </w:r>
            <w:proofErr w:type="spellStart"/>
            <w:r w:rsidRPr="00666213">
              <w:rPr>
                <w:rFonts w:ascii="Times New Roman" w:hAnsi="Times New Roman" w:cs="Times New Roman"/>
                <w:b/>
                <w:bCs/>
                <w:sz w:val="24"/>
                <w:szCs w:val="24"/>
                <w:u w:val="single"/>
              </w:rPr>
              <w:t>подаються</w:t>
            </w:r>
            <w:proofErr w:type="spellEnd"/>
            <w:r w:rsidRPr="00666213">
              <w:rPr>
                <w:rFonts w:ascii="Times New Roman" w:hAnsi="Times New Roman" w:cs="Times New Roman"/>
                <w:b/>
                <w:bCs/>
                <w:sz w:val="24"/>
                <w:szCs w:val="24"/>
                <w:u w:val="single"/>
              </w:rPr>
              <w:t xml:space="preserve"> </w:t>
            </w:r>
            <w:proofErr w:type="spellStart"/>
            <w:r w:rsidRPr="00666213">
              <w:rPr>
                <w:rFonts w:ascii="Times New Roman" w:hAnsi="Times New Roman" w:cs="Times New Roman"/>
                <w:b/>
                <w:bCs/>
                <w:sz w:val="24"/>
                <w:szCs w:val="24"/>
                <w:u w:val="single"/>
              </w:rPr>
              <w:t>лише</w:t>
            </w:r>
            <w:proofErr w:type="spellEnd"/>
            <w:r w:rsidRPr="00666213">
              <w:rPr>
                <w:rFonts w:ascii="Times New Roman" w:hAnsi="Times New Roman" w:cs="Times New Roman"/>
                <w:b/>
                <w:bCs/>
                <w:sz w:val="24"/>
                <w:szCs w:val="24"/>
                <w:u w:val="single"/>
              </w:rPr>
              <w:t xml:space="preserve"> </w:t>
            </w:r>
            <w:proofErr w:type="spellStart"/>
            <w:r w:rsidRPr="00666213">
              <w:rPr>
                <w:rFonts w:ascii="Times New Roman" w:hAnsi="Times New Roman" w:cs="Times New Roman"/>
                <w:b/>
                <w:bCs/>
                <w:sz w:val="24"/>
                <w:szCs w:val="24"/>
                <w:u w:val="single"/>
              </w:rPr>
              <w:t>переможцем</w:t>
            </w:r>
            <w:proofErr w:type="spellEnd"/>
            <w:r w:rsidRPr="00666213">
              <w:rPr>
                <w:rFonts w:ascii="Times New Roman" w:hAnsi="Times New Roman" w:cs="Times New Roman"/>
                <w:b/>
                <w:bCs/>
                <w:sz w:val="24"/>
                <w:szCs w:val="24"/>
                <w:u w:val="single"/>
              </w:rPr>
              <w:t xml:space="preserve"> </w:t>
            </w:r>
            <w:proofErr w:type="spellStart"/>
            <w:r w:rsidRPr="00666213">
              <w:rPr>
                <w:rFonts w:ascii="Times New Roman" w:hAnsi="Times New Roman" w:cs="Times New Roman"/>
                <w:b/>
                <w:bCs/>
                <w:sz w:val="24"/>
                <w:szCs w:val="24"/>
                <w:u w:val="single"/>
              </w:rPr>
              <w:t>торгів</w:t>
            </w:r>
            <w:proofErr w:type="spellEnd"/>
          </w:p>
          <w:p w14:paraId="6344AF8A" w14:textId="77777777" w:rsidR="00EA2AA7" w:rsidRPr="00666213" w:rsidRDefault="00EA2AA7" w:rsidP="00F13260">
            <w:pPr>
              <w:widowControl w:val="0"/>
              <w:autoSpaceDE w:val="0"/>
              <w:autoSpaceDN w:val="0"/>
              <w:adjustRightInd w:val="0"/>
              <w:jc w:val="center"/>
              <w:rPr>
                <w:rFonts w:ascii="Times New Roman" w:hAnsi="Times New Roman" w:cs="Times New Roman"/>
                <w:bCs/>
                <w:i/>
                <w:sz w:val="24"/>
                <w:szCs w:val="24"/>
              </w:rPr>
            </w:pPr>
          </w:p>
        </w:tc>
      </w:tr>
      <w:tr w:rsidR="00EA2AA7" w:rsidRPr="00666213" w14:paraId="02F7140C" w14:textId="77777777" w:rsidTr="00F13260">
        <w:trPr>
          <w:trHeight w:val="70"/>
        </w:trPr>
        <w:tc>
          <w:tcPr>
            <w:tcW w:w="846" w:type="dxa"/>
          </w:tcPr>
          <w:p w14:paraId="2C479D8E" w14:textId="77777777" w:rsidR="00EA2AA7" w:rsidRPr="00666213" w:rsidRDefault="00EA2AA7" w:rsidP="00F13260">
            <w:pPr>
              <w:widowControl w:val="0"/>
              <w:autoSpaceDE w:val="0"/>
              <w:autoSpaceDN w:val="0"/>
              <w:adjustRightInd w:val="0"/>
              <w:rPr>
                <w:rFonts w:ascii="Times New Roman" w:hAnsi="Times New Roman" w:cs="Times New Roman"/>
                <w:bCs/>
                <w:sz w:val="24"/>
                <w:szCs w:val="24"/>
              </w:rPr>
            </w:pPr>
            <w:r w:rsidRPr="00666213">
              <w:rPr>
                <w:rFonts w:ascii="Times New Roman" w:hAnsi="Times New Roman" w:cs="Times New Roman"/>
                <w:bCs/>
                <w:sz w:val="24"/>
                <w:szCs w:val="24"/>
              </w:rPr>
              <w:t>1</w:t>
            </w:r>
          </w:p>
        </w:tc>
        <w:tc>
          <w:tcPr>
            <w:tcW w:w="6362" w:type="dxa"/>
          </w:tcPr>
          <w:p w14:paraId="52741D3D" w14:textId="77777777" w:rsidR="00EA2AA7" w:rsidRPr="00666213" w:rsidRDefault="00EA2AA7" w:rsidP="00F13260">
            <w:pPr>
              <w:jc w:val="both"/>
              <w:rPr>
                <w:rFonts w:ascii="Times New Roman" w:hAnsi="Times New Roman" w:cs="Times New Roman"/>
                <w:sz w:val="24"/>
                <w:szCs w:val="24"/>
              </w:rPr>
            </w:pPr>
            <w:proofErr w:type="spellStart"/>
            <w:r w:rsidRPr="00666213">
              <w:rPr>
                <w:rFonts w:ascii="Times New Roman" w:hAnsi="Times New Roman" w:cs="Times New Roman"/>
                <w:sz w:val="24"/>
                <w:szCs w:val="24"/>
                <w:shd w:val="clear" w:color="auto" w:fill="FFFFFF"/>
              </w:rPr>
              <w:t>Керівника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учасника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фізичну</w:t>
            </w:r>
            <w:proofErr w:type="spellEnd"/>
            <w:r w:rsidRPr="00666213">
              <w:rPr>
                <w:rFonts w:ascii="Times New Roman" w:hAnsi="Times New Roman" w:cs="Times New Roman"/>
                <w:sz w:val="24"/>
                <w:szCs w:val="24"/>
                <w:shd w:val="clear" w:color="auto" w:fill="FFFFFF"/>
              </w:rPr>
              <w:t xml:space="preserve"> особу, яка є </w:t>
            </w:r>
            <w:proofErr w:type="spellStart"/>
            <w:r w:rsidRPr="00666213">
              <w:rPr>
                <w:rFonts w:ascii="Times New Roman" w:hAnsi="Times New Roman" w:cs="Times New Roman"/>
                <w:sz w:val="24"/>
                <w:szCs w:val="24"/>
                <w:shd w:val="clear" w:color="auto" w:fill="FFFFFF"/>
              </w:rPr>
              <w:t>учасником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було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притягнуто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згідно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із</w:t>
            </w:r>
            <w:proofErr w:type="spellEnd"/>
            <w:r w:rsidRPr="00666213">
              <w:rPr>
                <w:rFonts w:ascii="Times New Roman" w:hAnsi="Times New Roman" w:cs="Times New Roman"/>
                <w:sz w:val="24"/>
                <w:szCs w:val="24"/>
                <w:shd w:val="clear" w:color="auto" w:fill="FFFFFF"/>
              </w:rPr>
              <w:t xml:space="preserve"> законом до </w:t>
            </w:r>
            <w:proofErr w:type="spellStart"/>
            <w:r w:rsidRPr="00666213">
              <w:rPr>
                <w:rFonts w:ascii="Times New Roman" w:hAnsi="Times New Roman" w:cs="Times New Roman"/>
                <w:sz w:val="24"/>
                <w:szCs w:val="24"/>
                <w:shd w:val="clear" w:color="auto" w:fill="FFFFFF"/>
              </w:rPr>
              <w:t>відповідальності</w:t>
            </w:r>
            <w:proofErr w:type="spellEnd"/>
            <w:r w:rsidRPr="00666213">
              <w:rPr>
                <w:rFonts w:ascii="Times New Roman" w:hAnsi="Times New Roman" w:cs="Times New Roman"/>
                <w:sz w:val="24"/>
                <w:szCs w:val="24"/>
                <w:shd w:val="clear" w:color="auto" w:fill="FFFFFF"/>
              </w:rPr>
              <w:t xml:space="preserve"> за </w:t>
            </w:r>
            <w:proofErr w:type="spellStart"/>
            <w:r w:rsidRPr="00666213">
              <w:rPr>
                <w:rFonts w:ascii="Times New Roman" w:hAnsi="Times New Roman" w:cs="Times New Roman"/>
                <w:sz w:val="24"/>
                <w:szCs w:val="24"/>
                <w:shd w:val="clear" w:color="auto" w:fill="FFFFFF"/>
              </w:rPr>
              <w:t>вчинення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корупційного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правопорушення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або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правопорушення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пов’язаного</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корупцією</w:t>
            </w:r>
            <w:proofErr w:type="spellEnd"/>
          </w:p>
          <w:p w14:paraId="4B928008" w14:textId="44C3CBF1" w:rsidR="00EA2AA7" w:rsidRPr="00666213" w:rsidRDefault="00EA2AA7" w:rsidP="00F13260">
            <w:pPr>
              <w:jc w:val="both"/>
              <w:rPr>
                <w:rFonts w:ascii="Times New Roman" w:hAnsi="Times New Roman" w:cs="Times New Roman"/>
                <w:b/>
                <w:sz w:val="24"/>
                <w:szCs w:val="24"/>
              </w:rPr>
            </w:pPr>
            <w:r w:rsidRPr="00666213">
              <w:rPr>
                <w:rFonts w:ascii="Times New Roman" w:hAnsi="Times New Roman" w:cs="Times New Roman"/>
                <w:b/>
                <w:sz w:val="24"/>
                <w:szCs w:val="24"/>
                <w:lang w:eastAsia="uk-UA"/>
              </w:rPr>
              <w:lastRenderedPageBreak/>
              <w:t>(</w:t>
            </w:r>
            <w:proofErr w:type="spellStart"/>
            <w:r w:rsidRPr="00666213">
              <w:rPr>
                <w:rFonts w:ascii="Times New Roman" w:hAnsi="Times New Roman" w:cs="Times New Roman"/>
                <w:b/>
                <w:sz w:val="24"/>
                <w:szCs w:val="24"/>
              </w:rPr>
              <w:t>підпункт</w:t>
            </w:r>
            <w:proofErr w:type="spellEnd"/>
            <w:r w:rsidRPr="00666213">
              <w:rPr>
                <w:rFonts w:ascii="Times New Roman" w:hAnsi="Times New Roman" w:cs="Times New Roman"/>
                <w:b/>
                <w:sz w:val="24"/>
                <w:szCs w:val="24"/>
              </w:rPr>
              <w:t xml:space="preserve"> 3 пункт 4</w:t>
            </w:r>
            <w:r w:rsidR="00C43B6D" w:rsidRPr="00666213">
              <w:rPr>
                <w:rFonts w:ascii="Times New Roman" w:hAnsi="Times New Roman" w:cs="Times New Roman"/>
                <w:b/>
                <w:sz w:val="24"/>
                <w:szCs w:val="24"/>
                <w:lang w:val="uk-UA"/>
              </w:rPr>
              <w:t>7</w:t>
            </w:r>
            <w:r w:rsidRPr="00666213">
              <w:rPr>
                <w:rFonts w:ascii="Times New Roman" w:hAnsi="Times New Roman" w:cs="Times New Roman"/>
                <w:b/>
                <w:sz w:val="24"/>
                <w:szCs w:val="24"/>
              </w:rPr>
              <w:t xml:space="preserve"> </w:t>
            </w:r>
            <w:proofErr w:type="spellStart"/>
            <w:proofErr w:type="gramStart"/>
            <w:r w:rsidRPr="00666213">
              <w:rPr>
                <w:rFonts w:ascii="Times New Roman" w:hAnsi="Times New Roman" w:cs="Times New Roman"/>
                <w:b/>
                <w:sz w:val="24"/>
                <w:szCs w:val="24"/>
              </w:rPr>
              <w:t>Особливостей</w:t>
            </w:r>
            <w:proofErr w:type="spellEnd"/>
            <w:r w:rsidRPr="00666213">
              <w:rPr>
                <w:rFonts w:ascii="Times New Roman" w:hAnsi="Times New Roman" w:cs="Times New Roman"/>
                <w:b/>
                <w:sz w:val="24"/>
                <w:szCs w:val="24"/>
                <w:lang w:eastAsia="uk-UA"/>
              </w:rPr>
              <w:t xml:space="preserve"> )</w:t>
            </w:r>
            <w:proofErr w:type="gramEnd"/>
          </w:p>
        </w:tc>
        <w:tc>
          <w:tcPr>
            <w:tcW w:w="6679" w:type="dxa"/>
          </w:tcPr>
          <w:p w14:paraId="4E4688B3" w14:textId="116EC5CB" w:rsidR="00EA2AA7" w:rsidRPr="00666213" w:rsidRDefault="00EA2AA7" w:rsidP="00F13260">
            <w:pPr>
              <w:widowControl w:val="0"/>
              <w:autoSpaceDE w:val="0"/>
              <w:autoSpaceDN w:val="0"/>
              <w:adjustRightInd w:val="0"/>
              <w:jc w:val="both"/>
              <w:rPr>
                <w:rFonts w:ascii="Times New Roman" w:hAnsi="Times New Roman" w:cs="Times New Roman"/>
                <w:bCs/>
                <w:sz w:val="24"/>
                <w:szCs w:val="24"/>
              </w:rPr>
            </w:pPr>
            <w:proofErr w:type="spellStart"/>
            <w:r w:rsidRPr="00666213">
              <w:rPr>
                <w:rFonts w:ascii="Times New Roman" w:hAnsi="Times New Roman" w:cs="Times New Roman"/>
                <w:b/>
                <w:sz w:val="24"/>
                <w:szCs w:val="24"/>
              </w:rPr>
              <w:lastRenderedPageBreak/>
              <w:t>Витяг</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або</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довідка</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Єдиного</w:t>
            </w:r>
            <w:proofErr w:type="spellEnd"/>
            <w:r w:rsidRPr="00666213">
              <w:rPr>
                <w:rFonts w:ascii="Times New Roman" w:hAnsi="Times New Roman" w:cs="Times New Roman"/>
                <w:sz w:val="24"/>
                <w:szCs w:val="24"/>
              </w:rPr>
              <w:t xml:space="preserve"> державного </w:t>
            </w:r>
            <w:proofErr w:type="spellStart"/>
            <w:r w:rsidRPr="00666213">
              <w:rPr>
                <w:rFonts w:ascii="Times New Roman" w:hAnsi="Times New Roman" w:cs="Times New Roman"/>
                <w:sz w:val="24"/>
                <w:szCs w:val="24"/>
              </w:rPr>
              <w:t>реєстру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осіб</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вчинили </w:t>
            </w:r>
            <w:proofErr w:type="spellStart"/>
            <w:r w:rsidRPr="00666213">
              <w:rPr>
                <w:rFonts w:ascii="Times New Roman" w:hAnsi="Times New Roman" w:cs="Times New Roman"/>
                <w:sz w:val="24"/>
                <w:szCs w:val="24"/>
              </w:rPr>
              <w:t>корупційні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пов’язані</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корупцією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правопорушення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якою</w:t>
            </w:r>
            <w:proofErr w:type="spellEnd"/>
            <w:r w:rsidRPr="00666213">
              <w:rPr>
                <w:rFonts w:ascii="Times New Roman" w:hAnsi="Times New Roman" w:cs="Times New Roman"/>
                <w:sz w:val="24"/>
                <w:szCs w:val="24"/>
              </w:rPr>
              <w:t xml:space="preserve"> не буде </w:t>
            </w:r>
            <w:proofErr w:type="spellStart"/>
            <w:r w:rsidRPr="00666213">
              <w:rPr>
                <w:rFonts w:ascii="Times New Roman" w:hAnsi="Times New Roman" w:cs="Times New Roman"/>
                <w:sz w:val="24"/>
                <w:szCs w:val="24"/>
              </w:rPr>
              <w:t>знайдено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інформації</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корупційні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пов'язані</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корупцією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правопорушення</w:t>
            </w:r>
            <w:proofErr w:type="spellEnd"/>
            <w:r w:rsidRPr="00666213">
              <w:rPr>
                <w:rFonts w:ascii="Times New Roman" w:hAnsi="Times New Roman" w:cs="Times New Roman"/>
                <w:sz w:val="24"/>
                <w:szCs w:val="24"/>
              </w:rPr>
              <w:t xml:space="preserve"> </w:t>
            </w:r>
            <w:r w:rsidR="00705C29" w:rsidRPr="00666213">
              <w:rPr>
                <w:rFonts w:ascii="Times New Roman" w:hAnsi="Times New Roman" w:cs="Times New Roman"/>
                <w:sz w:val="24"/>
                <w:szCs w:val="24"/>
                <w:lang w:val="uk-UA"/>
              </w:rPr>
              <w:t>керівника</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w:t>
            </w:r>
          </w:p>
        </w:tc>
      </w:tr>
      <w:tr w:rsidR="00EA2AA7" w:rsidRPr="00666213" w14:paraId="5EA1FB43" w14:textId="77777777" w:rsidTr="00F13260">
        <w:trPr>
          <w:trHeight w:val="70"/>
        </w:trPr>
        <w:tc>
          <w:tcPr>
            <w:tcW w:w="846" w:type="dxa"/>
          </w:tcPr>
          <w:p w14:paraId="5BC8BBBE" w14:textId="77777777" w:rsidR="00EA2AA7" w:rsidRPr="00666213" w:rsidRDefault="00EA2AA7" w:rsidP="00F13260">
            <w:pPr>
              <w:widowControl w:val="0"/>
              <w:autoSpaceDE w:val="0"/>
              <w:autoSpaceDN w:val="0"/>
              <w:adjustRightInd w:val="0"/>
              <w:rPr>
                <w:rFonts w:ascii="Times New Roman" w:hAnsi="Times New Roman" w:cs="Times New Roman"/>
                <w:bCs/>
                <w:sz w:val="24"/>
                <w:szCs w:val="24"/>
              </w:rPr>
            </w:pPr>
            <w:r w:rsidRPr="00666213">
              <w:rPr>
                <w:rFonts w:ascii="Times New Roman" w:hAnsi="Times New Roman" w:cs="Times New Roman"/>
                <w:bCs/>
                <w:sz w:val="24"/>
                <w:szCs w:val="24"/>
              </w:rPr>
              <w:t>2</w:t>
            </w:r>
          </w:p>
        </w:tc>
        <w:tc>
          <w:tcPr>
            <w:tcW w:w="6362" w:type="dxa"/>
          </w:tcPr>
          <w:p w14:paraId="3ED74862" w14:textId="77777777" w:rsidR="00EA2AA7" w:rsidRPr="00666213" w:rsidRDefault="00EA2AA7" w:rsidP="00F13260">
            <w:pPr>
              <w:jc w:val="both"/>
              <w:rPr>
                <w:rFonts w:ascii="Times New Roman" w:hAnsi="Times New Roman" w:cs="Times New Roman"/>
                <w:sz w:val="24"/>
                <w:szCs w:val="24"/>
              </w:rPr>
            </w:pPr>
            <w:proofErr w:type="spellStart"/>
            <w:r w:rsidRPr="00666213">
              <w:rPr>
                <w:rFonts w:ascii="Times New Roman" w:hAnsi="Times New Roman" w:cs="Times New Roman"/>
                <w:sz w:val="24"/>
                <w:szCs w:val="24"/>
                <w:shd w:val="clear" w:color="auto" w:fill="FFFFFF"/>
              </w:rPr>
              <w:t>Фізична</w:t>
            </w:r>
            <w:proofErr w:type="spellEnd"/>
            <w:r w:rsidRPr="00666213">
              <w:rPr>
                <w:rFonts w:ascii="Times New Roman" w:hAnsi="Times New Roman" w:cs="Times New Roman"/>
                <w:sz w:val="24"/>
                <w:szCs w:val="24"/>
                <w:shd w:val="clear" w:color="auto" w:fill="FFFFFF"/>
              </w:rPr>
              <w:t xml:space="preserve"> особа, яка є </w:t>
            </w:r>
            <w:proofErr w:type="spellStart"/>
            <w:r w:rsidRPr="00666213">
              <w:rPr>
                <w:rFonts w:ascii="Times New Roman" w:hAnsi="Times New Roman" w:cs="Times New Roman"/>
                <w:sz w:val="24"/>
                <w:szCs w:val="24"/>
                <w:shd w:val="clear" w:color="auto" w:fill="FFFFFF"/>
              </w:rPr>
              <w:t>учасником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була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засуджена</w:t>
            </w:r>
            <w:proofErr w:type="spellEnd"/>
            <w:r w:rsidRPr="00666213">
              <w:rPr>
                <w:rFonts w:ascii="Times New Roman" w:hAnsi="Times New Roman" w:cs="Times New Roman"/>
                <w:sz w:val="24"/>
                <w:szCs w:val="24"/>
                <w:shd w:val="clear" w:color="auto" w:fill="FFFFFF"/>
              </w:rPr>
              <w:t xml:space="preserve"> за </w:t>
            </w:r>
            <w:proofErr w:type="spellStart"/>
            <w:r w:rsidRPr="00666213">
              <w:rPr>
                <w:rFonts w:ascii="Times New Roman" w:hAnsi="Times New Roman" w:cs="Times New Roman"/>
                <w:sz w:val="24"/>
                <w:szCs w:val="24"/>
                <w:shd w:val="clear" w:color="auto" w:fill="FFFFFF"/>
              </w:rPr>
              <w:t>кримінальне</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правопорушення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вчинене</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корисливих</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мотивів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зокрема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пов’язане</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хабарництвом</w:t>
            </w:r>
            <w:proofErr w:type="spellEnd"/>
            <w:r w:rsidRPr="00666213">
              <w:rPr>
                <w:rFonts w:ascii="Times New Roman" w:hAnsi="Times New Roman" w:cs="Times New Roman"/>
                <w:sz w:val="24"/>
                <w:szCs w:val="24"/>
                <w:shd w:val="clear" w:color="auto" w:fill="FFFFFF"/>
              </w:rPr>
              <w:t xml:space="preserve"> та </w:t>
            </w:r>
            <w:proofErr w:type="spellStart"/>
            <w:r w:rsidRPr="00666213">
              <w:rPr>
                <w:rFonts w:ascii="Times New Roman" w:hAnsi="Times New Roman" w:cs="Times New Roman"/>
                <w:sz w:val="24"/>
                <w:szCs w:val="24"/>
                <w:shd w:val="clear" w:color="auto" w:fill="FFFFFF"/>
              </w:rPr>
              <w:t>відмиванням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коштів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судимість</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якої</w:t>
            </w:r>
            <w:proofErr w:type="spellEnd"/>
            <w:r w:rsidRPr="00666213">
              <w:rPr>
                <w:rFonts w:ascii="Times New Roman" w:hAnsi="Times New Roman" w:cs="Times New Roman"/>
                <w:sz w:val="24"/>
                <w:szCs w:val="24"/>
                <w:shd w:val="clear" w:color="auto" w:fill="FFFFFF"/>
              </w:rPr>
              <w:t xml:space="preserve"> не </w:t>
            </w:r>
            <w:proofErr w:type="spellStart"/>
            <w:r w:rsidRPr="00666213">
              <w:rPr>
                <w:rFonts w:ascii="Times New Roman" w:hAnsi="Times New Roman" w:cs="Times New Roman"/>
                <w:sz w:val="24"/>
                <w:szCs w:val="24"/>
                <w:shd w:val="clear" w:color="auto" w:fill="FFFFFF"/>
              </w:rPr>
              <w:t>знято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або</w:t>
            </w:r>
            <w:proofErr w:type="spellEnd"/>
            <w:r w:rsidRPr="00666213">
              <w:rPr>
                <w:rFonts w:ascii="Times New Roman" w:hAnsi="Times New Roman" w:cs="Times New Roman"/>
                <w:sz w:val="24"/>
                <w:szCs w:val="24"/>
                <w:shd w:val="clear" w:color="auto" w:fill="FFFFFF"/>
              </w:rPr>
              <w:t xml:space="preserve"> не погашено в </w:t>
            </w:r>
            <w:proofErr w:type="spellStart"/>
            <w:r w:rsidRPr="00666213">
              <w:rPr>
                <w:rFonts w:ascii="Times New Roman" w:hAnsi="Times New Roman" w:cs="Times New Roman"/>
                <w:sz w:val="24"/>
                <w:szCs w:val="24"/>
                <w:shd w:val="clear" w:color="auto" w:fill="FFFFFF"/>
              </w:rPr>
              <w:t>установленому</w:t>
            </w:r>
            <w:proofErr w:type="spellEnd"/>
            <w:r w:rsidRPr="00666213">
              <w:rPr>
                <w:rFonts w:ascii="Times New Roman" w:hAnsi="Times New Roman" w:cs="Times New Roman"/>
                <w:sz w:val="24"/>
                <w:szCs w:val="24"/>
                <w:shd w:val="clear" w:color="auto" w:fill="FFFFFF"/>
              </w:rPr>
              <w:t xml:space="preserve"> законом порядку </w:t>
            </w:r>
            <w:r w:rsidRPr="00666213">
              <w:rPr>
                <w:rFonts w:ascii="Times New Roman" w:hAnsi="Times New Roman" w:cs="Times New Roman"/>
                <w:sz w:val="24"/>
                <w:szCs w:val="24"/>
              </w:rPr>
              <w:t xml:space="preserve"> </w:t>
            </w:r>
          </w:p>
          <w:p w14:paraId="6400B8B5" w14:textId="42C0EE20" w:rsidR="00EA2AA7" w:rsidRPr="00666213" w:rsidRDefault="00EA2AA7" w:rsidP="00F13260">
            <w:pPr>
              <w:jc w:val="both"/>
              <w:rPr>
                <w:rFonts w:ascii="Times New Roman" w:hAnsi="Times New Roman" w:cs="Times New Roman"/>
                <w:sz w:val="24"/>
                <w:szCs w:val="24"/>
              </w:rPr>
            </w:pPr>
            <w:r w:rsidRPr="00666213">
              <w:rPr>
                <w:rFonts w:ascii="Times New Roman" w:hAnsi="Times New Roman" w:cs="Times New Roman"/>
                <w:b/>
                <w:sz w:val="24"/>
                <w:szCs w:val="24"/>
                <w:lang w:eastAsia="uk-UA"/>
              </w:rPr>
              <w:t>(</w:t>
            </w:r>
            <w:proofErr w:type="spellStart"/>
            <w:r w:rsidRPr="00666213">
              <w:rPr>
                <w:rFonts w:ascii="Times New Roman" w:hAnsi="Times New Roman" w:cs="Times New Roman"/>
                <w:b/>
                <w:sz w:val="24"/>
                <w:szCs w:val="24"/>
              </w:rPr>
              <w:t>підпункт</w:t>
            </w:r>
            <w:proofErr w:type="spellEnd"/>
            <w:r w:rsidRPr="00666213">
              <w:rPr>
                <w:rFonts w:ascii="Times New Roman" w:hAnsi="Times New Roman" w:cs="Times New Roman"/>
                <w:b/>
                <w:sz w:val="24"/>
                <w:szCs w:val="24"/>
              </w:rPr>
              <w:t xml:space="preserve"> 5 пункт 4</w:t>
            </w:r>
            <w:r w:rsidR="00C43B6D" w:rsidRPr="00666213">
              <w:rPr>
                <w:rFonts w:ascii="Times New Roman" w:hAnsi="Times New Roman" w:cs="Times New Roman"/>
                <w:b/>
                <w:sz w:val="24"/>
                <w:szCs w:val="24"/>
                <w:lang w:val="uk-UA"/>
              </w:rPr>
              <w:t>7</w:t>
            </w:r>
            <w:r w:rsidRPr="00666213">
              <w:rPr>
                <w:rFonts w:ascii="Times New Roman" w:hAnsi="Times New Roman" w:cs="Times New Roman"/>
                <w:b/>
                <w:sz w:val="24"/>
                <w:szCs w:val="24"/>
              </w:rPr>
              <w:t xml:space="preserve"> </w:t>
            </w:r>
            <w:proofErr w:type="spellStart"/>
            <w:proofErr w:type="gramStart"/>
            <w:r w:rsidRPr="00666213">
              <w:rPr>
                <w:rFonts w:ascii="Times New Roman" w:hAnsi="Times New Roman" w:cs="Times New Roman"/>
                <w:b/>
                <w:sz w:val="24"/>
                <w:szCs w:val="24"/>
              </w:rPr>
              <w:t>Особливостей</w:t>
            </w:r>
            <w:proofErr w:type="spellEnd"/>
            <w:r w:rsidRPr="00666213">
              <w:rPr>
                <w:rFonts w:ascii="Times New Roman" w:hAnsi="Times New Roman" w:cs="Times New Roman"/>
                <w:b/>
                <w:sz w:val="24"/>
                <w:szCs w:val="24"/>
                <w:lang w:eastAsia="uk-UA"/>
              </w:rPr>
              <w:t xml:space="preserve"> )</w:t>
            </w:r>
            <w:proofErr w:type="gramEnd"/>
          </w:p>
        </w:tc>
        <w:tc>
          <w:tcPr>
            <w:tcW w:w="6679" w:type="dxa"/>
          </w:tcPr>
          <w:p w14:paraId="0ABAE12E" w14:textId="77777777" w:rsidR="00EA2AA7" w:rsidRPr="00666213" w:rsidRDefault="00EA2AA7" w:rsidP="00F13260">
            <w:pPr>
              <w:jc w:val="both"/>
              <w:rPr>
                <w:rFonts w:ascii="Times New Roman" w:hAnsi="Times New Roman" w:cs="Times New Roman"/>
                <w:sz w:val="24"/>
                <w:szCs w:val="24"/>
              </w:rPr>
            </w:pPr>
            <w:r w:rsidRPr="00666213">
              <w:rPr>
                <w:rFonts w:ascii="Times New Roman" w:hAnsi="Times New Roman" w:cs="Times New Roman"/>
                <w:sz w:val="24"/>
                <w:szCs w:val="24"/>
              </w:rPr>
              <w:t xml:space="preserve">Для </w:t>
            </w:r>
            <w:proofErr w:type="spellStart"/>
            <w:r w:rsidRPr="00666213">
              <w:rPr>
                <w:rFonts w:ascii="Times New Roman" w:hAnsi="Times New Roman" w:cs="Times New Roman"/>
                <w:sz w:val="24"/>
                <w:szCs w:val="24"/>
              </w:rPr>
              <w:t>фізичних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осіб</w:t>
            </w:r>
            <w:proofErr w:type="spellEnd"/>
            <w:r w:rsidRPr="00666213">
              <w:rPr>
                <w:rFonts w:ascii="Times New Roman" w:hAnsi="Times New Roman" w:cs="Times New Roman"/>
                <w:sz w:val="24"/>
                <w:szCs w:val="24"/>
              </w:rPr>
              <w:t>:</w:t>
            </w:r>
          </w:p>
          <w:p w14:paraId="3E5D6AFE" w14:textId="77777777" w:rsidR="00EA2AA7" w:rsidRPr="00666213" w:rsidRDefault="00EA2AA7" w:rsidP="00F13260">
            <w:pPr>
              <w:pStyle w:val="Default"/>
              <w:jc w:val="center"/>
              <w:rPr>
                <w:b/>
                <w:color w:val="auto"/>
                <w:lang w:val="uk-UA"/>
              </w:rPr>
            </w:pPr>
            <w:r w:rsidRPr="00666213">
              <w:rPr>
                <w:color w:val="auto"/>
                <w:lang w:val="uk-UA"/>
              </w:rPr>
              <w:t xml:space="preserve"> </w:t>
            </w:r>
            <w:r w:rsidRPr="00666213">
              <w:rPr>
                <w:b/>
                <w:color w:val="auto"/>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w:t>
            </w:r>
            <w:proofErr w:type="spellStart"/>
            <w:r w:rsidRPr="00666213">
              <w:rPr>
                <w:b/>
                <w:color w:val="auto"/>
              </w:rPr>
              <w:t>https</w:t>
            </w:r>
            <w:proofErr w:type="spellEnd"/>
            <w:r w:rsidRPr="00666213">
              <w:rPr>
                <w:b/>
                <w:color w:val="auto"/>
                <w:lang w:val="uk-UA"/>
              </w:rPr>
              <w:t>://</w:t>
            </w:r>
            <w:proofErr w:type="spellStart"/>
            <w:r w:rsidRPr="00666213">
              <w:rPr>
                <w:b/>
                <w:color w:val="auto"/>
              </w:rPr>
              <w:t>vytiah</w:t>
            </w:r>
            <w:proofErr w:type="spellEnd"/>
            <w:r w:rsidRPr="00666213">
              <w:rPr>
                <w:b/>
                <w:color w:val="auto"/>
                <w:lang w:val="uk-UA"/>
              </w:rPr>
              <w:t>.</w:t>
            </w:r>
            <w:proofErr w:type="spellStart"/>
            <w:r w:rsidRPr="00666213">
              <w:rPr>
                <w:b/>
                <w:color w:val="auto"/>
              </w:rPr>
              <w:t>mvs</w:t>
            </w:r>
            <w:proofErr w:type="spellEnd"/>
            <w:r w:rsidRPr="00666213">
              <w:rPr>
                <w:b/>
                <w:color w:val="auto"/>
                <w:lang w:val="uk-UA"/>
              </w:rPr>
              <w:t>.</w:t>
            </w:r>
            <w:proofErr w:type="spellStart"/>
            <w:r w:rsidRPr="00666213">
              <w:rPr>
                <w:b/>
                <w:color w:val="auto"/>
              </w:rPr>
              <w:t>gov</w:t>
            </w:r>
            <w:proofErr w:type="spellEnd"/>
            <w:r w:rsidRPr="00666213">
              <w:rPr>
                <w:b/>
                <w:color w:val="auto"/>
                <w:lang w:val="uk-UA"/>
              </w:rPr>
              <w:t>.</w:t>
            </w:r>
            <w:proofErr w:type="spellStart"/>
            <w:r w:rsidRPr="00666213">
              <w:rPr>
                <w:b/>
                <w:color w:val="auto"/>
              </w:rPr>
              <w:t>ua</w:t>
            </w:r>
            <w:proofErr w:type="spellEnd"/>
            <w:r w:rsidRPr="00666213">
              <w:rPr>
                <w:b/>
                <w:color w:val="auto"/>
                <w:lang w:val="uk-UA"/>
              </w:rPr>
              <w:t xml:space="preserve">) виданий не раніше </w:t>
            </w:r>
            <w:r w:rsidRPr="00666213">
              <w:rPr>
                <w:b/>
                <w:color w:val="auto"/>
                <w:shd w:val="clear" w:color="auto" w:fill="FFFFFF"/>
                <w:lang w:val="uk-UA"/>
              </w:rPr>
              <w:t xml:space="preserve">30-денної давнини відносно дати </w:t>
            </w:r>
            <w:r w:rsidRPr="00666213">
              <w:rPr>
                <w:b/>
                <w:color w:val="auto"/>
                <w:lang w:val="uk-UA"/>
              </w:rPr>
              <w:t>розкриття тендерної пропозиції.</w:t>
            </w:r>
          </w:p>
          <w:p w14:paraId="20DE5E7A" w14:textId="77777777" w:rsidR="00EA2AA7" w:rsidRPr="00666213" w:rsidRDefault="00EA2AA7" w:rsidP="00F13260">
            <w:pPr>
              <w:pStyle w:val="Default"/>
              <w:jc w:val="center"/>
              <w:rPr>
                <w:b/>
                <w:color w:val="auto"/>
                <w:lang w:val="uk-UA"/>
              </w:rPr>
            </w:pPr>
          </w:p>
          <w:p w14:paraId="0DDB3DBF" w14:textId="77777777" w:rsidR="00EA2AA7" w:rsidRPr="00666213" w:rsidRDefault="00EA2AA7" w:rsidP="00F13260">
            <w:pPr>
              <w:pStyle w:val="Default"/>
              <w:jc w:val="center"/>
              <w:rPr>
                <w:b/>
                <w:color w:val="auto"/>
                <w:shd w:val="clear" w:color="auto" w:fill="FFFFFF"/>
              </w:rPr>
            </w:pPr>
            <w:r w:rsidRPr="00666213">
              <w:rPr>
                <w:b/>
                <w:color w:val="auto"/>
              </w:rPr>
              <w:t xml:space="preserve">Тип </w:t>
            </w:r>
            <w:proofErr w:type="spellStart"/>
            <w:r w:rsidRPr="00666213">
              <w:rPr>
                <w:b/>
                <w:color w:val="auto"/>
              </w:rPr>
              <w:t>Витягу</w:t>
            </w:r>
            <w:proofErr w:type="spellEnd"/>
            <w:r w:rsidRPr="00666213">
              <w:rPr>
                <w:b/>
                <w:color w:val="auto"/>
              </w:rPr>
              <w:t xml:space="preserve"> – </w:t>
            </w:r>
            <w:proofErr w:type="spellStart"/>
            <w:r w:rsidRPr="00666213">
              <w:rPr>
                <w:b/>
                <w:color w:val="auto"/>
              </w:rPr>
              <w:t>повний</w:t>
            </w:r>
            <w:proofErr w:type="spellEnd"/>
            <w:r w:rsidRPr="00666213">
              <w:rPr>
                <w:b/>
                <w:color w:val="auto"/>
              </w:rPr>
              <w:t xml:space="preserve">, </w:t>
            </w:r>
            <w:proofErr w:type="spellStart"/>
            <w:r w:rsidRPr="00666213">
              <w:rPr>
                <w:b/>
                <w:color w:val="auto"/>
              </w:rPr>
              <w:t>наданий</w:t>
            </w:r>
            <w:proofErr w:type="spellEnd"/>
            <w:r w:rsidRPr="00666213">
              <w:rPr>
                <w:b/>
                <w:color w:val="auto"/>
              </w:rPr>
              <w:t xml:space="preserve"> для ОФОРМЛЕННЯ УЧАСТІ У ПРОЦЕДУРІ ПУБЛІЧНОЇ ЗАКУПІВЛІ</w:t>
            </w:r>
            <w:r w:rsidRPr="00666213">
              <w:rPr>
                <w:b/>
                <w:color w:val="auto"/>
                <w:shd w:val="clear" w:color="auto" w:fill="FFFFFF"/>
              </w:rPr>
              <w:t>.</w:t>
            </w:r>
          </w:p>
          <w:p w14:paraId="2EDC908B" w14:textId="77777777" w:rsidR="00EA2AA7" w:rsidRPr="00666213" w:rsidRDefault="00EA2AA7" w:rsidP="00F13260">
            <w:pPr>
              <w:jc w:val="both"/>
              <w:rPr>
                <w:rFonts w:ascii="Times New Roman" w:hAnsi="Times New Roman" w:cs="Times New Roman"/>
                <w:sz w:val="24"/>
                <w:szCs w:val="24"/>
              </w:rPr>
            </w:pPr>
          </w:p>
        </w:tc>
      </w:tr>
      <w:tr w:rsidR="00EA2AA7" w:rsidRPr="00666213" w14:paraId="1B1B2919" w14:textId="77777777" w:rsidTr="00F13260">
        <w:trPr>
          <w:trHeight w:val="70"/>
        </w:trPr>
        <w:tc>
          <w:tcPr>
            <w:tcW w:w="846" w:type="dxa"/>
          </w:tcPr>
          <w:p w14:paraId="07312038" w14:textId="77777777" w:rsidR="00EA2AA7" w:rsidRPr="00666213" w:rsidRDefault="00EA2AA7" w:rsidP="00F13260">
            <w:pPr>
              <w:widowControl w:val="0"/>
              <w:autoSpaceDE w:val="0"/>
              <w:autoSpaceDN w:val="0"/>
              <w:adjustRightInd w:val="0"/>
              <w:rPr>
                <w:rFonts w:ascii="Times New Roman" w:hAnsi="Times New Roman" w:cs="Times New Roman"/>
                <w:bCs/>
                <w:sz w:val="24"/>
                <w:szCs w:val="24"/>
              </w:rPr>
            </w:pPr>
            <w:r w:rsidRPr="00666213">
              <w:rPr>
                <w:rFonts w:ascii="Times New Roman" w:hAnsi="Times New Roman" w:cs="Times New Roman"/>
                <w:bCs/>
                <w:sz w:val="24"/>
                <w:szCs w:val="24"/>
              </w:rPr>
              <w:t>3</w:t>
            </w:r>
          </w:p>
        </w:tc>
        <w:tc>
          <w:tcPr>
            <w:tcW w:w="6362" w:type="dxa"/>
          </w:tcPr>
          <w:p w14:paraId="02ADC6E2" w14:textId="77777777" w:rsidR="00EA2AA7" w:rsidRPr="00666213" w:rsidRDefault="00EA2AA7" w:rsidP="00F13260">
            <w:pPr>
              <w:jc w:val="both"/>
              <w:rPr>
                <w:rFonts w:ascii="Times New Roman" w:hAnsi="Times New Roman" w:cs="Times New Roman"/>
                <w:sz w:val="24"/>
                <w:szCs w:val="24"/>
              </w:rPr>
            </w:pPr>
            <w:proofErr w:type="spellStart"/>
            <w:r w:rsidRPr="00666213">
              <w:rPr>
                <w:rFonts w:ascii="Times New Roman" w:hAnsi="Times New Roman" w:cs="Times New Roman"/>
                <w:sz w:val="24"/>
                <w:szCs w:val="24"/>
                <w:shd w:val="clear" w:color="auto" w:fill="FFFFFF"/>
              </w:rPr>
              <w:t>Керівник</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учасника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був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засуджений</w:t>
            </w:r>
            <w:proofErr w:type="spellEnd"/>
            <w:r w:rsidRPr="00666213">
              <w:rPr>
                <w:rFonts w:ascii="Times New Roman" w:hAnsi="Times New Roman" w:cs="Times New Roman"/>
                <w:sz w:val="24"/>
                <w:szCs w:val="24"/>
                <w:shd w:val="clear" w:color="auto" w:fill="FFFFFF"/>
              </w:rPr>
              <w:t xml:space="preserve"> за </w:t>
            </w:r>
            <w:proofErr w:type="spellStart"/>
            <w:r w:rsidRPr="00666213">
              <w:rPr>
                <w:rFonts w:ascii="Times New Roman" w:hAnsi="Times New Roman" w:cs="Times New Roman"/>
                <w:sz w:val="24"/>
                <w:szCs w:val="24"/>
                <w:shd w:val="clear" w:color="auto" w:fill="FFFFFF"/>
              </w:rPr>
              <w:t>кримінальне</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правопорушення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вчинене</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корисливих</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мотивів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зокрема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пов’язане</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хабарництвом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шахрайством</w:t>
            </w:r>
            <w:proofErr w:type="spellEnd"/>
            <w:r w:rsidRPr="00666213">
              <w:rPr>
                <w:rFonts w:ascii="Times New Roman" w:hAnsi="Times New Roman" w:cs="Times New Roman"/>
                <w:sz w:val="24"/>
                <w:szCs w:val="24"/>
                <w:shd w:val="clear" w:color="auto" w:fill="FFFFFF"/>
              </w:rPr>
              <w:t xml:space="preserve"> та </w:t>
            </w:r>
            <w:proofErr w:type="spellStart"/>
            <w:r w:rsidRPr="00666213">
              <w:rPr>
                <w:rFonts w:ascii="Times New Roman" w:hAnsi="Times New Roman" w:cs="Times New Roman"/>
                <w:sz w:val="24"/>
                <w:szCs w:val="24"/>
                <w:shd w:val="clear" w:color="auto" w:fill="FFFFFF"/>
              </w:rPr>
              <w:t>відмиванням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коштів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судимість</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якого</w:t>
            </w:r>
            <w:proofErr w:type="spellEnd"/>
            <w:r w:rsidRPr="00666213">
              <w:rPr>
                <w:rFonts w:ascii="Times New Roman" w:hAnsi="Times New Roman" w:cs="Times New Roman"/>
                <w:sz w:val="24"/>
                <w:szCs w:val="24"/>
                <w:shd w:val="clear" w:color="auto" w:fill="FFFFFF"/>
              </w:rPr>
              <w:t xml:space="preserve"> не </w:t>
            </w:r>
            <w:proofErr w:type="spellStart"/>
            <w:r w:rsidRPr="00666213">
              <w:rPr>
                <w:rFonts w:ascii="Times New Roman" w:hAnsi="Times New Roman" w:cs="Times New Roman"/>
                <w:sz w:val="24"/>
                <w:szCs w:val="24"/>
                <w:shd w:val="clear" w:color="auto" w:fill="FFFFFF"/>
              </w:rPr>
              <w:t>знято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або</w:t>
            </w:r>
            <w:proofErr w:type="spellEnd"/>
            <w:r w:rsidRPr="00666213">
              <w:rPr>
                <w:rFonts w:ascii="Times New Roman" w:hAnsi="Times New Roman" w:cs="Times New Roman"/>
                <w:sz w:val="24"/>
                <w:szCs w:val="24"/>
                <w:shd w:val="clear" w:color="auto" w:fill="FFFFFF"/>
              </w:rPr>
              <w:t xml:space="preserve"> не погашено в </w:t>
            </w:r>
            <w:proofErr w:type="spellStart"/>
            <w:r w:rsidRPr="00666213">
              <w:rPr>
                <w:rFonts w:ascii="Times New Roman" w:hAnsi="Times New Roman" w:cs="Times New Roman"/>
                <w:sz w:val="24"/>
                <w:szCs w:val="24"/>
                <w:shd w:val="clear" w:color="auto" w:fill="FFFFFF"/>
              </w:rPr>
              <w:t>установленому</w:t>
            </w:r>
            <w:proofErr w:type="spellEnd"/>
            <w:r w:rsidRPr="00666213">
              <w:rPr>
                <w:rFonts w:ascii="Times New Roman" w:hAnsi="Times New Roman" w:cs="Times New Roman"/>
                <w:sz w:val="24"/>
                <w:szCs w:val="24"/>
                <w:shd w:val="clear" w:color="auto" w:fill="FFFFFF"/>
              </w:rPr>
              <w:t xml:space="preserve"> законом порядку</w:t>
            </w:r>
          </w:p>
          <w:p w14:paraId="5FB38AF7" w14:textId="7B364A64" w:rsidR="00EA2AA7" w:rsidRPr="00666213" w:rsidRDefault="00EA2AA7" w:rsidP="00F13260">
            <w:pPr>
              <w:jc w:val="both"/>
              <w:rPr>
                <w:rFonts w:ascii="Times New Roman" w:hAnsi="Times New Roman" w:cs="Times New Roman"/>
                <w:b/>
                <w:sz w:val="24"/>
                <w:szCs w:val="24"/>
              </w:rPr>
            </w:pPr>
            <w:r w:rsidRPr="00666213">
              <w:rPr>
                <w:rFonts w:ascii="Times New Roman" w:hAnsi="Times New Roman" w:cs="Times New Roman"/>
                <w:b/>
                <w:sz w:val="24"/>
                <w:szCs w:val="24"/>
                <w:lang w:eastAsia="uk-UA"/>
              </w:rPr>
              <w:t>(</w:t>
            </w:r>
            <w:proofErr w:type="spellStart"/>
            <w:r w:rsidRPr="00666213">
              <w:rPr>
                <w:rFonts w:ascii="Times New Roman" w:hAnsi="Times New Roman" w:cs="Times New Roman"/>
                <w:b/>
                <w:sz w:val="24"/>
                <w:szCs w:val="24"/>
              </w:rPr>
              <w:t>підпункт</w:t>
            </w:r>
            <w:proofErr w:type="spellEnd"/>
            <w:r w:rsidRPr="00666213">
              <w:rPr>
                <w:rFonts w:ascii="Times New Roman" w:hAnsi="Times New Roman" w:cs="Times New Roman"/>
                <w:b/>
                <w:sz w:val="24"/>
                <w:szCs w:val="24"/>
              </w:rPr>
              <w:t xml:space="preserve"> 6 пункт 4</w:t>
            </w:r>
            <w:r w:rsidR="00C43B6D" w:rsidRPr="00666213">
              <w:rPr>
                <w:rFonts w:ascii="Times New Roman" w:hAnsi="Times New Roman" w:cs="Times New Roman"/>
                <w:b/>
                <w:sz w:val="24"/>
                <w:szCs w:val="24"/>
                <w:lang w:val="uk-UA"/>
              </w:rPr>
              <w:t>7</w:t>
            </w:r>
            <w:r w:rsidRPr="00666213">
              <w:rPr>
                <w:rFonts w:ascii="Times New Roman" w:hAnsi="Times New Roman" w:cs="Times New Roman"/>
                <w:b/>
                <w:sz w:val="24"/>
                <w:szCs w:val="24"/>
              </w:rPr>
              <w:t xml:space="preserve"> </w:t>
            </w:r>
            <w:proofErr w:type="spellStart"/>
            <w:proofErr w:type="gramStart"/>
            <w:r w:rsidRPr="00666213">
              <w:rPr>
                <w:rFonts w:ascii="Times New Roman" w:hAnsi="Times New Roman" w:cs="Times New Roman"/>
                <w:b/>
                <w:sz w:val="24"/>
                <w:szCs w:val="24"/>
              </w:rPr>
              <w:t>Особливостей</w:t>
            </w:r>
            <w:proofErr w:type="spellEnd"/>
            <w:r w:rsidRPr="00666213">
              <w:rPr>
                <w:rFonts w:ascii="Times New Roman" w:hAnsi="Times New Roman" w:cs="Times New Roman"/>
                <w:b/>
                <w:sz w:val="24"/>
                <w:szCs w:val="24"/>
                <w:lang w:eastAsia="uk-UA"/>
              </w:rPr>
              <w:t xml:space="preserve"> )</w:t>
            </w:r>
            <w:proofErr w:type="gramEnd"/>
          </w:p>
        </w:tc>
        <w:tc>
          <w:tcPr>
            <w:tcW w:w="6679" w:type="dxa"/>
          </w:tcPr>
          <w:p w14:paraId="05E70EC9" w14:textId="77777777" w:rsidR="00EA2AA7" w:rsidRPr="00666213" w:rsidRDefault="00EA2AA7" w:rsidP="00F13260">
            <w:pPr>
              <w:jc w:val="both"/>
              <w:rPr>
                <w:rFonts w:ascii="Times New Roman" w:hAnsi="Times New Roman" w:cs="Times New Roman"/>
                <w:sz w:val="24"/>
                <w:szCs w:val="24"/>
              </w:rPr>
            </w:pPr>
            <w:r w:rsidRPr="00666213">
              <w:rPr>
                <w:rFonts w:ascii="Times New Roman" w:hAnsi="Times New Roman" w:cs="Times New Roman"/>
                <w:sz w:val="24"/>
                <w:szCs w:val="24"/>
              </w:rPr>
              <w:t xml:space="preserve">Для </w:t>
            </w:r>
            <w:proofErr w:type="spellStart"/>
            <w:r w:rsidRPr="00666213">
              <w:rPr>
                <w:rFonts w:ascii="Times New Roman" w:hAnsi="Times New Roman" w:cs="Times New Roman"/>
                <w:sz w:val="24"/>
                <w:szCs w:val="24"/>
              </w:rPr>
              <w:t>службових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посадових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осіб</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учасника</w:t>
            </w:r>
            <w:proofErr w:type="spellEnd"/>
            <w:r w:rsidRPr="00666213">
              <w:rPr>
                <w:rFonts w:ascii="Times New Roman" w:hAnsi="Times New Roman" w:cs="Times New Roman"/>
                <w:sz w:val="24"/>
                <w:szCs w:val="24"/>
              </w:rPr>
              <w:t>:</w:t>
            </w:r>
          </w:p>
          <w:p w14:paraId="0C2EF277" w14:textId="77777777" w:rsidR="00EA2AA7" w:rsidRPr="00666213" w:rsidRDefault="00EA2AA7" w:rsidP="00F13260">
            <w:pPr>
              <w:pStyle w:val="Default"/>
              <w:jc w:val="center"/>
              <w:rPr>
                <w:b/>
                <w:color w:val="auto"/>
                <w:lang w:val="uk-UA"/>
              </w:rPr>
            </w:pPr>
            <w:r w:rsidRPr="00666213">
              <w:rPr>
                <w:color w:val="auto"/>
                <w:lang w:val="uk-UA"/>
              </w:rPr>
              <w:t xml:space="preserve"> </w:t>
            </w:r>
            <w:r w:rsidRPr="00666213">
              <w:rPr>
                <w:b/>
                <w:color w:val="auto"/>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w:t>
            </w:r>
            <w:proofErr w:type="spellStart"/>
            <w:r w:rsidRPr="00666213">
              <w:rPr>
                <w:b/>
                <w:color w:val="auto"/>
              </w:rPr>
              <w:t>https</w:t>
            </w:r>
            <w:proofErr w:type="spellEnd"/>
            <w:r w:rsidRPr="00666213">
              <w:rPr>
                <w:b/>
                <w:color w:val="auto"/>
                <w:lang w:val="uk-UA"/>
              </w:rPr>
              <w:t>://</w:t>
            </w:r>
            <w:proofErr w:type="spellStart"/>
            <w:r w:rsidRPr="00666213">
              <w:rPr>
                <w:b/>
                <w:color w:val="auto"/>
              </w:rPr>
              <w:t>vytiah</w:t>
            </w:r>
            <w:proofErr w:type="spellEnd"/>
            <w:r w:rsidRPr="00666213">
              <w:rPr>
                <w:b/>
                <w:color w:val="auto"/>
                <w:lang w:val="uk-UA"/>
              </w:rPr>
              <w:t>.</w:t>
            </w:r>
            <w:proofErr w:type="spellStart"/>
            <w:r w:rsidRPr="00666213">
              <w:rPr>
                <w:b/>
                <w:color w:val="auto"/>
              </w:rPr>
              <w:t>mvs</w:t>
            </w:r>
            <w:proofErr w:type="spellEnd"/>
            <w:r w:rsidRPr="00666213">
              <w:rPr>
                <w:b/>
                <w:color w:val="auto"/>
                <w:lang w:val="uk-UA"/>
              </w:rPr>
              <w:t>.</w:t>
            </w:r>
            <w:proofErr w:type="spellStart"/>
            <w:r w:rsidRPr="00666213">
              <w:rPr>
                <w:b/>
                <w:color w:val="auto"/>
              </w:rPr>
              <w:t>gov</w:t>
            </w:r>
            <w:proofErr w:type="spellEnd"/>
            <w:r w:rsidRPr="00666213">
              <w:rPr>
                <w:b/>
                <w:color w:val="auto"/>
                <w:lang w:val="uk-UA"/>
              </w:rPr>
              <w:t>.</w:t>
            </w:r>
            <w:proofErr w:type="spellStart"/>
            <w:r w:rsidRPr="00666213">
              <w:rPr>
                <w:b/>
                <w:color w:val="auto"/>
              </w:rPr>
              <w:t>ua</w:t>
            </w:r>
            <w:proofErr w:type="spellEnd"/>
            <w:r w:rsidRPr="00666213">
              <w:rPr>
                <w:b/>
                <w:color w:val="auto"/>
                <w:lang w:val="uk-UA"/>
              </w:rPr>
              <w:t xml:space="preserve">) виданий не раніше </w:t>
            </w:r>
            <w:r w:rsidRPr="00666213">
              <w:rPr>
                <w:b/>
                <w:color w:val="auto"/>
                <w:shd w:val="clear" w:color="auto" w:fill="FFFFFF"/>
                <w:lang w:val="uk-UA"/>
              </w:rPr>
              <w:t xml:space="preserve">30-денної давнини відносно дати </w:t>
            </w:r>
            <w:r w:rsidRPr="00666213">
              <w:rPr>
                <w:b/>
                <w:color w:val="auto"/>
                <w:lang w:val="uk-UA"/>
              </w:rPr>
              <w:t>розкриття тендерної пропозиції.</w:t>
            </w:r>
          </w:p>
          <w:p w14:paraId="0018709D" w14:textId="77777777" w:rsidR="00EA2AA7" w:rsidRPr="00666213" w:rsidRDefault="00EA2AA7" w:rsidP="00F13260">
            <w:pPr>
              <w:pStyle w:val="Default"/>
              <w:jc w:val="center"/>
              <w:rPr>
                <w:b/>
                <w:color w:val="auto"/>
                <w:lang w:val="uk-UA"/>
              </w:rPr>
            </w:pPr>
          </w:p>
          <w:p w14:paraId="44A4DF0C" w14:textId="77777777" w:rsidR="00EA2AA7" w:rsidRPr="00666213" w:rsidRDefault="00EA2AA7" w:rsidP="00F13260">
            <w:pPr>
              <w:pStyle w:val="Default"/>
              <w:jc w:val="center"/>
              <w:rPr>
                <w:b/>
                <w:color w:val="auto"/>
                <w:shd w:val="clear" w:color="auto" w:fill="FFFFFF"/>
              </w:rPr>
            </w:pPr>
            <w:r w:rsidRPr="00666213">
              <w:rPr>
                <w:b/>
                <w:color w:val="auto"/>
              </w:rPr>
              <w:t xml:space="preserve">Тип </w:t>
            </w:r>
            <w:proofErr w:type="spellStart"/>
            <w:r w:rsidRPr="00666213">
              <w:rPr>
                <w:b/>
                <w:color w:val="auto"/>
              </w:rPr>
              <w:t>Витягу</w:t>
            </w:r>
            <w:proofErr w:type="spellEnd"/>
            <w:r w:rsidRPr="00666213">
              <w:rPr>
                <w:b/>
                <w:color w:val="auto"/>
              </w:rPr>
              <w:t xml:space="preserve"> – </w:t>
            </w:r>
            <w:proofErr w:type="spellStart"/>
            <w:r w:rsidRPr="00666213">
              <w:rPr>
                <w:b/>
                <w:color w:val="auto"/>
              </w:rPr>
              <w:t>повний</w:t>
            </w:r>
            <w:proofErr w:type="spellEnd"/>
            <w:r w:rsidRPr="00666213">
              <w:rPr>
                <w:b/>
                <w:color w:val="auto"/>
              </w:rPr>
              <w:t xml:space="preserve">, </w:t>
            </w:r>
            <w:proofErr w:type="spellStart"/>
            <w:r w:rsidRPr="00666213">
              <w:rPr>
                <w:b/>
                <w:color w:val="auto"/>
              </w:rPr>
              <w:t>наданий</w:t>
            </w:r>
            <w:proofErr w:type="spellEnd"/>
            <w:r w:rsidRPr="00666213">
              <w:rPr>
                <w:b/>
                <w:color w:val="auto"/>
              </w:rPr>
              <w:t xml:space="preserve"> для ОФОРМЛЕННЯ УЧАСТІ У ПРОЦЕДУРІ ПУБЛІЧНОЇ ЗАКУПІВЛІ</w:t>
            </w:r>
            <w:r w:rsidRPr="00666213">
              <w:rPr>
                <w:b/>
                <w:color w:val="auto"/>
                <w:shd w:val="clear" w:color="auto" w:fill="FFFFFF"/>
              </w:rPr>
              <w:t>.</w:t>
            </w:r>
          </w:p>
          <w:p w14:paraId="040DA90E" w14:textId="77777777" w:rsidR="00EA2AA7" w:rsidRPr="00666213" w:rsidRDefault="00EA2AA7" w:rsidP="00F13260">
            <w:pPr>
              <w:jc w:val="both"/>
              <w:rPr>
                <w:rFonts w:ascii="Times New Roman" w:hAnsi="Times New Roman" w:cs="Times New Roman"/>
                <w:bCs/>
                <w:sz w:val="24"/>
                <w:szCs w:val="24"/>
              </w:rPr>
            </w:pPr>
          </w:p>
        </w:tc>
      </w:tr>
      <w:tr w:rsidR="00EA2AA7" w:rsidRPr="00666213" w14:paraId="2D8B59E9" w14:textId="77777777" w:rsidTr="00F13260">
        <w:trPr>
          <w:trHeight w:val="70"/>
        </w:trPr>
        <w:tc>
          <w:tcPr>
            <w:tcW w:w="846" w:type="dxa"/>
          </w:tcPr>
          <w:p w14:paraId="7C046198" w14:textId="77777777" w:rsidR="00EA2AA7" w:rsidRPr="00666213" w:rsidRDefault="00EA2AA7" w:rsidP="00F13260">
            <w:pPr>
              <w:widowControl w:val="0"/>
              <w:autoSpaceDE w:val="0"/>
              <w:autoSpaceDN w:val="0"/>
              <w:adjustRightInd w:val="0"/>
              <w:rPr>
                <w:rFonts w:ascii="Times New Roman" w:hAnsi="Times New Roman" w:cs="Times New Roman"/>
                <w:bCs/>
                <w:sz w:val="24"/>
                <w:szCs w:val="24"/>
              </w:rPr>
            </w:pPr>
            <w:r w:rsidRPr="00666213">
              <w:rPr>
                <w:rFonts w:ascii="Times New Roman" w:hAnsi="Times New Roman" w:cs="Times New Roman"/>
                <w:bCs/>
                <w:sz w:val="24"/>
                <w:szCs w:val="24"/>
              </w:rPr>
              <w:t>4</w:t>
            </w:r>
          </w:p>
        </w:tc>
        <w:tc>
          <w:tcPr>
            <w:tcW w:w="6362" w:type="dxa"/>
          </w:tcPr>
          <w:p w14:paraId="4F21094A" w14:textId="77777777" w:rsidR="00EA2AA7" w:rsidRPr="00666213" w:rsidRDefault="00EA2AA7" w:rsidP="00F13260">
            <w:pPr>
              <w:shd w:val="clear" w:color="auto" w:fill="FFFFFF"/>
              <w:jc w:val="both"/>
              <w:rPr>
                <w:rFonts w:ascii="Times New Roman" w:hAnsi="Times New Roman" w:cs="Times New Roman"/>
                <w:sz w:val="24"/>
                <w:szCs w:val="24"/>
                <w:shd w:val="clear" w:color="auto" w:fill="FFFFFF"/>
              </w:rPr>
            </w:pPr>
            <w:proofErr w:type="spellStart"/>
            <w:r w:rsidRPr="00666213">
              <w:rPr>
                <w:rFonts w:ascii="Times New Roman" w:hAnsi="Times New Roman" w:cs="Times New Roman"/>
                <w:sz w:val="24"/>
                <w:szCs w:val="24"/>
                <w:shd w:val="clear" w:color="auto" w:fill="FFFFFF"/>
              </w:rPr>
              <w:t>Керівника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учасника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фізичну</w:t>
            </w:r>
            <w:proofErr w:type="spellEnd"/>
            <w:r w:rsidRPr="00666213">
              <w:rPr>
                <w:rFonts w:ascii="Times New Roman" w:hAnsi="Times New Roman" w:cs="Times New Roman"/>
                <w:sz w:val="24"/>
                <w:szCs w:val="24"/>
                <w:shd w:val="clear" w:color="auto" w:fill="FFFFFF"/>
              </w:rPr>
              <w:t xml:space="preserve"> особу, яка є </w:t>
            </w:r>
            <w:proofErr w:type="spellStart"/>
            <w:r w:rsidRPr="00666213">
              <w:rPr>
                <w:rFonts w:ascii="Times New Roman" w:hAnsi="Times New Roman" w:cs="Times New Roman"/>
                <w:sz w:val="24"/>
                <w:szCs w:val="24"/>
                <w:shd w:val="clear" w:color="auto" w:fill="FFFFFF"/>
              </w:rPr>
              <w:t>учасником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було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притягнуто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згідно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із</w:t>
            </w:r>
            <w:proofErr w:type="spellEnd"/>
            <w:r w:rsidRPr="00666213">
              <w:rPr>
                <w:rFonts w:ascii="Times New Roman" w:hAnsi="Times New Roman" w:cs="Times New Roman"/>
                <w:sz w:val="24"/>
                <w:szCs w:val="24"/>
                <w:shd w:val="clear" w:color="auto" w:fill="FFFFFF"/>
              </w:rPr>
              <w:t xml:space="preserve"> законом до </w:t>
            </w:r>
            <w:proofErr w:type="spellStart"/>
            <w:r w:rsidRPr="00666213">
              <w:rPr>
                <w:rFonts w:ascii="Times New Roman" w:hAnsi="Times New Roman" w:cs="Times New Roman"/>
                <w:sz w:val="24"/>
                <w:szCs w:val="24"/>
                <w:shd w:val="clear" w:color="auto" w:fill="FFFFFF"/>
              </w:rPr>
              <w:t>відповідальності</w:t>
            </w:r>
            <w:proofErr w:type="spellEnd"/>
            <w:r w:rsidRPr="00666213">
              <w:rPr>
                <w:rFonts w:ascii="Times New Roman" w:hAnsi="Times New Roman" w:cs="Times New Roman"/>
                <w:sz w:val="24"/>
                <w:szCs w:val="24"/>
                <w:shd w:val="clear" w:color="auto" w:fill="FFFFFF"/>
              </w:rPr>
              <w:t xml:space="preserve"> за </w:t>
            </w:r>
            <w:proofErr w:type="spellStart"/>
            <w:r w:rsidRPr="00666213">
              <w:rPr>
                <w:rFonts w:ascii="Times New Roman" w:hAnsi="Times New Roman" w:cs="Times New Roman"/>
                <w:sz w:val="24"/>
                <w:szCs w:val="24"/>
                <w:shd w:val="clear" w:color="auto" w:fill="FFFFFF"/>
              </w:rPr>
              <w:t>вчинення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правопорушення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пов’язаного</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використанням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дитячої</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праці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чи</w:t>
            </w:r>
            <w:proofErr w:type="spellEnd"/>
            <w:r w:rsidRPr="00666213">
              <w:rPr>
                <w:rFonts w:ascii="Times New Roman" w:hAnsi="Times New Roman" w:cs="Times New Roman"/>
                <w:sz w:val="24"/>
                <w:szCs w:val="24"/>
                <w:shd w:val="clear" w:color="auto" w:fill="FFFFFF"/>
              </w:rPr>
              <w:t xml:space="preserve"> будь-</w:t>
            </w:r>
            <w:proofErr w:type="spellStart"/>
            <w:r w:rsidRPr="00666213">
              <w:rPr>
                <w:rFonts w:ascii="Times New Roman" w:hAnsi="Times New Roman" w:cs="Times New Roman"/>
                <w:sz w:val="24"/>
                <w:szCs w:val="24"/>
                <w:shd w:val="clear" w:color="auto" w:fill="FFFFFF"/>
              </w:rPr>
              <w:t>якими</w:t>
            </w:r>
            <w:proofErr w:type="spellEnd"/>
            <w:r w:rsidRPr="00666213">
              <w:rPr>
                <w:rFonts w:ascii="Times New Roman" w:hAnsi="Times New Roman" w:cs="Times New Roman"/>
                <w:sz w:val="24"/>
                <w:szCs w:val="24"/>
                <w:shd w:val="clear" w:color="auto" w:fill="FFFFFF"/>
              </w:rPr>
              <w:t xml:space="preserve"> формами </w:t>
            </w:r>
            <w:proofErr w:type="spellStart"/>
            <w:r w:rsidRPr="00666213">
              <w:rPr>
                <w:rFonts w:ascii="Times New Roman" w:hAnsi="Times New Roman" w:cs="Times New Roman"/>
                <w:sz w:val="24"/>
                <w:szCs w:val="24"/>
                <w:shd w:val="clear" w:color="auto" w:fill="FFFFFF"/>
              </w:rPr>
              <w:t>торгівлі</w:t>
            </w:r>
            <w:proofErr w:type="spellEnd"/>
            <w:r w:rsidRPr="00666213">
              <w:rPr>
                <w:rFonts w:ascii="Times New Roman" w:hAnsi="Times New Roman" w:cs="Times New Roman"/>
                <w:sz w:val="24"/>
                <w:szCs w:val="24"/>
                <w:shd w:val="clear" w:color="auto" w:fill="FFFFFF"/>
              </w:rPr>
              <w:t xml:space="preserve"> людьми</w:t>
            </w:r>
          </w:p>
          <w:p w14:paraId="416E4C80" w14:textId="20AE7EEB" w:rsidR="00EA2AA7" w:rsidRPr="00666213" w:rsidRDefault="00EA2AA7" w:rsidP="00F13260">
            <w:pPr>
              <w:shd w:val="clear" w:color="auto" w:fill="FFFFFF"/>
              <w:jc w:val="both"/>
              <w:rPr>
                <w:rFonts w:ascii="Times New Roman" w:hAnsi="Times New Roman" w:cs="Times New Roman"/>
                <w:sz w:val="24"/>
                <w:szCs w:val="24"/>
              </w:rPr>
            </w:pPr>
            <w:r w:rsidRPr="00666213">
              <w:rPr>
                <w:rFonts w:ascii="Times New Roman" w:hAnsi="Times New Roman" w:cs="Times New Roman"/>
                <w:b/>
                <w:sz w:val="24"/>
                <w:szCs w:val="24"/>
                <w:lang w:eastAsia="uk-UA"/>
              </w:rPr>
              <w:t>(</w:t>
            </w:r>
            <w:proofErr w:type="spellStart"/>
            <w:r w:rsidRPr="00666213">
              <w:rPr>
                <w:rFonts w:ascii="Times New Roman" w:hAnsi="Times New Roman" w:cs="Times New Roman"/>
                <w:b/>
                <w:sz w:val="24"/>
                <w:szCs w:val="24"/>
              </w:rPr>
              <w:t>підпункт</w:t>
            </w:r>
            <w:proofErr w:type="spellEnd"/>
            <w:r w:rsidRPr="00666213">
              <w:rPr>
                <w:rFonts w:ascii="Times New Roman" w:hAnsi="Times New Roman" w:cs="Times New Roman"/>
                <w:b/>
                <w:sz w:val="24"/>
                <w:szCs w:val="24"/>
              </w:rPr>
              <w:t xml:space="preserve"> 12 пункт 4</w:t>
            </w:r>
            <w:r w:rsidR="00C43B6D" w:rsidRPr="00666213">
              <w:rPr>
                <w:rFonts w:ascii="Times New Roman" w:hAnsi="Times New Roman" w:cs="Times New Roman"/>
                <w:b/>
                <w:sz w:val="24"/>
                <w:szCs w:val="24"/>
                <w:lang w:val="uk-UA"/>
              </w:rPr>
              <w:t>7</w:t>
            </w:r>
            <w:r w:rsidRPr="00666213">
              <w:rPr>
                <w:rFonts w:ascii="Times New Roman" w:hAnsi="Times New Roman" w:cs="Times New Roman"/>
                <w:b/>
                <w:sz w:val="24"/>
                <w:szCs w:val="24"/>
              </w:rPr>
              <w:t xml:space="preserve"> </w:t>
            </w:r>
            <w:proofErr w:type="spellStart"/>
            <w:proofErr w:type="gramStart"/>
            <w:r w:rsidRPr="00666213">
              <w:rPr>
                <w:rFonts w:ascii="Times New Roman" w:hAnsi="Times New Roman" w:cs="Times New Roman"/>
                <w:b/>
                <w:sz w:val="24"/>
                <w:szCs w:val="24"/>
              </w:rPr>
              <w:t>Особливостей</w:t>
            </w:r>
            <w:proofErr w:type="spellEnd"/>
            <w:r w:rsidRPr="00666213">
              <w:rPr>
                <w:rFonts w:ascii="Times New Roman" w:hAnsi="Times New Roman" w:cs="Times New Roman"/>
                <w:b/>
                <w:sz w:val="24"/>
                <w:szCs w:val="24"/>
                <w:lang w:eastAsia="uk-UA"/>
              </w:rPr>
              <w:t xml:space="preserve"> )</w:t>
            </w:r>
            <w:proofErr w:type="gramEnd"/>
          </w:p>
        </w:tc>
        <w:tc>
          <w:tcPr>
            <w:tcW w:w="6679" w:type="dxa"/>
          </w:tcPr>
          <w:p w14:paraId="3F79A490" w14:textId="77777777" w:rsidR="00EA2AA7" w:rsidRPr="00666213" w:rsidRDefault="00EA2AA7" w:rsidP="00F13260">
            <w:pPr>
              <w:pStyle w:val="Default"/>
              <w:jc w:val="center"/>
              <w:rPr>
                <w:b/>
                <w:color w:val="auto"/>
                <w:lang w:val="uk-UA"/>
              </w:rPr>
            </w:pPr>
            <w:r w:rsidRPr="00666213">
              <w:rPr>
                <w:b/>
                <w:color w:val="auto"/>
                <w:lang w:val="uk-UA"/>
              </w:rPr>
              <w:t>Витяг з інформаційно-аналітичної системи «Облік відомостей про притягнення особи до кримінальної відповідальності та наявності судимості» (</w:t>
            </w:r>
            <w:proofErr w:type="spellStart"/>
            <w:r w:rsidRPr="00666213">
              <w:rPr>
                <w:b/>
                <w:color w:val="auto"/>
              </w:rPr>
              <w:t>https</w:t>
            </w:r>
            <w:proofErr w:type="spellEnd"/>
            <w:r w:rsidRPr="00666213">
              <w:rPr>
                <w:b/>
                <w:color w:val="auto"/>
                <w:lang w:val="uk-UA"/>
              </w:rPr>
              <w:t>://</w:t>
            </w:r>
            <w:proofErr w:type="spellStart"/>
            <w:r w:rsidRPr="00666213">
              <w:rPr>
                <w:b/>
                <w:color w:val="auto"/>
              </w:rPr>
              <w:t>vytiah</w:t>
            </w:r>
            <w:proofErr w:type="spellEnd"/>
            <w:r w:rsidRPr="00666213">
              <w:rPr>
                <w:b/>
                <w:color w:val="auto"/>
                <w:lang w:val="uk-UA"/>
              </w:rPr>
              <w:t>.</w:t>
            </w:r>
            <w:proofErr w:type="spellStart"/>
            <w:r w:rsidRPr="00666213">
              <w:rPr>
                <w:b/>
                <w:color w:val="auto"/>
              </w:rPr>
              <w:t>mvs</w:t>
            </w:r>
            <w:proofErr w:type="spellEnd"/>
            <w:r w:rsidRPr="00666213">
              <w:rPr>
                <w:b/>
                <w:color w:val="auto"/>
                <w:lang w:val="uk-UA"/>
              </w:rPr>
              <w:t>.</w:t>
            </w:r>
            <w:proofErr w:type="spellStart"/>
            <w:r w:rsidRPr="00666213">
              <w:rPr>
                <w:b/>
                <w:color w:val="auto"/>
              </w:rPr>
              <w:t>gov</w:t>
            </w:r>
            <w:proofErr w:type="spellEnd"/>
            <w:r w:rsidRPr="00666213">
              <w:rPr>
                <w:b/>
                <w:color w:val="auto"/>
                <w:lang w:val="uk-UA"/>
              </w:rPr>
              <w:t>.</w:t>
            </w:r>
            <w:proofErr w:type="spellStart"/>
            <w:r w:rsidRPr="00666213">
              <w:rPr>
                <w:b/>
                <w:color w:val="auto"/>
              </w:rPr>
              <w:t>ua</w:t>
            </w:r>
            <w:proofErr w:type="spellEnd"/>
            <w:r w:rsidRPr="00666213">
              <w:rPr>
                <w:b/>
                <w:color w:val="auto"/>
                <w:lang w:val="uk-UA"/>
              </w:rPr>
              <w:t xml:space="preserve">) виданий не раніше </w:t>
            </w:r>
            <w:r w:rsidRPr="00666213">
              <w:rPr>
                <w:b/>
                <w:color w:val="auto"/>
                <w:shd w:val="clear" w:color="auto" w:fill="FFFFFF"/>
                <w:lang w:val="uk-UA"/>
              </w:rPr>
              <w:t xml:space="preserve">30-денної давнини відносно дати </w:t>
            </w:r>
            <w:r w:rsidRPr="00666213">
              <w:rPr>
                <w:b/>
                <w:color w:val="auto"/>
                <w:lang w:val="uk-UA"/>
              </w:rPr>
              <w:t>розкриття тендерної пропозиції.</w:t>
            </w:r>
          </w:p>
          <w:p w14:paraId="38AB0EE4" w14:textId="77777777" w:rsidR="00EA2AA7" w:rsidRPr="00666213" w:rsidRDefault="00EA2AA7" w:rsidP="00F13260">
            <w:pPr>
              <w:pStyle w:val="Default"/>
              <w:jc w:val="center"/>
              <w:rPr>
                <w:b/>
                <w:color w:val="auto"/>
                <w:lang w:val="uk-UA"/>
              </w:rPr>
            </w:pPr>
          </w:p>
          <w:p w14:paraId="15670DDB" w14:textId="77777777" w:rsidR="00EA2AA7" w:rsidRPr="00666213" w:rsidRDefault="00EA2AA7" w:rsidP="00F13260">
            <w:pPr>
              <w:pStyle w:val="Default"/>
              <w:jc w:val="center"/>
              <w:rPr>
                <w:b/>
                <w:color w:val="auto"/>
                <w:shd w:val="clear" w:color="auto" w:fill="FFFFFF"/>
              </w:rPr>
            </w:pPr>
            <w:r w:rsidRPr="00666213">
              <w:rPr>
                <w:b/>
                <w:color w:val="auto"/>
              </w:rPr>
              <w:t xml:space="preserve">Тип </w:t>
            </w:r>
            <w:proofErr w:type="spellStart"/>
            <w:r w:rsidRPr="00666213">
              <w:rPr>
                <w:b/>
                <w:color w:val="auto"/>
              </w:rPr>
              <w:t>Витягу</w:t>
            </w:r>
            <w:proofErr w:type="spellEnd"/>
            <w:r w:rsidRPr="00666213">
              <w:rPr>
                <w:b/>
                <w:color w:val="auto"/>
              </w:rPr>
              <w:t xml:space="preserve"> – </w:t>
            </w:r>
            <w:proofErr w:type="spellStart"/>
            <w:r w:rsidRPr="00666213">
              <w:rPr>
                <w:b/>
                <w:color w:val="auto"/>
              </w:rPr>
              <w:t>повний</w:t>
            </w:r>
            <w:proofErr w:type="spellEnd"/>
            <w:r w:rsidRPr="00666213">
              <w:rPr>
                <w:b/>
                <w:color w:val="auto"/>
              </w:rPr>
              <w:t xml:space="preserve">, </w:t>
            </w:r>
            <w:proofErr w:type="spellStart"/>
            <w:r w:rsidRPr="00666213">
              <w:rPr>
                <w:b/>
                <w:color w:val="auto"/>
              </w:rPr>
              <w:t>наданий</w:t>
            </w:r>
            <w:proofErr w:type="spellEnd"/>
            <w:r w:rsidRPr="00666213">
              <w:rPr>
                <w:b/>
                <w:color w:val="auto"/>
              </w:rPr>
              <w:t xml:space="preserve"> для ОФОРМЛЕННЯ УЧАСТІ У ПРОЦЕДУРІ ПУБЛІЧНОЇ ЗАКУПІВЛІ</w:t>
            </w:r>
            <w:r w:rsidRPr="00666213">
              <w:rPr>
                <w:b/>
                <w:color w:val="auto"/>
                <w:shd w:val="clear" w:color="auto" w:fill="FFFFFF"/>
              </w:rPr>
              <w:t>.</w:t>
            </w:r>
          </w:p>
        </w:tc>
      </w:tr>
      <w:tr w:rsidR="00EA2AA7" w:rsidRPr="00666213" w14:paraId="1E162CC0" w14:textId="77777777" w:rsidTr="00F13260">
        <w:trPr>
          <w:trHeight w:val="70"/>
        </w:trPr>
        <w:tc>
          <w:tcPr>
            <w:tcW w:w="846" w:type="dxa"/>
          </w:tcPr>
          <w:p w14:paraId="560500D5" w14:textId="77777777" w:rsidR="00EA2AA7" w:rsidRPr="00666213" w:rsidRDefault="00EA2AA7" w:rsidP="00F13260">
            <w:pPr>
              <w:widowControl w:val="0"/>
              <w:autoSpaceDE w:val="0"/>
              <w:autoSpaceDN w:val="0"/>
              <w:adjustRightInd w:val="0"/>
              <w:rPr>
                <w:rFonts w:ascii="Times New Roman" w:hAnsi="Times New Roman" w:cs="Times New Roman"/>
                <w:bCs/>
                <w:sz w:val="24"/>
                <w:szCs w:val="24"/>
              </w:rPr>
            </w:pPr>
            <w:r w:rsidRPr="00666213">
              <w:rPr>
                <w:rFonts w:ascii="Times New Roman" w:hAnsi="Times New Roman" w:cs="Times New Roman"/>
                <w:bCs/>
                <w:sz w:val="24"/>
                <w:szCs w:val="24"/>
              </w:rPr>
              <w:t>5</w:t>
            </w:r>
          </w:p>
        </w:tc>
        <w:tc>
          <w:tcPr>
            <w:tcW w:w="6362" w:type="dxa"/>
          </w:tcPr>
          <w:p w14:paraId="18FDC645" w14:textId="77777777" w:rsidR="00EA2AA7" w:rsidRPr="00666213" w:rsidRDefault="00EA2AA7" w:rsidP="00F13260">
            <w:pPr>
              <w:widowControl w:val="0"/>
              <w:pBdr>
                <w:top w:val="nil"/>
                <w:left w:val="nil"/>
                <w:bottom w:val="nil"/>
                <w:right w:val="nil"/>
                <w:between w:val="nil"/>
              </w:pBdr>
              <w:jc w:val="both"/>
              <w:rPr>
                <w:rFonts w:ascii="Times New Roman" w:hAnsi="Times New Roman" w:cs="Times New Roman"/>
                <w:sz w:val="24"/>
                <w:szCs w:val="24"/>
              </w:rPr>
            </w:pPr>
            <w:proofErr w:type="spellStart"/>
            <w:r w:rsidRPr="00666213">
              <w:rPr>
                <w:rFonts w:ascii="Times New Roman" w:hAnsi="Times New Roman" w:cs="Times New Roman"/>
                <w:sz w:val="24"/>
                <w:szCs w:val="24"/>
                <w:shd w:val="clear" w:color="auto" w:fill="FFFFFF"/>
              </w:rPr>
              <w:t>Замовник</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може</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прийняти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рішення</w:t>
            </w:r>
            <w:proofErr w:type="spellEnd"/>
            <w:r w:rsidRPr="00666213">
              <w:rPr>
                <w:rFonts w:ascii="Times New Roman" w:hAnsi="Times New Roman" w:cs="Times New Roman"/>
                <w:sz w:val="24"/>
                <w:szCs w:val="24"/>
                <w:shd w:val="clear" w:color="auto" w:fill="FFFFFF"/>
              </w:rPr>
              <w:t xml:space="preserve"> про </w:t>
            </w:r>
            <w:proofErr w:type="spellStart"/>
            <w:r w:rsidRPr="00666213">
              <w:rPr>
                <w:rFonts w:ascii="Times New Roman" w:hAnsi="Times New Roman" w:cs="Times New Roman"/>
                <w:sz w:val="24"/>
                <w:szCs w:val="24"/>
                <w:shd w:val="clear" w:color="auto" w:fill="FFFFFF"/>
              </w:rPr>
              <w:t>відмову</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учаснику</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в </w:t>
            </w:r>
            <w:proofErr w:type="spellStart"/>
            <w:r w:rsidRPr="00666213">
              <w:rPr>
                <w:rFonts w:ascii="Times New Roman" w:hAnsi="Times New Roman" w:cs="Times New Roman"/>
                <w:sz w:val="24"/>
                <w:szCs w:val="24"/>
                <w:shd w:val="clear" w:color="auto" w:fill="FFFFFF"/>
              </w:rPr>
              <w:t>участі</w:t>
            </w:r>
            <w:proofErr w:type="spellEnd"/>
            <w:r w:rsidRPr="00666213">
              <w:rPr>
                <w:rFonts w:ascii="Times New Roman" w:hAnsi="Times New Roman" w:cs="Times New Roman"/>
                <w:sz w:val="24"/>
                <w:szCs w:val="24"/>
                <w:shd w:val="clear" w:color="auto" w:fill="FFFFFF"/>
              </w:rPr>
              <w:t xml:space="preserve"> у </w:t>
            </w:r>
            <w:proofErr w:type="spellStart"/>
            <w:r w:rsidRPr="00666213">
              <w:rPr>
                <w:rFonts w:ascii="Times New Roman" w:hAnsi="Times New Roman" w:cs="Times New Roman"/>
                <w:sz w:val="24"/>
                <w:szCs w:val="24"/>
                <w:shd w:val="clear" w:color="auto" w:fill="FFFFFF"/>
              </w:rPr>
              <w:t>відкритих</w:t>
            </w:r>
            <w:proofErr w:type="spellEnd"/>
            <w:r w:rsidRPr="00666213">
              <w:rPr>
                <w:rFonts w:ascii="Times New Roman" w:hAnsi="Times New Roman" w:cs="Times New Roman"/>
                <w:sz w:val="24"/>
                <w:szCs w:val="24"/>
                <w:shd w:val="clear" w:color="auto" w:fill="FFFFFF"/>
              </w:rPr>
              <w:t xml:space="preserve"> торгах та </w:t>
            </w:r>
            <w:proofErr w:type="spellStart"/>
            <w:r w:rsidRPr="00666213">
              <w:rPr>
                <w:rFonts w:ascii="Times New Roman" w:hAnsi="Times New Roman" w:cs="Times New Roman"/>
                <w:sz w:val="24"/>
                <w:szCs w:val="24"/>
                <w:shd w:val="clear" w:color="auto" w:fill="FFFFFF"/>
              </w:rPr>
              <w:t>може</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lastRenderedPageBreak/>
              <w:t>відхилити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тендерну</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пропозицію</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учасника</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в </w:t>
            </w:r>
            <w:proofErr w:type="spellStart"/>
            <w:r w:rsidRPr="00666213">
              <w:rPr>
                <w:rFonts w:ascii="Times New Roman" w:hAnsi="Times New Roman" w:cs="Times New Roman"/>
                <w:sz w:val="24"/>
                <w:szCs w:val="24"/>
                <w:shd w:val="clear" w:color="auto" w:fill="FFFFFF"/>
              </w:rPr>
              <w:t>разі</w:t>
            </w:r>
            <w:proofErr w:type="spellEnd"/>
            <w:r w:rsidRPr="00666213">
              <w:rPr>
                <w:rFonts w:ascii="Times New Roman" w:hAnsi="Times New Roman" w:cs="Times New Roman"/>
                <w:sz w:val="24"/>
                <w:szCs w:val="24"/>
                <w:shd w:val="clear" w:color="auto" w:fill="FFFFFF"/>
              </w:rPr>
              <w:t xml:space="preserve">, коли </w:t>
            </w:r>
            <w:proofErr w:type="spellStart"/>
            <w:r w:rsidRPr="00666213">
              <w:rPr>
                <w:rFonts w:ascii="Times New Roman" w:hAnsi="Times New Roman" w:cs="Times New Roman"/>
                <w:sz w:val="24"/>
                <w:szCs w:val="24"/>
                <w:shd w:val="clear" w:color="auto" w:fill="FFFFFF"/>
              </w:rPr>
              <w:t>учасник</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процедури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закупівлі</w:t>
            </w:r>
            <w:proofErr w:type="spellEnd"/>
            <w:r w:rsidRPr="00666213">
              <w:rPr>
                <w:rFonts w:ascii="Times New Roman" w:hAnsi="Times New Roman" w:cs="Times New Roman"/>
                <w:sz w:val="24"/>
                <w:szCs w:val="24"/>
                <w:shd w:val="clear" w:color="auto" w:fill="FFFFFF"/>
              </w:rPr>
              <w:t xml:space="preserve"> не </w:t>
            </w:r>
            <w:proofErr w:type="spellStart"/>
            <w:r w:rsidRPr="00666213">
              <w:rPr>
                <w:rFonts w:ascii="Times New Roman" w:hAnsi="Times New Roman" w:cs="Times New Roman"/>
                <w:sz w:val="24"/>
                <w:szCs w:val="24"/>
                <w:shd w:val="clear" w:color="auto" w:fill="FFFFFF"/>
              </w:rPr>
              <w:t>виконав</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свої</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зобов’язання</w:t>
            </w:r>
            <w:proofErr w:type="spellEnd"/>
            <w:r w:rsidRPr="00666213">
              <w:rPr>
                <w:rFonts w:ascii="Times New Roman" w:hAnsi="Times New Roman" w:cs="Times New Roman"/>
                <w:sz w:val="24"/>
                <w:szCs w:val="24"/>
                <w:shd w:val="clear" w:color="auto" w:fill="FFFFFF"/>
              </w:rPr>
              <w:t xml:space="preserve"> за </w:t>
            </w:r>
            <w:proofErr w:type="spellStart"/>
            <w:r w:rsidRPr="00666213">
              <w:rPr>
                <w:rFonts w:ascii="Times New Roman" w:hAnsi="Times New Roman" w:cs="Times New Roman"/>
                <w:sz w:val="24"/>
                <w:szCs w:val="24"/>
                <w:shd w:val="clear" w:color="auto" w:fill="FFFFFF"/>
              </w:rPr>
              <w:t>раніше</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укладеним</w:t>
            </w:r>
            <w:proofErr w:type="spellEnd"/>
            <w:r w:rsidRPr="00666213">
              <w:rPr>
                <w:rFonts w:ascii="Times New Roman" w:hAnsi="Times New Roman" w:cs="Times New Roman"/>
                <w:sz w:val="24"/>
                <w:szCs w:val="24"/>
                <w:shd w:val="clear" w:color="auto" w:fill="FFFFFF"/>
              </w:rPr>
              <w:t xml:space="preserve"> договором про </w:t>
            </w:r>
            <w:proofErr w:type="spellStart"/>
            <w:r w:rsidRPr="00666213">
              <w:rPr>
                <w:rFonts w:ascii="Times New Roman" w:hAnsi="Times New Roman" w:cs="Times New Roman"/>
                <w:sz w:val="24"/>
                <w:szCs w:val="24"/>
                <w:shd w:val="clear" w:color="auto" w:fill="FFFFFF"/>
              </w:rPr>
              <w:t>закупівлю</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цим</w:t>
            </w:r>
            <w:proofErr w:type="spellEnd"/>
            <w:r w:rsidRPr="00666213">
              <w:rPr>
                <w:rFonts w:ascii="Times New Roman" w:hAnsi="Times New Roman" w:cs="Times New Roman"/>
                <w:sz w:val="24"/>
                <w:szCs w:val="24"/>
                <w:shd w:val="clear" w:color="auto" w:fill="FFFFFF"/>
              </w:rPr>
              <w:t xml:space="preserve"> самим </w:t>
            </w:r>
            <w:proofErr w:type="spellStart"/>
            <w:r w:rsidRPr="00666213">
              <w:rPr>
                <w:rFonts w:ascii="Times New Roman" w:hAnsi="Times New Roman" w:cs="Times New Roman"/>
                <w:sz w:val="24"/>
                <w:szCs w:val="24"/>
                <w:shd w:val="clear" w:color="auto" w:fill="FFFFFF"/>
              </w:rPr>
              <w:t>замовником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що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призвело</w:t>
            </w:r>
            <w:proofErr w:type="spellEnd"/>
            <w:r w:rsidRPr="00666213">
              <w:rPr>
                <w:rFonts w:ascii="Times New Roman" w:hAnsi="Times New Roman" w:cs="Times New Roman"/>
                <w:sz w:val="24"/>
                <w:szCs w:val="24"/>
                <w:shd w:val="clear" w:color="auto" w:fill="FFFFFF"/>
              </w:rPr>
              <w:t xml:space="preserve"> до </w:t>
            </w:r>
            <w:proofErr w:type="spellStart"/>
            <w:r w:rsidRPr="00666213">
              <w:rPr>
                <w:rFonts w:ascii="Times New Roman" w:hAnsi="Times New Roman" w:cs="Times New Roman"/>
                <w:sz w:val="24"/>
                <w:szCs w:val="24"/>
                <w:shd w:val="clear" w:color="auto" w:fill="FFFFFF"/>
              </w:rPr>
              <w:t>його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дострокового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розірвання</w:t>
            </w:r>
            <w:proofErr w:type="spellEnd"/>
            <w:r w:rsidRPr="00666213">
              <w:rPr>
                <w:rFonts w:ascii="Times New Roman" w:hAnsi="Times New Roman" w:cs="Times New Roman"/>
                <w:sz w:val="24"/>
                <w:szCs w:val="24"/>
                <w:shd w:val="clear" w:color="auto" w:fill="FFFFFF"/>
              </w:rPr>
              <w:t xml:space="preserve">, і </w:t>
            </w:r>
            <w:proofErr w:type="spellStart"/>
            <w:r w:rsidRPr="00666213">
              <w:rPr>
                <w:rFonts w:ascii="Times New Roman" w:hAnsi="Times New Roman" w:cs="Times New Roman"/>
                <w:sz w:val="24"/>
                <w:szCs w:val="24"/>
                <w:shd w:val="clear" w:color="auto" w:fill="FFFFFF"/>
              </w:rPr>
              <w:t>було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застосовано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санкції</w:t>
            </w:r>
            <w:proofErr w:type="spellEnd"/>
            <w:r w:rsidRPr="00666213">
              <w:rPr>
                <w:rFonts w:ascii="Times New Roman" w:hAnsi="Times New Roman" w:cs="Times New Roman"/>
                <w:sz w:val="24"/>
                <w:szCs w:val="24"/>
                <w:shd w:val="clear" w:color="auto" w:fill="FFFFFF"/>
              </w:rPr>
              <w:t xml:space="preserve"> у </w:t>
            </w:r>
            <w:proofErr w:type="spellStart"/>
            <w:r w:rsidRPr="00666213">
              <w:rPr>
                <w:rFonts w:ascii="Times New Roman" w:hAnsi="Times New Roman" w:cs="Times New Roman"/>
                <w:sz w:val="24"/>
                <w:szCs w:val="24"/>
                <w:shd w:val="clear" w:color="auto" w:fill="FFFFFF"/>
              </w:rPr>
              <w:t>вигляді</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штрафів</w:t>
            </w:r>
            <w:proofErr w:type="spellEnd"/>
            <w:r w:rsidRPr="00666213">
              <w:rPr>
                <w:rFonts w:ascii="Times New Roman" w:hAnsi="Times New Roman" w:cs="Times New Roman"/>
                <w:sz w:val="24"/>
                <w:szCs w:val="24"/>
                <w:shd w:val="clear" w:color="auto" w:fill="FFFFFF"/>
              </w:rPr>
              <w:t xml:space="preserve"> та/</w:t>
            </w:r>
            <w:proofErr w:type="spellStart"/>
            <w:r w:rsidRPr="00666213">
              <w:rPr>
                <w:rFonts w:ascii="Times New Roman" w:hAnsi="Times New Roman" w:cs="Times New Roman"/>
                <w:sz w:val="24"/>
                <w:szCs w:val="24"/>
                <w:shd w:val="clear" w:color="auto" w:fill="FFFFFF"/>
              </w:rPr>
              <w:t>або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відшкодування</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збитків</w:t>
            </w:r>
            <w:proofErr w:type="spellEnd"/>
            <w:r w:rsidRPr="00666213">
              <w:rPr>
                <w:rFonts w:ascii="Times New Roman" w:hAnsi="Times New Roman" w:cs="Times New Roman"/>
                <w:sz w:val="24"/>
                <w:szCs w:val="24"/>
                <w:shd w:val="clear" w:color="auto" w:fill="FFFFFF"/>
              </w:rPr>
              <w:t xml:space="preserve"> - </w:t>
            </w:r>
            <w:proofErr w:type="spellStart"/>
            <w:r w:rsidRPr="00666213">
              <w:rPr>
                <w:rFonts w:ascii="Times New Roman" w:hAnsi="Times New Roman" w:cs="Times New Roman"/>
                <w:sz w:val="24"/>
                <w:szCs w:val="24"/>
                <w:shd w:val="clear" w:color="auto" w:fill="FFFFFF"/>
              </w:rPr>
              <w:t>протягом</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трьох</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років</w:t>
            </w:r>
            <w:proofErr w:type="spellEnd"/>
            <w:r w:rsidRPr="00666213">
              <w:rPr>
                <w:rFonts w:ascii="Times New Roman" w:hAnsi="Times New Roman" w:cs="Times New Roman"/>
                <w:sz w:val="24"/>
                <w:szCs w:val="24"/>
                <w:shd w:val="clear" w:color="auto" w:fill="FFFFFF"/>
              </w:rPr>
              <w:t xml:space="preserve"> з </w:t>
            </w:r>
            <w:proofErr w:type="spellStart"/>
            <w:r w:rsidRPr="00666213">
              <w:rPr>
                <w:rFonts w:ascii="Times New Roman" w:hAnsi="Times New Roman" w:cs="Times New Roman"/>
                <w:sz w:val="24"/>
                <w:szCs w:val="24"/>
                <w:shd w:val="clear" w:color="auto" w:fill="FFFFFF"/>
              </w:rPr>
              <w:t>дати</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дострокового</w:t>
            </w:r>
            <w:proofErr w:type="spellEnd"/>
            <w:r w:rsidRPr="00666213">
              <w:rPr>
                <w:rFonts w:ascii="Times New Roman" w:hAnsi="Times New Roman" w:cs="Times New Roman"/>
                <w:sz w:val="24"/>
                <w:szCs w:val="24"/>
                <w:shd w:val="clear" w:color="auto" w:fill="FFFFFF"/>
              </w:rPr>
              <w:t xml:space="preserve"> </w:t>
            </w:r>
            <w:proofErr w:type="spellStart"/>
            <w:r w:rsidRPr="00666213">
              <w:rPr>
                <w:rFonts w:ascii="Times New Roman" w:hAnsi="Times New Roman" w:cs="Times New Roman"/>
                <w:sz w:val="24"/>
                <w:szCs w:val="24"/>
                <w:shd w:val="clear" w:color="auto" w:fill="FFFFFF"/>
              </w:rPr>
              <w:t>розірвання</w:t>
            </w:r>
            <w:proofErr w:type="spellEnd"/>
            <w:r w:rsidRPr="00666213">
              <w:rPr>
                <w:rFonts w:ascii="Times New Roman" w:hAnsi="Times New Roman" w:cs="Times New Roman"/>
                <w:sz w:val="24"/>
                <w:szCs w:val="24"/>
                <w:shd w:val="clear" w:color="auto" w:fill="FFFFFF"/>
              </w:rPr>
              <w:t xml:space="preserve"> такого договору</w:t>
            </w:r>
          </w:p>
          <w:p w14:paraId="5AAC0534" w14:textId="1971A2D0" w:rsidR="00EA2AA7" w:rsidRPr="00666213" w:rsidRDefault="00EA2AA7" w:rsidP="00F13260">
            <w:pPr>
              <w:jc w:val="both"/>
              <w:rPr>
                <w:rFonts w:ascii="Times New Roman" w:hAnsi="Times New Roman" w:cs="Times New Roman"/>
                <w:sz w:val="24"/>
                <w:szCs w:val="24"/>
                <w:shd w:val="clear" w:color="auto" w:fill="FFFFFF"/>
              </w:rPr>
            </w:pPr>
            <w:r w:rsidRPr="00666213">
              <w:rPr>
                <w:rFonts w:ascii="Times New Roman" w:hAnsi="Times New Roman" w:cs="Times New Roman"/>
                <w:b/>
                <w:sz w:val="24"/>
                <w:szCs w:val="24"/>
              </w:rPr>
              <w:t xml:space="preserve"> (</w:t>
            </w:r>
            <w:r w:rsidRPr="00666213">
              <w:rPr>
                <w:rFonts w:ascii="Times New Roman" w:hAnsi="Times New Roman" w:cs="Times New Roman"/>
                <w:b/>
                <w:bCs/>
                <w:sz w:val="24"/>
                <w:szCs w:val="24"/>
              </w:rPr>
              <w:t>абзац 14 пункт 4</w:t>
            </w:r>
            <w:r w:rsidR="00C43B6D" w:rsidRPr="00666213">
              <w:rPr>
                <w:rFonts w:ascii="Times New Roman" w:hAnsi="Times New Roman" w:cs="Times New Roman"/>
                <w:b/>
                <w:bCs/>
                <w:sz w:val="24"/>
                <w:szCs w:val="24"/>
                <w:lang w:val="uk-UA"/>
              </w:rPr>
              <w:t>7</w:t>
            </w:r>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Особливостей</w:t>
            </w:r>
            <w:proofErr w:type="spellEnd"/>
            <w:r w:rsidRPr="00666213">
              <w:rPr>
                <w:rFonts w:ascii="Times New Roman" w:hAnsi="Times New Roman" w:cs="Times New Roman"/>
                <w:b/>
                <w:sz w:val="24"/>
                <w:szCs w:val="24"/>
              </w:rPr>
              <w:t xml:space="preserve">) </w:t>
            </w:r>
          </w:p>
        </w:tc>
        <w:tc>
          <w:tcPr>
            <w:tcW w:w="6679" w:type="dxa"/>
          </w:tcPr>
          <w:p w14:paraId="14508851" w14:textId="0ECB1510" w:rsidR="00EA2AA7" w:rsidRPr="00666213" w:rsidRDefault="00EA2AA7" w:rsidP="00F13260">
            <w:pPr>
              <w:widowControl w:val="0"/>
              <w:pBdr>
                <w:top w:val="nil"/>
                <w:left w:val="nil"/>
                <w:bottom w:val="nil"/>
                <w:right w:val="nil"/>
                <w:between w:val="nil"/>
              </w:pBdr>
              <w:jc w:val="both"/>
              <w:rPr>
                <w:rFonts w:ascii="Times New Roman" w:hAnsi="Times New Roman" w:cs="Times New Roman"/>
                <w:sz w:val="24"/>
                <w:szCs w:val="24"/>
              </w:rPr>
            </w:pPr>
            <w:proofErr w:type="spellStart"/>
            <w:r w:rsidRPr="00666213">
              <w:rPr>
                <w:rFonts w:ascii="Times New Roman" w:hAnsi="Times New Roman" w:cs="Times New Roman"/>
                <w:sz w:val="24"/>
                <w:szCs w:val="24"/>
              </w:rPr>
              <w:lastRenderedPageBreak/>
              <w:t>Переможець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b/>
                <w:sz w:val="24"/>
                <w:szCs w:val="24"/>
              </w:rPr>
              <w:t>що</w:t>
            </w:r>
            <w:proofErr w:type="spellEnd"/>
            <w:r w:rsidRPr="00666213">
              <w:rPr>
                <w:rFonts w:ascii="Times New Roman" w:hAnsi="Times New Roman" w:cs="Times New Roman"/>
                <w:b/>
                <w:sz w:val="24"/>
                <w:szCs w:val="24"/>
              </w:rPr>
              <w:t xml:space="preserve"> НЕ </w:t>
            </w:r>
            <w:proofErr w:type="spellStart"/>
            <w:r w:rsidRPr="00666213">
              <w:rPr>
                <w:rFonts w:ascii="Times New Roman" w:hAnsi="Times New Roman" w:cs="Times New Roman"/>
                <w:b/>
                <w:sz w:val="24"/>
                <w:szCs w:val="24"/>
              </w:rPr>
              <w:t>перебуває</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обставинах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зазначених</w:t>
            </w:r>
            <w:proofErr w:type="spellEnd"/>
            <w:r w:rsidRPr="00666213">
              <w:rPr>
                <w:rFonts w:ascii="Times New Roman" w:hAnsi="Times New Roman" w:cs="Times New Roman"/>
                <w:sz w:val="24"/>
                <w:szCs w:val="24"/>
              </w:rPr>
              <w:t xml:space="preserve"> </w:t>
            </w:r>
            <w:proofErr w:type="gramStart"/>
            <w:r w:rsidRPr="00666213">
              <w:rPr>
                <w:rFonts w:ascii="Times New Roman" w:hAnsi="Times New Roman" w:cs="Times New Roman"/>
                <w:sz w:val="24"/>
                <w:szCs w:val="24"/>
              </w:rPr>
              <w:t xml:space="preserve">у </w:t>
            </w:r>
            <w:r w:rsidRPr="00666213">
              <w:rPr>
                <w:rFonts w:ascii="Times New Roman" w:hAnsi="Times New Roman" w:cs="Times New Roman"/>
                <w:b/>
                <w:bCs/>
                <w:sz w:val="24"/>
                <w:szCs w:val="24"/>
              </w:rPr>
              <w:t xml:space="preserve"> абзац</w:t>
            </w:r>
            <w:proofErr w:type="gramEnd"/>
            <w:r w:rsidRPr="00666213">
              <w:rPr>
                <w:rFonts w:ascii="Times New Roman" w:hAnsi="Times New Roman" w:cs="Times New Roman"/>
                <w:b/>
                <w:bCs/>
                <w:sz w:val="24"/>
                <w:szCs w:val="24"/>
              </w:rPr>
              <w:t xml:space="preserve"> 14 пункт 4</w:t>
            </w:r>
            <w:r w:rsidR="00C43B6D" w:rsidRPr="00666213">
              <w:rPr>
                <w:rFonts w:ascii="Times New Roman" w:hAnsi="Times New Roman" w:cs="Times New Roman"/>
                <w:b/>
                <w:bCs/>
                <w:sz w:val="24"/>
                <w:szCs w:val="24"/>
                <w:lang w:val="uk-UA"/>
              </w:rPr>
              <w:t>7</w:t>
            </w:r>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Особливостей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надає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b/>
                <w:sz w:val="24"/>
                <w:szCs w:val="24"/>
              </w:rPr>
              <w:t>довідку</w:t>
            </w:r>
            <w:proofErr w:type="spellEnd"/>
            <w:r w:rsidRPr="00666213">
              <w:rPr>
                <w:rFonts w:ascii="Times New Roman" w:hAnsi="Times New Roman" w:cs="Times New Roman"/>
                <w:b/>
                <w:sz w:val="24"/>
                <w:szCs w:val="24"/>
              </w:rPr>
              <w:t xml:space="preserve"> в </w:t>
            </w:r>
            <w:proofErr w:type="spellStart"/>
            <w:r w:rsidRPr="00666213">
              <w:rPr>
                <w:rFonts w:ascii="Times New Roman" w:hAnsi="Times New Roman" w:cs="Times New Roman"/>
                <w:b/>
                <w:sz w:val="24"/>
                <w:szCs w:val="24"/>
              </w:rPr>
              <w:t>довільній</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lastRenderedPageBreak/>
              <w:t>формі</w:t>
            </w:r>
            <w:proofErr w:type="spellEnd"/>
            <w:r w:rsidRPr="00666213">
              <w:rPr>
                <w:rFonts w:ascii="Times New Roman" w:hAnsi="Times New Roman" w:cs="Times New Roman"/>
                <w:b/>
                <w:sz w:val="24"/>
                <w:szCs w:val="24"/>
              </w:rPr>
              <w:t xml:space="preserve"> про </w:t>
            </w:r>
            <w:proofErr w:type="spellStart"/>
            <w:r w:rsidRPr="00666213">
              <w:rPr>
                <w:rFonts w:ascii="Times New Roman" w:hAnsi="Times New Roman" w:cs="Times New Roman"/>
                <w:b/>
                <w:sz w:val="24"/>
                <w:szCs w:val="24"/>
              </w:rPr>
              <w:t>відсутність</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підстав</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передбачених</w:t>
            </w:r>
            <w:proofErr w:type="spellEnd"/>
            <w:r w:rsidRPr="00666213">
              <w:rPr>
                <w:rFonts w:ascii="Times New Roman" w:hAnsi="Times New Roman" w:cs="Times New Roman"/>
                <w:b/>
                <w:sz w:val="24"/>
                <w:szCs w:val="24"/>
              </w:rPr>
              <w:t xml:space="preserve"> </w:t>
            </w:r>
            <w:r w:rsidRPr="00666213">
              <w:rPr>
                <w:rFonts w:ascii="Times New Roman" w:hAnsi="Times New Roman" w:cs="Times New Roman"/>
                <w:b/>
                <w:bCs/>
                <w:sz w:val="24"/>
                <w:szCs w:val="24"/>
              </w:rPr>
              <w:t xml:space="preserve"> абзац 14 пункт 4</w:t>
            </w:r>
            <w:r w:rsidR="00C43B6D" w:rsidRPr="00666213">
              <w:rPr>
                <w:rFonts w:ascii="Times New Roman" w:hAnsi="Times New Roman" w:cs="Times New Roman"/>
                <w:b/>
                <w:bCs/>
                <w:sz w:val="24"/>
                <w:szCs w:val="24"/>
                <w:lang w:val="uk-UA"/>
              </w:rPr>
              <w:t>7</w:t>
            </w:r>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Особливостей</w:t>
            </w:r>
            <w:proofErr w:type="spellEnd"/>
            <w:r w:rsidRPr="00666213">
              <w:rPr>
                <w:rFonts w:ascii="Times New Roman" w:hAnsi="Times New Roman" w:cs="Times New Roman"/>
                <w:sz w:val="24"/>
                <w:szCs w:val="24"/>
              </w:rPr>
              <w:t>.</w:t>
            </w:r>
          </w:p>
          <w:p w14:paraId="708A3888" w14:textId="6D582C13" w:rsidR="00EA2AA7" w:rsidRPr="00666213" w:rsidRDefault="00EA2AA7" w:rsidP="00F13260">
            <w:pPr>
              <w:widowControl w:val="0"/>
              <w:pBdr>
                <w:top w:val="nil"/>
                <w:left w:val="nil"/>
                <w:bottom w:val="nil"/>
                <w:right w:val="nil"/>
                <w:between w:val="nil"/>
              </w:pBdr>
              <w:jc w:val="both"/>
              <w:rPr>
                <w:rFonts w:ascii="Times New Roman" w:hAnsi="Times New Roman" w:cs="Times New Roman"/>
                <w:sz w:val="24"/>
                <w:szCs w:val="24"/>
              </w:rPr>
            </w:pPr>
            <w:proofErr w:type="spellStart"/>
            <w:r w:rsidRPr="00666213">
              <w:rPr>
                <w:rFonts w:ascii="Times New Roman" w:hAnsi="Times New Roman" w:cs="Times New Roman"/>
                <w:sz w:val="24"/>
                <w:szCs w:val="24"/>
              </w:rPr>
              <w:t>Переможець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b/>
                <w:sz w:val="24"/>
                <w:szCs w:val="24"/>
              </w:rPr>
              <w:t>що</w:t>
            </w:r>
            <w:proofErr w:type="spellEnd"/>
            <w:r w:rsidRPr="00666213">
              <w:rPr>
                <w:rFonts w:ascii="Times New Roman" w:hAnsi="Times New Roman" w:cs="Times New Roman"/>
                <w:b/>
                <w:sz w:val="24"/>
                <w:szCs w:val="24"/>
              </w:rPr>
              <w:t xml:space="preserve"> </w:t>
            </w:r>
            <w:proofErr w:type="spellStart"/>
            <w:proofErr w:type="gramStart"/>
            <w:r w:rsidRPr="00666213">
              <w:rPr>
                <w:rFonts w:ascii="Times New Roman" w:hAnsi="Times New Roman" w:cs="Times New Roman"/>
                <w:b/>
                <w:sz w:val="24"/>
                <w:szCs w:val="24"/>
              </w:rPr>
              <w:t>перебуває</w:t>
            </w:r>
            <w:proofErr w:type="spellEnd"/>
            <w:r w:rsidRPr="00666213">
              <w:rPr>
                <w:rFonts w:ascii="Times New Roman" w:hAnsi="Times New Roman" w:cs="Times New Roman"/>
                <w:sz w:val="24"/>
                <w:szCs w:val="24"/>
              </w:rPr>
              <w:t xml:space="preserve">  в</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обставинах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зазначених</w:t>
            </w:r>
            <w:proofErr w:type="spellEnd"/>
            <w:r w:rsidRPr="00666213">
              <w:rPr>
                <w:rFonts w:ascii="Times New Roman" w:hAnsi="Times New Roman" w:cs="Times New Roman"/>
                <w:sz w:val="24"/>
                <w:szCs w:val="24"/>
              </w:rPr>
              <w:t xml:space="preserve"> </w:t>
            </w:r>
            <w:r w:rsidRPr="00666213">
              <w:rPr>
                <w:rFonts w:ascii="Times New Roman" w:hAnsi="Times New Roman" w:cs="Times New Roman"/>
                <w:b/>
                <w:bCs/>
                <w:sz w:val="24"/>
                <w:szCs w:val="24"/>
              </w:rPr>
              <w:t xml:space="preserve"> абзац 14 пункт 4</w:t>
            </w:r>
            <w:r w:rsidR="00C43B6D" w:rsidRPr="00666213">
              <w:rPr>
                <w:rFonts w:ascii="Times New Roman" w:hAnsi="Times New Roman" w:cs="Times New Roman"/>
                <w:b/>
                <w:bCs/>
                <w:sz w:val="24"/>
                <w:szCs w:val="24"/>
                <w:lang w:val="uk-UA"/>
              </w:rPr>
              <w:t>7</w:t>
            </w:r>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Особливостей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подає</w:t>
            </w:r>
            <w:proofErr w:type="spellEnd"/>
            <w:r w:rsidRPr="00666213">
              <w:rPr>
                <w:rFonts w:ascii="Times New Roman" w:hAnsi="Times New Roman" w:cs="Times New Roman"/>
                <w:sz w:val="24"/>
                <w:szCs w:val="24"/>
              </w:rPr>
              <w:t xml:space="preserve">: </w:t>
            </w:r>
          </w:p>
          <w:p w14:paraId="01A7A096" w14:textId="77777777" w:rsidR="00EA2AA7" w:rsidRPr="00666213" w:rsidRDefault="00EA2AA7" w:rsidP="00EA2AA7">
            <w:pPr>
              <w:widowControl w:val="0"/>
              <w:numPr>
                <w:ilvl w:val="0"/>
                <w:numId w:val="15"/>
              </w:numPr>
              <w:pBdr>
                <w:top w:val="nil"/>
                <w:left w:val="nil"/>
                <w:bottom w:val="nil"/>
                <w:right w:val="nil"/>
                <w:between w:val="nil"/>
              </w:pBdr>
              <w:spacing w:after="0" w:line="240" w:lineRule="auto"/>
              <w:ind w:left="0" w:firstLine="0"/>
              <w:jc w:val="both"/>
              <w:rPr>
                <w:rFonts w:ascii="Times New Roman" w:hAnsi="Times New Roman" w:cs="Times New Roman"/>
                <w:sz w:val="24"/>
                <w:szCs w:val="24"/>
              </w:rPr>
            </w:pPr>
            <w:proofErr w:type="spellStart"/>
            <w:r w:rsidRPr="00666213">
              <w:rPr>
                <w:rFonts w:ascii="Times New Roman" w:hAnsi="Times New Roman" w:cs="Times New Roman"/>
                <w:sz w:val="24"/>
                <w:szCs w:val="24"/>
              </w:rPr>
              <w:t>Довідку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довільної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форми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зазначенням</w:t>
            </w:r>
            <w:proofErr w:type="spellEnd"/>
            <w:r w:rsidRPr="00666213">
              <w:rPr>
                <w:rFonts w:ascii="Times New Roman" w:hAnsi="Times New Roman" w:cs="Times New Roman"/>
                <w:sz w:val="24"/>
                <w:szCs w:val="24"/>
              </w:rPr>
              <w:t xml:space="preserve"> номера, </w:t>
            </w:r>
            <w:proofErr w:type="spellStart"/>
            <w:r w:rsidRPr="00666213">
              <w:rPr>
                <w:rFonts w:ascii="Times New Roman" w:hAnsi="Times New Roman" w:cs="Times New Roman"/>
                <w:sz w:val="24"/>
                <w:szCs w:val="24"/>
              </w:rPr>
              <w:t>дати</w:t>
            </w:r>
            <w:proofErr w:type="spellEnd"/>
            <w:r w:rsidRPr="00666213">
              <w:rPr>
                <w:rFonts w:ascii="Times New Roman" w:hAnsi="Times New Roman" w:cs="Times New Roman"/>
                <w:sz w:val="24"/>
                <w:szCs w:val="24"/>
              </w:rPr>
              <w:t xml:space="preserve"> та предмета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був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достроково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розірваний</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зв’язку</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невиконанням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узятих</w:t>
            </w:r>
            <w:proofErr w:type="spellEnd"/>
            <w:r w:rsidRPr="00666213">
              <w:rPr>
                <w:rFonts w:ascii="Times New Roman" w:hAnsi="Times New Roman" w:cs="Times New Roman"/>
                <w:sz w:val="24"/>
                <w:szCs w:val="24"/>
              </w:rPr>
              <w:t xml:space="preserve"> на себе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w:t>
            </w:r>
          </w:p>
          <w:p w14:paraId="16C8529E" w14:textId="77777777" w:rsidR="00EA2AA7" w:rsidRPr="00666213" w:rsidRDefault="00EA2AA7" w:rsidP="00F13260">
            <w:pPr>
              <w:widowControl w:val="0"/>
              <w:autoSpaceDE w:val="0"/>
              <w:autoSpaceDN w:val="0"/>
              <w:adjustRightInd w:val="0"/>
              <w:jc w:val="both"/>
              <w:rPr>
                <w:rFonts w:ascii="Times New Roman" w:hAnsi="Times New Roman" w:cs="Times New Roman"/>
                <w:sz w:val="24"/>
                <w:szCs w:val="24"/>
                <w:lang w:eastAsia="uk-UA"/>
              </w:rPr>
            </w:pPr>
            <w:proofErr w:type="spellStart"/>
            <w:r w:rsidRPr="00666213">
              <w:rPr>
                <w:rFonts w:ascii="Times New Roman" w:hAnsi="Times New Roman" w:cs="Times New Roman"/>
                <w:sz w:val="24"/>
                <w:szCs w:val="24"/>
              </w:rPr>
              <w:t>Підтвердження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вжиття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заходів</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доведення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своєї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надійності</w:t>
            </w:r>
            <w:proofErr w:type="spellEnd"/>
            <w:r w:rsidRPr="00666213">
              <w:rPr>
                <w:rFonts w:ascii="Times New Roman" w:hAnsi="Times New Roman" w:cs="Times New Roman"/>
                <w:sz w:val="24"/>
                <w:szCs w:val="24"/>
              </w:rPr>
              <w:t xml:space="preserve">, а </w:t>
            </w:r>
            <w:proofErr w:type="spellStart"/>
            <w:r w:rsidRPr="00666213">
              <w:rPr>
                <w:rFonts w:ascii="Times New Roman" w:hAnsi="Times New Roman" w:cs="Times New Roman"/>
                <w:sz w:val="24"/>
                <w:szCs w:val="24"/>
              </w:rPr>
              <w:t>саме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сплати</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повному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штрафних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санкцій</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відшкодування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завданих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збитків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Достатнім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підтвердженням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вжиття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заходів</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доведення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своєї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надійності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будуть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платіжні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доручення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розрахункові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сплату</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повному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користь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штрафних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санкцій</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відшкодування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завданих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збитків</w:t>
            </w:r>
            <w:proofErr w:type="spellEnd"/>
            <w:r w:rsidRPr="00666213">
              <w:rPr>
                <w:rFonts w:ascii="Times New Roman" w:hAnsi="Times New Roman" w:cs="Times New Roman"/>
                <w:sz w:val="24"/>
                <w:szCs w:val="24"/>
              </w:rPr>
              <w:t>.</w:t>
            </w:r>
          </w:p>
        </w:tc>
      </w:tr>
    </w:tbl>
    <w:p w14:paraId="53BF8D50" w14:textId="77777777" w:rsidR="00EA2AA7" w:rsidRPr="00666213" w:rsidRDefault="00EA2AA7" w:rsidP="00EA2AA7">
      <w:pPr>
        <w:spacing w:after="0" w:line="240" w:lineRule="auto"/>
        <w:rPr>
          <w:rFonts w:ascii="Times New Roman" w:hAnsi="Times New Roman" w:cs="Times New Roman"/>
          <w:b/>
          <w:sz w:val="24"/>
          <w:szCs w:val="24"/>
        </w:rPr>
      </w:pPr>
    </w:p>
    <w:p w14:paraId="769D2A29" w14:textId="77777777" w:rsidR="00EA2AA7" w:rsidRPr="00666213" w:rsidRDefault="00EA2AA7" w:rsidP="00EA2AA7">
      <w:pPr>
        <w:spacing w:after="0" w:line="240" w:lineRule="auto"/>
        <w:rPr>
          <w:rFonts w:ascii="Times New Roman" w:hAnsi="Times New Roman" w:cs="Times New Roman"/>
          <w:b/>
          <w:sz w:val="24"/>
          <w:szCs w:val="24"/>
        </w:rPr>
      </w:pPr>
    </w:p>
    <w:p w14:paraId="0667653A" w14:textId="77777777" w:rsidR="00EA2AA7" w:rsidRPr="00666213" w:rsidRDefault="00EA2AA7" w:rsidP="00EA2AA7">
      <w:pPr>
        <w:spacing w:after="0" w:line="240" w:lineRule="auto"/>
        <w:rPr>
          <w:rFonts w:ascii="Times New Roman" w:hAnsi="Times New Roman" w:cs="Times New Roman"/>
          <w:b/>
          <w:sz w:val="24"/>
          <w:szCs w:val="24"/>
        </w:rPr>
      </w:pPr>
    </w:p>
    <w:p w14:paraId="47A31F23" w14:textId="77777777" w:rsidR="00EA2AA7" w:rsidRPr="00666213" w:rsidRDefault="00EA2AA7" w:rsidP="00EA2AA7">
      <w:pPr>
        <w:spacing w:after="0" w:line="240" w:lineRule="auto"/>
        <w:rPr>
          <w:rFonts w:ascii="Times New Roman" w:hAnsi="Times New Roman" w:cs="Times New Roman"/>
          <w:b/>
          <w:sz w:val="24"/>
          <w:szCs w:val="24"/>
        </w:rPr>
      </w:pPr>
    </w:p>
    <w:p w14:paraId="57EE5CFA" w14:textId="77777777" w:rsidR="00EA2AA7" w:rsidRPr="00666213" w:rsidRDefault="00EA2AA7" w:rsidP="00EA2AA7">
      <w:pPr>
        <w:spacing w:after="0" w:line="240" w:lineRule="auto"/>
        <w:rPr>
          <w:rFonts w:ascii="Times New Roman" w:hAnsi="Times New Roman" w:cs="Times New Roman"/>
          <w:b/>
          <w:sz w:val="24"/>
          <w:szCs w:val="24"/>
        </w:rPr>
      </w:pPr>
    </w:p>
    <w:p w14:paraId="6E71C5CC" w14:textId="77777777" w:rsidR="00EA2AA7" w:rsidRPr="00666213" w:rsidRDefault="00EA2AA7" w:rsidP="00EA2AA7">
      <w:pPr>
        <w:spacing w:after="0" w:line="240" w:lineRule="auto"/>
        <w:rPr>
          <w:rFonts w:ascii="Times New Roman" w:hAnsi="Times New Roman" w:cs="Times New Roman"/>
          <w:b/>
          <w:sz w:val="24"/>
          <w:szCs w:val="24"/>
        </w:rPr>
      </w:pPr>
    </w:p>
    <w:p w14:paraId="1DBE214B" w14:textId="77777777" w:rsidR="00EA2AA7" w:rsidRPr="00666213" w:rsidRDefault="00EA2AA7" w:rsidP="00EA2AA7">
      <w:pPr>
        <w:spacing w:after="0" w:line="240" w:lineRule="auto"/>
        <w:rPr>
          <w:rFonts w:ascii="Times New Roman" w:hAnsi="Times New Roman" w:cs="Times New Roman"/>
          <w:b/>
          <w:sz w:val="24"/>
          <w:szCs w:val="24"/>
        </w:rPr>
      </w:pPr>
    </w:p>
    <w:p w14:paraId="220FE93A" w14:textId="77777777" w:rsidR="00EA2AA7" w:rsidRPr="00666213" w:rsidRDefault="00EA2AA7" w:rsidP="00EA2AA7">
      <w:pPr>
        <w:spacing w:after="0" w:line="240" w:lineRule="auto"/>
        <w:rPr>
          <w:rFonts w:ascii="Times New Roman" w:hAnsi="Times New Roman" w:cs="Times New Roman"/>
          <w:b/>
          <w:sz w:val="24"/>
          <w:szCs w:val="24"/>
        </w:rPr>
      </w:pPr>
    </w:p>
    <w:p w14:paraId="57732BA3" w14:textId="77777777" w:rsidR="00EA2AA7" w:rsidRPr="00666213" w:rsidRDefault="00EA2AA7" w:rsidP="00EA2AA7">
      <w:pPr>
        <w:spacing w:after="0" w:line="240" w:lineRule="auto"/>
        <w:rPr>
          <w:rFonts w:ascii="Times New Roman" w:hAnsi="Times New Roman" w:cs="Times New Roman"/>
          <w:b/>
          <w:sz w:val="24"/>
          <w:szCs w:val="24"/>
        </w:rPr>
      </w:pPr>
    </w:p>
    <w:p w14:paraId="785DF6AF" w14:textId="77777777" w:rsidR="00EA2AA7" w:rsidRPr="00666213" w:rsidRDefault="00EA2AA7" w:rsidP="00EA2AA7">
      <w:pPr>
        <w:spacing w:after="0" w:line="240" w:lineRule="auto"/>
        <w:rPr>
          <w:rFonts w:ascii="Times New Roman" w:hAnsi="Times New Roman" w:cs="Times New Roman"/>
          <w:b/>
          <w:sz w:val="24"/>
          <w:szCs w:val="24"/>
        </w:rPr>
      </w:pPr>
    </w:p>
    <w:p w14:paraId="47CD9C0C" w14:textId="77777777" w:rsidR="00EA2AA7" w:rsidRPr="00666213" w:rsidRDefault="00EA2AA7" w:rsidP="00EA2AA7">
      <w:pPr>
        <w:spacing w:after="0" w:line="240" w:lineRule="auto"/>
        <w:rPr>
          <w:rFonts w:ascii="Times New Roman" w:hAnsi="Times New Roman" w:cs="Times New Roman"/>
          <w:b/>
          <w:sz w:val="24"/>
          <w:szCs w:val="24"/>
        </w:rPr>
      </w:pPr>
    </w:p>
    <w:p w14:paraId="35E85798" w14:textId="77777777" w:rsidR="00EA2AA7" w:rsidRPr="00666213" w:rsidRDefault="00EA2AA7" w:rsidP="00EA2AA7">
      <w:pPr>
        <w:spacing w:after="0" w:line="240" w:lineRule="auto"/>
        <w:rPr>
          <w:rFonts w:ascii="Times New Roman" w:hAnsi="Times New Roman" w:cs="Times New Roman"/>
          <w:b/>
          <w:sz w:val="24"/>
          <w:szCs w:val="24"/>
        </w:rPr>
      </w:pPr>
    </w:p>
    <w:p w14:paraId="2D7536E4" w14:textId="77777777" w:rsidR="00EA2AA7" w:rsidRPr="00666213" w:rsidRDefault="00EA2AA7" w:rsidP="00EA2AA7">
      <w:pPr>
        <w:spacing w:after="0" w:line="240" w:lineRule="auto"/>
        <w:rPr>
          <w:rFonts w:ascii="Times New Roman" w:hAnsi="Times New Roman" w:cs="Times New Roman"/>
          <w:b/>
          <w:sz w:val="24"/>
          <w:szCs w:val="24"/>
        </w:rPr>
      </w:pPr>
    </w:p>
    <w:p w14:paraId="04C7860C" w14:textId="77777777" w:rsidR="00EA2AA7" w:rsidRPr="00666213" w:rsidRDefault="00EA2AA7" w:rsidP="00EA2AA7">
      <w:pPr>
        <w:spacing w:after="0" w:line="240" w:lineRule="auto"/>
        <w:rPr>
          <w:rFonts w:ascii="Times New Roman" w:hAnsi="Times New Roman" w:cs="Times New Roman"/>
          <w:b/>
          <w:sz w:val="24"/>
          <w:szCs w:val="24"/>
        </w:rPr>
      </w:pPr>
    </w:p>
    <w:p w14:paraId="756E3D31" w14:textId="77777777" w:rsidR="00EA2AA7" w:rsidRPr="00666213" w:rsidRDefault="00EA2AA7" w:rsidP="00EA2AA7">
      <w:pPr>
        <w:spacing w:after="0" w:line="240" w:lineRule="auto"/>
        <w:rPr>
          <w:rFonts w:ascii="Times New Roman" w:hAnsi="Times New Roman" w:cs="Times New Roman"/>
          <w:b/>
          <w:sz w:val="24"/>
          <w:szCs w:val="24"/>
        </w:rPr>
      </w:pPr>
    </w:p>
    <w:p w14:paraId="212E81E8" w14:textId="77777777" w:rsidR="00EA2AA7" w:rsidRPr="00666213" w:rsidRDefault="00EA2AA7" w:rsidP="00EA2AA7">
      <w:pPr>
        <w:spacing w:after="0" w:line="240" w:lineRule="auto"/>
        <w:rPr>
          <w:rFonts w:ascii="Times New Roman" w:hAnsi="Times New Roman" w:cs="Times New Roman"/>
          <w:b/>
          <w:sz w:val="24"/>
          <w:szCs w:val="24"/>
        </w:rPr>
      </w:pPr>
    </w:p>
    <w:p w14:paraId="103A5390" w14:textId="77777777" w:rsidR="00EA2AA7" w:rsidRPr="00666213" w:rsidRDefault="00EA2AA7" w:rsidP="00EA2AA7">
      <w:pPr>
        <w:spacing w:after="0" w:line="240" w:lineRule="auto"/>
        <w:rPr>
          <w:rFonts w:ascii="Times New Roman" w:hAnsi="Times New Roman" w:cs="Times New Roman"/>
          <w:b/>
          <w:sz w:val="24"/>
          <w:szCs w:val="24"/>
        </w:rPr>
      </w:pPr>
    </w:p>
    <w:p w14:paraId="28A46A38" w14:textId="77777777" w:rsidR="00EA2AA7" w:rsidRPr="00666213" w:rsidRDefault="00EA2AA7" w:rsidP="00EA2AA7">
      <w:pPr>
        <w:spacing w:after="0" w:line="240" w:lineRule="auto"/>
        <w:rPr>
          <w:rFonts w:ascii="Times New Roman" w:hAnsi="Times New Roman" w:cs="Times New Roman"/>
          <w:b/>
          <w:sz w:val="24"/>
          <w:szCs w:val="24"/>
        </w:rPr>
      </w:pPr>
    </w:p>
    <w:bookmarkEnd w:id="23"/>
    <w:p w14:paraId="468BB4F2" w14:textId="77777777" w:rsidR="00EA2AA7" w:rsidRPr="00666213" w:rsidRDefault="00EA2AA7" w:rsidP="00EA2AA7">
      <w:pPr>
        <w:spacing w:after="0" w:line="240" w:lineRule="auto"/>
        <w:rPr>
          <w:rFonts w:ascii="Times New Roman" w:hAnsi="Times New Roman" w:cs="Times New Roman"/>
          <w:b/>
          <w:sz w:val="24"/>
          <w:szCs w:val="24"/>
        </w:rPr>
      </w:pPr>
    </w:p>
    <w:p w14:paraId="78A97024" w14:textId="77777777" w:rsidR="00EA2AA7" w:rsidRPr="00666213" w:rsidRDefault="00EA2AA7" w:rsidP="00EA2AA7">
      <w:pPr>
        <w:ind w:firstLine="567"/>
        <w:rPr>
          <w:rFonts w:ascii="Times New Roman" w:hAnsi="Times New Roman" w:cs="Times New Roman"/>
          <w:sz w:val="24"/>
          <w:szCs w:val="24"/>
        </w:rPr>
      </w:pPr>
      <w:bookmarkStart w:id="26" w:name="_Hlk140241641"/>
      <w:r w:rsidRPr="00666213">
        <w:rPr>
          <w:rFonts w:ascii="Times New Roman" w:hAnsi="Times New Roman" w:cs="Times New Roman"/>
          <w:b/>
          <w:bCs/>
          <w:sz w:val="24"/>
          <w:szCs w:val="24"/>
        </w:rPr>
        <w:t xml:space="preserve">За </w:t>
      </w:r>
      <w:proofErr w:type="spellStart"/>
      <w:r w:rsidRPr="00666213">
        <w:rPr>
          <w:rFonts w:ascii="Times New Roman" w:hAnsi="Times New Roman" w:cs="Times New Roman"/>
          <w:b/>
          <w:bCs/>
          <w:sz w:val="24"/>
          <w:szCs w:val="24"/>
        </w:rPr>
        <w:t>підроблення</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документів</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Учасник</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торгів</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несе</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кримінальну</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відповідальність</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згідно</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зі</w:t>
      </w:r>
      <w:proofErr w:type="spellEnd"/>
      <w:r w:rsidRPr="00666213">
        <w:rPr>
          <w:rFonts w:ascii="Times New Roman" w:hAnsi="Times New Roman" w:cs="Times New Roman"/>
          <w:b/>
          <w:bCs/>
          <w:sz w:val="24"/>
          <w:szCs w:val="24"/>
        </w:rPr>
        <w:t xml:space="preserve"> ст. 358 </w:t>
      </w:r>
      <w:proofErr w:type="spellStart"/>
      <w:r w:rsidRPr="00666213">
        <w:rPr>
          <w:rFonts w:ascii="Times New Roman" w:hAnsi="Times New Roman" w:cs="Times New Roman"/>
          <w:b/>
          <w:bCs/>
          <w:sz w:val="24"/>
          <w:szCs w:val="24"/>
        </w:rPr>
        <w:t>Кримінального</w:t>
      </w:r>
      <w:proofErr w:type="spellEnd"/>
      <w:r w:rsidRPr="00666213">
        <w:rPr>
          <w:rFonts w:ascii="Times New Roman" w:hAnsi="Times New Roman" w:cs="Times New Roman"/>
          <w:b/>
          <w:bCs/>
          <w:sz w:val="24"/>
          <w:szCs w:val="24"/>
        </w:rPr>
        <w:t xml:space="preserve"> кодексу </w:t>
      </w:r>
      <w:proofErr w:type="spellStart"/>
      <w:r w:rsidRPr="00666213">
        <w:rPr>
          <w:rFonts w:ascii="Times New Roman" w:hAnsi="Times New Roman" w:cs="Times New Roman"/>
          <w:b/>
          <w:bCs/>
          <w:sz w:val="24"/>
          <w:szCs w:val="24"/>
        </w:rPr>
        <w:t>України</w:t>
      </w:r>
      <w:proofErr w:type="spellEnd"/>
      <w:r w:rsidRPr="00666213">
        <w:rPr>
          <w:rFonts w:ascii="Times New Roman" w:hAnsi="Times New Roman" w:cs="Times New Roman"/>
          <w:b/>
          <w:bCs/>
          <w:sz w:val="24"/>
          <w:szCs w:val="24"/>
        </w:rPr>
        <w:t>.</w:t>
      </w:r>
    </w:p>
    <w:bookmarkEnd w:id="26"/>
    <w:p w14:paraId="1740192E" w14:textId="77777777" w:rsidR="00EA2AA7" w:rsidRPr="00666213" w:rsidRDefault="00EA2AA7" w:rsidP="00EA2AA7">
      <w:pPr>
        <w:spacing w:after="0" w:line="240" w:lineRule="auto"/>
        <w:rPr>
          <w:rFonts w:ascii="Times New Roman" w:hAnsi="Times New Roman" w:cs="Times New Roman"/>
          <w:b/>
          <w:sz w:val="24"/>
          <w:szCs w:val="24"/>
        </w:rPr>
      </w:pPr>
    </w:p>
    <w:bookmarkEnd w:id="24"/>
    <w:p w14:paraId="1112B62E" w14:textId="77777777" w:rsidR="00EA2AA7" w:rsidRPr="00666213" w:rsidRDefault="00EA2AA7" w:rsidP="00EA2AA7">
      <w:pPr>
        <w:spacing w:after="0" w:line="240" w:lineRule="auto"/>
        <w:rPr>
          <w:rFonts w:ascii="Times New Roman" w:hAnsi="Times New Roman" w:cs="Times New Roman"/>
          <w:b/>
          <w:sz w:val="24"/>
          <w:szCs w:val="24"/>
        </w:rPr>
      </w:pPr>
    </w:p>
    <w:p w14:paraId="15E3CC98" w14:textId="77777777" w:rsidR="00EA2AA7" w:rsidRPr="00666213" w:rsidRDefault="00EA2AA7" w:rsidP="00EA2AA7">
      <w:pPr>
        <w:spacing w:after="0" w:line="240" w:lineRule="auto"/>
        <w:rPr>
          <w:rFonts w:ascii="Times New Roman" w:hAnsi="Times New Roman" w:cs="Times New Roman"/>
          <w:b/>
          <w:sz w:val="24"/>
          <w:szCs w:val="24"/>
        </w:rPr>
      </w:pPr>
    </w:p>
    <w:p w14:paraId="5F2C9A70" w14:textId="77777777" w:rsidR="00EA2AA7" w:rsidRPr="00666213" w:rsidRDefault="00EA2AA7" w:rsidP="00EA2AA7">
      <w:pPr>
        <w:spacing w:after="0" w:line="240" w:lineRule="auto"/>
        <w:rPr>
          <w:rFonts w:ascii="Times New Roman" w:hAnsi="Times New Roman" w:cs="Times New Roman"/>
          <w:b/>
          <w:sz w:val="24"/>
          <w:szCs w:val="24"/>
        </w:rPr>
      </w:pPr>
    </w:p>
    <w:p w14:paraId="4D2DB5DE" w14:textId="77777777" w:rsidR="00EA2AA7" w:rsidRPr="00666213" w:rsidRDefault="00EA2AA7" w:rsidP="00EA2AA7">
      <w:pPr>
        <w:spacing w:after="0" w:line="240" w:lineRule="auto"/>
        <w:rPr>
          <w:rFonts w:ascii="Times New Roman" w:hAnsi="Times New Roman" w:cs="Times New Roman"/>
          <w:b/>
          <w:sz w:val="24"/>
          <w:szCs w:val="24"/>
          <w:lang w:val="uk-UA"/>
        </w:rPr>
      </w:pPr>
    </w:p>
    <w:p w14:paraId="4346AF10" w14:textId="77777777" w:rsidR="006D6C06" w:rsidRPr="00666213" w:rsidRDefault="006D6C06" w:rsidP="006D6C06">
      <w:pPr>
        <w:spacing w:after="0" w:line="240" w:lineRule="auto"/>
        <w:jc w:val="both"/>
        <w:rPr>
          <w:rFonts w:ascii="Times New Roman" w:hAnsi="Times New Roman" w:cs="Times New Roman"/>
          <w:sz w:val="24"/>
          <w:szCs w:val="24"/>
          <w:lang w:val="uk-UA"/>
        </w:rPr>
        <w:sectPr w:rsidR="006D6C06" w:rsidRPr="00666213" w:rsidSect="00A45DB1">
          <w:pgSz w:w="16834" w:h="11904" w:orient="landscape"/>
          <w:pgMar w:top="1191" w:right="567" w:bottom="851" w:left="567" w:header="709" w:footer="198" w:gutter="0"/>
          <w:cols w:space="709"/>
        </w:sectPr>
      </w:pPr>
    </w:p>
    <w:p w14:paraId="09B6C445" w14:textId="77777777" w:rsidR="00F604C4" w:rsidRPr="00666213" w:rsidRDefault="00F604C4" w:rsidP="00F604C4">
      <w:pPr>
        <w:spacing w:after="0" w:line="240" w:lineRule="auto"/>
        <w:ind w:left="5670"/>
        <w:jc w:val="right"/>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lastRenderedPageBreak/>
        <w:t>Додаток 2</w:t>
      </w:r>
    </w:p>
    <w:p w14:paraId="43943B2C" w14:textId="77777777" w:rsidR="00F604C4" w:rsidRPr="00666213" w:rsidRDefault="00F604C4" w:rsidP="00F604C4">
      <w:pPr>
        <w:spacing w:after="0" w:line="240" w:lineRule="auto"/>
        <w:jc w:val="right"/>
        <w:rPr>
          <w:rFonts w:ascii="Times New Roman" w:hAnsi="Times New Roman" w:cs="Times New Roman"/>
          <w:i/>
          <w:iCs/>
          <w:sz w:val="24"/>
          <w:szCs w:val="24"/>
          <w:bdr w:val="none" w:sz="0" w:space="0" w:color="auto" w:frame="1"/>
          <w:lang w:val="uk-UA"/>
        </w:rPr>
      </w:pPr>
      <w:r w:rsidRPr="00666213">
        <w:rPr>
          <w:rFonts w:ascii="Times New Roman" w:hAnsi="Times New Roman" w:cs="Times New Roman"/>
          <w:i/>
          <w:iCs/>
          <w:sz w:val="24"/>
          <w:szCs w:val="24"/>
          <w:bdr w:val="none" w:sz="0" w:space="0" w:color="auto" w:frame="1"/>
          <w:lang w:val="uk-UA"/>
        </w:rPr>
        <w:t>до тендерної документації</w:t>
      </w:r>
    </w:p>
    <w:p w14:paraId="28AED1FD" w14:textId="77777777" w:rsidR="00F604C4" w:rsidRPr="00666213" w:rsidRDefault="00F604C4" w:rsidP="009E5054">
      <w:pPr>
        <w:spacing w:after="0" w:line="240" w:lineRule="auto"/>
        <w:ind w:left="5670"/>
        <w:jc w:val="right"/>
        <w:rPr>
          <w:rFonts w:ascii="Times New Roman" w:hAnsi="Times New Roman" w:cs="Times New Roman"/>
          <w:b/>
          <w:bCs/>
          <w:sz w:val="24"/>
          <w:szCs w:val="24"/>
          <w:lang w:val="uk-UA"/>
        </w:rPr>
      </w:pPr>
    </w:p>
    <w:p w14:paraId="55BAA9EE" w14:textId="77777777" w:rsidR="00EF2220" w:rsidRPr="00666213" w:rsidRDefault="00EF2220" w:rsidP="00EF2220">
      <w:pPr>
        <w:pStyle w:val="1a"/>
        <w:rPr>
          <w:rFonts w:ascii="Times New Roman" w:hAnsi="Times New Roman" w:cs="Times New Roman"/>
          <w:b w:val="0"/>
        </w:rPr>
      </w:pPr>
    </w:p>
    <w:p w14:paraId="7515F330" w14:textId="77777777" w:rsidR="00EF2220" w:rsidRPr="00666213" w:rsidRDefault="00EF2220" w:rsidP="00EF2220">
      <w:pPr>
        <w:pStyle w:val="1a"/>
        <w:jc w:val="both"/>
        <w:rPr>
          <w:rFonts w:ascii="Times New Roman" w:hAnsi="Times New Roman" w:cs="Times New Roman"/>
          <w:b w:val="0"/>
        </w:rPr>
      </w:pPr>
    </w:p>
    <w:p w14:paraId="661F6F92"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lang w:val="uk-UA"/>
        </w:rPr>
      </w:pPr>
      <w:r w:rsidRPr="00666213">
        <w:rPr>
          <w:rFonts w:ascii="Times New Roman" w:hAnsi="Times New Roman" w:cs="Times New Roman"/>
          <w:b/>
          <w:sz w:val="24"/>
          <w:szCs w:val="24"/>
          <w:lang w:val="uk-UA"/>
        </w:rPr>
        <w:t>ПРОЄКТ ДОГОВОРУ</w:t>
      </w:r>
    </w:p>
    <w:p w14:paraId="5F082D0C" w14:textId="77777777" w:rsidR="00EF2220" w:rsidRPr="00666213" w:rsidRDefault="00EF2220" w:rsidP="00EF2220">
      <w:pPr>
        <w:widowControl w:val="0"/>
        <w:autoSpaceDE w:val="0"/>
        <w:autoSpaceDN w:val="0"/>
        <w:adjustRightInd w:val="0"/>
        <w:jc w:val="both"/>
        <w:rPr>
          <w:rFonts w:ascii="Times New Roman" w:hAnsi="Times New Roman" w:cs="Times New Roman"/>
          <w:b/>
          <w:sz w:val="24"/>
          <w:szCs w:val="24"/>
          <w:lang w:val="uk-UA"/>
        </w:rPr>
      </w:pPr>
      <w:r w:rsidRPr="00666213">
        <w:rPr>
          <w:rFonts w:ascii="Times New Roman" w:hAnsi="Times New Roman" w:cs="Times New Roman"/>
          <w:b/>
          <w:sz w:val="24"/>
          <w:szCs w:val="24"/>
          <w:lang w:val="uk-UA"/>
        </w:rPr>
        <w:t xml:space="preserve"> </w:t>
      </w:r>
    </w:p>
    <w:p w14:paraId="57B50C9C" w14:textId="359E68E3" w:rsidR="00EF2220" w:rsidRPr="00666213" w:rsidRDefault="00EF2220" w:rsidP="00EF2220">
      <w:pPr>
        <w:widowControl w:val="0"/>
        <w:autoSpaceDE w:val="0"/>
        <w:autoSpaceDN w:val="0"/>
        <w:adjustRightInd w:val="0"/>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смт  </w:t>
      </w:r>
      <w:r w:rsidR="00973ADE" w:rsidRPr="00666213">
        <w:rPr>
          <w:rFonts w:ascii="Times New Roman" w:hAnsi="Times New Roman" w:cs="Times New Roman"/>
          <w:sz w:val="24"/>
          <w:szCs w:val="24"/>
          <w:lang w:val="uk-UA"/>
        </w:rPr>
        <w:t>Врадіївка</w:t>
      </w:r>
      <w:r w:rsidRPr="00666213">
        <w:rPr>
          <w:rFonts w:ascii="Times New Roman" w:hAnsi="Times New Roman" w:cs="Times New Roman"/>
          <w:sz w:val="24"/>
          <w:szCs w:val="24"/>
          <w:lang w:val="uk-UA"/>
        </w:rPr>
        <w:tab/>
      </w:r>
      <w:r w:rsidRPr="00666213">
        <w:rPr>
          <w:rFonts w:ascii="Times New Roman" w:hAnsi="Times New Roman" w:cs="Times New Roman"/>
          <w:sz w:val="24"/>
          <w:szCs w:val="24"/>
          <w:lang w:val="uk-UA"/>
        </w:rPr>
        <w:tab/>
      </w:r>
      <w:r w:rsidRPr="00666213">
        <w:rPr>
          <w:rFonts w:ascii="Times New Roman" w:hAnsi="Times New Roman" w:cs="Times New Roman"/>
          <w:sz w:val="24"/>
          <w:szCs w:val="24"/>
          <w:lang w:val="uk-UA"/>
        </w:rPr>
        <w:tab/>
      </w:r>
      <w:r w:rsidRPr="00666213">
        <w:rPr>
          <w:rFonts w:ascii="Times New Roman" w:hAnsi="Times New Roman" w:cs="Times New Roman"/>
          <w:sz w:val="24"/>
          <w:szCs w:val="24"/>
          <w:lang w:val="uk-UA"/>
        </w:rPr>
        <w:tab/>
      </w:r>
      <w:r w:rsidRPr="00666213">
        <w:rPr>
          <w:rFonts w:ascii="Times New Roman" w:hAnsi="Times New Roman" w:cs="Times New Roman"/>
          <w:sz w:val="24"/>
          <w:szCs w:val="24"/>
          <w:lang w:val="uk-UA"/>
        </w:rPr>
        <w:tab/>
        <w:t xml:space="preserve">                                        __________202</w:t>
      </w:r>
      <w:r w:rsidR="00F960AE" w:rsidRPr="00666213">
        <w:rPr>
          <w:rFonts w:ascii="Times New Roman" w:hAnsi="Times New Roman" w:cs="Times New Roman"/>
          <w:sz w:val="24"/>
          <w:szCs w:val="24"/>
          <w:lang w:val="uk-UA"/>
        </w:rPr>
        <w:t>4</w:t>
      </w:r>
      <w:r w:rsidRPr="00666213">
        <w:rPr>
          <w:rFonts w:ascii="Times New Roman" w:hAnsi="Times New Roman" w:cs="Times New Roman"/>
          <w:sz w:val="24"/>
          <w:szCs w:val="24"/>
          <w:lang w:val="uk-UA"/>
        </w:rPr>
        <w:t xml:space="preserve"> року </w:t>
      </w:r>
    </w:p>
    <w:p w14:paraId="54A29D58" w14:textId="31B33F47" w:rsidR="00EF2220" w:rsidRPr="00666213" w:rsidRDefault="00EF2220" w:rsidP="00B1016B">
      <w:pPr>
        <w:widowControl w:val="0"/>
        <w:autoSpaceDE w:val="0"/>
        <w:autoSpaceDN w:val="0"/>
        <w:adjustRightInd w:val="0"/>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 </w:t>
      </w:r>
      <w:bookmarkStart w:id="27" w:name="_Hlk121316929"/>
      <w:r w:rsidR="00973ADE" w:rsidRPr="00666213">
        <w:rPr>
          <w:rFonts w:ascii="Times New Roman" w:hAnsi="Times New Roman" w:cs="Times New Roman"/>
          <w:b/>
          <w:bCs/>
          <w:sz w:val="24"/>
          <w:szCs w:val="24"/>
          <w:lang w:val="uk-UA"/>
        </w:rPr>
        <w:t>Комунальне некомерційне підприємство «</w:t>
      </w:r>
      <w:proofErr w:type="spellStart"/>
      <w:r w:rsidR="00973ADE" w:rsidRPr="00666213">
        <w:rPr>
          <w:rFonts w:ascii="Times New Roman" w:hAnsi="Times New Roman" w:cs="Times New Roman"/>
          <w:b/>
          <w:bCs/>
          <w:sz w:val="24"/>
          <w:szCs w:val="24"/>
          <w:lang w:val="uk-UA"/>
        </w:rPr>
        <w:t>Врадіївська</w:t>
      </w:r>
      <w:proofErr w:type="spellEnd"/>
      <w:r w:rsidR="00973ADE" w:rsidRPr="00666213">
        <w:rPr>
          <w:rFonts w:ascii="Times New Roman" w:hAnsi="Times New Roman" w:cs="Times New Roman"/>
          <w:b/>
          <w:bCs/>
          <w:sz w:val="24"/>
          <w:szCs w:val="24"/>
          <w:lang w:val="uk-UA"/>
        </w:rPr>
        <w:t xml:space="preserve"> центральна районна лікарня» </w:t>
      </w:r>
      <w:proofErr w:type="spellStart"/>
      <w:r w:rsidR="00973ADE" w:rsidRPr="00666213">
        <w:rPr>
          <w:rFonts w:ascii="Times New Roman" w:hAnsi="Times New Roman" w:cs="Times New Roman"/>
          <w:b/>
          <w:bCs/>
          <w:sz w:val="24"/>
          <w:szCs w:val="24"/>
          <w:lang w:val="uk-UA"/>
        </w:rPr>
        <w:t>Врадіївської</w:t>
      </w:r>
      <w:proofErr w:type="spellEnd"/>
      <w:r w:rsidR="00973ADE" w:rsidRPr="00666213">
        <w:rPr>
          <w:rFonts w:ascii="Times New Roman" w:hAnsi="Times New Roman" w:cs="Times New Roman"/>
          <w:b/>
          <w:bCs/>
          <w:sz w:val="24"/>
          <w:szCs w:val="24"/>
          <w:lang w:val="uk-UA"/>
        </w:rPr>
        <w:t xml:space="preserve"> селищної ради, Первомайського району, Миколаївської області</w:t>
      </w:r>
      <w:r w:rsidRPr="00666213">
        <w:rPr>
          <w:rFonts w:ascii="Times New Roman" w:hAnsi="Times New Roman" w:cs="Times New Roman"/>
          <w:b/>
          <w:bCs/>
          <w:sz w:val="24"/>
          <w:szCs w:val="24"/>
          <w:lang w:val="uk-UA"/>
        </w:rPr>
        <w:t xml:space="preserve">   </w:t>
      </w:r>
      <w:bookmarkEnd w:id="27"/>
      <w:r w:rsidRPr="00666213">
        <w:rPr>
          <w:rFonts w:ascii="Times New Roman" w:hAnsi="Times New Roman" w:cs="Times New Roman"/>
          <w:sz w:val="24"/>
          <w:szCs w:val="24"/>
          <w:lang w:val="uk-UA"/>
        </w:rPr>
        <w:br/>
        <w:t xml:space="preserve">- Замовник, в особі </w:t>
      </w:r>
      <w:r w:rsidR="00973ADE" w:rsidRPr="00666213">
        <w:rPr>
          <w:rFonts w:ascii="Times New Roman" w:hAnsi="Times New Roman" w:cs="Times New Roman"/>
          <w:sz w:val="24"/>
          <w:szCs w:val="24"/>
          <w:lang w:val="uk-UA"/>
        </w:rPr>
        <w:t>головного лікаря</w:t>
      </w:r>
      <w:r w:rsidRPr="00666213">
        <w:rPr>
          <w:rFonts w:ascii="Times New Roman" w:hAnsi="Times New Roman" w:cs="Times New Roman"/>
          <w:sz w:val="24"/>
          <w:szCs w:val="24"/>
          <w:lang w:val="uk-UA"/>
        </w:rPr>
        <w:t xml:space="preserve"> </w:t>
      </w:r>
      <w:r w:rsidR="00973ADE" w:rsidRPr="00666213">
        <w:rPr>
          <w:rFonts w:ascii="Times New Roman" w:hAnsi="Times New Roman" w:cs="Times New Roman"/>
          <w:sz w:val="24"/>
          <w:szCs w:val="24"/>
          <w:lang w:val="uk-UA"/>
        </w:rPr>
        <w:t>Ростової Оксани</w:t>
      </w:r>
      <w:r w:rsidRPr="00666213">
        <w:rPr>
          <w:rStyle w:val="FontStyle14"/>
          <w:rFonts w:ascii="Times New Roman" w:hAnsi="Times New Roman" w:cs="Times New Roman"/>
          <w:b w:val="0"/>
          <w:bCs w:val="0"/>
          <w:sz w:val="24"/>
          <w:szCs w:val="24"/>
          <w:lang w:val="uk-UA"/>
        </w:rPr>
        <w:t xml:space="preserve"> </w:t>
      </w:r>
      <w:r w:rsidR="00973ADE" w:rsidRPr="00666213">
        <w:rPr>
          <w:rStyle w:val="FontStyle14"/>
          <w:rFonts w:ascii="Times New Roman" w:hAnsi="Times New Roman" w:cs="Times New Roman"/>
          <w:b w:val="0"/>
          <w:bCs w:val="0"/>
          <w:sz w:val="24"/>
          <w:szCs w:val="24"/>
          <w:lang w:val="uk-UA"/>
        </w:rPr>
        <w:t>Микола</w:t>
      </w:r>
      <w:r w:rsidRPr="00666213">
        <w:rPr>
          <w:rStyle w:val="FontStyle14"/>
          <w:rFonts w:ascii="Times New Roman" w:hAnsi="Times New Roman" w:cs="Times New Roman"/>
          <w:b w:val="0"/>
          <w:bCs w:val="0"/>
          <w:sz w:val="24"/>
          <w:szCs w:val="24"/>
          <w:lang w:val="uk-UA"/>
        </w:rPr>
        <w:t>ївни</w:t>
      </w:r>
      <w:r w:rsidRPr="00666213">
        <w:rPr>
          <w:rFonts w:ascii="Times New Roman" w:hAnsi="Times New Roman" w:cs="Times New Roman"/>
          <w:sz w:val="24"/>
          <w:szCs w:val="24"/>
          <w:lang w:val="uk-UA"/>
        </w:rPr>
        <w:t xml:space="preserve">, що діє на підставі Статуту, з однієї сторони, та </w:t>
      </w:r>
      <w:r w:rsidRPr="00666213">
        <w:rPr>
          <w:rFonts w:ascii="Times New Roman" w:hAnsi="Times New Roman" w:cs="Times New Roman"/>
          <w:b/>
          <w:sz w:val="24"/>
          <w:szCs w:val="24"/>
          <w:lang w:val="uk-UA"/>
        </w:rPr>
        <w:t>____________________________________________________________</w:t>
      </w:r>
      <w:r w:rsidRPr="00666213">
        <w:rPr>
          <w:rFonts w:ascii="Times New Roman" w:hAnsi="Times New Roman" w:cs="Times New Roman"/>
          <w:sz w:val="24"/>
          <w:szCs w:val="24"/>
          <w:lang w:val="uk-UA"/>
        </w:rPr>
        <w:t xml:space="preserve"> -   в особі ____________________________________________________________, що діє на підставі _______________________, надалі  Постачальник,  уклали цей договір про таке (далі - Договір): </w:t>
      </w:r>
    </w:p>
    <w:p w14:paraId="7D7B23E3"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lang w:val="uk-UA"/>
        </w:rPr>
      </w:pPr>
      <w:r w:rsidRPr="00666213">
        <w:rPr>
          <w:rFonts w:ascii="Times New Roman" w:hAnsi="Times New Roman" w:cs="Times New Roman"/>
          <w:b/>
          <w:sz w:val="24"/>
          <w:szCs w:val="24"/>
        </w:rPr>
        <w:t>I</w:t>
      </w:r>
      <w:r w:rsidRPr="00666213">
        <w:rPr>
          <w:rFonts w:ascii="Times New Roman" w:hAnsi="Times New Roman" w:cs="Times New Roman"/>
          <w:b/>
          <w:sz w:val="24"/>
          <w:szCs w:val="24"/>
          <w:lang w:val="uk-UA"/>
        </w:rPr>
        <w:t>. Предмет договору</w:t>
      </w:r>
    </w:p>
    <w:p w14:paraId="6582A5D3" w14:textId="0C917BFD" w:rsidR="00F960AE" w:rsidRPr="00666213" w:rsidRDefault="00EF2220" w:rsidP="00F960AE">
      <w:pPr>
        <w:jc w:val="both"/>
        <w:rPr>
          <w:rFonts w:ascii="Times New Roman" w:hAnsi="Times New Roman" w:cs="Times New Roman"/>
          <w:b/>
          <w:bCs/>
          <w:sz w:val="24"/>
          <w:szCs w:val="24"/>
          <w:lang w:val="uk-UA"/>
        </w:rPr>
      </w:pPr>
      <w:r w:rsidRPr="00666213">
        <w:rPr>
          <w:rFonts w:ascii="Times New Roman" w:hAnsi="Times New Roman" w:cs="Times New Roman"/>
          <w:sz w:val="24"/>
          <w:szCs w:val="24"/>
          <w:lang w:val="uk-UA"/>
        </w:rPr>
        <w:t>1.1.</w:t>
      </w:r>
      <w:r w:rsidRPr="00666213">
        <w:rPr>
          <w:rFonts w:ascii="Times New Roman" w:hAnsi="Times New Roman" w:cs="Times New Roman"/>
          <w:sz w:val="24"/>
          <w:szCs w:val="24"/>
        </w:rPr>
        <w:t> </w:t>
      </w:r>
      <w:r w:rsidRPr="00666213">
        <w:rPr>
          <w:rFonts w:ascii="Times New Roman" w:hAnsi="Times New Roman" w:cs="Times New Roman"/>
          <w:b/>
          <w:sz w:val="24"/>
          <w:szCs w:val="24"/>
          <w:lang w:val="uk-UA"/>
        </w:rPr>
        <w:t xml:space="preserve"> </w:t>
      </w:r>
      <w:r w:rsidRPr="00666213">
        <w:rPr>
          <w:rFonts w:ascii="Times New Roman" w:hAnsi="Times New Roman" w:cs="Times New Roman"/>
          <w:sz w:val="24"/>
          <w:szCs w:val="24"/>
          <w:lang w:val="uk-UA"/>
        </w:rPr>
        <w:t xml:space="preserve">Постачальник зобов‘язується поставити і передати у власність: </w:t>
      </w:r>
      <w:r w:rsidR="00F960AE" w:rsidRPr="00666213">
        <w:rPr>
          <w:rFonts w:ascii="Times New Roman" w:hAnsi="Times New Roman" w:cs="Times New Roman"/>
          <w:b/>
          <w:bCs/>
          <w:sz w:val="24"/>
          <w:szCs w:val="24"/>
          <w:lang w:val="uk-UA"/>
        </w:rPr>
        <w:t>ДК 021:2015: 33123200-0 - Електрокардіографічні прилади</w:t>
      </w:r>
    </w:p>
    <w:p w14:paraId="60208D4E" w14:textId="77777777" w:rsidR="00F960AE" w:rsidRPr="00666213" w:rsidRDefault="00F960AE" w:rsidP="00F960AE">
      <w:pPr>
        <w:jc w:val="both"/>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НК 024:2023 код 35162 Реєстратор амбулаторний для тривалого електрокардіографічного моніторингу (</w:t>
      </w:r>
      <w:proofErr w:type="spellStart"/>
      <w:r w:rsidRPr="00666213">
        <w:rPr>
          <w:rFonts w:ascii="Times New Roman" w:hAnsi="Times New Roman" w:cs="Times New Roman"/>
          <w:b/>
          <w:bCs/>
          <w:sz w:val="24"/>
          <w:szCs w:val="24"/>
          <w:lang w:val="uk-UA"/>
        </w:rPr>
        <w:t>Холтер</w:t>
      </w:r>
      <w:proofErr w:type="spellEnd"/>
      <w:r w:rsidRPr="00666213">
        <w:rPr>
          <w:rFonts w:ascii="Times New Roman" w:hAnsi="Times New Roman" w:cs="Times New Roman"/>
          <w:b/>
          <w:bCs/>
          <w:sz w:val="24"/>
          <w:szCs w:val="24"/>
          <w:lang w:val="uk-UA"/>
        </w:rPr>
        <w:t xml:space="preserve"> ЕКГ)</w:t>
      </w:r>
    </w:p>
    <w:p w14:paraId="5BD9DAA0" w14:textId="77777777" w:rsidR="00F960AE" w:rsidRPr="00666213" w:rsidRDefault="00F960AE" w:rsidP="00F960AE">
      <w:pPr>
        <w:jc w:val="both"/>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НК 024:2023 код 35162 Реєстратор амбулаторний для тривалого електрокардіографічного моніторингу (</w:t>
      </w:r>
      <w:proofErr w:type="spellStart"/>
      <w:r w:rsidRPr="00666213">
        <w:rPr>
          <w:rFonts w:ascii="Times New Roman" w:hAnsi="Times New Roman" w:cs="Times New Roman"/>
          <w:b/>
          <w:bCs/>
          <w:sz w:val="24"/>
          <w:szCs w:val="24"/>
          <w:lang w:val="uk-UA"/>
        </w:rPr>
        <w:t>Холтер</w:t>
      </w:r>
      <w:proofErr w:type="spellEnd"/>
      <w:r w:rsidRPr="00666213">
        <w:rPr>
          <w:rFonts w:ascii="Times New Roman" w:hAnsi="Times New Roman" w:cs="Times New Roman"/>
          <w:b/>
          <w:bCs/>
          <w:sz w:val="24"/>
          <w:szCs w:val="24"/>
          <w:lang w:val="uk-UA"/>
        </w:rPr>
        <w:t xml:space="preserve"> АТ)</w:t>
      </w:r>
    </w:p>
    <w:p w14:paraId="096B13EF" w14:textId="77777777" w:rsidR="00F960AE" w:rsidRPr="00666213" w:rsidRDefault="00F960AE" w:rsidP="00F960AE">
      <w:pPr>
        <w:jc w:val="both"/>
        <w:rPr>
          <w:rFonts w:ascii="Times New Roman" w:hAnsi="Times New Roman" w:cs="Times New Roman"/>
          <w:sz w:val="24"/>
          <w:szCs w:val="24"/>
          <w:lang w:val="uk-UA"/>
        </w:rPr>
      </w:pPr>
      <w:r w:rsidRPr="00666213">
        <w:rPr>
          <w:rFonts w:ascii="Times New Roman" w:hAnsi="Times New Roman" w:cs="Times New Roman"/>
          <w:b/>
          <w:bCs/>
          <w:sz w:val="24"/>
          <w:szCs w:val="24"/>
          <w:lang w:val="uk-UA"/>
        </w:rPr>
        <w:t>НК 024:2023 - 11407 - Кардіографи</w:t>
      </w:r>
      <w:r w:rsidR="00EF2220" w:rsidRPr="00666213">
        <w:rPr>
          <w:rFonts w:ascii="Times New Roman" w:hAnsi="Times New Roman" w:cs="Times New Roman"/>
          <w:b/>
          <w:bCs/>
          <w:sz w:val="24"/>
          <w:szCs w:val="24"/>
          <w:lang w:val="uk-UA" w:eastAsia="ar-SA"/>
        </w:rPr>
        <w:t>;</w:t>
      </w:r>
      <w:r w:rsidR="00EF2220" w:rsidRPr="00666213">
        <w:rPr>
          <w:rFonts w:ascii="Times New Roman" w:hAnsi="Times New Roman" w:cs="Times New Roman"/>
          <w:sz w:val="24"/>
          <w:szCs w:val="24"/>
          <w:lang w:val="uk-UA"/>
        </w:rPr>
        <w:t xml:space="preserve"> </w:t>
      </w:r>
    </w:p>
    <w:p w14:paraId="781CC362" w14:textId="444E42F2" w:rsidR="00EF2220" w:rsidRPr="00666213" w:rsidRDefault="00EF2220" w:rsidP="00F960AE">
      <w:pPr>
        <w:jc w:val="both"/>
        <w:rPr>
          <w:rFonts w:ascii="Times New Roman" w:hAnsi="Times New Roman" w:cs="Times New Roman"/>
          <w:b/>
          <w:bCs/>
          <w:sz w:val="24"/>
          <w:szCs w:val="24"/>
          <w:lang w:val="uk-UA" w:eastAsia="ar-SA"/>
        </w:rPr>
      </w:pPr>
      <w:r w:rsidRPr="00666213">
        <w:rPr>
          <w:rFonts w:ascii="Times New Roman" w:hAnsi="Times New Roman" w:cs="Times New Roman"/>
          <w:sz w:val="24"/>
          <w:szCs w:val="24"/>
          <w:lang w:val="uk-UA"/>
        </w:rPr>
        <w:t>а Замовник – прийняти і оплатити вартість Товару на умовах, передбачених цим Договором.</w:t>
      </w:r>
    </w:p>
    <w:p w14:paraId="028073A0"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1.2. Найменування, кількість та асортимент Товару вказуються в  Специфікації (Додаток №1), яка є невід‘ємною частиною цього Договору.</w:t>
      </w:r>
    </w:p>
    <w:p w14:paraId="14E07FB1" w14:textId="77777777" w:rsidR="00EF2220" w:rsidRPr="00666213" w:rsidRDefault="00EF2220" w:rsidP="00EF2220">
      <w:pPr>
        <w:widowControl w:val="0"/>
        <w:autoSpaceDE w:val="0"/>
        <w:autoSpaceDN w:val="0"/>
        <w:adjustRightInd w:val="0"/>
        <w:jc w:val="both"/>
        <w:rPr>
          <w:rFonts w:ascii="Times New Roman" w:hAnsi="Times New Roman" w:cs="Times New Roman"/>
          <w:b/>
          <w:sz w:val="24"/>
          <w:szCs w:val="24"/>
        </w:rPr>
      </w:pPr>
      <w:r w:rsidRPr="00666213">
        <w:rPr>
          <w:rFonts w:ascii="Times New Roman" w:hAnsi="Times New Roman" w:cs="Times New Roman"/>
          <w:sz w:val="24"/>
          <w:szCs w:val="24"/>
        </w:rPr>
        <w:t xml:space="preserve">1.3. </w:t>
      </w:r>
      <w:proofErr w:type="spellStart"/>
      <w:r w:rsidRPr="00666213">
        <w:rPr>
          <w:rFonts w:ascii="Times New Roman" w:hAnsi="Times New Roman" w:cs="Times New Roman"/>
          <w:sz w:val="24"/>
          <w:szCs w:val="24"/>
        </w:rPr>
        <w:t>Обсяги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w:t>
      </w:r>
      <w:proofErr w:type="spellStart"/>
      <w:proofErr w:type="gramStart"/>
      <w:r w:rsidRPr="00666213">
        <w:rPr>
          <w:rFonts w:ascii="Times New Roman" w:hAnsi="Times New Roman" w:cs="Times New Roman"/>
          <w:sz w:val="24"/>
          <w:szCs w:val="24"/>
        </w:rPr>
        <w:t>можуть</w:t>
      </w:r>
      <w:proofErr w:type="spellEnd"/>
      <w:r w:rsidRPr="00666213">
        <w:rPr>
          <w:rFonts w:ascii="Times New Roman" w:hAnsi="Times New Roman" w:cs="Times New Roman"/>
          <w:sz w:val="24"/>
          <w:szCs w:val="24"/>
        </w:rPr>
        <w:t xml:space="preserve">  бути</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зменшені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зокрема</w:t>
      </w:r>
      <w:proofErr w:type="spellEnd"/>
      <w:r w:rsidRPr="00666213">
        <w:rPr>
          <w:rFonts w:ascii="Times New Roman" w:hAnsi="Times New Roman" w:cs="Times New Roman"/>
          <w:sz w:val="24"/>
          <w:szCs w:val="24"/>
        </w:rPr>
        <w:t xml:space="preserve">, </w:t>
      </w:r>
      <w:r w:rsidRPr="00666213">
        <w:rPr>
          <w:rFonts w:ascii="Times New Roman" w:hAnsi="Times New Roman" w:cs="Times New Roman"/>
          <w:color w:val="000000"/>
          <w:sz w:val="24"/>
          <w:szCs w:val="24"/>
          <w:bdr w:val="none" w:sz="0" w:space="0" w:color="auto" w:frame="1"/>
        </w:rPr>
        <w:t xml:space="preserve">з </w:t>
      </w:r>
      <w:proofErr w:type="spellStart"/>
      <w:r w:rsidRPr="00666213">
        <w:rPr>
          <w:rFonts w:ascii="Times New Roman" w:hAnsi="Times New Roman" w:cs="Times New Roman"/>
          <w:color w:val="000000"/>
          <w:sz w:val="24"/>
          <w:szCs w:val="24"/>
          <w:bdr w:val="none" w:sz="0" w:space="0" w:color="auto" w:frame="1"/>
        </w:rPr>
        <w:t>урахуванням</w:t>
      </w:r>
      <w:proofErr w:type="spellEnd"/>
      <w:r w:rsidRPr="00666213">
        <w:rPr>
          <w:rFonts w:ascii="Times New Roman" w:hAnsi="Times New Roman" w:cs="Times New Roman"/>
          <w:color w:val="000000"/>
          <w:sz w:val="24"/>
          <w:szCs w:val="24"/>
          <w:bdr w:val="none" w:sz="0" w:space="0" w:color="auto" w:frame="1"/>
        </w:rPr>
        <w:t xml:space="preserve"> фактичного </w:t>
      </w:r>
      <w:proofErr w:type="spellStart"/>
      <w:r w:rsidRPr="00666213">
        <w:rPr>
          <w:rFonts w:ascii="Times New Roman" w:hAnsi="Times New Roman" w:cs="Times New Roman"/>
          <w:color w:val="000000"/>
          <w:sz w:val="24"/>
          <w:szCs w:val="24"/>
          <w:bdr w:val="none" w:sz="0" w:space="0" w:color="auto" w:frame="1"/>
        </w:rPr>
        <w:t>обсягу</w:t>
      </w:r>
      <w:proofErr w:type="spellEnd"/>
      <w:r w:rsidRPr="00666213">
        <w:rPr>
          <w:rFonts w:ascii="Times New Roman" w:hAnsi="Times New Roman" w:cs="Times New Roman"/>
          <w:color w:val="000000"/>
          <w:sz w:val="24"/>
          <w:szCs w:val="24"/>
          <w:bdr w:val="none" w:sz="0" w:space="0" w:color="auto" w:frame="1"/>
        </w:rPr>
        <w:t xml:space="preserve"> </w:t>
      </w:r>
      <w:proofErr w:type="spellStart"/>
      <w:r w:rsidRPr="00666213">
        <w:rPr>
          <w:rFonts w:ascii="Times New Roman" w:hAnsi="Times New Roman" w:cs="Times New Roman"/>
          <w:color w:val="000000"/>
          <w:sz w:val="24"/>
          <w:szCs w:val="24"/>
          <w:bdr w:val="none" w:sz="0" w:space="0" w:color="auto" w:frame="1"/>
        </w:rPr>
        <w:t>видатків</w:t>
      </w:r>
      <w:proofErr w:type="spellEnd"/>
      <w:r w:rsidRPr="00666213">
        <w:rPr>
          <w:rFonts w:ascii="Times New Roman" w:hAnsi="Times New Roman" w:cs="Times New Roman"/>
          <w:color w:val="000000"/>
          <w:sz w:val="24"/>
          <w:szCs w:val="24"/>
          <w:bdr w:val="none" w:sz="0" w:space="0" w:color="auto" w:frame="1"/>
        </w:rPr>
        <w:t xml:space="preserve"> </w:t>
      </w:r>
      <w:proofErr w:type="spellStart"/>
      <w:r w:rsidRPr="00666213">
        <w:rPr>
          <w:rFonts w:ascii="Times New Roman" w:hAnsi="Times New Roman" w:cs="Times New Roman"/>
          <w:color w:val="000000"/>
          <w:sz w:val="24"/>
          <w:szCs w:val="24"/>
          <w:bdr w:val="none" w:sz="0" w:space="0" w:color="auto" w:frame="1"/>
        </w:rPr>
        <w:t>Замовника</w:t>
      </w:r>
      <w:proofErr w:type="spellEnd"/>
      <w:r w:rsidRPr="00666213">
        <w:rPr>
          <w:rFonts w:ascii="Times New Roman" w:hAnsi="Times New Roman" w:cs="Times New Roman"/>
          <w:sz w:val="24"/>
          <w:szCs w:val="24"/>
        </w:rPr>
        <w:t xml:space="preserve">. </w:t>
      </w:r>
    </w:p>
    <w:p w14:paraId="038F767C"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II. </w:t>
      </w:r>
      <w:proofErr w:type="spellStart"/>
      <w:r w:rsidRPr="00666213">
        <w:rPr>
          <w:rFonts w:ascii="Times New Roman" w:hAnsi="Times New Roman" w:cs="Times New Roman"/>
          <w:b/>
          <w:sz w:val="24"/>
          <w:szCs w:val="24"/>
        </w:rPr>
        <w:t>Якість</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товарів</w:t>
      </w:r>
      <w:proofErr w:type="spellEnd"/>
    </w:p>
    <w:p w14:paraId="31C11A9C"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2.1.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 xml:space="preserve"> повинен </w:t>
      </w:r>
      <w:proofErr w:type="spellStart"/>
      <w:r w:rsidRPr="00666213">
        <w:rPr>
          <w:rFonts w:ascii="Times New Roman" w:hAnsi="Times New Roman" w:cs="Times New Roman"/>
          <w:sz w:val="24"/>
          <w:szCs w:val="24"/>
        </w:rPr>
        <w:t>передати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поставити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Замовнику</w:t>
      </w:r>
      <w:proofErr w:type="spellEnd"/>
      <w:r w:rsidRPr="00666213">
        <w:rPr>
          <w:rFonts w:ascii="Times New Roman" w:hAnsi="Times New Roman" w:cs="Times New Roman"/>
          <w:sz w:val="24"/>
          <w:szCs w:val="24"/>
        </w:rPr>
        <w:t xml:space="preserve"> Товар,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своєю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якістю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технічним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умовам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виробника</w:t>
      </w:r>
      <w:proofErr w:type="spellEnd"/>
      <w:r w:rsidRPr="00666213">
        <w:rPr>
          <w:rFonts w:ascii="Times New Roman" w:hAnsi="Times New Roman" w:cs="Times New Roman"/>
          <w:sz w:val="24"/>
          <w:szCs w:val="24"/>
        </w:rPr>
        <w:t xml:space="preserve"> та стандартам,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діють</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території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України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підтверджується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свідоцтвом</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державну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реєстрацію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декларацією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та/</w:t>
      </w:r>
      <w:proofErr w:type="spellStart"/>
      <w:r w:rsidRPr="00666213">
        <w:rPr>
          <w:rFonts w:ascii="Times New Roman" w:hAnsi="Times New Roman" w:cs="Times New Roman"/>
          <w:sz w:val="24"/>
          <w:szCs w:val="24"/>
        </w:rPr>
        <w:t>чи</w:t>
      </w:r>
      <w:proofErr w:type="spellEnd"/>
      <w:r w:rsidRPr="00666213">
        <w:rPr>
          <w:rFonts w:ascii="Times New Roman" w:hAnsi="Times New Roman" w:cs="Times New Roman"/>
          <w:sz w:val="24"/>
          <w:szCs w:val="24"/>
        </w:rPr>
        <w:t xml:space="preserve"> </w:t>
      </w:r>
      <w:proofErr w:type="spellStart"/>
      <w:proofErr w:type="gramStart"/>
      <w:r w:rsidRPr="00666213">
        <w:rPr>
          <w:rFonts w:ascii="Times New Roman" w:hAnsi="Times New Roman" w:cs="Times New Roman"/>
          <w:sz w:val="24"/>
          <w:szCs w:val="24"/>
        </w:rPr>
        <w:t>свідоцтвом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підтверджують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введення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обіг</w:t>
      </w:r>
      <w:proofErr w:type="spellEnd"/>
      <w:r w:rsidRPr="00666213">
        <w:rPr>
          <w:rFonts w:ascii="Times New Roman" w:hAnsi="Times New Roman" w:cs="Times New Roman"/>
          <w:sz w:val="24"/>
          <w:szCs w:val="24"/>
        </w:rPr>
        <w:t xml:space="preserve"> та/</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експлуатацію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застосування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медичного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виробу</w:t>
      </w:r>
      <w:proofErr w:type="spellEnd"/>
      <w:r w:rsidRPr="00666213">
        <w:rPr>
          <w:rFonts w:ascii="Times New Roman" w:hAnsi="Times New Roman" w:cs="Times New Roman"/>
          <w:sz w:val="24"/>
          <w:szCs w:val="24"/>
        </w:rPr>
        <w:t xml:space="preserve"> за результатами </w:t>
      </w:r>
      <w:proofErr w:type="spellStart"/>
      <w:r w:rsidRPr="00666213">
        <w:rPr>
          <w:rFonts w:ascii="Times New Roman" w:hAnsi="Times New Roman" w:cs="Times New Roman"/>
          <w:sz w:val="24"/>
          <w:szCs w:val="24"/>
        </w:rPr>
        <w:t>проходження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оцінки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вимог</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технічного</w:t>
      </w:r>
      <w:proofErr w:type="spellEnd"/>
      <w:r w:rsidRPr="00666213">
        <w:rPr>
          <w:rFonts w:ascii="Times New Roman" w:hAnsi="Times New Roman" w:cs="Times New Roman"/>
          <w:sz w:val="24"/>
          <w:szCs w:val="24"/>
        </w:rPr>
        <w:t xml:space="preserve"> регламенту. </w:t>
      </w:r>
    </w:p>
    <w:p w14:paraId="5826A8EA"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2.2.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гарантує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постачаються</w:t>
      </w:r>
      <w:proofErr w:type="spellEnd"/>
      <w:r w:rsidRPr="00666213">
        <w:rPr>
          <w:rFonts w:ascii="Times New Roman" w:hAnsi="Times New Roman" w:cs="Times New Roman"/>
          <w:sz w:val="24"/>
          <w:szCs w:val="24"/>
        </w:rPr>
        <w:t xml:space="preserve">. Товар повинен бути </w:t>
      </w:r>
      <w:proofErr w:type="spellStart"/>
      <w:r w:rsidRPr="00666213">
        <w:rPr>
          <w:rFonts w:ascii="Times New Roman" w:hAnsi="Times New Roman" w:cs="Times New Roman"/>
          <w:sz w:val="24"/>
          <w:szCs w:val="24"/>
        </w:rPr>
        <w:t>зареєстрований</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Україні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декларацію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та/</w:t>
      </w:r>
      <w:proofErr w:type="spellStart"/>
      <w:r w:rsidRPr="00666213">
        <w:rPr>
          <w:rFonts w:ascii="Times New Roman" w:hAnsi="Times New Roman" w:cs="Times New Roman"/>
          <w:sz w:val="24"/>
          <w:szCs w:val="24"/>
        </w:rPr>
        <w:t>чи</w:t>
      </w:r>
      <w:proofErr w:type="spellEnd"/>
      <w:r w:rsidRPr="00666213">
        <w:rPr>
          <w:rFonts w:ascii="Times New Roman" w:hAnsi="Times New Roman" w:cs="Times New Roman"/>
          <w:sz w:val="24"/>
          <w:szCs w:val="24"/>
        </w:rPr>
        <w:t xml:space="preserve"> </w:t>
      </w:r>
      <w:proofErr w:type="spellStart"/>
      <w:proofErr w:type="gramStart"/>
      <w:r w:rsidRPr="00666213">
        <w:rPr>
          <w:rFonts w:ascii="Times New Roman" w:hAnsi="Times New Roman" w:cs="Times New Roman"/>
          <w:sz w:val="24"/>
          <w:szCs w:val="24"/>
        </w:rPr>
        <w:t>свідоцтво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підтверджують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введення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обіг</w:t>
      </w:r>
      <w:proofErr w:type="spellEnd"/>
      <w:r w:rsidRPr="00666213">
        <w:rPr>
          <w:rFonts w:ascii="Times New Roman" w:hAnsi="Times New Roman" w:cs="Times New Roman"/>
          <w:sz w:val="24"/>
          <w:szCs w:val="24"/>
        </w:rPr>
        <w:t xml:space="preserve"> та/</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експлуатацію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застосування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медичного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виробу</w:t>
      </w:r>
      <w:proofErr w:type="spellEnd"/>
      <w:r w:rsidRPr="00666213">
        <w:rPr>
          <w:rFonts w:ascii="Times New Roman" w:hAnsi="Times New Roman" w:cs="Times New Roman"/>
          <w:sz w:val="24"/>
          <w:szCs w:val="24"/>
        </w:rPr>
        <w:t xml:space="preserve"> за результатами </w:t>
      </w:r>
      <w:proofErr w:type="spellStart"/>
      <w:r w:rsidRPr="00666213">
        <w:rPr>
          <w:rFonts w:ascii="Times New Roman" w:hAnsi="Times New Roman" w:cs="Times New Roman"/>
          <w:sz w:val="24"/>
          <w:szCs w:val="24"/>
        </w:rPr>
        <w:t>проходження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оцінки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вимог</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технічного</w:t>
      </w:r>
      <w:proofErr w:type="spellEnd"/>
      <w:r w:rsidRPr="00666213">
        <w:rPr>
          <w:rFonts w:ascii="Times New Roman" w:hAnsi="Times New Roman" w:cs="Times New Roman"/>
          <w:sz w:val="24"/>
          <w:szCs w:val="24"/>
        </w:rPr>
        <w:t xml:space="preserve"> регламенту. </w:t>
      </w:r>
      <w:proofErr w:type="spellStart"/>
      <w:r w:rsidRPr="00666213">
        <w:rPr>
          <w:rFonts w:ascii="Times New Roman" w:hAnsi="Times New Roman" w:cs="Times New Roman"/>
          <w:sz w:val="24"/>
          <w:szCs w:val="24"/>
        </w:rPr>
        <w:t>Замовник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перевіряє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наявність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сертифікату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підтверджує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проведення</w:t>
      </w:r>
      <w:proofErr w:type="spellEnd"/>
      <w:r w:rsidRPr="00666213">
        <w:rPr>
          <w:rFonts w:ascii="Times New Roman" w:hAnsi="Times New Roman" w:cs="Times New Roman"/>
          <w:sz w:val="24"/>
          <w:szCs w:val="24"/>
        </w:rPr>
        <w:t xml:space="preserve"> контролю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медичного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призначення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виробником</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повному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w:t>
      </w:r>
    </w:p>
    <w:p w14:paraId="5E2AF578"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2.3. Товар,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закуповується</w:t>
      </w:r>
      <w:proofErr w:type="spellEnd"/>
      <w:r w:rsidRPr="00666213">
        <w:rPr>
          <w:rFonts w:ascii="Times New Roman" w:hAnsi="Times New Roman" w:cs="Times New Roman"/>
          <w:sz w:val="24"/>
          <w:szCs w:val="24"/>
        </w:rPr>
        <w:t xml:space="preserve">, повинен </w:t>
      </w:r>
      <w:proofErr w:type="spellStart"/>
      <w:r w:rsidRPr="00666213">
        <w:rPr>
          <w:rFonts w:ascii="Times New Roman" w:hAnsi="Times New Roman" w:cs="Times New Roman"/>
          <w:sz w:val="24"/>
          <w:szCs w:val="24"/>
        </w:rPr>
        <w:t>мати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необхідні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сертифікати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свідоцтва</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державну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реєстрацію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декларації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та/</w:t>
      </w:r>
      <w:proofErr w:type="spellStart"/>
      <w:r w:rsidRPr="00666213">
        <w:rPr>
          <w:rFonts w:ascii="Times New Roman" w:hAnsi="Times New Roman" w:cs="Times New Roman"/>
          <w:sz w:val="24"/>
          <w:szCs w:val="24"/>
        </w:rPr>
        <w:t>чи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свідоцтва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інструкції</w:t>
      </w:r>
      <w:proofErr w:type="spellEnd"/>
      <w:r w:rsidRPr="00666213">
        <w:rPr>
          <w:rFonts w:ascii="Times New Roman" w:hAnsi="Times New Roman" w:cs="Times New Roman"/>
          <w:sz w:val="24"/>
          <w:szCs w:val="24"/>
        </w:rPr>
        <w:t xml:space="preserve"> державною </w:t>
      </w:r>
      <w:proofErr w:type="spellStart"/>
      <w:r w:rsidRPr="00666213">
        <w:rPr>
          <w:rFonts w:ascii="Times New Roman" w:hAnsi="Times New Roman" w:cs="Times New Roman"/>
          <w:sz w:val="24"/>
          <w:szCs w:val="24"/>
        </w:rPr>
        <w:t>мовою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затверджені</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установленому</w:t>
      </w:r>
      <w:proofErr w:type="spellEnd"/>
      <w:r w:rsidRPr="00666213">
        <w:rPr>
          <w:rFonts w:ascii="Times New Roman" w:hAnsi="Times New Roman" w:cs="Times New Roman"/>
          <w:sz w:val="24"/>
          <w:szCs w:val="24"/>
        </w:rPr>
        <w:t xml:space="preserve"> порядку, </w:t>
      </w:r>
      <w:proofErr w:type="spellStart"/>
      <w:r w:rsidRPr="00666213">
        <w:rPr>
          <w:rFonts w:ascii="Times New Roman" w:hAnsi="Times New Roman" w:cs="Times New Roman"/>
          <w:sz w:val="24"/>
          <w:szCs w:val="24"/>
        </w:rPr>
        <w:t>супроводжуватися</w:t>
      </w:r>
      <w:proofErr w:type="spellEnd"/>
      <w:r w:rsidRPr="00666213">
        <w:rPr>
          <w:rFonts w:ascii="Times New Roman" w:hAnsi="Times New Roman" w:cs="Times New Roman"/>
          <w:sz w:val="24"/>
          <w:szCs w:val="24"/>
        </w:rPr>
        <w:t xml:space="preserve"> документами </w:t>
      </w:r>
      <w:proofErr w:type="spellStart"/>
      <w:r w:rsidRPr="00666213">
        <w:rPr>
          <w:rFonts w:ascii="Times New Roman" w:hAnsi="Times New Roman" w:cs="Times New Roman"/>
          <w:sz w:val="24"/>
          <w:szCs w:val="24"/>
        </w:rPr>
        <w:t>щодо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кількості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lastRenderedPageBreak/>
        <w:t>найменування</w:t>
      </w:r>
      <w:proofErr w:type="spellEnd"/>
      <w:r w:rsidRPr="00666213">
        <w:rPr>
          <w:rFonts w:ascii="Times New Roman" w:hAnsi="Times New Roman" w:cs="Times New Roman"/>
          <w:sz w:val="24"/>
          <w:szCs w:val="24"/>
        </w:rPr>
        <w:t xml:space="preserve">. </w:t>
      </w:r>
    </w:p>
    <w:p w14:paraId="030778F0" w14:textId="4DF7B569"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2.</w:t>
      </w:r>
      <w:r w:rsidR="00BF589D" w:rsidRPr="00666213">
        <w:rPr>
          <w:rFonts w:ascii="Times New Roman" w:hAnsi="Times New Roman" w:cs="Times New Roman"/>
          <w:sz w:val="24"/>
          <w:szCs w:val="24"/>
          <w:lang w:val="uk-UA"/>
        </w:rPr>
        <w:t>4</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терміну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придатності</w:t>
      </w:r>
      <w:proofErr w:type="spellEnd"/>
      <w:r w:rsidRPr="00666213">
        <w:rPr>
          <w:rFonts w:ascii="Times New Roman" w:hAnsi="Times New Roman" w:cs="Times New Roman"/>
          <w:sz w:val="24"/>
          <w:szCs w:val="24"/>
        </w:rPr>
        <w:t xml:space="preserve"> товар </w:t>
      </w:r>
      <w:proofErr w:type="spellStart"/>
      <w:r w:rsidRPr="00666213">
        <w:rPr>
          <w:rFonts w:ascii="Times New Roman" w:hAnsi="Times New Roman" w:cs="Times New Roman"/>
          <w:sz w:val="24"/>
          <w:szCs w:val="24"/>
        </w:rPr>
        <w:t>виявиться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дефектним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таким,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відповідає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умовам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замінити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дефектний</w:t>
      </w:r>
      <w:proofErr w:type="spellEnd"/>
      <w:r w:rsidRPr="00666213">
        <w:rPr>
          <w:rFonts w:ascii="Times New Roman" w:hAnsi="Times New Roman" w:cs="Times New Roman"/>
          <w:sz w:val="24"/>
          <w:szCs w:val="24"/>
        </w:rPr>
        <w:t xml:space="preserve"> товар. </w:t>
      </w:r>
      <w:proofErr w:type="spellStart"/>
      <w:r w:rsidRPr="00666213">
        <w:rPr>
          <w:rFonts w:ascii="Times New Roman" w:hAnsi="Times New Roman" w:cs="Times New Roman"/>
          <w:sz w:val="24"/>
          <w:szCs w:val="24"/>
        </w:rPr>
        <w:t>Всі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витрати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пов`язані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заміною</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неналежної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транспортні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витрати</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несе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w:t>
      </w:r>
    </w:p>
    <w:p w14:paraId="50B752D9" w14:textId="5934EC29"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2.</w:t>
      </w:r>
      <w:r w:rsidR="00BF589D" w:rsidRPr="00666213">
        <w:rPr>
          <w:rFonts w:ascii="Times New Roman" w:hAnsi="Times New Roman" w:cs="Times New Roman"/>
          <w:sz w:val="24"/>
          <w:szCs w:val="24"/>
          <w:lang w:val="uk-UA"/>
        </w:rPr>
        <w:t>5</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Гарантія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поширюється</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загибель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пошкодження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дефекти</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виникли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унаслідок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невірного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недбалого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зберігання</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користування</w:t>
      </w:r>
      <w:proofErr w:type="spellEnd"/>
      <w:r w:rsidRPr="00666213">
        <w:rPr>
          <w:rFonts w:ascii="Times New Roman" w:hAnsi="Times New Roman" w:cs="Times New Roman"/>
          <w:sz w:val="24"/>
          <w:szCs w:val="24"/>
        </w:rPr>
        <w:t xml:space="preserve"> товаром </w:t>
      </w:r>
      <w:proofErr w:type="spellStart"/>
      <w:r w:rsidRPr="00666213">
        <w:rPr>
          <w:rFonts w:ascii="Times New Roman" w:hAnsi="Times New Roman" w:cs="Times New Roman"/>
          <w:sz w:val="24"/>
          <w:szCs w:val="24"/>
        </w:rPr>
        <w:t>споживачем</w:t>
      </w:r>
      <w:proofErr w:type="spellEnd"/>
      <w:r w:rsidRPr="00666213">
        <w:rPr>
          <w:rFonts w:ascii="Times New Roman" w:hAnsi="Times New Roman" w:cs="Times New Roman"/>
          <w:sz w:val="24"/>
          <w:szCs w:val="24"/>
        </w:rPr>
        <w:t>.</w:t>
      </w:r>
    </w:p>
    <w:p w14:paraId="23F22980"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III. Сума договору</w:t>
      </w:r>
    </w:p>
    <w:p w14:paraId="1C2ED5BD" w14:textId="77777777" w:rsidR="00EF2220" w:rsidRPr="00666213" w:rsidRDefault="00EF2220" w:rsidP="00EF2220">
      <w:pPr>
        <w:widowControl w:val="0"/>
        <w:tabs>
          <w:tab w:val="left" w:pos="8160"/>
        </w:tabs>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3.1. </w:t>
      </w:r>
      <w:proofErr w:type="spellStart"/>
      <w:r w:rsidRPr="00666213">
        <w:rPr>
          <w:rFonts w:ascii="Times New Roman" w:hAnsi="Times New Roman" w:cs="Times New Roman"/>
          <w:sz w:val="24"/>
          <w:szCs w:val="24"/>
        </w:rPr>
        <w:t>Ціна</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кожну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одиницю</w:t>
      </w:r>
      <w:proofErr w:type="spellEnd"/>
      <w:r w:rsidRPr="00666213">
        <w:rPr>
          <w:rFonts w:ascii="Times New Roman" w:hAnsi="Times New Roman" w:cs="Times New Roman"/>
          <w:sz w:val="24"/>
          <w:szCs w:val="24"/>
        </w:rPr>
        <w:t xml:space="preserve"> Товару та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кількість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вказуються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Специфікації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Додаток</w:t>
      </w:r>
      <w:proofErr w:type="spellEnd"/>
      <w:r w:rsidRPr="00666213">
        <w:rPr>
          <w:rFonts w:ascii="Times New Roman" w:hAnsi="Times New Roman" w:cs="Times New Roman"/>
          <w:sz w:val="24"/>
          <w:szCs w:val="24"/>
        </w:rPr>
        <w:t xml:space="preserve"> №1), яка є </w:t>
      </w:r>
      <w:proofErr w:type="spellStart"/>
      <w:r w:rsidRPr="00666213">
        <w:rPr>
          <w:rFonts w:ascii="Times New Roman" w:hAnsi="Times New Roman" w:cs="Times New Roman"/>
          <w:sz w:val="24"/>
          <w:szCs w:val="24"/>
        </w:rPr>
        <w:t>невід‘ємною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частиною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w:t>
      </w:r>
    </w:p>
    <w:p w14:paraId="4BCA7D04"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3.2. </w:t>
      </w:r>
      <w:proofErr w:type="spellStart"/>
      <w:r w:rsidRPr="00666213">
        <w:rPr>
          <w:rFonts w:ascii="Times New Roman" w:hAnsi="Times New Roman" w:cs="Times New Roman"/>
          <w:sz w:val="24"/>
          <w:szCs w:val="24"/>
        </w:rPr>
        <w:t>Ціна</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встановлюється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національній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валюті</w:t>
      </w:r>
      <w:proofErr w:type="spellEnd"/>
      <w:r w:rsidRPr="00666213">
        <w:rPr>
          <w:rFonts w:ascii="Times New Roman" w:hAnsi="Times New Roman" w:cs="Times New Roman"/>
          <w:sz w:val="24"/>
          <w:szCs w:val="24"/>
        </w:rPr>
        <w:t xml:space="preserve">, а </w:t>
      </w:r>
      <w:proofErr w:type="spellStart"/>
      <w:r w:rsidRPr="00666213">
        <w:rPr>
          <w:rFonts w:ascii="Times New Roman" w:hAnsi="Times New Roman" w:cs="Times New Roman"/>
          <w:sz w:val="24"/>
          <w:szCs w:val="24"/>
        </w:rPr>
        <w:t>саме</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гривні</w:t>
      </w:r>
      <w:proofErr w:type="spellEnd"/>
      <w:r w:rsidRPr="00666213">
        <w:rPr>
          <w:rFonts w:ascii="Times New Roman" w:hAnsi="Times New Roman" w:cs="Times New Roman"/>
          <w:sz w:val="24"/>
          <w:szCs w:val="24"/>
        </w:rPr>
        <w:t>.</w:t>
      </w:r>
    </w:p>
    <w:p w14:paraId="322AD5A0" w14:textId="77777777" w:rsidR="00EF2220" w:rsidRPr="00666213" w:rsidRDefault="00EF2220" w:rsidP="00EF2220">
      <w:pPr>
        <w:widowControl w:val="0"/>
        <w:tabs>
          <w:tab w:val="left" w:pos="0"/>
          <w:tab w:val="center" w:pos="4153"/>
          <w:tab w:val="right" w:pos="8306"/>
        </w:tabs>
        <w:autoSpaceDE w:val="0"/>
        <w:autoSpaceDN w:val="0"/>
        <w:adjustRightInd w:val="0"/>
        <w:jc w:val="both"/>
        <w:rPr>
          <w:rFonts w:ascii="Times New Roman" w:hAnsi="Times New Roman" w:cs="Times New Roman"/>
          <w:b/>
          <w:sz w:val="24"/>
          <w:szCs w:val="24"/>
        </w:rPr>
      </w:pPr>
      <w:r w:rsidRPr="00666213">
        <w:rPr>
          <w:rFonts w:ascii="Times New Roman" w:hAnsi="Times New Roman" w:cs="Times New Roman"/>
          <w:sz w:val="24"/>
          <w:szCs w:val="24"/>
        </w:rPr>
        <w:t xml:space="preserve">3.3. </w:t>
      </w:r>
      <w:proofErr w:type="spellStart"/>
      <w:r w:rsidRPr="00666213">
        <w:rPr>
          <w:rFonts w:ascii="Times New Roman" w:hAnsi="Times New Roman" w:cs="Times New Roman"/>
          <w:sz w:val="24"/>
          <w:szCs w:val="24"/>
        </w:rPr>
        <w:t>Загальна</w:t>
      </w:r>
      <w:proofErr w:type="spellEnd"/>
      <w:r w:rsidRPr="00666213">
        <w:rPr>
          <w:rFonts w:ascii="Times New Roman" w:hAnsi="Times New Roman" w:cs="Times New Roman"/>
          <w:sz w:val="24"/>
          <w:szCs w:val="24"/>
        </w:rPr>
        <w:t xml:space="preserve"> сума Договору </w:t>
      </w:r>
      <w:proofErr w:type="gramStart"/>
      <w:r w:rsidRPr="00666213">
        <w:rPr>
          <w:rFonts w:ascii="Times New Roman" w:hAnsi="Times New Roman" w:cs="Times New Roman"/>
          <w:sz w:val="24"/>
          <w:szCs w:val="24"/>
        </w:rPr>
        <w:t>становить</w:t>
      </w:r>
      <w:r w:rsidRPr="00666213">
        <w:rPr>
          <w:rFonts w:ascii="Times New Roman" w:hAnsi="Times New Roman" w:cs="Times New Roman"/>
          <w:b/>
          <w:sz w:val="24"/>
          <w:szCs w:val="24"/>
        </w:rPr>
        <w:t>:</w:t>
      </w:r>
      <w:r w:rsidRPr="00666213">
        <w:rPr>
          <w:rFonts w:ascii="Times New Roman" w:hAnsi="Times New Roman" w:cs="Times New Roman"/>
          <w:b/>
          <w:i/>
          <w:sz w:val="24"/>
          <w:szCs w:val="24"/>
        </w:rPr>
        <w:t xml:space="preserve"> </w:t>
      </w:r>
      <w:r w:rsidRPr="00666213">
        <w:rPr>
          <w:rFonts w:ascii="Times New Roman" w:hAnsi="Times New Roman" w:cs="Times New Roman"/>
          <w:b/>
          <w:i/>
          <w:color w:val="000000"/>
          <w:sz w:val="24"/>
          <w:szCs w:val="24"/>
          <w:lang w:eastAsia="uk-UA"/>
        </w:rPr>
        <w:t xml:space="preserve"> </w:t>
      </w:r>
      <w:r w:rsidRPr="00666213">
        <w:rPr>
          <w:rFonts w:ascii="Times New Roman" w:hAnsi="Times New Roman" w:cs="Times New Roman"/>
          <w:b/>
          <w:color w:val="000000"/>
          <w:sz w:val="24"/>
          <w:szCs w:val="24"/>
          <w:lang w:eastAsia="uk-UA"/>
        </w:rPr>
        <w:t>_</w:t>
      </w:r>
      <w:proofErr w:type="gramEnd"/>
      <w:r w:rsidRPr="00666213">
        <w:rPr>
          <w:rFonts w:ascii="Times New Roman" w:hAnsi="Times New Roman" w:cs="Times New Roman"/>
          <w:b/>
          <w:color w:val="000000"/>
          <w:sz w:val="24"/>
          <w:szCs w:val="24"/>
          <w:lang w:eastAsia="uk-UA"/>
        </w:rPr>
        <w:t xml:space="preserve">_______________________________________ грн., в тому </w:t>
      </w:r>
      <w:proofErr w:type="spellStart"/>
      <w:r w:rsidRPr="00666213">
        <w:rPr>
          <w:rFonts w:ascii="Times New Roman" w:hAnsi="Times New Roman" w:cs="Times New Roman"/>
          <w:b/>
          <w:color w:val="000000"/>
          <w:sz w:val="24"/>
          <w:szCs w:val="24"/>
          <w:lang w:eastAsia="uk-UA"/>
        </w:rPr>
        <w:t>числі</w:t>
      </w:r>
      <w:proofErr w:type="spellEnd"/>
      <w:r w:rsidRPr="00666213">
        <w:rPr>
          <w:rFonts w:ascii="Times New Roman" w:hAnsi="Times New Roman" w:cs="Times New Roman"/>
          <w:b/>
          <w:color w:val="000000"/>
          <w:sz w:val="24"/>
          <w:szCs w:val="24"/>
          <w:lang w:eastAsia="uk-UA"/>
        </w:rPr>
        <w:t xml:space="preserve"> ПДВ ____________ грн..</w:t>
      </w:r>
    </w:p>
    <w:p w14:paraId="3052266E"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3.4. Сума </w:t>
      </w:r>
      <w:proofErr w:type="spellStart"/>
      <w:proofErr w:type="gram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бути  </w:t>
      </w:r>
      <w:proofErr w:type="spellStart"/>
      <w:r w:rsidRPr="00666213">
        <w:rPr>
          <w:rFonts w:ascii="Times New Roman" w:hAnsi="Times New Roman" w:cs="Times New Roman"/>
          <w:sz w:val="24"/>
          <w:szCs w:val="24"/>
        </w:rPr>
        <w:t>зменшена</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взаємною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згодою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w:t>
      </w:r>
    </w:p>
    <w:p w14:paraId="5A99127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3.5. </w:t>
      </w:r>
      <w:proofErr w:type="spellStart"/>
      <w:r w:rsidRPr="00666213">
        <w:rPr>
          <w:rFonts w:ascii="Times New Roman" w:hAnsi="Times New Roman" w:cs="Times New Roman"/>
          <w:sz w:val="24"/>
          <w:szCs w:val="24"/>
        </w:rPr>
        <w:t>Зміна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ціни</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одиницю</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можлива</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більш</w:t>
      </w:r>
      <w:proofErr w:type="spellEnd"/>
      <w:r w:rsidRPr="00666213">
        <w:rPr>
          <w:rFonts w:ascii="Times New Roman" w:hAnsi="Times New Roman" w:cs="Times New Roman"/>
          <w:sz w:val="24"/>
          <w:szCs w:val="24"/>
        </w:rPr>
        <w:t xml:space="preserve"> як на 10 </w:t>
      </w:r>
      <w:proofErr w:type="spellStart"/>
      <w:r w:rsidRPr="00666213">
        <w:rPr>
          <w:rFonts w:ascii="Times New Roman" w:hAnsi="Times New Roman" w:cs="Times New Roman"/>
          <w:sz w:val="24"/>
          <w:szCs w:val="24"/>
        </w:rPr>
        <w:t>відсотків</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коливання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ціни</w:t>
      </w:r>
      <w:proofErr w:type="spellEnd"/>
      <w:r w:rsidRPr="00666213">
        <w:rPr>
          <w:rFonts w:ascii="Times New Roman" w:hAnsi="Times New Roman" w:cs="Times New Roman"/>
          <w:sz w:val="24"/>
          <w:szCs w:val="24"/>
        </w:rPr>
        <w:t xml:space="preserve"> такого товару на ринку за </w:t>
      </w:r>
      <w:proofErr w:type="spellStart"/>
      <w:proofErr w:type="gramStart"/>
      <w:r w:rsidRPr="00666213">
        <w:rPr>
          <w:rFonts w:ascii="Times New Roman" w:hAnsi="Times New Roman" w:cs="Times New Roman"/>
          <w:sz w:val="24"/>
          <w:szCs w:val="24"/>
        </w:rPr>
        <w:t>умови</w:t>
      </w:r>
      <w:proofErr w:type="spellEnd"/>
      <w:r w:rsidRPr="00666213">
        <w:rPr>
          <w:rFonts w:ascii="Times New Roman" w:hAnsi="Times New Roman" w:cs="Times New Roman"/>
          <w:sz w:val="24"/>
          <w:szCs w:val="24"/>
        </w:rPr>
        <w:t>,  </w:t>
      </w:r>
      <w:proofErr w:type="spellStart"/>
      <w:r w:rsidRPr="00666213">
        <w:rPr>
          <w:rFonts w:ascii="Times New Roman" w:hAnsi="Times New Roman" w:cs="Times New Roman"/>
          <w:sz w:val="24"/>
          <w:szCs w:val="24"/>
        </w:rPr>
        <w:t>що</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зміна</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призведе</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збільшення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суми</w:t>
      </w:r>
      <w:proofErr w:type="spellEnd"/>
      <w:r w:rsidRPr="00666213">
        <w:rPr>
          <w:rFonts w:ascii="Times New Roman" w:hAnsi="Times New Roman" w:cs="Times New Roman"/>
          <w:sz w:val="24"/>
          <w:szCs w:val="24"/>
        </w:rPr>
        <w:t>,  </w:t>
      </w:r>
      <w:proofErr w:type="spellStart"/>
      <w:r w:rsidRPr="00666213">
        <w:rPr>
          <w:rFonts w:ascii="Times New Roman" w:hAnsi="Times New Roman" w:cs="Times New Roman"/>
          <w:sz w:val="24"/>
          <w:szCs w:val="24"/>
        </w:rPr>
        <w:t>визначеної</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договорі</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курсу </w:t>
      </w:r>
      <w:proofErr w:type="spellStart"/>
      <w:r w:rsidRPr="00666213">
        <w:rPr>
          <w:rFonts w:ascii="Times New Roman" w:hAnsi="Times New Roman" w:cs="Times New Roman"/>
          <w:sz w:val="24"/>
          <w:szCs w:val="24"/>
        </w:rPr>
        <w:t>іноземної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валюти</w:t>
      </w:r>
      <w:proofErr w:type="spellEnd"/>
      <w:r w:rsidRPr="00666213">
        <w:rPr>
          <w:rFonts w:ascii="Times New Roman" w:hAnsi="Times New Roman" w:cs="Times New Roman"/>
          <w:sz w:val="24"/>
          <w:szCs w:val="24"/>
        </w:rPr>
        <w:t> </w:t>
      </w:r>
      <w:proofErr w:type="spellStart"/>
      <w:r w:rsidRPr="00666213">
        <w:rPr>
          <w:rFonts w:ascii="Times New Roman" w:hAnsi="Times New Roman" w:cs="Times New Roman"/>
          <w:sz w:val="24"/>
          <w:szCs w:val="24"/>
        </w:rPr>
        <w:t>пропорційно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зміні</w:t>
      </w:r>
      <w:proofErr w:type="spellEnd"/>
      <w:r w:rsidRPr="00666213">
        <w:rPr>
          <w:rFonts w:ascii="Times New Roman" w:hAnsi="Times New Roman" w:cs="Times New Roman"/>
          <w:sz w:val="24"/>
          <w:szCs w:val="24"/>
        </w:rPr>
        <w:t xml:space="preserve"> такого курсу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вимог</w:t>
      </w:r>
      <w:proofErr w:type="spellEnd"/>
      <w:r w:rsidRPr="00666213">
        <w:rPr>
          <w:rFonts w:ascii="Times New Roman" w:hAnsi="Times New Roman" w:cs="Times New Roman"/>
          <w:sz w:val="24"/>
          <w:szCs w:val="24"/>
        </w:rPr>
        <w:t xml:space="preserve"> ст.36 Закону </w:t>
      </w:r>
      <w:proofErr w:type="spellStart"/>
      <w:r w:rsidRPr="00666213">
        <w:rPr>
          <w:rFonts w:ascii="Times New Roman" w:hAnsi="Times New Roman" w:cs="Times New Roman"/>
          <w:sz w:val="24"/>
          <w:szCs w:val="24"/>
        </w:rPr>
        <w:t>України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публічні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w:t>
      </w:r>
    </w:p>
    <w:p w14:paraId="3D673F05"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3.6. </w:t>
      </w:r>
      <w:proofErr w:type="spellStart"/>
      <w:r w:rsidRPr="00666213">
        <w:rPr>
          <w:rFonts w:ascii="Times New Roman" w:hAnsi="Times New Roman" w:cs="Times New Roman"/>
          <w:sz w:val="24"/>
          <w:szCs w:val="24"/>
        </w:rPr>
        <w:t>Ціна</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одиницю</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збільшуватися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після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укладання</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випадку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настання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визначених</w:t>
      </w:r>
      <w:proofErr w:type="spellEnd"/>
      <w:r w:rsidRPr="00666213">
        <w:rPr>
          <w:rFonts w:ascii="Times New Roman" w:hAnsi="Times New Roman" w:cs="Times New Roman"/>
          <w:sz w:val="24"/>
          <w:szCs w:val="24"/>
        </w:rPr>
        <w:t xml:space="preserve"> у ч.4 ст. 36 Закону </w:t>
      </w:r>
      <w:proofErr w:type="spellStart"/>
      <w:r w:rsidRPr="00666213">
        <w:rPr>
          <w:rFonts w:ascii="Times New Roman" w:hAnsi="Times New Roman" w:cs="Times New Roman"/>
          <w:sz w:val="24"/>
          <w:szCs w:val="24"/>
        </w:rPr>
        <w:t>України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публічні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зокрема</w:t>
      </w:r>
      <w:proofErr w:type="spellEnd"/>
      <w:r w:rsidRPr="00666213">
        <w:rPr>
          <w:rFonts w:ascii="Times New Roman" w:hAnsi="Times New Roman" w:cs="Times New Roman"/>
          <w:sz w:val="24"/>
          <w:szCs w:val="24"/>
        </w:rPr>
        <w:t xml:space="preserve">, але не </w:t>
      </w:r>
      <w:proofErr w:type="spellStart"/>
      <w:r w:rsidRPr="00666213">
        <w:rPr>
          <w:rFonts w:ascii="Times New Roman" w:hAnsi="Times New Roman" w:cs="Times New Roman"/>
          <w:sz w:val="24"/>
          <w:szCs w:val="24"/>
        </w:rPr>
        <w:t>виключено</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випадку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ціни</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зв’язку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зміною</w:t>
      </w:r>
      <w:proofErr w:type="spellEnd"/>
      <w:r w:rsidRPr="00666213">
        <w:rPr>
          <w:rFonts w:ascii="Times New Roman" w:hAnsi="Times New Roman" w:cs="Times New Roman"/>
          <w:sz w:val="24"/>
          <w:szCs w:val="24"/>
        </w:rPr>
        <w:t xml:space="preserve"> ставок </w:t>
      </w:r>
      <w:proofErr w:type="spellStart"/>
      <w:r w:rsidRPr="00666213">
        <w:rPr>
          <w:rFonts w:ascii="Times New Roman" w:hAnsi="Times New Roman" w:cs="Times New Roman"/>
          <w:sz w:val="24"/>
          <w:szCs w:val="24"/>
        </w:rPr>
        <w:t>податків</w:t>
      </w:r>
      <w:proofErr w:type="spellEnd"/>
      <w:r w:rsidRPr="00666213">
        <w:rPr>
          <w:rFonts w:ascii="Times New Roman" w:hAnsi="Times New Roman" w:cs="Times New Roman"/>
          <w:sz w:val="24"/>
          <w:szCs w:val="24"/>
        </w:rPr>
        <w:t xml:space="preserve"> і </w:t>
      </w:r>
      <w:proofErr w:type="spellStart"/>
      <w:r w:rsidRPr="00666213">
        <w:rPr>
          <w:rFonts w:ascii="Times New Roman" w:hAnsi="Times New Roman" w:cs="Times New Roman"/>
          <w:sz w:val="24"/>
          <w:szCs w:val="24"/>
        </w:rPr>
        <w:t>зборів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пропорційно</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змін</w:t>
      </w:r>
      <w:proofErr w:type="spellEnd"/>
      <w:r w:rsidRPr="00666213">
        <w:rPr>
          <w:rFonts w:ascii="Times New Roman" w:hAnsi="Times New Roman" w:cs="Times New Roman"/>
          <w:sz w:val="24"/>
          <w:szCs w:val="24"/>
        </w:rPr>
        <w:t xml:space="preserve"> таких ставок;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встановленого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законодавством</w:t>
      </w:r>
      <w:proofErr w:type="spellEnd"/>
      <w:r w:rsidRPr="00666213">
        <w:rPr>
          <w:rFonts w:ascii="Times New Roman" w:hAnsi="Times New Roman" w:cs="Times New Roman"/>
          <w:sz w:val="24"/>
          <w:szCs w:val="24"/>
        </w:rPr>
        <w:t xml:space="preserve"> органами </w:t>
      </w:r>
      <w:proofErr w:type="spellStart"/>
      <w:r w:rsidRPr="00666213">
        <w:rPr>
          <w:rFonts w:ascii="Times New Roman" w:hAnsi="Times New Roman" w:cs="Times New Roman"/>
          <w:sz w:val="24"/>
          <w:szCs w:val="24"/>
        </w:rPr>
        <w:t>державної</w:t>
      </w:r>
      <w:proofErr w:type="spellEnd"/>
      <w:r w:rsidRPr="00666213">
        <w:rPr>
          <w:rFonts w:ascii="Times New Roman" w:hAnsi="Times New Roman" w:cs="Times New Roman"/>
          <w:sz w:val="24"/>
          <w:szCs w:val="24"/>
        </w:rPr>
        <w:t xml:space="preserve"> статистики </w:t>
      </w:r>
      <w:proofErr w:type="spellStart"/>
      <w:r w:rsidRPr="00666213">
        <w:rPr>
          <w:rFonts w:ascii="Times New Roman" w:hAnsi="Times New Roman" w:cs="Times New Roman"/>
          <w:sz w:val="24"/>
          <w:szCs w:val="24"/>
        </w:rPr>
        <w:t>індексу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споживчих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курсу </w:t>
      </w:r>
      <w:proofErr w:type="spellStart"/>
      <w:r w:rsidRPr="00666213">
        <w:rPr>
          <w:rFonts w:ascii="Times New Roman" w:hAnsi="Times New Roman" w:cs="Times New Roman"/>
          <w:sz w:val="24"/>
          <w:szCs w:val="24"/>
        </w:rPr>
        <w:t>іноземної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валюти</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встановлення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договорі</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 xml:space="preserve"> порядку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залежно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такого курсу.</w:t>
      </w:r>
    </w:p>
    <w:p w14:paraId="3CE97517"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ab/>
        <w:t xml:space="preserve">У </w:t>
      </w:r>
      <w:proofErr w:type="spellStart"/>
      <w:r w:rsidRPr="00666213">
        <w:rPr>
          <w:rFonts w:ascii="Times New Roman" w:hAnsi="Times New Roman" w:cs="Times New Roman"/>
          <w:sz w:val="24"/>
          <w:szCs w:val="24"/>
        </w:rPr>
        <w:t>випадку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НБУ </w:t>
      </w:r>
      <w:proofErr w:type="spellStart"/>
      <w:r w:rsidRPr="00666213">
        <w:rPr>
          <w:rFonts w:ascii="Times New Roman" w:hAnsi="Times New Roman" w:cs="Times New Roman"/>
          <w:sz w:val="24"/>
          <w:szCs w:val="24"/>
        </w:rPr>
        <w:t>офіційного</w:t>
      </w:r>
      <w:proofErr w:type="spellEnd"/>
      <w:r w:rsidRPr="00666213">
        <w:rPr>
          <w:rFonts w:ascii="Times New Roman" w:hAnsi="Times New Roman" w:cs="Times New Roman"/>
          <w:sz w:val="24"/>
          <w:szCs w:val="24"/>
        </w:rPr>
        <w:t xml:space="preserve"> курсу </w:t>
      </w:r>
      <w:proofErr w:type="spellStart"/>
      <w:r w:rsidRPr="00666213">
        <w:rPr>
          <w:rFonts w:ascii="Times New Roman" w:hAnsi="Times New Roman" w:cs="Times New Roman"/>
          <w:sz w:val="24"/>
          <w:szCs w:val="24"/>
        </w:rPr>
        <w:t>гривні</w:t>
      </w:r>
      <w:proofErr w:type="spellEnd"/>
      <w:r w:rsidRPr="00666213">
        <w:rPr>
          <w:rFonts w:ascii="Times New Roman" w:hAnsi="Times New Roman" w:cs="Times New Roman"/>
          <w:sz w:val="24"/>
          <w:szCs w:val="24"/>
        </w:rPr>
        <w:t xml:space="preserve"> по </w:t>
      </w:r>
      <w:proofErr w:type="spellStart"/>
      <w:r w:rsidRPr="00666213">
        <w:rPr>
          <w:rFonts w:ascii="Times New Roman" w:hAnsi="Times New Roman" w:cs="Times New Roman"/>
          <w:sz w:val="24"/>
          <w:szCs w:val="24"/>
        </w:rPr>
        <w:t>відношенню</w:t>
      </w:r>
      <w:proofErr w:type="spellEnd"/>
      <w:r w:rsidRPr="00666213">
        <w:rPr>
          <w:rFonts w:ascii="Times New Roman" w:hAnsi="Times New Roman" w:cs="Times New Roman"/>
          <w:sz w:val="24"/>
          <w:szCs w:val="24"/>
        </w:rPr>
        <w:t xml:space="preserve"> до </w:t>
      </w:r>
      <w:proofErr w:type="spellStart"/>
      <w:proofErr w:type="gramStart"/>
      <w:r w:rsidRPr="00666213">
        <w:rPr>
          <w:rFonts w:ascii="Times New Roman" w:hAnsi="Times New Roman" w:cs="Times New Roman"/>
          <w:sz w:val="24"/>
          <w:szCs w:val="24"/>
        </w:rPr>
        <w:t>євро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порівняно</w:t>
      </w:r>
      <w:proofErr w:type="spellEnd"/>
      <w:proofErr w:type="gramEnd"/>
      <w:r w:rsidRPr="00666213">
        <w:rPr>
          <w:rFonts w:ascii="Times New Roman" w:hAnsi="Times New Roman" w:cs="Times New Roman"/>
          <w:sz w:val="24"/>
          <w:szCs w:val="24"/>
        </w:rPr>
        <w:t xml:space="preserve"> з курсом </w:t>
      </w:r>
      <w:proofErr w:type="spellStart"/>
      <w:r w:rsidRPr="00666213">
        <w:rPr>
          <w:rFonts w:ascii="Times New Roman" w:hAnsi="Times New Roman" w:cs="Times New Roman"/>
          <w:sz w:val="24"/>
          <w:szCs w:val="24"/>
        </w:rPr>
        <w:t>євро</w:t>
      </w:r>
      <w:proofErr w:type="spellEnd"/>
      <w:r w:rsidRPr="00666213">
        <w:rPr>
          <w:rFonts w:ascii="Times New Roman" w:hAnsi="Times New Roman" w:cs="Times New Roman"/>
          <w:sz w:val="24"/>
          <w:szCs w:val="24"/>
        </w:rPr>
        <w:t xml:space="preserve"> станом на дату </w:t>
      </w:r>
      <w:proofErr w:type="spellStart"/>
      <w:r w:rsidRPr="00666213">
        <w:rPr>
          <w:rFonts w:ascii="Times New Roman" w:hAnsi="Times New Roman" w:cs="Times New Roman"/>
          <w:sz w:val="24"/>
          <w:szCs w:val="24"/>
        </w:rPr>
        <w:t>укладення</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ціна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одиниці</w:t>
      </w:r>
      <w:proofErr w:type="spellEnd"/>
      <w:r w:rsidRPr="00666213">
        <w:rPr>
          <w:rFonts w:ascii="Times New Roman" w:hAnsi="Times New Roman" w:cs="Times New Roman"/>
          <w:sz w:val="24"/>
          <w:szCs w:val="24"/>
        </w:rPr>
        <w:t xml:space="preserve"> Товару та </w:t>
      </w:r>
      <w:proofErr w:type="spellStart"/>
      <w:r w:rsidRPr="00666213">
        <w:rPr>
          <w:rFonts w:ascii="Times New Roman" w:hAnsi="Times New Roman" w:cs="Times New Roman"/>
          <w:sz w:val="24"/>
          <w:szCs w:val="24"/>
        </w:rPr>
        <w:t>загальна</w:t>
      </w:r>
      <w:proofErr w:type="spellEnd"/>
      <w:r w:rsidRPr="00666213">
        <w:rPr>
          <w:rFonts w:ascii="Times New Roman" w:hAnsi="Times New Roman" w:cs="Times New Roman"/>
          <w:sz w:val="24"/>
          <w:szCs w:val="24"/>
        </w:rPr>
        <w:t xml:space="preserve"> сума договору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підлягати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коригуванню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порядку та умов </w:t>
      </w:r>
      <w:proofErr w:type="spellStart"/>
      <w:r w:rsidRPr="00666213">
        <w:rPr>
          <w:rFonts w:ascii="Times New Roman" w:hAnsi="Times New Roman" w:cs="Times New Roman"/>
          <w:sz w:val="24"/>
          <w:szCs w:val="24"/>
        </w:rPr>
        <w:t>викладених</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цьому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пункті</w:t>
      </w:r>
      <w:proofErr w:type="spellEnd"/>
      <w:r w:rsidRPr="00666213">
        <w:rPr>
          <w:rFonts w:ascii="Times New Roman" w:hAnsi="Times New Roman" w:cs="Times New Roman"/>
          <w:sz w:val="24"/>
          <w:szCs w:val="24"/>
        </w:rPr>
        <w:t>.</w:t>
      </w:r>
    </w:p>
    <w:p w14:paraId="633DB7C3" w14:textId="77777777" w:rsidR="00EF2220" w:rsidRPr="00666213" w:rsidRDefault="00EF2220" w:rsidP="00EF2220">
      <w:pPr>
        <w:widowControl w:val="0"/>
        <w:autoSpaceDE w:val="0"/>
        <w:autoSpaceDN w:val="0"/>
        <w:adjustRightInd w:val="0"/>
        <w:jc w:val="both"/>
        <w:rPr>
          <w:rFonts w:ascii="Times New Roman" w:hAnsi="Times New Roman" w:cs="Times New Roman"/>
          <w:iCs/>
          <w:sz w:val="24"/>
          <w:szCs w:val="24"/>
        </w:rPr>
      </w:pPr>
      <w:r w:rsidRPr="00666213">
        <w:rPr>
          <w:rFonts w:ascii="Times New Roman" w:hAnsi="Times New Roman" w:cs="Times New Roman"/>
          <w:iCs/>
          <w:sz w:val="24"/>
          <w:szCs w:val="24"/>
        </w:rPr>
        <w:tab/>
        <w:t xml:space="preserve">У </w:t>
      </w:r>
      <w:proofErr w:type="spellStart"/>
      <w:r w:rsidRPr="00666213">
        <w:rPr>
          <w:rFonts w:ascii="Times New Roman" w:hAnsi="Times New Roman" w:cs="Times New Roman"/>
          <w:iCs/>
          <w:sz w:val="24"/>
          <w:szCs w:val="24"/>
        </w:rPr>
        <w:t>разі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збільшення</w:t>
      </w:r>
      <w:proofErr w:type="spellEnd"/>
      <w:r w:rsidRPr="00666213">
        <w:rPr>
          <w:rFonts w:ascii="Times New Roman" w:hAnsi="Times New Roman" w:cs="Times New Roman"/>
          <w:iCs/>
          <w:sz w:val="24"/>
          <w:szCs w:val="24"/>
        </w:rPr>
        <w:t xml:space="preserve"> курсу валют </w:t>
      </w:r>
      <w:proofErr w:type="spellStart"/>
      <w:r w:rsidRPr="00666213">
        <w:rPr>
          <w:rFonts w:ascii="Times New Roman" w:hAnsi="Times New Roman" w:cs="Times New Roman"/>
          <w:iCs/>
          <w:sz w:val="24"/>
          <w:szCs w:val="24"/>
        </w:rPr>
        <w:t>більше</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ніж</w:t>
      </w:r>
      <w:proofErr w:type="spellEnd"/>
      <w:r w:rsidRPr="00666213">
        <w:rPr>
          <w:rFonts w:ascii="Times New Roman" w:hAnsi="Times New Roman" w:cs="Times New Roman"/>
          <w:iCs/>
          <w:sz w:val="24"/>
          <w:szCs w:val="24"/>
        </w:rPr>
        <w:t xml:space="preserve"> на 5%, </w:t>
      </w:r>
      <w:proofErr w:type="spellStart"/>
      <w:r w:rsidRPr="00666213">
        <w:rPr>
          <w:rFonts w:ascii="Times New Roman" w:hAnsi="Times New Roman" w:cs="Times New Roman"/>
          <w:iCs/>
          <w:sz w:val="24"/>
          <w:szCs w:val="24"/>
        </w:rPr>
        <w:t>ціна</w:t>
      </w:r>
      <w:proofErr w:type="spellEnd"/>
      <w:r w:rsidRPr="00666213">
        <w:rPr>
          <w:rFonts w:ascii="Times New Roman" w:hAnsi="Times New Roman" w:cs="Times New Roman"/>
          <w:iCs/>
          <w:sz w:val="24"/>
          <w:szCs w:val="24"/>
        </w:rPr>
        <w:t xml:space="preserve"> за </w:t>
      </w:r>
      <w:proofErr w:type="spellStart"/>
      <w:r w:rsidRPr="00666213">
        <w:rPr>
          <w:rFonts w:ascii="Times New Roman" w:hAnsi="Times New Roman" w:cs="Times New Roman"/>
          <w:iCs/>
          <w:sz w:val="24"/>
          <w:szCs w:val="24"/>
        </w:rPr>
        <w:t>одиницю</w:t>
      </w:r>
      <w:proofErr w:type="spellEnd"/>
      <w:r w:rsidRPr="00666213">
        <w:rPr>
          <w:rFonts w:ascii="Times New Roman" w:hAnsi="Times New Roman" w:cs="Times New Roman"/>
          <w:iCs/>
          <w:sz w:val="24"/>
          <w:szCs w:val="24"/>
        </w:rPr>
        <w:t xml:space="preserve"> товару </w:t>
      </w:r>
      <w:proofErr w:type="spellStart"/>
      <w:r w:rsidRPr="00666213">
        <w:rPr>
          <w:rFonts w:ascii="Times New Roman" w:hAnsi="Times New Roman" w:cs="Times New Roman"/>
          <w:iCs/>
          <w:sz w:val="24"/>
          <w:szCs w:val="24"/>
        </w:rPr>
        <w:t>корегується</w:t>
      </w:r>
      <w:proofErr w:type="spellEnd"/>
      <w:r w:rsidRPr="00666213">
        <w:rPr>
          <w:rFonts w:ascii="Times New Roman" w:hAnsi="Times New Roman" w:cs="Times New Roman"/>
          <w:iCs/>
          <w:sz w:val="24"/>
          <w:szCs w:val="24"/>
        </w:rPr>
        <w:t xml:space="preserve"> на </w:t>
      </w:r>
      <w:proofErr w:type="spellStart"/>
      <w:r w:rsidRPr="00666213">
        <w:rPr>
          <w:rFonts w:ascii="Times New Roman" w:hAnsi="Times New Roman" w:cs="Times New Roman"/>
          <w:iCs/>
          <w:sz w:val="24"/>
          <w:szCs w:val="24"/>
        </w:rPr>
        <w:t>коефіцієнт</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відповідної</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зміни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що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відображається</w:t>
      </w:r>
      <w:proofErr w:type="spellEnd"/>
      <w:r w:rsidRPr="00666213">
        <w:rPr>
          <w:rFonts w:ascii="Times New Roman" w:hAnsi="Times New Roman" w:cs="Times New Roman"/>
          <w:iCs/>
          <w:sz w:val="24"/>
          <w:szCs w:val="24"/>
        </w:rPr>
        <w:t xml:space="preserve"> у </w:t>
      </w:r>
      <w:proofErr w:type="spellStart"/>
      <w:r w:rsidRPr="00666213">
        <w:rPr>
          <w:rFonts w:ascii="Times New Roman" w:hAnsi="Times New Roman" w:cs="Times New Roman"/>
          <w:iCs/>
          <w:sz w:val="24"/>
          <w:szCs w:val="24"/>
        </w:rPr>
        <w:t>додатковій</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угоді</w:t>
      </w:r>
      <w:proofErr w:type="spellEnd"/>
      <w:r w:rsidRPr="00666213">
        <w:rPr>
          <w:rFonts w:ascii="Times New Roman" w:hAnsi="Times New Roman" w:cs="Times New Roman"/>
          <w:iCs/>
          <w:sz w:val="24"/>
          <w:szCs w:val="24"/>
        </w:rPr>
        <w:t xml:space="preserve"> та </w:t>
      </w:r>
      <w:proofErr w:type="spellStart"/>
      <w:r w:rsidRPr="00666213">
        <w:rPr>
          <w:rFonts w:ascii="Times New Roman" w:hAnsi="Times New Roman" w:cs="Times New Roman"/>
          <w:iCs/>
          <w:sz w:val="24"/>
          <w:szCs w:val="24"/>
        </w:rPr>
        <w:t>розраховується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наступним</w:t>
      </w:r>
      <w:proofErr w:type="spellEnd"/>
      <w:r w:rsidRPr="00666213">
        <w:rPr>
          <w:rFonts w:ascii="Times New Roman" w:hAnsi="Times New Roman" w:cs="Times New Roman"/>
          <w:iCs/>
          <w:sz w:val="24"/>
          <w:szCs w:val="24"/>
        </w:rPr>
        <w:t xml:space="preserve"> чином: </w:t>
      </w:r>
    </w:p>
    <w:p w14:paraId="51BFADD3"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proofErr w:type="spellStart"/>
      <w:r w:rsidRPr="00666213">
        <w:rPr>
          <w:rFonts w:ascii="Times New Roman" w:hAnsi="Times New Roman" w:cs="Times New Roman"/>
          <w:iCs/>
          <w:sz w:val="24"/>
          <w:szCs w:val="24"/>
        </w:rPr>
        <w:t>ціна</w:t>
      </w:r>
      <w:proofErr w:type="spellEnd"/>
      <w:r w:rsidRPr="00666213">
        <w:rPr>
          <w:rFonts w:ascii="Times New Roman" w:hAnsi="Times New Roman" w:cs="Times New Roman"/>
          <w:iCs/>
          <w:sz w:val="24"/>
          <w:szCs w:val="24"/>
        </w:rPr>
        <w:t xml:space="preserve"> товару (в </w:t>
      </w:r>
      <w:proofErr w:type="spellStart"/>
      <w:r w:rsidRPr="00666213">
        <w:rPr>
          <w:rFonts w:ascii="Times New Roman" w:hAnsi="Times New Roman" w:cs="Times New Roman"/>
          <w:iCs/>
          <w:sz w:val="24"/>
          <w:szCs w:val="24"/>
        </w:rPr>
        <w:t>додатковій</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угоді</w:t>
      </w:r>
      <w:proofErr w:type="spellEnd"/>
      <w:r w:rsidRPr="00666213">
        <w:rPr>
          <w:rFonts w:ascii="Times New Roman" w:hAnsi="Times New Roman" w:cs="Times New Roman"/>
          <w:iCs/>
          <w:sz w:val="24"/>
          <w:szCs w:val="24"/>
        </w:rPr>
        <w:t xml:space="preserve">) = </w:t>
      </w:r>
      <w:proofErr w:type="spellStart"/>
      <w:r w:rsidRPr="00666213">
        <w:rPr>
          <w:rFonts w:ascii="Times New Roman" w:hAnsi="Times New Roman" w:cs="Times New Roman"/>
          <w:iCs/>
          <w:sz w:val="24"/>
          <w:szCs w:val="24"/>
        </w:rPr>
        <w:t>офіційний</w:t>
      </w:r>
      <w:proofErr w:type="spellEnd"/>
      <w:r w:rsidRPr="00666213">
        <w:rPr>
          <w:rFonts w:ascii="Times New Roman" w:hAnsi="Times New Roman" w:cs="Times New Roman"/>
          <w:iCs/>
          <w:sz w:val="24"/>
          <w:szCs w:val="24"/>
        </w:rPr>
        <w:t xml:space="preserve"> курс </w:t>
      </w:r>
      <w:proofErr w:type="spellStart"/>
      <w:r w:rsidRPr="00666213">
        <w:rPr>
          <w:rFonts w:ascii="Times New Roman" w:hAnsi="Times New Roman" w:cs="Times New Roman"/>
          <w:iCs/>
          <w:sz w:val="24"/>
          <w:szCs w:val="24"/>
        </w:rPr>
        <w:t>гривні</w:t>
      </w:r>
      <w:proofErr w:type="spellEnd"/>
      <w:r w:rsidRPr="00666213">
        <w:rPr>
          <w:rFonts w:ascii="Times New Roman" w:hAnsi="Times New Roman" w:cs="Times New Roman"/>
          <w:iCs/>
          <w:sz w:val="24"/>
          <w:szCs w:val="24"/>
        </w:rPr>
        <w:t xml:space="preserve"> по </w:t>
      </w:r>
      <w:proofErr w:type="spellStart"/>
      <w:r w:rsidRPr="00666213">
        <w:rPr>
          <w:rFonts w:ascii="Times New Roman" w:hAnsi="Times New Roman" w:cs="Times New Roman"/>
          <w:iCs/>
          <w:sz w:val="24"/>
          <w:szCs w:val="24"/>
        </w:rPr>
        <w:t>відношенню</w:t>
      </w:r>
      <w:proofErr w:type="spellEnd"/>
      <w:r w:rsidRPr="00666213">
        <w:rPr>
          <w:rFonts w:ascii="Times New Roman" w:hAnsi="Times New Roman" w:cs="Times New Roman"/>
          <w:iCs/>
          <w:sz w:val="24"/>
          <w:szCs w:val="24"/>
        </w:rPr>
        <w:t xml:space="preserve"> до </w:t>
      </w:r>
      <w:proofErr w:type="spellStart"/>
      <w:proofErr w:type="gramStart"/>
      <w:r w:rsidRPr="00666213">
        <w:rPr>
          <w:rFonts w:ascii="Times New Roman" w:hAnsi="Times New Roman" w:cs="Times New Roman"/>
          <w:iCs/>
          <w:sz w:val="24"/>
          <w:szCs w:val="24"/>
        </w:rPr>
        <w:t>євро</w:t>
      </w:r>
      <w:proofErr w:type="spellEnd"/>
      <w:r w:rsidRPr="00666213">
        <w:rPr>
          <w:rFonts w:ascii="Times New Roman" w:hAnsi="Times New Roman" w:cs="Times New Roman"/>
          <w:iCs/>
          <w:sz w:val="24"/>
          <w:szCs w:val="24"/>
        </w:rPr>
        <w:t xml:space="preserve">  (</w:t>
      </w:r>
      <w:proofErr w:type="gramEnd"/>
      <w:r w:rsidRPr="00666213">
        <w:rPr>
          <w:rFonts w:ascii="Times New Roman" w:hAnsi="Times New Roman" w:cs="Times New Roman"/>
          <w:iCs/>
          <w:sz w:val="24"/>
          <w:szCs w:val="24"/>
        </w:rPr>
        <w:t xml:space="preserve">станом на дату </w:t>
      </w:r>
      <w:proofErr w:type="spellStart"/>
      <w:r w:rsidRPr="00666213">
        <w:rPr>
          <w:rFonts w:ascii="Times New Roman" w:hAnsi="Times New Roman" w:cs="Times New Roman"/>
          <w:iCs/>
          <w:sz w:val="24"/>
          <w:szCs w:val="24"/>
        </w:rPr>
        <w:t>укладення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додаткової</w:t>
      </w:r>
      <w:proofErr w:type="spellEnd"/>
      <w:r w:rsidRPr="00666213">
        <w:rPr>
          <w:rFonts w:ascii="Times New Roman" w:hAnsi="Times New Roman" w:cs="Times New Roman"/>
          <w:iCs/>
          <w:sz w:val="24"/>
          <w:szCs w:val="24"/>
        </w:rPr>
        <w:t xml:space="preserve"> угоди) / </w:t>
      </w:r>
      <w:proofErr w:type="spellStart"/>
      <w:r w:rsidRPr="00666213">
        <w:rPr>
          <w:rFonts w:ascii="Times New Roman" w:hAnsi="Times New Roman" w:cs="Times New Roman"/>
          <w:iCs/>
          <w:sz w:val="24"/>
          <w:szCs w:val="24"/>
        </w:rPr>
        <w:t>офіційний</w:t>
      </w:r>
      <w:proofErr w:type="spellEnd"/>
      <w:r w:rsidRPr="00666213">
        <w:rPr>
          <w:rFonts w:ascii="Times New Roman" w:hAnsi="Times New Roman" w:cs="Times New Roman"/>
          <w:iCs/>
          <w:sz w:val="24"/>
          <w:szCs w:val="24"/>
        </w:rPr>
        <w:t xml:space="preserve"> курс </w:t>
      </w:r>
      <w:proofErr w:type="spellStart"/>
      <w:r w:rsidRPr="00666213">
        <w:rPr>
          <w:rFonts w:ascii="Times New Roman" w:hAnsi="Times New Roman" w:cs="Times New Roman"/>
          <w:iCs/>
          <w:sz w:val="24"/>
          <w:szCs w:val="24"/>
        </w:rPr>
        <w:t>гривні</w:t>
      </w:r>
      <w:proofErr w:type="spellEnd"/>
      <w:r w:rsidRPr="00666213">
        <w:rPr>
          <w:rFonts w:ascii="Times New Roman" w:hAnsi="Times New Roman" w:cs="Times New Roman"/>
          <w:iCs/>
          <w:sz w:val="24"/>
          <w:szCs w:val="24"/>
        </w:rPr>
        <w:t xml:space="preserve"> по </w:t>
      </w:r>
      <w:proofErr w:type="spellStart"/>
      <w:r w:rsidRPr="00666213">
        <w:rPr>
          <w:rFonts w:ascii="Times New Roman" w:hAnsi="Times New Roman" w:cs="Times New Roman"/>
          <w:iCs/>
          <w:sz w:val="24"/>
          <w:szCs w:val="24"/>
        </w:rPr>
        <w:t>відношенню</w:t>
      </w:r>
      <w:proofErr w:type="spellEnd"/>
      <w:r w:rsidRPr="00666213">
        <w:rPr>
          <w:rFonts w:ascii="Times New Roman" w:hAnsi="Times New Roman" w:cs="Times New Roman"/>
          <w:iCs/>
          <w:sz w:val="24"/>
          <w:szCs w:val="24"/>
        </w:rPr>
        <w:t xml:space="preserve"> до </w:t>
      </w:r>
      <w:proofErr w:type="spellStart"/>
      <w:r w:rsidRPr="00666213">
        <w:rPr>
          <w:rFonts w:ascii="Times New Roman" w:hAnsi="Times New Roman" w:cs="Times New Roman"/>
          <w:iCs/>
          <w:sz w:val="24"/>
          <w:szCs w:val="24"/>
        </w:rPr>
        <w:t>євро</w:t>
      </w:r>
      <w:proofErr w:type="spellEnd"/>
      <w:r w:rsidRPr="00666213">
        <w:rPr>
          <w:rFonts w:ascii="Times New Roman" w:hAnsi="Times New Roman" w:cs="Times New Roman"/>
          <w:iCs/>
          <w:sz w:val="24"/>
          <w:szCs w:val="24"/>
        </w:rPr>
        <w:t xml:space="preserve">  (станом на дату </w:t>
      </w:r>
      <w:proofErr w:type="spellStart"/>
      <w:r w:rsidRPr="00666213">
        <w:rPr>
          <w:rFonts w:ascii="Times New Roman" w:hAnsi="Times New Roman" w:cs="Times New Roman"/>
          <w:iCs/>
          <w:sz w:val="24"/>
          <w:szCs w:val="24"/>
        </w:rPr>
        <w:t>підписання</w:t>
      </w:r>
      <w:proofErr w:type="spellEnd"/>
      <w:r w:rsidRPr="00666213">
        <w:rPr>
          <w:rFonts w:ascii="Times New Roman" w:hAnsi="Times New Roman" w:cs="Times New Roman"/>
          <w:iCs/>
          <w:sz w:val="24"/>
          <w:szCs w:val="24"/>
        </w:rPr>
        <w:t xml:space="preserve"> договору) х </w:t>
      </w:r>
      <w:proofErr w:type="spellStart"/>
      <w:r w:rsidRPr="00666213">
        <w:rPr>
          <w:rFonts w:ascii="Times New Roman" w:hAnsi="Times New Roman" w:cs="Times New Roman"/>
          <w:iCs/>
          <w:sz w:val="24"/>
          <w:szCs w:val="24"/>
        </w:rPr>
        <w:t>ціна</w:t>
      </w:r>
      <w:proofErr w:type="spellEnd"/>
      <w:r w:rsidRPr="00666213">
        <w:rPr>
          <w:rFonts w:ascii="Times New Roman" w:hAnsi="Times New Roman" w:cs="Times New Roman"/>
          <w:iCs/>
          <w:sz w:val="24"/>
          <w:szCs w:val="24"/>
        </w:rPr>
        <w:t xml:space="preserve"> товару (</w:t>
      </w:r>
      <w:proofErr w:type="spellStart"/>
      <w:r w:rsidRPr="00666213">
        <w:rPr>
          <w:rFonts w:ascii="Times New Roman" w:hAnsi="Times New Roman" w:cs="Times New Roman"/>
          <w:iCs/>
          <w:sz w:val="24"/>
          <w:szCs w:val="24"/>
        </w:rPr>
        <w:t>згідно</w:t>
      </w:r>
      <w:proofErr w:type="spellEnd"/>
      <w:r w:rsidRPr="00666213">
        <w:rPr>
          <w:rFonts w:ascii="Times New Roman" w:hAnsi="Times New Roman" w:cs="Times New Roman"/>
          <w:iCs/>
          <w:sz w:val="24"/>
          <w:szCs w:val="24"/>
        </w:rPr>
        <w:t xml:space="preserve"> договору). </w:t>
      </w:r>
      <w:proofErr w:type="spellStart"/>
      <w:r w:rsidRPr="00666213">
        <w:rPr>
          <w:rFonts w:ascii="Times New Roman" w:hAnsi="Times New Roman" w:cs="Times New Roman"/>
          <w:iCs/>
          <w:sz w:val="24"/>
          <w:szCs w:val="24"/>
        </w:rPr>
        <w:t>Підтвердженням</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змін</w:t>
      </w:r>
      <w:proofErr w:type="spellEnd"/>
      <w:r w:rsidRPr="00666213">
        <w:rPr>
          <w:rFonts w:ascii="Times New Roman" w:hAnsi="Times New Roman" w:cs="Times New Roman"/>
          <w:iCs/>
          <w:sz w:val="24"/>
          <w:szCs w:val="24"/>
        </w:rPr>
        <w:t xml:space="preserve"> курсу валют </w:t>
      </w:r>
      <w:proofErr w:type="spellStart"/>
      <w:r w:rsidRPr="00666213">
        <w:rPr>
          <w:rFonts w:ascii="Times New Roman" w:hAnsi="Times New Roman" w:cs="Times New Roman"/>
          <w:iCs/>
          <w:sz w:val="24"/>
          <w:szCs w:val="24"/>
        </w:rPr>
        <w:t>можуть</w:t>
      </w:r>
      <w:proofErr w:type="spellEnd"/>
      <w:r w:rsidRPr="00666213">
        <w:rPr>
          <w:rFonts w:ascii="Times New Roman" w:hAnsi="Times New Roman" w:cs="Times New Roman"/>
          <w:iCs/>
          <w:sz w:val="24"/>
          <w:szCs w:val="24"/>
        </w:rPr>
        <w:t xml:space="preserve"> бути: </w:t>
      </w:r>
      <w:proofErr w:type="spellStart"/>
      <w:r w:rsidRPr="00666213">
        <w:rPr>
          <w:rFonts w:ascii="Times New Roman" w:hAnsi="Times New Roman" w:cs="Times New Roman"/>
          <w:iCs/>
          <w:sz w:val="24"/>
          <w:szCs w:val="24"/>
        </w:rPr>
        <w:t>інформація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оприлюднена</w:t>
      </w:r>
      <w:proofErr w:type="spellEnd"/>
      <w:r w:rsidRPr="00666213">
        <w:rPr>
          <w:rFonts w:ascii="Times New Roman" w:hAnsi="Times New Roman" w:cs="Times New Roman"/>
          <w:iCs/>
          <w:sz w:val="24"/>
          <w:szCs w:val="24"/>
        </w:rPr>
        <w:t xml:space="preserve"> НБУ, </w:t>
      </w:r>
      <w:proofErr w:type="spellStart"/>
      <w:r w:rsidRPr="00666213">
        <w:rPr>
          <w:rFonts w:ascii="Times New Roman" w:hAnsi="Times New Roman" w:cs="Times New Roman"/>
          <w:iCs/>
          <w:sz w:val="24"/>
          <w:szCs w:val="24"/>
        </w:rPr>
        <w:t>довідка</w:t>
      </w:r>
      <w:proofErr w:type="spellEnd"/>
      <w:r w:rsidRPr="00666213">
        <w:rPr>
          <w:rFonts w:ascii="Times New Roman" w:hAnsi="Times New Roman" w:cs="Times New Roman"/>
          <w:iCs/>
          <w:sz w:val="24"/>
          <w:szCs w:val="24"/>
        </w:rPr>
        <w:t xml:space="preserve"> з банку </w:t>
      </w:r>
      <w:proofErr w:type="spellStart"/>
      <w:r w:rsidRPr="00666213">
        <w:rPr>
          <w:rFonts w:ascii="Times New Roman" w:hAnsi="Times New Roman" w:cs="Times New Roman"/>
          <w:iCs/>
          <w:sz w:val="24"/>
          <w:szCs w:val="24"/>
        </w:rPr>
        <w:t>або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інші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документи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регульованих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тарифів</w:t>
      </w:r>
      <w:proofErr w:type="spellEnd"/>
      <w:r w:rsidRPr="00666213">
        <w:rPr>
          <w:rFonts w:ascii="Times New Roman" w:hAnsi="Times New Roman" w:cs="Times New Roman"/>
          <w:sz w:val="24"/>
          <w:szCs w:val="24"/>
        </w:rPr>
        <w:t xml:space="preserve">) і </w:t>
      </w:r>
      <w:proofErr w:type="spellStart"/>
      <w:r w:rsidRPr="00666213">
        <w:rPr>
          <w:rFonts w:ascii="Times New Roman" w:hAnsi="Times New Roman" w:cs="Times New Roman"/>
          <w:sz w:val="24"/>
          <w:szCs w:val="24"/>
        </w:rPr>
        <w:t>нормативів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застосовуються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договорі</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w:t>
      </w:r>
    </w:p>
    <w:p w14:paraId="417C4667"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iCs/>
          <w:sz w:val="24"/>
          <w:szCs w:val="24"/>
        </w:rPr>
        <w:tab/>
      </w:r>
      <w:proofErr w:type="spellStart"/>
      <w:r w:rsidRPr="00666213">
        <w:rPr>
          <w:rFonts w:ascii="Times New Roman" w:hAnsi="Times New Roman" w:cs="Times New Roman"/>
          <w:iCs/>
          <w:sz w:val="24"/>
          <w:szCs w:val="24"/>
        </w:rPr>
        <w:t>Ціни</w:t>
      </w:r>
      <w:proofErr w:type="spellEnd"/>
      <w:r w:rsidRPr="00666213">
        <w:rPr>
          <w:rFonts w:ascii="Times New Roman" w:hAnsi="Times New Roman" w:cs="Times New Roman"/>
          <w:iCs/>
          <w:sz w:val="24"/>
          <w:szCs w:val="24"/>
        </w:rPr>
        <w:t xml:space="preserve"> на </w:t>
      </w:r>
      <w:proofErr w:type="spellStart"/>
      <w:r w:rsidRPr="00666213">
        <w:rPr>
          <w:rFonts w:ascii="Times New Roman" w:hAnsi="Times New Roman" w:cs="Times New Roman"/>
          <w:iCs/>
          <w:sz w:val="24"/>
          <w:szCs w:val="24"/>
        </w:rPr>
        <w:t>вироби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медичного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призначення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що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внесені</w:t>
      </w:r>
      <w:proofErr w:type="spellEnd"/>
      <w:r w:rsidRPr="00666213">
        <w:rPr>
          <w:rFonts w:ascii="Times New Roman" w:hAnsi="Times New Roman" w:cs="Times New Roman"/>
          <w:iCs/>
          <w:sz w:val="24"/>
          <w:szCs w:val="24"/>
        </w:rPr>
        <w:t xml:space="preserve"> до </w:t>
      </w:r>
      <w:proofErr w:type="spellStart"/>
      <w:r w:rsidRPr="00666213">
        <w:rPr>
          <w:rFonts w:ascii="Times New Roman" w:hAnsi="Times New Roman" w:cs="Times New Roman"/>
          <w:iCs/>
          <w:sz w:val="24"/>
          <w:szCs w:val="24"/>
        </w:rPr>
        <w:t>реєстрів</w:t>
      </w:r>
      <w:proofErr w:type="spellEnd"/>
      <w:r w:rsidRPr="00666213">
        <w:rPr>
          <w:rFonts w:ascii="Times New Roman" w:hAnsi="Times New Roman" w:cs="Times New Roman"/>
          <w:iCs/>
          <w:sz w:val="24"/>
          <w:szCs w:val="24"/>
        </w:rPr>
        <w:t xml:space="preserve"> оптово-</w:t>
      </w:r>
      <w:proofErr w:type="spellStart"/>
      <w:r w:rsidRPr="00666213">
        <w:rPr>
          <w:rFonts w:ascii="Times New Roman" w:hAnsi="Times New Roman" w:cs="Times New Roman"/>
          <w:iCs/>
          <w:sz w:val="24"/>
          <w:szCs w:val="24"/>
        </w:rPr>
        <w:t>відпускних</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цін</w:t>
      </w:r>
      <w:proofErr w:type="spellEnd"/>
      <w:r w:rsidRPr="00666213">
        <w:rPr>
          <w:rFonts w:ascii="Times New Roman" w:hAnsi="Times New Roman" w:cs="Times New Roman"/>
          <w:iCs/>
          <w:sz w:val="24"/>
          <w:szCs w:val="24"/>
        </w:rPr>
        <w:t xml:space="preserve"> на </w:t>
      </w:r>
      <w:proofErr w:type="spellStart"/>
      <w:r w:rsidRPr="00666213">
        <w:rPr>
          <w:rFonts w:ascii="Times New Roman" w:hAnsi="Times New Roman" w:cs="Times New Roman"/>
          <w:iCs/>
          <w:sz w:val="24"/>
          <w:szCs w:val="24"/>
        </w:rPr>
        <w:t>вироби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медичного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призначення</w:t>
      </w:r>
      <w:proofErr w:type="spellEnd"/>
      <w:r w:rsidRPr="00666213">
        <w:rPr>
          <w:rFonts w:ascii="Times New Roman" w:hAnsi="Times New Roman" w:cs="Times New Roman"/>
          <w:iCs/>
          <w:sz w:val="24"/>
          <w:szCs w:val="24"/>
        </w:rPr>
        <w:t xml:space="preserve"> та/</w:t>
      </w:r>
      <w:proofErr w:type="spellStart"/>
      <w:r w:rsidRPr="00666213">
        <w:rPr>
          <w:rFonts w:ascii="Times New Roman" w:hAnsi="Times New Roman" w:cs="Times New Roman"/>
          <w:iCs/>
          <w:sz w:val="24"/>
          <w:szCs w:val="24"/>
        </w:rPr>
        <w:t>або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лікарські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засоби</w:t>
      </w:r>
      <w:proofErr w:type="spellEnd"/>
      <w:r w:rsidRPr="00666213">
        <w:rPr>
          <w:rFonts w:ascii="Times New Roman" w:hAnsi="Times New Roman" w:cs="Times New Roman"/>
          <w:iCs/>
          <w:sz w:val="24"/>
          <w:szCs w:val="24"/>
        </w:rPr>
        <w:t xml:space="preserve">, є </w:t>
      </w:r>
      <w:proofErr w:type="spellStart"/>
      <w:r w:rsidRPr="00666213">
        <w:rPr>
          <w:rFonts w:ascii="Times New Roman" w:hAnsi="Times New Roman" w:cs="Times New Roman"/>
          <w:iCs/>
          <w:sz w:val="24"/>
          <w:szCs w:val="24"/>
        </w:rPr>
        <w:t>регульованими</w:t>
      </w:r>
      <w:proofErr w:type="spellEnd"/>
      <w:r w:rsidRPr="00666213">
        <w:rPr>
          <w:rFonts w:ascii="Times New Roman" w:hAnsi="Times New Roman" w:cs="Times New Roman"/>
          <w:iCs/>
          <w:sz w:val="24"/>
          <w:szCs w:val="24"/>
        </w:rPr>
        <w:t xml:space="preserve"> і при </w:t>
      </w:r>
      <w:proofErr w:type="spellStart"/>
      <w:r w:rsidRPr="00666213">
        <w:rPr>
          <w:rFonts w:ascii="Times New Roman" w:hAnsi="Times New Roman" w:cs="Times New Roman"/>
          <w:iCs/>
          <w:sz w:val="24"/>
          <w:szCs w:val="24"/>
        </w:rPr>
        <w:t>їх</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підвищенні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більше</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ніж</w:t>
      </w:r>
      <w:proofErr w:type="spellEnd"/>
      <w:r w:rsidRPr="00666213">
        <w:rPr>
          <w:rFonts w:ascii="Times New Roman" w:hAnsi="Times New Roman" w:cs="Times New Roman"/>
          <w:iCs/>
          <w:sz w:val="24"/>
          <w:szCs w:val="24"/>
        </w:rPr>
        <w:t xml:space="preserve"> на 5%, </w:t>
      </w:r>
      <w:proofErr w:type="spellStart"/>
      <w:r w:rsidRPr="00666213">
        <w:rPr>
          <w:rFonts w:ascii="Times New Roman" w:hAnsi="Times New Roman" w:cs="Times New Roman"/>
          <w:iCs/>
          <w:sz w:val="24"/>
          <w:szCs w:val="24"/>
        </w:rPr>
        <w:t>ціна</w:t>
      </w:r>
      <w:proofErr w:type="spellEnd"/>
      <w:r w:rsidRPr="00666213">
        <w:rPr>
          <w:rFonts w:ascii="Times New Roman" w:hAnsi="Times New Roman" w:cs="Times New Roman"/>
          <w:iCs/>
          <w:sz w:val="24"/>
          <w:szCs w:val="24"/>
        </w:rPr>
        <w:t xml:space="preserve"> за </w:t>
      </w:r>
      <w:proofErr w:type="spellStart"/>
      <w:r w:rsidRPr="00666213">
        <w:rPr>
          <w:rFonts w:ascii="Times New Roman" w:hAnsi="Times New Roman" w:cs="Times New Roman"/>
          <w:iCs/>
          <w:sz w:val="24"/>
          <w:szCs w:val="24"/>
        </w:rPr>
        <w:t>одиницю</w:t>
      </w:r>
      <w:proofErr w:type="spellEnd"/>
      <w:r w:rsidRPr="00666213">
        <w:rPr>
          <w:rFonts w:ascii="Times New Roman" w:hAnsi="Times New Roman" w:cs="Times New Roman"/>
          <w:iCs/>
          <w:sz w:val="24"/>
          <w:szCs w:val="24"/>
        </w:rPr>
        <w:t xml:space="preserve"> товару </w:t>
      </w:r>
      <w:proofErr w:type="spellStart"/>
      <w:r w:rsidRPr="00666213">
        <w:rPr>
          <w:rFonts w:ascii="Times New Roman" w:hAnsi="Times New Roman" w:cs="Times New Roman"/>
          <w:iCs/>
          <w:sz w:val="24"/>
          <w:szCs w:val="24"/>
        </w:rPr>
        <w:t>корегується</w:t>
      </w:r>
      <w:proofErr w:type="spellEnd"/>
      <w:r w:rsidRPr="00666213">
        <w:rPr>
          <w:rFonts w:ascii="Times New Roman" w:hAnsi="Times New Roman" w:cs="Times New Roman"/>
          <w:iCs/>
          <w:sz w:val="24"/>
          <w:szCs w:val="24"/>
        </w:rPr>
        <w:t xml:space="preserve"> на </w:t>
      </w:r>
      <w:proofErr w:type="spellStart"/>
      <w:r w:rsidRPr="00666213">
        <w:rPr>
          <w:rFonts w:ascii="Times New Roman" w:hAnsi="Times New Roman" w:cs="Times New Roman"/>
          <w:iCs/>
          <w:sz w:val="24"/>
          <w:szCs w:val="24"/>
        </w:rPr>
        <w:t>коефіцієнт</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відповідної</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зміни</w:t>
      </w:r>
      <w:proofErr w:type="spellEnd"/>
      <w:r w:rsidRPr="00666213">
        <w:rPr>
          <w:rFonts w:ascii="Times New Roman" w:hAnsi="Times New Roman" w:cs="Times New Roman"/>
          <w:iCs/>
          <w:sz w:val="24"/>
          <w:szCs w:val="24"/>
        </w:rPr>
        <w:t xml:space="preserve"> оптово-</w:t>
      </w:r>
      <w:proofErr w:type="spellStart"/>
      <w:r w:rsidRPr="00666213">
        <w:rPr>
          <w:rFonts w:ascii="Times New Roman" w:hAnsi="Times New Roman" w:cs="Times New Roman"/>
          <w:iCs/>
          <w:sz w:val="24"/>
          <w:szCs w:val="24"/>
        </w:rPr>
        <w:t>відпускної</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ціни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що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відображається</w:t>
      </w:r>
      <w:proofErr w:type="spellEnd"/>
      <w:r w:rsidRPr="00666213">
        <w:rPr>
          <w:rFonts w:ascii="Times New Roman" w:hAnsi="Times New Roman" w:cs="Times New Roman"/>
          <w:iCs/>
          <w:sz w:val="24"/>
          <w:szCs w:val="24"/>
        </w:rPr>
        <w:t xml:space="preserve"> в </w:t>
      </w:r>
      <w:proofErr w:type="spellStart"/>
      <w:r w:rsidRPr="00666213">
        <w:rPr>
          <w:rFonts w:ascii="Times New Roman" w:hAnsi="Times New Roman" w:cs="Times New Roman"/>
          <w:iCs/>
          <w:sz w:val="24"/>
          <w:szCs w:val="24"/>
        </w:rPr>
        <w:t>додатковій</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угоді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Підтвердженням</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змін</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ціни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можуть</w:t>
      </w:r>
      <w:proofErr w:type="spellEnd"/>
      <w:r w:rsidRPr="00666213">
        <w:rPr>
          <w:rFonts w:ascii="Times New Roman" w:hAnsi="Times New Roman" w:cs="Times New Roman"/>
          <w:iCs/>
          <w:sz w:val="24"/>
          <w:szCs w:val="24"/>
        </w:rPr>
        <w:t xml:space="preserve"> бути: </w:t>
      </w:r>
      <w:proofErr w:type="spellStart"/>
      <w:r w:rsidRPr="00666213">
        <w:rPr>
          <w:rFonts w:ascii="Times New Roman" w:hAnsi="Times New Roman" w:cs="Times New Roman"/>
          <w:iCs/>
          <w:sz w:val="24"/>
          <w:szCs w:val="24"/>
        </w:rPr>
        <w:t>інформація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оприлюднена</w:t>
      </w:r>
      <w:proofErr w:type="spellEnd"/>
      <w:r w:rsidRPr="00666213">
        <w:rPr>
          <w:rFonts w:ascii="Times New Roman" w:hAnsi="Times New Roman" w:cs="Times New Roman"/>
          <w:iCs/>
          <w:sz w:val="24"/>
          <w:szCs w:val="24"/>
        </w:rPr>
        <w:t xml:space="preserve"> МОЗ </w:t>
      </w:r>
      <w:proofErr w:type="spellStart"/>
      <w:r w:rsidRPr="00666213">
        <w:rPr>
          <w:rFonts w:ascii="Times New Roman" w:hAnsi="Times New Roman" w:cs="Times New Roman"/>
          <w:iCs/>
          <w:sz w:val="24"/>
          <w:szCs w:val="24"/>
        </w:rPr>
        <w:t>України</w:t>
      </w:r>
      <w:proofErr w:type="spellEnd"/>
      <w:r w:rsidRPr="00666213">
        <w:rPr>
          <w:rFonts w:ascii="Times New Roman" w:hAnsi="Times New Roman" w:cs="Times New Roman"/>
          <w:iCs/>
          <w:sz w:val="24"/>
          <w:szCs w:val="24"/>
        </w:rPr>
        <w:t xml:space="preserve"> – </w:t>
      </w:r>
      <w:proofErr w:type="spellStart"/>
      <w:r w:rsidRPr="00666213">
        <w:rPr>
          <w:rFonts w:ascii="Times New Roman" w:hAnsi="Times New Roman" w:cs="Times New Roman"/>
          <w:iCs/>
          <w:sz w:val="24"/>
          <w:szCs w:val="24"/>
        </w:rPr>
        <w:t>копія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витягу</w:t>
      </w:r>
      <w:proofErr w:type="spellEnd"/>
      <w:r w:rsidRPr="00666213">
        <w:rPr>
          <w:rFonts w:ascii="Times New Roman" w:hAnsi="Times New Roman" w:cs="Times New Roman"/>
          <w:iCs/>
          <w:sz w:val="24"/>
          <w:szCs w:val="24"/>
        </w:rPr>
        <w:t xml:space="preserve"> з </w:t>
      </w:r>
      <w:proofErr w:type="spellStart"/>
      <w:r w:rsidRPr="00666213">
        <w:rPr>
          <w:rFonts w:ascii="Times New Roman" w:hAnsi="Times New Roman" w:cs="Times New Roman"/>
          <w:iCs/>
          <w:sz w:val="24"/>
          <w:szCs w:val="24"/>
        </w:rPr>
        <w:t>додатку</w:t>
      </w:r>
      <w:proofErr w:type="spellEnd"/>
      <w:r w:rsidRPr="00666213">
        <w:rPr>
          <w:rFonts w:ascii="Times New Roman" w:hAnsi="Times New Roman" w:cs="Times New Roman"/>
          <w:iCs/>
          <w:sz w:val="24"/>
          <w:szCs w:val="24"/>
        </w:rPr>
        <w:t xml:space="preserve"> до Наказу МОЗ про </w:t>
      </w:r>
      <w:proofErr w:type="spellStart"/>
      <w:r w:rsidRPr="00666213">
        <w:rPr>
          <w:rFonts w:ascii="Times New Roman" w:hAnsi="Times New Roman" w:cs="Times New Roman"/>
          <w:iCs/>
          <w:sz w:val="24"/>
          <w:szCs w:val="24"/>
        </w:rPr>
        <w:t>реєстрацію</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зміни</w:t>
      </w:r>
      <w:proofErr w:type="spellEnd"/>
      <w:r w:rsidRPr="00666213">
        <w:rPr>
          <w:rFonts w:ascii="Times New Roman" w:hAnsi="Times New Roman" w:cs="Times New Roman"/>
          <w:iCs/>
          <w:sz w:val="24"/>
          <w:szCs w:val="24"/>
        </w:rPr>
        <w:t xml:space="preserve"> оптово-</w:t>
      </w:r>
      <w:proofErr w:type="spellStart"/>
      <w:r w:rsidRPr="00666213">
        <w:rPr>
          <w:rFonts w:ascii="Times New Roman" w:hAnsi="Times New Roman" w:cs="Times New Roman"/>
          <w:iCs/>
          <w:sz w:val="24"/>
          <w:szCs w:val="24"/>
        </w:rPr>
        <w:t>відпускної</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ціни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інформація</w:t>
      </w:r>
      <w:proofErr w:type="spellEnd"/>
      <w:r w:rsidRPr="00666213">
        <w:rPr>
          <w:rFonts w:ascii="Times New Roman" w:hAnsi="Times New Roman" w:cs="Times New Roman"/>
          <w:iCs/>
          <w:sz w:val="24"/>
          <w:szCs w:val="24"/>
        </w:rPr>
        <w:t xml:space="preserve"> з </w:t>
      </w:r>
      <w:proofErr w:type="spellStart"/>
      <w:r w:rsidRPr="00666213">
        <w:rPr>
          <w:rFonts w:ascii="Times New Roman" w:hAnsi="Times New Roman" w:cs="Times New Roman"/>
          <w:iCs/>
          <w:sz w:val="24"/>
          <w:szCs w:val="24"/>
        </w:rPr>
        <w:t>офіційного</w:t>
      </w:r>
      <w:proofErr w:type="spellEnd"/>
      <w:r w:rsidRPr="00666213">
        <w:rPr>
          <w:rFonts w:ascii="Times New Roman" w:hAnsi="Times New Roman" w:cs="Times New Roman"/>
          <w:iCs/>
          <w:sz w:val="24"/>
          <w:szCs w:val="24"/>
        </w:rPr>
        <w:t xml:space="preserve"> веб-сайту </w:t>
      </w:r>
      <w:proofErr w:type="spellStart"/>
      <w:r w:rsidRPr="00666213">
        <w:rPr>
          <w:rFonts w:ascii="Times New Roman" w:hAnsi="Times New Roman" w:cs="Times New Roman"/>
          <w:iCs/>
          <w:sz w:val="24"/>
          <w:szCs w:val="24"/>
        </w:rPr>
        <w:t>Міністерства</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охорони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здоров’я</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України</w:t>
      </w:r>
      <w:proofErr w:type="spellEnd"/>
      <w:r w:rsidRPr="00666213">
        <w:rPr>
          <w:rFonts w:ascii="Times New Roman" w:hAnsi="Times New Roman" w:cs="Times New Roman"/>
          <w:iCs/>
          <w:sz w:val="24"/>
          <w:szCs w:val="24"/>
        </w:rPr>
        <w:t xml:space="preserve"> про </w:t>
      </w:r>
      <w:proofErr w:type="spellStart"/>
      <w:r w:rsidRPr="00666213">
        <w:rPr>
          <w:rFonts w:ascii="Times New Roman" w:hAnsi="Times New Roman" w:cs="Times New Roman"/>
          <w:iCs/>
          <w:sz w:val="24"/>
          <w:szCs w:val="24"/>
        </w:rPr>
        <w:t>задекларовану</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зареєстровану</w:t>
      </w:r>
      <w:proofErr w:type="spellEnd"/>
      <w:r w:rsidRPr="00666213">
        <w:rPr>
          <w:rFonts w:ascii="Times New Roman" w:hAnsi="Times New Roman" w:cs="Times New Roman"/>
          <w:iCs/>
          <w:sz w:val="24"/>
          <w:szCs w:val="24"/>
        </w:rPr>
        <w:t>) оптово-</w:t>
      </w:r>
      <w:proofErr w:type="spellStart"/>
      <w:r w:rsidRPr="00666213">
        <w:rPr>
          <w:rFonts w:ascii="Times New Roman" w:hAnsi="Times New Roman" w:cs="Times New Roman"/>
          <w:iCs/>
          <w:sz w:val="24"/>
          <w:szCs w:val="24"/>
        </w:rPr>
        <w:t>відпускну</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ціну</w:t>
      </w:r>
      <w:proofErr w:type="spellEnd"/>
      <w:r w:rsidRPr="00666213">
        <w:rPr>
          <w:rFonts w:ascii="Times New Roman" w:hAnsi="Times New Roman" w:cs="Times New Roman"/>
          <w:iCs/>
          <w:sz w:val="24"/>
          <w:szCs w:val="24"/>
        </w:rPr>
        <w:t xml:space="preserve"> на </w:t>
      </w:r>
      <w:proofErr w:type="spellStart"/>
      <w:r w:rsidRPr="00666213">
        <w:rPr>
          <w:rFonts w:ascii="Times New Roman" w:hAnsi="Times New Roman" w:cs="Times New Roman"/>
          <w:iCs/>
          <w:sz w:val="24"/>
          <w:szCs w:val="24"/>
        </w:rPr>
        <w:t>запропоновані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вироби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медичного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призначення</w:t>
      </w:r>
      <w:proofErr w:type="spellEnd"/>
      <w:r w:rsidRPr="00666213">
        <w:rPr>
          <w:rFonts w:ascii="Times New Roman" w:hAnsi="Times New Roman" w:cs="Times New Roman"/>
          <w:iCs/>
          <w:sz w:val="24"/>
          <w:szCs w:val="24"/>
        </w:rPr>
        <w:t xml:space="preserve"> та/</w:t>
      </w:r>
      <w:proofErr w:type="spellStart"/>
      <w:r w:rsidRPr="00666213">
        <w:rPr>
          <w:rFonts w:ascii="Times New Roman" w:hAnsi="Times New Roman" w:cs="Times New Roman"/>
          <w:iCs/>
          <w:sz w:val="24"/>
          <w:szCs w:val="24"/>
        </w:rPr>
        <w:t>або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лікарські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засоби</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або</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інші</w:t>
      </w:r>
      <w:proofErr w:type="spellEnd"/>
      <w:r w:rsidRPr="00666213">
        <w:rPr>
          <w:rFonts w:ascii="Times New Roman" w:hAnsi="Times New Roman" w:cs="Times New Roman"/>
          <w:iCs/>
          <w:sz w:val="24"/>
          <w:szCs w:val="24"/>
        </w:rPr>
        <w:t xml:space="preserve"> </w:t>
      </w:r>
      <w:proofErr w:type="spellStart"/>
      <w:r w:rsidRPr="00666213">
        <w:rPr>
          <w:rFonts w:ascii="Times New Roman" w:hAnsi="Times New Roman" w:cs="Times New Roman"/>
          <w:iCs/>
          <w:sz w:val="24"/>
          <w:szCs w:val="24"/>
        </w:rPr>
        <w:t>документи</w:t>
      </w:r>
      <w:proofErr w:type="spellEnd"/>
      <w:r w:rsidRPr="00666213">
        <w:rPr>
          <w:rFonts w:ascii="Times New Roman" w:hAnsi="Times New Roman" w:cs="Times New Roman"/>
          <w:sz w:val="24"/>
          <w:szCs w:val="24"/>
        </w:rPr>
        <w:t xml:space="preserve"> (п.7 ч.4 ст. 36 Закону </w:t>
      </w:r>
      <w:proofErr w:type="spellStart"/>
      <w:r w:rsidRPr="00666213">
        <w:rPr>
          <w:rFonts w:ascii="Times New Roman" w:hAnsi="Times New Roman" w:cs="Times New Roman"/>
          <w:sz w:val="24"/>
          <w:szCs w:val="24"/>
        </w:rPr>
        <w:t>України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публічні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w:t>
      </w:r>
    </w:p>
    <w:p w14:paraId="57A5B396"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lastRenderedPageBreak/>
        <w:t xml:space="preserve">IV. Порядок </w:t>
      </w:r>
      <w:proofErr w:type="spellStart"/>
      <w:r w:rsidRPr="00666213">
        <w:rPr>
          <w:rFonts w:ascii="Times New Roman" w:hAnsi="Times New Roman" w:cs="Times New Roman"/>
          <w:b/>
          <w:sz w:val="24"/>
          <w:szCs w:val="24"/>
        </w:rPr>
        <w:t>здійснення</w:t>
      </w:r>
      <w:proofErr w:type="spellEnd"/>
      <w:r w:rsidRPr="00666213">
        <w:rPr>
          <w:rFonts w:ascii="Times New Roman" w:hAnsi="Times New Roman" w:cs="Times New Roman"/>
          <w:b/>
          <w:sz w:val="24"/>
          <w:szCs w:val="24"/>
        </w:rPr>
        <w:t xml:space="preserve"> оплати</w:t>
      </w:r>
    </w:p>
    <w:p w14:paraId="0AE756F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4.1. </w:t>
      </w:r>
      <w:proofErr w:type="spellStart"/>
      <w:r w:rsidRPr="00666213">
        <w:rPr>
          <w:rFonts w:ascii="Times New Roman" w:hAnsi="Times New Roman" w:cs="Times New Roman"/>
          <w:sz w:val="24"/>
          <w:szCs w:val="24"/>
        </w:rPr>
        <w:t>Розрахунки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проводяться</w:t>
      </w:r>
      <w:proofErr w:type="spellEnd"/>
      <w:r w:rsidRPr="00666213">
        <w:rPr>
          <w:rFonts w:ascii="Times New Roman" w:hAnsi="Times New Roman" w:cs="Times New Roman"/>
          <w:sz w:val="24"/>
          <w:szCs w:val="24"/>
        </w:rPr>
        <w:t xml:space="preserve"> шляхом </w:t>
      </w:r>
      <w:proofErr w:type="spellStart"/>
      <w:r w:rsidRPr="00666213">
        <w:rPr>
          <w:rFonts w:ascii="Times New Roman" w:hAnsi="Times New Roman" w:cs="Times New Roman"/>
          <w:sz w:val="24"/>
          <w:szCs w:val="24"/>
        </w:rPr>
        <w:t>перерахування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грошових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коштів</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розрахунковий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рахунок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w:t>
      </w:r>
    </w:p>
    <w:p w14:paraId="6800E50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4.2 Оплата </w:t>
      </w:r>
      <w:proofErr w:type="spellStart"/>
      <w:r w:rsidRPr="00666213">
        <w:rPr>
          <w:rFonts w:ascii="Times New Roman" w:hAnsi="Times New Roman" w:cs="Times New Roman"/>
          <w:sz w:val="24"/>
          <w:szCs w:val="24"/>
        </w:rPr>
        <w:t>рахунка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бути </w:t>
      </w:r>
      <w:proofErr w:type="spellStart"/>
      <w:r w:rsidRPr="00666213">
        <w:rPr>
          <w:rFonts w:ascii="Times New Roman" w:hAnsi="Times New Roman" w:cs="Times New Roman"/>
          <w:sz w:val="24"/>
          <w:szCs w:val="24"/>
        </w:rPr>
        <w:t>здійснена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у строк не </w:t>
      </w:r>
      <w:proofErr w:type="spellStart"/>
      <w:r w:rsidRPr="00666213">
        <w:rPr>
          <w:rFonts w:ascii="Times New Roman" w:hAnsi="Times New Roman" w:cs="Times New Roman"/>
          <w:sz w:val="24"/>
          <w:szCs w:val="24"/>
        </w:rPr>
        <w:t>більше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ніж</w:t>
      </w:r>
      <w:proofErr w:type="spellEnd"/>
      <w:r w:rsidRPr="00666213">
        <w:rPr>
          <w:rFonts w:ascii="Times New Roman" w:hAnsi="Times New Roman" w:cs="Times New Roman"/>
          <w:sz w:val="24"/>
          <w:szCs w:val="24"/>
        </w:rPr>
        <w:t xml:space="preserve"> 10 </w:t>
      </w:r>
      <w:proofErr w:type="spellStart"/>
      <w:r w:rsidRPr="00666213">
        <w:rPr>
          <w:rFonts w:ascii="Times New Roman" w:hAnsi="Times New Roman" w:cs="Times New Roman"/>
          <w:sz w:val="24"/>
          <w:szCs w:val="24"/>
        </w:rPr>
        <w:t>банківських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після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підписання</w:t>
      </w:r>
      <w:proofErr w:type="spellEnd"/>
      <w:r w:rsidRPr="00666213">
        <w:rPr>
          <w:rFonts w:ascii="Times New Roman" w:hAnsi="Times New Roman" w:cs="Times New Roman"/>
          <w:sz w:val="24"/>
          <w:szCs w:val="24"/>
        </w:rPr>
        <w:t xml:space="preserve"> сторонами </w:t>
      </w:r>
      <w:proofErr w:type="spellStart"/>
      <w:r w:rsidRPr="00666213">
        <w:rPr>
          <w:rFonts w:ascii="Times New Roman" w:hAnsi="Times New Roman" w:cs="Times New Roman"/>
          <w:sz w:val="24"/>
          <w:szCs w:val="24"/>
        </w:rPr>
        <w:t>видаткової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накладної</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затримки</w:t>
      </w:r>
      <w:proofErr w:type="spellEnd"/>
      <w:r w:rsidRPr="00666213">
        <w:rPr>
          <w:rFonts w:ascii="Times New Roman" w:hAnsi="Times New Roman" w:cs="Times New Roman"/>
          <w:sz w:val="24"/>
          <w:szCs w:val="24"/>
        </w:rPr>
        <w:t xml:space="preserve"> бюджетного </w:t>
      </w:r>
      <w:proofErr w:type="spellStart"/>
      <w:r w:rsidRPr="00666213">
        <w:rPr>
          <w:rFonts w:ascii="Times New Roman" w:hAnsi="Times New Roman" w:cs="Times New Roman"/>
          <w:sz w:val="24"/>
          <w:szCs w:val="24"/>
        </w:rPr>
        <w:t>фінансування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розрахунок</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поставлений</w:t>
      </w:r>
      <w:proofErr w:type="spellEnd"/>
      <w:r w:rsidRPr="00666213">
        <w:rPr>
          <w:rFonts w:ascii="Times New Roman" w:hAnsi="Times New Roman" w:cs="Times New Roman"/>
          <w:sz w:val="24"/>
          <w:szCs w:val="24"/>
        </w:rPr>
        <w:t xml:space="preserve"> товар </w:t>
      </w:r>
      <w:proofErr w:type="spellStart"/>
      <w:r w:rsidRPr="00666213">
        <w:rPr>
          <w:rFonts w:ascii="Times New Roman" w:hAnsi="Times New Roman" w:cs="Times New Roman"/>
          <w:sz w:val="24"/>
          <w:szCs w:val="24"/>
        </w:rPr>
        <w:t>здійснюється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10 </w:t>
      </w:r>
      <w:proofErr w:type="spellStart"/>
      <w:r w:rsidRPr="00666213">
        <w:rPr>
          <w:rFonts w:ascii="Times New Roman" w:hAnsi="Times New Roman" w:cs="Times New Roman"/>
          <w:sz w:val="24"/>
          <w:szCs w:val="24"/>
        </w:rPr>
        <w:t>банківських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отримання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бюджетного </w:t>
      </w:r>
      <w:proofErr w:type="spellStart"/>
      <w:r w:rsidRPr="00666213">
        <w:rPr>
          <w:rFonts w:ascii="Times New Roman" w:hAnsi="Times New Roman" w:cs="Times New Roman"/>
          <w:sz w:val="24"/>
          <w:szCs w:val="24"/>
        </w:rPr>
        <w:t>призначення</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фінансування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свій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реєстраційний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рахунок</w:t>
      </w:r>
      <w:proofErr w:type="spellEnd"/>
      <w:r w:rsidRPr="00666213">
        <w:rPr>
          <w:rFonts w:ascii="Times New Roman" w:hAnsi="Times New Roman" w:cs="Times New Roman"/>
          <w:sz w:val="24"/>
          <w:szCs w:val="24"/>
        </w:rPr>
        <w:t>.</w:t>
      </w:r>
    </w:p>
    <w:p w14:paraId="056005F5"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4.3. Датою платежу є дата </w:t>
      </w:r>
      <w:proofErr w:type="spellStart"/>
      <w:r w:rsidRPr="00666213">
        <w:rPr>
          <w:rFonts w:ascii="Times New Roman" w:hAnsi="Times New Roman" w:cs="Times New Roman"/>
          <w:sz w:val="24"/>
          <w:szCs w:val="24"/>
        </w:rPr>
        <w:t>зарахування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грошових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коштів</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розрахунковий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рахунок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w:t>
      </w:r>
    </w:p>
    <w:p w14:paraId="4FD14080"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V. Поставка </w:t>
      </w:r>
      <w:proofErr w:type="spellStart"/>
      <w:r w:rsidRPr="00666213">
        <w:rPr>
          <w:rFonts w:ascii="Times New Roman" w:hAnsi="Times New Roman" w:cs="Times New Roman"/>
          <w:b/>
          <w:sz w:val="24"/>
          <w:szCs w:val="24"/>
        </w:rPr>
        <w:t>товарів</w:t>
      </w:r>
      <w:proofErr w:type="spellEnd"/>
    </w:p>
    <w:p w14:paraId="29A446B1" w14:textId="516B97FC"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5.1. Строк поставки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до 31.12.202</w:t>
      </w:r>
      <w:r w:rsidR="00F960AE" w:rsidRPr="00666213">
        <w:rPr>
          <w:rFonts w:ascii="Times New Roman" w:hAnsi="Times New Roman" w:cs="Times New Roman"/>
          <w:sz w:val="24"/>
          <w:szCs w:val="24"/>
          <w:lang w:val="uk-UA"/>
        </w:rPr>
        <w:t>4</w:t>
      </w:r>
      <w:r w:rsidRPr="00666213">
        <w:rPr>
          <w:rFonts w:ascii="Times New Roman" w:hAnsi="Times New Roman" w:cs="Times New Roman"/>
          <w:sz w:val="24"/>
          <w:szCs w:val="24"/>
        </w:rPr>
        <w:t xml:space="preserve"> року</w:t>
      </w:r>
      <w:r w:rsidRPr="00666213">
        <w:rPr>
          <w:rFonts w:ascii="Times New Roman" w:hAnsi="Times New Roman" w:cs="Times New Roman"/>
          <w:b/>
          <w:sz w:val="24"/>
          <w:szCs w:val="24"/>
        </w:rPr>
        <w:t xml:space="preserve"> </w:t>
      </w:r>
      <w:proofErr w:type="spellStart"/>
      <w:r w:rsidRPr="00666213">
        <w:rPr>
          <w:rFonts w:ascii="Times New Roman" w:hAnsi="Times New Roman" w:cs="Times New Roman"/>
          <w:sz w:val="24"/>
          <w:szCs w:val="24"/>
        </w:rPr>
        <w:t>Постачання</w:t>
      </w:r>
      <w:proofErr w:type="spellEnd"/>
      <w:r w:rsidRPr="00666213">
        <w:rPr>
          <w:rFonts w:ascii="Times New Roman" w:hAnsi="Times New Roman" w:cs="Times New Roman"/>
          <w:sz w:val="24"/>
          <w:szCs w:val="24"/>
        </w:rPr>
        <w:t xml:space="preserve"> Товару за </w:t>
      </w:r>
      <w:proofErr w:type="spellStart"/>
      <w:r w:rsidRPr="00666213">
        <w:rPr>
          <w:rFonts w:ascii="Times New Roman" w:hAnsi="Times New Roman" w:cs="Times New Roman"/>
          <w:sz w:val="24"/>
          <w:szCs w:val="24"/>
        </w:rPr>
        <w:t>даним</w:t>
      </w:r>
      <w:proofErr w:type="spellEnd"/>
      <w:r w:rsidRPr="00666213">
        <w:rPr>
          <w:rFonts w:ascii="Times New Roman" w:hAnsi="Times New Roman" w:cs="Times New Roman"/>
          <w:sz w:val="24"/>
          <w:szCs w:val="24"/>
        </w:rPr>
        <w:t xml:space="preserve"> Договором </w:t>
      </w:r>
      <w:proofErr w:type="spellStart"/>
      <w:r w:rsidRPr="00666213">
        <w:rPr>
          <w:rFonts w:ascii="Times New Roman" w:hAnsi="Times New Roman" w:cs="Times New Roman"/>
          <w:sz w:val="24"/>
          <w:szCs w:val="24"/>
        </w:rPr>
        <w:t>здійснюються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5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з моменту </w:t>
      </w:r>
      <w:proofErr w:type="spellStart"/>
      <w:r w:rsidRPr="00666213">
        <w:rPr>
          <w:rFonts w:ascii="Times New Roman" w:hAnsi="Times New Roman" w:cs="Times New Roman"/>
          <w:sz w:val="24"/>
          <w:szCs w:val="24"/>
        </w:rPr>
        <w:t>подання</w:t>
      </w:r>
      <w:proofErr w:type="spellEnd"/>
      <w:r w:rsidRPr="00666213">
        <w:rPr>
          <w:rFonts w:ascii="Times New Roman" w:hAnsi="Times New Roman" w:cs="Times New Roman"/>
          <w:sz w:val="24"/>
          <w:szCs w:val="24"/>
        </w:rPr>
        <w:t xml:space="preserve"> заявки.</w:t>
      </w:r>
    </w:p>
    <w:p w14:paraId="1E38C620" w14:textId="108F22EA"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5.2.  </w:t>
      </w:r>
      <w:proofErr w:type="spellStart"/>
      <w:proofErr w:type="gramStart"/>
      <w:r w:rsidRPr="00666213">
        <w:rPr>
          <w:rFonts w:ascii="Times New Roman" w:hAnsi="Times New Roman" w:cs="Times New Roman"/>
          <w:sz w:val="24"/>
          <w:szCs w:val="24"/>
        </w:rPr>
        <w:t>Місце</w:t>
      </w:r>
      <w:proofErr w:type="spellEnd"/>
      <w:r w:rsidRPr="00666213">
        <w:rPr>
          <w:rFonts w:ascii="Times New Roman" w:hAnsi="Times New Roman" w:cs="Times New Roman"/>
          <w:sz w:val="24"/>
          <w:szCs w:val="24"/>
        </w:rPr>
        <w:t xml:space="preserve">  поставки</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передачі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смт</w:t>
      </w:r>
      <w:proofErr w:type="spellEnd"/>
      <w:r w:rsidRPr="00666213">
        <w:rPr>
          <w:rFonts w:ascii="Times New Roman" w:hAnsi="Times New Roman" w:cs="Times New Roman"/>
          <w:sz w:val="24"/>
          <w:szCs w:val="24"/>
        </w:rPr>
        <w:t xml:space="preserve"> </w:t>
      </w:r>
      <w:r w:rsidR="004740E2" w:rsidRPr="00666213">
        <w:rPr>
          <w:rFonts w:ascii="Times New Roman" w:hAnsi="Times New Roman" w:cs="Times New Roman"/>
          <w:sz w:val="24"/>
          <w:szCs w:val="24"/>
          <w:lang w:val="uk-UA"/>
        </w:rPr>
        <w:t>Врадіївка</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вул</w:t>
      </w:r>
      <w:proofErr w:type="spellEnd"/>
      <w:r w:rsidRPr="00666213">
        <w:rPr>
          <w:rFonts w:ascii="Times New Roman" w:hAnsi="Times New Roman" w:cs="Times New Roman"/>
          <w:sz w:val="24"/>
          <w:szCs w:val="24"/>
        </w:rPr>
        <w:t xml:space="preserve">. </w:t>
      </w:r>
      <w:r w:rsidR="004740E2" w:rsidRPr="00666213">
        <w:rPr>
          <w:rFonts w:ascii="Times New Roman" w:hAnsi="Times New Roman" w:cs="Times New Roman"/>
          <w:sz w:val="24"/>
          <w:szCs w:val="24"/>
          <w:lang w:val="uk-UA"/>
        </w:rPr>
        <w:t>Аграрна</w:t>
      </w:r>
      <w:r w:rsidRPr="00666213">
        <w:rPr>
          <w:rFonts w:ascii="Times New Roman" w:hAnsi="Times New Roman" w:cs="Times New Roman"/>
          <w:sz w:val="24"/>
          <w:szCs w:val="24"/>
        </w:rPr>
        <w:t>,</w:t>
      </w:r>
      <w:r w:rsidR="004740E2" w:rsidRPr="00666213">
        <w:rPr>
          <w:rFonts w:ascii="Times New Roman" w:hAnsi="Times New Roman" w:cs="Times New Roman"/>
          <w:sz w:val="24"/>
          <w:szCs w:val="24"/>
          <w:lang w:val="uk-UA"/>
        </w:rPr>
        <w:t xml:space="preserve"> 2</w:t>
      </w:r>
      <w:r w:rsidRPr="00666213">
        <w:rPr>
          <w:rFonts w:ascii="Times New Roman" w:hAnsi="Times New Roman" w:cs="Times New Roman"/>
          <w:sz w:val="24"/>
          <w:szCs w:val="24"/>
        </w:rPr>
        <w:t>.</w:t>
      </w:r>
    </w:p>
    <w:p w14:paraId="03157A98"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5.3. Право </w:t>
      </w:r>
      <w:proofErr w:type="spellStart"/>
      <w:r w:rsidRPr="00666213">
        <w:rPr>
          <w:rFonts w:ascii="Times New Roman" w:hAnsi="Times New Roman" w:cs="Times New Roman"/>
          <w:sz w:val="24"/>
          <w:szCs w:val="24"/>
        </w:rPr>
        <w:t>власності</w:t>
      </w:r>
      <w:proofErr w:type="spellEnd"/>
      <w:r w:rsidRPr="00666213">
        <w:rPr>
          <w:rFonts w:ascii="Times New Roman" w:hAnsi="Times New Roman" w:cs="Times New Roman"/>
          <w:sz w:val="24"/>
          <w:szCs w:val="24"/>
        </w:rPr>
        <w:t xml:space="preserve"> на товар переходить </w:t>
      </w:r>
      <w:proofErr w:type="spellStart"/>
      <w:r w:rsidRPr="00666213">
        <w:rPr>
          <w:rFonts w:ascii="Times New Roman" w:hAnsi="Times New Roman" w:cs="Times New Roman"/>
          <w:sz w:val="24"/>
          <w:szCs w:val="24"/>
        </w:rPr>
        <w:t>від</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після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повної</w:t>
      </w:r>
      <w:proofErr w:type="spellEnd"/>
      <w:r w:rsidRPr="00666213">
        <w:rPr>
          <w:rFonts w:ascii="Times New Roman" w:hAnsi="Times New Roman" w:cs="Times New Roman"/>
          <w:sz w:val="24"/>
          <w:szCs w:val="24"/>
        </w:rPr>
        <w:t xml:space="preserve"> оплати </w:t>
      </w:r>
      <w:proofErr w:type="spellStart"/>
      <w:r w:rsidRPr="00666213">
        <w:rPr>
          <w:rFonts w:ascii="Times New Roman" w:hAnsi="Times New Roman" w:cs="Times New Roman"/>
          <w:sz w:val="24"/>
          <w:szCs w:val="24"/>
        </w:rPr>
        <w:t>вартості</w:t>
      </w:r>
      <w:proofErr w:type="spellEnd"/>
      <w:r w:rsidRPr="00666213">
        <w:rPr>
          <w:rFonts w:ascii="Times New Roman" w:hAnsi="Times New Roman" w:cs="Times New Roman"/>
          <w:sz w:val="24"/>
          <w:szCs w:val="24"/>
        </w:rPr>
        <w:t xml:space="preserve"> Товару та </w:t>
      </w:r>
      <w:proofErr w:type="spellStart"/>
      <w:r w:rsidRPr="00666213">
        <w:rPr>
          <w:rFonts w:ascii="Times New Roman" w:hAnsi="Times New Roman" w:cs="Times New Roman"/>
          <w:sz w:val="24"/>
          <w:szCs w:val="24"/>
        </w:rPr>
        <w:t>підписання</w:t>
      </w:r>
      <w:proofErr w:type="spellEnd"/>
      <w:r w:rsidRPr="00666213">
        <w:rPr>
          <w:rFonts w:ascii="Times New Roman" w:hAnsi="Times New Roman" w:cs="Times New Roman"/>
          <w:sz w:val="24"/>
          <w:szCs w:val="24"/>
        </w:rPr>
        <w:t xml:space="preserve"> сторонами </w:t>
      </w:r>
      <w:proofErr w:type="spellStart"/>
      <w:r w:rsidRPr="00666213">
        <w:rPr>
          <w:rFonts w:ascii="Times New Roman" w:hAnsi="Times New Roman" w:cs="Times New Roman"/>
          <w:sz w:val="24"/>
          <w:szCs w:val="24"/>
        </w:rPr>
        <w:t>видаткової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накладної</w:t>
      </w:r>
      <w:proofErr w:type="spellEnd"/>
      <w:r w:rsidRPr="00666213">
        <w:rPr>
          <w:rFonts w:ascii="Times New Roman" w:hAnsi="Times New Roman" w:cs="Times New Roman"/>
          <w:sz w:val="24"/>
          <w:szCs w:val="24"/>
        </w:rPr>
        <w:t xml:space="preserve"> на товар. </w:t>
      </w:r>
    </w:p>
    <w:p w14:paraId="6A0CB8D6"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5.4. </w:t>
      </w:r>
      <w:proofErr w:type="spellStart"/>
      <w:r w:rsidRPr="00666213">
        <w:rPr>
          <w:rFonts w:ascii="Times New Roman" w:hAnsi="Times New Roman" w:cs="Times New Roman"/>
          <w:sz w:val="24"/>
          <w:szCs w:val="24"/>
        </w:rPr>
        <w:t>Всі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ризики</w:t>
      </w:r>
      <w:proofErr w:type="spellEnd"/>
      <w:r w:rsidRPr="00666213">
        <w:rPr>
          <w:rFonts w:ascii="Times New Roman" w:hAnsi="Times New Roman" w:cs="Times New Roman"/>
          <w:sz w:val="24"/>
          <w:szCs w:val="24"/>
        </w:rPr>
        <w:t xml:space="preserve"> на товар </w:t>
      </w:r>
      <w:proofErr w:type="spellStart"/>
      <w:r w:rsidRPr="00666213">
        <w:rPr>
          <w:rFonts w:ascii="Times New Roman" w:hAnsi="Times New Roman" w:cs="Times New Roman"/>
          <w:sz w:val="24"/>
          <w:szCs w:val="24"/>
        </w:rPr>
        <w:t>переходять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 xml:space="preserve"> </w:t>
      </w:r>
      <w:proofErr w:type="gramStart"/>
      <w:r w:rsidRPr="00666213">
        <w:rPr>
          <w:rFonts w:ascii="Times New Roman" w:hAnsi="Times New Roman" w:cs="Times New Roman"/>
          <w:sz w:val="24"/>
          <w:szCs w:val="24"/>
        </w:rPr>
        <w:t>у момент</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підписання</w:t>
      </w:r>
      <w:proofErr w:type="spellEnd"/>
      <w:r w:rsidRPr="00666213">
        <w:rPr>
          <w:rFonts w:ascii="Times New Roman" w:hAnsi="Times New Roman" w:cs="Times New Roman"/>
          <w:sz w:val="24"/>
          <w:szCs w:val="24"/>
        </w:rPr>
        <w:t xml:space="preserve"> сторонами </w:t>
      </w:r>
      <w:proofErr w:type="spellStart"/>
      <w:r w:rsidRPr="00666213">
        <w:rPr>
          <w:rFonts w:ascii="Times New Roman" w:hAnsi="Times New Roman" w:cs="Times New Roman"/>
          <w:sz w:val="24"/>
          <w:szCs w:val="24"/>
        </w:rPr>
        <w:t>видаткових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накладних</w:t>
      </w:r>
      <w:proofErr w:type="spellEnd"/>
      <w:r w:rsidRPr="00666213">
        <w:rPr>
          <w:rFonts w:ascii="Times New Roman" w:hAnsi="Times New Roman" w:cs="Times New Roman"/>
          <w:sz w:val="24"/>
          <w:szCs w:val="24"/>
        </w:rPr>
        <w:t>.</w:t>
      </w:r>
    </w:p>
    <w:p w14:paraId="051BDC9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5.5.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зобов’язаний</w:t>
      </w:r>
      <w:proofErr w:type="spellEnd"/>
      <w:r w:rsidRPr="00666213">
        <w:rPr>
          <w:rFonts w:ascii="Times New Roman" w:hAnsi="Times New Roman" w:cs="Times New Roman"/>
          <w:sz w:val="24"/>
          <w:szCs w:val="24"/>
        </w:rPr>
        <w:t xml:space="preserve"> разом з Товаром,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поставляється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наступні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супровідні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документи</w:t>
      </w:r>
      <w:proofErr w:type="spellEnd"/>
      <w:r w:rsidRPr="00666213">
        <w:rPr>
          <w:rFonts w:ascii="Times New Roman" w:hAnsi="Times New Roman" w:cs="Times New Roman"/>
          <w:sz w:val="24"/>
          <w:szCs w:val="24"/>
        </w:rPr>
        <w:t>:</w:t>
      </w:r>
    </w:p>
    <w:p w14:paraId="18EB289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видаткову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накладну</w:t>
      </w:r>
      <w:proofErr w:type="spellEnd"/>
      <w:r w:rsidRPr="00666213">
        <w:rPr>
          <w:rFonts w:ascii="Times New Roman" w:hAnsi="Times New Roman" w:cs="Times New Roman"/>
          <w:sz w:val="24"/>
          <w:szCs w:val="24"/>
        </w:rPr>
        <w:t xml:space="preserve"> на Товар</w:t>
      </w:r>
    </w:p>
    <w:p w14:paraId="1081BDA5"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сертифікат</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w:t>
      </w:r>
    </w:p>
    <w:p w14:paraId="5C5515AB"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5.6. Датою поставки Товару є дата, коли Товар </w:t>
      </w:r>
      <w:proofErr w:type="spellStart"/>
      <w:r w:rsidRPr="00666213">
        <w:rPr>
          <w:rFonts w:ascii="Times New Roman" w:hAnsi="Times New Roman" w:cs="Times New Roman"/>
          <w:sz w:val="24"/>
          <w:szCs w:val="24"/>
        </w:rPr>
        <w:t>був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переданий</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власність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місці</w:t>
      </w:r>
      <w:proofErr w:type="spellEnd"/>
      <w:r w:rsidRPr="00666213">
        <w:rPr>
          <w:rFonts w:ascii="Times New Roman" w:hAnsi="Times New Roman" w:cs="Times New Roman"/>
          <w:sz w:val="24"/>
          <w:szCs w:val="24"/>
        </w:rPr>
        <w:t xml:space="preserve"> поставки,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підтверджується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підписаними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уповноваженими</w:t>
      </w:r>
      <w:proofErr w:type="spellEnd"/>
      <w:r w:rsidRPr="00666213">
        <w:rPr>
          <w:rFonts w:ascii="Times New Roman" w:hAnsi="Times New Roman" w:cs="Times New Roman"/>
          <w:sz w:val="24"/>
          <w:szCs w:val="24"/>
        </w:rPr>
        <w:t xml:space="preserve"> на те особами з </w:t>
      </w:r>
      <w:proofErr w:type="spellStart"/>
      <w:r w:rsidRPr="00666213">
        <w:rPr>
          <w:rFonts w:ascii="Times New Roman" w:hAnsi="Times New Roman" w:cs="Times New Roman"/>
          <w:sz w:val="24"/>
          <w:szCs w:val="24"/>
        </w:rPr>
        <w:t>обох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відповідними</w:t>
      </w:r>
      <w:proofErr w:type="spellEnd"/>
      <w:r w:rsidRPr="00666213">
        <w:rPr>
          <w:rFonts w:ascii="Times New Roman" w:hAnsi="Times New Roman" w:cs="Times New Roman"/>
          <w:sz w:val="24"/>
          <w:szCs w:val="24"/>
        </w:rPr>
        <w:t xml:space="preserve"> документами (</w:t>
      </w:r>
      <w:proofErr w:type="spellStart"/>
      <w:r w:rsidRPr="00666213">
        <w:rPr>
          <w:rFonts w:ascii="Times New Roman" w:hAnsi="Times New Roman" w:cs="Times New Roman"/>
          <w:sz w:val="24"/>
          <w:szCs w:val="24"/>
        </w:rPr>
        <w:t>видаткові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накладні</w:t>
      </w:r>
      <w:proofErr w:type="spellEnd"/>
      <w:r w:rsidRPr="00666213">
        <w:rPr>
          <w:rFonts w:ascii="Times New Roman" w:hAnsi="Times New Roman" w:cs="Times New Roman"/>
          <w:sz w:val="24"/>
          <w:szCs w:val="24"/>
        </w:rPr>
        <w:t xml:space="preserve">).    </w:t>
      </w:r>
    </w:p>
    <w:p w14:paraId="472D19D6"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5.7. </w:t>
      </w:r>
      <w:proofErr w:type="spellStart"/>
      <w:r w:rsidRPr="00666213">
        <w:rPr>
          <w:rFonts w:ascii="Times New Roman" w:hAnsi="Times New Roman" w:cs="Times New Roman"/>
          <w:sz w:val="24"/>
          <w:szCs w:val="24"/>
        </w:rPr>
        <w:t>Приймання</w:t>
      </w:r>
      <w:proofErr w:type="spellEnd"/>
      <w:r w:rsidRPr="00666213">
        <w:rPr>
          <w:rFonts w:ascii="Times New Roman" w:hAnsi="Times New Roman" w:cs="Times New Roman"/>
          <w:sz w:val="24"/>
          <w:szCs w:val="24"/>
        </w:rPr>
        <w:t xml:space="preserve"> Товару по </w:t>
      </w:r>
      <w:proofErr w:type="spellStart"/>
      <w:r w:rsidRPr="00666213">
        <w:rPr>
          <w:rFonts w:ascii="Times New Roman" w:hAnsi="Times New Roman" w:cs="Times New Roman"/>
          <w:sz w:val="24"/>
          <w:szCs w:val="24"/>
        </w:rPr>
        <w:t>кількості</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здійснюється</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вимог</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діючого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законодавства</w:t>
      </w:r>
      <w:proofErr w:type="spellEnd"/>
      <w:r w:rsidRPr="00666213">
        <w:rPr>
          <w:rFonts w:ascii="Times New Roman" w:hAnsi="Times New Roman" w:cs="Times New Roman"/>
          <w:sz w:val="24"/>
          <w:szCs w:val="24"/>
        </w:rPr>
        <w:t xml:space="preserve">, а </w:t>
      </w:r>
      <w:proofErr w:type="spellStart"/>
      <w:r w:rsidRPr="00666213">
        <w:rPr>
          <w:rFonts w:ascii="Times New Roman" w:hAnsi="Times New Roman" w:cs="Times New Roman"/>
          <w:sz w:val="24"/>
          <w:szCs w:val="24"/>
        </w:rPr>
        <w:t>також</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товаросупровідних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документів</w:t>
      </w:r>
      <w:proofErr w:type="spellEnd"/>
      <w:r w:rsidRPr="00666213">
        <w:rPr>
          <w:rFonts w:ascii="Times New Roman" w:hAnsi="Times New Roman" w:cs="Times New Roman"/>
          <w:sz w:val="24"/>
          <w:szCs w:val="24"/>
        </w:rPr>
        <w:t xml:space="preserve"> по </w:t>
      </w:r>
      <w:proofErr w:type="spellStart"/>
      <w:r w:rsidRPr="00666213">
        <w:rPr>
          <w:rFonts w:ascii="Times New Roman" w:hAnsi="Times New Roman" w:cs="Times New Roman"/>
          <w:sz w:val="24"/>
          <w:szCs w:val="24"/>
        </w:rPr>
        <w:t>кількості</w:t>
      </w:r>
      <w:proofErr w:type="spellEnd"/>
      <w:r w:rsidRPr="00666213">
        <w:rPr>
          <w:rFonts w:ascii="Times New Roman" w:hAnsi="Times New Roman" w:cs="Times New Roman"/>
          <w:sz w:val="24"/>
          <w:szCs w:val="24"/>
        </w:rPr>
        <w:t xml:space="preserve"> Товару, а по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документів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засвідчують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r w:rsidRPr="00666213">
        <w:rPr>
          <w:rFonts w:ascii="Times New Roman" w:hAnsi="Times New Roman" w:cs="Times New Roman"/>
          <w:sz w:val="24"/>
          <w:szCs w:val="24"/>
        </w:rPr>
        <w:t xml:space="preserve"> п.6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
    <w:p w14:paraId="284502FB" w14:textId="77777777" w:rsidR="00EF2220" w:rsidRPr="00666213" w:rsidRDefault="00EF2220" w:rsidP="00EF2220">
      <w:pPr>
        <w:widowControl w:val="0"/>
        <w:autoSpaceDE w:val="0"/>
        <w:autoSpaceDN w:val="0"/>
        <w:adjustRightInd w:val="0"/>
        <w:ind w:firstLine="708"/>
        <w:jc w:val="both"/>
        <w:rPr>
          <w:rFonts w:ascii="Times New Roman" w:hAnsi="Times New Roman" w:cs="Times New Roman"/>
          <w:sz w:val="24"/>
          <w:szCs w:val="24"/>
        </w:rPr>
      </w:pPr>
      <w:proofErr w:type="spellStart"/>
      <w:r w:rsidRPr="00666213">
        <w:rPr>
          <w:rFonts w:ascii="Times New Roman" w:hAnsi="Times New Roman" w:cs="Times New Roman"/>
          <w:sz w:val="24"/>
          <w:szCs w:val="24"/>
        </w:rPr>
        <w:t>Приймання</w:t>
      </w:r>
      <w:proofErr w:type="spellEnd"/>
      <w:r w:rsidRPr="00666213">
        <w:rPr>
          <w:rFonts w:ascii="Times New Roman" w:hAnsi="Times New Roman" w:cs="Times New Roman"/>
          <w:sz w:val="24"/>
          <w:szCs w:val="24"/>
        </w:rPr>
        <w:t xml:space="preserve">-передача товару </w:t>
      </w:r>
      <w:proofErr w:type="spellStart"/>
      <w:r w:rsidRPr="00666213">
        <w:rPr>
          <w:rFonts w:ascii="Times New Roman" w:hAnsi="Times New Roman" w:cs="Times New Roman"/>
          <w:sz w:val="24"/>
          <w:szCs w:val="24"/>
        </w:rPr>
        <w:t>оформлюється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видатковою</w:t>
      </w:r>
      <w:proofErr w:type="spellEnd"/>
      <w:r w:rsidRPr="00666213">
        <w:rPr>
          <w:rFonts w:ascii="Times New Roman" w:hAnsi="Times New Roman" w:cs="Times New Roman"/>
          <w:sz w:val="24"/>
          <w:szCs w:val="24"/>
        </w:rPr>
        <w:t xml:space="preserve"> накладною, яка </w:t>
      </w:r>
      <w:proofErr w:type="spellStart"/>
      <w:r w:rsidRPr="00666213">
        <w:rPr>
          <w:rFonts w:ascii="Times New Roman" w:hAnsi="Times New Roman" w:cs="Times New Roman"/>
          <w:sz w:val="24"/>
          <w:szCs w:val="24"/>
        </w:rPr>
        <w:t>підписується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матеріально-відповідальними</w:t>
      </w:r>
      <w:proofErr w:type="spellEnd"/>
      <w:r w:rsidRPr="00666213">
        <w:rPr>
          <w:rFonts w:ascii="Times New Roman" w:hAnsi="Times New Roman" w:cs="Times New Roman"/>
          <w:sz w:val="24"/>
          <w:szCs w:val="24"/>
        </w:rPr>
        <w:t xml:space="preserve"> особами </w:t>
      </w:r>
      <w:proofErr w:type="spellStart"/>
      <w:r w:rsidRPr="00666213">
        <w:rPr>
          <w:rFonts w:ascii="Times New Roman" w:hAnsi="Times New Roman" w:cs="Times New Roman"/>
          <w:sz w:val="24"/>
          <w:szCs w:val="24"/>
        </w:rPr>
        <w:t>кожної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накладній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обов'язково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зазначається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торговельна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назва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кількість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назва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виробника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ціна</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одиницю</w:t>
      </w:r>
      <w:proofErr w:type="spellEnd"/>
      <w:r w:rsidRPr="00666213">
        <w:rPr>
          <w:rFonts w:ascii="Times New Roman" w:hAnsi="Times New Roman" w:cs="Times New Roman"/>
          <w:sz w:val="24"/>
          <w:szCs w:val="24"/>
        </w:rPr>
        <w:t xml:space="preserve"> товару та </w:t>
      </w:r>
      <w:proofErr w:type="spellStart"/>
      <w:r w:rsidRPr="00666213">
        <w:rPr>
          <w:rFonts w:ascii="Times New Roman" w:hAnsi="Times New Roman" w:cs="Times New Roman"/>
          <w:sz w:val="24"/>
          <w:szCs w:val="24"/>
        </w:rPr>
        <w:t>загальна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вартість</w:t>
      </w:r>
      <w:proofErr w:type="spellEnd"/>
      <w:r w:rsidRPr="00666213">
        <w:rPr>
          <w:rFonts w:ascii="Times New Roman" w:hAnsi="Times New Roman" w:cs="Times New Roman"/>
          <w:sz w:val="24"/>
          <w:szCs w:val="24"/>
        </w:rPr>
        <w:t xml:space="preserve"> поставки.</w:t>
      </w:r>
    </w:p>
    <w:p w14:paraId="7A9021A9"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5.8.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виявлення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недостачі</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складається</w:t>
      </w:r>
      <w:proofErr w:type="spellEnd"/>
      <w:r w:rsidRPr="00666213">
        <w:rPr>
          <w:rFonts w:ascii="Times New Roman" w:hAnsi="Times New Roman" w:cs="Times New Roman"/>
          <w:sz w:val="24"/>
          <w:szCs w:val="24"/>
        </w:rPr>
        <w:t xml:space="preserve"> акт за </w:t>
      </w:r>
      <w:proofErr w:type="spellStart"/>
      <w:r w:rsidRPr="00666213">
        <w:rPr>
          <w:rFonts w:ascii="Times New Roman" w:hAnsi="Times New Roman" w:cs="Times New Roman"/>
          <w:sz w:val="24"/>
          <w:szCs w:val="24"/>
        </w:rPr>
        <w:t>підписами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уповноважених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осіб</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здійснювали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приймання</w:t>
      </w:r>
      <w:proofErr w:type="spellEnd"/>
      <w:r w:rsidRPr="00666213">
        <w:rPr>
          <w:rFonts w:ascii="Times New Roman" w:hAnsi="Times New Roman" w:cs="Times New Roman"/>
          <w:sz w:val="24"/>
          <w:szCs w:val="24"/>
        </w:rPr>
        <w:t>-передачу товару.</w:t>
      </w:r>
    </w:p>
    <w:p w14:paraId="06683F5E" w14:textId="77777777" w:rsidR="00EF2220" w:rsidRPr="00666213" w:rsidRDefault="00EF2220" w:rsidP="00EF2220">
      <w:pPr>
        <w:widowControl w:val="0"/>
        <w:autoSpaceDE w:val="0"/>
        <w:autoSpaceDN w:val="0"/>
        <w:adjustRightInd w:val="0"/>
        <w:ind w:firstLine="709"/>
        <w:jc w:val="both"/>
        <w:rPr>
          <w:rFonts w:ascii="Times New Roman" w:hAnsi="Times New Roman" w:cs="Times New Roman"/>
          <w:sz w:val="24"/>
          <w:szCs w:val="24"/>
        </w:rPr>
      </w:pPr>
      <w:r w:rsidRPr="00666213">
        <w:rPr>
          <w:rFonts w:ascii="Times New Roman" w:hAnsi="Times New Roman" w:cs="Times New Roman"/>
          <w:sz w:val="24"/>
          <w:szCs w:val="24"/>
        </w:rPr>
        <w:t xml:space="preserve">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виявлення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некомплектності</w:t>
      </w:r>
      <w:proofErr w:type="spellEnd"/>
      <w:r w:rsidRPr="00666213">
        <w:rPr>
          <w:rFonts w:ascii="Times New Roman" w:hAnsi="Times New Roman" w:cs="Times New Roman"/>
          <w:sz w:val="24"/>
          <w:szCs w:val="24"/>
        </w:rPr>
        <w:t xml:space="preserve"> товару, поставки товару,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відповідає</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торговельною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назвою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товаросупровідним</w:t>
      </w:r>
      <w:proofErr w:type="spellEnd"/>
      <w:r w:rsidRPr="00666213">
        <w:rPr>
          <w:rFonts w:ascii="Times New Roman" w:hAnsi="Times New Roman" w:cs="Times New Roman"/>
          <w:sz w:val="24"/>
          <w:szCs w:val="24"/>
        </w:rPr>
        <w:t xml:space="preserve"> документам </w:t>
      </w:r>
      <w:proofErr w:type="spellStart"/>
      <w:r w:rsidRPr="00666213">
        <w:rPr>
          <w:rFonts w:ascii="Times New Roman" w:hAnsi="Times New Roman" w:cs="Times New Roman"/>
          <w:sz w:val="24"/>
          <w:szCs w:val="24"/>
        </w:rPr>
        <w:t>складається</w:t>
      </w:r>
      <w:proofErr w:type="spellEnd"/>
      <w:r w:rsidRPr="00666213">
        <w:rPr>
          <w:rFonts w:ascii="Times New Roman" w:hAnsi="Times New Roman" w:cs="Times New Roman"/>
          <w:sz w:val="24"/>
          <w:szCs w:val="24"/>
        </w:rPr>
        <w:t xml:space="preserve"> акт </w:t>
      </w:r>
    </w:p>
    <w:p w14:paraId="6853AD12"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за </w:t>
      </w:r>
      <w:proofErr w:type="spellStart"/>
      <w:r w:rsidRPr="00666213">
        <w:rPr>
          <w:rFonts w:ascii="Times New Roman" w:hAnsi="Times New Roman" w:cs="Times New Roman"/>
          <w:sz w:val="24"/>
          <w:szCs w:val="24"/>
        </w:rPr>
        <w:t>підписами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уповноважених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осіб</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здійснювали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приймання</w:t>
      </w:r>
      <w:proofErr w:type="spellEnd"/>
      <w:r w:rsidRPr="00666213">
        <w:rPr>
          <w:rFonts w:ascii="Times New Roman" w:hAnsi="Times New Roman" w:cs="Times New Roman"/>
          <w:sz w:val="24"/>
          <w:szCs w:val="24"/>
        </w:rPr>
        <w:t xml:space="preserve">-передачу товару, </w:t>
      </w:r>
      <w:proofErr w:type="spellStart"/>
      <w:r w:rsidRPr="00666213">
        <w:rPr>
          <w:rFonts w:ascii="Times New Roman" w:hAnsi="Times New Roman" w:cs="Times New Roman"/>
          <w:sz w:val="24"/>
          <w:szCs w:val="24"/>
        </w:rPr>
        <w:t>який</w:t>
      </w:r>
      <w:proofErr w:type="spellEnd"/>
      <w:r w:rsidRPr="00666213">
        <w:rPr>
          <w:rFonts w:ascii="Times New Roman" w:hAnsi="Times New Roman" w:cs="Times New Roman"/>
          <w:sz w:val="24"/>
          <w:szCs w:val="24"/>
        </w:rPr>
        <w:t xml:space="preserve"> є </w:t>
      </w:r>
      <w:proofErr w:type="spellStart"/>
      <w:r w:rsidRPr="00666213">
        <w:rPr>
          <w:rFonts w:ascii="Times New Roman" w:hAnsi="Times New Roman" w:cs="Times New Roman"/>
          <w:sz w:val="24"/>
          <w:szCs w:val="24"/>
        </w:rPr>
        <w:t>підставою</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повернення</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Учаснику</w:t>
      </w:r>
      <w:proofErr w:type="spellEnd"/>
      <w:r w:rsidRPr="00666213">
        <w:rPr>
          <w:rFonts w:ascii="Times New Roman" w:hAnsi="Times New Roman" w:cs="Times New Roman"/>
          <w:sz w:val="24"/>
          <w:szCs w:val="24"/>
        </w:rPr>
        <w:t>.</w:t>
      </w:r>
    </w:p>
    <w:p w14:paraId="6D238705" w14:textId="77777777" w:rsidR="00EF2220" w:rsidRPr="00666213" w:rsidRDefault="00EF2220" w:rsidP="00EF2220">
      <w:pPr>
        <w:widowControl w:val="0"/>
        <w:autoSpaceDE w:val="0"/>
        <w:autoSpaceDN w:val="0"/>
        <w:adjustRightInd w:val="0"/>
        <w:ind w:firstLine="708"/>
        <w:jc w:val="both"/>
        <w:rPr>
          <w:rFonts w:ascii="Times New Roman" w:hAnsi="Times New Roman" w:cs="Times New Roman"/>
          <w:sz w:val="24"/>
          <w:szCs w:val="24"/>
        </w:rPr>
      </w:pPr>
      <w:r w:rsidRPr="00666213">
        <w:rPr>
          <w:rFonts w:ascii="Times New Roman" w:hAnsi="Times New Roman" w:cs="Times New Roman"/>
          <w:sz w:val="24"/>
          <w:szCs w:val="24"/>
        </w:rPr>
        <w:t xml:space="preserve">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виявлення</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якість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якого</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відповідає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вимогам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документам,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засвідчують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якість</w:t>
      </w:r>
      <w:proofErr w:type="spellEnd"/>
      <w:r w:rsidRPr="00666213">
        <w:rPr>
          <w:rFonts w:ascii="Times New Roman" w:hAnsi="Times New Roman" w:cs="Times New Roman"/>
          <w:sz w:val="24"/>
          <w:szCs w:val="24"/>
        </w:rPr>
        <w:t xml:space="preserve"> (п.2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уповноваженою</w:t>
      </w:r>
      <w:proofErr w:type="spellEnd"/>
      <w:r w:rsidRPr="00666213">
        <w:rPr>
          <w:rFonts w:ascii="Times New Roman" w:hAnsi="Times New Roman" w:cs="Times New Roman"/>
          <w:sz w:val="24"/>
          <w:szCs w:val="24"/>
        </w:rPr>
        <w:t xml:space="preserve"> особою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складається</w:t>
      </w:r>
      <w:proofErr w:type="spellEnd"/>
      <w:r w:rsidRPr="00666213">
        <w:rPr>
          <w:rFonts w:ascii="Times New Roman" w:hAnsi="Times New Roman" w:cs="Times New Roman"/>
          <w:sz w:val="24"/>
          <w:szCs w:val="24"/>
        </w:rPr>
        <w:t xml:space="preserve"> акт про </w:t>
      </w:r>
      <w:proofErr w:type="spellStart"/>
      <w:r w:rsidRPr="00666213">
        <w:rPr>
          <w:rFonts w:ascii="Times New Roman" w:hAnsi="Times New Roman" w:cs="Times New Roman"/>
          <w:sz w:val="24"/>
          <w:szCs w:val="24"/>
        </w:rPr>
        <w:t>виявлені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дефекти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який</w:t>
      </w:r>
      <w:proofErr w:type="spellEnd"/>
      <w:r w:rsidRPr="00666213">
        <w:rPr>
          <w:rFonts w:ascii="Times New Roman" w:hAnsi="Times New Roman" w:cs="Times New Roman"/>
          <w:sz w:val="24"/>
          <w:szCs w:val="24"/>
        </w:rPr>
        <w:t xml:space="preserve"> є </w:t>
      </w:r>
      <w:proofErr w:type="spellStart"/>
      <w:r w:rsidRPr="00666213">
        <w:rPr>
          <w:rFonts w:ascii="Times New Roman" w:hAnsi="Times New Roman" w:cs="Times New Roman"/>
          <w:sz w:val="24"/>
          <w:szCs w:val="24"/>
        </w:rPr>
        <w:t>підставою</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повернення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серії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Постачальнику</w:t>
      </w:r>
      <w:proofErr w:type="spellEnd"/>
      <w:r w:rsidRPr="00666213">
        <w:rPr>
          <w:rFonts w:ascii="Times New Roman" w:hAnsi="Times New Roman" w:cs="Times New Roman"/>
          <w:sz w:val="24"/>
          <w:szCs w:val="24"/>
        </w:rPr>
        <w:t>.</w:t>
      </w:r>
    </w:p>
    <w:p w14:paraId="06FFB1D9" w14:textId="77777777" w:rsidR="00EF2220" w:rsidRPr="00666213" w:rsidRDefault="00EF2220" w:rsidP="00EF2220">
      <w:pPr>
        <w:widowControl w:val="0"/>
        <w:autoSpaceDE w:val="0"/>
        <w:autoSpaceDN w:val="0"/>
        <w:adjustRightInd w:val="0"/>
        <w:ind w:firstLine="708"/>
        <w:jc w:val="both"/>
        <w:rPr>
          <w:rFonts w:ascii="Times New Roman" w:hAnsi="Times New Roman" w:cs="Times New Roman"/>
          <w:sz w:val="24"/>
          <w:szCs w:val="24"/>
        </w:rPr>
      </w:pPr>
      <w:r w:rsidRPr="00666213">
        <w:rPr>
          <w:rFonts w:ascii="Times New Roman" w:hAnsi="Times New Roman" w:cs="Times New Roman"/>
          <w:sz w:val="24"/>
          <w:szCs w:val="24"/>
        </w:rPr>
        <w:lastRenderedPageBreak/>
        <w:t xml:space="preserve">Про </w:t>
      </w:r>
      <w:proofErr w:type="spellStart"/>
      <w:r w:rsidRPr="00666213">
        <w:rPr>
          <w:rFonts w:ascii="Times New Roman" w:hAnsi="Times New Roman" w:cs="Times New Roman"/>
          <w:sz w:val="24"/>
          <w:szCs w:val="24"/>
        </w:rPr>
        <w:t>виявлені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порушення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щодо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кількості</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Замовник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письмово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повідомляє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Постачальника</w:t>
      </w:r>
      <w:proofErr w:type="spellEnd"/>
      <w:r w:rsidRPr="00666213">
        <w:rPr>
          <w:rFonts w:ascii="Times New Roman" w:hAnsi="Times New Roman" w:cs="Times New Roman"/>
          <w:sz w:val="24"/>
          <w:szCs w:val="24"/>
        </w:rPr>
        <w:t>.</w:t>
      </w:r>
    </w:p>
    <w:p w14:paraId="1A567C05"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5.9. </w:t>
      </w:r>
      <w:proofErr w:type="gramStart"/>
      <w:r w:rsidRPr="00666213">
        <w:rPr>
          <w:rFonts w:ascii="Times New Roman" w:hAnsi="Times New Roman" w:cs="Times New Roman"/>
          <w:sz w:val="24"/>
          <w:szCs w:val="24"/>
        </w:rPr>
        <w:t xml:space="preserve">Датою  </w:t>
      </w:r>
      <w:proofErr w:type="spellStart"/>
      <w:r w:rsidRPr="00666213">
        <w:rPr>
          <w:rFonts w:ascii="Times New Roman" w:hAnsi="Times New Roman" w:cs="Times New Roman"/>
          <w:sz w:val="24"/>
          <w:szCs w:val="24"/>
        </w:rPr>
        <w:t>виконання</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щодо</w:t>
      </w:r>
      <w:proofErr w:type="spellEnd"/>
      <w:r w:rsidRPr="00666213">
        <w:rPr>
          <w:rFonts w:ascii="Times New Roman" w:hAnsi="Times New Roman" w:cs="Times New Roman"/>
          <w:sz w:val="24"/>
          <w:szCs w:val="24"/>
        </w:rPr>
        <w:t xml:space="preserve">  поставки  товару </w:t>
      </w:r>
      <w:proofErr w:type="spellStart"/>
      <w:r w:rsidRPr="00666213">
        <w:rPr>
          <w:rFonts w:ascii="Times New Roman" w:hAnsi="Times New Roman" w:cs="Times New Roman"/>
          <w:sz w:val="24"/>
          <w:szCs w:val="24"/>
        </w:rPr>
        <w:t>вважається</w:t>
      </w:r>
      <w:proofErr w:type="spellEnd"/>
      <w:r w:rsidRPr="00666213">
        <w:rPr>
          <w:rFonts w:ascii="Times New Roman" w:hAnsi="Times New Roman" w:cs="Times New Roman"/>
          <w:sz w:val="24"/>
          <w:szCs w:val="24"/>
        </w:rPr>
        <w:t xml:space="preserve"> дата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надходження</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кількості</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якості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вимогам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до </w:t>
      </w:r>
      <w:proofErr w:type="spellStart"/>
      <w:r w:rsidRPr="00666213">
        <w:rPr>
          <w:rFonts w:ascii="Times New Roman" w:hAnsi="Times New Roman" w:cs="Times New Roman"/>
          <w:sz w:val="24"/>
          <w:szCs w:val="24"/>
        </w:rPr>
        <w:t>місця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призначення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зазначеного</w:t>
      </w:r>
      <w:proofErr w:type="spellEnd"/>
      <w:r w:rsidRPr="00666213">
        <w:rPr>
          <w:rFonts w:ascii="Times New Roman" w:hAnsi="Times New Roman" w:cs="Times New Roman"/>
          <w:sz w:val="24"/>
          <w:szCs w:val="24"/>
        </w:rPr>
        <w:t xml:space="preserve"> у п.5.2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та </w:t>
      </w:r>
      <w:proofErr w:type="spellStart"/>
      <w:r w:rsidRPr="00666213">
        <w:rPr>
          <w:rFonts w:ascii="Times New Roman" w:hAnsi="Times New Roman" w:cs="Times New Roman"/>
          <w:sz w:val="24"/>
          <w:szCs w:val="24"/>
        </w:rPr>
        <w:t>прийняття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п.5.7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
    <w:p w14:paraId="02E08969" w14:textId="3FBD5A42"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VI. Права та </w:t>
      </w:r>
      <w:proofErr w:type="spellStart"/>
      <w:r w:rsidRPr="00666213">
        <w:rPr>
          <w:rFonts w:ascii="Times New Roman" w:hAnsi="Times New Roman" w:cs="Times New Roman"/>
          <w:b/>
          <w:sz w:val="24"/>
          <w:szCs w:val="24"/>
        </w:rPr>
        <w:t>обов'язки</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сторін</w:t>
      </w:r>
      <w:proofErr w:type="spellEnd"/>
    </w:p>
    <w:p w14:paraId="7B044075"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6.1. </w:t>
      </w:r>
      <w:proofErr w:type="spellStart"/>
      <w:r w:rsidRPr="00666213">
        <w:rPr>
          <w:rFonts w:ascii="Times New Roman" w:hAnsi="Times New Roman" w:cs="Times New Roman"/>
          <w:sz w:val="24"/>
          <w:szCs w:val="24"/>
        </w:rPr>
        <w:t>Замовник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зобов'язаний</w:t>
      </w:r>
      <w:proofErr w:type="spellEnd"/>
      <w:r w:rsidRPr="00666213">
        <w:rPr>
          <w:rFonts w:ascii="Times New Roman" w:hAnsi="Times New Roman" w:cs="Times New Roman"/>
          <w:sz w:val="24"/>
          <w:szCs w:val="24"/>
        </w:rPr>
        <w:t>:</w:t>
      </w:r>
    </w:p>
    <w:p w14:paraId="6D29B500"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6.1.1. </w:t>
      </w:r>
      <w:proofErr w:type="spellStart"/>
      <w:r w:rsidRPr="00666213">
        <w:rPr>
          <w:rFonts w:ascii="Times New Roman" w:hAnsi="Times New Roman" w:cs="Times New Roman"/>
          <w:sz w:val="24"/>
          <w:szCs w:val="24"/>
        </w:rPr>
        <w:t>Своєчасно</w:t>
      </w:r>
      <w:proofErr w:type="spellEnd"/>
      <w:r w:rsidRPr="00666213">
        <w:rPr>
          <w:rFonts w:ascii="Times New Roman" w:hAnsi="Times New Roman" w:cs="Times New Roman"/>
          <w:sz w:val="24"/>
          <w:szCs w:val="24"/>
        </w:rPr>
        <w:t xml:space="preserve"> та в </w:t>
      </w:r>
      <w:proofErr w:type="spellStart"/>
      <w:r w:rsidRPr="00666213">
        <w:rPr>
          <w:rFonts w:ascii="Times New Roman" w:hAnsi="Times New Roman" w:cs="Times New Roman"/>
          <w:sz w:val="24"/>
          <w:szCs w:val="24"/>
        </w:rPr>
        <w:t>повному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сплачувати</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поставлені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товари</w:t>
      </w:r>
      <w:proofErr w:type="spellEnd"/>
      <w:r w:rsidRPr="00666213">
        <w:rPr>
          <w:rFonts w:ascii="Times New Roman" w:hAnsi="Times New Roman" w:cs="Times New Roman"/>
          <w:sz w:val="24"/>
          <w:szCs w:val="24"/>
        </w:rPr>
        <w:t>;</w:t>
      </w:r>
    </w:p>
    <w:p w14:paraId="7411B283"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6.1.2. </w:t>
      </w:r>
      <w:proofErr w:type="spellStart"/>
      <w:r w:rsidRPr="00666213">
        <w:rPr>
          <w:rFonts w:ascii="Times New Roman" w:hAnsi="Times New Roman" w:cs="Times New Roman"/>
          <w:sz w:val="24"/>
          <w:szCs w:val="24"/>
        </w:rPr>
        <w:t>Приймати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поставлені</w:t>
      </w:r>
      <w:proofErr w:type="spellEnd"/>
      <w:r w:rsidRPr="00666213">
        <w:rPr>
          <w:rFonts w:ascii="Times New Roman" w:hAnsi="Times New Roman" w:cs="Times New Roman"/>
          <w:sz w:val="24"/>
          <w:szCs w:val="24"/>
        </w:rPr>
        <w:t xml:space="preserve">   </w:t>
      </w:r>
      <w:proofErr w:type="spellStart"/>
      <w:proofErr w:type="gramStart"/>
      <w:r w:rsidRPr="00666213">
        <w:rPr>
          <w:rFonts w:ascii="Times New Roman" w:hAnsi="Times New Roman" w:cs="Times New Roman"/>
          <w:sz w:val="24"/>
          <w:szCs w:val="24"/>
        </w:rPr>
        <w:t>товари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proofErr w:type="gram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видатковою</w:t>
      </w:r>
      <w:proofErr w:type="spellEnd"/>
      <w:r w:rsidRPr="00666213">
        <w:rPr>
          <w:rFonts w:ascii="Times New Roman" w:hAnsi="Times New Roman" w:cs="Times New Roman"/>
          <w:sz w:val="24"/>
          <w:szCs w:val="24"/>
        </w:rPr>
        <w:t xml:space="preserve"> накладною.</w:t>
      </w:r>
    </w:p>
    <w:p w14:paraId="65FA52FC"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6.2. </w:t>
      </w:r>
      <w:proofErr w:type="spellStart"/>
      <w:r w:rsidRPr="00666213">
        <w:rPr>
          <w:rFonts w:ascii="Times New Roman" w:hAnsi="Times New Roman" w:cs="Times New Roman"/>
          <w:sz w:val="24"/>
          <w:szCs w:val="24"/>
        </w:rPr>
        <w:t>Замовник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право:</w:t>
      </w:r>
    </w:p>
    <w:p w14:paraId="4F4E7014"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6.2.1. </w:t>
      </w:r>
      <w:proofErr w:type="spellStart"/>
      <w:r w:rsidRPr="00666213">
        <w:rPr>
          <w:rFonts w:ascii="Times New Roman" w:hAnsi="Times New Roman" w:cs="Times New Roman"/>
          <w:sz w:val="24"/>
          <w:szCs w:val="24"/>
        </w:rPr>
        <w:t>Достроково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розірвати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Постачальником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повідомивши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це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у строк не </w:t>
      </w:r>
      <w:proofErr w:type="spellStart"/>
      <w:r w:rsidRPr="00666213">
        <w:rPr>
          <w:rFonts w:ascii="Times New Roman" w:hAnsi="Times New Roman" w:cs="Times New Roman"/>
          <w:sz w:val="24"/>
          <w:szCs w:val="24"/>
        </w:rPr>
        <w:t>менше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ніж</w:t>
      </w:r>
      <w:proofErr w:type="spellEnd"/>
      <w:r w:rsidRPr="00666213">
        <w:rPr>
          <w:rFonts w:ascii="Times New Roman" w:hAnsi="Times New Roman" w:cs="Times New Roman"/>
          <w:sz w:val="24"/>
          <w:szCs w:val="24"/>
        </w:rPr>
        <w:t xml:space="preserve"> за 5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w:t>
      </w:r>
    </w:p>
    <w:p w14:paraId="0F2E83A3"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6.2.2. </w:t>
      </w:r>
      <w:proofErr w:type="spellStart"/>
      <w:r w:rsidRPr="00666213">
        <w:rPr>
          <w:rFonts w:ascii="Times New Roman" w:hAnsi="Times New Roman" w:cs="Times New Roman"/>
          <w:sz w:val="24"/>
          <w:szCs w:val="24"/>
        </w:rPr>
        <w:t>Контролювати</w:t>
      </w:r>
      <w:proofErr w:type="spellEnd"/>
      <w:r w:rsidRPr="00666213">
        <w:rPr>
          <w:rFonts w:ascii="Times New Roman" w:hAnsi="Times New Roman" w:cs="Times New Roman"/>
          <w:sz w:val="24"/>
          <w:szCs w:val="24"/>
        </w:rPr>
        <w:t xml:space="preserve"> </w:t>
      </w:r>
      <w:proofErr w:type="gramStart"/>
      <w:r w:rsidRPr="00666213">
        <w:rPr>
          <w:rFonts w:ascii="Times New Roman" w:hAnsi="Times New Roman" w:cs="Times New Roman"/>
          <w:sz w:val="24"/>
          <w:szCs w:val="24"/>
        </w:rPr>
        <w:t xml:space="preserve">поставку  </w:t>
      </w:r>
      <w:proofErr w:type="spellStart"/>
      <w:r w:rsidRPr="00666213">
        <w:rPr>
          <w:rFonts w:ascii="Times New Roman" w:hAnsi="Times New Roman" w:cs="Times New Roman"/>
          <w:sz w:val="24"/>
          <w:szCs w:val="24"/>
        </w:rPr>
        <w:t>товарів</w:t>
      </w:r>
      <w:proofErr w:type="spellEnd"/>
      <w:proofErr w:type="gramEnd"/>
      <w:r w:rsidRPr="00666213">
        <w:rPr>
          <w:rFonts w:ascii="Times New Roman" w:hAnsi="Times New Roman" w:cs="Times New Roman"/>
          <w:sz w:val="24"/>
          <w:szCs w:val="24"/>
        </w:rPr>
        <w:t xml:space="preserve">  у строки, </w:t>
      </w:r>
      <w:proofErr w:type="spellStart"/>
      <w:r w:rsidRPr="00666213">
        <w:rPr>
          <w:rFonts w:ascii="Times New Roman" w:hAnsi="Times New Roman" w:cs="Times New Roman"/>
          <w:sz w:val="24"/>
          <w:szCs w:val="24"/>
        </w:rPr>
        <w:t>встановлені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w:t>
      </w:r>
    </w:p>
    <w:p w14:paraId="067CCBE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6.2.3. </w:t>
      </w:r>
      <w:proofErr w:type="spellStart"/>
      <w:r w:rsidRPr="00666213">
        <w:rPr>
          <w:rFonts w:ascii="Times New Roman" w:hAnsi="Times New Roman" w:cs="Times New Roman"/>
          <w:sz w:val="24"/>
          <w:szCs w:val="24"/>
        </w:rPr>
        <w:t>Зменшувати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обсяг</w:t>
      </w:r>
      <w:proofErr w:type="spellEnd"/>
      <w:r w:rsidRPr="00666213">
        <w:rPr>
          <w:rFonts w:ascii="Times New Roman" w:hAnsi="Times New Roman" w:cs="Times New Roman"/>
          <w:sz w:val="24"/>
          <w:szCs w:val="24"/>
        </w:rPr>
        <w:t xml:space="preserve"> </w:t>
      </w:r>
      <w:proofErr w:type="spellStart"/>
      <w:proofErr w:type="gram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товарів</w:t>
      </w:r>
      <w:proofErr w:type="spellEnd"/>
      <w:proofErr w:type="gram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загальну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вартість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У такому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вносять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w:t>
      </w:r>
    </w:p>
    <w:p w14:paraId="7CA7F00D"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6.2.4. </w:t>
      </w:r>
      <w:proofErr w:type="spellStart"/>
      <w:r w:rsidRPr="00666213">
        <w:rPr>
          <w:rFonts w:ascii="Times New Roman" w:hAnsi="Times New Roman" w:cs="Times New Roman"/>
          <w:sz w:val="24"/>
          <w:szCs w:val="24"/>
        </w:rPr>
        <w:t>Повернути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рахунок</w:t>
      </w:r>
      <w:proofErr w:type="spellEnd"/>
      <w:r w:rsidRPr="00666213">
        <w:rPr>
          <w:rFonts w:ascii="Times New Roman" w:hAnsi="Times New Roman" w:cs="Times New Roman"/>
          <w:sz w:val="24"/>
          <w:szCs w:val="24"/>
        </w:rPr>
        <w:t xml:space="preserve"> </w:t>
      </w:r>
      <w:proofErr w:type="spellStart"/>
      <w:proofErr w:type="gramStart"/>
      <w:r w:rsidRPr="00666213">
        <w:rPr>
          <w:rFonts w:ascii="Times New Roman" w:hAnsi="Times New Roman" w:cs="Times New Roman"/>
          <w:sz w:val="24"/>
          <w:szCs w:val="24"/>
        </w:rPr>
        <w:t>Постачальнику</w:t>
      </w:r>
      <w:proofErr w:type="spellEnd"/>
      <w:r w:rsidRPr="00666213">
        <w:rPr>
          <w:rFonts w:ascii="Times New Roman" w:hAnsi="Times New Roman" w:cs="Times New Roman"/>
          <w:sz w:val="24"/>
          <w:szCs w:val="24"/>
        </w:rPr>
        <w:t xml:space="preserve">  без</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здійснення</w:t>
      </w:r>
      <w:proofErr w:type="spellEnd"/>
      <w:r w:rsidRPr="00666213">
        <w:rPr>
          <w:rFonts w:ascii="Times New Roman" w:hAnsi="Times New Roman" w:cs="Times New Roman"/>
          <w:sz w:val="24"/>
          <w:szCs w:val="24"/>
        </w:rPr>
        <w:t xml:space="preserve">  оплати  в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неналежного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оформлення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відсутність</w:t>
      </w:r>
      <w:proofErr w:type="spellEnd"/>
      <w:r w:rsidRPr="00666213">
        <w:rPr>
          <w:rFonts w:ascii="Times New Roman" w:hAnsi="Times New Roman" w:cs="Times New Roman"/>
          <w:sz w:val="24"/>
          <w:szCs w:val="24"/>
        </w:rPr>
        <w:t xml:space="preserve"> печатки, </w:t>
      </w:r>
      <w:proofErr w:type="spellStart"/>
      <w:r w:rsidRPr="00666213">
        <w:rPr>
          <w:rFonts w:ascii="Times New Roman" w:hAnsi="Times New Roman" w:cs="Times New Roman"/>
          <w:sz w:val="24"/>
          <w:szCs w:val="24"/>
        </w:rPr>
        <w:t>підписів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тощо</w:t>
      </w:r>
      <w:proofErr w:type="spellEnd"/>
      <w:r w:rsidRPr="00666213">
        <w:rPr>
          <w:rFonts w:ascii="Times New Roman" w:hAnsi="Times New Roman" w:cs="Times New Roman"/>
          <w:sz w:val="24"/>
          <w:szCs w:val="24"/>
        </w:rPr>
        <w:t>).</w:t>
      </w:r>
    </w:p>
    <w:p w14:paraId="51B12253"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6.3.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зобов'язаний</w:t>
      </w:r>
      <w:proofErr w:type="spellEnd"/>
      <w:r w:rsidRPr="00666213">
        <w:rPr>
          <w:rFonts w:ascii="Times New Roman" w:hAnsi="Times New Roman" w:cs="Times New Roman"/>
          <w:sz w:val="24"/>
          <w:szCs w:val="24"/>
        </w:rPr>
        <w:t>:</w:t>
      </w:r>
    </w:p>
    <w:p w14:paraId="137EB0E2"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6.3.1. </w:t>
      </w:r>
      <w:proofErr w:type="spellStart"/>
      <w:proofErr w:type="gramStart"/>
      <w:r w:rsidRPr="00666213">
        <w:rPr>
          <w:rFonts w:ascii="Times New Roman" w:hAnsi="Times New Roman" w:cs="Times New Roman"/>
          <w:sz w:val="24"/>
          <w:szCs w:val="24"/>
        </w:rPr>
        <w:t>Забезпечити</w:t>
      </w:r>
      <w:proofErr w:type="spellEnd"/>
      <w:r w:rsidRPr="00666213">
        <w:rPr>
          <w:rFonts w:ascii="Times New Roman" w:hAnsi="Times New Roman" w:cs="Times New Roman"/>
          <w:sz w:val="24"/>
          <w:szCs w:val="24"/>
        </w:rPr>
        <w:t xml:space="preserve">  поставку</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у строки, </w:t>
      </w:r>
      <w:proofErr w:type="spellStart"/>
      <w:r w:rsidRPr="00666213">
        <w:rPr>
          <w:rFonts w:ascii="Times New Roman" w:hAnsi="Times New Roman" w:cs="Times New Roman"/>
          <w:sz w:val="24"/>
          <w:szCs w:val="24"/>
        </w:rPr>
        <w:t>встановлені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разом з </w:t>
      </w:r>
      <w:proofErr w:type="spellStart"/>
      <w:r w:rsidRPr="00666213">
        <w:rPr>
          <w:rFonts w:ascii="Times New Roman" w:hAnsi="Times New Roman" w:cs="Times New Roman"/>
          <w:sz w:val="24"/>
          <w:szCs w:val="24"/>
        </w:rPr>
        <w:t>усіма</w:t>
      </w:r>
      <w:proofErr w:type="spellEnd"/>
      <w:r w:rsidRPr="00666213">
        <w:rPr>
          <w:rFonts w:ascii="Times New Roman" w:hAnsi="Times New Roman" w:cs="Times New Roman"/>
          <w:sz w:val="24"/>
          <w:szCs w:val="24"/>
        </w:rPr>
        <w:t xml:space="preserve"> документами, </w:t>
      </w:r>
      <w:proofErr w:type="spellStart"/>
      <w:r w:rsidRPr="00666213">
        <w:rPr>
          <w:rFonts w:ascii="Times New Roman" w:hAnsi="Times New Roman" w:cs="Times New Roman"/>
          <w:sz w:val="24"/>
          <w:szCs w:val="24"/>
        </w:rPr>
        <w:t>підписаними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уповноваженими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матеріально-відповідальними</w:t>
      </w:r>
      <w:proofErr w:type="spellEnd"/>
      <w:r w:rsidRPr="00666213">
        <w:rPr>
          <w:rFonts w:ascii="Times New Roman" w:hAnsi="Times New Roman" w:cs="Times New Roman"/>
          <w:sz w:val="24"/>
          <w:szCs w:val="24"/>
        </w:rPr>
        <w:t xml:space="preserve"> особами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необхідними</w:t>
      </w:r>
      <w:proofErr w:type="spellEnd"/>
      <w:r w:rsidRPr="00666213">
        <w:rPr>
          <w:rFonts w:ascii="Times New Roman" w:hAnsi="Times New Roman" w:cs="Times New Roman"/>
          <w:sz w:val="24"/>
          <w:szCs w:val="24"/>
        </w:rPr>
        <w:t xml:space="preserve"> для того, </w:t>
      </w:r>
      <w:proofErr w:type="spellStart"/>
      <w:r w:rsidRPr="00666213">
        <w:rPr>
          <w:rFonts w:ascii="Times New Roman" w:hAnsi="Times New Roman" w:cs="Times New Roman"/>
          <w:sz w:val="24"/>
          <w:szCs w:val="24"/>
        </w:rPr>
        <w:t>щоб</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прийняти</w:t>
      </w:r>
      <w:proofErr w:type="spellEnd"/>
      <w:r w:rsidRPr="00666213">
        <w:rPr>
          <w:rFonts w:ascii="Times New Roman" w:hAnsi="Times New Roman" w:cs="Times New Roman"/>
          <w:sz w:val="24"/>
          <w:szCs w:val="24"/>
        </w:rPr>
        <w:t xml:space="preserve"> поставку на </w:t>
      </w:r>
      <w:proofErr w:type="spellStart"/>
      <w:r w:rsidRPr="00666213">
        <w:rPr>
          <w:rFonts w:ascii="Times New Roman" w:hAnsi="Times New Roman" w:cs="Times New Roman"/>
          <w:sz w:val="24"/>
          <w:szCs w:val="24"/>
        </w:rPr>
        <w:t>умовах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w:t>
      </w:r>
    </w:p>
    <w:p w14:paraId="7E5482B3" w14:textId="5BD86385"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6.3.2.</w:t>
      </w:r>
      <w:r w:rsidR="001F4387" w:rsidRPr="00666213">
        <w:rPr>
          <w:rFonts w:ascii="Times New Roman" w:hAnsi="Times New Roman" w:cs="Times New Roman"/>
          <w:sz w:val="24"/>
          <w:szCs w:val="24"/>
          <w:lang w:val="uk-UA"/>
        </w:rPr>
        <w:t xml:space="preserve"> </w:t>
      </w:r>
      <w:proofErr w:type="spellStart"/>
      <w:r w:rsidRPr="00666213">
        <w:rPr>
          <w:rFonts w:ascii="Times New Roman" w:hAnsi="Times New Roman" w:cs="Times New Roman"/>
          <w:sz w:val="24"/>
          <w:szCs w:val="24"/>
        </w:rPr>
        <w:t>Забезпечити</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власний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рахунок</w:t>
      </w:r>
      <w:proofErr w:type="spellEnd"/>
      <w:r w:rsidRPr="00666213">
        <w:rPr>
          <w:rFonts w:ascii="Times New Roman" w:hAnsi="Times New Roman" w:cs="Times New Roman"/>
          <w:sz w:val="24"/>
          <w:szCs w:val="24"/>
        </w:rPr>
        <w:t xml:space="preserve"> упаковку та </w:t>
      </w:r>
      <w:proofErr w:type="spellStart"/>
      <w:r w:rsidRPr="00666213">
        <w:rPr>
          <w:rFonts w:ascii="Times New Roman" w:hAnsi="Times New Roman" w:cs="Times New Roman"/>
          <w:sz w:val="24"/>
          <w:szCs w:val="24"/>
        </w:rPr>
        <w:t>маркування</w:t>
      </w:r>
      <w:proofErr w:type="spellEnd"/>
      <w:r w:rsidRPr="00666213">
        <w:rPr>
          <w:rFonts w:ascii="Times New Roman" w:hAnsi="Times New Roman" w:cs="Times New Roman"/>
          <w:sz w:val="24"/>
          <w:szCs w:val="24"/>
        </w:rPr>
        <w:t xml:space="preserve"> </w:t>
      </w:r>
      <w:proofErr w:type="gramStart"/>
      <w:r w:rsidRPr="00666213">
        <w:rPr>
          <w:rFonts w:ascii="Times New Roman" w:hAnsi="Times New Roman" w:cs="Times New Roman"/>
          <w:sz w:val="24"/>
          <w:szCs w:val="24"/>
        </w:rPr>
        <w:t xml:space="preserve">Товару,  </w:t>
      </w:r>
      <w:proofErr w:type="spellStart"/>
      <w:r w:rsidRPr="00666213">
        <w:rPr>
          <w:rFonts w:ascii="Times New Roman" w:hAnsi="Times New Roman" w:cs="Times New Roman"/>
          <w:sz w:val="24"/>
          <w:szCs w:val="24"/>
        </w:rPr>
        <w:t>необхідні</w:t>
      </w:r>
      <w:proofErr w:type="spellEnd"/>
      <w:proofErr w:type="gram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перевезення</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місця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призначення</w:t>
      </w:r>
      <w:proofErr w:type="spellEnd"/>
      <w:r w:rsidRPr="00666213">
        <w:rPr>
          <w:rFonts w:ascii="Times New Roman" w:hAnsi="Times New Roman" w:cs="Times New Roman"/>
          <w:sz w:val="24"/>
          <w:szCs w:val="24"/>
        </w:rPr>
        <w:t>.</w:t>
      </w:r>
    </w:p>
    <w:p w14:paraId="0B26FA80"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6.3.3. </w:t>
      </w:r>
      <w:proofErr w:type="spellStart"/>
      <w:r w:rsidRPr="00666213">
        <w:rPr>
          <w:rFonts w:ascii="Times New Roman" w:hAnsi="Times New Roman" w:cs="Times New Roman"/>
          <w:sz w:val="24"/>
          <w:szCs w:val="24"/>
        </w:rPr>
        <w:t>Надати</w:t>
      </w:r>
      <w:proofErr w:type="spellEnd"/>
      <w:r w:rsidRPr="00666213">
        <w:rPr>
          <w:rFonts w:ascii="Times New Roman" w:hAnsi="Times New Roman" w:cs="Times New Roman"/>
          <w:sz w:val="24"/>
          <w:szCs w:val="24"/>
        </w:rPr>
        <w:t xml:space="preserve"> всю </w:t>
      </w:r>
      <w:proofErr w:type="spellStart"/>
      <w:r w:rsidRPr="00666213">
        <w:rPr>
          <w:rFonts w:ascii="Times New Roman" w:hAnsi="Times New Roman" w:cs="Times New Roman"/>
          <w:sz w:val="24"/>
          <w:szCs w:val="24"/>
        </w:rPr>
        <w:t>необхідну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інформацію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щодо</w:t>
      </w:r>
      <w:proofErr w:type="spellEnd"/>
      <w:r w:rsidRPr="00666213">
        <w:rPr>
          <w:rFonts w:ascii="Times New Roman" w:hAnsi="Times New Roman" w:cs="Times New Roman"/>
          <w:sz w:val="24"/>
          <w:szCs w:val="24"/>
        </w:rPr>
        <w:t xml:space="preserve"> правильного </w:t>
      </w:r>
      <w:proofErr w:type="spellStart"/>
      <w:r w:rsidRPr="00666213">
        <w:rPr>
          <w:rFonts w:ascii="Times New Roman" w:hAnsi="Times New Roman" w:cs="Times New Roman"/>
          <w:sz w:val="24"/>
          <w:szCs w:val="24"/>
        </w:rPr>
        <w:t>використання</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поставляється</w:t>
      </w:r>
      <w:proofErr w:type="spellEnd"/>
      <w:r w:rsidRPr="00666213">
        <w:rPr>
          <w:rFonts w:ascii="Times New Roman" w:hAnsi="Times New Roman" w:cs="Times New Roman"/>
          <w:sz w:val="24"/>
          <w:szCs w:val="24"/>
        </w:rPr>
        <w:t>.</w:t>
      </w:r>
    </w:p>
    <w:p w14:paraId="7164C282"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6.3.4. Нести </w:t>
      </w:r>
      <w:proofErr w:type="spellStart"/>
      <w:r w:rsidRPr="00666213">
        <w:rPr>
          <w:rFonts w:ascii="Times New Roman" w:hAnsi="Times New Roman" w:cs="Times New Roman"/>
          <w:sz w:val="24"/>
          <w:szCs w:val="24"/>
        </w:rPr>
        <w:t>всі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ризики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зазнати</w:t>
      </w:r>
      <w:proofErr w:type="spellEnd"/>
      <w:r w:rsidRPr="00666213">
        <w:rPr>
          <w:rFonts w:ascii="Times New Roman" w:hAnsi="Times New Roman" w:cs="Times New Roman"/>
          <w:sz w:val="24"/>
          <w:szCs w:val="24"/>
        </w:rPr>
        <w:t xml:space="preserve"> Товар </w:t>
      </w:r>
      <w:proofErr w:type="gramStart"/>
      <w:r w:rsidRPr="00666213">
        <w:rPr>
          <w:rFonts w:ascii="Times New Roman" w:hAnsi="Times New Roman" w:cs="Times New Roman"/>
          <w:sz w:val="24"/>
          <w:szCs w:val="24"/>
        </w:rPr>
        <w:t>до моменту</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передачі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крім</w:t>
      </w:r>
      <w:proofErr w:type="spellEnd"/>
      <w:r w:rsidRPr="00666213">
        <w:rPr>
          <w:rFonts w:ascii="Times New Roman" w:hAnsi="Times New Roman" w:cs="Times New Roman"/>
          <w:sz w:val="24"/>
          <w:szCs w:val="24"/>
        </w:rPr>
        <w:t xml:space="preserve"> форс-</w:t>
      </w:r>
      <w:proofErr w:type="spellStart"/>
      <w:r w:rsidRPr="00666213">
        <w:rPr>
          <w:rFonts w:ascii="Times New Roman" w:hAnsi="Times New Roman" w:cs="Times New Roman"/>
          <w:sz w:val="24"/>
          <w:szCs w:val="24"/>
        </w:rPr>
        <w:t>мажорних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w:t>
      </w:r>
      <w:proofErr w:type="spellEnd"/>
      <w:r w:rsidRPr="00666213">
        <w:rPr>
          <w:rFonts w:ascii="Times New Roman" w:hAnsi="Times New Roman" w:cs="Times New Roman"/>
          <w:sz w:val="24"/>
          <w:szCs w:val="24"/>
        </w:rPr>
        <w:t>.</w:t>
      </w:r>
    </w:p>
    <w:p w14:paraId="4186F667"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6.3.5. </w:t>
      </w:r>
      <w:proofErr w:type="spellStart"/>
      <w:proofErr w:type="gramStart"/>
      <w:r w:rsidRPr="00666213">
        <w:rPr>
          <w:rFonts w:ascii="Times New Roman" w:hAnsi="Times New Roman" w:cs="Times New Roman"/>
          <w:sz w:val="24"/>
          <w:szCs w:val="24"/>
        </w:rPr>
        <w:t>Забезпечити</w:t>
      </w:r>
      <w:proofErr w:type="spellEnd"/>
      <w:r w:rsidRPr="00666213">
        <w:rPr>
          <w:rFonts w:ascii="Times New Roman" w:hAnsi="Times New Roman" w:cs="Times New Roman"/>
          <w:sz w:val="24"/>
          <w:szCs w:val="24"/>
        </w:rPr>
        <w:t xml:space="preserve">  поставку</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умовам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установленим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розділом</w:t>
      </w:r>
      <w:proofErr w:type="spellEnd"/>
      <w:r w:rsidRPr="00666213">
        <w:rPr>
          <w:rFonts w:ascii="Times New Roman" w:hAnsi="Times New Roman" w:cs="Times New Roman"/>
          <w:sz w:val="24"/>
          <w:szCs w:val="24"/>
        </w:rPr>
        <w:t xml:space="preserve"> II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w:t>
      </w:r>
    </w:p>
    <w:p w14:paraId="71A7ACF3" w14:textId="77777777" w:rsidR="00EF2220" w:rsidRPr="00666213" w:rsidRDefault="00EF2220" w:rsidP="00EF2220">
      <w:pPr>
        <w:widowControl w:val="0"/>
        <w:shd w:val="clear" w:color="auto" w:fill="FFFFFF"/>
        <w:tabs>
          <w:tab w:val="left" w:pos="1018"/>
        </w:tabs>
        <w:autoSpaceDE w:val="0"/>
        <w:autoSpaceDN w:val="0"/>
        <w:adjustRightInd w:val="0"/>
        <w:jc w:val="both"/>
        <w:rPr>
          <w:rFonts w:ascii="Times New Roman" w:hAnsi="Times New Roman" w:cs="Times New Roman"/>
          <w:color w:val="000000"/>
          <w:sz w:val="24"/>
          <w:szCs w:val="24"/>
        </w:rPr>
      </w:pPr>
      <w:r w:rsidRPr="00666213">
        <w:rPr>
          <w:rFonts w:ascii="Times New Roman" w:hAnsi="Times New Roman" w:cs="Times New Roman"/>
          <w:sz w:val="24"/>
          <w:szCs w:val="24"/>
        </w:rPr>
        <w:t xml:space="preserve">6.3.6. </w:t>
      </w:r>
      <w:r w:rsidRPr="00666213">
        <w:rPr>
          <w:rFonts w:ascii="Times New Roman" w:hAnsi="Times New Roman" w:cs="Times New Roman"/>
          <w:color w:val="000000"/>
          <w:sz w:val="24"/>
          <w:szCs w:val="24"/>
        </w:rPr>
        <w:t xml:space="preserve">У </w:t>
      </w:r>
      <w:proofErr w:type="spellStart"/>
      <w:r w:rsidRPr="00666213">
        <w:rPr>
          <w:rFonts w:ascii="Times New Roman" w:hAnsi="Times New Roman" w:cs="Times New Roman"/>
          <w:color w:val="000000"/>
          <w:sz w:val="24"/>
          <w:szCs w:val="24"/>
        </w:rPr>
        <w:t>разі</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неможливості</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виконати</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взяті</w:t>
      </w:r>
      <w:proofErr w:type="spellEnd"/>
      <w:r w:rsidRPr="00666213">
        <w:rPr>
          <w:rFonts w:ascii="Times New Roman" w:hAnsi="Times New Roman" w:cs="Times New Roman"/>
          <w:color w:val="000000"/>
          <w:sz w:val="24"/>
          <w:szCs w:val="24"/>
        </w:rPr>
        <w:t xml:space="preserve"> на себе </w:t>
      </w:r>
      <w:proofErr w:type="spellStart"/>
      <w:r w:rsidRPr="00666213">
        <w:rPr>
          <w:rFonts w:ascii="Times New Roman" w:hAnsi="Times New Roman" w:cs="Times New Roman"/>
          <w:color w:val="000000"/>
          <w:sz w:val="24"/>
          <w:szCs w:val="24"/>
        </w:rPr>
        <w:t>обов’язки</w:t>
      </w:r>
      <w:proofErr w:type="spellEnd"/>
      <w:r w:rsidRPr="00666213">
        <w:rPr>
          <w:rFonts w:ascii="Times New Roman" w:hAnsi="Times New Roman" w:cs="Times New Roman"/>
          <w:color w:val="000000"/>
          <w:sz w:val="24"/>
          <w:szCs w:val="24"/>
        </w:rPr>
        <w:t xml:space="preserve"> по строкам, </w:t>
      </w:r>
      <w:proofErr w:type="spellStart"/>
      <w:r w:rsidRPr="00666213">
        <w:rPr>
          <w:rFonts w:ascii="Times New Roman" w:hAnsi="Times New Roman" w:cs="Times New Roman"/>
          <w:color w:val="000000"/>
          <w:sz w:val="24"/>
          <w:szCs w:val="24"/>
        </w:rPr>
        <w:t>якості</w:t>
      </w:r>
      <w:proofErr w:type="spellEnd"/>
      <w:r w:rsidRPr="00666213">
        <w:rPr>
          <w:rFonts w:ascii="Times New Roman" w:hAnsi="Times New Roman" w:cs="Times New Roman"/>
          <w:color w:val="000000"/>
          <w:sz w:val="24"/>
          <w:szCs w:val="24"/>
        </w:rPr>
        <w:t xml:space="preserve"> та </w:t>
      </w:r>
      <w:proofErr w:type="spellStart"/>
      <w:r w:rsidRPr="00666213">
        <w:rPr>
          <w:rFonts w:ascii="Times New Roman" w:hAnsi="Times New Roman" w:cs="Times New Roman"/>
          <w:color w:val="000000"/>
          <w:sz w:val="24"/>
          <w:szCs w:val="24"/>
        </w:rPr>
        <w:t>кількості</w:t>
      </w:r>
      <w:proofErr w:type="spellEnd"/>
      <w:r w:rsidRPr="00666213">
        <w:rPr>
          <w:rFonts w:ascii="Times New Roman" w:hAnsi="Times New Roman" w:cs="Times New Roman"/>
          <w:color w:val="000000"/>
          <w:sz w:val="24"/>
          <w:szCs w:val="24"/>
        </w:rPr>
        <w:t xml:space="preserve"> товару, </w:t>
      </w:r>
      <w:proofErr w:type="spellStart"/>
      <w:r w:rsidRPr="00666213">
        <w:rPr>
          <w:rFonts w:ascii="Times New Roman" w:hAnsi="Times New Roman" w:cs="Times New Roman"/>
          <w:color w:val="000000"/>
          <w:sz w:val="24"/>
          <w:szCs w:val="24"/>
        </w:rPr>
        <w:t>який</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постачається</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Постачальник</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зобов’язаний</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повідомити</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Замовника</w:t>
      </w:r>
      <w:proofErr w:type="spellEnd"/>
      <w:r w:rsidRPr="00666213">
        <w:rPr>
          <w:rFonts w:ascii="Times New Roman" w:hAnsi="Times New Roman" w:cs="Times New Roman"/>
          <w:color w:val="000000"/>
          <w:sz w:val="24"/>
          <w:szCs w:val="24"/>
        </w:rPr>
        <w:t xml:space="preserve"> у строк, не </w:t>
      </w:r>
      <w:proofErr w:type="spellStart"/>
      <w:r w:rsidRPr="00666213">
        <w:rPr>
          <w:rFonts w:ascii="Times New Roman" w:hAnsi="Times New Roman" w:cs="Times New Roman"/>
          <w:color w:val="000000"/>
          <w:sz w:val="24"/>
          <w:szCs w:val="24"/>
        </w:rPr>
        <w:t>пізніше</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ніж</w:t>
      </w:r>
      <w:proofErr w:type="spellEnd"/>
      <w:r w:rsidRPr="00666213">
        <w:rPr>
          <w:rFonts w:ascii="Times New Roman" w:hAnsi="Times New Roman" w:cs="Times New Roman"/>
          <w:sz w:val="24"/>
          <w:szCs w:val="24"/>
        </w:rPr>
        <w:t xml:space="preserve"> </w:t>
      </w:r>
      <w:r w:rsidRPr="00666213">
        <w:rPr>
          <w:rFonts w:ascii="Times New Roman" w:hAnsi="Times New Roman" w:cs="Times New Roman"/>
          <w:color w:val="000000"/>
          <w:sz w:val="24"/>
          <w:szCs w:val="24"/>
        </w:rPr>
        <w:t>за 6годин.</w:t>
      </w:r>
    </w:p>
    <w:p w14:paraId="48A2D6D2"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6.4. </w:t>
      </w:r>
      <w:proofErr w:type="spellStart"/>
      <w:r w:rsidRPr="00666213">
        <w:rPr>
          <w:rFonts w:ascii="Times New Roman" w:hAnsi="Times New Roman" w:cs="Times New Roman"/>
          <w:sz w:val="24"/>
          <w:szCs w:val="24"/>
        </w:rPr>
        <w:t>Постачальник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право:</w:t>
      </w:r>
    </w:p>
    <w:p w14:paraId="2A180989"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6.4.1. </w:t>
      </w:r>
      <w:proofErr w:type="spellStart"/>
      <w:r w:rsidRPr="00666213">
        <w:rPr>
          <w:rFonts w:ascii="Times New Roman" w:hAnsi="Times New Roman" w:cs="Times New Roman"/>
          <w:sz w:val="24"/>
          <w:szCs w:val="24"/>
        </w:rPr>
        <w:t>Своєчасно</w:t>
      </w:r>
      <w:proofErr w:type="spellEnd"/>
      <w:r w:rsidRPr="00666213">
        <w:rPr>
          <w:rFonts w:ascii="Times New Roman" w:hAnsi="Times New Roman" w:cs="Times New Roman"/>
          <w:sz w:val="24"/>
          <w:szCs w:val="24"/>
        </w:rPr>
        <w:t xml:space="preserve"> та </w:t>
      </w:r>
      <w:proofErr w:type="gramStart"/>
      <w:r w:rsidRPr="00666213">
        <w:rPr>
          <w:rFonts w:ascii="Times New Roman" w:hAnsi="Times New Roman" w:cs="Times New Roman"/>
          <w:sz w:val="24"/>
          <w:szCs w:val="24"/>
        </w:rPr>
        <w:t xml:space="preserve">в  </w:t>
      </w:r>
      <w:proofErr w:type="spellStart"/>
      <w:r w:rsidRPr="00666213">
        <w:rPr>
          <w:rFonts w:ascii="Times New Roman" w:hAnsi="Times New Roman" w:cs="Times New Roman"/>
          <w:sz w:val="24"/>
          <w:szCs w:val="24"/>
        </w:rPr>
        <w:t>повному</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отримувати</w:t>
      </w:r>
      <w:proofErr w:type="spellEnd"/>
      <w:r w:rsidRPr="00666213">
        <w:rPr>
          <w:rFonts w:ascii="Times New Roman" w:hAnsi="Times New Roman" w:cs="Times New Roman"/>
          <w:sz w:val="24"/>
          <w:szCs w:val="24"/>
        </w:rPr>
        <w:t xml:space="preserve">  плату  за </w:t>
      </w:r>
      <w:proofErr w:type="spellStart"/>
      <w:r w:rsidRPr="00666213">
        <w:rPr>
          <w:rFonts w:ascii="Times New Roman" w:hAnsi="Times New Roman" w:cs="Times New Roman"/>
          <w:sz w:val="24"/>
          <w:szCs w:val="24"/>
        </w:rPr>
        <w:t>поставлені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товари</w:t>
      </w:r>
      <w:proofErr w:type="spellEnd"/>
      <w:r w:rsidRPr="00666213">
        <w:rPr>
          <w:rFonts w:ascii="Times New Roman" w:hAnsi="Times New Roman" w:cs="Times New Roman"/>
          <w:sz w:val="24"/>
          <w:szCs w:val="24"/>
        </w:rPr>
        <w:t>;</w:t>
      </w:r>
    </w:p>
    <w:p w14:paraId="77329F0A"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6.4.2. На </w:t>
      </w:r>
      <w:proofErr w:type="spellStart"/>
      <w:r w:rsidRPr="00666213">
        <w:rPr>
          <w:rFonts w:ascii="Times New Roman" w:hAnsi="Times New Roman" w:cs="Times New Roman"/>
          <w:sz w:val="24"/>
          <w:szCs w:val="24"/>
        </w:rPr>
        <w:t>дострокову</w:t>
      </w:r>
      <w:proofErr w:type="spellEnd"/>
      <w:r w:rsidRPr="00666213">
        <w:rPr>
          <w:rFonts w:ascii="Times New Roman" w:hAnsi="Times New Roman" w:cs="Times New Roman"/>
          <w:sz w:val="24"/>
          <w:szCs w:val="24"/>
        </w:rPr>
        <w:t xml:space="preserve"> поставку </w:t>
      </w:r>
      <w:proofErr w:type="spellStart"/>
      <w:proofErr w:type="gramStart"/>
      <w:r w:rsidRPr="00666213">
        <w:rPr>
          <w:rFonts w:ascii="Times New Roman" w:hAnsi="Times New Roman" w:cs="Times New Roman"/>
          <w:sz w:val="24"/>
          <w:szCs w:val="24"/>
        </w:rPr>
        <w:t>товарів</w:t>
      </w:r>
      <w:proofErr w:type="spellEnd"/>
      <w:r w:rsidRPr="00666213">
        <w:rPr>
          <w:rFonts w:ascii="Times New Roman" w:hAnsi="Times New Roman" w:cs="Times New Roman"/>
          <w:sz w:val="24"/>
          <w:szCs w:val="24"/>
        </w:rPr>
        <w:t xml:space="preserve">  за</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письмовим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погодженням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w:t>
      </w:r>
    </w:p>
    <w:p w14:paraId="6C0C2D67"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6.4.3.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достроково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розірвати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повідомивши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це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 xml:space="preserve"> у строк не </w:t>
      </w:r>
      <w:proofErr w:type="spellStart"/>
      <w:r w:rsidRPr="00666213">
        <w:rPr>
          <w:rFonts w:ascii="Times New Roman" w:hAnsi="Times New Roman" w:cs="Times New Roman"/>
          <w:sz w:val="24"/>
          <w:szCs w:val="24"/>
        </w:rPr>
        <w:t>менше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ніж</w:t>
      </w:r>
      <w:proofErr w:type="spellEnd"/>
      <w:r w:rsidRPr="00666213">
        <w:rPr>
          <w:rFonts w:ascii="Times New Roman" w:hAnsi="Times New Roman" w:cs="Times New Roman"/>
          <w:sz w:val="24"/>
          <w:szCs w:val="24"/>
        </w:rPr>
        <w:t xml:space="preserve"> за 5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w:t>
      </w:r>
    </w:p>
    <w:p w14:paraId="2A36C27A"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VII. </w:t>
      </w:r>
      <w:proofErr w:type="spellStart"/>
      <w:r w:rsidRPr="00666213">
        <w:rPr>
          <w:rFonts w:ascii="Times New Roman" w:hAnsi="Times New Roman" w:cs="Times New Roman"/>
          <w:b/>
          <w:sz w:val="24"/>
          <w:szCs w:val="24"/>
        </w:rPr>
        <w:t>Відповідальність</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сторін</w:t>
      </w:r>
      <w:proofErr w:type="spellEnd"/>
    </w:p>
    <w:p w14:paraId="11CF981E"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lastRenderedPageBreak/>
        <w:t xml:space="preserve">7.1. </w:t>
      </w:r>
      <w:proofErr w:type="gramStart"/>
      <w:r w:rsidRPr="00666213">
        <w:rPr>
          <w:rFonts w:ascii="Times New Roman" w:hAnsi="Times New Roman" w:cs="Times New Roman"/>
          <w:sz w:val="24"/>
          <w:szCs w:val="24"/>
        </w:rPr>
        <w:t xml:space="preserve">У  </w:t>
      </w:r>
      <w:proofErr w:type="spellStart"/>
      <w:r w:rsidRPr="00666213">
        <w:rPr>
          <w:rFonts w:ascii="Times New Roman" w:hAnsi="Times New Roman" w:cs="Times New Roman"/>
          <w:sz w:val="24"/>
          <w:szCs w:val="24"/>
        </w:rPr>
        <w:t>разі</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неналежного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за   Договором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несуть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відповідальність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передбачену</w:t>
      </w:r>
      <w:proofErr w:type="spellEnd"/>
      <w:r w:rsidRPr="00666213">
        <w:rPr>
          <w:rFonts w:ascii="Times New Roman" w:hAnsi="Times New Roman" w:cs="Times New Roman"/>
          <w:sz w:val="24"/>
          <w:szCs w:val="24"/>
        </w:rPr>
        <w:t xml:space="preserve"> законами та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w:t>
      </w:r>
    </w:p>
    <w:p w14:paraId="640B698C"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7.2. </w:t>
      </w:r>
      <w:proofErr w:type="spellStart"/>
      <w:r w:rsidRPr="00666213">
        <w:rPr>
          <w:rFonts w:ascii="Times New Roman" w:hAnsi="Times New Roman" w:cs="Times New Roman"/>
          <w:sz w:val="24"/>
          <w:szCs w:val="24"/>
        </w:rPr>
        <w:t>Види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порушень</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санкції</w:t>
      </w:r>
      <w:proofErr w:type="spellEnd"/>
      <w:r w:rsidRPr="00666213">
        <w:rPr>
          <w:rFonts w:ascii="Times New Roman" w:hAnsi="Times New Roman" w:cs="Times New Roman"/>
          <w:sz w:val="24"/>
          <w:szCs w:val="24"/>
        </w:rPr>
        <w:t xml:space="preserve"> за них, </w:t>
      </w:r>
      <w:proofErr w:type="spellStart"/>
      <w:r w:rsidRPr="00666213">
        <w:rPr>
          <w:rFonts w:ascii="Times New Roman" w:hAnsi="Times New Roman" w:cs="Times New Roman"/>
          <w:sz w:val="24"/>
          <w:szCs w:val="24"/>
        </w:rPr>
        <w:t>установлені</w:t>
      </w:r>
      <w:proofErr w:type="spellEnd"/>
      <w:r w:rsidRPr="00666213">
        <w:rPr>
          <w:rFonts w:ascii="Times New Roman" w:hAnsi="Times New Roman" w:cs="Times New Roman"/>
          <w:sz w:val="24"/>
          <w:szCs w:val="24"/>
        </w:rPr>
        <w:t xml:space="preserve"> Договором: </w:t>
      </w:r>
    </w:p>
    <w:p w14:paraId="24DD17F9" w14:textId="77777777" w:rsidR="00EF2220" w:rsidRPr="00666213" w:rsidRDefault="00EF2220" w:rsidP="00EF2220">
      <w:pPr>
        <w:widowControl w:val="0"/>
        <w:autoSpaceDE w:val="0"/>
        <w:autoSpaceDN w:val="0"/>
        <w:adjustRightInd w:val="0"/>
        <w:ind w:firstLine="426"/>
        <w:jc w:val="both"/>
        <w:rPr>
          <w:rFonts w:ascii="Times New Roman" w:hAnsi="Times New Roman" w:cs="Times New Roman"/>
          <w:sz w:val="24"/>
          <w:szCs w:val="24"/>
        </w:rPr>
      </w:pPr>
      <w:r w:rsidRPr="00666213">
        <w:rPr>
          <w:rFonts w:ascii="Times New Roman" w:hAnsi="Times New Roman" w:cs="Times New Roman"/>
          <w:sz w:val="24"/>
          <w:szCs w:val="24"/>
        </w:rPr>
        <w:t xml:space="preserve">У </w:t>
      </w:r>
      <w:proofErr w:type="spellStart"/>
      <w:r w:rsidRPr="00666213">
        <w:rPr>
          <w:rFonts w:ascii="Times New Roman" w:hAnsi="Times New Roman" w:cs="Times New Roman"/>
          <w:sz w:val="24"/>
          <w:szCs w:val="24"/>
        </w:rPr>
        <w:t>випадку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порушення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несуть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відповідальність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визначену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та </w:t>
      </w:r>
      <w:proofErr w:type="spellStart"/>
      <w:r w:rsidRPr="00666213">
        <w:rPr>
          <w:rFonts w:ascii="Times New Roman" w:hAnsi="Times New Roman" w:cs="Times New Roman"/>
          <w:sz w:val="24"/>
          <w:szCs w:val="24"/>
        </w:rPr>
        <w:t>чинним</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Україні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законодавством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Порушенням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зобов'язання</w:t>
      </w:r>
      <w:proofErr w:type="spellEnd"/>
      <w:r w:rsidRPr="00666213">
        <w:rPr>
          <w:rFonts w:ascii="Times New Roman" w:hAnsi="Times New Roman" w:cs="Times New Roman"/>
          <w:sz w:val="24"/>
          <w:szCs w:val="24"/>
        </w:rPr>
        <w:t xml:space="preserve"> є </w:t>
      </w:r>
      <w:proofErr w:type="spellStart"/>
      <w:r w:rsidRPr="00666213">
        <w:rPr>
          <w:rFonts w:ascii="Times New Roman" w:hAnsi="Times New Roman" w:cs="Times New Roman"/>
          <w:sz w:val="24"/>
          <w:szCs w:val="24"/>
        </w:rPr>
        <w:t>його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неналежне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тобто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порушенням</w:t>
      </w:r>
      <w:proofErr w:type="spellEnd"/>
      <w:r w:rsidRPr="00666213">
        <w:rPr>
          <w:rFonts w:ascii="Times New Roman" w:hAnsi="Times New Roman" w:cs="Times New Roman"/>
          <w:sz w:val="24"/>
          <w:szCs w:val="24"/>
        </w:rPr>
        <w:t xml:space="preserve"> умов, </w:t>
      </w:r>
      <w:proofErr w:type="spellStart"/>
      <w:r w:rsidRPr="00666213">
        <w:rPr>
          <w:rFonts w:ascii="Times New Roman" w:hAnsi="Times New Roman" w:cs="Times New Roman"/>
          <w:sz w:val="24"/>
          <w:szCs w:val="24"/>
        </w:rPr>
        <w:t>визначених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змістом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зобов'язання</w:t>
      </w:r>
      <w:proofErr w:type="spellEnd"/>
      <w:r w:rsidRPr="00666213">
        <w:rPr>
          <w:rFonts w:ascii="Times New Roman" w:hAnsi="Times New Roman" w:cs="Times New Roman"/>
          <w:sz w:val="24"/>
          <w:szCs w:val="24"/>
        </w:rPr>
        <w:t>.</w:t>
      </w:r>
    </w:p>
    <w:p w14:paraId="50ED6573" w14:textId="77777777" w:rsidR="00EF2220" w:rsidRPr="00666213" w:rsidRDefault="00EF2220" w:rsidP="00EF2220">
      <w:pPr>
        <w:widowControl w:val="0"/>
        <w:shd w:val="clear" w:color="auto" w:fill="FFFFFF"/>
        <w:tabs>
          <w:tab w:val="left" w:pos="1018"/>
        </w:tabs>
        <w:autoSpaceDE w:val="0"/>
        <w:autoSpaceDN w:val="0"/>
        <w:adjustRightInd w:val="0"/>
        <w:jc w:val="both"/>
        <w:rPr>
          <w:rFonts w:ascii="Times New Roman" w:hAnsi="Times New Roman" w:cs="Times New Roman"/>
          <w:color w:val="000000"/>
          <w:sz w:val="24"/>
          <w:szCs w:val="24"/>
        </w:rPr>
      </w:pPr>
      <w:r w:rsidRPr="00666213">
        <w:rPr>
          <w:rFonts w:ascii="Times New Roman" w:hAnsi="Times New Roman" w:cs="Times New Roman"/>
          <w:sz w:val="24"/>
          <w:szCs w:val="24"/>
        </w:rPr>
        <w:t xml:space="preserve">7.3. </w:t>
      </w:r>
      <w:r w:rsidRPr="00666213">
        <w:rPr>
          <w:rFonts w:ascii="Times New Roman" w:hAnsi="Times New Roman" w:cs="Times New Roman"/>
          <w:color w:val="000000"/>
          <w:sz w:val="24"/>
          <w:szCs w:val="24"/>
        </w:rPr>
        <w:t xml:space="preserve">У </w:t>
      </w:r>
      <w:proofErr w:type="spellStart"/>
      <w:r w:rsidRPr="00666213">
        <w:rPr>
          <w:rFonts w:ascii="Times New Roman" w:hAnsi="Times New Roman" w:cs="Times New Roman"/>
          <w:color w:val="000000"/>
          <w:sz w:val="24"/>
          <w:szCs w:val="24"/>
        </w:rPr>
        <w:t>разі</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несвоєчасної</w:t>
      </w:r>
      <w:proofErr w:type="spellEnd"/>
      <w:r w:rsidRPr="00666213">
        <w:rPr>
          <w:rFonts w:ascii="Times New Roman" w:hAnsi="Times New Roman" w:cs="Times New Roman"/>
          <w:color w:val="000000"/>
          <w:sz w:val="24"/>
          <w:szCs w:val="24"/>
        </w:rPr>
        <w:t xml:space="preserve"> оплати товару, </w:t>
      </w:r>
      <w:proofErr w:type="spellStart"/>
      <w:r w:rsidRPr="00666213">
        <w:rPr>
          <w:rFonts w:ascii="Times New Roman" w:hAnsi="Times New Roman" w:cs="Times New Roman"/>
          <w:color w:val="000000"/>
          <w:sz w:val="24"/>
          <w:szCs w:val="24"/>
        </w:rPr>
        <w:t>що</w:t>
      </w:r>
      <w:proofErr w:type="spellEnd"/>
      <w:r w:rsidRPr="00666213">
        <w:rPr>
          <w:rFonts w:ascii="Times New Roman" w:hAnsi="Times New Roman" w:cs="Times New Roman"/>
          <w:color w:val="000000"/>
          <w:sz w:val="24"/>
          <w:szCs w:val="24"/>
        </w:rPr>
        <w:t xml:space="preserve"> проведена з вини </w:t>
      </w:r>
      <w:proofErr w:type="spellStart"/>
      <w:r w:rsidRPr="00666213">
        <w:rPr>
          <w:rFonts w:ascii="Times New Roman" w:hAnsi="Times New Roman" w:cs="Times New Roman"/>
          <w:color w:val="000000"/>
          <w:sz w:val="24"/>
          <w:szCs w:val="24"/>
        </w:rPr>
        <w:t>Замовника</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Замовник</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сплачує</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Постачальнику</w:t>
      </w:r>
      <w:proofErr w:type="spellEnd"/>
      <w:r w:rsidRPr="00666213">
        <w:rPr>
          <w:rFonts w:ascii="Times New Roman" w:hAnsi="Times New Roman" w:cs="Times New Roman"/>
          <w:color w:val="000000"/>
          <w:sz w:val="24"/>
          <w:szCs w:val="24"/>
        </w:rPr>
        <w:t xml:space="preserve"> пеню в </w:t>
      </w:r>
      <w:proofErr w:type="spellStart"/>
      <w:r w:rsidRPr="00666213">
        <w:rPr>
          <w:rFonts w:ascii="Times New Roman" w:hAnsi="Times New Roman" w:cs="Times New Roman"/>
          <w:color w:val="000000"/>
          <w:sz w:val="24"/>
          <w:szCs w:val="24"/>
        </w:rPr>
        <w:t>розмірі</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подвійної</w:t>
      </w:r>
      <w:proofErr w:type="spellEnd"/>
      <w:r w:rsidRPr="00666213">
        <w:rPr>
          <w:rFonts w:ascii="Times New Roman" w:hAnsi="Times New Roman" w:cs="Times New Roman"/>
          <w:color w:val="000000"/>
          <w:sz w:val="24"/>
          <w:szCs w:val="24"/>
        </w:rPr>
        <w:t xml:space="preserve"> </w:t>
      </w:r>
      <w:proofErr w:type="spellStart"/>
      <w:r w:rsidRPr="00666213">
        <w:rPr>
          <w:rFonts w:ascii="Times New Roman" w:hAnsi="Times New Roman" w:cs="Times New Roman"/>
          <w:color w:val="000000"/>
          <w:sz w:val="24"/>
          <w:szCs w:val="24"/>
        </w:rPr>
        <w:t>облікової</w:t>
      </w:r>
      <w:proofErr w:type="spellEnd"/>
      <w:r w:rsidRPr="00666213">
        <w:rPr>
          <w:rFonts w:ascii="Times New Roman" w:hAnsi="Times New Roman" w:cs="Times New Roman"/>
          <w:color w:val="000000"/>
          <w:sz w:val="24"/>
          <w:szCs w:val="24"/>
        </w:rPr>
        <w:t xml:space="preserve"> ставки НБУ за </w:t>
      </w:r>
      <w:proofErr w:type="spellStart"/>
      <w:r w:rsidRPr="00666213">
        <w:rPr>
          <w:rFonts w:ascii="Times New Roman" w:hAnsi="Times New Roman" w:cs="Times New Roman"/>
          <w:color w:val="000000"/>
          <w:sz w:val="24"/>
          <w:szCs w:val="24"/>
        </w:rPr>
        <w:t>кожен</w:t>
      </w:r>
      <w:proofErr w:type="spellEnd"/>
      <w:r w:rsidRPr="00666213">
        <w:rPr>
          <w:rFonts w:ascii="Times New Roman" w:hAnsi="Times New Roman" w:cs="Times New Roman"/>
          <w:color w:val="000000"/>
          <w:sz w:val="24"/>
          <w:szCs w:val="24"/>
        </w:rPr>
        <w:t xml:space="preserve"> день </w:t>
      </w:r>
      <w:proofErr w:type="spellStart"/>
      <w:r w:rsidRPr="00666213">
        <w:rPr>
          <w:rFonts w:ascii="Times New Roman" w:hAnsi="Times New Roman" w:cs="Times New Roman"/>
          <w:color w:val="000000"/>
          <w:sz w:val="24"/>
          <w:szCs w:val="24"/>
        </w:rPr>
        <w:t>затримки</w:t>
      </w:r>
      <w:proofErr w:type="spellEnd"/>
      <w:r w:rsidRPr="00666213">
        <w:rPr>
          <w:rFonts w:ascii="Times New Roman" w:hAnsi="Times New Roman" w:cs="Times New Roman"/>
          <w:color w:val="000000"/>
          <w:sz w:val="24"/>
          <w:szCs w:val="24"/>
        </w:rPr>
        <w:t>.</w:t>
      </w:r>
    </w:p>
    <w:p w14:paraId="3E59DD3F"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7.4.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несуть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відповідальності</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порушення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своїх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w:t>
      </w:r>
      <w:proofErr w:type="spellStart"/>
      <w:r w:rsidRPr="00666213">
        <w:rPr>
          <w:rFonts w:ascii="Times New Roman" w:hAnsi="Times New Roman" w:cs="Times New Roman"/>
          <w:sz w:val="24"/>
          <w:szCs w:val="24"/>
        </w:rPr>
        <w:t>якщо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порушення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сталися</w:t>
      </w:r>
      <w:proofErr w:type="spellEnd"/>
      <w:r w:rsidRPr="00666213">
        <w:rPr>
          <w:rFonts w:ascii="Times New Roman" w:hAnsi="Times New Roman" w:cs="Times New Roman"/>
          <w:sz w:val="24"/>
          <w:szCs w:val="24"/>
        </w:rPr>
        <w:t xml:space="preserve"> не </w:t>
      </w:r>
      <w:proofErr w:type="gramStart"/>
      <w:r w:rsidRPr="00666213">
        <w:rPr>
          <w:rFonts w:ascii="Times New Roman" w:hAnsi="Times New Roman" w:cs="Times New Roman"/>
          <w:sz w:val="24"/>
          <w:szCs w:val="24"/>
        </w:rPr>
        <w:t>з  вини</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Сторона </w:t>
      </w:r>
      <w:proofErr w:type="spellStart"/>
      <w:r w:rsidRPr="00666213">
        <w:rPr>
          <w:rFonts w:ascii="Times New Roman" w:hAnsi="Times New Roman" w:cs="Times New Roman"/>
          <w:sz w:val="24"/>
          <w:szCs w:val="24"/>
        </w:rPr>
        <w:t>вважається</w:t>
      </w:r>
      <w:proofErr w:type="spellEnd"/>
      <w:r w:rsidRPr="00666213">
        <w:rPr>
          <w:rFonts w:ascii="Times New Roman" w:hAnsi="Times New Roman" w:cs="Times New Roman"/>
          <w:sz w:val="24"/>
          <w:szCs w:val="24"/>
        </w:rPr>
        <w:t xml:space="preserve"> невинною, </w:t>
      </w:r>
      <w:proofErr w:type="spellStart"/>
      <w:r w:rsidRPr="00666213">
        <w:rPr>
          <w:rFonts w:ascii="Times New Roman" w:hAnsi="Times New Roman" w:cs="Times New Roman"/>
          <w:sz w:val="24"/>
          <w:szCs w:val="24"/>
        </w:rPr>
        <w:t>якщо</w:t>
      </w:r>
      <w:proofErr w:type="spellEnd"/>
      <w:r w:rsidRPr="00666213">
        <w:rPr>
          <w:rFonts w:ascii="Times New Roman" w:hAnsi="Times New Roman" w:cs="Times New Roman"/>
          <w:sz w:val="24"/>
          <w:szCs w:val="24"/>
        </w:rPr>
        <w:t xml:space="preserve"> вона </w:t>
      </w:r>
      <w:proofErr w:type="spellStart"/>
      <w:r w:rsidRPr="00666213">
        <w:rPr>
          <w:rFonts w:ascii="Times New Roman" w:hAnsi="Times New Roman" w:cs="Times New Roman"/>
          <w:sz w:val="24"/>
          <w:szCs w:val="24"/>
        </w:rPr>
        <w:t>доведе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вжила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всіх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залежних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заходів</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належного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зобов'язання</w:t>
      </w:r>
      <w:proofErr w:type="spellEnd"/>
      <w:r w:rsidRPr="00666213">
        <w:rPr>
          <w:rFonts w:ascii="Times New Roman" w:hAnsi="Times New Roman" w:cs="Times New Roman"/>
          <w:sz w:val="24"/>
          <w:szCs w:val="24"/>
        </w:rPr>
        <w:t>.</w:t>
      </w:r>
    </w:p>
    <w:p w14:paraId="18898604"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VIIІ. </w:t>
      </w:r>
      <w:proofErr w:type="spellStart"/>
      <w:r w:rsidRPr="00666213">
        <w:rPr>
          <w:rFonts w:ascii="Times New Roman" w:hAnsi="Times New Roman" w:cs="Times New Roman"/>
          <w:b/>
          <w:sz w:val="24"/>
          <w:szCs w:val="24"/>
        </w:rPr>
        <w:t>Обставини</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непереборної</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сили</w:t>
      </w:r>
      <w:proofErr w:type="spellEnd"/>
    </w:p>
    <w:p w14:paraId="6EE70FE8"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8.1.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звільняються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відповідальності</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невиконання</w:t>
      </w:r>
      <w:proofErr w:type="spellEnd"/>
      <w:r w:rsidRPr="00666213">
        <w:rPr>
          <w:rFonts w:ascii="Times New Roman" w:hAnsi="Times New Roman" w:cs="Times New Roman"/>
          <w:sz w:val="24"/>
          <w:szCs w:val="24"/>
        </w:rPr>
        <w:t xml:space="preserve"> </w:t>
      </w:r>
      <w:proofErr w:type="spellStart"/>
      <w:proofErr w:type="gram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неналежне</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виконання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зобов'язань</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виникнення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непереборної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сили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існували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w:t>
      </w:r>
      <w:proofErr w:type="spellEnd"/>
      <w:r w:rsidRPr="00666213">
        <w:rPr>
          <w:rFonts w:ascii="Times New Roman" w:hAnsi="Times New Roman" w:cs="Times New Roman"/>
          <w:sz w:val="24"/>
          <w:szCs w:val="24"/>
        </w:rPr>
        <w:t xml:space="preserve">  час </w:t>
      </w:r>
      <w:proofErr w:type="spellStart"/>
      <w:r w:rsidRPr="00666213">
        <w:rPr>
          <w:rFonts w:ascii="Times New Roman" w:hAnsi="Times New Roman" w:cs="Times New Roman"/>
          <w:sz w:val="24"/>
          <w:szCs w:val="24"/>
        </w:rPr>
        <w:t>укладання</w:t>
      </w:r>
      <w:proofErr w:type="spellEnd"/>
      <w:r w:rsidRPr="00666213">
        <w:rPr>
          <w:rFonts w:ascii="Times New Roman" w:hAnsi="Times New Roman" w:cs="Times New Roman"/>
          <w:sz w:val="24"/>
          <w:szCs w:val="24"/>
        </w:rPr>
        <w:t xml:space="preserve">   Договору   та   </w:t>
      </w:r>
      <w:proofErr w:type="spellStart"/>
      <w:r w:rsidRPr="00666213">
        <w:rPr>
          <w:rFonts w:ascii="Times New Roman" w:hAnsi="Times New Roman" w:cs="Times New Roman"/>
          <w:sz w:val="24"/>
          <w:szCs w:val="24"/>
        </w:rPr>
        <w:t>виникли</w:t>
      </w:r>
      <w:proofErr w:type="spellEnd"/>
      <w:r w:rsidRPr="00666213">
        <w:rPr>
          <w:rFonts w:ascii="Times New Roman" w:hAnsi="Times New Roman" w:cs="Times New Roman"/>
          <w:sz w:val="24"/>
          <w:szCs w:val="24"/>
        </w:rPr>
        <w:t xml:space="preserve">  поза  волею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аварія</w:t>
      </w:r>
      <w:proofErr w:type="spellEnd"/>
      <w:r w:rsidRPr="00666213">
        <w:rPr>
          <w:rFonts w:ascii="Times New Roman" w:hAnsi="Times New Roman" w:cs="Times New Roman"/>
          <w:sz w:val="24"/>
          <w:szCs w:val="24"/>
        </w:rPr>
        <w:t xml:space="preserve">, катастрофа, </w:t>
      </w:r>
      <w:proofErr w:type="spellStart"/>
      <w:r w:rsidRPr="00666213">
        <w:rPr>
          <w:rFonts w:ascii="Times New Roman" w:hAnsi="Times New Roman" w:cs="Times New Roman"/>
          <w:sz w:val="24"/>
          <w:szCs w:val="24"/>
        </w:rPr>
        <w:t>стихійне</w:t>
      </w:r>
      <w:proofErr w:type="spellEnd"/>
      <w:r w:rsidRPr="00666213">
        <w:rPr>
          <w:rFonts w:ascii="Times New Roman" w:hAnsi="Times New Roman" w:cs="Times New Roman"/>
          <w:sz w:val="24"/>
          <w:szCs w:val="24"/>
        </w:rPr>
        <w:t xml:space="preserve"> лихо, </w:t>
      </w:r>
      <w:proofErr w:type="spellStart"/>
      <w:r w:rsidRPr="00666213">
        <w:rPr>
          <w:rFonts w:ascii="Times New Roman" w:hAnsi="Times New Roman" w:cs="Times New Roman"/>
          <w:sz w:val="24"/>
          <w:szCs w:val="24"/>
        </w:rPr>
        <w:t>епідемія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епізоотія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війна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тощо</w:t>
      </w:r>
      <w:proofErr w:type="spellEnd"/>
      <w:r w:rsidRPr="00666213">
        <w:rPr>
          <w:rFonts w:ascii="Times New Roman" w:hAnsi="Times New Roman" w:cs="Times New Roman"/>
          <w:sz w:val="24"/>
          <w:szCs w:val="24"/>
        </w:rPr>
        <w:t xml:space="preserve">). </w:t>
      </w:r>
    </w:p>
    <w:p w14:paraId="315A29EC"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8.2. </w:t>
      </w:r>
      <w:proofErr w:type="gramStart"/>
      <w:r w:rsidRPr="00666213">
        <w:rPr>
          <w:rFonts w:ascii="Times New Roman" w:hAnsi="Times New Roman" w:cs="Times New Roman"/>
          <w:sz w:val="24"/>
          <w:szCs w:val="24"/>
        </w:rPr>
        <w:t xml:space="preserve">Сторона,  </w:t>
      </w:r>
      <w:proofErr w:type="spellStart"/>
      <w:r w:rsidRPr="00666213">
        <w:rPr>
          <w:rFonts w:ascii="Times New Roman" w:hAnsi="Times New Roman" w:cs="Times New Roman"/>
          <w:sz w:val="24"/>
          <w:szCs w:val="24"/>
        </w:rPr>
        <w:t>що</w:t>
      </w:r>
      <w:proofErr w:type="spellEnd"/>
      <w:proofErr w:type="gram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виконувати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зобов'язання</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цим</w:t>
      </w:r>
      <w:proofErr w:type="spellEnd"/>
      <w:r w:rsidRPr="00666213">
        <w:rPr>
          <w:rFonts w:ascii="Times New Roman" w:hAnsi="Times New Roman" w:cs="Times New Roman"/>
          <w:sz w:val="24"/>
          <w:szCs w:val="24"/>
        </w:rPr>
        <w:t xml:space="preserve"> Договором  </w:t>
      </w:r>
      <w:proofErr w:type="spellStart"/>
      <w:r w:rsidRPr="00666213">
        <w:rPr>
          <w:rFonts w:ascii="Times New Roman" w:hAnsi="Times New Roman" w:cs="Times New Roman"/>
          <w:sz w:val="24"/>
          <w:szCs w:val="24"/>
        </w:rPr>
        <w:t>унаслідок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непереборної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сили</w:t>
      </w:r>
      <w:proofErr w:type="spellEnd"/>
      <w:r w:rsidRPr="00666213">
        <w:rPr>
          <w:rFonts w:ascii="Times New Roman" w:hAnsi="Times New Roman" w:cs="Times New Roman"/>
          <w:sz w:val="24"/>
          <w:szCs w:val="24"/>
        </w:rPr>
        <w:t xml:space="preserve">,  повинна не </w:t>
      </w:r>
      <w:proofErr w:type="spellStart"/>
      <w:r w:rsidRPr="00666213">
        <w:rPr>
          <w:rFonts w:ascii="Times New Roman" w:hAnsi="Times New Roman" w:cs="Times New Roman"/>
          <w:sz w:val="24"/>
          <w:szCs w:val="24"/>
        </w:rPr>
        <w:t>пізніше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ніж</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5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з  моменту  </w:t>
      </w:r>
      <w:proofErr w:type="spellStart"/>
      <w:r w:rsidRPr="00666213">
        <w:rPr>
          <w:rFonts w:ascii="Times New Roman" w:hAnsi="Times New Roman" w:cs="Times New Roman"/>
          <w:sz w:val="24"/>
          <w:szCs w:val="24"/>
        </w:rPr>
        <w:t>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виникнення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повідомити</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це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іншу</w:t>
      </w:r>
      <w:proofErr w:type="spellEnd"/>
      <w:r w:rsidRPr="00666213">
        <w:rPr>
          <w:rFonts w:ascii="Times New Roman" w:hAnsi="Times New Roman" w:cs="Times New Roman"/>
          <w:sz w:val="24"/>
          <w:szCs w:val="24"/>
        </w:rPr>
        <w:t xml:space="preserve"> Сторону у </w:t>
      </w:r>
      <w:proofErr w:type="spellStart"/>
      <w:r w:rsidRPr="00666213">
        <w:rPr>
          <w:rFonts w:ascii="Times New Roman" w:hAnsi="Times New Roman" w:cs="Times New Roman"/>
          <w:sz w:val="24"/>
          <w:szCs w:val="24"/>
        </w:rPr>
        <w:t>письмовій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формі</w:t>
      </w:r>
      <w:proofErr w:type="spellEnd"/>
      <w:r w:rsidRPr="00666213">
        <w:rPr>
          <w:rFonts w:ascii="Times New Roman" w:hAnsi="Times New Roman" w:cs="Times New Roman"/>
          <w:sz w:val="24"/>
          <w:szCs w:val="24"/>
        </w:rPr>
        <w:t xml:space="preserve">. </w:t>
      </w:r>
    </w:p>
    <w:p w14:paraId="6B071946"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8.3. </w:t>
      </w:r>
      <w:proofErr w:type="spellStart"/>
      <w:proofErr w:type="gramStart"/>
      <w:r w:rsidRPr="00666213">
        <w:rPr>
          <w:rFonts w:ascii="Times New Roman" w:hAnsi="Times New Roman" w:cs="Times New Roman"/>
          <w:sz w:val="24"/>
          <w:szCs w:val="24"/>
        </w:rPr>
        <w:t>Доказом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виникнення</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непереборної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сили</w:t>
      </w:r>
      <w:proofErr w:type="spellEnd"/>
      <w:r w:rsidRPr="00666213">
        <w:rPr>
          <w:rFonts w:ascii="Times New Roman" w:hAnsi="Times New Roman" w:cs="Times New Roman"/>
          <w:sz w:val="24"/>
          <w:szCs w:val="24"/>
        </w:rPr>
        <w:t xml:space="preserve"> та строку </w:t>
      </w:r>
      <w:proofErr w:type="spellStart"/>
      <w:r w:rsidRPr="00666213">
        <w:rPr>
          <w:rFonts w:ascii="Times New Roman" w:hAnsi="Times New Roman" w:cs="Times New Roman"/>
          <w:sz w:val="24"/>
          <w:szCs w:val="24"/>
        </w:rPr>
        <w:t>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дії</w:t>
      </w:r>
      <w:proofErr w:type="spellEnd"/>
      <w:r w:rsidRPr="00666213">
        <w:rPr>
          <w:rFonts w:ascii="Times New Roman" w:hAnsi="Times New Roman" w:cs="Times New Roman"/>
          <w:sz w:val="24"/>
          <w:szCs w:val="24"/>
        </w:rPr>
        <w:t xml:space="preserve"> є </w:t>
      </w:r>
      <w:proofErr w:type="spellStart"/>
      <w:r w:rsidRPr="00666213">
        <w:rPr>
          <w:rFonts w:ascii="Times New Roman" w:hAnsi="Times New Roman" w:cs="Times New Roman"/>
          <w:sz w:val="24"/>
          <w:szCs w:val="24"/>
        </w:rPr>
        <w:t>відповідні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видаються</w:t>
      </w:r>
      <w:proofErr w:type="spellEnd"/>
      <w:r w:rsidRPr="00666213">
        <w:rPr>
          <w:rFonts w:ascii="Times New Roman" w:hAnsi="Times New Roman" w:cs="Times New Roman"/>
          <w:sz w:val="24"/>
          <w:szCs w:val="24"/>
        </w:rPr>
        <w:t xml:space="preserve"> Торгово-</w:t>
      </w:r>
      <w:proofErr w:type="spellStart"/>
      <w:r w:rsidRPr="00666213">
        <w:rPr>
          <w:rFonts w:ascii="Times New Roman" w:hAnsi="Times New Roman" w:cs="Times New Roman"/>
          <w:sz w:val="24"/>
          <w:szCs w:val="24"/>
        </w:rPr>
        <w:t>промисловою</w:t>
      </w:r>
      <w:proofErr w:type="spellEnd"/>
      <w:r w:rsidRPr="00666213">
        <w:rPr>
          <w:rFonts w:ascii="Times New Roman" w:hAnsi="Times New Roman" w:cs="Times New Roman"/>
          <w:sz w:val="24"/>
          <w:szCs w:val="24"/>
        </w:rPr>
        <w:t xml:space="preserve"> Палатою </w:t>
      </w:r>
      <w:proofErr w:type="spellStart"/>
      <w:r w:rsidRPr="00666213">
        <w:rPr>
          <w:rFonts w:ascii="Times New Roman" w:hAnsi="Times New Roman" w:cs="Times New Roman"/>
          <w:sz w:val="24"/>
          <w:szCs w:val="24"/>
        </w:rPr>
        <w:t>України</w:t>
      </w:r>
      <w:proofErr w:type="spellEnd"/>
      <w:r w:rsidRPr="00666213">
        <w:rPr>
          <w:rFonts w:ascii="Times New Roman" w:hAnsi="Times New Roman" w:cs="Times New Roman"/>
          <w:sz w:val="24"/>
          <w:szCs w:val="24"/>
        </w:rPr>
        <w:t>.</w:t>
      </w:r>
    </w:p>
    <w:p w14:paraId="0A618AC5" w14:textId="77777777" w:rsidR="00EF2220" w:rsidRPr="00666213" w:rsidRDefault="00EF2220" w:rsidP="00EF2220">
      <w:pPr>
        <w:widowControl w:val="0"/>
        <w:autoSpaceDE w:val="0"/>
        <w:autoSpaceDN w:val="0"/>
        <w:adjustRightInd w:val="0"/>
        <w:jc w:val="both"/>
        <w:rPr>
          <w:rFonts w:ascii="Times New Roman" w:hAnsi="Times New Roman" w:cs="Times New Roman"/>
          <w:b/>
          <w:sz w:val="24"/>
          <w:szCs w:val="24"/>
        </w:rPr>
      </w:pPr>
      <w:r w:rsidRPr="00666213">
        <w:rPr>
          <w:rFonts w:ascii="Times New Roman" w:hAnsi="Times New Roman" w:cs="Times New Roman"/>
          <w:sz w:val="24"/>
          <w:szCs w:val="24"/>
        </w:rPr>
        <w:t xml:space="preserve">8.4. </w:t>
      </w:r>
      <w:proofErr w:type="gramStart"/>
      <w:r w:rsidRPr="00666213">
        <w:rPr>
          <w:rFonts w:ascii="Times New Roman" w:hAnsi="Times New Roman" w:cs="Times New Roman"/>
          <w:sz w:val="24"/>
          <w:szCs w:val="24"/>
        </w:rPr>
        <w:t xml:space="preserve">У  </w:t>
      </w:r>
      <w:proofErr w:type="spellStart"/>
      <w:r w:rsidRPr="00666213">
        <w:rPr>
          <w:rFonts w:ascii="Times New Roman" w:hAnsi="Times New Roman" w:cs="Times New Roman"/>
          <w:sz w:val="24"/>
          <w:szCs w:val="24"/>
        </w:rPr>
        <w:t>разі</w:t>
      </w:r>
      <w:proofErr w:type="spellEnd"/>
      <w:proofErr w:type="gramEnd"/>
      <w:r w:rsidRPr="00666213">
        <w:rPr>
          <w:rFonts w:ascii="Times New Roman" w:hAnsi="Times New Roman" w:cs="Times New Roman"/>
          <w:sz w:val="24"/>
          <w:szCs w:val="24"/>
        </w:rPr>
        <w:t xml:space="preserve">  коли  строк  </w:t>
      </w:r>
      <w:proofErr w:type="spellStart"/>
      <w:r w:rsidRPr="00666213">
        <w:rPr>
          <w:rFonts w:ascii="Times New Roman" w:hAnsi="Times New Roman" w:cs="Times New Roman"/>
          <w:sz w:val="24"/>
          <w:szCs w:val="24"/>
        </w:rPr>
        <w:t>дії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обставин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непереборної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сили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продовжується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більше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ніж</w:t>
      </w:r>
      <w:proofErr w:type="spellEnd"/>
      <w:r w:rsidRPr="00666213">
        <w:rPr>
          <w:rFonts w:ascii="Times New Roman" w:hAnsi="Times New Roman" w:cs="Times New Roman"/>
          <w:sz w:val="24"/>
          <w:szCs w:val="24"/>
        </w:rPr>
        <w:t xml:space="preserve"> 30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кожна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установленому</w:t>
      </w:r>
      <w:proofErr w:type="spellEnd"/>
      <w:r w:rsidRPr="00666213">
        <w:rPr>
          <w:rFonts w:ascii="Times New Roman" w:hAnsi="Times New Roman" w:cs="Times New Roman"/>
          <w:sz w:val="24"/>
          <w:szCs w:val="24"/>
        </w:rPr>
        <w:t xml:space="preserve"> порядку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право </w:t>
      </w:r>
      <w:proofErr w:type="spellStart"/>
      <w:r w:rsidRPr="00666213">
        <w:rPr>
          <w:rFonts w:ascii="Times New Roman" w:hAnsi="Times New Roman" w:cs="Times New Roman"/>
          <w:sz w:val="24"/>
          <w:szCs w:val="24"/>
        </w:rPr>
        <w:t>розірвати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попередньої</w:t>
      </w:r>
      <w:proofErr w:type="spellEnd"/>
      <w:r w:rsidRPr="00666213">
        <w:rPr>
          <w:rFonts w:ascii="Times New Roman" w:hAnsi="Times New Roman" w:cs="Times New Roman"/>
          <w:sz w:val="24"/>
          <w:szCs w:val="24"/>
        </w:rPr>
        <w:t xml:space="preserve"> оплати </w:t>
      </w:r>
      <w:proofErr w:type="spellStart"/>
      <w:proofErr w:type="gramStart"/>
      <w:r w:rsidRPr="00666213">
        <w:rPr>
          <w:rFonts w:ascii="Times New Roman" w:hAnsi="Times New Roman" w:cs="Times New Roman"/>
          <w:sz w:val="24"/>
          <w:szCs w:val="24"/>
        </w:rPr>
        <w:t>Учасник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повертає</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кошти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трьох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з  дня </w:t>
      </w:r>
      <w:proofErr w:type="spellStart"/>
      <w:r w:rsidRPr="00666213">
        <w:rPr>
          <w:rFonts w:ascii="Times New Roman" w:hAnsi="Times New Roman" w:cs="Times New Roman"/>
          <w:sz w:val="24"/>
          <w:szCs w:val="24"/>
        </w:rPr>
        <w:t>розірвання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w:t>
      </w:r>
    </w:p>
    <w:p w14:paraId="5B155040"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ІX. </w:t>
      </w:r>
      <w:proofErr w:type="spellStart"/>
      <w:r w:rsidRPr="00666213">
        <w:rPr>
          <w:rFonts w:ascii="Times New Roman" w:hAnsi="Times New Roman" w:cs="Times New Roman"/>
          <w:b/>
          <w:sz w:val="24"/>
          <w:szCs w:val="24"/>
        </w:rPr>
        <w:t>Вирішення</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спорів</w:t>
      </w:r>
      <w:proofErr w:type="spellEnd"/>
    </w:p>
    <w:p w14:paraId="5BB4994A"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9.1. У </w:t>
      </w:r>
      <w:proofErr w:type="spellStart"/>
      <w:r w:rsidRPr="00666213">
        <w:rPr>
          <w:rFonts w:ascii="Times New Roman" w:hAnsi="Times New Roman" w:cs="Times New Roman"/>
          <w:sz w:val="24"/>
          <w:szCs w:val="24"/>
        </w:rPr>
        <w:t>випадку</w:t>
      </w:r>
      <w:proofErr w:type="spellEnd"/>
      <w:r w:rsidRPr="00666213">
        <w:rPr>
          <w:rFonts w:ascii="Times New Roman" w:hAnsi="Times New Roman" w:cs="Times New Roman"/>
          <w:sz w:val="24"/>
          <w:szCs w:val="24"/>
        </w:rPr>
        <w:t xml:space="preserve"> </w:t>
      </w:r>
      <w:proofErr w:type="spellStart"/>
      <w:proofErr w:type="gramStart"/>
      <w:r w:rsidRPr="00666213">
        <w:rPr>
          <w:rFonts w:ascii="Times New Roman" w:hAnsi="Times New Roman" w:cs="Times New Roman"/>
          <w:sz w:val="24"/>
          <w:szCs w:val="24"/>
        </w:rPr>
        <w:t>виникнення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спорів</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розбіжностей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зобов'язуються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вирішувати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їх</w:t>
      </w:r>
      <w:proofErr w:type="spellEnd"/>
      <w:r w:rsidRPr="00666213">
        <w:rPr>
          <w:rFonts w:ascii="Times New Roman" w:hAnsi="Times New Roman" w:cs="Times New Roman"/>
          <w:sz w:val="24"/>
          <w:szCs w:val="24"/>
        </w:rPr>
        <w:t xml:space="preserve">  шляхом  </w:t>
      </w:r>
      <w:proofErr w:type="spellStart"/>
      <w:r w:rsidRPr="00666213">
        <w:rPr>
          <w:rFonts w:ascii="Times New Roman" w:hAnsi="Times New Roman" w:cs="Times New Roman"/>
          <w:sz w:val="24"/>
          <w:szCs w:val="24"/>
        </w:rPr>
        <w:t>взаємних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переговорів</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консультацій</w:t>
      </w:r>
      <w:proofErr w:type="spellEnd"/>
      <w:r w:rsidRPr="00666213">
        <w:rPr>
          <w:rFonts w:ascii="Times New Roman" w:hAnsi="Times New Roman" w:cs="Times New Roman"/>
          <w:sz w:val="24"/>
          <w:szCs w:val="24"/>
        </w:rPr>
        <w:t xml:space="preserve">. </w:t>
      </w:r>
    </w:p>
    <w:p w14:paraId="3A699741" w14:textId="77777777" w:rsidR="00EF2220" w:rsidRPr="00666213" w:rsidRDefault="00EF2220" w:rsidP="00EF2220">
      <w:pPr>
        <w:widowControl w:val="0"/>
        <w:autoSpaceDE w:val="0"/>
        <w:autoSpaceDN w:val="0"/>
        <w:adjustRightInd w:val="0"/>
        <w:jc w:val="both"/>
        <w:rPr>
          <w:rFonts w:ascii="Times New Roman" w:hAnsi="Times New Roman" w:cs="Times New Roman"/>
          <w:b/>
          <w:sz w:val="24"/>
          <w:szCs w:val="24"/>
        </w:rPr>
      </w:pPr>
      <w:r w:rsidRPr="00666213">
        <w:rPr>
          <w:rFonts w:ascii="Times New Roman" w:hAnsi="Times New Roman" w:cs="Times New Roman"/>
          <w:sz w:val="24"/>
          <w:szCs w:val="24"/>
        </w:rPr>
        <w:t xml:space="preserve">    9.2.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недосягнення</w:t>
      </w:r>
      <w:proofErr w:type="spellEnd"/>
      <w:r w:rsidRPr="00666213">
        <w:rPr>
          <w:rFonts w:ascii="Times New Roman" w:hAnsi="Times New Roman" w:cs="Times New Roman"/>
          <w:sz w:val="24"/>
          <w:szCs w:val="24"/>
        </w:rPr>
        <w:t xml:space="preserve"> Сторонами </w:t>
      </w:r>
      <w:proofErr w:type="spellStart"/>
      <w:r w:rsidRPr="00666213">
        <w:rPr>
          <w:rFonts w:ascii="Times New Roman" w:hAnsi="Times New Roman" w:cs="Times New Roman"/>
          <w:sz w:val="24"/>
          <w:szCs w:val="24"/>
        </w:rPr>
        <w:t>згоди</w:t>
      </w:r>
      <w:proofErr w:type="spellEnd"/>
      <w:r w:rsidRPr="00666213">
        <w:rPr>
          <w:rFonts w:ascii="Times New Roman" w:hAnsi="Times New Roman" w:cs="Times New Roman"/>
          <w:sz w:val="24"/>
          <w:szCs w:val="24"/>
        </w:rPr>
        <w:t xml:space="preserve"> </w:t>
      </w:r>
      <w:proofErr w:type="gramStart"/>
      <w:r w:rsidRPr="00666213">
        <w:rPr>
          <w:rFonts w:ascii="Times New Roman" w:hAnsi="Times New Roman" w:cs="Times New Roman"/>
          <w:sz w:val="24"/>
          <w:szCs w:val="24"/>
        </w:rPr>
        <w:t>спори  (</w:t>
      </w:r>
      <w:proofErr w:type="spellStart"/>
      <w:proofErr w:type="gramEnd"/>
      <w:r w:rsidRPr="00666213">
        <w:rPr>
          <w:rFonts w:ascii="Times New Roman" w:hAnsi="Times New Roman" w:cs="Times New Roman"/>
          <w:sz w:val="24"/>
          <w:szCs w:val="24"/>
        </w:rPr>
        <w:t>розбіжності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вирішуються</w:t>
      </w:r>
      <w:proofErr w:type="spellEnd"/>
      <w:r w:rsidRPr="00666213">
        <w:rPr>
          <w:rFonts w:ascii="Times New Roman" w:hAnsi="Times New Roman" w:cs="Times New Roman"/>
          <w:sz w:val="24"/>
          <w:szCs w:val="24"/>
        </w:rPr>
        <w:t xml:space="preserve"> у судовому порядку.</w:t>
      </w:r>
    </w:p>
    <w:p w14:paraId="7FDC7D9D"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X. Строк </w:t>
      </w:r>
      <w:proofErr w:type="spellStart"/>
      <w:r w:rsidRPr="00666213">
        <w:rPr>
          <w:rFonts w:ascii="Times New Roman" w:hAnsi="Times New Roman" w:cs="Times New Roman"/>
          <w:b/>
          <w:sz w:val="24"/>
          <w:szCs w:val="24"/>
        </w:rPr>
        <w:t>дії</w:t>
      </w:r>
      <w:proofErr w:type="spellEnd"/>
      <w:r w:rsidRPr="00666213">
        <w:rPr>
          <w:rFonts w:ascii="Times New Roman" w:hAnsi="Times New Roman" w:cs="Times New Roman"/>
          <w:b/>
          <w:sz w:val="24"/>
          <w:szCs w:val="24"/>
        </w:rPr>
        <w:t xml:space="preserve"> договору</w:t>
      </w:r>
    </w:p>
    <w:p w14:paraId="48CBEA8B" w14:textId="05EC3231"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10.1. </w:t>
      </w:r>
      <w:proofErr w:type="spellStart"/>
      <w:r w:rsidRPr="00666213">
        <w:rPr>
          <w:rFonts w:ascii="Times New Roman" w:hAnsi="Times New Roman" w:cs="Times New Roman"/>
          <w:sz w:val="24"/>
          <w:szCs w:val="24"/>
        </w:rPr>
        <w:t>Цей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набирає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чинності</w:t>
      </w:r>
      <w:proofErr w:type="spellEnd"/>
      <w:r w:rsidRPr="00666213">
        <w:rPr>
          <w:rFonts w:ascii="Times New Roman" w:hAnsi="Times New Roman" w:cs="Times New Roman"/>
          <w:sz w:val="24"/>
          <w:szCs w:val="24"/>
        </w:rPr>
        <w:t xml:space="preserve"> з дня </w:t>
      </w:r>
      <w:proofErr w:type="spellStart"/>
      <w:proofErr w:type="gramStart"/>
      <w:r w:rsidRPr="00666213">
        <w:rPr>
          <w:rFonts w:ascii="Times New Roman" w:hAnsi="Times New Roman" w:cs="Times New Roman"/>
          <w:sz w:val="24"/>
          <w:szCs w:val="24"/>
        </w:rPr>
        <w:t>підписання</w:t>
      </w:r>
      <w:proofErr w:type="spellEnd"/>
      <w:r w:rsidRPr="00666213">
        <w:rPr>
          <w:rFonts w:ascii="Times New Roman" w:hAnsi="Times New Roman" w:cs="Times New Roman"/>
          <w:sz w:val="24"/>
          <w:szCs w:val="24"/>
        </w:rPr>
        <w:t xml:space="preserve">  і</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діє</w:t>
      </w:r>
      <w:proofErr w:type="spellEnd"/>
      <w:r w:rsidRPr="00666213">
        <w:rPr>
          <w:rFonts w:ascii="Times New Roman" w:hAnsi="Times New Roman" w:cs="Times New Roman"/>
          <w:sz w:val="24"/>
          <w:szCs w:val="24"/>
        </w:rPr>
        <w:t xml:space="preserve"> до 31.12.202</w:t>
      </w:r>
      <w:r w:rsidR="00F960AE" w:rsidRPr="00666213">
        <w:rPr>
          <w:rFonts w:ascii="Times New Roman" w:hAnsi="Times New Roman" w:cs="Times New Roman"/>
          <w:sz w:val="24"/>
          <w:szCs w:val="24"/>
          <w:lang w:val="uk-UA"/>
        </w:rPr>
        <w:t>4</w:t>
      </w:r>
      <w:r w:rsidRPr="00666213">
        <w:rPr>
          <w:rFonts w:ascii="Times New Roman" w:hAnsi="Times New Roman" w:cs="Times New Roman"/>
          <w:sz w:val="24"/>
          <w:szCs w:val="24"/>
        </w:rPr>
        <w:t xml:space="preserve"> року.</w:t>
      </w:r>
    </w:p>
    <w:p w14:paraId="51F1AFBC"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10.2. </w:t>
      </w:r>
      <w:proofErr w:type="spellStart"/>
      <w:proofErr w:type="gramStart"/>
      <w:r w:rsidRPr="00666213">
        <w:rPr>
          <w:rFonts w:ascii="Times New Roman" w:hAnsi="Times New Roman" w:cs="Times New Roman"/>
          <w:sz w:val="24"/>
          <w:szCs w:val="24"/>
        </w:rPr>
        <w:t>Дія</w:t>
      </w:r>
      <w:proofErr w:type="spellEnd"/>
      <w:r w:rsidRPr="00666213">
        <w:rPr>
          <w:rFonts w:ascii="Times New Roman" w:hAnsi="Times New Roman" w:cs="Times New Roman"/>
          <w:sz w:val="24"/>
          <w:szCs w:val="24"/>
        </w:rPr>
        <w:t xml:space="preserve">  договору</w:t>
      </w:r>
      <w:proofErr w:type="gram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продовжуватися</w:t>
      </w:r>
      <w:proofErr w:type="spellEnd"/>
      <w:r w:rsidRPr="00666213">
        <w:rPr>
          <w:rFonts w:ascii="Times New Roman" w:hAnsi="Times New Roman" w:cs="Times New Roman"/>
          <w:sz w:val="24"/>
          <w:szCs w:val="24"/>
        </w:rPr>
        <w:t xml:space="preserve"> на строк, </w:t>
      </w:r>
      <w:proofErr w:type="spellStart"/>
      <w:r w:rsidRPr="00666213">
        <w:rPr>
          <w:rFonts w:ascii="Times New Roman" w:hAnsi="Times New Roman" w:cs="Times New Roman"/>
          <w:sz w:val="24"/>
          <w:szCs w:val="24"/>
        </w:rPr>
        <w:t>достатній</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проведення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процедури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на початку </w:t>
      </w:r>
      <w:proofErr w:type="spellStart"/>
      <w:r w:rsidRPr="00666213">
        <w:rPr>
          <w:rFonts w:ascii="Times New Roman" w:hAnsi="Times New Roman" w:cs="Times New Roman"/>
          <w:sz w:val="24"/>
          <w:szCs w:val="24"/>
        </w:rPr>
        <w:t>наступного</w:t>
      </w:r>
      <w:proofErr w:type="spellEnd"/>
      <w:r w:rsidRPr="00666213">
        <w:rPr>
          <w:rFonts w:ascii="Times New Roman" w:hAnsi="Times New Roman" w:cs="Times New Roman"/>
          <w:sz w:val="24"/>
          <w:szCs w:val="24"/>
        </w:rPr>
        <w:t xml:space="preserve"> року,  в </w:t>
      </w:r>
      <w:proofErr w:type="spellStart"/>
      <w:r w:rsidRPr="00666213">
        <w:rPr>
          <w:rFonts w:ascii="Times New Roman" w:hAnsi="Times New Roman" w:cs="Times New Roman"/>
          <w:sz w:val="24"/>
          <w:szCs w:val="24"/>
        </w:rPr>
        <w:t>обсязі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перевищує</w:t>
      </w:r>
      <w:proofErr w:type="spellEnd"/>
      <w:r w:rsidRPr="00666213">
        <w:rPr>
          <w:rFonts w:ascii="Times New Roman" w:hAnsi="Times New Roman" w:cs="Times New Roman"/>
          <w:sz w:val="24"/>
          <w:szCs w:val="24"/>
        </w:rPr>
        <w:t xml:space="preserve"> 20 </w:t>
      </w:r>
      <w:proofErr w:type="spellStart"/>
      <w:r w:rsidRPr="00666213">
        <w:rPr>
          <w:rFonts w:ascii="Times New Roman" w:hAnsi="Times New Roman" w:cs="Times New Roman"/>
          <w:sz w:val="24"/>
          <w:szCs w:val="24"/>
        </w:rPr>
        <w:t>відсотків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суми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визначеної</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договорі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укладеному</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попередньому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році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видатки</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цю</w:t>
      </w:r>
      <w:proofErr w:type="spellEnd"/>
      <w:r w:rsidRPr="00666213">
        <w:rPr>
          <w:rFonts w:ascii="Times New Roman" w:hAnsi="Times New Roman" w:cs="Times New Roman"/>
          <w:sz w:val="24"/>
          <w:szCs w:val="24"/>
        </w:rPr>
        <w:t xml:space="preserve"> мету </w:t>
      </w:r>
      <w:proofErr w:type="spellStart"/>
      <w:r w:rsidRPr="00666213">
        <w:rPr>
          <w:rFonts w:ascii="Times New Roman" w:hAnsi="Times New Roman" w:cs="Times New Roman"/>
          <w:sz w:val="24"/>
          <w:szCs w:val="24"/>
        </w:rPr>
        <w:t>затверджено</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установленому</w:t>
      </w:r>
      <w:proofErr w:type="spellEnd"/>
      <w:r w:rsidRPr="00666213">
        <w:rPr>
          <w:rFonts w:ascii="Times New Roman" w:hAnsi="Times New Roman" w:cs="Times New Roman"/>
          <w:sz w:val="24"/>
          <w:szCs w:val="24"/>
        </w:rPr>
        <w:t xml:space="preserve"> порядку</w:t>
      </w:r>
    </w:p>
    <w:p w14:paraId="3FEFA5F3"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10.3. </w:t>
      </w:r>
      <w:proofErr w:type="spellStart"/>
      <w:r w:rsidRPr="00666213">
        <w:rPr>
          <w:rFonts w:ascii="Times New Roman" w:hAnsi="Times New Roman" w:cs="Times New Roman"/>
          <w:sz w:val="24"/>
          <w:szCs w:val="24"/>
        </w:rPr>
        <w:t>Цей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укладається</w:t>
      </w:r>
      <w:proofErr w:type="spellEnd"/>
      <w:r w:rsidRPr="00666213">
        <w:rPr>
          <w:rFonts w:ascii="Times New Roman" w:hAnsi="Times New Roman" w:cs="Times New Roman"/>
          <w:sz w:val="24"/>
          <w:szCs w:val="24"/>
        </w:rPr>
        <w:t xml:space="preserve">   і   </w:t>
      </w:r>
      <w:proofErr w:type="spellStart"/>
      <w:r w:rsidRPr="00666213">
        <w:rPr>
          <w:rFonts w:ascii="Times New Roman" w:hAnsi="Times New Roman" w:cs="Times New Roman"/>
          <w:sz w:val="24"/>
          <w:szCs w:val="24"/>
        </w:rPr>
        <w:t>підписується</w:t>
      </w:r>
      <w:proofErr w:type="spellEnd"/>
      <w:r w:rsidRPr="00666213">
        <w:rPr>
          <w:rFonts w:ascii="Times New Roman" w:hAnsi="Times New Roman" w:cs="Times New Roman"/>
          <w:sz w:val="24"/>
          <w:szCs w:val="24"/>
        </w:rPr>
        <w:t xml:space="preserve">   </w:t>
      </w:r>
      <w:proofErr w:type="gramStart"/>
      <w:r w:rsidRPr="00666213">
        <w:rPr>
          <w:rFonts w:ascii="Times New Roman" w:hAnsi="Times New Roman" w:cs="Times New Roman"/>
          <w:sz w:val="24"/>
          <w:szCs w:val="24"/>
        </w:rPr>
        <w:t>у  2</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примірниках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однакову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юридичну</w:t>
      </w:r>
      <w:proofErr w:type="spellEnd"/>
      <w:r w:rsidRPr="00666213">
        <w:rPr>
          <w:rFonts w:ascii="Times New Roman" w:hAnsi="Times New Roman" w:cs="Times New Roman"/>
          <w:sz w:val="24"/>
          <w:szCs w:val="24"/>
        </w:rPr>
        <w:t xml:space="preserve"> силу. </w:t>
      </w:r>
    </w:p>
    <w:p w14:paraId="67BE2F45"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ХІ. </w:t>
      </w:r>
      <w:proofErr w:type="spellStart"/>
      <w:r w:rsidRPr="00666213">
        <w:rPr>
          <w:rFonts w:ascii="Times New Roman" w:hAnsi="Times New Roman" w:cs="Times New Roman"/>
          <w:b/>
          <w:sz w:val="24"/>
          <w:szCs w:val="24"/>
        </w:rPr>
        <w:t>Інші</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умови</w:t>
      </w:r>
      <w:proofErr w:type="spellEnd"/>
    </w:p>
    <w:p w14:paraId="06285BA9"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11.1. </w:t>
      </w:r>
      <w:proofErr w:type="spellStart"/>
      <w:r w:rsidRPr="00666213">
        <w:rPr>
          <w:rFonts w:ascii="Times New Roman" w:hAnsi="Times New Roman" w:cs="Times New Roman"/>
          <w:sz w:val="24"/>
          <w:szCs w:val="24"/>
        </w:rPr>
        <w:t>Усі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додатки</w:t>
      </w:r>
      <w:proofErr w:type="spellEnd"/>
      <w:r w:rsidRPr="00666213">
        <w:rPr>
          <w:rFonts w:ascii="Times New Roman" w:hAnsi="Times New Roman" w:cs="Times New Roman"/>
          <w:sz w:val="24"/>
          <w:szCs w:val="24"/>
        </w:rPr>
        <w:t xml:space="preserve"> та </w:t>
      </w:r>
      <w:proofErr w:type="spellStart"/>
      <w:proofErr w:type="gramStart"/>
      <w:r w:rsidRPr="00666213">
        <w:rPr>
          <w:rFonts w:ascii="Times New Roman" w:hAnsi="Times New Roman" w:cs="Times New Roman"/>
          <w:sz w:val="24"/>
          <w:szCs w:val="24"/>
        </w:rPr>
        <w:t>Додаткові</w:t>
      </w:r>
      <w:proofErr w:type="spellEnd"/>
      <w:proofErr w:type="gramEnd"/>
      <w:r w:rsidRPr="00666213">
        <w:rPr>
          <w:rFonts w:ascii="Times New Roman" w:hAnsi="Times New Roman" w:cs="Times New Roman"/>
          <w:sz w:val="24"/>
          <w:szCs w:val="24"/>
        </w:rPr>
        <w:t xml:space="preserve"> Угоди до Договору </w:t>
      </w:r>
      <w:proofErr w:type="spellStart"/>
      <w:r w:rsidRPr="00666213">
        <w:rPr>
          <w:rFonts w:ascii="Times New Roman" w:hAnsi="Times New Roman" w:cs="Times New Roman"/>
          <w:sz w:val="24"/>
          <w:szCs w:val="24"/>
        </w:rPr>
        <w:t>набувають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чинності</w:t>
      </w:r>
      <w:proofErr w:type="spellEnd"/>
      <w:r w:rsidRPr="00666213">
        <w:rPr>
          <w:rFonts w:ascii="Times New Roman" w:hAnsi="Times New Roman" w:cs="Times New Roman"/>
          <w:sz w:val="24"/>
          <w:szCs w:val="24"/>
        </w:rPr>
        <w:t xml:space="preserve"> з моменту </w:t>
      </w:r>
      <w:proofErr w:type="spellStart"/>
      <w:r w:rsidRPr="00666213">
        <w:rPr>
          <w:rFonts w:ascii="Times New Roman" w:hAnsi="Times New Roman" w:cs="Times New Roman"/>
          <w:sz w:val="24"/>
          <w:szCs w:val="24"/>
        </w:rPr>
        <w:t>їх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підписання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повноважними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представниками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діють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строку </w:t>
      </w:r>
      <w:proofErr w:type="spellStart"/>
      <w:r w:rsidRPr="00666213">
        <w:rPr>
          <w:rFonts w:ascii="Times New Roman" w:hAnsi="Times New Roman" w:cs="Times New Roman"/>
          <w:sz w:val="24"/>
          <w:szCs w:val="24"/>
        </w:rPr>
        <w:t>дії</w:t>
      </w:r>
      <w:proofErr w:type="spellEnd"/>
      <w:r w:rsidRPr="00666213">
        <w:rPr>
          <w:rFonts w:ascii="Times New Roman" w:hAnsi="Times New Roman" w:cs="Times New Roman"/>
          <w:sz w:val="24"/>
          <w:szCs w:val="24"/>
        </w:rPr>
        <w:t xml:space="preserve"> Договору, </w:t>
      </w:r>
      <w:proofErr w:type="spellStart"/>
      <w:r w:rsidRPr="00666213">
        <w:rPr>
          <w:rFonts w:ascii="Times New Roman" w:hAnsi="Times New Roman" w:cs="Times New Roman"/>
          <w:sz w:val="24"/>
          <w:szCs w:val="24"/>
        </w:rPr>
        <w:t>якщо</w:t>
      </w:r>
      <w:proofErr w:type="spellEnd"/>
      <w:r w:rsidRPr="00666213">
        <w:rPr>
          <w:rFonts w:ascii="Times New Roman" w:hAnsi="Times New Roman" w:cs="Times New Roman"/>
          <w:sz w:val="24"/>
          <w:szCs w:val="24"/>
        </w:rPr>
        <w:t xml:space="preserve"> сторонами не </w:t>
      </w:r>
      <w:proofErr w:type="spellStart"/>
      <w:r w:rsidRPr="00666213">
        <w:rPr>
          <w:rFonts w:ascii="Times New Roman" w:hAnsi="Times New Roman" w:cs="Times New Roman"/>
          <w:sz w:val="24"/>
          <w:szCs w:val="24"/>
        </w:rPr>
        <w:t>встановлено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інше</w:t>
      </w:r>
      <w:proofErr w:type="spellEnd"/>
      <w:r w:rsidRPr="00666213">
        <w:rPr>
          <w:rFonts w:ascii="Times New Roman" w:hAnsi="Times New Roman" w:cs="Times New Roman"/>
          <w:sz w:val="24"/>
          <w:szCs w:val="24"/>
        </w:rPr>
        <w:t>.</w:t>
      </w:r>
    </w:p>
    <w:p w14:paraId="555123F5"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lastRenderedPageBreak/>
        <w:t xml:space="preserve">11.2. </w:t>
      </w:r>
      <w:proofErr w:type="spellStart"/>
      <w:r w:rsidRPr="00666213">
        <w:rPr>
          <w:rFonts w:ascii="Times New Roman" w:hAnsi="Times New Roman" w:cs="Times New Roman"/>
          <w:sz w:val="24"/>
          <w:szCs w:val="24"/>
        </w:rPr>
        <w:t>Цей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бути </w:t>
      </w:r>
      <w:proofErr w:type="spellStart"/>
      <w:r w:rsidRPr="00666213">
        <w:rPr>
          <w:rFonts w:ascii="Times New Roman" w:hAnsi="Times New Roman" w:cs="Times New Roman"/>
          <w:sz w:val="24"/>
          <w:szCs w:val="24"/>
        </w:rPr>
        <w:t>змінено</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доповнено</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згодою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оформлюється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письмовій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формі</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підписуються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уповноваженими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представниками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обох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сторін</w:t>
      </w:r>
      <w:proofErr w:type="spellEnd"/>
      <w:r w:rsidRPr="00666213">
        <w:rPr>
          <w:rFonts w:ascii="Times New Roman" w:hAnsi="Times New Roman" w:cs="Times New Roman"/>
          <w:sz w:val="24"/>
          <w:szCs w:val="24"/>
        </w:rPr>
        <w:t>.</w:t>
      </w:r>
    </w:p>
    <w:p w14:paraId="24DD455F"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11.3 </w:t>
      </w:r>
      <w:proofErr w:type="spellStart"/>
      <w:r w:rsidRPr="00666213">
        <w:rPr>
          <w:rFonts w:ascii="Times New Roman" w:hAnsi="Times New Roman" w:cs="Times New Roman"/>
          <w:sz w:val="24"/>
          <w:szCs w:val="24"/>
        </w:rPr>
        <w:t>Додаткові</w:t>
      </w:r>
      <w:proofErr w:type="spellEnd"/>
      <w:r w:rsidRPr="00666213">
        <w:rPr>
          <w:rFonts w:ascii="Times New Roman" w:hAnsi="Times New Roman" w:cs="Times New Roman"/>
          <w:sz w:val="24"/>
          <w:szCs w:val="24"/>
        </w:rPr>
        <w:t xml:space="preserve"> угоди, </w:t>
      </w:r>
      <w:proofErr w:type="spellStart"/>
      <w:r w:rsidRPr="00666213">
        <w:rPr>
          <w:rFonts w:ascii="Times New Roman" w:hAnsi="Times New Roman" w:cs="Times New Roman"/>
          <w:sz w:val="24"/>
          <w:szCs w:val="24"/>
        </w:rPr>
        <w:t>додатки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листи</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повідомлення</w:t>
      </w:r>
      <w:proofErr w:type="spellEnd"/>
      <w:r w:rsidRPr="00666213">
        <w:rPr>
          <w:rFonts w:ascii="Times New Roman" w:hAnsi="Times New Roman" w:cs="Times New Roman"/>
          <w:sz w:val="24"/>
          <w:szCs w:val="24"/>
        </w:rPr>
        <w:t xml:space="preserve">, а </w:t>
      </w:r>
      <w:proofErr w:type="spellStart"/>
      <w:r w:rsidRPr="00666213">
        <w:rPr>
          <w:rFonts w:ascii="Times New Roman" w:hAnsi="Times New Roman" w:cs="Times New Roman"/>
          <w:sz w:val="24"/>
          <w:szCs w:val="24"/>
        </w:rPr>
        <w:t>також</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передані</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допомогою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засобів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факсимільного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зв’язку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мають</w:t>
      </w:r>
      <w:proofErr w:type="spellEnd"/>
      <w:r w:rsidRPr="00666213">
        <w:rPr>
          <w:rFonts w:ascii="Times New Roman" w:hAnsi="Times New Roman" w:cs="Times New Roman"/>
          <w:sz w:val="24"/>
          <w:szCs w:val="24"/>
        </w:rPr>
        <w:t xml:space="preserve"> силу </w:t>
      </w:r>
      <w:proofErr w:type="spellStart"/>
      <w:r w:rsidRPr="00666213">
        <w:rPr>
          <w:rFonts w:ascii="Times New Roman" w:hAnsi="Times New Roman" w:cs="Times New Roman"/>
          <w:sz w:val="24"/>
          <w:szCs w:val="24"/>
        </w:rPr>
        <w:t>оригіналу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Після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передачі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вищевказаних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документів</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допомогою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засобів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факсимільного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зв’язку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Сторони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зобов’язані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14 (</w:t>
      </w:r>
      <w:proofErr w:type="spellStart"/>
      <w:r w:rsidRPr="00666213">
        <w:rPr>
          <w:rFonts w:ascii="Times New Roman" w:hAnsi="Times New Roman" w:cs="Times New Roman"/>
          <w:sz w:val="24"/>
          <w:szCs w:val="24"/>
        </w:rPr>
        <w:t>чотирнадцяти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оригінали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поштою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кур’єром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особисто</w:t>
      </w:r>
      <w:proofErr w:type="spellEnd"/>
      <w:r w:rsidRPr="00666213">
        <w:rPr>
          <w:rFonts w:ascii="Times New Roman" w:hAnsi="Times New Roman" w:cs="Times New Roman"/>
          <w:sz w:val="24"/>
          <w:szCs w:val="24"/>
        </w:rPr>
        <w:t>.</w:t>
      </w:r>
    </w:p>
    <w:p w14:paraId="57BB1F68" w14:textId="67EBCB05"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11.</w:t>
      </w:r>
      <w:r w:rsidR="001F4387" w:rsidRPr="00666213">
        <w:rPr>
          <w:rFonts w:ascii="Times New Roman" w:hAnsi="Times New Roman" w:cs="Times New Roman"/>
          <w:sz w:val="24"/>
          <w:szCs w:val="24"/>
          <w:lang w:val="uk-UA"/>
        </w:rPr>
        <w:t>4</w:t>
      </w:r>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випадку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адреси</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платіжних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реквізитів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відповідна</w:t>
      </w:r>
      <w:proofErr w:type="spellEnd"/>
      <w:r w:rsidRPr="00666213">
        <w:rPr>
          <w:rFonts w:ascii="Times New Roman" w:hAnsi="Times New Roman" w:cs="Times New Roman"/>
          <w:sz w:val="24"/>
          <w:szCs w:val="24"/>
        </w:rPr>
        <w:t xml:space="preserve"> сторона повинна </w:t>
      </w:r>
      <w:proofErr w:type="spellStart"/>
      <w:r w:rsidRPr="00666213">
        <w:rPr>
          <w:rFonts w:ascii="Times New Roman" w:hAnsi="Times New Roman" w:cs="Times New Roman"/>
          <w:sz w:val="24"/>
          <w:szCs w:val="24"/>
        </w:rPr>
        <w:t>повідомити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протягом</w:t>
      </w:r>
      <w:proofErr w:type="spellEnd"/>
      <w:r w:rsidRPr="00666213">
        <w:rPr>
          <w:rFonts w:ascii="Times New Roman" w:hAnsi="Times New Roman" w:cs="Times New Roman"/>
          <w:sz w:val="24"/>
          <w:szCs w:val="24"/>
        </w:rPr>
        <w:t xml:space="preserve"> 3 (</w:t>
      </w:r>
      <w:proofErr w:type="spellStart"/>
      <w:r w:rsidRPr="00666213">
        <w:rPr>
          <w:rFonts w:ascii="Times New Roman" w:hAnsi="Times New Roman" w:cs="Times New Roman"/>
          <w:sz w:val="24"/>
          <w:szCs w:val="24"/>
        </w:rPr>
        <w:t>трьох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днів</w:t>
      </w:r>
      <w:proofErr w:type="spellEnd"/>
      <w:r w:rsidRPr="00666213">
        <w:rPr>
          <w:rFonts w:ascii="Times New Roman" w:hAnsi="Times New Roman" w:cs="Times New Roman"/>
          <w:sz w:val="24"/>
          <w:szCs w:val="24"/>
        </w:rPr>
        <w:t xml:space="preserve"> а у </w:t>
      </w:r>
      <w:proofErr w:type="spellStart"/>
      <w:r w:rsidRPr="00666213">
        <w:rPr>
          <w:rFonts w:ascii="Times New Roman" w:hAnsi="Times New Roman" w:cs="Times New Roman"/>
          <w:sz w:val="24"/>
          <w:szCs w:val="24"/>
        </w:rPr>
        <w:t>разі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неповідомлення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несе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ризик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настання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пов’язаних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із</w:t>
      </w:r>
      <w:proofErr w:type="spellEnd"/>
      <w:r w:rsidRPr="00666213">
        <w:rPr>
          <w:rFonts w:ascii="Times New Roman" w:hAnsi="Times New Roman" w:cs="Times New Roman"/>
          <w:sz w:val="24"/>
          <w:szCs w:val="24"/>
        </w:rPr>
        <w:t xml:space="preserve"> ним </w:t>
      </w:r>
      <w:proofErr w:type="spellStart"/>
      <w:r w:rsidRPr="00666213">
        <w:rPr>
          <w:rFonts w:ascii="Times New Roman" w:hAnsi="Times New Roman" w:cs="Times New Roman"/>
          <w:sz w:val="24"/>
          <w:szCs w:val="24"/>
        </w:rPr>
        <w:t>несприятливих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наслідків</w:t>
      </w:r>
      <w:proofErr w:type="spellEnd"/>
      <w:r w:rsidRPr="00666213">
        <w:rPr>
          <w:rFonts w:ascii="Times New Roman" w:hAnsi="Times New Roman" w:cs="Times New Roman"/>
          <w:sz w:val="24"/>
          <w:szCs w:val="24"/>
        </w:rPr>
        <w:t>.</w:t>
      </w:r>
    </w:p>
    <w:p w14:paraId="40B0C713" w14:textId="77777777" w:rsidR="00EF2220" w:rsidRPr="00666213" w:rsidRDefault="00EF2220" w:rsidP="00EF2220">
      <w:pPr>
        <w:widowControl w:val="0"/>
        <w:autoSpaceDE w:val="0"/>
        <w:autoSpaceDN w:val="0"/>
        <w:adjustRightInd w:val="0"/>
        <w:jc w:val="center"/>
        <w:rPr>
          <w:rFonts w:ascii="Times New Roman" w:hAnsi="Times New Roman" w:cs="Times New Roman"/>
          <w:sz w:val="24"/>
          <w:szCs w:val="24"/>
        </w:rPr>
      </w:pPr>
      <w:r w:rsidRPr="00666213">
        <w:rPr>
          <w:rFonts w:ascii="Times New Roman" w:hAnsi="Times New Roman" w:cs="Times New Roman"/>
          <w:b/>
          <w:sz w:val="24"/>
          <w:szCs w:val="24"/>
        </w:rPr>
        <w:t xml:space="preserve">XIІ. </w:t>
      </w:r>
      <w:proofErr w:type="spellStart"/>
      <w:r w:rsidRPr="00666213">
        <w:rPr>
          <w:rFonts w:ascii="Times New Roman" w:hAnsi="Times New Roman" w:cs="Times New Roman"/>
          <w:b/>
          <w:sz w:val="24"/>
          <w:szCs w:val="24"/>
        </w:rPr>
        <w:t>Додатки</w:t>
      </w:r>
      <w:proofErr w:type="spellEnd"/>
      <w:r w:rsidRPr="00666213">
        <w:rPr>
          <w:rFonts w:ascii="Times New Roman" w:hAnsi="Times New Roman" w:cs="Times New Roman"/>
          <w:b/>
          <w:sz w:val="24"/>
          <w:szCs w:val="24"/>
        </w:rPr>
        <w:t xml:space="preserve"> </w:t>
      </w:r>
      <w:proofErr w:type="gramStart"/>
      <w:r w:rsidRPr="00666213">
        <w:rPr>
          <w:rFonts w:ascii="Times New Roman" w:hAnsi="Times New Roman" w:cs="Times New Roman"/>
          <w:b/>
          <w:sz w:val="24"/>
          <w:szCs w:val="24"/>
        </w:rPr>
        <w:t>до договору</w:t>
      </w:r>
      <w:proofErr w:type="gramEnd"/>
    </w:p>
    <w:p w14:paraId="58D20C20" w14:textId="77777777" w:rsidR="00EF2220" w:rsidRPr="00666213" w:rsidRDefault="00EF2220" w:rsidP="00EF2220">
      <w:pPr>
        <w:widowControl w:val="0"/>
        <w:autoSpaceDE w:val="0"/>
        <w:autoSpaceDN w:val="0"/>
        <w:adjustRightInd w:val="0"/>
        <w:jc w:val="both"/>
        <w:rPr>
          <w:rFonts w:ascii="Times New Roman" w:hAnsi="Times New Roman" w:cs="Times New Roman"/>
          <w:sz w:val="24"/>
          <w:szCs w:val="24"/>
        </w:rPr>
      </w:pP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Невід'ємною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частиною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цього</w:t>
      </w:r>
      <w:proofErr w:type="spellEnd"/>
      <w:r w:rsidRPr="00666213">
        <w:rPr>
          <w:rFonts w:ascii="Times New Roman" w:hAnsi="Times New Roman" w:cs="Times New Roman"/>
          <w:sz w:val="24"/>
          <w:szCs w:val="24"/>
        </w:rPr>
        <w:t xml:space="preserve"> Договору є: </w:t>
      </w:r>
      <w:proofErr w:type="spellStart"/>
      <w:proofErr w:type="gramStart"/>
      <w:r w:rsidRPr="00666213">
        <w:rPr>
          <w:rFonts w:ascii="Times New Roman" w:hAnsi="Times New Roman" w:cs="Times New Roman"/>
          <w:sz w:val="24"/>
          <w:szCs w:val="24"/>
        </w:rPr>
        <w:t>Специфікація</w:t>
      </w:r>
      <w:proofErr w:type="spellEnd"/>
      <w:r w:rsidRPr="00666213">
        <w:rPr>
          <w:rFonts w:ascii="Times New Roman" w:hAnsi="Times New Roman" w:cs="Times New Roman"/>
          <w:sz w:val="24"/>
          <w:szCs w:val="24"/>
        </w:rPr>
        <w:t xml:space="preserve">  (</w:t>
      </w:r>
      <w:proofErr w:type="spellStart"/>
      <w:proofErr w:type="gramEnd"/>
      <w:r w:rsidRPr="00666213">
        <w:rPr>
          <w:rFonts w:ascii="Times New Roman" w:hAnsi="Times New Roman" w:cs="Times New Roman"/>
          <w:sz w:val="24"/>
          <w:szCs w:val="24"/>
        </w:rPr>
        <w:t>Додаток</w:t>
      </w:r>
      <w:proofErr w:type="spellEnd"/>
      <w:r w:rsidRPr="00666213">
        <w:rPr>
          <w:rFonts w:ascii="Times New Roman" w:hAnsi="Times New Roman" w:cs="Times New Roman"/>
          <w:sz w:val="24"/>
          <w:szCs w:val="24"/>
        </w:rPr>
        <w:t xml:space="preserve"> №1)</w:t>
      </w:r>
    </w:p>
    <w:p w14:paraId="0D281ADE" w14:textId="77777777" w:rsidR="00EF2220" w:rsidRPr="00666213" w:rsidRDefault="00EF2220" w:rsidP="00EF2220">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XI</w:t>
      </w:r>
      <w:r w:rsidRPr="00666213">
        <w:rPr>
          <w:rFonts w:ascii="Times New Roman" w:hAnsi="Times New Roman" w:cs="Times New Roman"/>
          <w:b/>
          <w:sz w:val="24"/>
          <w:szCs w:val="24"/>
          <w:lang w:val="uk-UA"/>
        </w:rPr>
        <w:t>ІІ</w:t>
      </w:r>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Місцезнаходження</w:t>
      </w:r>
      <w:proofErr w:type="spellEnd"/>
      <w:r w:rsidRPr="00666213">
        <w:rPr>
          <w:rFonts w:ascii="Times New Roman" w:hAnsi="Times New Roman" w:cs="Times New Roman"/>
          <w:b/>
          <w:sz w:val="24"/>
          <w:szCs w:val="24"/>
        </w:rPr>
        <w:t xml:space="preserve"> та </w:t>
      </w:r>
      <w:proofErr w:type="spellStart"/>
      <w:r w:rsidRPr="00666213">
        <w:rPr>
          <w:rFonts w:ascii="Times New Roman" w:hAnsi="Times New Roman" w:cs="Times New Roman"/>
          <w:b/>
          <w:sz w:val="24"/>
          <w:szCs w:val="24"/>
        </w:rPr>
        <w:t>банківські</w:t>
      </w:r>
      <w:proofErr w:type="spellEnd"/>
      <w:r w:rsidRPr="00666213">
        <w:rPr>
          <w:rFonts w:ascii="Times New Roman" w:hAnsi="Times New Roman" w:cs="Times New Roman"/>
          <w:b/>
          <w:sz w:val="24"/>
          <w:szCs w:val="24"/>
          <w:lang w:val="uk-UA"/>
        </w:rPr>
        <w:t xml:space="preserve"> </w:t>
      </w:r>
      <w:proofErr w:type="spellStart"/>
      <w:r w:rsidRPr="00666213">
        <w:rPr>
          <w:rFonts w:ascii="Times New Roman" w:hAnsi="Times New Roman" w:cs="Times New Roman"/>
          <w:b/>
          <w:sz w:val="24"/>
          <w:szCs w:val="24"/>
        </w:rPr>
        <w:t>реквізити</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сторін</w:t>
      </w:r>
      <w:proofErr w:type="spellEnd"/>
    </w:p>
    <w:tbl>
      <w:tblPr>
        <w:tblW w:w="5000" w:type="pct"/>
        <w:tblLook w:val="00A0" w:firstRow="1" w:lastRow="0" w:firstColumn="1" w:lastColumn="0" w:noHBand="0" w:noVBand="0"/>
      </w:tblPr>
      <w:tblGrid>
        <w:gridCol w:w="5101"/>
        <w:gridCol w:w="5102"/>
      </w:tblGrid>
      <w:tr w:rsidR="00C22B6F" w:rsidRPr="00666213" w14:paraId="003D6FAB" w14:textId="77777777" w:rsidTr="00D432A2">
        <w:trPr>
          <w:trHeight w:val="470"/>
        </w:trPr>
        <w:tc>
          <w:tcPr>
            <w:tcW w:w="2500" w:type="pct"/>
          </w:tcPr>
          <w:p w14:paraId="569B780F" w14:textId="77777777" w:rsidR="00C22B6F" w:rsidRPr="00666213" w:rsidRDefault="00C22B6F" w:rsidP="00D432A2">
            <w:pPr>
              <w:widowControl w:val="0"/>
              <w:suppressAutoHyphens/>
              <w:autoSpaceDE w:val="0"/>
              <w:rPr>
                <w:rFonts w:ascii="Times New Roman" w:hAnsi="Times New Roman" w:cs="Times New Roman"/>
                <w:color w:val="000000" w:themeColor="text1"/>
                <w:sz w:val="24"/>
                <w:szCs w:val="24"/>
              </w:rPr>
            </w:pPr>
            <w:r w:rsidRPr="00666213">
              <w:rPr>
                <w:rFonts w:ascii="Times New Roman" w:hAnsi="Times New Roman" w:cs="Times New Roman"/>
                <w:color w:val="000000" w:themeColor="text1"/>
                <w:sz w:val="24"/>
                <w:szCs w:val="24"/>
              </w:rPr>
              <w:t xml:space="preserve">              </w:t>
            </w:r>
            <w:r w:rsidRPr="00666213">
              <w:rPr>
                <w:rFonts w:ascii="Times New Roman" w:hAnsi="Times New Roman" w:cs="Times New Roman"/>
                <w:b/>
                <w:color w:val="000000" w:themeColor="text1"/>
                <w:sz w:val="24"/>
                <w:szCs w:val="24"/>
              </w:rPr>
              <w:t xml:space="preserve">     </w:t>
            </w:r>
            <w:r w:rsidRPr="00666213">
              <w:rPr>
                <w:rFonts w:ascii="Times New Roman" w:hAnsi="Times New Roman" w:cs="Times New Roman"/>
                <w:color w:val="000000" w:themeColor="text1"/>
                <w:sz w:val="24"/>
                <w:szCs w:val="24"/>
              </w:rPr>
              <w:t>ПОКУПЕЦЬ:</w:t>
            </w:r>
            <w:r w:rsidRPr="00666213">
              <w:rPr>
                <w:rFonts w:ascii="Times New Roman" w:hAnsi="Times New Roman" w:cs="Times New Roman"/>
                <w:color w:val="000000" w:themeColor="text1"/>
                <w:sz w:val="24"/>
                <w:szCs w:val="24"/>
              </w:rPr>
              <w:tab/>
            </w:r>
          </w:p>
        </w:tc>
        <w:tc>
          <w:tcPr>
            <w:tcW w:w="2500" w:type="pct"/>
          </w:tcPr>
          <w:p w14:paraId="2559C73F" w14:textId="77777777" w:rsidR="00C22B6F" w:rsidRPr="00666213" w:rsidRDefault="00C22B6F" w:rsidP="00D432A2">
            <w:pPr>
              <w:widowControl w:val="0"/>
              <w:suppressAutoHyphens/>
              <w:autoSpaceDE w:val="0"/>
              <w:rPr>
                <w:rFonts w:ascii="Times New Roman" w:hAnsi="Times New Roman" w:cs="Times New Roman"/>
                <w:color w:val="000000" w:themeColor="text1"/>
                <w:sz w:val="24"/>
                <w:szCs w:val="24"/>
              </w:rPr>
            </w:pPr>
            <w:r w:rsidRPr="00666213">
              <w:rPr>
                <w:rFonts w:ascii="Times New Roman" w:hAnsi="Times New Roman" w:cs="Times New Roman"/>
                <w:color w:val="000000" w:themeColor="text1"/>
                <w:sz w:val="24"/>
                <w:szCs w:val="24"/>
              </w:rPr>
              <w:t xml:space="preserve">                 ПОСТАЧАЛЬНИК:</w:t>
            </w:r>
          </w:p>
        </w:tc>
      </w:tr>
      <w:tr w:rsidR="00C22B6F" w:rsidRPr="00666213" w14:paraId="33F8EB66" w14:textId="77777777" w:rsidTr="00D432A2">
        <w:trPr>
          <w:trHeight w:val="80"/>
        </w:trPr>
        <w:tc>
          <w:tcPr>
            <w:tcW w:w="2500" w:type="pct"/>
          </w:tcPr>
          <w:p w14:paraId="5026B3BD" w14:textId="77777777" w:rsidR="004740E2" w:rsidRPr="00666213" w:rsidRDefault="004740E2" w:rsidP="004740E2">
            <w:pPr>
              <w:jc w:val="both"/>
              <w:rPr>
                <w:rFonts w:ascii="Times New Roman" w:hAnsi="Times New Roman" w:cs="Times New Roman"/>
                <w:b/>
                <w:bCs/>
                <w:sz w:val="24"/>
                <w:szCs w:val="24"/>
              </w:rPr>
            </w:pPr>
          </w:p>
          <w:p w14:paraId="77CA3033" w14:textId="77777777" w:rsidR="004740E2" w:rsidRPr="00666213" w:rsidRDefault="004740E2" w:rsidP="004740E2">
            <w:pPr>
              <w:jc w:val="both"/>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Комунальне</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некомерційне</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підприємство</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Врадіївська</w:t>
            </w:r>
            <w:proofErr w:type="spellEnd"/>
            <w:r w:rsidRPr="00666213">
              <w:rPr>
                <w:rFonts w:ascii="Times New Roman" w:hAnsi="Times New Roman" w:cs="Times New Roman"/>
                <w:b/>
                <w:bCs/>
                <w:sz w:val="24"/>
                <w:szCs w:val="24"/>
              </w:rPr>
              <w:t xml:space="preserve"> центральна </w:t>
            </w:r>
            <w:proofErr w:type="spellStart"/>
            <w:r w:rsidRPr="00666213">
              <w:rPr>
                <w:rFonts w:ascii="Times New Roman" w:hAnsi="Times New Roman" w:cs="Times New Roman"/>
                <w:b/>
                <w:bCs/>
                <w:sz w:val="24"/>
                <w:szCs w:val="24"/>
              </w:rPr>
              <w:t>районна</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лікарня</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Врадіївської</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селищної</w:t>
            </w:r>
            <w:proofErr w:type="spellEnd"/>
            <w:r w:rsidRPr="00666213">
              <w:rPr>
                <w:rFonts w:ascii="Times New Roman" w:hAnsi="Times New Roman" w:cs="Times New Roman"/>
                <w:b/>
                <w:bCs/>
                <w:sz w:val="24"/>
                <w:szCs w:val="24"/>
              </w:rPr>
              <w:t xml:space="preserve"> ради </w:t>
            </w:r>
            <w:proofErr w:type="spellStart"/>
            <w:r w:rsidRPr="00666213">
              <w:rPr>
                <w:rFonts w:ascii="Times New Roman" w:hAnsi="Times New Roman" w:cs="Times New Roman"/>
                <w:b/>
                <w:bCs/>
                <w:sz w:val="24"/>
                <w:szCs w:val="24"/>
              </w:rPr>
              <w:t>Первомайського</w:t>
            </w:r>
            <w:proofErr w:type="spellEnd"/>
            <w:r w:rsidRPr="00666213">
              <w:rPr>
                <w:rFonts w:ascii="Times New Roman" w:hAnsi="Times New Roman" w:cs="Times New Roman"/>
                <w:b/>
                <w:bCs/>
                <w:sz w:val="24"/>
                <w:szCs w:val="24"/>
              </w:rPr>
              <w:t xml:space="preserve"> району </w:t>
            </w:r>
            <w:proofErr w:type="spellStart"/>
            <w:r w:rsidRPr="00666213">
              <w:rPr>
                <w:rFonts w:ascii="Times New Roman" w:hAnsi="Times New Roman" w:cs="Times New Roman"/>
                <w:b/>
                <w:bCs/>
                <w:sz w:val="24"/>
                <w:szCs w:val="24"/>
              </w:rPr>
              <w:t>Миколаївської</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області</w:t>
            </w:r>
            <w:proofErr w:type="spellEnd"/>
            <w:r w:rsidRPr="00666213">
              <w:rPr>
                <w:rFonts w:ascii="Times New Roman" w:hAnsi="Times New Roman" w:cs="Times New Roman"/>
                <w:b/>
                <w:bCs/>
                <w:sz w:val="24"/>
                <w:szCs w:val="24"/>
              </w:rPr>
              <w:t xml:space="preserve"> </w:t>
            </w:r>
          </w:p>
          <w:p w14:paraId="22A80CDD" w14:textId="7777777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код ЄДРПОУ 01998466</w:t>
            </w:r>
          </w:p>
          <w:p w14:paraId="24024956" w14:textId="7777777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 xml:space="preserve">56301, </w:t>
            </w:r>
            <w:proofErr w:type="spellStart"/>
            <w:r w:rsidRPr="00666213">
              <w:rPr>
                <w:rFonts w:ascii="Times New Roman" w:hAnsi="Times New Roman" w:cs="Times New Roman"/>
                <w:b/>
                <w:bCs/>
                <w:sz w:val="24"/>
                <w:szCs w:val="24"/>
              </w:rPr>
              <w:t>смт</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Врадіївка</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вул</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Аграрна</w:t>
            </w:r>
            <w:proofErr w:type="spellEnd"/>
            <w:r w:rsidRPr="00666213">
              <w:rPr>
                <w:rFonts w:ascii="Times New Roman" w:hAnsi="Times New Roman" w:cs="Times New Roman"/>
                <w:b/>
                <w:bCs/>
                <w:sz w:val="24"/>
                <w:szCs w:val="24"/>
              </w:rPr>
              <w:t>, 2,</w:t>
            </w:r>
          </w:p>
          <w:p w14:paraId="06C433EC" w14:textId="430F558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 xml:space="preserve">р/рUA028201720344330009000048288 </w:t>
            </w:r>
            <w:proofErr w:type="spellStart"/>
            <w:r w:rsidRPr="00666213">
              <w:rPr>
                <w:rFonts w:ascii="Times New Roman" w:hAnsi="Times New Roman" w:cs="Times New Roman"/>
                <w:b/>
                <w:bCs/>
                <w:sz w:val="24"/>
                <w:szCs w:val="24"/>
              </w:rPr>
              <w:t>Держказначейська</w:t>
            </w:r>
            <w:proofErr w:type="spellEnd"/>
            <w:r w:rsidRPr="00666213">
              <w:rPr>
                <w:rFonts w:ascii="Times New Roman" w:hAnsi="Times New Roman" w:cs="Times New Roman"/>
                <w:b/>
                <w:bCs/>
                <w:sz w:val="24"/>
                <w:szCs w:val="24"/>
              </w:rPr>
              <w:t xml:space="preserve"> служба </w:t>
            </w:r>
            <w:proofErr w:type="spellStart"/>
            <w:r w:rsidRPr="00666213">
              <w:rPr>
                <w:rFonts w:ascii="Times New Roman" w:hAnsi="Times New Roman" w:cs="Times New Roman"/>
                <w:b/>
                <w:bCs/>
                <w:sz w:val="24"/>
                <w:szCs w:val="24"/>
              </w:rPr>
              <w:t>України</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м.Київ</w:t>
            </w:r>
            <w:proofErr w:type="spellEnd"/>
          </w:p>
          <w:p w14:paraId="3008A9BF" w14:textId="7777777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р/р UA86 305299 00000 26004001706205</w:t>
            </w:r>
          </w:p>
          <w:p w14:paraId="5764C307" w14:textId="7777777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 xml:space="preserve">в АТ КБ «ПРИВАТБАНК» </w:t>
            </w:r>
          </w:p>
          <w:p w14:paraId="4F9AB7B0" w14:textId="7777777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тел. (05135) 9-63-08</w:t>
            </w:r>
          </w:p>
          <w:p w14:paraId="7D85B419" w14:textId="77777777" w:rsidR="004740E2" w:rsidRPr="00666213" w:rsidRDefault="004740E2" w:rsidP="004740E2">
            <w:pPr>
              <w:jc w:val="both"/>
              <w:rPr>
                <w:rFonts w:ascii="Times New Roman" w:hAnsi="Times New Roman" w:cs="Times New Roman"/>
                <w:b/>
                <w:bCs/>
                <w:sz w:val="24"/>
                <w:szCs w:val="24"/>
              </w:rPr>
            </w:pPr>
          </w:p>
          <w:p w14:paraId="0D5B2922" w14:textId="77777777" w:rsidR="004740E2" w:rsidRPr="00666213" w:rsidRDefault="004740E2" w:rsidP="004740E2">
            <w:pPr>
              <w:jc w:val="both"/>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Головний</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лікар</w:t>
            </w:r>
            <w:proofErr w:type="spellEnd"/>
          </w:p>
          <w:p w14:paraId="7D45AF2D" w14:textId="77777777" w:rsidR="004740E2" w:rsidRPr="00666213" w:rsidRDefault="004740E2" w:rsidP="004740E2">
            <w:pPr>
              <w:jc w:val="both"/>
              <w:rPr>
                <w:rFonts w:ascii="Times New Roman" w:hAnsi="Times New Roman" w:cs="Times New Roman"/>
                <w:b/>
                <w:bCs/>
                <w:sz w:val="24"/>
                <w:szCs w:val="24"/>
              </w:rPr>
            </w:pPr>
          </w:p>
          <w:p w14:paraId="755E4988" w14:textId="77777777" w:rsidR="004740E2" w:rsidRPr="00666213" w:rsidRDefault="004740E2" w:rsidP="004740E2">
            <w:pPr>
              <w:jc w:val="both"/>
              <w:rPr>
                <w:rFonts w:ascii="Times New Roman" w:hAnsi="Times New Roman" w:cs="Times New Roman"/>
                <w:b/>
                <w:bCs/>
                <w:sz w:val="24"/>
                <w:szCs w:val="24"/>
              </w:rPr>
            </w:pPr>
            <w:r w:rsidRPr="00666213">
              <w:rPr>
                <w:rFonts w:ascii="Times New Roman" w:hAnsi="Times New Roman" w:cs="Times New Roman"/>
                <w:b/>
                <w:bCs/>
                <w:sz w:val="24"/>
                <w:szCs w:val="24"/>
              </w:rPr>
              <w:t xml:space="preserve">                                 ____________ </w:t>
            </w:r>
            <w:proofErr w:type="spellStart"/>
            <w:r w:rsidRPr="00666213">
              <w:rPr>
                <w:rFonts w:ascii="Times New Roman" w:hAnsi="Times New Roman" w:cs="Times New Roman"/>
                <w:b/>
                <w:bCs/>
                <w:sz w:val="24"/>
                <w:szCs w:val="24"/>
              </w:rPr>
              <w:t>О.М.Ростова</w:t>
            </w:r>
            <w:proofErr w:type="spellEnd"/>
            <w:r w:rsidRPr="00666213">
              <w:rPr>
                <w:rFonts w:ascii="Times New Roman" w:hAnsi="Times New Roman" w:cs="Times New Roman"/>
                <w:b/>
                <w:bCs/>
                <w:sz w:val="24"/>
                <w:szCs w:val="24"/>
              </w:rPr>
              <w:t xml:space="preserve">                                                              </w:t>
            </w:r>
          </w:p>
          <w:p w14:paraId="570C4EE9" w14:textId="77777777" w:rsidR="00C22B6F" w:rsidRPr="00666213" w:rsidRDefault="00C22B6F" w:rsidP="00D432A2">
            <w:pPr>
              <w:widowControl w:val="0"/>
              <w:suppressAutoHyphens/>
              <w:autoSpaceDE w:val="0"/>
              <w:rPr>
                <w:rFonts w:ascii="Times New Roman" w:hAnsi="Times New Roman" w:cs="Times New Roman"/>
                <w:color w:val="000000" w:themeColor="text1"/>
                <w:sz w:val="24"/>
                <w:szCs w:val="24"/>
              </w:rPr>
            </w:pPr>
          </w:p>
        </w:tc>
        <w:tc>
          <w:tcPr>
            <w:tcW w:w="2500" w:type="pct"/>
          </w:tcPr>
          <w:p w14:paraId="0E3C2234" w14:textId="77777777" w:rsidR="00C22B6F" w:rsidRPr="00666213" w:rsidRDefault="00C22B6F" w:rsidP="00D432A2">
            <w:pPr>
              <w:widowControl w:val="0"/>
              <w:suppressAutoHyphens/>
              <w:autoSpaceDE w:val="0"/>
              <w:rPr>
                <w:rFonts w:ascii="Times New Roman" w:hAnsi="Times New Roman" w:cs="Times New Roman"/>
                <w:color w:val="000000" w:themeColor="text1"/>
                <w:sz w:val="24"/>
                <w:szCs w:val="24"/>
              </w:rPr>
            </w:pPr>
          </w:p>
        </w:tc>
      </w:tr>
    </w:tbl>
    <w:p w14:paraId="6F6B7EF8" w14:textId="77777777" w:rsidR="00C22B6F" w:rsidRPr="00666213" w:rsidRDefault="00C22B6F" w:rsidP="00D432A2">
      <w:pPr>
        <w:ind w:right="-284"/>
        <w:rPr>
          <w:rFonts w:ascii="Times New Roman" w:hAnsi="Times New Roman" w:cs="Times New Roman"/>
          <w:sz w:val="24"/>
          <w:szCs w:val="24"/>
          <w:lang w:eastAsia="ru-RU"/>
        </w:rPr>
      </w:pPr>
    </w:p>
    <w:p w14:paraId="09F2E4E9" w14:textId="77777777" w:rsidR="00C22B6F" w:rsidRPr="00666213" w:rsidRDefault="00C22B6F" w:rsidP="00D432A2">
      <w:pPr>
        <w:ind w:right="-284"/>
        <w:jc w:val="right"/>
        <w:rPr>
          <w:rFonts w:ascii="Times New Roman" w:hAnsi="Times New Roman" w:cs="Times New Roman"/>
          <w:sz w:val="24"/>
          <w:szCs w:val="24"/>
          <w:lang w:eastAsia="ru-RU"/>
        </w:rPr>
      </w:pPr>
    </w:p>
    <w:p w14:paraId="46447903" w14:textId="77777777" w:rsidR="00C22B6F" w:rsidRPr="00666213" w:rsidRDefault="00C22B6F" w:rsidP="00D432A2">
      <w:pPr>
        <w:ind w:right="-284"/>
        <w:jc w:val="right"/>
        <w:rPr>
          <w:rFonts w:ascii="Times New Roman" w:hAnsi="Times New Roman" w:cs="Times New Roman"/>
          <w:sz w:val="24"/>
          <w:szCs w:val="24"/>
          <w:lang w:eastAsia="ru-RU"/>
        </w:rPr>
      </w:pPr>
    </w:p>
    <w:p w14:paraId="4BE35509" w14:textId="7F3E5AA0" w:rsidR="00C22B6F" w:rsidRPr="00666213" w:rsidRDefault="00C22B6F" w:rsidP="00D432A2">
      <w:pPr>
        <w:ind w:right="-284"/>
        <w:jc w:val="right"/>
        <w:rPr>
          <w:rFonts w:ascii="Times New Roman" w:hAnsi="Times New Roman" w:cs="Times New Roman"/>
          <w:sz w:val="24"/>
          <w:szCs w:val="24"/>
          <w:lang w:eastAsia="ru-RU"/>
        </w:rPr>
      </w:pPr>
    </w:p>
    <w:p w14:paraId="1627B506" w14:textId="0C585544" w:rsidR="00F36FA6" w:rsidRPr="00666213" w:rsidRDefault="00F36FA6" w:rsidP="00D432A2">
      <w:pPr>
        <w:ind w:right="-284"/>
        <w:jc w:val="right"/>
        <w:rPr>
          <w:rFonts w:ascii="Times New Roman" w:hAnsi="Times New Roman" w:cs="Times New Roman"/>
          <w:sz w:val="24"/>
          <w:szCs w:val="24"/>
          <w:lang w:eastAsia="ru-RU"/>
        </w:rPr>
      </w:pPr>
    </w:p>
    <w:p w14:paraId="33CBBA04" w14:textId="29ABFAA7" w:rsidR="00F36FA6" w:rsidRPr="00666213" w:rsidRDefault="00F36FA6" w:rsidP="00D432A2">
      <w:pPr>
        <w:ind w:right="-284"/>
        <w:jc w:val="right"/>
        <w:rPr>
          <w:rFonts w:ascii="Times New Roman" w:hAnsi="Times New Roman" w:cs="Times New Roman"/>
          <w:sz w:val="24"/>
          <w:szCs w:val="24"/>
          <w:lang w:eastAsia="ru-RU"/>
        </w:rPr>
      </w:pPr>
    </w:p>
    <w:p w14:paraId="45BBB248" w14:textId="4CB35749" w:rsidR="00F36FA6" w:rsidRPr="00666213" w:rsidRDefault="00F36FA6" w:rsidP="00D432A2">
      <w:pPr>
        <w:ind w:right="-284"/>
        <w:jc w:val="right"/>
        <w:rPr>
          <w:rFonts w:ascii="Times New Roman" w:hAnsi="Times New Roman" w:cs="Times New Roman"/>
          <w:sz w:val="24"/>
          <w:szCs w:val="24"/>
          <w:lang w:eastAsia="ru-RU"/>
        </w:rPr>
      </w:pPr>
    </w:p>
    <w:p w14:paraId="17287146" w14:textId="77777777" w:rsidR="00F36FA6" w:rsidRPr="00666213" w:rsidRDefault="00F36FA6" w:rsidP="00D432A2">
      <w:pPr>
        <w:ind w:right="-284"/>
        <w:jc w:val="right"/>
        <w:rPr>
          <w:rFonts w:ascii="Times New Roman" w:hAnsi="Times New Roman" w:cs="Times New Roman"/>
          <w:sz w:val="24"/>
          <w:szCs w:val="24"/>
          <w:lang w:eastAsia="ru-RU"/>
        </w:rPr>
      </w:pPr>
    </w:p>
    <w:p w14:paraId="3CF6A861" w14:textId="5DA654E6" w:rsidR="00C508C4" w:rsidRPr="00666213" w:rsidRDefault="00C508C4" w:rsidP="00F02594">
      <w:pPr>
        <w:ind w:right="-284"/>
        <w:rPr>
          <w:rFonts w:ascii="Times New Roman" w:hAnsi="Times New Roman" w:cs="Times New Roman"/>
          <w:sz w:val="24"/>
          <w:szCs w:val="24"/>
          <w:lang w:eastAsia="ru-RU"/>
        </w:rPr>
      </w:pPr>
    </w:p>
    <w:p w14:paraId="235A6B19" w14:textId="3F50829F" w:rsidR="00C22B6F" w:rsidRPr="00666213" w:rsidRDefault="00C22B6F" w:rsidP="00C22B6F">
      <w:pPr>
        <w:ind w:left="-851" w:right="-284"/>
        <w:jc w:val="right"/>
        <w:rPr>
          <w:rFonts w:ascii="Times New Roman" w:hAnsi="Times New Roman" w:cs="Times New Roman"/>
          <w:sz w:val="24"/>
          <w:szCs w:val="24"/>
          <w:lang w:eastAsia="ru-RU"/>
        </w:rPr>
      </w:pPr>
      <w:proofErr w:type="spellStart"/>
      <w:r w:rsidRPr="00666213">
        <w:rPr>
          <w:rFonts w:ascii="Times New Roman" w:hAnsi="Times New Roman" w:cs="Times New Roman"/>
          <w:sz w:val="24"/>
          <w:szCs w:val="24"/>
          <w:lang w:eastAsia="ru-RU"/>
        </w:rPr>
        <w:t>Додаток</w:t>
      </w:r>
      <w:proofErr w:type="spellEnd"/>
      <w:r w:rsidRPr="00666213">
        <w:rPr>
          <w:rFonts w:ascii="Times New Roman" w:hAnsi="Times New Roman" w:cs="Times New Roman"/>
          <w:sz w:val="24"/>
          <w:szCs w:val="24"/>
          <w:lang w:eastAsia="ru-RU"/>
        </w:rPr>
        <w:t xml:space="preserve"> №1 </w:t>
      </w:r>
      <w:proofErr w:type="spellStart"/>
      <w:r w:rsidRPr="00666213">
        <w:rPr>
          <w:rFonts w:ascii="Times New Roman" w:hAnsi="Times New Roman" w:cs="Times New Roman"/>
          <w:sz w:val="24"/>
          <w:szCs w:val="24"/>
          <w:lang w:eastAsia="ru-RU"/>
        </w:rPr>
        <w:t>від</w:t>
      </w:r>
      <w:proofErr w:type="spellEnd"/>
      <w:r w:rsidRPr="00666213">
        <w:rPr>
          <w:rFonts w:ascii="Times New Roman" w:hAnsi="Times New Roman" w:cs="Times New Roman"/>
          <w:sz w:val="24"/>
          <w:szCs w:val="24"/>
          <w:lang w:eastAsia="ru-RU"/>
        </w:rPr>
        <w:t xml:space="preserve"> ______202</w:t>
      </w:r>
      <w:r w:rsidR="00F960AE" w:rsidRPr="00666213">
        <w:rPr>
          <w:rFonts w:ascii="Times New Roman" w:hAnsi="Times New Roman" w:cs="Times New Roman"/>
          <w:sz w:val="24"/>
          <w:szCs w:val="24"/>
          <w:lang w:val="uk-UA" w:eastAsia="ru-RU"/>
        </w:rPr>
        <w:t>4</w:t>
      </w:r>
      <w:r w:rsidRPr="00666213">
        <w:rPr>
          <w:rFonts w:ascii="Times New Roman" w:hAnsi="Times New Roman" w:cs="Times New Roman"/>
          <w:sz w:val="24"/>
          <w:szCs w:val="24"/>
          <w:lang w:eastAsia="ru-RU"/>
        </w:rPr>
        <w:t xml:space="preserve"> р.</w:t>
      </w:r>
    </w:p>
    <w:p w14:paraId="5ECB6B7B" w14:textId="0DD34AEE" w:rsidR="00C22B6F" w:rsidRPr="00666213" w:rsidRDefault="00C22B6F" w:rsidP="00C22B6F">
      <w:pPr>
        <w:ind w:left="-851" w:right="-284"/>
        <w:jc w:val="right"/>
        <w:rPr>
          <w:rFonts w:ascii="Times New Roman" w:hAnsi="Times New Roman" w:cs="Times New Roman"/>
          <w:sz w:val="24"/>
          <w:szCs w:val="24"/>
          <w:lang w:eastAsia="ru-RU"/>
        </w:rPr>
      </w:pPr>
      <w:r w:rsidRPr="00666213">
        <w:rPr>
          <w:rFonts w:ascii="Times New Roman" w:hAnsi="Times New Roman" w:cs="Times New Roman"/>
          <w:sz w:val="24"/>
          <w:szCs w:val="24"/>
          <w:lang w:eastAsia="ru-RU"/>
        </w:rPr>
        <w:t xml:space="preserve">до Договору № ___ </w:t>
      </w:r>
      <w:proofErr w:type="spellStart"/>
      <w:r w:rsidRPr="00666213">
        <w:rPr>
          <w:rFonts w:ascii="Times New Roman" w:hAnsi="Times New Roman" w:cs="Times New Roman"/>
          <w:sz w:val="24"/>
          <w:szCs w:val="24"/>
          <w:lang w:eastAsia="ru-RU"/>
        </w:rPr>
        <w:t>від</w:t>
      </w:r>
      <w:proofErr w:type="spellEnd"/>
      <w:r w:rsidRPr="00666213">
        <w:rPr>
          <w:rFonts w:ascii="Times New Roman" w:hAnsi="Times New Roman" w:cs="Times New Roman"/>
          <w:sz w:val="24"/>
          <w:szCs w:val="24"/>
          <w:lang w:eastAsia="ru-RU"/>
        </w:rPr>
        <w:t xml:space="preserve"> _________202</w:t>
      </w:r>
      <w:r w:rsidR="00F960AE" w:rsidRPr="00666213">
        <w:rPr>
          <w:rFonts w:ascii="Times New Roman" w:hAnsi="Times New Roman" w:cs="Times New Roman"/>
          <w:sz w:val="24"/>
          <w:szCs w:val="24"/>
          <w:lang w:val="uk-UA" w:eastAsia="ru-RU"/>
        </w:rPr>
        <w:t>4</w:t>
      </w:r>
      <w:r w:rsidRPr="00666213">
        <w:rPr>
          <w:rFonts w:ascii="Times New Roman" w:hAnsi="Times New Roman" w:cs="Times New Roman"/>
          <w:sz w:val="24"/>
          <w:szCs w:val="24"/>
          <w:lang w:eastAsia="ru-RU"/>
        </w:rPr>
        <w:t xml:space="preserve"> р.</w:t>
      </w:r>
    </w:p>
    <w:p w14:paraId="3CE73FE0" w14:textId="77777777" w:rsidR="00C22B6F" w:rsidRPr="00666213" w:rsidRDefault="00C22B6F" w:rsidP="00C22B6F">
      <w:pPr>
        <w:ind w:left="-851" w:right="-284"/>
        <w:jc w:val="center"/>
        <w:rPr>
          <w:rFonts w:ascii="Times New Roman" w:hAnsi="Times New Roman" w:cs="Times New Roman"/>
          <w:b/>
          <w:i/>
          <w:sz w:val="24"/>
          <w:szCs w:val="24"/>
          <w:lang w:eastAsia="ru-RU"/>
        </w:rPr>
      </w:pPr>
    </w:p>
    <w:p w14:paraId="0E8A4753" w14:textId="77777777" w:rsidR="009A3BF3" w:rsidRPr="00666213" w:rsidRDefault="009A3BF3" w:rsidP="009A3BF3">
      <w:pPr>
        <w:widowControl w:val="0"/>
        <w:autoSpaceDE w:val="0"/>
        <w:autoSpaceDN w:val="0"/>
        <w:adjustRightInd w:val="0"/>
        <w:jc w:val="center"/>
        <w:rPr>
          <w:rFonts w:ascii="Times New Roman" w:hAnsi="Times New Roman" w:cs="Times New Roman"/>
          <w:b/>
          <w:sz w:val="24"/>
          <w:szCs w:val="24"/>
        </w:rPr>
      </w:pPr>
      <w:r w:rsidRPr="00666213">
        <w:rPr>
          <w:rFonts w:ascii="Times New Roman" w:hAnsi="Times New Roman" w:cs="Times New Roman"/>
          <w:b/>
          <w:sz w:val="24"/>
          <w:szCs w:val="24"/>
        </w:rPr>
        <w:t xml:space="preserve">СПЕЦИФІКАЦІЯ </w:t>
      </w:r>
    </w:p>
    <w:p w14:paraId="69DEF18C" w14:textId="3998DA88" w:rsidR="009A3BF3" w:rsidRPr="00666213" w:rsidRDefault="009A3BF3" w:rsidP="009A3BF3">
      <w:pPr>
        <w:widowControl w:val="0"/>
        <w:autoSpaceDE w:val="0"/>
        <w:autoSpaceDN w:val="0"/>
        <w:adjustRightInd w:val="0"/>
        <w:jc w:val="center"/>
        <w:rPr>
          <w:rFonts w:ascii="Times New Roman" w:hAnsi="Times New Roman" w:cs="Times New Roman"/>
          <w:b/>
          <w:sz w:val="24"/>
          <w:szCs w:val="24"/>
        </w:rPr>
      </w:pPr>
      <w:proofErr w:type="gramStart"/>
      <w:r w:rsidRPr="00666213">
        <w:rPr>
          <w:rFonts w:ascii="Times New Roman" w:hAnsi="Times New Roman" w:cs="Times New Roman"/>
          <w:b/>
          <w:sz w:val="24"/>
          <w:szCs w:val="24"/>
        </w:rPr>
        <w:t>ДО ДОГОВОРУ</w:t>
      </w:r>
      <w:proofErr w:type="gramEnd"/>
      <w:r w:rsidRPr="00666213">
        <w:rPr>
          <w:rFonts w:ascii="Times New Roman" w:hAnsi="Times New Roman" w:cs="Times New Roman"/>
          <w:b/>
          <w:sz w:val="24"/>
          <w:szCs w:val="24"/>
        </w:rPr>
        <w:t xml:space="preserve"> №____________ </w:t>
      </w:r>
      <w:proofErr w:type="spellStart"/>
      <w:r w:rsidRPr="00666213">
        <w:rPr>
          <w:rFonts w:ascii="Times New Roman" w:hAnsi="Times New Roman" w:cs="Times New Roman"/>
          <w:b/>
          <w:sz w:val="24"/>
          <w:szCs w:val="24"/>
        </w:rPr>
        <w:t>від</w:t>
      </w:r>
      <w:proofErr w:type="spellEnd"/>
      <w:r w:rsidRPr="00666213">
        <w:rPr>
          <w:rFonts w:ascii="Times New Roman" w:hAnsi="Times New Roman" w:cs="Times New Roman"/>
          <w:b/>
          <w:sz w:val="24"/>
          <w:szCs w:val="24"/>
        </w:rPr>
        <w:t xml:space="preserve"> ___________202</w:t>
      </w:r>
      <w:r w:rsidR="00F960AE" w:rsidRPr="00666213">
        <w:rPr>
          <w:rFonts w:ascii="Times New Roman" w:hAnsi="Times New Roman" w:cs="Times New Roman"/>
          <w:b/>
          <w:sz w:val="24"/>
          <w:szCs w:val="24"/>
          <w:lang w:val="uk-UA"/>
        </w:rPr>
        <w:t>4</w:t>
      </w:r>
      <w:r w:rsidRPr="00666213">
        <w:rPr>
          <w:rFonts w:ascii="Times New Roman" w:hAnsi="Times New Roman" w:cs="Times New Roman"/>
          <w:b/>
          <w:sz w:val="24"/>
          <w:szCs w:val="24"/>
        </w:rPr>
        <w:t xml:space="preserve"> р.  </w:t>
      </w:r>
    </w:p>
    <w:tbl>
      <w:tblPr>
        <w:tblW w:w="9918" w:type="dxa"/>
        <w:tblLayout w:type="fixed"/>
        <w:tblLook w:val="04A0" w:firstRow="1" w:lastRow="0" w:firstColumn="1" w:lastColumn="0" w:noHBand="0" w:noVBand="1"/>
      </w:tblPr>
      <w:tblGrid>
        <w:gridCol w:w="563"/>
        <w:gridCol w:w="2430"/>
        <w:gridCol w:w="918"/>
        <w:gridCol w:w="1613"/>
        <w:gridCol w:w="1417"/>
        <w:gridCol w:w="818"/>
        <w:gridCol w:w="316"/>
        <w:gridCol w:w="1843"/>
      </w:tblGrid>
      <w:tr w:rsidR="00A5081C" w:rsidRPr="00666213" w14:paraId="66081602" w14:textId="77777777" w:rsidTr="005F2019">
        <w:trPr>
          <w:trHeight w:val="96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5831E" w14:textId="77777777" w:rsidR="00A5081C" w:rsidRPr="00666213" w:rsidRDefault="00A5081C" w:rsidP="007B6D3F">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з/п</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07E3E806" w14:textId="77777777" w:rsidR="00A5081C" w:rsidRPr="00666213" w:rsidRDefault="00A5081C" w:rsidP="007B6D3F">
            <w:pPr>
              <w:spacing w:after="0" w:line="240" w:lineRule="auto"/>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Найменування</w:t>
            </w:r>
            <w:proofErr w:type="spellEnd"/>
            <w:r w:rsidRPr="00666213">
              <w:rPr>
                <w:rFonts w:ascii="Times New Roman" w:eastAsia="Times New Roman" w:hAnsi="Times New Roman" w:cs="Times New Roman"/>
                <w:color w:val="000000"/>
                <w:sz w:val="24"/>
                <w:szCs w:val="24"/>
                <w:lang w:eastAsia="ru-RU"/>
              </w:rPr>
              <w:t xml:space="preserve"> товару</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0078B689" w14:textId="77777777" w:rsidR="00A5081C" w:rsidRPr="00666213" w:rsidRDefault="00A5081C"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Одиниця</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виміру</w:t>
            </w:r>
            <w:proofErr w:type="spellEnd"/>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31FF4D68" w14:textId="77777777" w:rsidR="00A5081C" w:rsidRPr="00666213" w:rsidRDefault="00A5081C"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Кількість</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одиниць</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496BFF" w14:textId="77777777" w:rsidR="00A5081C" w:rsidRPr="00666213" w:rsidRDefault="00A5081C"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Ціна</w:t>
            </w:r>
            <w:proofErr w:type="spellEnd"/>
            <w:r w:rsidRPr="00666213">
              <w:rPr>
                <w:rFonts w:ascii="Times New Roman" w:eastAsia="Times New Roman" w:hAnsi="Times New Roman" w:cs="Times New Roman"/>
                <w:color w:val="000000"/>
                <w:sz w:val="24"/>
                <w:szCs w:val="24"/>
                <w:lang w:eastAsia="ru-RU"/>
              </w:rPr>
              <w:t xml:space="preserve"> за </w:t>
            </w:r>
            <w:proofErr w:type="spellStart"/>
            <w:r w:rsidRPr="00666213">
              <w:rPr>
                <w:rFonts w:ascii="Times New Roman" w:eastAsia="Times New Roman" w:hAnsi="Times New Roman" w:cs="Times New Roman"/>
                <w:color w:val="000000"/>
                <w:sz w:val="24"/>
                <w:szCs w:val="24"/>
                <w:lang w:eastAsia="ru-RU"/>
              </w:rPr>
              <w:t>одиницю</w:t>
            </w:r>
            <w:proofErr w:type="spellEnd"/>
            <w:r w:rsidRPr="00666213">
              <w:rPr>
                <w:rFonts w:ascii="Times New Roman" w:eastAsia="Times New Roman" w:hAnsi="Times New Roman" w:cs="Times New Roman"/>
                <w:color w:val="000000"/>
                <w:sz w:val="24"/>
                <w:szCs w:val="24"/>
                <w:lang w:eastAsia="ru-RU"/>
              </w:rPr>
              <w:t xml:space="preserve">, </w:t>
            </w:r>
            <w:proofErr w:type="spellStart"/>
            <w:proofErr w:type="gramStart"/>
            <w:r w:rsidRPr="00666213">
              <w:rPr>
                <w:rFonts w:ascii="Times New Roman" w:eastAsia="Times New Roman" w:hAnsi="Times New Roman" w:cs="Times New Roman"/>
                <w:color w:val="000000"/>
                <w:sz w:val="24"/>
                <w:szCs w:val="24"/>
                <w:lang w:eastAsia="ru-RU"/>
              </w:rPr>
              <w:t>грн.без</w:t>
            </w:r>
            <w:proofErr w:type="spellEnd"/>
            <w:proofErr w:type="gramEnd"/>
            <w:r w:rsidRPr="00666213">
              <w:rPr>
                <w:rFonts w:ascii="Times New Roman" w:eastAsia="Times New Roman" w:hAnsi="Times New Roman" w:cs="Times New Roman"/>
                <w:color w:val="000000"/>
                <w:sz w:val="24"/>
                <w:szCs w:val="24"/>
                <w:lang w:eastAsia="ru-RU"/>
              </w:rPr>
              <w:t xml:space="preserve"> ПДВ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5DC0D31D" w14:textId="77777777" w:rsidR="00A5081C" w:rsidRPr="00666213" w:rsidRDefault="00A5081C" w:rsidP="007B6D3F">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ПДВ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96FEDF1" w14:textId="77777777" w:rsidR="00A5081C" w:rsidRPr="00666213" w:rsidRDefault="00A5081C"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Загальна</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вартість</w:t>
            </w:r>
            <w:proofErr w:type="spellEnd"/>
            <w:r w:rsidRPr="00666213">
              <w:rPr>
                <w:rFonts w:ascii="Times New Roman" w:eastAsia="Times New Roman" w:hAnsi="Times New Roman" w:cs="Times New Roman"/>
                <w:color w:val="000000"/>
                <w:sz w:val="24"/>
                <w:szCs w:val="24"/>
                <w:lang w:eastAsia="ru-RU"/>
              </w:rPr>
              <w:t xml:space="preserve">, грн. </w:t>
            </w:r>
            <w:proofErr w:type="spellStart"/>
            <w:r w:rsidRPr="00666213">
              <w:rPr>
                <w:rFonts w:ascii="Times New Roman" w:eastAsia="Times New Roman" w:hAnsi="Times New Roman" w:cs="Times New Roman"/>
                <w:color w:val="000000"/>
                <w:sz w:val="24"/>
                <w:szCs w:val="24"/>
                <w:lang w:eastAsia="ru-RU"/>
              </w:rPr>
              <w:t>безз</w:t>
            </w:r>
            <w:proofErr w:type="spellEnd"/>
            <w:r w:rsidRPr="00666213">
              <w:rPr>
                <w:rFonts w:ascii="Times New Roman" w:eastAsia="Times New Roman" w:hAnsi="Times New Roman" w:cs="Times New Roman"/>
                <w:color w:val="000000"/>
                <w:sz w:val="24"/>
                <w:szCs w:val="24"/>
                <w:lang w:eastAsia="ru-RU"/>
              </w:rPr>
              <w:t xml:space="preserve"> ПДВ</w:t>
            </w:r>
          </w:p>
        </w:tc>
      </w:tr>
      <w:tr w:rsidR="00244B1C" w:rsidRPr="00666213" w14:paraId="46C9C58A" w14:textId="77777777" w:rsidTr="004A43EC">
        <w:trPr>
          <w:trHeight w:val="461"/>
        </w:trPr>
        <w:tc>
          <w:tcPr>
            <w:tcW w:w="563" w:type="dxa"/>
            <w:tcBorders>
              <w:top w:val="nil"/>
              <w:left w:val="single" w:sz="4" w:space="0" w:color="auto"/>
              <w:bottom w:val="single" w:sz="4" w:space="0" w:color="auto"/>
              <w:right w:val="single" w:sz="4" w:space="0" w:color="auto"/>
            </w:tcBorders>
            <w:shd w:val="clear" w:color="auto" w:fill="auto"/>
          </w:tcPr>
          <w:p w14:paraId="75CD990A" w14:textId="31B493B1" w:rsidR="00244B1C" w:rsidRPr="00666213" w:rsidRDefault="00244B1C" w:rsidP="00661361">
            <w:pPr>
              <w:spacing w:after="0" w:line="240" w:lineRule="auto"/>
              <w:jc w:val="center"/>
              <w:rPr>
                <w:rFonts w:ascii="Times New Roman" w:hAnsi="Times New Roman" w:cs="Times New Roman"/>
                <w:sz w:val="24"/>
                <w:szCs w:val="24"/>
                <w:lang w:val="uk-UA"/>
              </w:rPr>
            </w:pPr>
          </w:p>
        </w:tc>
        <w:tc>
          <w:tcPr>
            <w:tcW w:w="2430" w:type="dxa"/>
            <w:tcBorders>
              <w:top w:val="nil"/>
              <w:left w:val="nil"/>
              <w:bottom w:val="single" w:sz="4" w:space="0" w:color="auto"/>
              <w:right w:val="single" w:sz="4" w:space="0" w:color="auto"/>
            </w:tcBorders>
            <w:shd w:val="clear" w:color="auto" w:fill="auto"/>
          </w:tcPr>
          <w:p w14:paraId="6B74FDFB" w14:textId="0ED8E422" w:rsidR="00244B1C" w:rsidRPr="00666213" w:rsidRDefault="00244B1C" w:rsidP="00661361">
            <w:pPr>
              <w:spacing w:after="0" w:line="240" w:lineRule="auto"/>
              <w:rPr>
                <w:rFonts w:ascii="Times New Roman" w:hAnsi="Times New Roman" w:cs="Times New Roman"/>
                <w:sz w:val="24"/>
                <w:szCs w:val="24"/>
                <w:lang w:val="uk-UA"/>
              </w:rPr>
            </w:pPr>
          </w:p>
        </w:tc>
        <w:tc>
          <w:tcPr>
            <w:tcW w:w="918" w:type="dxa"/>
            <w:tcBorders>
              <w:top w:val="nil"/>
              <w:left w:val="nil"/>
              <w:bottom w:val="single" w:sz="4" w:space="0" w:color="auto"/>
              <w:right w:val="single" w:sz="4" w:space="0" w:color="auto"/>
            </w:tcBorders>
            <w:shd w:val="clear" w:color="auto" w:fill="auto"/>
          </w:tcPr>
          <w:p w14:paraId="02406F03" w14:textId="3882D958" w:rsidR="00244B1C" w:rsidRPr="00666213" w:rsidRDefault="00244B1C" w:rsidP="00661361">
            <w:pPr>
              <w:spacing w:after="0" w:line="240" w:lineRule="auto"/>
              <w:jc w:val="center"/>
              <w:rPr>
                <w:rFonts w:ascii="Times New Roman" w:hAnsi="Times New Roman" w:cs="Times New Roman"/>
                <w:sz w:val="24"/>
                <w:szCs w:val="24"/>
                <w:lang w:val="uk-UA"/>
              </w:rPr>
            </w:pPr>
          </w:p>
        </w:tc>
        <w:tc>
          <w:tcPr>
            <w:tcW w:w="1613" w:type="dxa"/>
            <w:tcBorders>
              <w:top w:val="nil"/>
              <w:left w:val="nil"/>
              <w:bottom w:val="single" w:sz="4" w:space="0" w:color="auto"/>
              <w:right w:val="single" w:sz="4" w:space="0" w:color="auto"/>
            </w:tcBorders>
            <w:shd w:val="clear" w:color="auto" w:fill="auto"/>
            <w:vAlign w:val="center"/>
          </w:tcPr>
          <w:p w14:paraId="7CEF7E0F" w14:textId="2C5E4B7E" w:rsidR="00244B1C" w:rsidRPr="00666213" w:rsidRDefault="00244B1C" w:rsidP="00661361">
            <w:pPr>
              <w:spacing w:after="0" w:line="240" w:lineRule="auto"/>
              <w:jc w:val="center"/>
              <w:rPr>
                <w:rFonts w:ascii="Times New Roman" w:eastAsia="Times New Roman" w:hAnsi="Times New Roman" w:cs="Times New Roman"/>
                <w:color w:val="000000"/>
                <w:sz w:val="24"/>
                <w:szCs w:val="24"/>
                <w:lang w:val="uk-UA" w:eastAsia="ru-RU"/>
              </w:rPr>
            </w:pPr>
          </w:p>
        </w:tc>
        <w:tc>
          <w:tcPr>
            <w:tcW w:w="1417" w:type="dxa"/>
            <w:tcBorders>
              <w:top w:val="nil"/>
              <w:left w:val="nil"/>
              <w:bottom w:val="single" w:sz="4" w:space="0" w:color="auto"/>
              <w:right w:val="single" w:sz="4" w:space="0" w:color="auto"/>
            </w:tcBorders>
            <w:shd w:val="clear" w:color="auto" w:fill="auto"/>
            <w:vAlign w:val="center"/>
          </w:tcPr>
          <w:p w14:paraId="0AC3F998" w14:textId="77777777" w:rsidR="00244B1C" w:rsidRPr="00666213" w:rsidRDefault="00244B1C" w:rsidP="00661361">
            <w:pPr>
              <w:spacing w:after="0" w:line="240" w:lineRule="auto"/>
              <w:jc w:val="center"/>
              <w:rPr>
                <w:rFonts w:ascii="Times New Roman" w:eastAsia="Times New Roman" w:hAnsi="Times New Roman" w:cs="Times New Roman"/>
                <w:color w:val="000000"/>
                <w:sz w:val="24"/>
                <w:szCs w:val="24"/>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14:paraId="1B4AF53E" w14:textId="77777777" w:rsidR="00244B1C" w:rsidRPr="00666213" w:rsidRDefault="00244B1C" w:rsidP="00661361">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25AF07C5" w14:textId="77777777" w:rsidR="00244B1C" w:rsidRPr="00666213" w:rsidRDefault="00244B1C" w:rsidP="00661361">
            <w:pPr>
              <w:spacing w:after="0" w:line="240" w:lineRule="auto"/>
              <w:jc w:val="center"/>
              <w:rPr>
                <w:rFonts w:ascii="Times New Roman" w:eastAsia="Times New Roman" w:hAnsi="Times New Roman" w:cs="Times New Roman"/>
                <w:color w:val="000000"/>
                <w:sz w:val="24"/>
                <w:szCs w:val="24"/>
                <w:lang w:eastAsia="ru-RU"/>
              </w:rPr>
            </w:pPr>
          </w:p>
        </w:tc>
      </w:tr>
      <w:tr w:rsidR="007B6D3F" w:rsidRPr="00666213" w14:paraId="782F0BE9" w14:textId="77777777" w:rsidTr="005F2019">
        <w:trPr>
          <w:trHeight w:val="444"/>
        </w:trPr>
        <w:tc>
          <w:tcPr>
            <w:tcW w:w="7759" w:type="dxa"/>
            <w:gridSpan w:val="6"/>
            <w:tcBorders>
              <w:top w:val="single" w:sz="4" w:space="0" w:color="auto"/>
              <w:left w:val="single" w:sz="4" w:space="0" w:color="auto"/>
              <w:bottom w:val="single" w:sz="4" w:space="0" w:color="auto"/>
              <w:right w:val="nil"/>
            </w:tcBorders>
            <w:shd w:val="clear" w:color="auto" w:fill="auto"/>
            <w:vAlign w:val="center"/>
            <w:hideMark/>
          </w:tcPr>
          <w:p w14:paraId="01CC8C29" w14:textId="512CE47E"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Всього</w:t>
            </w:r>
            <w:proofErr w:type="spellEnd"/>
            <w:r w:rsidRPr="00666213">
              <w:rPr>
                <w:rFonts w:ascii="Times New Roman" w:eastAsia="Times New Roman" w:hAnsi="Times New Roman" w:cs="Times New Roman"/>
                <w:color w:val="000000"/>
                <w:sz w:val="24"/>
                <w:szCs w:val="24"/>
                <w:lang w:eastAsia="ru-RU"/>
              </w:rPr>
              <w:t xml:space="preserve"> грн. без ПДВ</w:t>
            </w:r>
          </w:p>
        </w:tc>
        <w:tc>
          <w:tcPr>
            <w:tcW w:w="316" w:type="dxa"/>
            <w:tcBorders>
              <w:top w:val="nil"/>
              <w:left w:val="nil"/>
              <w:bottom w:val="single" w:sz="4" w:space="0" w:color="auto"/>
              <w:right w:val="single" w:sz="4" w:space="0" w:color="auto"/>
            </w:tcBorders>
            <w:shd w:val="clear" w:color="auto" w:fill="auto"/>
            <w:vAlign w:val="center"/>
            <w:hideMark/>
          </w:tcPr>
          <w:p w14:paraId="1F29A65C"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tcPr>
          <w:p w14:paraId="1BDFEA5F"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p>
        </w:tc>
      </w:tr>
      <w:tr w:rsidR="007B6D3F" w:rsidRPr="00666213" w14:paraId="0D87BEED" w14:textId="77777777" w:rsidTr="005F2019">
        <w:trPr>
          <w:trHeight w:val="432"/>
        </w:trPr>
        <w:tc>
          <w:tcPr>
            <w:tcW w:w="7759" w:type="dxa"/>
            <w:gridSpan w:val="6"/>
            <w:tcBorders>
              <w:top w:val="single" w:sz="4" w:space="0" w:color="auto"/>
              <w:left w:val="single" w:sz="4" w:space="0" w:color="auto"/>
              <w:bottom w:val="single" w:sz="4" w:space="0" w:color="auto"/>
              <w:right w:val="nil"/>
            </w:tcBorders>
            <w:shd w:val="clear" w:color="auto" w:fill="auto"/>
            <w:vAlign w:val="center"/>
            <w:hideMark/>
          </w:tcPr>
          <w:p w14:paraId="3FE8DBD6"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пдв</w:t>
            </w:r>
            <w:proofErr w:type="spellEnd"/>
          </w:p>
        </w:tc>
        <w:tc>
          <w:tcPr>
            <w:tcW w:w="316" w:type="dxa"/>
            <w:tcBorders>
              <w:top w:val="nil"/>
              <w:left w:val="nil"/>
              <w:bottom w:val="single" w:sz="4" w:space="0" w:color="auto"/>
              <w:right w:val="single" w:sz="4" w:space="0" w:color="auto"/>
            </w:tcBorders>
            <w:shd w:val="clear" w:color="auto" w:fill="auto"/>
            <w:vAlign w:val="center"/>
            <w:hideMark/>
          </w:tcPr>
          <w:p w14:paraId="634673B0"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tcPr>
          <w:p w14:paraId="20D103B3"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p>
        </w:tc>
      </w:tr>
      <w:tr w:rsidR="007B6D3F" w:rsidRPr="00666213" w14:paraId="51420296" w14:textId="77777777" w:rsidTr="005F2019">
        <w:trPr>
          <w:trHeight w:val="480"/>
        </w:trPr>
        <w:tc>
          <w:tcPr>
            <w:tcW w:w="7759" w:type="dxa"/>
            <w:gridSpan w:val="6"/>
            <w:tcBorders>
              <w:top w:val="single" w:sz="4" w:space="0" w:color="auto"/>
              <w:left w:val="single" w:sz="4" w:space="0" w:color="auto"/>
              <w:bottom w:val="single" w:sz="4" w:space="0" w:color="auto"/>
              <w:right w:val="nil"/>
            </w:tcBorders>
            <w:shd w:val="clear" w:color="auto" w:fill="auto"/>
            <w:vAlign w:val="center"/>
            <w:hideMark/>
          </w:tcPr>
          <w:p w14:paraId="2BB435DB"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Загальна</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вартість</w:t>
            </w:r>
            <w:proofErr w:type="spellEnd"/>
            <w:r w:rsidRPr="00666213">
              <w:rPr>
                <w:rFonts w:ascii="Times New Roman" w:eastAsia="Times New Roman" w:hAnsi="Times New Roman" w:cs="Times New Roman"/>
                <w:color w:val="000000"/>
                <w:sz w:val="24"/>
                <w:szCs w:val="24"/>
                <w:lang w:eastAsia="ru-RU"/>
              </w:rPr>
              <w:t xml:space="preserve"> з ПДВ</w:t>
            </w:r>
          </w:p>
        </w:tc>
        <w:tc>
          <w:tcPr>
            <w:tcW w:w="316" w:type="dxa"/>
            <w:tcBorders>
              <w:top w:val="nil"/>
              <w:left w:val="nil"/>
              <w:bottom w:val="single" w:sz="4" w:space="0" w:color="auto"/>
              <w:right w:val="single" w:sz="4" w:space="0" w:color="auto"/>
            </w:tcBorders>
            <w:shd w:val="clear" w:color="auto" w:fill="auto"/>
            <w:vAlign w:val="center"/>
            <w:hideMark/>
          </w:tcPr>
          <w:p w14:paraId="3B82EF65"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tcPr>
          <w:p w14:paraId="2926D18E" w14:textId="77777777" w:rsidR="007B6D3F" w:rsidRPr="00666213" w:rsidRDefault="007B6D3F" w:rsidP="007B6D3F">
            <w:pPr>
              <w:spacing w:after="0" w:line="240" w:lineRule="auto"/>
              <w:jc w:val="center"/>
              <w:rPr>
                <w:rFonts w:ascii="Times New Roman" w:eastAsia="Times New Roman" w:hAnsi="Times New Roman" w:cs="Times New Roman"/>
                <w:color w:val="000000"/>
                <w:sz w:val="24"/>
                <w:szCs w:val="24"/>
                <w:lang w:eastAsia="ru-RU"/>
              </w:rPr>
            </w:pPr>
          </w:p>
        </w:tc>
      </w:tr>
    </w:tbl>
    <w:p w14:paraId="6C6A11B3" w14:textId="77777777" w:rsidR="007B6D3F" w:rsidRPr="00666213" w:rsidRDefault="007B6D3F" w:rsidP="009A3BF3">
      <w:pPr>
        <w:widowControl w:val="0"/>
        <w:autoSpaceDE w:val="0"/>
        <w:autoSpaceDN w:val="0"/>
        <w:adjustRightInd w:val="0"/>
        <w:jc w:val="center"/>
        <w:rPr>
          <w:rFonts w:ascii="Times New Roman" w:hAnsi="Times New Roman" w:cs="Times New Roman"/>
          <w:b/>
          <w:sz w:val="24"/>
          <w:szCs w:val="24"/>
        </w:rPr>
      </w:pPr>
    </w:p>
    <w:p w14:paraId="3C35FEBB" w14:textId="3772264E" w:rsidR="009A3BF3" w:rsidRPr="00666213" w:rsidRDefault="004740E2" w:rsidP="009A3BF3">
      <w:pPr>
        <w:spacing w:after="120"/>
        <w:rPr>
          <w:rFonts w:ascii="Times New Roman" w:hAnsi="Times New Roman" w:cs="Times New Roman"/>
          <w:bCs/>
          <w:iCs/>
          <w:sz w:val="24"/>
          <w:szCs w:val="24"/>
        </w:rPr>
      </w:pPr>
      <w:r w:rsidRPr="00666213">
        <w:rPr>
          <w:rFonts w:ascii="Times New Roman" w:hAnsi="Times New Roman" w:cs="Times New Roman"/>
          <w:color w:val="000000"/>
          <w:spacing w:val="-2"/>
          <w:sz w:val="24"/>
          <w:szCs w:val="24"/>
          <w:lang w:val="uk-UA"/>
        </w:rPr>
        <w:t>Головний лікар</w:t>
      </w:r>
      <w:r w:rsidR="009A3BF3" w:rsidRPr="00666213">
        <w:rPr>
          <w:rFonts w:ascii="Times New Roman" w:hAnsi="Times New Roman" w:cs="Times New Roman"/>
          <w:color w:val="000000"/>
          <w:spacing w:val="-2"/>
          <w:sz w:val="24"/>
          <w:szCs w:val="24"/>
        </w:rPr>
        <w:tab/>
      </w:r>
      <w:r w:rsidR="009A3BF3" w:rsidRPr="00666213">
        <w:rPr>
          <w:rFonts w:ascii="Times New Roman" w:hAnsi="Times New Roman" w:cs="Times New Roman"/>
          <w:color w:val="000000"/>
          <w:spacing w:val="-2"/>
          <w:sz w:val="24"/>
          <w:szCs w:val="24"/>
        </w:rPr>
        <w:tab/>
      </w:r>
      <w:r w:rsidR="009A3BF3" w:rsidRPr="00666213">
        <w:rPr>
          <w:rFonts w:ascii="Times New Roman" w:hAnsi="Times New Roman" w:cs="Times New Roman"/>
          <w:color w:val="000000"/>
          <w:spacing w:val="-2"/>
          <w:sz w:val="24"/>
          <w:szCs w:val="24"/>
        </w:rPr>
        <w:tab/>
      </w:r>
      <w:r w:rsidR="009A3BF3" w:rsidRPr="00666213">
        <w:rPr>
          <w:rFonts w:ascii="Times New Roman" w:hAnsi="Times New Roman" w:cs="Times New Roman"/>
          <w:color w:val="000000"/>
          <w:spacing w:val="-2"/>
          <w:sz w:val="24"/>
          <w:szCs w:val="24"/>
        </w:rPr>
        <w:tab/>
      </w:r>
      <w:r w:rsidR="009A3BF3" w:rsidRPr="00666213">
        <w:rPr>
          <w:rFonts w:ascii="Times New Roman" w:hAnsi="Times New Roman" w:cs="Times New Roman"/>
          <w:color w:val="000000"/>
          <w:spacing w:val="-2"/>
          <w:sz w:val="24"/>
          <w:szCs w:val="24"/>
        </w:rPr>
        <w:tab/>
      </w:r>
    </w:p>
    <w:p w14:paraId="7E7A2BC3" w14:textId="203D0C2B" w:rsidR="009A3BF3" w:rsidRPr="00666213" w:rsidRDefault="009A3BF3" w:rsidP="009A3BF3">
      <w:pPr>
        <w:rPr>
          <w:rFonts w:ascii="Times New Roman" w:hAnsi="Times New Roman" w:cs="Times New Roman"/>
          <w:bCs/>
          <w:iCs/>
          <w:sz w:val="24"/>
          <w:szCs w:val="24"/>
        </w:rPr>
      </w:pPr>
      <w:r w:rsidRPr="00666213">
        <w:rPr>
          <w:rFonts w:ascii="Times New Roman" w:hAnsi="Times New Roman" w:cs="Times New Roman"/>
          <w:color w:val="000000"/>
          <w:spacing w:val="-2"/>
          <w:sz w:val="24"/>
          <w:szCs w:val="24"/>
        </w:rPr>
        <w:t>________________</w:t>
      </w:r>
      <w:r w:rsidR="004740E2" w:rsidRPr="00666213">
        <w:rPr>
          <w:rFonts w:ascii="Times New Roman" w:hAnsi="Times New Roman" w:cs="Times New Roman"/>
          <w:color w:val="000000"/>
          <w:spacing w:val="-2"/>
          <w:sz w:val="24"/>
          <w:szCs w:val="24"/>
          <w:lang w:val="uk-UA"/>
        </w:rPr>
        <w:t>О</w:t>
      </w:r>
      <w:r w:rsidRPr="00666213">
        <w:rPr>
          <w:rFonts w:ascii="Times New Roman" w:hAnsi="Times New Roman" w:cs="Times New Roman"/>
          <w:color w:val="000000"/>
          <w:spacing w:val="-2"/>
          <w:sz w:val="24"/>
          <w:szCs w:val="24"/>
        </w:rPr>
        <w:t xml:space="preserve">. </w:t>
      </w:r>
      <w:r w:rsidR="004740E2" w:rsidRPr="00666213">
        <w:rPr>
          <w:rFonts w:ascii="Times New Roman" w:hAnsi="Times New Roman" w:cs="Times New Roman"/>
          <w:color w:val="000000"/>
          <w:spacing w:val="-2"/>
          <w:sz w:val="24"/>
          <w:szCs w:val="24"/>
          <w:lang w:val="uk-UA"/>
        </w:rPr>
        <w:t>М</w:t>
      </w:r>
      <w:r w:rsidRPr="00666213">
        <w:rPr>
          <w:rFonts w:ascii="Times New Roman" w:hAnsi="Times New Roman" w:cs="Times New Roman"/>
          <w:color w:val="000000"/>
          <w:spacing w:val="-2"/>
          <w:sz w:val="24"/>
          <w:szCs w:val="24"/>
        </w:rPr>
        <w:t xml:space="preserve">. </w:t>
      </w:r>
      <w:r w:rsidR="004740E2" w:rsidRPr="00666213">
        <w:rPr>
          <w:rFonts w:ascii="Times New Roman" w:hAnsi="Times New Roman" w:cs="Times New Roman"/>
          <w:color w:val="000000"/>
          <w:spacing w:val="-2"/>
          <w:sz w:val="24"/>
          <w:szCs w:val="24"/>
          <w:lang w:val="uk-UA"/>
        </w:rPr>
        <w:t>Р</w:t>
      </w:r>
      <w:r w:rsidRPr="00666213">
        <w:rPr>
          <w:rFonts w:ascii="Times New Roman" w:hAnsi="Times New Roman" w:cs="Times New Roman"/>
          <w:color w:val="000000"/>
          <w:spacing w:val="-2"/>
          <w:sz w:val="24"/>
          <w:szCs w:val="24"/>
        </w:rPr>
        <w:t>о</w:t>
      </w:r>
      <w:proofErr w:type="spellStart"/>
      <w:r w:rsidR="004740E2" w:rsidRPr="00666213">
        <w:rPr>
          <w:rFonts w:ascii="Times New Roman" w:hAnsi="Times New Roman" w:cs="Times New Roman"/>
          <w:color w:val="000000"/>
          <w:spacing w:val="-2"/>
          <w:sz w:val="24"/>
          <w:szCs w:val="24"/>
          <w:lang w:val="uk-UA"/>
        </w:rPr>
        <w:t>ст</w:t>
      </w:r>
      <w:proofErr w:type="spellEnd"/>
      <w:r w:rsidRPr="00666213">
        <w:rPr>
          <w:rFonts w:ascii="Times New Roman" w:hAnsi="Times New Roman" w:cs="Times New Roman"/>
          <w:color w:val="000000"/>
          <w:spacing w:val="-2"/>
          <w:sz w:val="24"/>
          <w:szCs w:val="24"/>
        </w:rPr>
        <w:t>о</w:t>
      </w:r>
      <w:r w:rsidR="004740E2" w:rsidRPr="00666213">
        <w:rPr>
          <w:rFonts w:ascii="Times New Roman" w:hAnsi="Times New Roman" w:cs="Times New Roman"/>
          <w:color w:val="000000"/>
          <w:spacing w:val="-2"/>
          <w:sz w:val="24"/>
          <w:szCs w:val="24"/>
          <w:lang w:val="uk-UA"/>
        </w:rPr>
        <w:t>ва</w:t>
      </w:r>
      <w:r w:rsidRPr="00666213">
        <w:rPr>
          <w:rFonts w:ascii="Times New Roman" w:hAnsi="Times New Roman" w:cs="Times New Roman"/>
          <w:color w:val="000000"/>
          <w:spacing w:val="-2"/>
          <w:sz w:val="24"/>
          <w:szCs w:val="24"/>
        </w:rPr>
        <w:t xml:space="preserve">  </w:t>
      </w:r>
      <w:r w:rsidRPr="00666213">
        <w:rPr>
          <w:rStyle w:val="15"/>
          <w:rFonts w:ascii="Times New Roman" w:hAnsi="Times New Roman" w:cs="Times New Roman"/>
          <w:b/>
          <w:i/>
          <w:sz w:val="24"/>
          <w:szCs w:val="24"/>
          <w:lang w:val="uk-UA"/>
        </w:rPr>
        <w:t xml:space="preserve">                                                         </w:t>
      </w:r>
      <w:r w:rsidRPr="00666213">
        <w:rPr>
          <w:rFonts w:ascii="Times New Roman" w:hAnsi="Times New Roman" w:cs="Times New Roman"/>
          <w:color w:val="000000"/>
          <w:spacing w:val="-2"/>
          <w:sz w:val="24"/>
          <w:szCs w:val="24"/>
        </w:rPr>
        <w:t xml:space="preserve"> </w:t>
      </w:r>
      <w:r w:rsidRPr="00666213">
        <w:rPr>
          <w:rFonts w:ascii="Times New Roman" w:hAnsi="Times New Roman" w:cs="Times New Roman"/>
          <w:bCs/>
          <w:iCs/>
          <w:sz w:val="24"/>
          <w:szCs w:val="24"/>
        </w:rPr>
        <w:t xml:space="preserve">___________________ </w:t>
      </w:r>
    </w:p>
    <w:p w14:paraId="5D1A7532" w14:textId="77777777" w:rsidR="00A3630D" w:rsidRPr="00666213" w:rsidRDefault="00A3630D" w:rsidP="009A3BF3">
      <w:pPr>
        <w:jc w:val="center"/>
        <w:rPr>
          <w:rFonts w:ascii="Times New Roman" w:hAnsi="Times New Roman" w:cs="Times New Roman"/>
          <w:b/>
          <w:sz w:val="24"/>
          <w:szCs w:val="24"/>
          <w:lang w:eastAsia="ar-SA"/>
        </w:rPr>
      </w:pPr>
    </w:p>
    <w:p w14:paraId="2FEDE442" w14:textId="6E520F1B" w:rsidR="009A3BF3" w:rsidRPr="00666213" w:rsidRDefault="009A3BF3" w:rsidP="009A3BF3">
      <w:pPr>
        <w:jc w:val="center"/>
        <w:rPr>
          <w:rFonts w:ascii="Times New Roman" w:hAnsi="Times New Roman" w:cs="Times New Roman"/>
          <w:b/>
          <w:sz w:val="24"/>
          <w:szCs w:val="24"/>
          <w:lang w:eastAsia="ar-SA"/>
        </w:rPr>
      </w:pPr>
      <w:r w:rsidRPr="00666213">
        <w:rPr>
          <w:rFonts w:ascii="Times New Roman" w:hAnsi="Times New Roman" w:cs="Times New Roman"/>
          <w:b/>
          <w:sz w:val="24"/>
          <w:szCs w:val="24"/>
          <w:lang w:eastAsia="ar-SA"/>
        </w:rPr>
        <w:t xml:space="preserve">Порядок </w:t>
      </w:r>
      <w:proofErr w:type="spellStart"/>
      <w:r w:rsidRPr="00666213">
        <w:rPr>
          <w:rFonts w:ascii="Times New Roman" w:hAnsi="Times New Roman" w:cs="Times New Roman"/>
          <w:b/>
          <w:sz w:val="24"/>
          <w:szCs w:val="24"/>
          <w:lang w:eastAsia="ar-SA"/>
        </w:rPr>
        <w:t>змін</w:t>
      </w:r>
      <w:proofErr w:type="spellEnd"/>
      <w:r w:rsidRPr="00666213">
        <w:rPr>
          <w:rFonts w:ascii="Times New Roman" w:hAnsi="Times New Roman" w:cs="Times New Roman"/>
          <w:b/>
          <w:sz w:val="24"/>
          <w:szCs w:val="24"/>
          <w:lang w:eastAsia="ar-SA"/>
        </w:rPr>
        <w:t xml:space="preserve"> умов договору про </w:t>
      </w:r>
      <w:proofErr w:type="spellStart"/>
      <w:r w:rsidRPr="00666213">
        <w:rPr>
          <w:rFonts w:ascii="Times New Roman" w:hAnsi="Times New Roman" w:cs="Times New Roman"/>
          <w:b/>
          <w:sz w:val="24"/>
          <w:szCs w:val="24"/>
          <w:lang w:eastAsia="ar-SA"/>
        </w:rPr>
        <w:t>закупівлю</w:t>
      </w:r>
      <w:proofErr w:type="spellEnd"/>
    </w:p>
    <w:p w14:paraId="545A7ABD" w14:textId="77777777" w:rsidR="009A3BF3" w:rsidRPr="00666213" w:rsidRDefault="009A3BF3" w:rsidP="009A3BF3">
      <w:pPr>
        <w:ind w:firstLine="709"/>
        <w:jc w:val="both"/>
        <w:rPr>
          <w:rFonts w:ascii="Times New Roman" w:hAnsi="Times New Roman" w:cs="Times New Roman"/>
          <w:sz w:val="24"/>
          <w:szCs w:val="24"/>
        </w:rPr>
      </w:pPr>
      <w:r w:rsidRPr="00666213">
        <w:rPr>
          <w:rFonts w:ascii="Times New Roman" w:hAnsi="Times New Roman" w:cs="Times New Roman"/>
          <w:sz w:val="24"/>
          <w:szCs w:val="24"/>
        </w:rPr>
        <w:t xml:space="preserve">1. </w:t>
      </w:r>
      <w:proofErr w:type="spellStart"/>
      <w:r w:rsidRPr="00666213">
        <w:rPr>
          <w:rFonts w:ascii="Times New Roman" w:hAnsi="Times New Roman" w:cs="Times New Roman"/>
          <w:sz w:val="24"/>
          <w:szCs w:val="24"/>
        </w:rPr>
        <w:t>Зміни</w:t>
      </w:r>
      <w:proofErr w:type="spellEnd"/>
      <w:r w:rsidRPr="00666213">
        <w:rPr>
          <w:rFonts w:ascii="Times New Roman" w:hAnsi="Times New Roman" w:cs="Times New Roman"/>
          <w:sz w:val="24"/>
          <w:szCs w:val="24"/>
        </w:rPr>
        <w:t xml:space="preserve"> </w:t>
      </w:r>
      <w:proofErr w:type="gramStart"/>
      <w:r w:rsidRPr="00666213">
        <w:rPr>
          <w:rFonts w:ascii="Times New Roman" w:hAnsi="Times New Roman" w:cs="Times New Roman"/>
          <w:sz w:val="24"/>
          <w:szCs w:val="24"/>
        </w:rPr>
        <w:t>до договору</w:t>
      </w:r>
      <w:proofErr w:type="gram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можуть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вноситись</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випадках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визначених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згідно</w:t>
      </w:r>
      <w:proofErr w:type="spellEnd"/>
      <w:r w:rsidRPr="00666213">
        <w:rPr>
          <w:rFonts w:ascii="Times New Roman" w:hAnsi="Times New Roman" w:cs="Times New Roman"/>
          <w:sz w:val="24"/>
          <w:szCs w:val="24"/>
        </w:rPr>
        <w:t xml:space="preserve"> ст. 41 Закону, та </w:t>
      </w:r>
      <w:proofErr w:type="spellStart"/>
      <w:r w:rsidRPr="00666213">
        <w:rPr>
          <w:rFonts w:ascii="Times New Roman" w:hAnsi="Times New Roman" w:cs="Times New Roman"/>
          <w:sz w:val="24"/>
          <w:szCs w:val="24"/>
        </w:rPr>
        <w:t>оформлюються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такій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самій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формі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й </w:t>
      </w:r>
      <w:proofErr w:type="spellStart"/>
      <w:r w:rsidRPr="00666213">
        <w:rPr>
          <w:rFonts w:ascii="Times New Roman" w:hAnsi="Times New Roman" w:cs="Times New Roman"/>
          <w:sz w:val="24"/>
          <w:szCs w:val="24"/>
        </w:rPr>
        <w:t>договір</w:t>
      </w:r>
      <w:proofErr w:type="spellEnd"/>
      <w:r w:rsidRPr="00666213">
        <w:rPr>
          <w:rFonts w:ascii="Times New Roman" w:hAnsi="Times New Roman" w:cs="Times New Roman"/>
          <w:sz w:val="24"/>
          <w:szCs w:val="24"/>
        </w:rPr>
        <w:t xml:space="preserve"> про </w:t>
      </w:r>
      <w:proofErr w:type="spellStart"/>
      <w:r w:rsidRPr="00666213">
        <w:rPr>
          <w:rFonts w:ascii="Times New Roman" w:hAnsi="Times New Roman" w:cs="Times New Roman"/>
          <w:sz w:val="24"/>
          <w:szCs w:val="24"/>
        </w:rPr>
        <w:t>закупівлю</w:t>
      </w:r>
      <w:proofErr w:type="spellEnd"/>
      <w:r w:rsidRPr="00666213">
        <w:rPr>
          <w:rFonts w:ascii="Times New Roman" w:hAnsi="Times New Roman" w:cs="Times New Roman"/>
          <w:sz w:val="24"/>
          <w:szCs w:val="24"/>
        </w:rPr>
        <w:t xml:space="preserve">, а </w:t>
      </w:r>
      <w:proofErr w:type="spellStart"/>
      <w:r w:rsidRPr="00666213">
        <w:rPr>
          <w:rFonts w:ascii="Times New Roman" w:hAnsi="Times New Roman" w:cs="Times New Roman"/>
          <w:sz w:val="24"/>
          <w:szCs w:val="24"/>
        </w:rPr>
        <w:t>саме</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письмовій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формі</w:t>
      </w:r>
      <w:proofErr w:type="spellEnd"/>
      <w:r w:rsidRPr="00666213">
        <w:rPr>
          <w:rFonts w:ascii="Times New Roman" w:hAnsi="Times New Roman" w:cs="Times New Roman"/>
          <w:sz w:val="24"/>
          <w:szCs w:val="24"/>
        </w:rPr>
        <w:t xml:space="preserve"> шляхом </w:t>
      </w:r>
      <w:proofErr w:type="spellStart"/>
      <w:r w:rsidRPr="00666213">
        <w:rPr>
          <w:rFonts w:ascii="Times New Roman" w:hAnsi="Times New Roman" w:cs="Times New Roman"/>
          <w:sz w:val="24"/>
          <w:szCs w:val="24"/>
        </w:rPr>
        <w:t>укладення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додаткового</w:t>
      </w:r>
      <w:proofErr w:type="spellEnd"/>
      <w:r w:rsidRPr="00666213">
        <w:rPr>
          <w:rFonts w:ascii="Times New Roman" w:hAnsi="Times New Roman" w:cs="Times New Roman"/>
          <w:sz w:val="24"/>
          <w:szCs w:val="24"/>
        </w:rPr>
        <w:t xml:space="preserve"> договору.</w:t>
      </w:r>
    </w:p>
    <w:p w14:paraId="2E23786E" w14:textId="77777777" w:rsidR="009A3BF3" w:rsidRPr="00666213" w:rsidRDefault="009A3BF3" w:rsidP="009A3BF3">
      <w:pPr>
        <w:pStyle w:val="11"/>
        <w:widowControl w:val="0"/>
        <w:spacing w:line="240" w:lineRule="auto"/>
        <w:ind w:right="113" w:firstLine="709"/>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21CFF0A6" w14:textId="77777777" w:rsidR="009A3BF3" w:rsidRPr="00666213" w:rsidRDefault="009A3BF3" w:rsidP="009A3BF3">
      <w:pPr>
        <w:pStyle w:val="11"/>
        <w:widowControl w:val="0"/>
        <w:spacing w:line="240" w:lineRule="auto"/>
        <w:ind w:right="113" w:firstLine="709"/>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3. Пропозиція щодо внесення змін до договору має містити </w:t>
      </w:r>
      <w:proofErr w:type="spellStart"/>
      <w:r w:rsidRPr="00666213">
        <w:rPr>
          <w:rFonts w:ascii="Times New Roman" w:eastAsia="Times New Roman" w:hAnsi="Times New Roman" w:cs="Times New Roman"/>
          <w:sz w:val="24"/>
          <w:szCs w:val="24"/>
          <w:lang w:val="uk-UA"/>
        </w:rPr>
        <w:t>обгрунтування</w:t>
      </w:r>
      <w:proofErr w:type="spellEnd"/>
      <w:r w:rsidRPr="00666213">
        <w:rPr>
          <w:rFonts w:ascii="Times New Roman" w:eastAsia="Times New Roman" w:hAnsi="Times New Roman" w:cs="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14FDE3B" w14:textId="77777777" w:rsidR="009A3BF3" w:rsidRPr="00666213" w:rsidRDefault="009A3BF3" w:rsidP="009A3BF3">
      <w:pPr>
        <w:pStyle w:val="11"/>
        <w:widowControl w:val="0"/>
        <w:spacing w:line="240" w:lineRule="auto"/>
        <w:ind w:right="113" w:firstLine="709"/>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666213">
        <w:rPr>
          <w:rFonts w:ascii="Times New Roman" w:eastAsia="Times New Roman" w:hAnsi="Times New Roman" w:cs="Times New Roman"/>
          <w:sz w:val="24"/>
          <w:szCs w:val="24"/>
          <w:lang w:val="uk-UA"/>
        </w:rPr>
        <w:t>двадцятиденний</w:t>
      </w:r>
      <w:proofErr w:type="spellEnd"/>
      <w:r w:rsidRPr="00666213">
        <w:rPr>
          <w:rFonts w:ascii="Times New Roman" w:eastAsia="Times New Roman" w:hAnsi="Times New Roman" w:cs="Times New Roman"/>
          <w:sz w:val="24"/>
          <w:szCs w:val="24"/>
          <w:lang w:val="uk-UA"/>
        </w:rPr>
        <w:t xml:space="preserve"> строк.</w:t>
      </w:r>
    </w:p>
    <w:p w14:paraId="300D53AD" w14:textId="6928FB6E" w:rsidR="009A3BF3" w:rsidRPr="00666213" w:rsidRDefault="009A3BF3" w:rsidP="009A3BF3">
      <w:pPr>
        <w:pStyle w:val="11"/>
        <w:widowControl w:val="0"/>
        <w:spacing w:line="240" w:lineRule="auto"/>
        <w:ind w:right="113" w:firstLine="709"/>
        <w:jc w:val="both"/>
        <w:rPr>
          <w:rFonts w:ascii="Times New Roman" w:eastAsia="Times New Roman" w:hAnsi="Times New Roman" w:cs="Times New Roman"/>
          <w:sz w:val="24"/>
          <w:szCs w:val="24"/>
          <w:lang w:val="uk-UA"/>
        </w:rPr>
      </w:pPr>
      <w:r w:rsidRPr="00666213">
        <w:rPr>
          <w:rFonts w:ascii="Times New Roman" w:eastAsia="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4A0D243" w14:textId="6B2E81BC" w:rsidR="00721818" w:rsidRPr="00666213" w:rsidRDefault="00721818" w:rsidP="009E5054">
      <w:pPr>
        <w:spacing w:after="0" w:line="240" w:lineRule="auto"/>
        <w:ind w:left="5670"/>
        <w:jc w:val="right"/>
        <w:rPr>
          <w:rFonts w:ascii="Times New Roman" w:hAnsi="Times New Roman" w:cs="Times New Roman"/>
          <w:b/>
          <w:bCs/>
          <w:sz w:val="24"/>
          <w:szCs w:val="24"/>
          <w:lang w:val="uk-UA"/>
        </w:rPr>
      </w:pPr>
    </w:p>
    <w:p w14:paraId="61A1A6BE" w14:textId="1186AB95" w:rsidR="00195433" w:rsidRPr="00666213" w:rsidRDefault="00195433" w:rsidP="00C21A54">
      <w:pPr>
        <w:spacing w:after="0" w:line="240" w:lineRule="auto"/>
        <w:jc w:val="right"/>
        <w:rPr>
          <w:rFonts w:ascii="Times New Roman" w:hAnsi="Times New Roman" w:cs="Times New Roman"/>
          <w:b/>
          <w:bCs/>
          <w:sz w:val="24"/>
          <w:szCs w:val="24"/>
          <w:lang w:val="uk-UA"/>
        </w:rPr>
      </w:pPr>
    </w:p>
    <w:p w14:paraId="76711D76" w14:textId="6C8429C1" w:rsidR="00195433" w:rsidRPr="00666213" w:rsidRDefault="00195433" w:rsidP="00C21A54">
      <w:pPr>
        <w:spacing w:after="0" w:line="240" w:lineRule="auto"/>
        <w:jc w:val="right"/>
        <w:rPr>
          <w:rFonts w:ascii="Times New Roman" w:hAnsi="Times New Roman" w:cs="Times New Roman"/>
          <w:b/>
          <w:bCs/>
          <w:sz w:val="24"/>
          <w:szCs w:val="24"/>
          <w:lang w:val="uk-UA"/>
        </w:rPr>
      </w:pPr>
    </w:p>
    <w:p w14:paraId="2542D4EA" w14:textId="0FEEDBF8" w:rsidR="00195433" w:rsidRPr="00666213" w:rsidRDefault="00195433" w:rsidP="00C21A54">
      <w:pPr>
        <w:spacing w:after="0" w:line="240" w:lineRule="auto"/>
        <w:jc w:val="right"/>
        <w:rPr>
          <w:rFonts w:ascii="Times New Roman" w:hAnsi="Times New Roman" w:cs="Times New Roman"/>
          <w:b/>
          <w:bCs/>
          <w:sz w:val="24"/>
          <w:szCs w:val="24"/>
          <w:lang w:val="uk-UA"/>
        </w:rPr>
      </w:pPr>
    </w:p>
    <w:p w14:paraId="59796D18" w14:textId="42468DAA" w:rsidR="00F02594" w:rsidRPr="00666213" w:rsidRDefault="00F02594">
      <w:pP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br w:type="page"/>
      </w:r>
    </w:p>
    <w:p w14:paraId="598232EC" w14:textId="77777777" w:rsidR="00B06255" w:rsidRPr="00666213" w:rsidRDefault="00B06255" w:rsidP="00B06255">
      <w:pPr>
        <w:spacing w:after="0" w:line="240" w:lineRule="auto"/>
        <w:jc w:val="right"/>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lastRenderedPageBreak/>
        <w:t>Додаток 3</w:t>
      </w:r>
    </w:p>
    <w:p w14:paraId="72E877E6" w14:textId="77777777" w:rsidR="00B06255" w:rsidRPr="00666213" w:rsidRDefault="00B06255" w:rsidP="00B06255">
      <w:pPr>
        <w:spacing w:after="0" w:line="240" w:lineRule="auto"/>
        <w:jc w:val="right"/>
        <w:rPr>
          <w:rFonts w:ascii="Times New Roman" w:hAnsi="Times New Roman" w:cs="Times New Roman"/>
          <w:i/>
          <w:iCs/>
          <w:sz w:val="24"/>
          <w:szCs w:val="24"/>
          <w:bdr w:val="none" w:sz="0" w:space="0" w:color="auto" w:frame="1"/>
          <w:lang w:val="uk-UA"/>
        </w:rPr>
      </w:pPr>
      <w:r w:rsidRPr="00666213">
        <w:rPr>
          <w:rFonts w:ascii="Times New Roman" w:hAnsi="Times New Roman" w:cs="Times New Roman"/>
          <w:i/>
          <w:iCs/>
          <w:sz w:val="24"/>
          <w:szCs w:val="24"/>
          <w:bdr w:val="none" w:sz="0" w:space="0" w:color="auto" w:frame="1"/>
          <w:lang w:val="uk-UA"/>
        </w:rPr>
        <w:t>до тендерної документації</w:t>
      </w:r>
    </w:p>
    <w:p w14:paraId="5B4CAF89" w14:textId="77777777" w:rsidR="00B06255" w:rsidRPr="00666213" w:rsidRDefault="00B06255" w:rsidP="00B06255">
      <w:pPr>
        <w:spacing w:after="0" w:line="240" w:lineRule="auto"/>
        <w:jc w:val="center"/>
        <w:rPr>
          <w:rFonts w:ascii="Times New Roman" w:eastAsia="Calibri" w:hAnsi="Times New Roman" w:cs="Times New Roman"/>
          <w:b/>
          <w:sz w:val="24"/>
          <w:szCs w:val="24"/>
          <w:lang w:val="uk-UA" w:eastAsia="ru-RU"/>
        </w:rPr>
      </w:pPr>
    </w:p>
    <w:p w14:paraId="0D5519AA" w14:textId="2751D36D" w:rsidR="00096CC6" w:rsidRPr="00666213" w:rsidRDefault="00096CC6" w:rsidP="00096CC6">
      <w:pPr>
        <w:shd w:val="clear" w:color="auto" w:fill="FDFEFD"/>
        <w:spacing w:line="300" w:lineRule="atLeast"/>
        <w:jc w:val="center"/>
        <w:textAlignment w:val="baseline"/>
        <w:rPr>
          <w:rFonts w:ascii="Times New Roman" w:hAnsi="Times New Roman" w:cs="Times New Roman"/>
          <w:color w:val="000000"/>
          <w:sz w:val="24"/>
          <w:szCs w:val="24"/>
          <w:bdr w:val="none" w:sz="0" w:space="0" w:color="auto" w:frame="1"/>
        </w:rPr>
      </w:pPr>
      <w:bookmarkStart w:id="28" w:name="_Hlk146187821"/>
      <w:r w:rsidRPr="00666213">
        <w:rPr>
          <w:rFonts w:ascii="Times New Roman" w:hAnsi="Times New Roman" w:cs="Times New Roman"/>
          <w:color w:val="000000"/>
          <w:sz w:val="24"/>
          <w:szCs w:val="24"/>
          <w:bdr w:val="none" w:sz="0" w:space="0" w:color="auto" w:frame="1"/>
        </w:rPr>
        <w:t>ДК 021:2015</w:t>
      </w:r>
      <w:r w:rsidRPr="00666213">
        <w:rPr>
          <w:rFonts w:ascii="Times New Roman" w:hAnsi="Times New Roman" w:cs="Times New Roman"/>
          <w:color w:val="000000"/>
          <w:sz w:val="24"/>
          <w:szCs w:val="24"/>
        </w:rPr>
        <w:t>: </w:t>
      </w:r>
      <w:r w:rsidRPr="00666213">
        <w:rPr>
          <w:rFonts w:ascii="Times New Roman" w:hAnsi="Times New Roman" w:cs="Times New Roman"/>
          <w:color w:val="000000"/>
          <w:sz w:val="24"/>
          <w:szCs w:val="24"/>
          <w:bdr w:val="none" w:sz="0" w:space="0" w:color="auto" w:frame="1"/>
        </w:rPr>
        <w:t>33123200-0</w:t>
      </w:r>
      <w:r w:rsidRPr="00666213">
        <w:rPr>
          <w:rFonts w:ascii="Times New Roman" w:hAnsi="Times New Roman" w:cs="Times New Roman"/>
          <w:color w:val="000000"/>
          <w:sz w:val="24"/>
          <w:szCs w:val="24"/>
        </w:rPr>
        <w:t> - </w:t>
      </w:r>
      <w:proofErr w:type="spellStart"/>
      <w:r w:rsidRPr="00666213">
        <w:rPr>
          <w:rFonts w:ascii="Times New Roman" w:hAnsi="Times New Roman" w:cs="Times New Roman"/>
          <w:color w:val="000000"/>
          <w:sz w:val="24"/>
          <w:szCs w:val="24"/>
          <w:bdr w:val="none" w:sz="0" w:space="0" w:color="auto" w:frame="1"/>
        </w:rPr>
        <w:t>Електрокардіографічні</w:t>
      </w:r>
      <w:proofErr w:type="spellEnd"/>
      <w:r w:rsidRPr="00666213">
        <w:rPr>
          <w:rFonts w:ascii="Times New Roman" w:hAnsi="Times New Roman" w:cs="Times New Roman"/>
          <w:color w:val="000000"/>
          <w:sz w:val="24"/>
          <w:szCs w:val="24"/>
          <w:bdr w:val="none" w:sz="0" w:space="0" w:color="auto" w:frame="1"/>
        </w:rPr>
        <w:t xml:space="preserve"> </w:t>
      </w:r>
      <w:proofErr w:type="spellStart"/>
      <w:r w:rsidRPr="00666213">
        <w:rPr>
          <w:rFonts w:ascii="Times New Roman" w:hAnsi="Times New Roman" w:cs="Times New Roman"/>
          <w:color w:val="000000"/>
          <w:sz w:val="24"/>
          <w:szCs w:val="24"/>
          <w:bdr w:val="none" w:sz="0" w:space="0" w:color="auto" w:frame="1"/>
        </w:rPr>
        <w:t>прилади</w:t>
      </w:r>
      <w:proofErr w:type="spellEnd"/>
    </w:p>
    <w:p w14:paraId="14C6509F" w14:textId="77777777" w:rsidR="00096CC6" w:rsidRPr="00666213" w:rsidRDefault="00096CC6" w:rsidP="00096CC6">
      <w:pPr>
        <w:jc w:val="center"/>
        <w:rPr>
          <w:rFonts w:ascii="Times New Roman" w:hAnsi="Times New Roman" w:cs="Times New Roman"/>
          <w:color w:val="000000"/>
          <w:sz w:val="24"/>
          <w:szCs w:val="24"/>
          <w:shd w:val="clear" w:color="auto" w:fill="F0F5F2"/>
        </w:rPr>
      </w:pPr>
      <w:r w:rsidRPr="00666213">
        <w:rPr>
          <w:rFonts w:ascii="Times New Roman" w:hAnsi="Times New Roman" w:cs="Times New Roman"/>
          <w:color w:val="000000"/>
          <w:sz w:val="24"/>
          <w:szCs w:val="24"/>
          <w:shd w:val="clear" w:color="auto" w:fill="F0F5F2"/>
        </w:rPr>
        <w:t xml:space="preserve">НК 024:2023 код 35162 </w:t>
      </w:r>
      <w:proofErr w:type="spellStart"/>
      <w:r w:rsidRPr="00666213">
        <w:rPr>
          <w:rFonts w:ascii="Times New Roman" w:hAnsi="Times New Roman" w:cs="Times New Roman"/>
          <w:color w:val="000000"/>
          <w:sz w:val="24"/>
          <w:szCs w:val="24"/>
          <w:shd w:val="clear" w:color="auto" w:fill="F0F5F2"/>
        </w:rPr>
        <w:t>Реєстратор</w:t>
      </w:r>
      <w:proofErr w:type="spellEnd"/>
      <w:r w:rsidRPr="00666213">
        <w:rPr>
          <w:rFonts w:ascii="Times New Roman" w:hAnsi="Times New Roman" w:cs="Times New Roman"/>
          <w:color w:val="000000"/>
          <w:sz w:val="24"/>
          <w:szCs w:val="24"/>
          <w:shd w:val="clear" w:color="auto" w:fill="F0F5F2"/>
        </w:rPr>
        <w:t xml:space="preserve"> </w:t>
      </w:r>
      <w:proofErr w:type="spellStart"/>
      <w:r w:rsidRPr="00666213">
        <w:rPr>
          <w:rFonts w:ascii="Times New Roman" w:hAnsi="Times New Roman" w:cs="Times New Roman"/>
          <w:color w:val="000000"/>
          <w:sz w:val="24"/>
          <w:szCs w:val="24"/>
          <w:shd w:val="clear" w:color="auto" w:fill="F0F5F2"/>
        </w:rPr>
        <w:t>амбулаторний</w:t>
      </w:r>
      <w:proofErr w:type="spellEnd"/>
      <w:r w:rsidRPr="00666213">
        <w:rPr>
          <w:rFonts w:ascii="Times New Roman" w:hAnsi="Times New Roman" w:cs="Times New Roman"/>
          <w:color w:val="000000"/>
          <w:sz w:val="24"/>
          <w:szCs w:val="24"/>
          <w:shd w:val="clear" w:color="auto" w:fill="F0F5F2"/>
        </w:rPr>
        <w:t xml:space="preserve"> для </w:t>
      </w:r>
      <w:proofErr w:type="spellStart"/>
      <w:r w:rsidRPr="00666213">
        <w:rPr>
          <w:rFonts w:ascii="Times New Roman" w:hAnsi="Times New Roman" w:cs="Times New Roman"/>
          <w:color w:val="000000"/>
          <w:sz w:val="24"/>
          <w:szCs w:val="24"/>
          <w:shd w:val="clear" w:color="auto" w:fill="F0F5F2"/>
        </w:rPr>
        <w:t>тривалого</w:t>
      </w:r>
      <w:proofErr w:type="spellEnd"/>
      <w:r w:rsidRPr="00666213">
        <w:rPr>
          <w:rFonts w:ascii="Times New Roman" w:hAnsi="Times New Roman" w:cs="Times New Roman"/>
          <w:color w:val="000000"/>
          <w:sz w:val="24"/>
          <w:szCs w:val="24"/>
          <w:shd w:val="clear" w:color="auto" w:fill="F0F5F2"/>
        </w:rPr>
        <w:t xml:space="preserve"> </w:t>
      </w:r>
      <w:proofErr w:type="spellStart"/>
      <w:r w:rsidRPr="00666213">
        <w:rPr>
          <w:rFonts w:ascii="Times New Roman" w:hAnsi="Times New Roman" w:cs="Times New Roman"/>
          <w:color w:val="000000"/>
          <w:sz w:val="24"/>
          <w:szCs w:val="24"/>
          <w:shd w:val="clear" w:color="auto" w:fill="F0F5F2"/>
        </w:rPr>
        <w:t>електрокардіографічного</w:t>
      </w:r>
      <w:proofErr w:type="spellEnd"/>
      <w:r w:rsidRPr="00666213">
        <w:rPr>
          <w:rFonts w:ascii="Times New Roman" w:hAnsi="Times New Roman" w:cs="Times New Roman"/>
          <w:color w:val="000000"/>
          <w:sz w:val="24"/>
          <w:szCs w:val="24"/>
          <w:shd w:val="clear" w:color="auto" w:fill="F0F5F2"/>
        </w:rPr>
        <w:t xml:space="preserve"> </w:t>
      </w:r>
      <w:proofErr w:type="spellStart"/>
      <w:r w:rsidRPr="00666213">
        <w:rPr>
          <w:rFonts w:ascii="Times New Roman" w:hAnsi="Times New Roman" w:cs="Times New Roman"/>
          <w:color w:val="000000"/>
          <w:sz w:val="24"/>
          <w:szCs w:val="24"/>
          <w:shd w:val="clear" w:color="auto" w:fill="F0F5F2"/>
        </w:rPr>
        <w:t>моніторингу</w:t>
      </w:r>
      <w:proofErr w:type="spellEnd"/>
      <w:r w:rsidRPr="00666213">
        <w:rPr>
          <w:rFonts w:ascii="Times New Roman" w:hAnsi="Times New Roman" w:cs="Times New Roman"/>
          <w:color w:val="000000"/>
          <w:sz w:val="24"/>
          <w:szCs w:val="24"/>
          <w:shd w:val="clear" w:color="auto" w:fill="F0F5F2"/>
        </w:rPr>
        <w:t xml:space="preserve"> (</w:t>
      </w:r>
      <w:proofErr w:type="spellStart"/>
      <w:r w:rsidRPr="00666213">
        <w:rPr>
          <w:rFonts w:ascii="Times New Roman" w:hAnsi="Times New Roman" w:cs="Times New Roman"/>
          <w:color w:val="000000"/>
          <w:sz w:val="24"/>
          <w:szCs w:val="24"/>
          <w:shd w:val="clear" w:color="auto" w:fill="F0F5F2"/>
        </w:rPr>
        <w:t>Холтер</w:t>
      </w:r>
      <w:proofErr w:type="spellEnd"/>
      <w:r w:rsidRPr="00666213">
        <w:rPr>
          <w:rFonts w:ascii="Times New Roman" w:hAnsi="Times New Roman" w:cs="Times New Roman"/>
          <w:color w:val="000000"/>
          <w:sz w:val="24"/>
          <w:szCs w:val="24"/>
          <w:shd w:val="clear" w:color="auto" w:fill="F0F5F2"/>
        </w:rPr>
        <w:t xml:space="preserve"> ЕКГ)</w:t>
      </w:r>
    </w:p>
    <w:p w14:paraId="170FB0A4" w14:textId="77777777" w:rsidR="00096CC6" w:rsidRPr="00666213" w:rsidRDefault="00096CC6" w:rsidP="00096CC6">
      <w:pPr>
        <w:jc w:val="center"/>
        <w:rPr>
          <w:rFonts w:ascii="Times New Roman" w:hAnsi="Times New Roman" w:cs="Times New Roman"/>
          <w:color w:val="454545"/>
          <w:sz w:val="24"/>
          <w:szCs w:val="24"/>
          <w:shd w:val="clear" w:color="auto" w:fill="F0F5F2"/>
        </w:rPr>
      </w:pPr>
      <w:r w:rsidRPr="00666213">
        <w:rPr>
          <w:rFonts w:ascii="Times New Roman" w:hAnsi="Times New Roman" w:cs="Times New Roman"/>
          <w:color w:val="000000"/>
          <w:sz w:val="24"/>
          <w:szCs w:val="24"/>
          <w:shd w:val="clear" w:color="auto" w:fill="F0F5F2"/>
        </w:rPr>
        <w:t xml:space="preserve">НК 024:2023 код 35162 </w:t>
      </w:r>
      <w:proofErr w:type="spellStart"/>
      <w:r w:rsidRPr="00666213">
        <w:rPr>
          <w:rFonts w:ascii="Times New Roman" w:hAnsi="Times New Roman" w:cs="Times New Roman"/>
          <w:color w:val="000000"/>
          <w:sz w:val="24"/>
          <w:szCs w:val="24"/>
          <w:shd w:val="clear" w:color="auto" w:fill="F0F5F2"/>
        </w:rPr>
        <w:t>Реєстратор</w:t>
      </w:r>
      <w:proofErr w:type="spellEnd"/>
      <w:r w:rsidRPr="00666213">
        <w:rPr>
          <w:rFonts w:ascii="Times New Roman" w:hAnsi="Times New Roman" w:cs="Times New Roman"/>
          <w:color w:val="000000"/>
          <w:sz w:val="24"/>
          <w:szCs w:val="24"/>
          <w:shd w:val="clear" w:color="auto" w:fill="F0F5F2"/>
        </w:rPr>
        <w:t xml:space="preserve"> </w:t>
      </w:r>
      <w:proofErr w:type="spellStart"/>
      <w:r w:rsidRPr="00666213">
        <w:rPr>
          <w:rFonts w:ascii="Times New Roman" w:hAnsi="Times New Roman" w:cs="Times New Roman"/>
          <w:color w:val="000000"/>
          <w:sz w:val="24"/>
          <w:szCs w:val="24"/>
          <w:shd w:val="clear" w:color="auto" w:fill="F0F5F2"/>
        </w:rPr>
        <w:t>амбулаторний</w:t>
      </w:r>
      <w:proofErr w:type="spellEnd"/>
      <w:r w:rsidRPr="00666213">
        <w:rPr>
          <w:rFonts w:ascii="Times New Roman" w:hAnsi="Times New Roman" w:cs="Times New Roman"/>
          <w:color w:val="000000"/>
          <w:sz w:val="24"/>
          <w:szCs w:val="24"/>
          <w:shd w:val="clear" w:color="auto" w:fill="F0F5F2"/>
        </w:rPr>
        <w:t xml:space="preserve"> для </w:t>
      </w:r>
      <w:proofErr w:type="spellStart"/>
      <w:r w:rsidRPr="00666213">
        <w:rPr>
          <w:rFonts w:ascii="Times New Roman" w:hAnsi="Times New Roman" w:cs="Times New Roman"/>
          <w:color w:val="000000"/>
          <w:sz w:val="24"/>
          <w:szCs w:val="24"/>
          <w:shd w:val="clear" w:color="auto" w:fill="F0F5F2"/>
        </w:rPr>
        <w:t>тривалого</w:t>
      </w:r>
      <w:proofErr w:type="spellEnd"/>
      <w:r w:rsidRPr="00666213">
        <w:rPr>
          <w:rFonts w:ascii="Times New Roman" w:hAnsi="Times New Roman" w:cs="Times New Roman"/>
          <w:color w:val="000000"/>
          <w:sz w:val="24"/>
          <w:szCs w:val="24"/>
          <w:shd w:val="clear" w:color="auto" w:fill="F0F5F2"/>
        </w:rPr>
        <w:t xml:space="preserve"> </w:t>
      </w:r>
      <w:proofErr w:type="spellStart"/>
      <w:r w:rsidRPr="00666213">
        <w:rPr>
          <w:rFonts w:ascii="Times New Roman" w:hAnsi="Times New Roman" w:cs="Times New Roman"/>
          <w:color w:val="000000"/>
          <w:sz w:val="24"/>
          <w:szCs w:val="24"/>
          <w:shd w:val="clear" w:color="auto" w:fill="F0F5F2"/>
        </w:rPr>
        <w:t>електрокардіографічного</w:t>
      </w:r>
      <w:proofErr w:type="spellEnd"/>
      <w:r w:rsidRPr="00666213">
        <w:rPr>
          <w:rFonts w:ascii="Times New Roman" w:hAnsi="Times New Roman" w:cs="Times New Roman"/>
          <w:color w:val="000000"/>
          <w:sz w:val="24"/>
          <w:szCs w:val="24"/>
          <w:shd w:val="clear" w:color="auto" w:fill="F0F5F2"/>
        </w:rPr>
        <w:t xml:space="preserve"> </w:t>
      </w:r>
      <w:proofErr w:type="spellStart"/>
      <w:r w:rsidRPr="00666213">
        <w:rPr>
          <w:rFonts w:ascii="Times New Roman" w:hAnsi="Times New Roman" w:cs="Times New Roman"/>
          <w:color w:val="000000"/>
          <w:sz w:val="24"/>
          <w:szCs w:val="24"/>
          <w:shd w:val="clear" w:color="auto" w:fill="F0F5F2"/>
        </w:rPr>
        <w:t>моніторингу</w:t>
      </w:r>
      <w:proofErr w:type="spellEnd"/>
      <w:r w:rsidRPr="00666213">
        <w:rPr>
          <w:rFonts w:ascii="Times New Roman" w:hAnsi="Times New Roman" w:cs="Times New Roman"/>
          <w:color w:val="000000"/>
          <w:sz w:val="24"/>
          <w:szCs w:val="24"/>
          <w:shd w:val="clear" w:color="auto" w:fill="F0F5F2"/>
        </w:rPr>
        <w:t xml:space="preserve"> (</w:t>
      </w:r>
      <w:proofErr w:type="spellStart"/>
      <w:r w:rsidRPr="00666213">
        <w:rPr>
          <w:rFonts w:ascii="Times New Roman" w:hAnsi="Times New Roman" w:cs="Times New Roman"/>
          <w:color w:val="000000"/>
          <w:sz w:val="24"/>
          <w:szCs w:val="24"/>
          <w:shd w:val="clear" w:color="auto" w:fill="F0F5F2"/>
        </w:rPr>
        <w:t>Холтер</w:t>
      </w:r>
      <w:proofErr w:type="spellEnd"/>
      <w:r w:rsidRPr="00666213">
        <w:rPr>
          <w:rFonts w:ascii="Times New Roman" w:hAnsi="Times New Roman" w:cs="Times New Roman"/>
          <w:color w:val="000000"/>
          <w:sz w:val="24"/>
          <w:szCs w:val="24"/>
          <w:shd w:val="clear" w:color="auto" w:fill="F0F5F2"/>
        </w:rPr>
        <w:t xml:space="preserve"> АТ)</w:t>
      </w:r>
    </w:p>
    <w:p w14:paraId="3F058497" w14:textId="027A87AA" w:rsidR="00096CC6" w:rsidRPr="00666213" w:rsidRDefault="00096CC6" w:rsidP="00096CC6">
      <w:pPr>
        <w:jc w:val="center"/>
        <w:rPr>
          <w:rFonts w:ascii="Times New Roman" w:hAnsi="Times New Roman" w:cs="Times New Roman"/>
          <w:sz w:val="24"/>
          <w:szCs w:val="24"/>
        </w:rPr>
      </w:pPr>
      <w:r w:rsidRPr="00666213">
        <w:rPr>
          <w:rFonts w:ascii="Times New Roman" w:hAnsi="Times New Roman" w:cs="Times New Roman"/>
          <w:color w:val="454545"/>
          <w:sz w:val="24"/>
          <w:szCs w:val="24"/>
          <w:shd w:val="clear" w:color="auto" w:fill="F0F5F2"/>
          <w:lang w:eastAsia="ru-RU"/>
        </w:rPr>
        <w:t xml:space="preserve">НК 024:2023 - 11407 - </w:t>
      </w:r>
      <w:proofErr w:type="spellStart"/>
      <w:r w:rsidRPr="00666213">
        <w:rPr>
          <w:rFonts w:ascii="Times New Roman" w:hAnsi="Times New Roman" w:cs="Times New Roman"/>
          <w:color w:val="454545"/>
          <w:sz w:val="24"/>
          <w:szCs w:val="24"/>
          <w:shd w:val="clear" w:color="auto" w:fill="F0F5F2"/>
          <w:lang w:eastAsia="ru-RU"/>
        </w:rPr>
        <w:t>Кардіографи</w:t>
      </w:r>
      <w:proofErr w:type="spellEnd"/>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
        <w:gridCol w:w="6831"/>
        <w:gridCol w:w="1512"/>
        <w:gridCol w:w="1177"/>
      </w:tblGrid>
      <w:tr w:rsidR="00096CC6" w:rsidRPr="00666213" w14:paraId="0D354425" w14:textId="77777777" w:rsidTr="00096CC6">
        <w:trPr>
          <w:jc w:val="center"/>
        </w:trPr>
        <w:tc>
          <w:tcPr>
            <w:tcW w:w="966" w:type="dxa"/>
            <w:shd w:val="clear" w:color="auto" w:fill="auto"/>
            <w:vAlign w:val="center"/>
          </w:tcPr>
          <w:p w14:paraId="51BC74C3" w14:textId="77777777" w:rsidR="00096CC6" w:rsidRPr="00666213" w:rsidRDefault="00096CC6" w:rsidP="00096CC6">
            <w:pPr>
              <w:jc w:val="center"/>
              <w:rPr>
                <w:rFonts w:ascii="Times New Roman" w:hAnsi="Times New Roman" w:cs="Times New Roman"/>
                <w:sz w:val="24"/>
                <w:szCs w:val="24"/>
              </w:rPr>
            </w:pPr>
            <w:r w:rsidRPr="00666213">
              <w:rPr>
                <w:rFonts w:ascii="Times New Roman" w:hAnsi="Times New Roman" w:cs="Times New Roman"/>
                <w:sz w:val="24"/>
                <w:szCs w:val="24"/>
              </w:rPr>
              <w:t>Номер</w:t>
            </w:r>
          </w:p>
          <w:p w14:paraId="45D849DC" w14:textId="77777777" w:rsidR="00096CC6" w:rsidRPr="00666213" w:rsidRDefault="00096CC6" w:rsidP="00096CC6">
            <w:pPr>
              <w:jc w:val="center"/>
              <w:rPr>
                <w:rFonts w:ascii="Times New Roman" w:hAnsi="Times New Roman" w:cs="Times New Roman"/>
                <w:sz w:val="24"/>
                <w:szCs w:val="24"/>
              </w:rPr>
            </w:pPr>
            <w:r w:rsidRPr="00666213">
              <w:rPr>
                <w:rFonts w:ascii="Times New Roman" w:hAnsi="Times New Roman" w:cs="Times New Roman"/>
                <w:sz w:val="24"/>
                <w:szCs w:val="24"/>
              </w:rPr>
              <w:t>№</w:t>
            </w:r>
          </w:p>
        </w:tc>
        <w:tc>
          <w:tcPr>
            <w:tcW w:w="6915" w:type="dxa"/>
            <w:shd w:val="clear" w:color="auto" w:fill="auto"/>
            <w:vAlign w:val="center"/>
          </w:tcPr>
          <w:p w14:paraId="159661C7" w14:textId="77777777" w:rsidR="00096CC6" w:rsidRPr="00666213" w:rsidRDefault="00096CC6" w:rsidP="00096CC6">
            <w:pPr>
              <w:jc w:val="center"/>
              <w:rPr>
                <w:rFonts w:ascii="Times New Roman" w:hAnsi="Times New Roman" w:cs="Times New Roman"/>
                <w:sz w:val="24"/>
                <w:szCs w:val="24"/>
              </w:rPr>
            </w:pPr>
            <w:proofErr w:type="spellStart"/>
            <w:r w:rsidRPr="00666213">
              <w:rPr>
                <w:rFonts w:ascii="Times New Roman" w:hAnsi="Times New Roman" w:cs="Times New Roman"/>
                <w:sz w:val="24"/>
                <w:szCs w:val="24"/>
              </w:rPr>
              <w:t>Найменування</w:t>
            </w:r>
            <w:proofErr w:type="spellEnd"/>
            <w:r w:rsidRPr="00666213">
              <w:rPr>
                <w:rFonts w:ascii="Times New Roman" w:hAnsi="Times New Roman" w:cs="Times New Roman"/>
                <w:sz w:val="24"/>
                <w:szCs w:val="24"/>
              </w:rPr>
              <w:t xml:space="preserve"> предмету </w:t>
            </w:r>
            <w:proofErr w:type="spellStart"/>
            <w:r w:rsidRPr="00666213">
              <w:rPr>
                <w:rFonts w:ascii="Times New Roman" w:hAnsi="Times New Roman" w:cs="Times New Roman"/>
                <w:sz w:val="24"/>
                <w:szCs w:val="24"/>
              </w:rPr>
              <w:t>закупівлі</w:t>
            </w:r>
            <w:proofErr w:type="spellEnd"/>
          </w:p>
        </w:tc>
        <w:tc>
          <w:tcPr>
            <w:tcW w:w="1519" w:type="dxa"/>
            <w:shd w:val="clear" w:color="auto" w:fill="auto"/>
            <w:vAlign w:val="center"/>
          </w:tcPr>
          <w:p w14:paraId="4531D580" w14:textId="77777777" w:rsidR="00096CC6" w:rsidRPr="00666213" w:rsidRDefault="00096CC6" w:rsidP="00096CC6">
            <w:pPr>
              <w:jc w:val="center"/>
              <w:rPr>
                <w:rFonts w:ascii="Times New Roman" w:hAnsi="Times New Roman" w:cs="Times New Roman"/>
                <w:sz w:val="24"/>
                <w:szCs w:val="24"/>
              </w:rPr>
            </w:pPr>
            <w:proofErr w:type="spellStart"/>
            <w:r w:rsidRPr="00666213">
              <w:rPr>
                <w:rFonts w:ascii="Times New Roman" w:hAnsi="Times New Roman" w:cs="Times New Roman"/>
                <w:sz w:val="24"/>
                <w:szCs w:val="24"/>
              </w:rPr>
              <w:t>Одиниця</w:t>
            </w:r>
            <w:proofErr w:type="spellEnd"/>
          </w:p>
          <w:p w14:paraId="23D870E9" w14:textId="77777777" w:rsidR="00096CC6" w:rsidRPr="00666213" w:rsidRDefault="00096CC6" w:rsidP="00096CC6">
            <w:pPr>
              <w:jc w:val="center"/>
              <w:rPr>
                <w:rFonts w:ascii="Times New Roman" w:hAnsi="Times New Roman" w:cs="Times New Roman"/>
                <w:sz w:val="24"/>
                <w:szCs w:val="24"/>
              </w:rPr>
            </w:pPr>
            <w:proofErr w:type="spellStart"/>
            <w:r w:rsidRPr="00666213">
              <w:rPr>
                <w:rFonts w:ascii="Times New Roman" w:hAnsi="Times New Roman" w:cs="Times New Roman"/>
                <w:sz w:val="24"/>
                <w:szCs w:val="24"/>
              </w:rPr>
              <w:t>виміру</w:t>
            </w:r>
            <w:proofErr w:type="spellEnd"/>
          </w:p>
        </w:tc>
        <w:tc>
          <w:tcPr>
            <w:tcW w:w="1085" w:type="dxa"/>
            <w:shd w:val="clear" w:color="auto" w:fill="auto"/>
            <w:vAlign w:val="center"/>
          </w:tcPr>
          <w:p w14:paraId="41705337" w14:textId="77777777" w:rsidR="00096CC6" w:rsidRPr="00666213" w:rsidRDefault="00096CC6" w:rsidP="00096CC6">
            <w:pPr>
              <w:jc w:val="center"/>
              <w:rPr>
                <w:rFonts w:ascii="Times New Roman" w:hAnsi="Times New Roman" w:cs="Times New Roman"/>
                <w:sz w:val="24"/>
                <w:szCs w:val="24"/>
              </w:rPr>
            </w:pPr>
            <w:proofErr w:type="spellStart"/>
            <w:r w:rsidRPr="00666213">
              <w:rPr>
                <w:rFonts w:ascii="Times New Roman" w:hAnsi="Times New Roman" w:cs="Times New Roman"/>
                <w:sz w:val="24"/>
                <w:szCs w:val="24"/>
              </w:rPr>
              <w:t>Кількість</w:t>
            </w:r>
            <w:proofErr w:type="spellEnd"/>
          </w:p>
        </w:tc>
      </w:tr>
      <w:tr w:rsidR="00096CC6" w:rsidRPr="00666213" w14:paraId="4AE1E3C7" w14:textId="77777777" w:rsidTr="00096CC6">
        <w:trPr>
          <w:trHeight w:val="439"/>
          <w:jc w:val="center"/>
        </w:trPr>
        <w:tc>
          <w:tcPr>
            <w:tcW w:w="966" w:type="dxa"/>
            <w:tcBorders>
              <w:bottom w:val="single" w:sz="4" w:space="0" w:color="auto"/>
            </w:tcBorders>
            <w:shd w:val="clear" w:color="auto" w:fill="auto"/>
            <w:vAlign w:val="center"/>
          </w:tcPr>
          <w:p w14:paraId="4F83E6C7" w14:textId="77777777" w:rsidR="00096CC6" w:rsidRPr="00666213" w:rsidRDefault="00096CC6" w:rsidP="00096CC6">
            <w:pPr>
              <w:jc w:val="center"/>
              <w:rPr>
                <w:rFonts w:ascii="Times New Roman" w:hAnsi="Times New Roman" w:cs="Times New Roman"/>
                <w:sz w:val="24"/>
                <w:szCs w:val="24"/>
              </w:rPr>
            </w:pPr>
            <w:r w:rsidRPr="00666213">
              <w:rPr>
                <w:rFonts w:ascii="Times New Roman" w:hAnsi="Times New Roman" w:cs="Times New Roman"/>
                <w:sz w:val="24"/>
                <w:szCs w:val="24"/>
              </w:rPr>
              <w:t>1</w:t>
            </w:r>
          </w:p>
        </w:tc>
        <w:tc>
          <w:tcPr>
            <w:tcW w:w="6915" w:type="dxa"/>
            <w:tcBorders>
              <w:bottom w:val="single" w:sz="4" w:space="0" w:color="auto"/>
            </w:tcBorders>
            <w:shd w:val="clear" w:color="auto" w:fill="auto"/>
            <w:vAlign w:val="center"/>
          </w:tcPr>
          <w:p w14:paraId="123947FF" w14:textId="77777777" w:rsidR="00096CC6" w:rsidRPr="00666213" w:rsidRDefault="00096CC6" w:rsidP="00096CC6">
            <w:pPr>
              <w:rPr>
                <w:rFonts w:ascii="Times New Roman" w:hAnsi="Times New Roman" w:cs="Times New Roman"/>
                <w:color w:val="000000"/>
                <w:sz w:val="24"/>
                <w:szCs w:val="24"/>
              </w:rPr>
            </w:pPr>
            <w:proofErr w:type="spellStart"/>
            <w:r w:rsidRPr="00666213">
              <w:rPr>
                <w:rFonts w:ascii="Times New Roman" w:hAnsi="Times New Roman" w:cs="Times New Roman"/>
                <w:sz w:val="24"/>
                <w:szCs w:val="24"/>
              </w:rPr>
              <w:t>Холтер</w:t>
            </w:r>
            <w:proofErr w:type="spellEnd"/>
            <w:r w:rsidRPr="00666213">
              <w:rPr>
                <w:rFonts w:ascii="Times New Roman" w:hAnsi="Times New Roman" w:cs="Times New Roman"/>
                <w:sz w:val="24"/>
                <w:szCs w:val="24"/>
              </w:rPr>
              <w:t xml:space="preserve"> ЕКГ</w:t>
            </w:r>
          </w:p>
        </w:tc>
        <w:tc>
          <w:tcPr>
            <w:tcW w:w="1519" w:type="dxa"/>
            <w:tcBorders>
              <w:bottom w:val="single" w:sz="4" w:space="0" w:color="auto"/>
            </w:tcBorders>
            <w:shd w:val="clear" w:color="auto" w:fill="auto"/>
            <w:vAlign w:val="center"/>
          </w:tcPr>
          <w:p w14:paraId="3A8BC419" w14:textId="77777777" w:rsidR="00096CC6" w:rsidRPr="00666213" w:rsidRDefault="00096CC6" w:rsidP="00096CC6">
            <w:pPr>
              <w:ind w:left="159" w:hanging="159"/>
              <w:jc w:val="center"/>
              <w:rPr>
                <w:rFonts w:ascii="Times New Roman" w:hAnsi="Times New Roman" w:cs="Times New Roman"/>
                <w:sz w:val="24"/>
                <w:szCs w:val="24"/>
              </w:rPr>
            </w:pPr>
            <w:proofErr w:type="spellStart"/>
            <w:r w:rsidRPr="00666213">
              <w:rPr>
                <w:rFonts w:ascii="Times New Roman" w:hAnsi="Times New Roman" w:cs="Times New Roman"/>
                <w:sz w:val="24"/>
                <w:szCs w:val="24"/>
              </w:rPr>
              <w:t>шт</w:t>
            </w:r>
            <w:proofErr w:type="spellEnd"/>
          </w:p>
        </w:tc>
        <w:tc>
          <w:tcPr>
            <w:tcW w:w="1085" w:type="dxa"/>
            <w:tcBorders>
              <w:bottom w:val="single" w:sz="4" w:space="0" w:color="auto"/>
            </w:tcBorders>
            <w:shd w:val="clear" w:color="auto" w:fill="auto"/>
            <w:vAlign w:val="center"/>
          </w:tcPr>
          <w:p w14:paraId="1EEED158" w14:textId="77777777" w:rsidR="00096CC6" w:rsidRPr="00666213" w:rsidRDefault="00096CC6" w:rsidP="00096CC6">
            <w:pPr>
              <w:jc w:val="center"/>
              <w:rPr>
                <w:rFonts w:ascii="Times New Roman" w:hAnsi="Times New Roman" w:cs="Times New Roman"/>
                <w:sz w:val="24"/>
                <w:szCs w:val="24"/>
              </w:rPr>
            </w:pPr>
            <w:r w:rsidRPr="00666213">
              <w:rPr>
                <w:rFonts w:ascii="Times New Roman" w:hAnsi="Times New Roman" w:cs="Times New Roman"/>
                <w:sz w:val="24"/>
                <w:szCs w:val="24"/>
              </w:rPr>
              <w:t>1</w:t>
            </w:r>
          </w:p>
        </w:tc>
      </w:tr>
      <w:tr w:rsidR="00096CC6" w:rsidRPr="00666213" w14:paraId="1C091468" w14:textId="77777777" w:rsidTr="00096CC6">
        <w:trPr>
          <w:trHeight w:val="489"/>
          <w:jc w:val="center"/>
        </w:trPr>
        <w:tc>
          <w:tcPr>
            <w:tcW w:w="966" w:type="dxa"/>
            <w:tcBorders>
              <w:top w:val="single" w:sz="4" w:space="0" w:color="auto"/>
              <w:bottom w:val="single" w:sz="4" w:space="0" w:color="auto"/>
            </w:tcBorders>
            <w:shd w:val="clear" w:color="auto" w:fill="auto"/>
            <w:vAlign w:val="center"/>
          </w:tcPr>
          <w:p w14:paraId="56EC15B8" w14:textId="77777777" w:rsidR="00096CC6" w:rsidRPr="00666213" w:rsidRDefault="00096CC6" w:rsidP="00096CC6">
            <w:pPr>
              <w:jc w:val="center"/>
              <w:rPr>
                <w:rFonts w:ascii="Times New Roman" w:hAnsi="Times New Roman" w:cs="Times New Roman"/>
                <w:sz w:val="24"/>
                <w:szCs w:val="24"/>
              </w:rPr>
            </w:pPr>
            <w:r w:rsidRPr="00666213">
              <w:rPr>
                <w:rFonts w:ascii="Times New Roman" w:hAnsi="Times New Roman" w:cs="Times New Roman"/>
                <w:sz w:val="24"/>
                <w:szCs w:val="24"/>
              </w:rPr>
              <w:t>2</w:t>
            </w:r>
          </w:p>
        </w:tc>
        <w:tc>
          <w:tcPr>
            <w:tcW w:w="6915" w:type="dxa"/>
            <w:tcBorders>
              <w:top w:val="single" w:sz="4" w:space="0" w:color="auto"/>
              <w:bottom w:val="single" w:sz="4" w:space="0" w:color="auto"/>
            </w:tcBorders>
            <w:shd w:val="clear" w:color="auto" w:fill="auto"/>
            <w:vAlign w:val="center"/>
          </w:tcPr>
          <w:p w14:paraId="3A0A182C" w14:textId="77777777" w:rsidR="00096CC6" w:rsidRPr="00666213" w:rsidRDefault="00096CC6" w:rsidP="00096CC6">
            <w:pPr>
              <w:rPr>
                <w:rFonts w:ascii="Times New Roman" w:hAnsi="Times New Roman" w:cs="Times New Roman"/>
                <w:sz w:val="24"/>
                <w:szCs w:val="24"/>
              </w:rPr>
            </w:pPr>
            <w:proofErr w:type="spellStart"/>
            <w:r w:rsidRPr="00666213">
              <w:rPr>
                <w:rFonts w:ascii="Times New Roman" w:hAnsi="Times New Roman" w:cs="Times New Roman"/>
                <w:sz w:val="24"/>
                <w:szCs w:val="24"/>
              </w:rPr>
              <w:t>Холтер</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Артеріального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тиску</w:t>
            </w:r>
            <w:proofErr w:type="spellEnd"/>
          </w:p>
        </w:tc>
        <w:tc>
          <w:tcPr>
            <w:tcW w:w="1519" w:type="dxa"/>
            <w:tcBorders>
              <w:top w:val="single" w:sz="4" w:space="0" w:color="auto"/>
              <w:bottom w:val="single" w:sz="4" w:space="0" w:color="auto"/>
            </w:tcBorders>
            <w:shd w:val="clear" w:color="auto" w:fill="auto"/>
            <w:vAlign w:val="center"/>
          </w:tcPr>
          <w:p w14:paraId="304E3224" w14:textId="77777777" w:rsidR="00096CC6" w:rsidRPr="00666213" w:rsidRDefault="00096CC6" w:rsidP="00096CC6">
            <w:pPr>
              <w:ind w:left="159" w:hanging="159"/>
              <w:jc w:val="center"/>
              <w:rPr>
                <w:rFonts w:ascii="Times New Roman" w:hAnsi="Times New Roman" w:cs="Times New Roman"/>
                <w:sz w:val="24"/>
                <w:szCs w:val="24"/>
              </w:rPr>
            </w:pPr>
            <w:proofErr w:type="spellStart"/>
            <w:r w:rsidRPr="00666213">
              <w:rPr>
                <w:rFonts w:ascii="Times New Roman" w:hAnsi="Times New Roman" w:cs="Times New Roman"/>
                <w:sz w:val="24"/>
                <w:szCs w:val="24"/>
              </w:rPr>
              <w:t>шт</w:t>
            </w:r>
            <w:proofErr w:type="spellEnd"/>
          </w:p>
        </w:tc>
        <w:tc>
          <w:tcPr>
            <w:tcW w:w="1085" w:type="dxa"/>
            <w:tcBorders>
              <w:top w:val="single" w:sz="4" w:space="0" w:color="auto"/>
              <w:bottom w:val="single" w:sz="4" w:space="0" w:color="auto"/>
            </w:tcBorders>
            <w:shd w:val="clear" w:color="auto" w:fill="auto"/>
            <w:vAlign w:val="center"/>
          </w:tcPr>
          <w:p w14:paraId="42E666F8" w14:textId="77777777" w:rsidR="00096CC6" w:rsidRPr="00666213" w:rsidRDefault="00096CC6" w:rsidP="00096CC6">
            <w:pPr>
              <w:jc w:val="center"/>
              <w:rPr>
                <w:rFonts w:ascii="Times New Roman" w:hAnsi="Times New Roman" w:cs="Times New Roman"/>
                <w:sz w:val="24"/>
                <w:szCs w:val="24"/>
              </w:rPr>
            </w:pPr>
            <w:r w:rsidRPr="00666213">
              <w:rPr>
                <w:rFonts w:ascii="Times New Roman" w:hAnsi="Times New Roman" w:cs="Times New Roman"/>
                <w:sz w:val="24"/>
                <w:szCs w:val="24"/>
              </w:rPr>
              <w:t>1</w:t>
            </w:r>
          </w:p>
        </w:tc>
      </w:tr>
      <w:tr w:rsidR="00096CC6" w:rsidRPr="00666213" w14:paraId="2F8DB32E" w14:textId="77777777" w:rsidTr="00096CC6">
        <w:trPr>
          <w:trHeight w:val="417"/>
          <w:jc w:val="center"/>
        </w:trPr>
        <w:tc>
          <w:tcPr>
            <w:tcW w:w="966" w:type="dxa"/>
            <w:tcBorders>
              <w:top w:val="single" w:sz="4" w:space="0" w:color="auto"/>
              <w:bottom w:val="single" w:sz="4" w:space="0" w:color="auto"/>
            </w:tcBorders>
            <w:shd w:val="clear" w:color="auto" w:fill="auto"/>
            <w:vAlign w:val="center"/>
          </w:tcPr>
          <w:p w14:paraId="2360AB3B" w14:textId="77777777" w:rsidR="00096CC6" w:rsidRPr="00666213" w:rsidRDefault="00096CC6" w:rsidP="00096CC6">
            <w:pPr>
              <w:jc w:val="center"/>
              <w:rPr>
                <w:rFonts w:ascii="Times New Roman" w:hAnsi="Times New Roman" w:cs="Times New Roman"/>
                <w:sz w:val="24"/>
                <w:szCs w:val="24"/>
                <w:lang w:val="uk-UA"/>
              </w:rPr>
            </w:pPr>
            <w:bookmarkStart w:id="29" w:name="_GoBack" w:colFirst="1" w:colLast="1"/>
            <w:r w:rsidRPr="00666213">
              <w:rPr>
                <w:rFonts w:ascii="Times New Roman" w:hAnsi="Times New Roman" w:cs="Times New Roman"/>
                <w:sz w:val="24"/>
                <w:szCs w:val="24"/>
                <w:lang w:val="uk-UA"/>
              </w:rPr>
              <w:t>3</w:t>
            </w:r>
          </w:p>
        </w:tc>
        <w:tc>
          <w:tcPr>
            <w:tcW w:w="6915" w:type="dxa"/>
            <w:tcBorders>
              <w:top w:val="single" w:sz="4" w:space="0" w:color="auto"/>
              <w:bottom w:val="single" w:sz="4" w:space="0" w:color="auto"/>
            </w:tcBorders>
            <w:shd w:val="clear" w:color="auto" w:fill="auto"/>
            <w:vAlign w:val="center"/>
          </w:tcPr>
          <w:p w14:paraId="4E95BAEB" w14:textId="77777777" w:rsidR="00096CC6" w:rsidRPr="00666213" w:rsidRDefault="00096CC6" w:rsidP="00096CC6">
            <w:pPr>
              <w:rPr>
                <w:rFonts w:ascii="Times New Roman" w:hAnsi="Times New Roman" w:cs="Times New Roman"/>
                <w:sz w:val="24"/>
                <w:szCs w:val="24"/>
              </w:rPr>
            </w:pPr>
            <w:proofErr w:type="spellStart"/>
            <w:r w:rsidRPr="00666213">
              <w:rPr>
                <w:rFonts w:ascii="Times New Roman" w:hAnsi="Times New Roman" w:cs="Times New Roman"/>
                <w:sz w:val="24"/>
                <w:szCs w:val="24"/>
              </w:rPr>
              <w:t>Електрокардіограф</w:t>
            </w:r>
            <w:proofErr w:type="spellEnd"/>
          </w:p>
        </w:tc>
        <w:tc>
          <w:tcPr>
            <w:tcW w:w="1519" w:type="dxa"/>
            <w:tcBorders>
              <w:top w:val="single" w:sz="4" w:space="0" w:color="auto"/>
              <w:bottom w:val="single" w:sz="4" w:space="0" w:color="auto"/>
            </w:tcBorders>
            <w:shd w:val="clear" w:color="auto" w:fill="auto"/>
            <w:vAlign w:val="center"/>
          </w:tcPr>
          <w:p w14:paraId="6130A3F5" w14:textId="77777777" w:rsidR="00096CC6" w:rsidRPr="00666213" w:rsidRDefault="00096CC6" w:rsidP="00096CC6">
            <w:pPr>
              <w:ind w:left="159" w:hanging="159"/>
              <w:jc w:val="center"/>
              <w:rPr>
                <w:rFonts w:ascii="Times New Roman" w:hAnsi="Times New Roman" w:cs="Times New Roman"/>
                <w:sz w:val="24"/>
                <w:szCs w:val="24"/>
              </w:rPr>
            </w:pPr>
            <w:proofErr w:type="spellStart"/>
            <w:r w:rsidRPr="00666213">
              <w:rPr>
                <w:rFonts w:ascii="Times New Roman" w:hAnsi="Times New Roman" w:cs="Times New Roman"/>
                <w:sz w:val="24"/>
                <w:szCs w:val="24"/>
              </w:rPr>
              <w:t>шт</w:t>
            </w:r>
            <w:proofErr w:type="spellEnd"/>
          </w:p>
        </w:tc>
        <w:tc>
          <w:tcPr>
            <w:tcW w:w="1085" w:type="dxa"/>
            <w:tcBorders>
              <w:top w:val="single" w:sz="4" w:space="0" w:color="auto"/>
              <w:bottom w:val="single" w:sz="4" w:space="0" w:color="auto"/>
            </w:tcBorders>
            <w:shd w:val="clear" w:color="auto" w:fill="auto"/>
            <w:vAlign w:val="center"/>
          </w:tcPr>
          <w:p w14:paraId="220EDEFF" w14:textId="77777777" w:rsidR="00096CC6" w:rsidRPr="00666213" w:rsidRDefault="00096CC6" w:rsidP="00096CC6">
            <w:pPr>
              <w:jc w:val="center"/>
              <w:rPr>
                <w:rFonts w:ascii="Times New Roman" w:hAnsi="Times New Roman" w:cs="Times New Roman"/>
                <w:sz w:val="24"/>
                <w:szCs w:val="24"/>
              </w:rPr>
            </w:pPr>
            <w:r w:rsidRPr="00666213">
              <w:rPr>
                <w:rFonts w:ascii="Times New Roman" w:hAnsi="Times New Roman" w:cs="Times New Roman"/>
                <w:sz w:val="24"/>
                <w:szCs w:val="24"/>
              </w:rPr>
              <w:t>1</w:t>
            </w:r>
          </w:p>
        </w:tc>
      </w:tr>
      <w:bookmarkEnd w:id="29"/>
    </w:tbl>
    <w:p w14:paraId="6A1FBDAE" w14:textId="77777777" w:rsidR="00096CC6" w:rsidRPr="00666213" w:rsidRDefault="00096CC6" w:rsidP="00096CC6">
      <w:pPr>
        <w:pStyle w:val="af1"/>
        <w:spacing w:line="360" w:lineRule="auto"/>
        <w:rPr>
          <w:rFonts w:ascii="Times New Roman" w:hAnsi="Times New Roman" w:cs="Times New Roman"/>
          <w:sz w:val="24"/>
          <w:szCs w:val="24"/>
        </w:rPr>
      </w:pPr>
    </w:p>
    <w:p w14:paraId="5EBCB179" w14:textId="77777777" w:rsidR="00096CC6" w:rsidRPr="00666213" w:rsidRDefault="00096CC6" w:rsidP="00096CC6">
      <w:pPr>
        <w:jc w:val="both"/>
        <w:rPr>
          <w:rFonts w:ascii="Times New Roman" w:hAnsi="Times New Roman" w:cs="Times New Roman"/>
          <w:b/>
          <w:sz w:val="24"/>
          <w:szCs w:val="24"/>
        </w:rPr>
      </w:pPr>
      <w:proofErr w:type="spellStart"/>
      <w:r w:rsidRPr="00666213">
        <w:rPr>
          <w:rFonts w:ascii="Times New Roman" w:hAnsi="Times New Roman" w:cs="Times New Roman"/>
          <w:b/>
          <w:sz w:val="24"/>
          <w:szCs w:val="24"/>
        </w:rPr>
        <w:t>Загальні</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вимоги</w:t>
      </w:r>
      <w:proofErr w:type="spellEnd"/>
      <w:r w:rsidRPr="00666213">
        <w:rPr>
          <w:rFonts w:ascii="Times New Roman" w:hAnsi="Times New Roman" w:cs="Times New Roman"/>
          <w:b/>
          <w:sz w:val="24"/>
          <w:szCs w:val="24"/>
        </w:rPr>
        <w:t>:</w:t>
      </w:r>
    </w:p>
    <w:p w14:paraId="07F15311" w14:textId="77777777" w:rsidR="00096CC6" w:rsidRPr="00666213" w:rsidRDefault="00096CC6" w:rsidP="00096CC6">
      <w:pPr>
        <w:ind w:firstLine="284"/>
        <w:jc w:val="both"/>
        <w:rPr>
          <w:rFonts w:ascii="Times New Roman" w:hAnsi="Times New Roman" w:cs="Times New Roman"/>
          <w:sz w:val="24"/>
          <w:szCs w:val="24"/>
        </w:rPr>
      </w:pPr>
      <w:r w:rsidRPr="00666213">
        <w:rPr>
          <w:rFonts w:ascii="Times New Roman" w:hAnsi="Times New Roman" w:cs="Times New Roman"/>
          <w:sz w:val="24"/>
          <w:szCs w:val="24"/>
        </w:rPr>
        <w:t xml:space="preserve">1. Товар, </w:t>
      </w:r>
      <w:proofErr w:type="spellStart"/>
      <w:r w:rsidRPr="00666213">
        <w:rPr>
          <w:rFonts w:ascii="Times New Roman" w:hAnsi="Times New Roman" w:cs="Times New Roman"/>
          <w:sz w:val="24"/>
          <w:szCs w:val="24"/>
        </w:rPr>
        <w:t>запропонований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Учасником</w:t>
      </w:r>
      <w:proofErr w:type="spellEnd"/>
      <w:r w:rsidRPr="00666213">
        <w:rPr>
          <w:rFonts w:ascii="Times New Roman" w:hAnsi="Times New Roman" w:cs="Times New Roman"/>
          <w:sz w:val="24"/>
          <w:szCs w:val="24"/>
        </w:rPr>
        <w:t xml:space="preserve">, повинен </w:t>
      </w:r>
      <w:proofErr w:type="spellStart"/>
      <w:r w:rsidRPr="00666213">
        <w:rPr>
          <w:rFonts w:ascii="Times New Roman" w:hAnsi="Times New Roman" w:cs="Times New Roman"/>
          <w:sz w:val="24"/>
          <w:szCs w:val="24"/>
        </w:rPr>
        <w:t>відповідати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національним</w:t>
      </w:r>
      <w:proofErr w:type="spellEnd"/>
      <w:r w:rsidRPr="00666213">
        <w:rPr>
          <w:rFonts w:ascii="Times New Roman" w:hAnsi="Times New Roman" w:cs="Times New Roman"/>
          <w:sz w:val="24"/>
          <w:szCs w:val="24"/>
        </w:rPr>
        <w:t xml:space="preserve"> та/</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міжнародним</w:t>
      </w:r>
      <w:proofErr w:type="spellEnd"/>
      <w:r w:rsidRPr="00666213">
        <w:rPr>
          <w:rFonts w:ascii="Times New Roman" w:hAnsi="Times New Roman" w:cs="Times New Roman"/>
          <w:sz w:val="24"/>
          <w:szCs w:val="24"/>
        </w:rPr>
        <w:t xml:space="preserve"> стандартам, </w:t>
      </w:r>
      <w:proofErr w:type="spellStart"/>
      <w:r w:rsidRPr="00666213">
        <w:rPr>
          <w:rFonts w:ascii="Times New Roman" w:hAnsi="Times New Roman" w:cs="Times New Roman"/>
          <w:sz w:val="24"/>
          <w:szCs w:val="24"/>
        </w:rPr>
        <w:t>медико</w:t>
      </w:r>
      <w:proofErr w:type="spellEnd"/>
      <w:r w:rsidRPr="00666213">
        <w:rPr>
          <w:rFonts w:ascii="Times New Roman" w:hAnsi="Times New Roman" w:cs="Times New Roman"/>
          <w:sz w:val="24"/>
          <w:szCs w:val="24"/>
        </w:rPr>
        <w:t xml:space="preserve"> – </w:t>
      </w:r>
      <w:proofErr w:type="spellStart"/>
      <w:r w:rsidRPr="00666213">
        <w:rPr>
          <w:rFonts w:ascii="Times New Roman" w:hAnsi="Times New Roman" w:cs="Times New Roman"/>
          <w:sz w:val="24"/>
          <w:szCs w:val="24"/>
        </w:rPr>
        <w:t>технічним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вимогам</w:t>
      </w:r>
      <w:proofErr w:type="spellEnd"/>
      <w:r w:rsidRPr="00666213">
        <w:rPr>
          <w:rFonts w:ascii="Times New Roman" w:hAnsi="Times New Roman" w:cs="Times New Roman"/>
          <w:sz w:val="24"/>
          <w:szCs w:val="24"/>
        </w:rPr>
        <w:t xml:space="preserve"> </w:t>
      </w:r>
      <w:proofErr w:type="gramStart"/>
      <w:r w:rsidRPr="00666213">
        <w:rPr>
          <w:rFonts w:ascii="Times New Roman" w:hAnsi="Times New Roman" w:cs="Times New Roman"/>
          <w:sz w:val="24"/>
          <w:szCs w:val="24"/>
        </w:rPr>
        <w:t>до предмету</w:t>
      </w:r>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закупівлі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встановленим</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даному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додатку</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всіх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інших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вимог</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Тендерної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Документації</w:t>
      </w:r>
      <w:proofErr w:type="spellEnd"/>
      <w:r w:rsidRPr="00666213">
        <w:rPr>
          <w:rFonts w:ascii="Times New Roman" w:hAnsi="Times New Roman" w:cs="Times New Roman"/>
          <w:sz w:val="24"/>
          <w:szCs w:val="24"/>
        </w:rPr>
        <w:t>.</w:t>
      </w:r>
    </w:p>
    <w:p w14:paraId="500C5A10" w14:textId="77777777" w:rsidR="00096CC6" w:rsidRPr="00666213" w:rsidRDefault="00096CC6" w:rsidP="00096CC6">
      <w:pPr>
        <w:ind w:firstLine="284"/>
        <w:jc w:val="both"/>
        <w:rPr>
          <w:rFonts w:ascii="Times New Roman" w:hAnsi="Times New Roman" w:cs="Times New Roman"/>
          <w:i/>
          <w:sz w:val="24"/>
          <w:szCs w:val="24"/>
        </w:rPr>
      </w:pPr>
      <w:proofErr w:type="spellStart"/>
      <w:r w:rsidRPr="00666213">
        <w:rPr>
          <w:rFonts w:ascii="Times New Roman" w:hAnsi="Times New Roman" w:cs="Times New Roman"/>
          <w:i/>
          <w:sz w:val="24"/>
          <w:szCs w:val="24"/>
        </w:rPr>
        <w:t>Відповідність</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технічних</w:t>
      </w:r>
      <w:proofErr w:type="spellEnd"/>
      <w:r w:rsidRPr="00666213">
        <w:rPr>
          <w:rFonts w:ascii="Times New Roman" w:hAnsi="Times New Roman" w:cs="Times New Roman"/>
          <w:i/>
          <w:sz w:val="24"/>
          <w:szCs w:val="24"/>
        </w:rPr>
        <w:t xml:space="preserve"> характеристик </w:t>
      </w:r>
      <w:proofErr w:type="spellStart"/>
      <w:r w:rsidRPr="00666213">
        <w:rPr>
          <w:rFonts w:ascii="Times New Roman" w:hAnsi="Times New Roman" w:cs="Times New Roman"/>
          <w:i/>
          <w:sz w:val="24"/>
          <w:szCs w:val="24"/>
        </w:rPr>
        <w:t>запропонованого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Учасником</w:t>
      </w:r>
      <w:proofErr w:type="spellEnd"/>
      <w:r w:rsidRPr="00666213">
        <w:rPr>
          <w:rFonts w:ascii="Times New Roman" w:hAnsi="Times New Roman" w:cs="Times New Roman"/>
          <w:i/>
          <w:sz w:val="24"/>
          <w:szCs w:val="24"/>
        </w:rPr>
        <w:t xml:space="preserve"> Товару </w:t>
      </w:r>
      <w:proofErr w:type="spellStart"/>
      <w:r w:rsidRPr="00666213">
        <w:rPr>
          <w:rFonts w:ascii="Times New Roman" w:hAnsi="Times New Roman" w:cs="Times New Roman"/>
          <w:i/>
          <w:sz w:val="24"/>
          <w:szCs w:val="24"/>
        </w:rPr>
        <w:t>вимогам</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технічного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завдання</w:t>
      </w:r>
      <w:proofErr w:type="spellEnd"/>
      <w:r w:rsidRPr="00666213">
        <w:rPr>
          <w:rFonts w:ascii="Times New Roman" w:hAnsi="Times New Roman" w:cs="Times New Roman"/>
          <w:i/>
          <w:sz w:val="24"/>
          <w:szCs w:val="24"/>
        </w:rPr>
        <w:t xml:space="preserve"> повинна бути </w:t>
      </w:r>
      <w:proofErr w:type="spellStart"/>
      <w:r w:rsidRPr="00666213">
        <w:rPr>
          <w:rFonts w:ascii="Times New Roman" w:hAnsi="Times New Roman" w:cs="Times New Roman"/>
          <w:i/>
          <w:sz w:val="24"/>
          <w:szCs w:val="24"/>
        </w:rPr>
        <w:t>обов’язково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підтверджена</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технічним</w:t>
      </w:r>
      <w:proofErr w:type="spellEnd"/>
      <w:r w:rsidRPr="00666213">
        <w:rPr>
          <w:rFonts w:ascii="Times New Roman" w:hAnsi="Times New Roman" w:cs="Times New Roman"/>
          <w:i/>
          <w:sz w:val="24"/>
          <w:szCs w:val="24"/>
        </w:rPr>
        <w:t xml:space="preserve"> документом </w:t>
      </w:r>
      <w:proofErr w:type="spellStart"/>
      <w:r w:rsidRPr="00666213">
        <w:rPr>
          <w:rFonts w:ascii="Times New Roman" w:hAnsi="Times New Roman" w:cs="Times New Roman"/>
          <w:i/>
          <w:sz w:val="24"/>
          <w:szCs w:val="24"/>
        </w:rPr>
        <w:t>виробника</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експлуатаційної</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документації</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настанови</w:t>
      </w:r>
      <w:proofErr w:type="spellEnd"/>
      <w:r w:rsidRPr="00666213">
        <w:rPr>
          <w:rFonts w:ascii="Times New Roman" w:hAnsi="Times New Roman" w:cs="Times New Roman"/>
          <w:i/>
          <w:sz w:val="24"/>
          <w:szCs w:val="24"/>
        </w:rPr>
        <w:t xml:space="preserve"> з </w:t>
      </w:r>
      <w:proofErr w:type="spellStart"/>
      <w:r w:rsidRPr="00666213">
        <w:rPr>
          <w:rFonts w:ascii="Times New Roman" w:hAnsi="Times New Roman" w:cs="Times New Roman"/>
          <w:i/>
          <w:sz w:val="24"/>
          <w:szCs w:val="24"/>
        </w:rPr>
        <w:t>експлуатації</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або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інструкції</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або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технічного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опису</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чи</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технічних</w:t>
      </w:r>
      <w:proofErr w:type="spellEnd"/>
      <w:r w:rsidRPr="00666213">
        <w:rPr>
          <w:rFonts w:ascii="Times New Roman" w:hAnsi="Times New Roman" w:cs="Times New Roman"/>
          <w:i/>
          <w:sz w:val="24"/>
          <w:szCs w:val="24"/>
        </w:rPr>
        <w:t xml:space="preserve"> умов, </w:t>
      </w:r>
      <w:proofErr w:type="spellStart"/>
      <w:r w:rsidRPr="00666213">
        <w:rPr>
          <w:rFonts w:ascii="Times New Roman" w:hAnsi="Times New Roman" w:cs="Times New Roman"/>
          <w:i/>
          <w:sz w:val="24"/>
          <w:szCs w:val="24"/>
        </w:rPr>
        <w:t>або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ін</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документів</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українською</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мовою</w:t>
      </w:r>
      <w:proofErr w:type="spellEnd"/>
      <w:r w:rsidRPr="00666213">
        <w:rPr>
          <w:rFonts w:ascii="Times New Roman" w:hAnsi="Times New Roman" w:cs="Times New Roman"/>
          <w:i/>
          <w:sz w:val="24"/>
          <w:szCs w:val="24"/>
        </w:rPr>
        <w:t xml:space="preserve">) в </w:t>
      </w:r>
      <w:proofErr w:type="spellStart"/>
      <w:r w:rsidRPr="00666213">
        <w:rPr>
          <w:rFonts w:ascii="Times New Roman" w:hAnsi="Times New Roman" w:cs="Times New Roman"/>
          <w:i/>
          <w:sz w:val="24"/>
          <w:szCs w:val="24"/>
        </w:rPr>
        <w:t>якому</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міститься</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ця</w:t>
      </w:r>
      <w:proofErr w:type="spellEnd"/>
      <w:r w:rsidRPr="00666213">
        <w:rPr>
          <w:rFonts w:ascii="Times New Roman" w:hAnsi="Times New Roman" w:cs="Times New Roman"/>
          <w:i/>
          <w:sz w:val="24"/>
          <w:szCs w:val="24"/>
        </w:rPr>
        <w:t xml:space="preserve"> </w:t>
      </w:r>
      <w:proofErr w:type="spellStart"/>
      <w:proofErr w:type="gramStart"/>
      <w:r w:rsidRPr="00666213">
        <w:rPr>
          <w:rFonts w:ascii="Times New Roman" w:hAnsi="Times New Roman" w:cs="Times New Roman"/>
          <w:i/>
          <w:sz w:val="24"/>
          <w:szCs w:val="24"/>
        </w:rPr>
        <w:t>інформація,з</w:t>
      </w:r>
      <w:proofErr w:type="spellEnd"/>
      <w:proofErr w:type="gram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наданням</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копії</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документів</w:t>
      </w:r>
      <w:proofErr w:type="spellEnd"/>
      <w:r w:rsidRPr="00666213">
        <w:rPr>
          <w:rFonts w:ascii="Times New Roman" w:hAnsi="Times New Roman" w:cs="Times New Roman"/>
          <w:i/>
          <w:sz w:val="24"/>
          <w:szCs w:val="24"/>
        </w:rPr>
        <w:t>.</w:t>
      </w:r>
    </w:p>
    <w:p w14:paraId="04E7FC12" w14:textId="77777777" w:rsidR="00096CC6" w:rsidRPr="00666213" w:rsidRDefault="00096CC6" w:rsidP="00096CC6">
      <w:pPr>
        <w:ind w:firstLine="284"/>
        <w:jc w:val="both"/>
        <w:rPr>
          <w:rFonts w:ascii="Times New Roman" w:hAnsi="Times New Roman" w:cs="Times New Roman"/>
          <w:sz w:val="24"/>
          <w:szCs w:val="24"/>
        </w:rPr>
      </w:pPr>
      <w:r w:rsidRPr="00666213">
        <w:rPr>
          <w:rFonts w:ascii="Times New Roman" w:hAnsi="Times New Roman" w:cs="Times New Roman"/>
          <w:sz w:val="24"/>
          <w:szCs w:val="24"/>
        </w:rPr>
        <w:t xml:space="preserve">2. Товар, </w:t>
      </w:r>
      <w:proofErr w:type="spellStart"/>
      <w:r w:rsidRPr="00666213">
        <w:rPr>
          <w:rFonts w:ascii="Times New Roman" w:hAnsi="Times New Roman" w:cs="Times New Roman"/>
          <w:sz w:val="24"/>
          <w:szCs w:val="24"/>
        </w:rPr>
        <w:t>запропонований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Учасником</w:t>
      </w:r>
      <w:proofErr w:type="spellEnd"/>
      <w:r w:rsidRPr="00666213">
        <w:rPr>
          <w:rFonts w:ascii="Times New Roman" w:hAnsi="Times New Roman" w:cs="Times New Roman"/>
          <w:sz w:val="24"/>
          <w:szCs w:val="24"/>
        </w:rPr>
        <w:t xml:space="preserve">, повинен бути </w:t>
      </w:r>
      <w:proofErr w:type="spellStart"/>
      <w:r w:rsidRPr="00666213">
        <w:rPr>
          <w:rFonts w:ascii="Times New Roman" w:hAnsi="Times New Roman" w:cs="Times New Roman"/>
          <w:sz w:val="24"/>
          <w:szCs w:val="24"/>
        </w:rPr>
        <w:t>новим</w:t>
      </w:r>
      <w:proofErr w:type="spellEnd"/>
      <w:r w:rsidRPr="00666213">
        <w:rPr>
          <w:rFonts w:ascii="Times New Roman" w:hAnsi="Times New Roman" w:cs="Times New Roman"/>
          <w:sz w:val="24"/>
          <w:szCs w:val="24"/>
        </w:rPr>
        <w:t xml:space="preserve"> і таким,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був</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використанні</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гарантійний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термін</w:t>
      </w:r>
      <w:proofErr w:type="spellEnd"/>
      <w:r w:rsidRPr="00666213">
        <w:rPr>
          <w:rFonts w:ascii="Times New Roman" w:hAnsi="Times New Roman" w:cs="Times New Roman"/>
          <w:sz w:val="24"/>
          <w:szCs w:val="24"/>
        </w:rPr>
        <w:t xml:space="preserve"> (строк) </w:t>
      </w:r>
      <w:proofErr w:type="spellStart"/>
      <w:r w:rsidRPr="00666213">
        <w:rPr>
          <w:rFonts w:ascii="Times New Roman" w:hAnsi="Times New Roman" w:cs="Times New Roman"/>
          <w:sz w:val="24"/>
          <w:szCs w:val="24"/>
        </w:rPr>
        <w:t>експлуатації</w:t>
      </w:r>
      <w:proofErr w:type="spellEnd"/>
      <w:r w:rsidRPr="00666213">
        <w:rPr>
          <w:rFonts w:ascii="Times New Roman" w:hAnsi="Times New Roman" w:cs="Times New Roman"/>
          <w:sz w:val="24"/>
          <w:szCs w:val="24"/>
        </w:rPr>
        <w:t xml:space="preserve"> повинен </w:t>
      </w:r>
      <w:proofErr w:type="spellStart"/>
      <w:r w:rsidRPr="00666213">
        <w:rPr>
          <w:rFonts w:ascii="Times New Roman" w:hAnsi="Times New Roman" w:cs="Times New Roman"/>
          <w:sz w:val="24"/>
          <w:szCs w:val="24"/>
        </w:rPr>
        <w:t>становити</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менше</w:t>
      </w:r>
      <w:proofErr w:type="spellEnd"/>
      <w:r w:rsidRPr="00666213">
        <w:rPr>
          <w:rFonts w:ascii="Times New Roman" w:hAnsi="Times New Roman" w:cs="Times New Roman"/>
          <w:sz w:val="24"/>
          <w:szCs w:val="24"/>
        </w:rPr>
        <w:t xml:space="preserve"> 12 </w:t>
      </w:r>
      <w:proofErr w:type="spellStart"/>
      <w:r w:rsidRPr="00666213">
        <w:rPr>
          <w:rFonts w:ascii="Times New Roman" w:hAnsi="Times New Roman" w:cs="Times New Roman"/>
          <w:sz w:val="24"/>
          <w:szCs w:val="24"/>
        </w:rPr>
        <w:t>місяців</w:t>
      </w:r>
      <w:proofErr w:type="spellEnd"/>
      <w:r w:rsidRPr="00666213">
        <w:rPr>
          <w:rFonts w:ascii="Times New Roman" w:hAnsi="Times New Roman" w:cs="Times New Roman"/>
          <w:sz w:val="24"/>
          <w:szCs w:val="24"/>
        </w:rPr>
        <w:t>.</w:t>
      </w:r>
    </w:p>
    <w:p w14:paraId="52BDF35D" w14:textId="77777777" w:rsidR="00096CC6" w:rsidRPr="00666213" w:rsidRDefault="00096CC6" w:rsidP="00096CC6">
      <w:pPr>
        <w:ind w:firstLine="284"/>
        <w:jc w:val="both"/>
        <w:rPr>
          <w:rFonts w:ascii="Times New Roman" w:hAnsi="Times New Roman" w:cs="Times New Roman"/>
          <w:sz w:val="24"/>
          <w:szCs w:val="24"/>
        </w:rPr>
      </w:pPr>
      <w:r w:rsidRPr="00666213">
        <w:rPr>
          <w:rFonts w:ascii="Times New Roman" w:hAnsi="Times New Roman" w:cs="Times New Roman"/>
          <w:i/>
          <w:sz w:val="24"/>
          <w:szCs w:val="24"/>
        </w:rPr>
        <w:t xml:space="preserve">На </w:t>
      </w:r>
      <w:proofErr w:type="spellStart"/>
      <w:r w:rsidRPr="00666213">
        <w:rPr>
          <w:rFonts w:ascii="Times New Roman" w:hAnsi="Times New Roman" w:cs="Times New Roman"/>
          <w:i/>
          <w:sz w:val="24"/>
          <w:szCs w:val="24"/>
        </w:rPr>
        <w:t>підтвердження</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Учасник</w:t>
      </w:r>
      <w:proofErr w:type="spellEnd"/>
      <w:r w:rsidRPr="00666213">
        <w:rPr>
          <w:rFonts w:ascii="Times New Roman" w:hAnsi="Times New Roman" w:cs="Times New Roman"/>
          <w:i/>
          <w:sz w:val="24"/>
          <w:szCs w:val="24"/>
        </w:rPr>
        <w:t xml:space="preserve"> повинен </w:t>
      </w:r>
      <w:proofErr w:type="spellStart"/>
      <w:r w:rsidRPr="00666213">
        <w:rPr>
          <w:rFonts w:ascii="Times New Roman" w:hAnsi="Times New Roman" w:cs="Times New Roman"/>
          <w:i/>
          <w:sz w:val="24"/>
          <w:szCs w:val="24"/>
        </w:rPr>
        <w:t>надати</w:t>
      </w:r>
      <w:proofErr w:type="spellEnd"/>
      <w:r w:rsidRPr="00666213">
        <w:rPr>
          <w:rFonts w:ascii="Times New Roman" w:hAnsi="Times New Roman" w:cs="Times New Roman"/>
          <w:i/>
          <w:sz w:val="24"/>
          <w:szCs w:val="24"/>
        </w:rPr>
        <w:t xml:space="preserve"> лист у </w:t>
      </w:r>
      <w:proofErr w:type="spellStart"/>
      <w:r w:rsidRPr="00666213">
        <w:rPr>
          <w:rFonts w:ascii="Times New Roman" w:hAnsi="Times New Roman" w:cs="Times New Roman"/>
          <w:i/>
          <w:sz w:val="24"/>
          <w:szCs w:val="24"/>
        </w:rPr>
        <w:t>довільний</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формі</w:t>
      </w:r>
      <w:proofErr w:type="spellEnd"/>
      <w:r w:rsidRPr="00666213">
        <w:rPr>
          <w:rFonts w:ascii="Times New Roman" w:hAnsi="Times New Roman" w:cs="Times New Roman"/>
          <w:i/>
          <w:sz w:val="24"/>
          <w:szCs w:val="24"/>
        </w:rPr>
        <w:t xml:space="preserve"> в </w:t>
      </w:r>
      <w:proofErr w:type="spellStart"/>
      <w:r w:rsidRPr="00666213">
        <w:rPr>
          <w:rFonts w:ascii="Times New Roman" w:hAnsi="Times New Roman" w:cs="Times New Roman"/>
          <w:i/>
          <w:sz w:val="24"/>
          <w:szCs w:val="24"/>
        </w:rPr>
        <w:t>якому</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зазначити</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що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запропонований</w:t>
      </w:r>
      <w:proofErr w:type="spellEnd"/>
      <w:r w:rsidRPr="00666213">
        <w:rPr>
          <w:rFonts w:ascii="Times New Roman" w:hAnsi="Times New Roman" w:cs="Times New Roman"/>
          <w:i/>
          <w:sz w:val="24"/>
          <w:szCs w:val="24"/>
        </w:rPr>
        <w:t xml:space="preserve"> Товар є </w:t>
      </w:r>
      <w:proofErr w:type="spellStart"/>
      <w:r w:rsidRPr="00666213">
        <w:rPr>
          <w:rFonts w:ascii="Times New Roman" w:hAnsi="Times New Roman" w:cs="Times New Roman"/>
          <w:i/>
          <w:sz w:val="24"/>
          <w:szCs w:val="24"/>
        </w:rPr>
        <w:t>новим</w:t>
      </w:r>
      <w:proofErr w:type="spellEnd"/>
      <w:r w:rsidRPr="00666213">
        <w:rPr>
          <w:rFonts w:ascii="Times New Roman" w:hAnsi="Times New Roman" w:cs="Times New Roman"/>
          <w:i/>
          <w:sz w:val="24"/>
          <w:szCs w:val="24"/>
        </w:rPr>
        <w:t xml:space="preserve"> і таким, </w:t>
      </w:r>
      <w:proofErr w:type="spellStart"/>
      <w:r w:rsidRPr="00666213">
        <w:rPr>
          <w:rFonts w:ascii="Times New Roman" w:hAnsi="Times New Roman" w:cs="Times New Roman"/>
          <w:i/>
          <w:sz w:val="24"/>
          <w:szCs w:val="24"/>
        </w:rPr>
        <w:t>що</w:t>
      </w:r>
      <w:proofErr w:type="spellEnd"/>
      <w:r w:rsidRPr="00666213">
        <w:rPr>
          <w:rFonts w:ascii="Times New Roman" w:hAnsi="Times New Roman" w:cs="Times New Roman"/>
          <w:i/>
          <w:sz w:val="24"/>
          <w:szCs w:val="24"/>
        </w:rPr>
        <w:t xml:space="preserve"> не </w:t>
      </w:r>
      <w:proofErr w:type="spellStart"/>
      <w:r w:rsidRPr="00666213">
        <w:rPr>
          <w:rFonts w:ascii="Times New Roman" w:hAnsi="Times New Roman" w:cs="Times New Roman"/>
          <w:i/>
          <w:sz w:val="24"/>
          <w:szCs w:val="24"/>
        </w:rPr>
        <w:t>був</w:t>
      </w:r>
      <w:proofErr w:type="spellEnd"/>
      <w:r w:rsidRPr="00666213">
        <w:rPr>
          <w:rFonts w:ascii="Times New Roman" w:hAnsi="Times New Roman" w:cs="Times New Roman"/>
          <w:i/>
          <w:sz w:val="24"/>
          <w:szCs w:val="24"/>
        </w:rPr>
        <w:t xml:space="preserve"> у </w:t>
      </w:r>
      <w:proofErr w:type="spellStart"/>
      <w:r w:rsidRPr="00666213">
        <w:rPr>
          <w:rFonts w:ascii="Times New Roman" w:hAnsi="Times New Roman" w:cs="Times New Roman"/>
          <w:i/>
          <w:sz w:val="24"/>
          <w:szCs w:val="24"/>
        </w:rPr>
        <w:t>використанні</w:t>
      </w:r>
      <w:proofErr w:type="spellEnd"/>
      <w:r w:rsidRPr="00666213">
        <w:rPr>
          <w:rFonts w:ascii="Times New Roman" w:hAnsi="Times New Roman" w:cs="Times New Roman"/>
          <w:i/>
          <w:sz w:val="24"/>
          <w:szCs w:val="24"/>
        </w:rPr>
        <w:t xml:space="preserve"> і за </w:t>
      </w:r>
      <w:proofErr w:type="spellStart"/>
      <w:r w:rsidRPr="00666213">
        <w:rPr>
          <w:rFonts w:ascii="Times New Roman" w:hAnsi="Times New Roman" w:cs="Times New Roman"/>
          <w:i/>
          <w:sz w:val="24"/>
          <w:szCs w:val="24"/>
        </w:rPr>
        <w:t>допомогою</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цього</w:t>
      </w:r>
      <w:proofErr w:type="spellEnd"/>
      <w:r w:rsidRPr="00666213">
        <w:rPr>
          <w:rFonts w:ascii="Times New Roman" w:hAnsi="Times New Roman" w:cs="Times New Roman"/>
          <w:i/>
          <w:sz w:val="24"/>
          <w:szCs w:val="24"/>
        </w:rPr>
        <w:t xml:space="preserve"> Товару не проводились </w:t>
      </w:r>
      <w:proofErr w:type="spellStart"/>
      <w:r w:rsidRPr="00666213">
        <w:rPr>
          <w:rFonts w:ascii="Times New Roman" w:hAnsi="Times New Roman" w:cs="Times New Roman"/>
          <w:i/>
          <w:sz w:val="24"/>
          <w:szCs w:val="24"/>
        </w:rPr>
        <w:t>демонстраційні</w:t>
      </w:r>
      <w:proofErr w:type="spellEnd"/>
      <w:r w:rsidRPr="00666213">
        <w:rPr>
          <w:rFonts w:ascii="Times New Roman" w:hAnsi="Times New Roman" w:cs="Times New Roman"/>
          <w:i/>
          <w:sz w:val="24"/>
          <w:szCs w:val="24"/>
        </w:rPr>
        <w:t xml:space="preserve"> заходи. А </w:t>
      </w:r>
      <w:proofErr w:type="spellStart"/>
      <w:r w:rsidRPr="00666213">
        <w:rPr>
          <w:rFonts w:ascii="Times New Roman" w:hAnsi="Times New Roman" w:cs="Times New Roman"/>
          <w:i/>
          <w:sz w:val="24"/>
          <w:szCs w:val="24"/>
        </w:rPr>
        <w:t>також</w:t>
      </w:r>
      <w:proofErr w:type="spellEnd"/>
      <w:r w:rsidRPr="00666213">
        <w:rPr>
          <w:rFonts w:ascii="Times New Roman" w:hAnsi="Times New Roman" w:cs="Times New Roman"/>
          <w:i/>
          <w:sz w:val="24"/>
          <w:szCs w:val="24"/>
        </w:rPr>
        <w:t xml:space="preserve"> в </w:t>
      </w:r>
      <w:proofErr w:type="spellStart"/>
      <w:r w:rsidRPr="00666213">
        <w:rPr>
          <w:rFonts w:ascii="Times New Roman" w:hAnsi="Times New Roman" w:cs="Times New Roman"/>
          <w:i/>
          <w:sz w:val="24"/>
          <w:szCs w:val="24"/>
        </w:rPr>
        <w:t>цьому</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листі</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зазначити</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що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гарантійний</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термін</w:t>
      </w:r>
      <w:proofErr w:type="spellEnd"/>
      <w:r w:rsidRPr="00666213">
        <w:rPr>
          <w:rFonts w:ascii="Times New Roman" w:hAnsi="Times New Roman" w:cs="Times New Roman"/>
          <w:i/>
          <w:sz w:val="24"/>
          <w:szCs w:val="24"/>
        </w:rPr>
        <w:t xml:space="preserve"> (строк) </w:t>
      </w:r>
      <w:proofErr w:type="spellStart"/>
      <w:r w:rsidRPr="00666213">
        <w:rPr>
          <w:rFonts w:ascii="Times New Roman" w:hAnsi="Times New Roman" w:cs="Times New Roman"/>
          <w:i/>
          <w:sz w:val="24"/>
          <w:szCs w:val="24"/>
        </w:rPr>
        <w:t>експлуатації</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запропонованого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Учасником</w:t>
      </w:r>
      <w:proofErr w:type="spellEnd"/>
      <w:r w:rsidRPr="00666213">
        <w:rPr>
          <w:rFonts w:ascii="Times New Roman" w:hAnsi="Times New Roman" w:cs="Times New Roman"/>
          <w:i/>
          <w:sz w:val="24"/>
          <w:szCs w:val="24"/>
        </w:rPr>
        <w:t xml:space="preserve"> Товару становить не </w:t>
      </w:r>
      <w:proofErr w:type="spellStart"/>
      <w:r w:rsidRPr="00666213">
        <w:rPr>
          <w:rFonts w:ascii="Times New Roman" w:hAnsi="Times New Roman" w:cs="Times New Roman"/>
          <w:i/>
          <w:sz w:val="24"/>
          <w:szCs w:val="24"/>
        </w:rPr>
        <w:t>менше</w:t>
      </w:r>
      <w:proofErr w:type="spellEnd"/>
      <w:r w:rsidRPr="00666213">
        <w:rPr>
          <w:rFonts w:ascii="Times New Roman" w:hAnsi="Times New Roman" w:cs="Times New Roman"/>
          <w:i/>
          <w:sz w:val="24"/>
          <w:szCs w:val="24"/>
        </w:rPr>
        <w:t xml:space="preserve"> 12 </w:t>
      </w:r>
      <w:proofErr w:type="spellStart"/>
      <w:r w:rsidRPr="00666213">
        <w:rPr>
          <w:rFonts w:ascii="Times New Roman" w:hAnsi="Times New Roman" w:cs="Times New Roman"/>
          <w:i/>
          <w:sz w:val="24"/>
          <w:szCs w:val="24"/>
        </w:rPr>
        <w:t>місяців</w:t>
      </w:r>
      <w:proofErr w:type="spellEnd"/>
      <w:r w:rsidRPr="00666213">
        <w:rPr>
          <w:rFonts w:ascii="Times New Roman" w:hAnsi="Times New Roman" w:cs="Times New Roman"/>
          <w:sz w:val="24"/>
          <w:szCs w:val="24"/>
        </w:rPr>
        <w:t>.</w:t>
      </w:r>
    </w:p>
    <w:p w14:paraId="5C2E12CC" w14:textId="77777777" w:rsidR="00096CC6" w:rsidRPr="00666213" w:rsidRDefault="00096CC6" w:rsidP="00096CC6">
      <w:pPr>
        <w:ind w:firstLine="284"/>
        <w:jc w:val="both"/>
        <w:rPr>
          <w:rFonts w:ascii="Times New Roman" w:hAnsi="Times New Roman" w:cs="Times New Roman"/>
          <w:sz w:val="24"/>
          <w:szCs w:val="24"/>
        </w:rPr>
      </w:pPr>
      <w:r w:rsidRPr="00666213">
        <w:rPr>
          <w:rFonts w:ascii="Times New Roman" w:hAnsi="Times New Roman" w:cs="Times New Roman"/>
          <w:sz w:val="24"/>
          <w:szCs w:val="24"/>
        </w:rPr>
        <w:t xml:space="preserve">3. </w:t>
      </w:r>
      <w:proofErr w:type="spellStart"/>
      <w:r w:rsidRPr="00666213">
        <w:rPr>
          <w:rFonts w:ascii="Times New Roman" w:hAnsi="Times New Roman" w:cs="Times New Roman"/>
          <w:sz w:val="24"/>
          <w:szCs w:val="24"/>
        </w:rPr>
        <w:t>Учасник</w:t>
      </w:r>
      <w:proofErr w:type="spellEnd"/>
      <w:r w:rsidRPr="00666213">
        <w:rPr>
          <w:rFonts w:ascii="Times New Roman" w:hAnsi="Times New Roman" w:cs="Times New Roman"/>
          <w:sz w:val="24"/>
          <w:szCs w:val="24"/>
        </w:rPr>
        <w:t xml:space="preserve"> повинен </w:t>
      </w:r>
      <w:proofErr w:type="spellStart"/>
      <w:r w:rsidRPr="00666213">
        <w:rPr>
          <w:rFonts w:ascii="Times New Roman" w:hAnsi="Times New Roman" w:cs="Times New Roman"/>
          <w:sz w:val="24"/>
          <w:szCs w:val="24"/>
        </w:rPr>
        <w:t>підтвердити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поставки </w:t>
      </w:r>
      <w:proofErr w:type="spellStart"/>
      <w:r w:rsidRPr="00666213">
        <w:rPr>
          <w:rFonts w:ascii="Times New Roman" w:hAnsi="Times New Roman" w:cs="Times New Roman"/>
          <w:sz w:val="24"/>
          <w:szCs w:val="24"/>
        </w:rPr>
        <w:t>запропонованого</w:t>
      </w:r>
      <w:proofErr w:type="spellEnd"/>
      <w:r w:rsidRPr="00666213">
        <w:rPr>
          <w:rFonts w:ascii="Times New Roman" w:hAnsi="Times New Roman" w:cs="Times New Roman"/>
          <w:sz w:val="24"/>
          <w:szCs w:val="24"/>
        </w:rPr>
        <w:t xml:space="preserve"> ним Товару, у </w:t>
      </w:r>
      <w:proofErr w:type="spellStart"/>
      <w:r w:rsidRPr="00666213">
        <w:rPr>
          <w:rFonts w:ascii="Times New Roman" w:hAnsi="Times New Roman" w:cs="Times New Roman"/>
          <w:sz w:val="24"/>
          <w:szCs w:val="24"/>
        </w:rPr>
        <w:t>кількості</w:t>
      </w:r>
      <w:proofErr w:type="spellEnd"/>
      <w:r w:rsidRPr="00666213">
        <w:rPr>
          <w:rFonts w:ascii="Times New Roman" w:hAnsi="Times New Roman" w:cs="Times New Roman"/>
          <w:sz w:val="24"/>
          <w:szCs w:val="24"/>
        </w:rPr>
        <w:t xml:space="preserve"> та в </w:t>
      </w:r>
      <w:proofErr w:type="spellStart"/>
      <w:r w:rsidRPr="00666213">
        <w:rPr>
          <w:rFonts w:ascii="Times New Roman" w:hAnsi="Times New Roman" w:cs="Times New Roman"/>
          <w:sz w:val="24"/>
          <w:szCs w:val="24"/>
        </w:rPr>
        <w:t>терміни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визначені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цією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Документацією</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пропозицією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Учасника</w:t>
      </w:r>
      <w:proofErr w:type="spellEnd"/>
      <w:r w:rsidRPr="00666213">
        <w:rPr>
          <w:rFonts w:ascii="Times New Roman" w:hAnsi="Times New Roman" w:cs="Times New Roman"/>
          <w:sz w:val="24"/>
          <w:szCs w:val="24"/>
        </w:rPr>
        <w:t xml:space="preserve">. </w:t>
      </w:r>
    </w:p>
    <w:p w14:paraId="6E93F80B" w14:textId="77777777" w:rsidR="00096CC6" w:rsidRPr="00666213" w:rsidRDefault="00096CC6" w:rsidP="00096CC6">
      <w:pPr>
        <w:ind w:firstLine="284"/>
        <w:jc w:val="both"/>
        <w:rPr>
          <w:rFonts w:ascii="Times New Roman" w:hAnsi="Times New Roman" w:cs="Times New Roman"/>
          <w:i/>
          <w:sz w:val="24"/>
          <w:szCs w:val="24"/>
        </w:rPr>
      </w:pPr>
      <w:r w:rsidRPr="00666213">
        <w:rPr>
          <w:rFonts w:ascii="Times New Roman" w:hAnsi="Times New Roman" w:cs="Times New Roman"/>
          <w:i/>
          <w:sz w:val="24"/>
          <w:szCs w:val="24"/>
        </w:rPr>
        <w:t xml:space="preserve">На </w:t>
      </w:r>
      <w:proofErr w:type="spellStart"/>
      <w:r w:rsidRPr="00666213">
        <w:rPr>
          <w:rFonts w:ascii="Times New Roman" w:hAnsi="Times New Roman" w:cs="Times New Roman"/>
          <w:i/>
          <w:sz w:val="24"/>
          <w:szCs w:val="24"/>
        </w:rPr>
        <w:t>підтвердження</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Учасник</w:t>
      </w:r>
      <w:proofErr w:type="spellEnd"/>
      <w:r w:rsidRPr="00666213">
        <w:rPr>
          <w:rFonts w:ascii="Times New Roman" w:hAnsi="Times New Roman" w:cs="Times New Roman"/>
          <w:i/>
          <w:sz w:val="24"/>
          <w:szCs w:val="24"/>
        </w:rPr>
        <w:t xml:space="preserve"> повинен </w:t>
      </w:r>
      <w:proofErr w:type="spellStart"/>
      <w:r w:rsidRPr="00666213">
        <w:rPr>
          <w:rFonts w:ascii="Times New Roman" w:hAnsi="Times New Roman" w:cs="Times New Roman"/>
          <w:i/>
          <w:sz w:val="24"/>
          <w:szCs w:val="24"/>
        </w:rPr>
        <w:t>надати</w:t>
      </w:r>
      <w:proofErr w:type="spellEnd"/>
      <w:r w:rsidRPr="00666213">
        <w:rPr>
          <w:rFonts w:ascii="Times New Roman" w:hAnsi="Times New Roman" w:cs="Times New Roman"/>
          <w:i/>
          <w:sz w:val="24"/>
          <w:szCs w:val="24"/>
        </w:rPr>
        <w:t xml:space="preserve"> файл </w:t>
      </w:r>
      <w:proofErr w:type="spellStart"/>
      <w:r w:rsidRPr="00666213">
        <w:rPr>
          <w:rFonts w:ascii="Times New Roman" w:hAnsi="Times New Roman" w:cs="Times New Roman"/>
          <w:i/>
          <w:sz w:val="24"/>
          <w:szCs w:val="24"/>
        </w:rPr>
        <w:t>відсканований</w:t>
      </w:r>
      <w:proofErr w:type="spellEnd"/>
      <w:r w:rsidRPr="00666213">
        <w:rPr>
          <w:rFonts w:ascii="Times New Roman" w:hAnsi="Times New Roman" w:cs="Times New Roman"/>
          <w:i/>
          <w:sz w:val="24"/>
          <w:szCs w:val="24"/>
        </w:rPr>
        <w:t xml:space="preserve"> з </w:t>
      </w:r>
      <w:proofErr w:type="spellStart"/>
      <w:r w:rsidRPr="00666213">
        <w:rPr>
          <w:rFonts w:ascii="Times New Roman" w:hAnsi="Times New Roman" w:cs="Times New Roman"/>
          <w:i/>
          <w:spacing w:val="1"/>
          <w:sz w:val="24"/>
          <w:szCs w:val="24"/>
        </w:rPr>
        <w:t>Оригіналу</w:t>
      </w:r>
      <w:proofErr w:type="spellEnd"/>
      <w:r w:rsidRPr="00666213">
        <w:rPr>
          <w:rFonts w:ascii="Times New Roman" w:hAnsi="Times New Roman" w:cs="Times New Roman"/>
          <w:i/>
          <w:spacing w:val="1"/>
          <w:sz w:val="24"/>
          <w:szCs w:val="24"/>
        </w:rPr>
        <w:t xml:space="preserve"> </w:t>
      </w:r>
      <w:r w:rsidRPr="00666213">
        <w:rPr>
          <w:rFonts w:ascii="Times New Roman" w:hAnsi="Times New Roman" w:cs="Times New Roman"/>
          <w:i/>
          <w:sz w:val="24"/>
          <w:szCs w:val="24"/>
        </w:rPr>
        <w:t xml:space="preserve">листа </w:t>
      </w:r>
      <w:proofErr w:type="spellStart"/>
      <w:r w:rsidRPr="00666213">
        <w:rPr>
          <w:rFonts w:ascii="Times New Roman" w:hAnsi="Times New Roman" w:cs="Times New Roman"/>
          <w:i/>
          <w:sz w:val="24"/>
          <w:szCs w:val="24"/>
        </w:rPr>
        <w:t>виробника</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представництва</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філії</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виробника</w:t>
      </w:r>
      <w:proofErr w:type="spellEnd"/>
      <w:r w:rsidRPr="00666213">
        <w:rPr>
          <w:rFonts w:ascii="Times New Roman" w:hAnsi="Times New Roman" w:cs="Times New Roman"/>
          <w:i/>
          <w:sz w:val="24"/>
          <w:szCs w:val="24"/>
        </w:rPr>
        <w:t xml:space="preserve"> – </w:t>
      </w:r>
      <w:proofErr w:type="spellStart"/>
      <w:r w:rsidRPr="00666213">
        <w:rPr>
          <w:rFonts w:ascii="Times New Roman" w:hAnsi="Times New Roman" w:cs="Times New Roman"/>
          <w:i/>
          <w:sz w:val="24"/>
          <w:szCs w:val="24"/>
        </w:rPr>
        <w:t>якщо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їх</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відповідні</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повноваження</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поширюються</w:t>
      </w:r>
      <w:proofErr w:type="spellEnd"/>
      <w:r w:rsidRPr="00666213">
        <w:rPr>
          <w:rFonts w:ascii="Times New Roman" w:hAnsi="Times New Roman" w:cs="Times New Roman"/>
          <w:i/>
          <w:sz w:val="24"/>
          <w:szCs w:val="24"/>
        </w:rPr>
        <w:t xml:space="preserve"> на </w:t>
      </w:r>
      <w:proofErr w:type="spellStart"/>
      <w:r w:rsidRPr="00666213">
        <w:rPr>
          <w:rFonts w:ascii="Times New Roman" w:hAnsi="Times New Roman" w:cs="Times New Roman"/>
          <w:i/>
          <w:sz w:val="24"/>
          <w:szCs w:val="24"/>
        </w:rPr>
        <w:t>територію</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України</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або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представника</w:t>
      </w:r>
      <w:proofErr w:type="spellEnd"/>
      <w:r w:rsidRPr="00666213">
        <w:rPr>
          <w:rFonts w:ascii="Times New Roman" w:hAnsi="Times New Roman" w:cs="Times New Roman"/>
          <w:i/>
          <w:sz w:val="24"/>
          <w:szCs w:val="24"/>
        </w:rPr>
        <w:t xml:space="preserve">, дилера, </w:t>
      </w:r>
      <w:proofErr w:type="spellStart"/>
      <w:r w:rsidRPr="00666213">
        <w:rPr>
          <w:rFonts w:ascii="Times New Roman" w:hAnsi="Times New Roman" w:cs="Times New Roman"/>
          <w:i/>
          <w:sz w:val="24"/>
          <w:szCs w:val="24"/>
        </w:rPr>
        <w:t>дистриб'ютора</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офіційно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уповноваженого</w:t>
      </w:r>
      <w:proofErr w:type="spellEnd"/>
      <w:r w:rsidRPr="00666213">
        <w:rPr>
          <w:rFonts w:ascii="Times New Roman" w:hAnsi="Times New Roman" w:cs="Times New Roman"/>
          <w:i/>
          <w:sz w:val="24"/>
          <w:szCs w:val="24"/>
        </w:rPr>
        <w:t xml:space="preserve"> на </w:t>
      </w:r>
      <w:proofErr w:type="spellStart"/>
      <w:r w:rsidRPr="00666213">
        <w:rPr>
          <w:rFonts w:ascii="Times New Roman" w:hAnsi="Times New Roman" w:cs="Times New Roman"/>
          <w:i/>
          <w:sz w:val="24"/>
          <w:szCs w:val="24"/>
        </w:rPr>
        <w:t>це</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виробником</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яким</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підтверджується</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можливість</w:t>
      </w:r>
      <w:proofErr w:type="spellEnd"/>
      <w:r w:rsidRPr="00666213">
        <w:rPr>
          <w:rFonts w:ascii="Times New Roman" w:hAnsi="Times New Roman" w:cs="Times New Roman"/>
          <w:i/>
          <w:sz w:val="24"/>
          <w:szCs w:val="24"/>
        </w:rPr>
        <w:t xml:space="preserve"> поставки </w:t>
      </w:r>
      <w:proofErr w:type="spellStart"/>
      <w:r w:rsidRPr="00666213">
        <w:rPr>
          <w:rFonts w:ascii="Times New Roman" w:hAnsi="Times New Roman" w:cs="Times New Roman"/>
          <w:i/>
          <w:sz w:val="24"/>
          <w:szCs w:val="24"/>
        </w:rPr>
        <w:t>Учасником</w:t>
      </w:r>
      <w:proofErr w:type="spellEnd"/>
      <w:r w:rsidRPr="00666213">
        <w:rPr>
          <w:rFonts w:ascii="Times New Roman" w:hAnsi="Times New Roman" w:cs="Times New Roman"/>
          <w:i/>
          <w:sz w:val="24"/>
          <w:szCs w:val="24"/>
        </w:rPr>
        <w:t xml:space="preserve"> Товару, </w:t>
      </w:r>
      <w:proofErr w:type="spellStart"/>
      <w:r w:rsidRPr="00666213">
        <w:rPr>
          <w:rFonts w:ascii="Times New Roman" w:hAnsi="Times New Roman" w:cs="Times New Roman"/>
          <w:i/>
          <w:sz w:val="24"/>
          <w:szCs w:val="24"/>
        </w:rPr>
        <w:t>який</w:t>
      </w:r>
      <w:proofErr w:type="spellEnd"/>
      <w:r w:rsidRPr="00666213">
        <w:rPr>
          <w:rFonts w:ascii="Times New Roman" w:hAnsi="Times New Roman" w:cs="Times New Roman"/>
          <w:i/>
          <w:sz w:val="24"/>
          <w:szCs w:val="24"/>
        </w:rPr>
        <w:t xml:space="preserve"> є предметом </w:t>
      </w:r>
      <w:proofErr w:type="spellStart"/>
      <w:r w:rsidRPr="00666213">
        <w:rPr>
          <w:rFonts w:ascii="Times New Roman" w:hAnsi="Times New Roman" w:cs="Times New Roman"/>
          <w:i/>
          <w:sz w:val="24"/>
          <w:szCs w:val="24"/>
        </w:rPr>
        <w:t>закупівлі</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цих</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торгів</w:t>
      </w:r>
      <w:proofErr w:type="spellEnd"/>
      <w:r w:rsidRPr="00666213">
        <w:rPr>
          <w:rFonts w:ascii="Times New Roman" w:hAnsi="Times New Roman" w:cs="Times New Roman"/>
          <w:i/>
          <w:sz w:val="24"/>
          <w:szCs w:val="24"/>
        </w:rPr>
        <w:t xml:space="preserve">, у </w:t>
      </w:r>
      <w:proofErr w:type="spellStart"/>
      <w:r w:rsidRPr="00666213">
        <w:rPr>
          <w:rFonts w:ascii="Times New Roman" w:hAnsi="Times New Roman" w:cs="Times New Roman"/>
          <w:i/>
          <w:sz w:val="24"/>
          <w:szCs w:val="24"/>
        </w:rPr>
        <w:t>кількості</w:t>
      </w:r>
      <w:proofErr w:type="spellEnd"/>
      <w:r w:rsidRPr="00666213">
        <w:rPr>
          <w:rFonts w:ascii="Times New Roman" w:hAnsi="Times New Roman" w:cs="Times New Roman"/>
          <w:i/>
          <w:sz w:val="24"/>
          <w:szCs w:val="24"/>
        </w:rPr>
        <w:t xml:space="preserve">, та в </w:t>
      </w:r>
      <w:proofErr w:type="spellStart"/>
      <w:r w:rsidRPr="00666213">
        <w:rPr>
          <w:rFonts w:ascii="Times New Roman" w:hAnsi="Times New Roman" w:cs="Times New Roman"/>
          <w:i/>
          <w:sz w:val="24"/>
          <w:szCs w:val="24"/>
        </w:rPr>
        <w:t>терміни</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визначені</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цією</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Документацією</w:t>
      </w:r>
      <w:proofErr w:type="spellEnd"/>
      <w:r w:rsidRPr="00666213">
        <w:rPr>
          <w:rFonts w:ascii="Times New Roman" w:hAnsi="Times New Roman" w:cs="Times New Roman"/>
          <w:i/>
          <w:sz w:val="24"/>
          <w:szCs w:val="24"/>
        </w:rPr>
        <w:t xml:space="preserve"> та </w:t>
      </w:r>
      <w:proofErr w:type="spellStart"/>
      <w:r w:rsidRPr="00666213">
        <w:rPr>
          <w:rFonts w:ascii="Times New Roman" w:hAnsi="Times New Roman" w:cs="Times New Roman"/>
          <w:i/>
          <w:sz w:val="24"/>
          <w:szCs w:val="24"/>
        </w:rPr>
        <w:t>пропозицією</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Учасника</w:t>
      </w:r>
      <w:proofErr w:type="spellEnd"/>
      <w:r w:rsidRPr="00666213">
        <w:rPr>
          <w:rFonts w:ascii="Times New Roman" w:hAnsi="Times New Roman" w:cs="Times New Roman"/>
          <w:i/>
          <w:sz w:val="24"/>
          <w:szCs w:val="24"/>
        </w:rPr>
        <w:t xml:space="preserve">. </w:t>
      </w:r>
      <w:r w:rsidRPr="00666213">
        <w:rPr>
          <w:rFonts w:ascii="Times New Roman" w:hAnsi="Times New Roman" w:cs="Times New Roman"/>
          <w:b/>
          <w:i/>
          <w:spacing w:val="1"/>
          <w:sz w:val="24"/>
          <w:szCs w:val="24"/>
          <w:u w:val="single"/>
        </w:rPr>
        <w:t xml:space="preserve">Лист повинен </w:t>
      </w:r>
      <w:proofErr w:type="spellStart"/>
      <w:r w:rsidRPr="00666213">
        <w:rPr>
          <w:rFonts w:ascii="Times New Roman" w:hAnsi="Times New Roman" w:cs="Times New Roman"/>
          <w:b/>
          <w:i/>
          <w:spacing w:val="1"/>
          <w:sz w:val="24"/>
          <w:szCs w:val="24"/>
          <w:u w:val="single"/>
        </w:rPr>
        <w:t>включати</w:t>
      </w:r>
      <w:proofErr w:type="spellEnd"/>
      <w:r w:rsidRPr="00666213">
        <w:rPr>
          <w:rFonts w:ascii="Times New Roman" w:hAnsi="Times New Roman" w:cs="Times New Roman"/>
          <w:b/>
          <w:i/>
          <w:spacing w:val="1"/>
          <w:sz w:val="24"/>
          <w:szCs w:val="24"/>
          <w:u w:val="single"/>
        </w:rPr>
        <w:t xml:space="preserve"> в себе: </w:t>
      </w:r>
      <w:proofErr w:type="spellStart"/>
      <w:r w:rsidRPr="00666213">
        <w:rPr>
          <w:rFonts w:ascii="Times New Roman" w:hAnsi="Times New Roman" w:cs="Times New Roman"/>
          <w:b/>
          <w:i/>
          <w:spacing w:val="1"/>
          <w:sz w:val="24"/>
          <w:szCs w:val="24"/>
          <w:u w:val="single"/>
        </w:rPr>
        <w:t>назву</w:t>
      </w:r>
      <w:proofErr w:type="spellEnd"/>
      <w:r w:rsidRPr="00666213">
        <w:rPr>
          <w:rFonts w:ascii="Times New Roman" w:hAnsi="Times New Roman" w:cs="Times New Roman"/>
          <w:b/>
          <w:i/>
          <w:spacing w:val="1"/>
          <w:sz w:val="24"/>
          <w:szCs w:val="24"/>
          <w:u w:val="single"/>
        </w:rPr>
        <w:t xml:space="preserve"> </w:t>
      </w:r>
      <w:proofErr w:type="spellStart"/>
      <w:r w:rsidRPr="00666213">
        <w:rPr>
          <w:rFonts w:ascii="Times New Roman" w:hAnsi="Times New Roman" w:cs="Times New Roman"/>
          <w:b/>
          <w:i/>
          <w:spacing w:val="1"/>
          <w:sz w:val="24"/>
          <w:szCs w:val="24"/>
          <w:u w:val="single"/>
        </w:rPr>
        <w:t>Учасника</w:t>
      </w:r>
      <w:proofErr w:type="spellEnd"/>
      <w:r w:rsidRPr="00666213">
        <w:rPr>
          <w:rFonts w:ascii="Times New Roman" w:hAnsi="Times New Roman" w:cs="Times New Roman"/>
          <w:b/>
          <w:i/>
          <w:spacing w:val="1"/>
          <w:sz w:val="24"/>
          <w:szCs w:val="24"/>
          <w:u w:val="single"/>
        </w:rPr>
        <w:t xml:space="preserve">, номер </w:t>
      </w:r>
      <w:proofErr w:type="spellStart"/>
      <w:r w:rsidRPr="00666213">
        <w:rPr>
          <w:rFonts w:ascii="Times New Roman" w:hAnsi="Times New Roman" w:cs="Times New Roman"/>
          <w:b/>
          <w:i/>
          <w:spacing w:val="1"/>
          <w:sz w:val="24"/>
          <w:szCs w:val="24"/>
          <w:u w:val="single"/>
        </w:rPr>
        <w:t>оголошення</w:t>
      </w:r>
      <w:proofErr w:type="spellEnd"/>
      <w:r w:rsidRPr="00666213">
        <w:rPr>
          <w:rFonts w:ascii="Times New Roman" w:hAnsi="Times New Roman" w:cs="Times New Roman"/>
          <w:b/>
          <w:i/>
          <w:spacing w:val="1"/>
          <w:sz w:val="24"/>
          <w:szCs w:val="24"/>
          <w:u w:val="single"/>
        </w:rPr>
        <w:t xml:space="preserve">, </w:t>
      </w:r>
      <w:proofErr w:type="spellStart"/>
      <w:r w:rsidRPr="00666213">
        <w:rPr>
          <w:rFonts w:ascii="Times New Roman" w:hAnsi="Times New Roman" w:cs="Times New Roman"/>
          <w:b/>
          <w:i/>
          <w:spacing w:val="1"/>
          <w:sz w:val="24"/>
          <w:szCs w:val="24"/>
          <w:u w:val="single"/>
        </w:rPr>
        <w:t>що</w:t>
      </w:r>
      <w:proofErr w:type="spellEnd"/>
      <w:r w:rsidRPr="00666213">
        <w:rPr>
          <w:rFonts w:ascii="Times New Roman" w:hAnsi="Times New Roman" w:cs="Times New Roman"/>
          <w:b/>
          <w:i/>
          <w:spacing w:val="1"/>
          <w:sz w:val="24"/>
          <w:szCs w:val="24"/>
          <w:u w:val="single"/>
        </w:rPr>
        <w:t xml:space="preserve"> </w:t>
      </w:r>
      <w:proofErr w:type="spellStart"/>
      <w:r w:rsidRPr="00666213">
        <w:rPr>
          <w:rFonts w:ascii="Times New Roman" w:hAnsi="Times New Roman" w:cs="Times New Roman"/>
          <w:b/>
          <w:i/>
          <w:spacing w:val="1"/>
          <w:sz w:val="24"/>
          <w:szCs w:val="24"/>
          <w:u w:val="single"/>
        </w:rPr>
        <w:t>оприлюднене</w:t>
      </w:r>
      <w:proofErr w:type="spellEnd"/>
      <w:r w:rsidRPr="00666213">
        <w:rPr>
          <w:rFonts w:ascii="Times New Roman" w:hAnsi="Times New Roman" w:cs="Times New Roman"/>
          <w:b/>
          <w:i/>
          <w:spacing w:val="1"/>
          <w:sz w:val="24"/>
          <w:szCs w:val="24"/>
          <w:u w:val="single"/>
        </w:rPr>
        <w:t xml:space="preserve"> на веб-</w:t>
      </w:r>
      <w:proofErr w:type="spellStart"/>
      <w:r w:rsidRPr="00666213">
        <w:rPr>
          <w:rFonts w:ascii="Times New Roman" w:hAnsi="Times New Roman" w:cs="Times New Roman"/>
          <w:b/>
          <w:i/>
          <w:spacing w:val="1"/>
          <w:sz w:val="24"/>
          <w:szCs w:val="24"/>
          <w:u w:val="single"/>
        </w:rPr>
        <w:t>порталі</w:t>
      </w:r>
      <w:proofErr w:type="spellEnd"/>
      <w:r w:rsidRPr="00666213">
        <w:rPr>
          <w:rFonts w:ascii="Times New Roman" w:hAnsi="Times New Roman" w:cs="Times New Roman"/>
          <w:b/>
          <w:i/>
          <w:spacing w:val="1"/>
          <w:sz w:val="24"/>
          <w:szCs w:val="24"/>
          <w:u w:val="single"/>
        </w:rPr>
        <w:t xml:space="preserve"> </w:t>
      </w:r>
      <w:proofErr w:type="spellStart"/>
      <w:r w:rsidRPr="00666213">
        <w:rPr>
          <w:rFonts w:ascii="Times New Roman" w:hAnsi="Times New Roman" w:cs="Times New Roman"/>
          <w:b/>
          <w:i/>
          <w:spacing w:val="1"/>
          <w:sz w:val="24"/>
          <w:szCs w:val="24"/>
          <w:u w:val="single"/>
        </w:rPr>
        <w:t>Уповноваженого</w:t>
      </w:r>
      <w:proofErr w:type="spellEnd"/>
      <w:r w:rsidRPr="00666213">
        <w:rPr>
          <w:rFonts w:ascii="Times New Roman" w:hAnsi="Times New Roman" w:cs="Times New Roman"/>
          <w:b/>
          <w:i/>
          <w:spacing w:val="1"/>
          <w:sz w:val="24"/>
          <w:szCs w:val="24"/>
          <w:u w:val="single"/>
        </w:rPr>
        <w:t xml:space="preserve"> органу, </w:t>
      </w:r>
      <w:proofErr w:type="spellStart"/>
      <w:r w:rsidRPr="00666213">
        <w:rPr>
          <w:rFonts w:ascii="Times New Roman" w:hAnsi="Times New Roman" w:cs="Times New Roman"/>
          <w:b/>
          <w:i/>
          <w:spacing w:val="1"/>
          <w:sz w:val="24"/>
          <w:szCs w:val="24"/>
          <w:u w:val="single"/>
        </w:rPr>
        <w:t>назву</w:t>
      </w:r>
      <w:proofErr w:type="spellEnd"/>
      <w:r w:rsidRPr="00666213">
        <w:rPr>
          <w:rFonts w:ascii="Times New Roman" w:hAnsi="Times New Roman" w:cs="Times New Roman"/>
          <w:b/>
          <w:i/>
          <w:spacing w:val="1"/>
          <w:sz w:val="24"/>
          <w:szCs w:val="24"/>
          <w:u w:val="single"/>
        </w:rPr>
        <w:t xml:space="preserve"> предмета </w:t>
      </w:r>
      <w:proofErr w:type="spellStart"/>
      <w:r w:rsidRPr="00666213">
        <w:rPr>
          <w:rFonts w:ascii="Times New Roman" w:hAnsi="Times New Roman" w:cs="Times New Roman"/>
          <w:b/>
          <w:i/>
          <w:spacing w:val="1"/>
          <w:sz w:val="24"/>
          <w:szCs w:val="24"/>
          <w:u w:val="single"/>
        </w:rPr>
        <w:t>закупівлі</w:t>
      </w:r>
      <w:proofErr w:type="spellEnd"/>
      <w:r w:rsidRPr="00666213">
        <w:rPr>
          <w:rFonts w:ascii="Times New Roman" w:hAnsi="Times New Roman" w:cs="Times New Roman"/>
          <w:b/>
          <w:i/>
          <w:spacing w:val="1"/>
          <w:sz w:val="24"/>
          <w:szCs w:val="24"/>
          <w:u w:val="single"/>
        </w:rPr>
        <w:t xml:space="preserve"> </w:t>
      </w:r>
      <w:proofErr w:type="spellStart"/>
      <w:r w:rsidRPr="00666213">
        <w:rPr>
          <w:rFonts w:ascii="Times New Roman" w:hAnsi="Times New Roman" w:cs="Times New Roman"/>
          <w:b/>
          <w:i/>
          <w:spacing w:val="1"/>
          <w:sz w:val="24"/>
          <w:szCs w:val="24"/>
          <w:u w:val="single"/>
        </w:rPr>
        <w:t>відповідно</w:t>
      </w:r>
      <w:proofErr w:type="spellEnd"/>
      <w:r w:rsidRPr="00666213">
        <w:rPr>
          <w:rFonts w:ascii="Times New Roman" w:hAnsi="Times New Roman" w:cs="Times New Roman"/>
          <w:b/>
          <w:i/>
          <w:spacing w:val="1"/>
          <w:sz w:val="24"/>
          <w:szCs w:val="24"/>
          <w:u w:val="single"/>
        </w:rPr>
        <w:t xml:space="preserve"> до </w:t>
      </w:r>
      <w:proofErr w:type="spellStart"/>
      <w:r w:rsidRPr="00666213">
        <w:rPr>
          <w:rFonts w:ascii="Times New Roman" w:hAnsi="Times New Roman" w:cs="Times New Roman"/>
          <w:b/>
          <w:i/>
          <w:spacing w:val="1"/>
          <w:sz w:val="24"/>
          <w:szCs w:val="24"/>
          <w:u w:val="single"/>
        </w:rPr>
        <w:t>оголошення</w:t>
      </w:r>
      <w:proofErr w:type="spellEnd"/>
      <w:r w:rsidRPr="00666213">
        <w:rPr>
          <w:rFonts w:ascii="Times New Roman" w:hAnsi="Times New Roman" w:cs="Times New Roman"/>
          <w:b/>
          <w:i/>
          <w:spacing w:val="1"/>
          <w:sz w:val="24"/>
          <w:szCs w:val="24"/>
          <w:u w:val="single"/>
        </w:rPr>
        <w:t xml:space="preserve"> про </w:t>
      </w:r>
      <w:proofErr w:type="spellStart"/>
      <w:r w:rsidRPr="00666213">
        <w:rPr>
          <w:rFonts w:ascii="Times New Roman" w:hAnsi="Times New Roman" w:cs="Times New Roman"/>
          <w:b/>
          <w:i/>
          <w:spacing w:val="1"/>
          <w:sz w:val="24"/>
          <w:szCs w:val="24"/>
          <w:u w:val="single"/>
        </w:rPr>
        <w:t>проведення</w:t>
      </w:r>
      <w:proofErr w:type="spellEnd"/>
      <w:r w:rsidRPr="00666213">
        <w:rPr>
          <w:rFonts w:ascii="Times New Roman" w:hAnsi="Times New Roman" w:cs="Times New Roman"/>
          <w:b/>
          <w:i/>
          <w:spacing w:val="1"/>
          <w:sz w:val="24"/>
          <w:szCs w:val="24"/>
          <w:u w:val="single"/>
        </w:rPr>
        <w:t xml:space="preserve"> </w:t>
      </w:r>
      <w:proofErr w:type="spellStart"/>
      <w:r w:rsidRPr="00666213">
        <w:rPr>
          <w:rFonts w:ascii="Times New Roman" w:hAnsi="Times New Roman" w:cs="Times New Roman"/>
          <w:b/>
          <w:i/>
          <w:spacing w:val="1"/>
          <w:sz w:val="24"/>
          <w:szCs w:val="24"/>
          <w:u w:val="single"/>
        </w:rPr>
        <w:t>процедури</w:t>
      </w:r>
      <w:proofErr w:type="spellEnd"/>
      <w:r w:rsidRPr="00666213">
        <w:rPr>
          <w:rFonts w:ascii="Times New Roman" w:hAnsi="Times New Roman" w:cs="Times New Roman"/>
          <w:b/>
          <w:i/>
          <w:spacing w:val="1"/>
          <w:sz w:val="24"/>
          <w:szCs w:val="24"/>
          <w:u w:val="single"/>
        </w:rPr>
        <w:t xml:space="preserve"> </w:t>
      </w:r>
      <w:proofErr w:type="spellStart"/>
      <w:proofErr w:type="gramStart"/>
      <w:r w:rsidRPr="00666213">
        <w:rPr>
          <w:rFonts w:ascii="Times New Roman" w:hAnsi="Times New Roman" w:cs="Times New Roman"/>
          <w:b/>
          <w:i/>
          <w:spacing w:val="1"/>
          <w:sz w:val="24"/>
          <w:szCs w:val="24"/>
          <w:u w:val="single"/>
        </w:rPr>
        <w:t>закупівлі</w:t>
      </w:r>
      <w:proofErr w:type="spellEnd"/>
      <w:r w:rsidRPr="00666213">
        <w:rPr>
          <w:rFonts w:ascii="Times New Roman" w:hAnsi="Times New Roman" w:cs="Times New Roman"/>
          <w:b/>
          <w:i/>
          <w:spacing w:val="1"/>
          <w:sz w:val="24"/>
          <w:szCs w:val="24"/>
          <w:u w:val="single"/>
        </w:rPr>
        <w:t>,  а</w:t>
      </w:r>
      <w:proofErr w:type="gramEnd"/>
      <w:r w:rsidRPr="00666213">
        <w:rPr>
          <w:rFonts w:ascii="Times New Roman" w:hAnsi="Times New Roman" w:cs="Times New Roman"/>
          <w:b/>
          <w:i/>
          <w:spacing w:val="1"/>
          <w:sz w:val="24"/>
          <w:szCs w:val="24"/>
          <w:u w:val="single"/>
        </w:rPr>
        <w:t xml:space="preserve"> </w:t>
      </w:r>
      <w:proofErr w:type="spellStart"/>
      <w:r w:rsidRPr="00666213">
        <w:rPr>
          <w:rFonts w:ascii="Times New Roman" w:hAnsi="Times New Roman" w:cs="Times New Roman"/>
          <w:b/>
          <w:i/>
          <w:spacing w:val="1"/>
          <w:sz w:val="24"/>
          <w:szCs w:val="24"/>
          <w:u w:val="single"/>
        </w:rPr>
        <w:t>також</w:t>
      </w:r>
      <w:proofErr w:type="spellEnd"/>
      <w:r w:rsidRPr="00666213">
        <w:rPr>
          <w:rFonts w:ascii="Times New Roman" w:hAnsi="Times New Roman" w:cs="Times New Roman"/>
          <w:b/>
          <w:i/>
          <w:spacing w:val="1"/>
          <w:sz w:val="24"/>
          <w:szCs w:val="24"/>
          <w:u w:val="single"/>
        </w:rPr>
        <w:t xml:space="preserve"> </w:t>
      </w:r>
      <w:proofErr w:type="spellStart"/>
      <w:r w:rsidRPr="00666213">
        <w:rPr>
          <w:rFonts w:ascii="Times New Roman" w:hAnsi="Times New Roman" w:cs="Times New Roman"/>
          <w:b/>
          <w:i/>
          <w:spacing w:val="1"/>
          <w:sz w:val="24"/>
          <w:szCs w:val="24"/>
          <w:u w:val="single"/>
        </w:rPr>
        <w:t>гарантії</w:t>
      </w:r>
      <w:proofErr w:type="spellEnd"/>
      <w:r w:rsidRPr="00666213">
        <w:rPr>
          <w:rFonts w:ascii="Times New Roman" w:hAnsi="Times New Roman" w:cs="Times New Roman"/>
          <w:b/>
          <w:i/>
          <w:spacing w:val="1"/>
          <w:sz w:val="24"/>
          <w:szCs w:val="24"/>
          <w:u w:val="single"/>
        </w:rPr>
        <w:t xml:space="preserve"> </w:t>
      </w:r>
      <w:proofErr w:type="spellStart"/>
      <w:r w:rsidRPr="00666213">
        <w:rPr>
          <w:rFonts w:ascii="Times New Roman" w:hAnsi="Times New Roman" w:cs="Times New Roman"/>
          <w:b/>
          <w:i/>
          <w:spacing w:val="1"/>
          <w:sz w:val="24"/>
          <w:szCs w:val="24"/>
          <w:u w:val="single"/>
        </w:rPr>
        <w:t>щодо</w:t>
      </w:r>
      <w:proofErr w:type="spellEnd"/>
      <w:r w:rsidRPr="00666213">
        <w:rPr>
          <w:rFonts w:ascii="Times New Roman" w:hAnsi="Times New Roman" w:cs="Times New Roman"/>
          <w:b/>
          <w:i/>
          <w:spacing w:val="1"/>
          <w:sz w:val="24"/>
          <w:szCs w:val="24"/>
          <w:u w:val="single"/>
        </w:rPr>
        <w:t xml:space="preserve"> </w:t>
      </w:r>
      <w:proofErr w:type="spellStart"/>
      <w:r w:rsidRPr="00666213">
        <w:rPr>
          <w:rFonts w:ascii="Times New Roman" w:hAnsi="Times New Roman" w:cs="Times New Roman"/>
          <w:b/>
          <w:i/>
          <w:spacing w:val="1"/>
          <w:sz w:val="24"/>
          <w:szCs w:val="24"/>
          <w:u w:val="single"/>
        </w:rPr>
        <w:t>терміну</w:t>
      </w:r>
      <w:proofErr w:type="spellEnd"/>
      <w:r w:rsidRPr="00666213">
        <w:rPr>
          <w:rFonts w:ascii="Times New Roman" w:hAnsi="Times New Roman" w:cs="Times New Roman"/>
          <w:b/>
          <w:i/>
          <w:spacing w:val="1"/>
          <w:sz w:val="24"/>
          <w:szCs w:val="24"/>
          <w:u w:val="single"/>
        </w:rPr>
        <w:t xml:space="preserve"> </w:t>
      </w:r>
      <w:proofErr w:type="spellStart"/>
      <w:r w:rsidRPr="00666213">
        <w:rPr>
          <w:rFonts w:ascii="Times New Roman" w:hAnsi="Times New Roman" w:cs="Times New Roman"/>
          <w:b/>
          <w:i/>
          <w:spacing w:val="1"/>
          <w:sz w:val="24"/>
          <w:szCs w:val="24"/>
          <w:u w:val="single"/>
        </w:rPr>
        <w:t>гарантійного</w:t>
      </w:r>
      <w:proofErr w:type="spellEnd"/>
      <w:r w:rsidRPr="00666213">
        <w:rPr>
          <w:rFonts w:ascii="Times New Roman" w:hAnsi="Times New Roman" w:cs="Times New Roman"/>
          <w:b/>
          <w:i/>
          <w:spacing w:val="1"/>
          <w:sz w:val="24"/>
          <w:szCs w:val="24"/>
          <w:u w:val="single"/>
        </w:rPr>
        <w:t xml:space="preserve"> </w:t>
      </w:r>
      <w:proofErr w:type="spellStart"/>
      <w:r w:rsidRPr="00666213">
        <w:rPr>
          <w:rFonts w:ascii="Times New Roman" w:hAnsi="Times New Roman" w:cs="Times New Roman"/>
          <w:b/>
          <w:i/>
          <w:spacing w:val="1"/>
          <w:sz w:val="24"/>
          <w:szCs w:val="24"/>
          <w:u w:val="single"/>
        </w:rPr>
        <w:t>обслуговування</w:t>
      </w:r>
      <w:proofErr w:type="spellEnd"/>
      <w:r w:rsidRPr="00666213">
        <w:rPr>
          <w:rFonts w:ascii="Times New Roman" w:hAnsi="Times New Roman" w:cs="Times New Roman"/>
          <w:b/>
          <w:i/>
          <w:spacing w:val="1"/>
          <w:sz w:val="24"/>
          <w:szCs w:val="24"/>
          <w:u w:val="single"/>
        </w:rPr>
        <w:t>.</w:t>
      </w:r>
    </w:p>
    <w:p w14:paraId="3D9FB954" w14:textId="77777777" w:rsidR="00096CC6" w:rsidRPr="00666213" w:rsidRDefault="00096CC6" w:rsidP="00096CC6">
      <w:pPr>
        <w:ind w:firstLine="284"/>
        <w:jc w:val="both"/>
        <w:rPr>
          <w:rFonts w:ascii="Times New Roman" w:hAnsi="Times New Roman" w:cs="Times New Roman"/>
          <w:sz w:val="24"/>
          <w:szCs w:val="24"/>
        </w:rPr>
      </w:pPr>
      <w:r w:rsidRPr="00666213">
        <w:rPr>
          <w:rFonts w:ascii="Times New Roman" w:hAnsi="Times New Roman" w:cs="Times New Roman"/>
          <w:sz w:val="24"/>
          <w:szCs w:val="24"/>
        </w:rPr>
        <w:t xml:space="preserve">4. </w:t>
      </w:r>
      <w:proofErr w:type="spellStart"/>
      <w:r w:rsidRPr="00666213">
        <w:rPr>
          <w:rFonts w:ascii="Times New Roman" w:hAnsi="Times New Roman" w:cs="Times New Roman"/>
          <w:sz w:val="24"/>
          <w:szCs w:val="24"/>
        </w:rPr>
        <w:t>Учасник</w:t>
      </w:r>
      <w:proofErr w:type="spellEnd"/>
      <w:r w:rsidRPr="00666213">
        <w:rPr>
          <w:rFonts w:ascii="Times New Roman" w:hAnsi="Times New Roman" w:cs="Times New Roman"/>
          <w:sz w:val="24"/>
          <w:szCs w:val="24"/>
        </w:rPr>
        <w:t xml:space="preserve"> повинен провести </w:t>
      </w:r>
      <w:proofErr w:type="spellStart"/>
      <w:r w:rsidRPr="00666213">
        <w:rPr>
          <w:rFonts w:ascii="Times New Roman" w:hAnsi="Times New Roman" w:cs="Times New Roman"/>
          <w:sz w:val="24"/>
          <w:szCs w:val="24"/>
        </w:rPr>
        <w:t>кваліфікований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інструктаж</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працівників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Замовника</w:t>
      </w:r>
      <w:proofErr w:type="spellEnd"/>
      <w:r w:rsidRPr="00666213">
        <w:rPr>
          <w:rFonts w:ascii="Times New Roman" w:hAnsi="Times New Roman" w:cs="Times New Roman"/>
          <w:sz w:val="24"/>
          <w:szCs w:val="24"/>
        </w:rPr>
        <w:t xml:space="preserve"> по </w:t>
      </w:r>
      <w:proofErr w:type="spellStart"/>
      <w:r w:rsidRPr="00666213">
        <w:rPr>
          <w:rFonts w:ascii="Times New Roman" w:hAnsi="Times New Roman" w:cs="Times New Roman"/>
          <w:sz w:val="24"/>
          <w:szCs w:val="24"/>
        </w:rPr>
        <w:t>користуванню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запропонованим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обладнанням</w:t>
      </w:r>
      <w:proofErr w:type="spellEnd"/>
      <w:r w:rsidRPr="00666213">
        <w:rPr>
          <w:rFonts w:ascii="Times New Roman" w:hAnsi="Times New Roman" w:cs="Times New Roman"/>
          <w:sz w:val="24"/>
          <w:szCs w:val="24"/>
        </w:rPr>
        <w:t>.</w:t>
      </w:r>
    </w:p>
    <w:p w14:paraId="3395A4C2" w14:textId="77777777" w:rsidR="00096CC6" w:rsidRPr="00666213" w:rsidRDefault="00096CC6" w:rsidP="00096CC6">
      <w:pPr>
        <w:shd w:val="clear" w:color="auto" w:fill="FFFFFF"/>
        <w:ind w:firstLine="284"/>
        <w:jc w:val="both"/>
        <w:rPr>
          <w:rFonts w:ascii="Times New Roman" w:hAnsi="Times New Roman" w:cs="Times New Roman"/>
          <w:i/>
          <w:sz w:val="24"/>
          <w:szCs w:val="24"/>
        </w:rPr>
      </w:pPr>
      <w:r w:rsidRPr="00666213">
        <w:rPr>
          <w:rFonts w:ascii="Times New Roman" w:hAnsi="Times New Roman" w:cs="Times New Roman"/>
          <w:i/>
          <w:sz w:val="24"/>
          <w:szCs w:val="24"/>
        </w:rPr>
        <w:lastRenderedPageBreak/>
        <w:t xml:space="preserve">На </w:t>
      </w:r>
      <w:proofErr w:type="spellStart"/>
      <w:r w:rsidRPr="00666213">
        <w:rPr>
          <w:rFonts w:ascii="Times New Roman" w:hAnsi="Times New Roman" w:cs="Times New Roman"/>
          <w:i/>
          <w:sz w:val="24"/>
          <w:szCs w:val="24"/>
        </w:rPr>
        <w:t>підтвердження</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Учасник</w:t>
      </w:r>
      <w:proofErr w:type="spellEnd"/>
      <w:r w:rsidRPr="00666213">
        <w:rPr>
          <w:rFonts w:ascii="Times New Roman" w:hAnsi="Times New Roman" w:cs="Times New Roman"/>
          <w:i/>
          <w:sz w:val="24"/>
          <w:szCs w:val="24"/>
        </w:rPr>
        <w:t xml:space="preserve"> повинен </w:t>
      </w:r>
      <w:proofErr w:type="spellStart"/>
      <w:r w:rsidRPr="00666213">
        <w:rPr>
          <w:rFonts w:ascii="Times New Roman" w:hAnsi="Times New Roman" w:cs="Times New Roman"/>
          <w:i/>
          <w:sz w:val="24"/>
          <w:szCs w:val="24"/>
        </w:rPr>
        <w:t>надати</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гарантійний</w:t>
      </w:r>
      <w:proofErr w:type="spellEnd"/>
      <w:r w:rsidRPr="00666213">
        <w:rPr>
          <w:rFonts w:ascii="Times New Roman" w:hAnsi="Times New Roman" w:cs="Times New Roman"/>
          <w:i/>
          <w:sz w:val="24"/>
          <w:szCs w:val="24"/>
        </w:rPr>
        <w:t xml:space="preserve"> лист в </w:t>
      </w:r>
      <w:proofErr w:type="spellStart"/>
      <w:r w:rsidRPr="00666213">
        <w:rPr>
          <w:rFonts w:ascii="Times New Roman" w:hAnsi="Times New Roman" w:cs="Times New Roman"/>
          <w:i/>
          <w:sz w:val="24"/>
          <w:szCs w:val="24"/>
        </w:rPr>
        <w:t>довільній</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формі</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щодо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відповідності</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вимогам</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вказаним</w:t>
      </w:r>
      <w:proofErr w:type="spellEnd"/>
      <w:r w:rsidRPr="00666213">
        <w:rPr>
          <w:rFonts w:ascii="Times New Roman" w:hAnsi="Times New Roman" w:cs="Times New Roman"/>
          <w:i/>
          <w:sz w:val="24"/>
          <w:szCs w:val="24"/>
        </w:rPr>
        <w:t xml:space="preserve"> у </w:t>
      </w:r>
      <w:proofErr w:type="spellStart"/>
      <w:r w:rsidRPr="00666213">
        <w:rPr>
          <w:rFonts w:ascii="Times New Roman" w:hAnsi="Times New Roman" w:cs="Times New Roman"/>
          <w:i/>
          <w:sz w:val="24"/>
          <w:szCs w:val="24"/>
        </w:rPr>
        <w:t>вищевказаному</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пункті</w:t>
      </w:r>
      <w:proofErr w:type="spellEnd"/>
      <w:r w:rsidRPr="00666213">
        <w:rPr>
          <w:rFonts w:ascii="Times New Roman" w:hAnsi="Times New Roman" w:cs="Times New Roman"/>
          <w:i/>
          <w:sz w:val="24"/>
          <w:szCs w:val="24"/>
        </w:rPr>
        <w:t>.</w:t>
      </w:r>
    </w:p>
    <w:p w14:paraId="0EDE66C5" w14:textId="77777777" w:rsidR="00096CC6" w:rsidRPr="00666213" w:rsidRDefault="00096CC6" w:rsidP="00096CC6">
      <w:pPr>
        <w:ind w:firstLine="284"/>
        <w:jc w:val="both"/>
        <w:rPr>
          <w:rFonts w:ascii="Times New Roman" w:hAnsi="Times New Roman" w:cs="Times New Roman"/>
          <w:sz w:val="24"/>
          <w:szCs w:val="24"/>
        </w:rPr>
      </w:pPr>
      <w:r w:rsidRPr="00666213">
        <w:rPr>
          <w:rFonts w:ascii="Times New Roman" w:hAnsi="Times New Roman" w:cs="Times New Roman"/>
          <w:sz w:val="24"/>
          <w:szCs w:val="24"/>
        </w:rPr>
        <w:t xml:space="preserve">5. </w:t>
      </w:r>
      <w:proofErr w:type="spellStart"/>
      <w:r w:rsidRPr="00666213">
        <w:rPr>
          <w:rFonts w:ascii="Times New Roman" w:hAnsi="Times New Roman" w:cs="Times New Roman"/>
          <w:sz w:val="24"/>
          <w:szCs w:val="24"/>
        </w:rPr>
        <w:t>Сервісне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обслуговування</w:t>
      </w:r>
      <w:proofErr w:type="spellEnd"/>
      <w:r w:rsidRPr="00666213">
        <w:rPr>
          <w:rFonts w:ascii="Times New Roman" w:hAnsi="Times New Roman" w:cs="Times New Roman"/>
          <w:sz w:val="24"/>
          <w:szCs w:val="24"/>
        </w:rPr>
        <w:t xml:space="preserve"> товару, </w:t>
      </w:r>
      <w:proofErr w:type="spellStart"/>
      <w:r w:rsidRPr="00666213">
        <w:rPr>
          <w:rFonts w:ascii="Times New Roman" w:hAnsi="Times New Roman" w:cs="Times New Roman"/>
          <w:sz w:val="24"/>
          <w:szCs w:val="24"/>
        </w:rPr>
        <w:t>запропонованого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Учасником</w:t>
      </w:r>
      <w:proofErr w:type="spellEnd"/>
      <w:r w:rsidRPr="00666213">
        <w:rPr>
          <w:rFonts w:ascii="Times New Roman" w:hAnsi="Times New Roman" w:cs="Times New Roman"/>
          <w:sz w:val="24"/>
          <w:szCs w:val="24"/>
        </w:rPr>
        <w:t xml:space="preserve"> повинно </w:t>
      </w:r>
      <w:proofErr w:type="spellStart"/>
      <w:r w:rsidRPr="00666213">
        <w:rPr>
          <w:rFonts w:ascii="Times New Roman" w:hAnsi="Times New Roman" w:cs="Times New Roman"/>
          <w:sz w:val="24"/>
          <w:szCs w:val="24"/>
        </w:rPr>
        <w:t>здійснюватися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кваліфікованими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працівниками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знання</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навички</w:t>
      </w:r>
      <w:proofErr w:type="spellEnd"/>
      <w:r w:rsidRPr="00666213">
        <w:rPr>
          <w:rFonts w:ascii="Times New Roman" w:hAnsi="Times New Roman" w:cs="Times New Roman"/>
          <w:sz w:val="24"/>
          <w:szCs w:val="24"/>
        </w:rPr>
        <w:t xml:space="preserve">. </w:t>
      </w:r>
    </w:p>
    <w:p w14:paraId="05194134" w14:textId="77777777" w:rsidR="00096CC6" w:rsidRPr="00666213" w:rsidRDefault="00096CC6" w:rsidP="00096CC6">
      <w:pPr>
        <w:shd w:val="clear" w:color="auto" w:fill="FFFFFF"/>
        <w:ind w:firstLine="284"/>
        <w:jc w:val="both"/>
        <w:rPr>
          <w:rFonts w:ascii="Times New Roman" w:hAnsi="Times New Roman" w:cs="Times New Roman"/>
          <w:i/>
          <w:sz w:val="24"/>
          <w:szCs w:val="24"/>
        </w:rPr>
      </w:pPr>
      <w:r w:rsidRPr="00666213">
        <w:rPr>
          <w:rFonts w:ascii="Times New Roman" w:hAnsi="Times New Roman" w:cs="Times New Roman"/>
          <w:i/>
          <w:sz w:val="24"/>
          <w:szCs w:val="24"/>
        </w:rPr>
        <w:t xml:space="preserve">На </w:t>
      </w:r>
      <w:proofErr w:type="spellStart"/>
      <w:r w:rsidRPr="00666213">
        <w:rPr>
          <w:rFonts w:ascii="Times New Roman" w:hAnsi="Times New Roman" w:cs="Times New Roman"/>
          <w:i/>
          <w:sz w:val="24"/>
          <w:szCs w:val="24"/>
        </w:rPr>
        <w:t>підтвердження</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Учасник</w:t>
      </w:r>
      <w:proofErr w:type="spellEnd"/>
      <w:r w:rsidRPr="00666213">
        <w:rPr>
          <w:rFonts w:ascii="Times New Roman" w:hAnsi="Times New Roman" w:cs="Times New Roman"/>
          <w:i/>
          <w:sz w:val="24"/>
          <w:szCs w:val="24"/>
        </w:rPr>
        <w:t xml:space="preserve"> повинен </w:t>
      </w:r>
      <w:proofErr w:type="spellStart"/>
      <w:r w:rsidRPr="00666213">
        <w:rPr>
          <w:rFonts w:ascii="Times New Roman" w:hAnsi="Times New Roman" w:cs="Times New Roman"/>
          <w:i/>
          <w:sz w:val="24"/>
          <w:szCs w:val="24"/>
        </w:rPr>
        <w:t>надати</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гарантійний</w:t>
      </w:r>
      <w:proofErr w:type="spellEnd"/>
      <w:r w:rsidRPr="00666213">
        <w:rPr>
          <w:rFonts w:ascii="Times New Roman" w:hAnsi="Times New Roman" w:cs="Times New Roman"/>
          <w:i/>
          <w:sz w:val="24"/>
          <w:szCs w:val="24"/>
        </w:rPr>
        <w:t xml:space="preserve"> лист в </w:t>
      </w:r>
      <w:proofErr w:type="spellStart"/>
      <w:r w:rsidRPr="00666213">
        <w:rPr>
          <w:rFonts w:ascii="Times New Roman" w:hAnsi="Times New Roman" w:cs="Times New Roman"/>
          <w:i/>
          <w:sz w:val="24"/>
          <w:szCs w:val="24"/>
        </w:rPr>
        <w:t>довільній</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формі</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щодо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відповідності</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вимогам</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вказаним</w:t>
      </w:r>
      <w:proofErr w:type="spellEnd"/>
      <w:r w:rsidRPr="00666213">
        <w:rPr>
          <w:rFonts w:ascii="Times New Roman" w:hAnsi="Times New Roman" w:cs="Times New Roman"/>
          <w:i/>
          <w:sz w:val="24"/>
          <w:szCs w:val="24"/>
        </w:rPr>
        <w:t xml:space="preserve"> у </w:t>
      </w:r>
      <w:proofErr w:type="spellStart"/>
      <w:r w:rsidRPr="00666213">
        <w:rPr>
          <w:rFonts w:ascii="Times New Roman" w:hAnsi="Times New Roman" w:cs="Times New Roman"/>
          <w:i/>
          <w:sz w:val="24"/>
          <w:szCs w:val="24"/>
        </w:rPr>
        <w:t>вищевказаному</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пункті</w:t>
      </w:r>
      <w:proofErr w:type="spellEnd"/>
      <w:r w:rsidRPr="00666213">
        <w:rPr>
          <w:rFonts w:ascii="Times New Roman" w:hAnsi="Times New Roman" w:cs="Times New Roman"/>
          <w:i/>
          <w:sz w:val="24"/>
          <w:szCs w:val="24"/>
        </w:rPr>
        <w:t>.</w:t>
      </w:r>
    </w:p>
    <w:p w14:paraId="34E70CC2" w14:textId="77777777" w:rsidR="00096CC6" w:rsidRPr="00666213" w:rsidRDefault="00096CC6" w:rsidP="00096CC6">
      <w:pPr>
        <w:shd w:val="clear" w:color="auto" w:fill="FFFFFF"/>
        <w:ind w:firstLine="284"/>
        <w:jc w:val="both"/>
        <w:rPr>
          <w:rFonts w:ascii="Times New Roman" w:hAnsi="Times New Roman" w:cs="Times New Roman"/>
          <w:sz w:val="24"/>
          <w:szCs w:val="24"/>
        </w:rPr>
      </w:pPr>
      <w:r w:rsidRPr="00666213">
        <w:rPr>
          <w:rFonts w:ascii="Times New Roman" w:hAnsi="Times New Roman" w:cs="Times New Roman"/>
          <w:sz w:val="24"/>
          <w:szCs w:val="24"/>
        </w:rPr>
        <w:t xml:space="preserve">6. Товар, </w:t>
      </w:r>
      <w:proofErr w:type="spellStart"/>
      <w:r w:rsidRPr="00666213">
        <w:rPr>
          <w:rFonts w:ascii="Times New Roman" w:hAnsi="Times New Roman" w:cs="Times New Roman"/>
          <w:sz w:val="24"/>
          <w:szCs w:val="24"/>
        </w:rPr>
        <w:t>запропонований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Учасником</w:t>
      </w:r>
      <w:proofErr w:type="spellEnd"/>
      <w:r w:rsidRPr="00666213">
        <w:rPr>
          <w:rFonts w:ascii="Times New Roman" w:hAnsi="Times New Roman" w:cs="Times New Roman"/>
          <w:sz w:val="24"/>
          <w:szCs w:val="24"/>
        </w:rPr>
        <w:t xml:space="preserve">, повинен бути внесений до Державного </w:t>
      </w:r>
      <w:proofErr w:type="spellStart"/>
      <w:r w:rsidRPr="00666213">
        <w:rPr>
          <w:rFonts w:ascii="Times New Roman" w:hAnsi="Times New Roman" w:cs="Times New Roman"/>
          <w:sz w:val="24"/>
          <w:szCs w:val="24"/>
        </w:rPr>
        <w:t>реєстру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медичної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техніки</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виробів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медичного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призначення</w:t>
      </w:r>
      <w:proofErr w:type="spellEnd"/>
      <w:r w:rsidRPr="00666213">
        <w:rPr>
          <w:rFonts w:ascii="Times New Roman" w:hAnsi="Times New Roman" w:cs="Times New Roman"/>
          <w:sz w:val="24"/>
          <w:szCs w:val="24"/>
        </w:rPr>
        <w:t xml:space="preserve"> та/</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введений в </w:t>
      </w:r>
      <w:proofErr w:type="spellStart"/>
      <w:r w:rsidRPr="00666213">
        <w:rPr>
          <w:rFonts w:ascii="Times New Roman" w:hAnsi="Times New Roman" w:cs="Times New Roman"/>
          <w:sz w:val="24"/>
          <w:szCs w:val="24"/>
        </w:rPr>
        <w:t>обіг</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w:t>
      </w:r>
      <w:proofErr w:type="spellEnd"/>
      <w:r w:rsidRPr="00666213">
        <w:rPr>
          <w:rFonts w:ascii="Times New Roman" w:hAnsi="Times New Roman" w:cs="Times New Roman"/>
          <w:sz w:val="24"/>
          <w:szCs w:val="24"/>
        </w:rPr>
        <w:t xml:space="preserve"> до </w:t>
      </w:r>
      <w:proofErr w:type="spellStart"/>
      <w:r w:rsidRPr="00666213">
        <w:rPr>
          <w:rFonts w:ascii="Times New Roman" w:hAnsi="Times New Roman" w:cs="Times New Roman"/>
          <w:sz w:val="24"/>
          <w:szCs w:val="24"/>
        </w:rPr>
        <w:t>законодавства</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сфері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технічного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регулювання</w:t>
      </w:r>
      <w:proofErr w:type="spellEnd"/>
      <w:r w:rsidRPr="00666213">
        <w:rPr>
          <w:rFonts w:ascii="Times New Roman" w:hAnsi="Times New Roman" w:cs="Times New Roman"/>
          <w:sz w:val="24"/>
          <w:szCs w:val="24"/>
        </w:rPr>
        <w:t xml:space="preserve"> та </w:t>
      </w:r>
      <w:proofErr w:type="spellStart"/>
      <w:r w:rsidRPr="00666213">
        <w:rPr>
          <w:rFonts w:ascii="Times New Roman" w:hAnsi="Times New Roman" w:cs="Times New Roman"/>
          <w:sz w:val="24"/>
          <w:szCs w:val="24"/>
        </w:rPr>
        <w:t>оцінки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передбаченому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законодавством</w:t>
      </w:r>
      <w:proofErr w:type="spellEnd"/>
      <w:r w:rsidRPr="00666213">
        <w:rPr>
          <w:rFonts w:ascii="Times New Roman" w:hAnsi="Times New Roman" w:cs="Times New Roman"/>
          <w:sz w:val="24"/>
          <w:szCs w:val="24"/>
        </w:rPr>
        <w:t xml:space="preserve"> порядку.</w:t>
      </w:r>
    </w:p>
    <w:p w14:paraId="1EE1300B" w14:textId="77777777" w:rsidR="00096CC6" w:rsidRPr="00666213" w:rsidRDefault="00096CC6" w:rsidP="00096CC6">
      <w:pPr>
        <w:shd w:val="clear" w:color="auto" w:fill="FFFFFF"/>
        <w:ind w:firstLine="284"/>
        <w:jc w:val="both"/>
        <w:rPr>
          <w:rFonts w:ascii="Times New Roman" w:hAnsi="Times New Roman" w:cs="Times New Roman"/>
          <w:i/>
          <w:sz w:val="24"/>
          <w:szCs w:val="24"/>
        </w:rPr>
      </w:pPr>
      <w:r w:rsidRPr="00666213">
        <w:rPr>
          <w:rFonts w:ascii="Times New Roman" w:hAnsi="Times New Roman" w:cs="Times New Roman"/>
          <w:i/>
          <w:sz w:val="24"/>
          <w:szCs w:val="24"/>
        </w:rPr>
        <w:t xml:space="preserve">На </w:t>
      </w:r>
      <w:proofErr w:type="spellStart"/>
      <w:r w:rsidRPr="00666213">
        <w:rPr>
          <w:rFonts w:ascii="Times New Roman" w:hAnsi="Times New Roman" w:cs="Times New Roman"/>
          <w:i/>
          <w:sz w:val="24"/>
          <w:szCs w:val="24"/>
        </w:rPr>
        <w:t>підтвердження</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Учасник</w:t>
      </w:r>
      <w:proofErr w:type="spellEnd"/>
      <w:r w:rsidRPr="00666213">
        <w:rPr>
          <w:rFonts w:ascii="Times New Roman" w:hAnsi="Times New Roman" w:cs="Times New Roman"/>
          <w:i/>
          <w:sz w:val="24"/>
          <w:szCs w:val="24"/>
        </w:rPr>
        <w:t xml:space="preserve"> повинен </w:t>
      </w:r>
      <w:proofErr w:type="spellStart"/>
      <w:r w:rsidRPr="00666213">
        <w:rPr>
          <w:rFonts w:ascii="Times New Roman" w:hAnsi="Times New Roman" w:cs="Times New Roman"/>
          <w:i/>
          <w:sz w:val="24"/>
          <w:szCs w:val="24"/>
        </w:rPr>
        <w:t>надати</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завірену</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копію</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декларації</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або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копію</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документів</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що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підтверджують</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можливість</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введення</w:t>
      </w:r>
      <w:proofErr w:type="spellEnd"/>
      <w:r w:rsidRPr="00666213">
        <w:rPr>
          <w:rFonts w:ascii="Times New Roman" w:hAnsi="Times New Roman" w:cs="Times New Roman"/>
          <w:i/>
          <w:sz w:val="24"/>
          <w:szCs w:val="24"/>
        </w:rPr>
        <w:t xml:space="preserve"> в </w:t>
      </w:r>
      <w:proofErr w:type="spellStart"/>
      <w:r w:rsidRPr="00666213">
        <w:rPr>
          <w:rFonts w:ascii="Times New Roman" w:hAnsi="Times New Roman" w:cs="Times New Roman"/>
          <w:i/>
          <w:sz w:val="24"/>
          <w:szCs w:val="24"/>
        </w:rPr>
        <w:t>обіг</w:t>
      </w:r>
      <w:proofErr w:type="spellEnd"/>
      <w:r w:rsidRPr="00666213">
        <w:rPr>
          <w:rFonts w:ascii="Times New Roman" w:hAnsi="Times New Roman" w:cs="Times New Roman"/>
          <w:i/>
          <w:sz w:val="24"/>
          <w:szCs w:val="24"/>
        </w:rPr>
        <w:t xml:space="preserve"> та/</w:t>
      </w:r>
      <w:proofErr w:type="spellStart"/>
      <w:r w:rsidRPr="00666213">
        <w:rPr>
          <w:rFonts w:ascii="Times New Roman" w:hAnsi="Times New Roman" w:cs="Times New Roman"/>
          <w:i/>
          <w:sz w:val="24"/>
          <w:szCs w:val="24"/>
        </w:rPr>
        <w:t>або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експлуатацію</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застосування</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медичного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виробу</w:t>
      </w:r>
      <w:proofErr w:type="spellEnd"/>
      <w:r w:rsidRPr="00666213">
        <w:rPr>
          <w:rFonts w:ascii="Times New Roman" w:hAnsi="Times New Roman" w:cs="Times New Roman"/>
          <w:i/>
          <w:sz w:val="24"/>
          <w:szCs w:val="24"/>
        </w:rPr>
        <w:t xml:space="preserve"> за результатами </w:t>
      </w:r>
      <w:proofErr w:type="spellStart"/>
      <w:r w:rsidRPr="00666213">
        <w:rPr>
          <w:rFonts w:ascii="Times New Roman" w:hAnsi="Times New Roman" w:cs="Times New Roman"/>
          <w:i/>
          <w:sz w:val="24"/>
          <w:szCs w:val="24"/>
        </w:rPr>
        <w:t>проходження</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процедури</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оцінки</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відповідності</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згідно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вимог</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технічного</w:t>
      </w:r>
      <w:proofErr w:type="spellEnd"/>
      <w:r w:rsidRPr="00666213">
        <w:rPr>
          <w:rFonts w:ascii="Times New Roman" w:hAnsi="Times New Roman" w:cs="Times New Roman"/>
          <w:i/>
          <w:sz w:val="24"/>
          <w:szCs w:val="24"/>
        </w:rPr>
        <w:t xml:space="preserve"> регламенту.</w:t>
      </w:r>
    </w:p>
    <w:p w14:paraId="3FFCC700" w14:textId="77777777" w:rsidR="00096CC6" w:rsidRPr="00666213" w:rsidRDefault="00096CC6" w:rsidP="00096CC6">
      <w:pPr>
        <w:shd w:val="clear" w:color="auto" w:fill="FFFFFF"/>
        <w:ind w:firstLine="284"/>
        <w:jc w:val="both"/>
        <w:rPr>
          <w:rFonts w:ascii="Times New Roman" w:hAnsi="Times New Roman" w:cs="Times New Roman"/>
          <w:sz w:val="24"/>
          <w:szCs w:val="24"/>
        </w:rPr>
      </w:pPr>
      <w:r w:rsidRPr="00666213">
        <w:rPr>
          <w:rFonts w:ascii="Times New Roman" w:hAnsi="Times New Roman" w:cs="Times New Roman"/>
          <w:sz w:val="24"/>
          <w:szCs w:val="24"/>
        </w:rPr>
        <w:t xml:space="preserve">7. </w:t>
      </w:r>
      <w:proofErr w:type="spellStart"/>
      <w:r w:rsidRPr="00666213">
        <w:rPr>
          <w:rFonts w:ascii="Times New Roman" w:hAnsi="Times New Roman" w:cs="Times New Roman"/>
          <w:sz w:val="24"/>
          <w:szCs w:val="24"/>
        </w:rPr>
        <w:t>Проведення</w:t>
      </w:r>
      <w:proofErr w:type="spellEnd"/>
      <w:r w:rsidRPr="00666213">
        <w:rPr>
          <w:rFonts w:ascii="Times New Roman" w:hAnsi="Times New Roman" w:cs="Times New Roman"/>
          <w:sz w:val="24"/>
          <w:szCs w:val="24"/>
        </w:rPr>
        <w:t xml:space="preserve"> доставки, </w:t>
      </w:r>
      <w:proofErr w:type="spellStart"/>
      <w:r w:rsidRPr="00666213">
        <w:rPr>
          <w:rFonts w:ascii="Times New Roman" w:hAnsi="Times New Roman" w:cs="Times New Roman"/>
          <w:sz w:val="24"/>
          <w:szCs w:val="24"/>
        </w:rPr>
        <w:t>інcталяції</w:t>
      </w:r>
      <w:proofErr w:type="spellEnd"/>
      <w:r w:rsidRPr="00666213">
        <w:rPr>
          <w:rFonts w:ascii="Times New Roman" w:hAnsi="Times New Roman" w:cs="Times New Roman"/>
          <w:sz w:val="24"/>
          <w:szCs w:val="24"/>
        </w:rPr>
        <w:t xml:space="preserve"> та пуску </w:t>
      </w:r>
      <w:proofErr w:type="spellStart"/>
      <w:r w:rsidRPr="00666213">
        <w:rPr>
          <w:rFonts w:ascii="Times New Roman" w:hAnsi="Times New Roman" w:cs="Times New Roman"/>
          <w:sz w:val="24"/>
          <w:szCs w:val="24"/>
        </w:rPr>
        <w:t>обладнання</w:t>
      </w:r>
      <w:proofErr w:type="spellEnd"/>
      <w:r w:rsidRPr="00666213">
        <w:rPr>
          <w:rFonts w:ascii="Times New Roman" w:hAnsi="Times New Roman" w:cs="Times New Roman"/>
          <w:sz w:val="24"/>
          <w:szCs w:val="24"/>
        </w:rPr>
        <w:t xml:space="preserve"> за </w:t>
      </w:r>
      <w:proofErr w:type="spellStart"/>
      <w:r w:rsidRPr="00666213">
        <w:rPr>
          <w:rFonts w:ascii="Times New Roman" w:hAnsi="Times New Roman" w:cs="Times New Roman"/>
          <w:sz w:val="24"/>
          <w:szCs w:val="24"/>
        </w:rPr>
        <w:t>рахунок</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Учасника</w:t>
      </w:r>
      <w:proofErr w:type="spellEnd"/>
      <w:r w:rsidRPr="00666213">
        <w:rPr>
          <w:rFonts w:ascii="Times New Roman" w:hAnsi="Times New Roman" w:cs="Times New Roman"/>
          <w:sz w:val="24"/>
          <w:szCs w:val="24"/>
        </w:rPr>
        <w:t>.</w:t>
      </w:r>
    </w:p>
    <w:p w14:paraId="5F6B1CE5" w14:textId="77777777" w:rsidR="00096CC6" w:rsidRPr="00666213" w:rsidRDefault="00096CC6" w:rsidP="00096CC6">
      <w:pPr>
        <w:shd w:val="clear" w:color="auto" w:fill="FFFFFF"/>
        <w:ind w:firstLine="284"/>
        <w:jc w:val="both"/>
        <w:rPr>
          <w:rFonts w:ascii="Times New Roman" w:hAnsi="Times New Roman" w:cs="Times New Roman"/>
          <w:i/>
          <w:sz w:val="24"/>
          <w:szCs w:val="24"/>
        </w:rPr>
      </w:pPr>
      <w:r w:rsidRPr="00666213">
        <w:rPr>
          <w:rFonts w:ascii="Times New Roman" w:hAnsi="Times New Roman" w:cs="Times New Roman"/>
          <w:i/>
          <w:sz w:val="24"/>
          <w:szCs w:val="24"/>
        </w:rPr>
        <w:t xml:space="preserve">На </w:t>
      </w:r>
      <w:proofErr w:type="spellStart"/>
      <w:r w:rsidRPr="00666213">
        <w:rPr>
          <w:rFonts w:ascii="Times New Roman" w:hAnsi="Times New Roman" w:cs="Times New Roman"/>
          <w:i/>
          <w:sz w:val="24"/>
          <w:szCs w:val="24"/>
        </w:rPr>
        <w:t>підтвердження</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Учасник</w:t>
      </w:r>
      <w:proofErr w:type="spellEnd"/>
      <w:r w:rsidRPr="00666213">
        <w:rPr>
          <w:rFonts w:ascii="Times New Roman" w:hAnsi="Times New Roman" w:cs="Times New Roman"/>
          <w:i/>
          <w:sz w:val="24"/>
          <w:szCs w:val="24"/>
        </w:rPr>
        <w:t xml:space="preserve"> повинен </w:t>
      </w:r>
      <w:proofErr w:type="spellStart"/>
      <w:r w:rsidRPr="00666213">
        <w:rPr>
          <w:rFonts w:ascii="Times New Roman" w:hAnsi="Times New Roman" w:cs="Times New Roman"/>
          <w:i/>
          <w:sz w:val="24"/>
          <w:szCs w:val="24"/>
        </w:rPr>
        <w:t>надати</w:t>
      </w:r>
      <w:proofErr w:type="spellEnd"/>
      <w:r w:rsidRPr="00666213">
        <w:rPr>
          <w:rFonts w:ascii="Times New Roman" w:hAnsi="Times New Roman" w:cs="Times New Roman"/>
          <w:i/>
          <w:sz w:val="24"/>
          <w:szCs w:val="24"/>
        </w:rPr>
        <w:t xml:space="preserve"> лист у </w:t>
      </w:r>
      <w:proofErr w:type="spellStart"/>
      <w:r w:rsidRPr="00666213">
        <w:rPr>
          <w:rFonts w:ascii="Times New Roman" w:hAnsi="Times New Roman" w:cs="Times New Roman"/>
          <w:i/>
          <w:sz w:val="24"/>
          <w:szCs w:val="24"/>
        </w:rPr>
        <w:t>довільний</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формі</w:t>
      </w:r>
      <w:proofErr w:type="spellEnd"/>
      <w:r w:rsidRPr="00666213">
        <w:rPr>
          <w:rFonts w:ascii="Times New Roman" w:hAnsi="Times New Roman" w:cs="Times New Roman"/>
          <w:i/>
          <w:sz w:val="24"/>
          <w:szCs w:val="24"/>
        </w:rPr>
        <w:t xml:space="preserve"> в </w:t>
      </w:r>
      <w:proofErr w:type="spellStart"/>
      <w:r w:rsidRPr="00666213">
        <w:rPr>
          <w:rFonts w:ascii="Times New Roman" w:hAnsi="Times New Roman" w:cs="Times New Roman"/>
          <w:i/>
          <w:sz w:val="24"/>
          <w:szCs w:val="24"/>
        </w:rPr>
        <w:t>якому</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зазначити</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що</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запропонований</w:t>
      </w:r>
      <w:proofErr w:type="spellEnd"/>
      <w:r w:rsidRPr="00666213">
        <w:rPr>
          <w:rFonts w:ascii="Times New Roman" w:hAnsi="Times New Roman" w:cs="Times New Roman"/>
          <w:i/>
          <w:sz w:val="24"/>
          <w:szCs w:val="24"/>
        </w:rPr>
        <w:t xml:space="preserve"> Товар буде доставлено та </w:t>
      </w:r>
      <w:proofErr w:type="spellStart"/>
      <w:r w:rsidRPr="00666213">
        <w:rPr>
          <w:rFonts w:ascii="Times New Roman" w:hAnsi="Times New Roman" w:cs="Times New Roman"/>
          <w:i/>
          <w:sz w:val="24"/>
          <w:szCs w:val="24"/>
        </w:rPr>
        <w:t>інстальовано</w:t>
      </w:r>
      <w:proofErr w:type="spellEnd"/>
      <w:r w:rsidRPr="00666213">
        <w:rPr>
          <w:rFonts w:ascii="Times New Roman" w:hAnsi="Times New Roman" w:cs="Times New Roman"/>
          <w:i/>
          <w:sz w:val="24"/>
          <w:szCs w:val="24"/>
        </w:rPr>
        <w:t xml:space="preserve"> за </w:t>
      </w:r>
      <w:proofErr w:type="spellStart"/>
      <w:r w:rsidRPr="00666213">
        <w:rPr>
          <w:rFonts w:ascii="Times New Roman" w:hAnsi="Times New Roman" w:cs="Times New Roman"/>
          <w:i/>
          <w:sz w:val="24"/>
          <w:szCs w:val="24"/>
        </w:rPr>
        <w:t>рахунок</w:t>
      </w:r>
      <w:proofErr w:type="spellEnd"/>
      <w:r w:rsidRPr="00666213">
        <w:rPr>
          <w:rFonts w:ascii="Times New Roman" w:hAnsi="Times New Roman" w:cs="Times New Roman"/>
          <w:i/>
          <w:sz w:val="24"/>
          <w:szCs w:val="24"/>
        </w:rPr>
        <w:t xml:space="preserve"> </w:t>
      </w:r>
      <w:proofErr w:type="spellStart"/>
      <w:r w:rsidRPr="00666213">
        <w:rPr>
          <w:rFonts w:ascii="Times New Roman" w:hAnsi="Times New Roman" w:cs="Times New Roman"/>
          <w:i/>
          <w:sz w:val="24"/>
          <w:szCs w:val="24"/>
        </w:rPr>
        <w:t>Учасника</w:t>
      </w:r>
      <w:proofErr w:type="spellEnd"/>
      <w:r w:rsidRPr="00666213">
        <w:rPr>
          <w:rFonts w:ascii="Times New Roman" w:hAnsi="Times New Roman" w:cs="Times New Roman"/>
          <w:i/>
          <w:sz w:val="24"/>
          <w:szCs w:val="24"/>
        </w:rPr>
        <w:t>.</w:t>
      </w:r>
    </w:p>
    <w:p w14:paraId="2B406B7D" w14:textId="77777777" w:rsidR="00096CC6" w:rsidRPr="00666213" w:rsidRDefault="00096CC6" w:rsidP="00096CC6">
      <w:pPr>
        <w:pStyle w:val="a9"/>
        <w:jc w:val="center"/>
        <w:rPr>
          <w:lang w:val="uk-UA"/>
        </w:rPr>
      </w:pPr>
    </w:p>
    <w:p w14:paraId="61685C45" w14:textId="77777777" w:rsidR="00096CC6" w:rsidRPr="00666213" w:rsidRDefault="00096CC6" w:rsidP="00096CC6">
      <w:pPr>
        <w:pStyle w:val="af1"/>
        <w:spacing w:line="360" w:lineRule="auto"/>
        <w:rPr>
          <w:rFonts w:ascii="Times New Roman" w:hAnsi="Times New Roman" w:cs="Times New Roman"/>
          <w:sz w:val="24"/>
          <w:szCs w:val="24"/>
        </w:rPr>
      </w:pPr>
      <w:r w:rsidRPr="00666213">
        <w:rPr>
          <w:rFonts w:ascii="Times New Roman" w:hAnsi="Times New Roman" w:cs="Times New Roman"/>
          <w:sz w:val="24"/>
          <w:szCs w:val="24"/>
        </w:rPr>
        <w:t>Медико-</w:t>
      </w:r>
      <w:proofErr w:type="spellStart"/>
      <w:r w:rsidRPr="00666213">
        <w:rPr>
          <w:rFonts w:ascii="Times New Roman" w:hAnsi="Times New Roman" w:cs="Times New Roman"/>
          <w:sz w:val="24"/>
          <w:szCs w:val="24"/>
        </w:rPr>
        <w:t>технічні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вимоги</w:t>
      </w:r>
      <w:proofErr w:type="spellEnd"/>
      <w:r w:rsidRPr="00666213">
        <w:rPr>
          <w:rFonts w:ascii="Times New Roman" w:hAnsi="Times New Roman" w:cs="Times New Roman"/>
          <w:sz w:val="24"/>
          <w:szCs w:val="24"/>
        </w:rPr>
        <w:t xml:space="preserve"> </w:t>
      </w:r>
      <w:proofErr w:type="gramStart"/>
      <w:r w:rsidRPr="00666213">
        <w:rPr>
          <w:rFonts w:ascii="Times New Roman" w:hAnsi="Times New Roman" w:cs="Times New Roman"/>
          <w:sz w:val="24"/>
          <w:szCs w:val="24"/>
        </w:rPr>
        <w:t>до  комплексу</w:t>
      </w:r>
      <w:proofErr w:type="gram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проведення</w:t>
      </w:r>
      <w:proofErr w:type="spellEnd"/>
    </w:p>
    <w:p w14:paraId="7BA8B64E" w14:textId="77777777" w:rsidR="00096CC6" w:rsidRPr="00666213" w:rsidRDefault="00096CC6" w:rsidP="00096CC6">
      <w:pPr>
        <w:pStyle w:val="af1"/>
        <w:spacing w:line="360" w:lineRule="auto"/>
        <w:rPr>
          <w:rFonts w:ascii="Times New Roman" w:hAnsi="Times New Roman" w:cs="Times New Roman"/>
          <w:sz w:val="24"/>
          <w:szCs w:val="24"/>
        </w:rPr>
      </w:pP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холтерівського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моніторування</w:t>
      </w:r>
      <w:proofErr w:type="spellEnd"/>
      <w:r w:rsidRPr="00666213">
        <w:rPr>
          <w:rFonts w:ascii="Times New Roman" w:hAnsi="Times New Roman" w:cs="Times New Roman"/>
          <w:sz w:val="24"/>
          <w:szCs w:val="24"/>
        </w:rPr>
        <w:t xml:space="preserve"> ЕКГ – 1 </w:t>
      </w:r>
      <w:proofErr w:type="spellStart"/>
      <w:r w:rsidRPr="00666213">
        <w:rPr>
          <w:rFonts w:ascii="Times New Roman" w:hAnsi="Times New Roman" w:cs="Times New Roman"/>
          <w:sz w:val="24"/>
          <w:szCs w:val="24"/>
        </w:rPr>
        <w:t>шт</w:t>
      </w:r>
      <w:proofErr w:type="spellEnd"/>
    </w:p>
    <w:p w14:paraId="1266B61D" w14:textId="77777777" w:rsidR="00096CC6" w:rsidRPr="00666213" w:rsidRDefault="00096CC6" w:rsidP="00096CC6">
      <w:pPr>
        <w:pStyle w:val="af1"/>
        <w:spacing w:line="360" w:lineRule="auto"/>
        <w:rPr>
          <w:rFonts w:ascii="Times New Roman" w:hAnsi="Times New Roman" w:cs="Times New Roman"/>
          <w:sz w:val="24"/>
          <w:szCs w:val="24"/>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985"/>
      </w:tblGrid>
      <w:tr w:rsidR="00096CC6" w:rsidRPr="00666213" w14:paraId="72615C15" w14:textId="77777777" w:rsidTr="00096CC6">
        <w:trPr>
          <w:cantSplit/>
          <w:trHeight w:val="283"/>
        </w:trPr>
        <w:tc>
          <w:tcPr>
            <w:tcW w:w="7938" w:type="dxa"/>
            <w:vAlign w:val="center"/>
          </w:tcPr>
          <w:p w14:paraId="0965400B" w14:textId="77777777" w:rsidR="00096CC6" w:rsidRPr="00666213" w:rsidRDefault="00096CC6" w:rsidP="00096CC6">
            <w:pPr>
              <w:pStyle w:val="BodyText21"/>
              <w:spacing w:line="360" w:lineRule="auto"/>
              <w:ind w:right="-250" w:firstLine="0"/>
              <w:jc w:val="left"/>
              <w:rPr>
                <w:b/>
                <w:sz w:val="24"/>
                <w:szCs w:val="24"/>
              </w:rPr>
            </w:pPr>
            <w:r w:rsidRPr="00666213">
              <w:rPr>
                <w:b/>
                <w:sz w:val="24"/>
                <w:szCs w:val="24"/>
              </w:rPr>
              <w:t>Характеристики та параметри</w:t>
            </w:r>
            <w:r w:rsidRPr="00666213">
              <w:rPr>
                <w:spacing w:val="40"/>
                <w:sz w:val="24"/>
                <w:szCs w:val="24"/>
              </w:rPr>
              <w:t xml:space="preserve"> </w:t>
            </w:r>
            <w:r w:rsidRPr="00666213">
              <w:rPr>
                <w:sz w:val="24"/>
                <w:szCs w:val="24"/>
              </w:rPr>
              <w:t xml:space="preserve"> </w:t>
            </w:r>
          </w:p>
        </w:tc>
        <w:tc>
          <w:tcPr>
            <w:tcW w:w="1985" w:type="dxa"/>
            <w:vAlign w:val="center"/>
          </w:tcPr>
          <w:p w14:paraId="0C56A0BE" w14:textId="77777777" w:rsidR="00096CC6" w:rsidRPr="00666213" w:rsidRDefault="00096CC6" w:rsidP="00096CC6">
            <w:pPr>
              <w:pStyle w:val="BodyText21"/>
              <w:ind w:firstLine="0"/>
              <w:jc w:val="center"/>
              <w:rPr>
                <w:b/>
                <w:sz w:val="24"/>
                <w:szCs w:val="24"/>
              </w:rPr>
            </w:pPr>
            <w:proofErr w:type="spellStart"/>
            <w:r w:rsidRPr="00666213">
              <w:rPr>
                <w:sz w:val="24"/>
                <w:szCs w:val="24"/>
                <w:lang w:val="ru-RU"/>
              </w:rPr>
              <w:t>Відповідність</w:t>
            </w:r>
            <w:proofErr w:type="spellEnd"/>
            <w:r w:rsidRPr="00666213">
              <w:rPr>
                <w:sz w:val="24"/>
                <w:szCs w:val="24"/>
                <w:lang w:val="ru-RU"/>
              </w:rPr>
              <w:t xml:space="preserve"> (так/</w:t>
            </w:r>
            <w:proofErr w:type="spellStart"/>
            <w:r w:rsidRPr="00666213">
              <w:rPr>
                <w:sz w:val="24"/>
                <w:szCs w:val="24"/>
                <w:lang w:val="ru-RU"/>
              </w:rPr>
              <w:t>ні</w:t>
            </w:r>
            <w:proofErr w:type="spellEnd"/>
            <w:r w:rsidRPr="00666213">
              <w:rPr>
                <w:sz w:val="24"/>
                <w:szCs w:val="24"/>
                <w:lang w:val="ru-RU"/>
              </w:rPr>
              <w:t xml:space="preserve">) з </w:t>
            </w:r>
            <w:proofErr w:type="spellStart"/>
            <w:r w:rsidRPr="00666213">
              <w:rPr>
                <w:sz w:val="24"/>
                <w:szCs w:val="24"/>
                <w:lang w:val="ru-RU"/>
              </w:rPr>
              <w:t>посиланням</w:t>
            </w:r>
            <w:proofErr w:type="spellEnd"/>
            <w:r w:rsidRPr="00666213">
              <w:rPr>
                <w:sz w:val="24"/>
                <w:szCs w:val="24"/>
                <w:lang w:val="ru-RU"/>
              </w:rPr>
              <w:t xml:space="preserve"> на </w:t>
            </w:r>
            <w:proofErr w:type="spellStart"/>
            <w:r w:rsidRPr="00666213">
              <w:rPr>
                <w:sz w:val="24"/>
                <w:szCs w:val="24"/>
                <w:lang w:val="ru-RU"/>
              </w:rPr>
              <w:t>сторінку</w:t>
            </w:r>
            <w:proofErr w:type="spellEnd"/>
            <w:r w:rsidRPr="00666213">
              <w:rPr>
                <w:sz w:val="24"/>
                <w:szCs w:val="24"/>
                <w:lang w:val="ru-RU"/>
              </w:rPr>
              <w:t>(</w:t>
            </w:r>
            <w:proofErr w:type="spellStart"/>
            <w:r w:rsidRPr="00666213">
              <w:rPr>
                <w:sz w:val="24"/>
                <w:szCs w:val="24"/>
                <w:lang w:val="ru-RU"/>
              </w:rPr>
              <w:t>ки</w:t>
            </w:r>
            <w:proofErr w:type="spellEnd"/>
            <w:r w:rsidRPr="00666213">
              <w:rPr>
                <w:sz w:val="24"/>
                <w:szCs w:val="24"/>
                <w:lang w:val="ru-RU"/>
              </w:rPr>
              <w:t xml:space="preserve">) </w:t>
            </w:r>
            <w:proofErr w:type="spellStart"/>
            <w:r w:rsidRPr="00666213">
              <w:rPr>
                <w:sz w:val="24"/>
                <w:szCs w:val="24"/>
                <w:lang w:val="ru-RU"/>
              </w:rPr>
              <w:t>технічного</w:t>
            </w:r>
            <w:proofErr w:type="spellEnd"/>
            <w:r w:rsidRPr="00666213">
              <w:rPr>
                <w:sz w:val="24"/>
                <w:szCs w:val="24"/>
                <w:lang w:val="ru-RU"/>
              </w:rPr>
              <w:t xml:space="preserve"> документу</w:t>
            </w:r>
          </w:p>
        </w:tc>
      </w:tr>
      <w:tr w:rsidR="00096CC6" w:rsidRPr="00666213" w14:paraId="515EA404" w14:textId="77777777" w:rsidTr="00096CC6">
        <w:trPr>
          <w:cantSplit/>
          <w:trHeight w:val="283"/>
        </w:trPr>
        <w:tc>
          <w:tcPr>
            <w:tcW w:w="7938" w:type="dxa"/>
            <w:vAlign w:val="center"/>
          </w:tcPr>
          <w:p w14:paraId="1C168146" w14:textId="77777777" w:rsidR="00096CC6" w:rsidRPr="00666213" w:rsidRDefault="00096CC6" w:rsidP="00096CC6">
            <w:pPr>
              <w:rPr>
                <w:rFonts w:ascii="Times New Roman" w:hAnsi="Times New Roman" w:cs="Times New Roman"/>
                <w:sz w:val="24"/>
                <w:szCs w:val="24"/>
              </w:rPr>
            </w:pPr>
            <w:proofErr w:type="spellStart"/>
            <w:r w:rsidRPr="00666213">
              <w:rPr>
                <w:rFonts w:ascii="Times New Roman" w:hAnsi="Times New Roman" w:cs="Times New Roman"/>
                <w:sz w:val="24"/>
                <w:szCs w:val="24"/>
              </w:rPr>
              <w:t>Професійна</w:t>
            </w:r>
            <w:proofErr w:type="spellEnd"/>
            <w:r w:rsidRPr="00666213">
              <w:rPr>
                <w:rFonts w:ascii="Times New Roman" w:hAnsi="Times New Roman" w:cs="Times New Roman"/>
                <w:sz w:val="24"/>
                <w:szCs w:val="24"/>
              </w:rPr>
              <w:t xml:space="preserve"> 12-канальна </w:t>
            </w:r>
            <w:proofErr w:type="spellStart"/>
            <w:r w:rsidRPr="00666213">
              <w:rPr>
                <w:rFonts w:ascii="Times New Roman" w:hAnsi="Times New Roman" w:cs="Times New Roman"/>
                <w:sz w:val="24"/>
                <w:szCs w:val="24"/>
              </w:rPr>
              <w:t>холтерівська</w:t>
            </w:r>
            <w:proofErr w:type="spellEnd"/>
            <w:r w:rsidRPr="00666213">
              <w:rPr>
                <w:rFonts w:ascii="Times New Roman" w:hAnsi="Times New Roman" w:cs="Times New Roman"/>
                <w:sz w:val="24"/>
                <w:szCs w:val="24"/>
              </w:rPr>
              <w:t xml:space="preserve"> система </w:t>
            </w:r>
          </w:p>
        </w:tc>
        <w:tc>
          <w:tcPr>
            <w:tcW w:w="1985" w:type="dxa"/>
            <w:vAlign w:val="center"/>
          </w:tcPr>
          <w:p w14:paraId="266A26C9" w14:textId="77777777" w:rsidR="00096CC6" w:rsidRPr="00666213" w:rsidRDefault="00096CC6" w:rsidP="00096CC6">
            <w:pPr>
              <w:pStyle w:val="a9"/>
              <w:rPr>
                <w:lang w:val="uk-UA"/>
              </w:rPr>
            </w:pPr>
          </w:p>
        </w:tc>
      </w:tr>
      <w:tr w:rsidR="00096CC6" w:rsidRPr="00666213" w14:paraId="32194F9D" w14:textId="77777777" w:rsidTr="00096CC6">
        <w:trPr>
          <w:cantSplit/>
          <w:trHeight w:val="283"/>
        </w:trPr>
        <w:tc>
          <w:tcPr>
            <w:tcW w:w="7938" w:type="dxa"/>
            <w:vAlign w:val="center"/>
          </w:tcPr>
          <w:p w14:paraId="36C713BB" w14:textId="77777777" w:rsidR="00096CC6" w:rsidRPr="00666213" w:rsidRDefault="00096CC6" w:rsidP="00096CC6">
            <w:pPr>
              <w:rPr>
                <w:rFonts w:ascii="Times New Roman" w:hAnsi="Times New Roman" w:cs="Times New Roman"/>
                <w:b/>
                <w:sz w:val="24"/>
                <w:szCs w:val="24"/>
              </w:rPr>
            </w:pPr>
            <w:proofErr w:type="spellStart"/>
            <w:r w:rsidRPr="00666213">
              <w:rPr>
                <w:rFonts w:ascii="Times New Roman" w:hAnsi="Times New Roman" w:cs="Times New Roman"/>
                <w:b/>
                <w:sz w:val="24"/>
                <w:szCs w:val="24"/>
              </w:rPr>
              <w:t>Комплектація</w:t>
            </w:r>
            <w:proofErr w:type="spellEnd"/>
            <w:r w:rsidRPr="00666213">
              <w:rPr>
                <w:rFonts w:ascii="Times New Roman" w:hAnsi="Times New Roman" w:cs="Times New Roman"/>
                <w:b/>
                <w:sz w:val="24"/>
                <w:szCs w:val="24"/>
              </w:rPr>
              <w:t>:</w:t>
            </w:r>
          </w:p>
        </w:tc>
        <w:tc>
          <w:tcPr>
            <w:tcW w:w="1985" w:type="dxa"/>
            <w:vAlign w:val="center"/>
          </w:tcPr>
          <w:p w14:paraId="0E4CC474" w14:textId="77777777" w:rsidR="00096CC6" w:rsidRPr="00666213" w:rsidRDefault="00096CC6" w:rsidP="00096CC6">
            <w:pPr>
              <w:pStyle w:val="a9"/>
            </w:pPr>
          </w:p>
        </w:tc>
      </w:tr>
      <w:tr w:rsidR="00096CC6" w:rsidRPr="00666213" w14:paraId="6B26FCDB" w14:textId="77777777" w:rsidTr="00096CC6">
        <w:trPr>
          <w:cantSplit/>
          <w:trHeight w:val="283"/>
        </w:trPr>
        <w:tc>
          <w:tcPr>
            <w:tcW w:w="7938" w:type="dxa"/>
            <w:vAlign w:val="center"/>
          </w:tcPr>
          <w:p w14:paraId="100FF9BA" w14:textId="77777777" w:rsidR="00096CC6" w:rsidRPr="00666213" w:rsidRDefault="00096CC6" w:rsidP="00096CC6">
            <w:pPr>
              <w:pStyle w:val="ae"/>
              <w:numPr>
                <w:ilvl w:val="0"/>
                <w:numId w:val="22"/>
              </w:numPr>
              <w:suppressAutoHyphens w:val="0"/>
              <w:rPr>
                <w:sz w:val="24"/>
                <w:szCs w:val="24"/>
              </w:rPr>
            </w:pPr>
            <w:r w:rsidRPr="00666213">
              <w:rPr>
                <w:sz w:val="24"/>
                <w:szCs w:val="24"/>
              </w:rPr>
              <w:t xml:space="preserve">Наявність </w:t>
            </w:r>
            <w:proofErr w:type="spellStart"/>
            <w:r w:rsidRPr="00666213">
              <w:rPr>
                <w:sz w:val="24"/>
                <w:szCs w:val="24"/>
              </w:rPr>
              <w:t>кабеля</w:t>
            </w:r>
            <w:proofErr w:type="spellEnd"/>
            <w:r w:rsidRPr="00666213">
              <w:rPr>
                <w:sz w:val="24"/>
                <w:szCs w:val="24"/>
              </w:rPr>
              <w:t xml:space="preserve"> пацієнта з 5 </w:t>
            </w:r>
            <w:proofErr w:type="spellStart"/>
            <w:r w:rsidRPr="00666213">
              <w:rPr>
                <w:sz w:val="24"/>
                <w:szCs w:val="24"/>
              </w:rPr>
              <w:t>відведеннями</w:t>
            </w:r>
            <w:proofErr w:type="spellEnd"/>
          </w:p>
          <w:p w14:paraId="4FEC172E" w14:textId="77777777" w:rsidR="00096CC6" w:rsidRPr="00666213" w:rsidRDefault="00096CC6" w:rsidP="00096CC6">
            <w:pPr>
              <w:pStyle w:val="ae"/>
              <w:numPr>
                <w:ilvl w:val="0"/>
                <w:numId w:val="22"/>
              </w:numPr>
              <w:suppressAutoHyphens w:val="0"/>
              <w:rPr>
                <w:sz w:val="24"/>
                <w:szCs w:val="24"/>
              </w:rPr>
            </w:pPr>
            <w:r w:rsidRPr="00666213">
              <w:rPr>
                <w:sz w:val="24"/>
                <w:szCs w:val="24"/>
              </w:rPr>
              <w:t xml:space="preserve">Наявність </w:t>
            </w:r>
            <w:proofErr w:type="spellStart"/>
            <w:r w:rsidRPr="00666213">
              <w:rPr>
                <w:sz w:val="24"/>
                <w:szCs w:val="24"/>
              </w:rPr>
              <w:t>кабеля</w:t>
            </w:r>
            <w:proofErr w:type="spellEnd"/>
            <w:r w:rsidRPr="00666213">
              <w:rPr>
                <w:sz w:val="24"/>
                <w:szCs w:val="24"/>
              </w:rPr>
              <w:t xml:space="preserve"> пацієнта з 10 </w:t>
            </w:r>
            <w:proofErr w:type="spellStart"/>
            <w:r w:rsidRPr="00666213">
              <w:rPr>
                <w:sz w:val="24"/>
                <w:szCs w:val="24"/>
              </w:rPr>
              <w:t>відведеннями</w:t>
            </w:r>
            <w:proofErr w:type="spellEnd"/>
          </w:p>
          <w:p w14:paraId="2F422BE9" w14:textId="77777777" w:rsidR="00096CC6" w:rsidRPr="00666213" w:rsidRDefault="00096CC6" w:rsidP="00096CC6">
            <w:pPr>
              <w:pStyle w:val="ae"/>
              <w:numPr>
                <w:ilvl w:val="0"/>
                <w:numId w:val="22"/>
              </w:numPr>
              <w:suppressAutoHyphens w:val="0"/>
              <w:rPr>
                <w:sz w:val="24"/>
                <w:szCs w:val="24"/>
              </w:rPr>
            </w:pPr>
            <w:r w:rsidRPr="00666213">
              <w:rPr>
                <w:sz w:val="24"/>
                <w:szCs w:val="24"/>
              </w:rPr>
              <w:t xml:space="preserve">Наявність USB ключа </w:t>
            </w:r>
          </w:p>
          <w:p w14:paraId="189B4836" w14:textId="77777777" w:rsidR="00096CC6" w:rsidRPr="00666213" w:rsidRDefault="00096CC6" w:rsidP="00096CC6">
            <w:pPr>
              <w:pStyle w:val="ae"/>
              <w:numPr>
                <w:ilvl w:val="0"/>
                <w:numId w:val="22"/>
              </w:numPr>
              <w:suppressAutoHyphens w:val="0"/>
              <w:rPr>
                <w:sz w:val="24"/>
                <w:szCs w:val="24"/>
              </w:rPr>
            </w:pPr>
            <w:r w:rsidRPr="00666213">
              <w:rPr>
                <w:sz w:val="24"/>
                <w:szCs w:val="24"/>
              </w:rPr>
              <w:t>Наявність Чохол з 3 ремінцями</w:t>
            </w:r>
          </w:p>
          <w:p w14:paraId="182E0CCC" w14:textId="77777777" w:rsidR="00096CC6" w:rsidRPr="00666213" w:rsidRDefault="00096CC6" w:rsidP="00096CC6">
            <w:pPr>
              <w:pStyle w:val="ae"/>
              <w:numPr>
                <w:ilvl w:val="0"/>
                <w:numId w:val="22"/>
              </w:numPr>
              <w:suppressAutoHyphens w:val="0"/>
              <w:rPr>
                <w:sz w:val="24"/>
                <w:szCs w:val="24"/>
              </w:rPr>
            </w:pPr>
            <w:r w:rsidRPr="00666213">
              <w:rPr>
                <w:sz w:val="24"/>
                <w:szCs w:val="24"/>
              </w:rPr>
              <w:t>Карта пам'яті SD 2 ГБ</w:t>
            </w:r>
          </w:p>
          <w:p w14:paraId="39ADA508" w14:textId="77777777" w:rsidR="00096CC6" w:rsidRPr="00666213" w:rsidRDefault="00096CC6" w:rsidP="00096CC6">
            <w:pPr>
              <w:pStyle w:val="ae"/>
              <w:numPr>
                <w:ilvl w:val="0"/>
                <w:numId w:val="22"/>
              </w:numPr>
              <w:suppressAutoHyphens w:val="0"/>
              <w:rPr>
                <w:sz w:val="24"/>
                <w:szCs w:val="24"/>
              </w:rPr>
            </w:pPr>
            <w:r w:rsidRPr="00666213">
              <w:rPr>
                <w:sz w:val="24"/>
                <w:szCs w:val="24"/>
              </w:rPr>
              <w:t>Наявність зарядного пристрою та  набору акумуляторів</w:t>
            </w:r>
          </w:p>
          <w:p w14:paraId="55A10337" w14:textId="77777777" w:rsidR="00096CC6" w:rsidRPr="00666213" w:rsidRDefault="00096CC6" w:rsidP="00096CC6">
            <w:pPr>
              <w:pStyle w:val="ae"/>
              <w:numPr>
                <w:ilvl w:val="0"/>
                <w:numId w:val="22"/>
              </w:numPr>
              <w:suppressAutoHyphens w:val="0"/>
              <w:rPr>
                <w:sz w:val="24"/>
                <w:szCs w:val="24"/>
              </w:rPr>
            </w:pPr>
            <w:r w:rsidRPr="00666213">
              <w:rPr>
                <w:sz w:val="24"/>
                <w:szCs w:val="24"/>
              </w:rPr>
              <w:t xml:space="preserve">USB SD </w:t>
            </w:r>
            <w:proofErr w:type="spellStart"/>
            <w:r w:rsidRPr="00666213">
              <w:rPr>
                <w:sz w:val="24"/>
                <w:szCs w:val="24"/>
              </w:rPr>
              <w:t>картрідер</w:t>
            </w:r>
            <w:proofErr w:type="spellEnd"/>
          </w:p>
        </w:tc>
        <w:tc>
          <w:tcPr>
            <w:tcW w:w="1985" w:type="dxa"/>
            <w:vAlign w:val="center"/>
          </w:tcPr>
          <w:p w14:paraId="1D05309F" w14:textId="77777777" w:rsidR="00096CC6" w:rsidRPr="00666213" w:rsidRDefault="00096CC6" w:rsidP="00096CC6">
            <w:pPr>
              <w:rPr>
                <w:rFonts w:ascii="Times New Roman" w:hAnsi="Times New Roman" w:cs="Times New Roman"/>
                <w:sz w:val="24"/>
                <w:szCs w:val="24"/>
              </w:rPr>
            </w:pPr>
          </w:p>
        </w:tc>
      </w:tr>
      <w:tr w:rsidR="00096CC6" w:rsidRPr="00666213" w14:paraId="79BD16DE" w14:textId="77777777" w:rsidTr="00096CC6">
        <w:trPr>
          <w:cantSplit/>
          <w:trHeight w:val="283"/>
        </w:trPr>
        <w:tc>
          <w:tcPr>
            <w:tcW w:w="7938" w:type="dxa"/>
            <w:vAlign w:val="center"/>
          </w:tcPr>
          <w:p w14:paraId="51BF4722" w14:textId="77777777" w:rsidR="00096CC6" w:rsidRPr="00666213" w:rsidRDefault="00096CC6" w:rsidP="00096CC6">
            <w:pPr>
              <w:rPr>
                <w:rFonts w:ascii="Times New Roman" w:hAnsi="Times New Roman" w:cs="Times New Roman"/>
                <w:b/>
                <w:sz w:val="24"/>
                <w:szCs w:val="24"/>
              </w:rPr>
            </w:pPr>
            <w:proofErr w:type="spellStart"/>
            <w:r w:rsidRPr="00666213">
              <w:rPr>
                <w:rFonts w:ascii="Times New Roman" w:hAnsi="Times New Roman" w:cs="Times New Roman"/>
                <w:b/>
                <w:sz w:val="24"/>
                <w:szCs w:val="24"/>
              </w:rPr>
              <w:t>Технічні</w:t>
            </w:r>
            <w:proofErr w:type="spellEnd"/>
            <w:r w:rsidRPr="00666213">
              <w:rPr>
                <w:rFonts w:ascii="Times New Roman" w:hAnsi="Times New Roman" w:cs="Times New Roman"/>
                <w:b/>
                <w:sz w:val="24"/>
                <w:szCs w:val="24"/>
              </w:rPr>
              <w:t xml:space="preserve"> характеристики </w:t>
            </w:r>
            <w:proofErr w:type="spellStart"/>
            <w:r w:rsidRPr="00666213">
              <w:rPr>
                <w:rFonts w:ascii="Times New Roman" w:hAnsi="Times New Roman" w:cs="Times New Roman"/>
                <w:b/>
                <w:sz w:val="24"/>
                <w:szCs w:val="24"/>
              </w:rPr>
              <w:t>реєстратору</w:t>
            </w:r>
            <w:proofErr w:type="spellEnd"/>
            <w:r w:rsidRPr="00666213">
              <w:rPr>
                <w:rFonts w:ascii="Times New Roman" w:hAnsi="Times New Roman" w:cs="Times New Roman"/>
                <w:b/>
                <w:sz w:val="24"/>
                <w:szCs w:val="24"/>
              </w:rPr>
              <w:t>:</w:t>
            </w:r>
          </w:p>
        </w:tc>
        <w:tc>
          <w:tcPr>
            <w:tcW w:w="1985" w:type="dxa"/>
          </w:tcPr>
          <w:p w14:paraId="3218BAA5" w14:textId="77777777" w:rsidR="00096CC6" w:rsidRPr="00666213" w:rsidRDefault="00096CC6" w:rsidP="00096CC6">
            <w:pPr>
              <w:rPr>
                <w:rFonts w:ascii="Times New Roman" w:hAnsi="Times New Roman" w:cs="Times New Roman"/>
                <w:sz w:val="24"/>
                <w:szCs w:val="24"/>
              </w:rPr>
            </w:pPr>
          </w:p>
        </w:tc>
      </w:tr>
      <w:tr w:rsidR="00096CC6" w:rsidRPr="00666213" w14:paraId="6FEBC006" w14:textId="77777777" w:rsidTr="00096CC6">
        <w:trPr>
          <w:cantSplit/>
          <w:trHeight w:val="283"/>
        </w:trPr>
        <w:tc>
          <w:tcPr>
            <w:tcW w:w="7938" w:type="dxa"/>
            <w:vAlign w:val="center"/>
          </w:tcPr>
          <w:p w14:paraId="66233510" w14:textId="77777777" w:rsidR="00096CC6" w:rsidRPr="00666213" w:rsidRDefault="00096CC6" w:rsidP="00096CC6">
            <w:pPr>
              <w:rPr>
                <w:rFonts w:ascii="Times New Roman" w:hAnsi="Times New Roman" w:cs="Times New Roman"/>
                <w:sz w:val="24"/>
                <w:szCs w:val="24"/>
              </w:rPr>
            </w:pPr>
            <w:proofErr w:type="spellStart"/>
            <w:r w:rsidRPr="00666213">
              <w:rPr>
                <w:rFonts w:ascii="Times New Roman" w:hAnsi="Times New Roman" w:cs="Times New Roman"/>
                <w:sz w:val="24"/>
                <w:szCs w:val="24"/>
              </w:rPr>
              <w:t>Клас</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відповідності</w:t>
            </w:r>
            <w:proofErr w:type="spellEnd"/>
            <w:r w:rsidRPr="00666213">
              <w:rPr>
                <w:rFonts w:ascii="Times New Roman" w:hAnsi="Times New Roman" w:cs="Times New Roman"/>
                <w:sz w:val="24"/>
                <w:szCs w:val="24"/>
              </w:rPr>
              <w:t xml:space="preserve"> до MDD 93/42/EEC: 2а</w:t>
            </w:r>
          </w:p>
        </w:tc>
        <w:tc>
          <w:tcPr>
            <w:tcW w:w="1985" w:type="dxa"/>
          </w:tcPr>
          <w:p w14:paraId="6FB78EBC" w14:textId="77777777" w:rsidR="00096CC6" w:rsidRPr="00666213" w:rsidRDefault="00096CC6" w:rsidP="00096CC6">
            <w:pPr>
              <w:rPr>
                <w:rFonts w:ascii="Times New Roman" w:hAnsi="Times New Roman" w:cs="Times New Roman"/>
                <w:sz w:val="24"/>
                <w:szCs w:val="24"/>
              </w:rPr>
            </w:pPr>
          </w:p>
        </w:tc>
      </w:tr>
      <w:tr w:rsidR="00096CC6" w:rsidRPr="00666213" w14:paraId="74F5650F" w14:textId="77777777" w:rsidTr="00096CC6">
        <w:trPr>
          <w:cantSplit/>
          <w:trHeight w:val="283"/>
        </w:trPr>
        <w:tc>
          <w:tcPr>
            <w:tcW w:w="7938" w:type="dxa"/>
            <w:vAlign w:val="center"/>
          </w:tcPr>
          <w:p w14:paraId="42329E97" w14:textId="77777777" w:rsidR="00096CC6" w:rsidRPr="00666213" w:rsidRDefault="00096CC6" w:rsidP="00096CC6">
            <w:pPr>
              <w:rPr>
                <w:rFonts w:ascii="Times New Roman" w:hAnsi="Times New Roman" w:cs="Times New Roman"/>
                <w:b/>
                <w:sz w:val="24"/>
                <w:szCs w:val="24"/>
              </w:rPr>
            </w:pPr>
            <w:proofErr w:type="spellStart"/>
            <w:r w:rsidRPr="00666213">
              <w:rPr>
                <w:rFonts w:ascii="Times New Roman" w:hAnsi="Times New Roman" w:cs="Times New Roman"/>
                <w:b/>
                <w:sz w:val="24"/>
                <w:szCs w:val="24"/>
              </w:rPr>
              <w:t>Габаритні</w:t>
            </w:r>
            <w:proofErr w:type="spellEnd"/>
            <w:r w:rsidRPr="00666213">
              <w:rPr>
                <w:rFonts w:ascii="Times New Roman" w:hAnsi="Times New Roman" w:cs="Times New Roman"/>
                <w:b/>
                <w:sz w:val="24"/>
                <w:szCs w:val="24"/>
              </w:rPr>
              <w:t xml:space="preserve"> характеристики </w:t>
            </w:r>
            <w:proofErr w:type="spellStart"/>
            <w:r w:rsidRPr="00666213">
              <w:rPr>
                <w:rFonts w:ascii="Times New Roman" w:hAnsi="Times New Roman" w:cs="Times New Roman"/>
                <w:b/>
                <w:sz w:val="24"/>
                <w:szCs w:val="24"/>
              </w:rPr>
              <w:t>реєстратору</w:t>
            </w:r>
            <w:proofErr w:type="spellEnd"/>
            <w:r w:rsidRPr="00666213">
              <w:rPr>
                <w:rFonts w:ascii="Times New Roman" w:hAnsi="Times New Roman" w:cs="Times New Roman"/>
                <w:b/>
                <w:sz w:val="24"/>
                <w:szCs w:val="24"/>
              </w:rPr>
              <w:t>:</w:t>
            </w:r>
          </w:p>
        </w:tc>
        <w:tc>
          <w:tcPr>
            <w:tcW w:w="1985" w:type="dxa"/>
          </w:tcPr>
          <w:p w14:paraId="2AFADCCD" w14:textId="77777777" w:rsidR="00096CC6" w:rsidRPr="00666213" w:rsidRDefault="00096CC6" w:rsidP="00096CC6">
            <w:pPr>
              <w:rPr>
                <w:rFonts w:ascii="Times New Roman" w:hAnsi="Times New Roman" w:cs="Times New Roman"/>
                <w:sz w:val="24"/>
                <w:szCs w:val="24"/>
              </w:rPr>
            </w:pPr>
          </w:p>
        </w:tc>
      </w:tr>
      <w:tr w:rsidR="00096CC6" w:rsidRPr="00666213" w14:paraId="6E50213E" w14:textId="77777777" w:rsidTr="00096CC6">
        <w:trPr>
          <w:cantSplit/>
          <w:trHeight w:val="283"/>
        </w:trPr>
        <w:tc>
          <w:tcPr>
            <w:tcW w:w="7938" w:type="dxa"/>
            <w:vAlign w:val="center"/>
          </w:tcPr>
          <w:p w14:paraId="0532E052" w14:textId="77777777" w:rsidR="00096CC6" w:rsidRPr="00666213" w:rsidRDefault="00096CC6" w:rsidP="00096CC6">
            <w:pPr>
              <w:pStyle w:val="a7"/>
              <w:numPr>
                <w:ilvl w:val="0"/>
                <w:numId w:val="20"/>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Розмір</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реєстратора</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більше</w:t>
            </w:r>
            <w:proofErr w:type="spellEnd"/>
            <w:r w:rsidRPr="00666213">
              <w:rPr>
                <w:rFonts w:ascii="Times New Roman" w:hAnsi="Times New Roman" w:cs="Times New Roman"/>
                <w:sz w:val="24"/>
                <w:szCs w:val="24"/>
              </w:rPr>
              <w:t xml:space="preserve"> 102 x 62 x 24мм</w:t>
            </w:r>
          </w:p>
          <w:p w14:paraId="0BD4649C" w14:textId="77777777" w:rsidR="00096CC6" w:rsidRPr="00666213" w:rsidRDefault="00096CC6" w:rsidP="00096CC6">
            <w:pPr>
              <w:pStyle w:val="a7"/>
              <w:numPr>
                <w:ilvl w:val="0"/>
                <w:numId w:val="20"/>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 xml:space="preserve">Вага </w:t>
            </w:r>
            <w:proofErr w:type="spellStart"/>
            <w:r w:rsidRPr="00666213">
              <w:rPr>
                <w:rFonts w:ascii="Times New Roman" w:hAnsi="Times New Roman" w:cs="Times New Roman"/>
                <w:sz w:val="24"/>
                <w:szCs w:val="24"/>
              </w:rPr>
              <w:t>реєстратора</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більше</w:t>
            </w:r>
            <w:proofErr w:type="spellEnd"/>
            <w:r w:rsidRPr="00666213">
              <w:rPr>
                <w:rFonts w:ascii="Times New Roman" w:hAnsi="Times New Roman" w:cs="Times New Roman"/>
                <w:sz w:val="24"/>
                <w:szCs w:val="24"/>
              </w:rPr>
              <w:t xml:space="preserve"> 106г</w:t>
            </w:r>
          </w:p>
          <w:p w14:paraId="6E247EB3" w14:textId="77777777" w:rsidR="00096CC6" w:rsidRPr="00666213" w:rsidRDefault="00096CC6" w:rsidP="00096CC6">
            <w:pPr>
              <w:pStyle w:val="a7"/>
              <w:numPr>
                <w:ilvl w:val="0"/>
                <w:numId w:val="20"/>
              </w:numPr>
              <w:spacing w:after="0" w:line="240" w:lineRule="auto"/>
              <w:rPr>
                <w:rFonts w:ascii="Times New Roman" w:hAnsi="Times New Roman" w:cs="Times New Roman"/>
                <w:b/>
                <w:sz w:val="24"/>
                <w:szCs w:val="24"/>
              </w:rPr>
            </w:pPr>
            <w:proofErr w:type="spellStart"/>
            <w:r w:rsidRPr="00666213">
              <w:rPr>
                <w:rFonts w:ascii="Times New Roman" w:hAnsi="Times New Roman" w:cs="Times New Roman"/>
                <w:sz w:val="24"/>
                <w:szCs w:val="24"/>
              </w:rPr>
              <w:t>Наявність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Рідкокристалічного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екрану</w:t>
            </w:r>
            <w:proofErr w:type="spellEnd"/>
            <w:r w:rsidRPr="00666213">
              <w:rPr>
                <w:rFonts w:ascii="Times New Roman" w:hAnsi="Times New Roman" w:cs="Times New Roman"/>
                <w:sz w:val="24"/>
                <w:szCs w:val="24"/>
              </w:rPr>
              <w:t xml:space="preserve"> 5,2 см/ 2” с </w:t>
            </w:r>
            <w:proofErr w:type="spellStart"/>
            <w:r w:rsidRPr="00666213">
              <w:rPr>
                <w:rFonts w:ascii="Times New Roman" w:hAnsi="Times New Roman" w:cs="Times New Roman"/>
                <w:sz w:val="24"/>
                <w:szCs w:val="24"/>
              </w:rPr>
              <w:t>роздільною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здатністю</w:t>
            </w:r>
            <w:proofErr w:type="spellEnd"/>
            <w:r w:rsidRPr="00666213">
              <w:rPr>
                <w:rFonts w:ascii="Times New Roman" w:hAnsi="Times New Roman" w:cs="Times New Roman"/>
                <w:sz w:val="24"/>
                <w:szCs w:val="24"/>
              </w:rPr>
              <w:t xml:space="preserve"> 128 × 64 на </w:t>
            </w:r>
            <w:proofErr w:type="spellStart"/>
            <w:r w:rsidRPr="00666213">
              <w:rPr>
                <w:rFonts w:ascii="Times New Roman" w:hAnsi="Times New Roman" w:cs="Times New Roman"/>
                <w:sz w:val="24"/>
                <w:szCs w:val="24"/>
              </w:rPr>
              <w:t>реєстраторі</w:t>
            </w:r>
            <w:proofErr w:type="spellEnd"/>
          </w:p>
          <w:p w14:paraId="091D848E" w14:textId="77777777" w:rsidR="00096CC6" w:rsidRPr="00666213" w:rsidRDefault="00096CC6" w:rsidP="00096CC6">
            <w:pPr>
              <w:pStyle w:val="a7"/>
              <w:numPr>
                <w:ilvl w:val="0"/>
                <w:numId w:val="20"/>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Матеріал</w:t>
            </w:r>
            <w:proofErr w:type="spellEnd"/>
            <w:r w:rsidRPr="00666213">
              <w:rPr>
                <w:rFonts w:ascii="Times New Roman" w:hAnsi="Times New Roman" w:cs="Times New Roman"/>
                <w:sz w:val="24"/>
                <w:szCs w:val="24"/>
              </w:rPr>
              <w:t xml:space="preserve"> корпусу: </w:t>
            </w:r>
            <w:proofErr w:type="spellStart"/>
            <w:r w:rsidRPr="00666213">
              <w:rPr>
                <w:rFonts w:ascii="Times New Roman" w:hAnsi="Times New Roman" w:cs="Times New Roman"/>
                <w:sz w:val="24"/>
                <w:szCs w:val="24"/>
              </w:rPr>
              <w:t>композиція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полікарбонату</w:t>
            </w:r>
            <w:proofErr w:type="spellEnd"/>
            <w:r w:rsidRPr="00666213">
              <w:rPr>
                <w:rFonts w:ascii="Times New Roman" w:hAnsi="Times New Roman" w:cs="Times New Roman"/>
                <w:sz w:val="24"/>
                <w:szCs w:val="24"/>
              </w:rPr>
              <w:t xml:space="preserve"> з АБС-пластиком</w:t>
            </w:r>
          </w:p>
        </w:tc>
        <w:tc>
          <w:tcPr>
            <w:tcW w:w="1985" w:type="dxa"/>
          </w:tcPr>
          <w:p w14:paraId="4C72E1E0" w14:textId="77777777" w:rsidR="00096CC6" w:rsidRPr="00666213" w:rsidRDefault="00096CC6" w:rsidP="00096CC6">
            <w:pPr>
              <w:rPr>
                <w:rFonts w:ascii="Times New Roman" w:hAnsi="Times New Roman" w:cs="Times New Roman"/>
                <w:sz w:val="24"/>
                <w:szCs w:val="24"/>
              </w:rPr>
            </w:pPr>
          </w:p>
        </w:tc>
      </w:tr>
      <w:tr w:rsidR="00096CC6" w:rsidRPr="00666213" w14:paraId="23C7B9B1" w14:textId="77777777" w:rsidTr="00096CC6">
        <w:trPr>
          <w:cantSplit/>
          <w:trHeight w:val="283"/>
        </w:trPr>
        <w:tc>
          <w:tcPr>
            <w:tcW w:w="7938" w:type="dxa"/>
            <w:vAlign w:val="center"/>
          </w:tcPr>
          <w:p w14:paraId="131843AF" w14:textId="77777777" w:rsidR="00096CC6" w:rsidRPr="00666213" w:rsidRDefault="00096CC6" w:rsidP="00096CC6">
            <w:pPr>
              <w:rPr>
                <w:rFonts w:ascii="Times New Roman" w:hAnsi="Times New Roman" w:cs="Times New Roman"/>
                <w:b/>
                <w:sz w:val="24"/>
                <w:szCs w:val="24"/>
              </w:rPr>
            </w:pPr>
            <w:proofErr w:type="spellStart"/>
            <w:r w:rsidRPr="00666213">
              <w:rPr>
                <w:rFonts w:ascii="Times New Roman" w:hAnsi="Times New Roman" w:cs="Times New Roman"/>
                <w:b/>
                <w:sz w:val="24"/>
                <w:szCs w:val="24"/>
              </w:rPr>
              <w:lastRenderedPageBreak/>
              <w:t>Параметри</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запису</w:t>
            </w:r>
            <w:proofErr w:type="spellEnd"/>
            <w:r w:rsidRPr="00666213">
              <w:rPr>
                <w:rFonts w:ascii="Times New Roman" w:hAnsi="Times New Roman" w:cs="Times New Roman"/>
                <w:b/>
                <w:sz w:val="24"/>
                <w:szCs w:val="24"/>
              </w:rPr>
              <w:t xml:space="preserve"> ЕКГ сигналу:</w:t>
            </w:r>
          </w:p>
        </w:tc>
        <w:tc>
          <w:tcPr>
            <w:tcW w:w="1985" w:type="dxa"/>
            <w:vAlign w:val="center"/>
          </w:tcPr>
          <w:p w14:paraId="24E9434D" w14:textId="77777777" w:rsidR="00096CC6" w:rsidRPr="00666213" w:rsidRDefault="00096CC6" w:rsidP="00096CC6">
            <w:pPr>
              <w:rPr>
                <w:rFonts w:ascii="Times New Roman" w:hAnsi="Times New Roman" w:cs="Times New Roman"/>
                <w:sz w:val="24"/>
                <w:szCs w:val="24"/>
              </w:rPr>
            </w:pPr>
          </w:p>
        </w:tc>
      </w:tr>
      <w:tr w:rsidR="00096CC6" w:rsidRPr="00666213" w14:paraId="0A622018" w14:textId="77777777" w:rsidTr="00096CC6">
        <w:trPr>
          <w:cantSplit/>
          <w:trHeight w:val="283"/>
        </w:trPr>
        <w:tc>
          <w:tcPr>
            <w:tcW w:w="7938" w:type="dxa"/>
            <w:vAlign w:val="center"/>
          </w:tcPr>
          <w:p w14:paraId="402B712D" w14:textId="77777777" w:rsidR="00096CC6" w:rsidRPr="00666213" w:rsidRDefault="00096CC6" w:rsidP="00096CC6">
            <w:pPr>
              <w:pStyle w:val="a7"/>
              <w:numPr>
                <w:ilvl w:val="0"/>
                <w:numId w:val="19"/>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Повний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вхідний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імпеданс</w:t>
            </w:r>
            <w:proofErr w:type="spellEnd"/>
            <w:proofErr w:type="gramStart"/>
            <w:r w:rsidRPr="00666213">
              <w:rPr>
                <w:rFonts w:ascii="Times New Roman" w:hAnsi="Times New Roman" w:cs="Times New Roman"/>
                <w:sz w:val="24"/>
                <w:szCs w:val="24"/>
              </w:rPr>
              <w:t>: &gt;</w:t>
            </w:r>
            <w:proofErr w:type="gramEnd"/>
            <w:r w:rsidRPr="00666213">
              <w:rPr>
                <w:rFonts w:ascii="Times New Roman" w:hAnsi="Times New Roman" w:cs="Times New Roman"/>
                <w:sz w:val="24"/>
                <w:szCs w:val="24"/>
              </w:rPr>
              <w:t xml:space="preserve"> 20 МОм</w:t>
            </w:r>
          </w:p>
          <w:p w14:paraId="5DA195D3" w14:textId="77777777" w:rsidR="00096CC6" w:rsidRPr="00666213" w:rsidRDefault="00096CC6" w:rsidP="00096CC6">
            <w:pPr>
              <w:pStyle w:val="a7"/>
              <w:numPr>
                <w:ilvl w:val="0"/>
                <w:numId w:val="19"/>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 xml:space="preserve">КОСС без цифрового </w:t>
            </w:r>
            <w:proofErr w:type="spellStart"/>
            <w:r w:rsidRPr="00666213">
              <w:rPr>
                <w:rFonts w:ascii="Times New Roman" w:hAnsi="Times New Roman" w:cs="Times New Roman"/>
                <w:sz w:val="24"/>
                <w:szCs w:val="24"/>
              </w:rPr>
              <w:t>фільтру</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цифровим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фільтром</w:t>
            </w:r>
            <w:proofErr w:type="spellEnd"/>
            <w:r w:rsidRPr="00666213">
              <w:rPr>
                <w:rFonts w:ascii="Times New Roman" w:hAnsi="Times New Roman" w:cs="Times New Roman"/>
                <w:sz w:val="24"/>
                <w:szCs w:val="24"/>
              </w:rPr>
              <w:t>)</w:t>
            </w:r>
            <w:proofErr w:type="gramStart"/>
            <w:r w:rsidRPr="00666213">
              <w:rPr>
                <w:rFonts w:ascii="Times New Roman" w:hAnsi="Times New Roman" w:cs="Times New Roman"/>
                <w:sz w:val="24"/>
                <w:szCs w:val="24"/>
              </w:rPr>
              <w:t>: &gt;</w:t>
            </w:r>
            <w:proofErr w:type="gramEnd"/>
            <w:r w:rsidRPr="00666213">
              <w:rPr>
                <w:rFonts w:ascii="Times New Roman" w:hAnsi="Times New Roman" w:cs="Times New Roman"/>
                <w:sz w:val="24"/>
                <w:szCs w:val="24"/>
              </w:rPr>
              <w:t xml:space="preserve"> 100 дБ (&gt; 115 дБ) – для кабелю с 5 </w:t>
            </w:r>
            <w:proofErr w:type="spellStart"/>
            <w:r w:rsidRPr="00666213">
              <w:rPr>
                <w:rFonts w:ascii="Times New Roman" w:hAnsi="Times New Roman" w:cs="Times New Roman"/>
                <w:sz w:val="24"/>
                <w:szCs w:val="24"/>
              </w:rPr>
              <w:t>відведеннями</w:t>
            </w:r>
            <w:proofErr w:type="spellEnd"/>
          </w:p>
          <w:p w14:paraId="1AFDAEA0" w14:textId="77777777" w:rsidR="00096CC6" w:rsidRPr="00666213" w:rsidRDefault="00096CC6" w:rsidP="00096CC6">
            <w:pPr>
              <w:pStyle w:val="a7"/>
              <w:numPr>
                <w:ilvl w:val="0"/>
                <w:numId w:val="19"/>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Частотний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діапазон</w:t>
            </w:r>
            <w:proofErr w:type="spellEnd"/>
            <w:r w:rsidRPr="00666213">
              <w:rPr>
                <w:rFonts w:ascii="Times New Roman" w:hAnsi="Times New Roman" w:cs="Times New Roman"/>
                <w:sz w:val="24"/>
                <w:szCs w:val="24"/>
              </w:rPr>
              <w:t xml:space="preserve"> (при </w:t>
            </w:r>
            <w:proofErr w:type="spellStart"/>
            <w:r w:rsidRPr="00666213">
              <w:rPr>
                <w:rFonts w:ascii="Times New Roman" w:hAnsi="Times New Roman" w:cs="Times New Roman"/>
                <w:sz w:val="24"/>
                <w:szCs w:val="24"/>
              </w:rPr>
              <w:t>відключенні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цифрових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фільтрів</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менш</w:t>
            </w:r>
            <w:proofErr w:type="spellEnd"/>
            <w:r w:rsidRPr="00666213">
              <w:rPr>
                <w:rFonts w:ascii="Times New Roman" w:hAnsi="Times New Roman" w:cs="Times New Roman"/>
                <w:sz w:val="24"/>
                <w:szCs w:val="24"/>
              </w:rPr>
              <w:t xml:space="preserve"> 0,049 Гц – 220 Гц</w:t>
            </w:r>
          </w:p>
          <w:p w14:paraId="1120E3FB" w14:textId="77777777" w:rsidR="00096CC6" w:rsidRPr="00666213" w:rsidRDefault="00096CC6" w:rsidP="00096CC6">
            <w:pPr>
              <w:pStyle w:val="a7"/>
              <w:numPr>
                <w:ilvl w:val="0"/>
                <w:numId w:val="19"/>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 xml:space="preserve">Частота </w:t>
            </w:r>
            <w:proofErr w:type="spellStart"/>
            <w:r w:rsidRPr="00666213">
              <w:rPr>
                <w:rFonts w:ascii="Times New Roman" w:hAnsi="Times New Roman" w:cs="Times New Roman"/>
                <w:sz w:val="24"/>
                <w:szCs w:val="24"/>
              </w:rPr>
              <w:t>дискретизації</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менш</w:t>
            </w:r>
            <w:proofErr w:type="spellEnd"/>
            <w:r w:rsidRPr="00666213">
              <w:rPr>
                <w:rFonts w:ascii="Times New Roman" w:hAnsi="Times New Roman" w:cs="Times New Roman"/>
                <w:sz w:val="24"/>
                <w:szCs w:val="24"/>
              </w:rPr>
              <w:t>: 8× 2000 Гц</w:t>
            </w:r>
          </w:p>
          <w:p w14:paraId="35D6BBF9" w14:textId="77777777" w:rsidR="00096CC6" w:rsidRPr="00666213" w:rsidRDefault="00096CC6" w:rsidP="00096CC6">
            <w:pPr>
              <w:pStyle w:val="a7"/>
              <w:numPr>
                <w:ilvl w:val="0"/>
                <w:numId w:val="19"/>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Роздільна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здатність</w:t>
            </w:r>
            <w:proofErr w:type="spellEnd"/>
            <w:r w:rsidRPr="00666213">
              <w:rPr>
                <w:rFonts w:ascii="Times New Roman" w:hAnsi="Times New Roman" w:cs="Times New Roman"/>
                <w:sz w:val="24"/>
                <w:szCs w:val="24"/>
              </w:rPr>
              <w:t xml:space="preserve"> АЦП не </w:t>
            </w:r>
            <w:proofErr w:type="spellStart"/>
            <w:r w:rsidRPr="00666213">
              <w:rPr>
                <w:rFonts w:ascii="Times New Roman" w:hAnsi="Times New Roman" w:cs="Times New Roman"/>
                <w:sz w:val="24"/>
                <w:szCs w:val="24"/>
              </w:rPr>
              <w:t>менш</w:t>
            </w:r>
            <w:proofErr w:type="spellEnd"/>
            <w:r w:rsidRPr="00666213">
              <w:rPr>
                <w:rFonts w:ascii="Times New Roman" w:hAnsi="Times New Roman" w:cs="Times New Roman"/>
                <w:sz w:val="24"/>
                <w:szCs w:val="24"/>
              </w:rPr>
              <w:t xml:space="preserve">: 24 </w:t>
            </w:r>
            <w:proofErr w:type="spellStart"/>
            <w:r w:rsidRPr="00666213">
              <w:rPr>
                <w:rFonts w:ascii="Times New Roman" w:hAnsi="Times New Roman" w:cs="Times New Roman"/>
                <w:sz w:val="24"/>
                <w:szCs w:val="24"/>
              </w:rPr>
              <w:t>біт</w:t>
            </w:r>
            <w:proofErr w:type="spellEnd"/>
          </w:p>
          <w:p w14:paraId="09F6043F" w14:textId="77777777" w:rsidR="00096CC6" w:rsidRPr="00666213" w:rsidRDefault="00096CC6" w:rsidP="00096CC6">
            <w:pPr>
              <w:pStyle w:val="a7"/>
              <w:numPr>
                <w:ilvl w:val="0"/>
                <w:numId w:val="19"/>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Напруга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поляризації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електродів</w:t>
            </w:r>
            <w:proofErr w:type="spellEnd"/>
            <w:r w:rsidRPr="00666213">
              <w:rPr>
                <w:rFonts w:ascii="Times New Roman" w:hAnsi="Times New Roman" w:cs="Times New Roman"/>
                <w:sz w:val="24"/>
                <w:szCs w:val="24"/>
              </w:rPr>
              <w:t>: ± 393 мВ DC</w:t>
            </w:r>
          </w:p>
          <w:p w14:paraId="3E0D8E9F" w14:textId="77777777" w:rsidR="00096CC6" w:rsidRPr="00666213" w:rsidRDefault="00096CC6" w:rsidP="00096CC6">
            <w:pPr>
              <w:pStyle w:val="a7"/>
              <w:numPr>
                <w:ilvl w:val="0"/>
                <w:numId w:val="19"/>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Динамічний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діапазон</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менш</w:t>
            </w:r>
            <w:proofErr w:type="spellEnd"/>
            <w:r w:rsidRPr="00666213">
              <w:rPr>
                <w:rFonts w:ascii="Times New Roman" w:hAnsi="Times New Roman" w:cs="Times New Roman"/>
                <w:sz w:val="24"/>
                <w:szCs w:val="24"/>
              </w:rPr>
              <w:t>: 66 мВ</w:t>
            </w:r>
          </w:p>
          <w:p w14:paraId="29254A45" w14:textId="77777777" w:rsidR="00096CC6" w:rsidRPr="00666213" w:rsidRDefault="00096CC6" w:rsidP="00096CC6">
            <w:pPr>
              <w:pStyle w:val="a7"/>
              <w:numPr>
                <w:ilvl w:val="0"/>
                <w:numId w:val="19"/>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Розрішення</w:t>
            </w:r>
            <w:proofErr w:type="spellEnd"/>
            <w:r w:rsidRPr="00666213">
              <w:rPr>
                <w:rFonts w:ascii="Times New Roman" w:hAnsi="Times New Roman" w:cs="Times New Roman"/>
                <w:sz w:val="24"/>
                <w:szCs w:val="24"/>
              </w:rPr>
              <w:t>:</w:t>
            </w:r>
            <w:r w:rsidRPr="00666213">
              <w:rPr>
                <w:rFonts w:ascii="Times New Roman" w:hAnsi="Times New Roman" w:cs="Times New Roman"/>
                <w:sz w:val="24"/>
                <w:szCs w:val="24"/>
                <w:lang w:val="en-US"/>
              </w:rPr>
              <w:t xml:space="preserve"> </w:t>
            </w:r>
            <w:r w:rsidRPr="00666213">
              <w:rPr>
                <w:rFonts w:ascii="Times New Roman" w:hAnsi="Times New Roman" w:cs="Times New Roman"/>
                <w:sz w:val="24"/>
                <w:szCs w:val="24"/>
              </w:rPr>
              <w:t>1,52 мкВ</w:t>
            </w:r>
          </w:p>
          <w:p w14:paraId="169F111C" w14:textId="77777777" w:rsidR="00096CC6" w:rsidRPr="00666213" w:rsidRDefault="00096CC6" w:rsidP="00096CC6">
            <w:pPr>
              <w:pStyle w:val="a7"/>
              <w:numPr>
                <w:ilvl w:val="0"/>
                <w:numId w:val="19"/>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Стиснення</w:t>
            </w:r>
            <w:proofErr w:type="spellEnd"/>
            <w:r w:rsidRPr="00666213">
              <w:rPr>
                <w:rFonts w:ascii="Times New Roman" w:hAnsi="Times New Roman" w:cs="Times New Roman"/>
                <w:sz w:val="24"/>
                <w:szCs w:val="24"/>
              </w:rPr>
              <w:t xml:space="preserve"> </w:t>
            </w:r>
            <w:proofErr w:type="spellStart"/>
            <w:proofErr w:type="gramStart"/>
            <w:r w:rsidRPr="00666213">
              <w:rPr>
                <w:rFonts w:ascii="Times New Roman" w:hAnsi="Times New Roman" w:cs="Times New Roman"/>
                <w:sz w:val="24"/>
                <w:szCs w:val="24"/>
              </w:rPr>
              <w:t>сигналу:без</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втрати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даних</w:t>
            </w:r>
            <w:proofErr w:type="spellEnd"/>
          </w:p>
          <w:p w14:paraId="6F60230E" w14:textId="77777777" w:rsidR="00096CC6" w:rsidRPr="00666213" w:rsidRDefault="00096CC6" w:rsidP="00096CC6">
            <w:pPr>
              <w:pStyle w:val="a7"/>
              <w:numPr>
                <w:ilvl w:val="0"/>
                <w:numId w:val="19"/>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Холтерівська</w:t>
            </w:r>
            <w:proofErr w:type="spellEnd"/>
            <w:r w:rsidRPr="00666213">
              <w:rPr>
                <w:rFonts w:ascii="Times New Roman" w:hAnsi="Times New Roman" w:cs="Times New Roman"/>
                <w:sz w:val="24"/>
                <w:szCs w:val="24"/>
              </w:rPr>
              <w:t xml:space="preserve"> система </w:t>
            </w:r>
            <w:proofErr w:type="spellStart"/>
            <w:r w:rsidRPr="00666213">
              <w:rPr>
                <w:rFonts w:ascii="Times New Roman" w:hAnsi="Times New Roman" w:cs="Times New Roman"/>
                <w:sz w:val="24"/>
                <w:szCs w:val="24"/>
              </w:rPr>
              <w:t>може</w:t>
            </w:r>
            <w:proofErr w:type="spellEnd"/>
            <w:r w:rsidRPr="00666213">
              <w:rPr>
                <w:rFonts w:ascii="Times New Roman" w:hAnsi="Times New Roman" w:cs="Times New Roman"/>
                <w:sz w:val="24"/>
                <w:szCs w:val="24"/>
              </w:rPr>
              <w:t xml:space="preserve"> бути </w:t>
            </w:r>
            <w:proofErr w:type="spellStart"/>
            <w:r w:rsidRPr="00666213">
              <w:rPr>
                <w:rFonts w:ascii="Times New Roman" w:hAnsi="Times New Roman" w:cs="Times New Roman"/>
                <w:sz w:val="24"/>
                <w:szCs w:val="24"/>
              </w:rPr>
              <w:t>використана</w:t>
            </w:r>
            <w:proofErr w:type="spellEnd"/>
            <w:r w:rsidRPr="00666213">
              <w:rPr>
                <w:rFonts w:ascii="Times New Roman" w:hAnsi="Times New Roman" w:cs="Times New Roman"/>
                <w:sz w:val="24"/>
                <w:szCs w:val="24"/>
              </w:rPr>
              <w:t xml:space="preserve"> для </w:t>
            </w:r>
            <w:proofErr w:type="spellStart"/>
            <w:r w:rsidRPr="00666213">
              <w:rPr>
                <w:rFonts w:ascii="Times New Roman" w:hAnsi="Times New Roman" w:cs="Times New Roman"/>
                <w:sz w:val="24"/>
                <w:szCs w:val="24"/>
              </w:rPr>
              <w:t>моніторингу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новонароджених</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масою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тіла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менше</w:t>
            </w:r>
            <w:proofErr w:type="spellEnd"/>
            <w:r w:rsidRPr="00666213">
              <w:rPr>
                <w:rFonts w:ascii="Times New Roman" w:hAnsi="Times New Roman" w:cs="Times New Roman"/>
                <w:sz w:val="24"/>
                <w:szCs w:val="24"/>
              </w:rPr>
              <w:t xml:space="preserve"> 10 кг</w:t>
            </w:r>
          </w:p>
          <w:p w14:paraId="562DBFA7" w14:textId="77777777" w:rsidR="00096CC6" w:rsidRPr="00666213" w:rsidRDefault="00096CC6" w:rsidP="00096CC6">
            <w:pPr>
              <w:pStyle w:val="a7"/>
              <w:numPr>
                <w:ilvl w:val="0"/>
                <w:numId w:val="19"/>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Запис</w:t>
            </w:r>
            <w:proofErr w:type="spellEnd"/>
            <w:r w:rsidRPr="00666213">
              <w:rPr>
                <w:rFonts w:ascii="Times New Roman" w:hAnsi="Times New Roman" w:cs="Times New Roman"/>
                <w:sz w:val="24"/>
                <w:szCs w:val="24"/>
              </w:rPr>
              <w:t xml:space="preserve"> ЕКГ сигналу до 7 </w:t>
            </w:r>
            <w:proofErr w:type="spellStart"/>
            <w:r w:rsidRPr="00666213">
              <w:rPr>
                <w:rFonts w:ascii="Times New Roman" w:hAnsi="Times New Roman" w:cs="Times New Roman"/>
                <w:sz w:val="24"/>
                <w:szCs w:val="24"/>
              </w:rPr>
              <w:t>днів</w:t>
            </w:r>
            <w:proofErr w:type="spellEnd"/>
          </w:p>
          <w:p w14:paraId="341E5557" w14:textId="77777777" w:rsidR="00096CC6" w:rsidRPr="00666213" w:rsidRDefault="00096CC6" w:rsidP="00096CC6">
            <w:pPr>
              <w:pStyle w:val="a7"/>
              <w:numPr>
                <w:ilvl w:val="0"/>
                <w:numId w:val="19"/>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Наявність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Перевірки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від'єднаних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відведень</w:t>
            </w:r>
            <w:proofErr w:type="spellEnd"/>
          </w:p>
          <w:p w14:paraId="0ABCC51F" w14:textId="77777777" w:rsidR="00096CC6" w:rsidRPr="00666213" w:rsidRDefault="00096CC6" w:rsidP="00096CC6">
            <w:pPr>
              <w:pStyle w:val="a7"/>
              <w:numPr>
                <w:ilvl w:val="0"/>
                <w:numId w:val="19"/>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Кількість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реєстрованих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відведень</w:t>
            </w:r>
            <w:proofErr w:type="spellEnd"/>
            <w:r w:rsidRPr="00666213">
              <w:rPr>
                <w:rFonts w:ascii="Times New Roman" w:hAnsi="Times New Roman" w:cs="Times New Roman"/>
                <w:sz w:val="24"/>
                <w:szCs w:val="24"/>
              </w:rPr>
              <w:t xml:space="preserve"> - 3 (mV1, mV3, mV5) / </w:t>
            </w:r>
          </w:p>
          <w:p w14:paraId="06E2F9ED" w14:textId="77777777" w:rsidR="00096CC6" w:rsidRPr="00666213" w:rsidRDefault="00096CC6" w:rsidP="00096CC6">
            <w:pPr>
              <w:pStyle w:val="a7"/>
              <w:numPr>
                <w:ilvl w:val="0"/>
                <w:numId w:val="19"/>
              </w:numPr>
              <w:spacing w:after="0" w:line="240" w:lineRule="auto"/>
              <w:rPr>
                <w:rFonts w:ascii="Times New Roman" w:hAnsi="Times New Roman" w:cs="Times New Roman"/>
                <w:sz w:val="24"/>
                <w:szCs w:val="24"/>
                <w:lang w:val="en-US"/>
              </w:rPr>
            </w:pPr>
            <w:r w:rsidRPr="00666213">
              <w:rPr>
                <w:rFonts w:ascii="Times New Roman" w:hAnsi="Times New Roman" w:cs="Times New Roman"/>
                <w:sz w:val="24"/>
                <w:szCs w:val="24"/>
                <w:lang w:val="en-US"/>
              </w:rPr>
              <w:t xml:space="preserve">7 (I, II, III, </w:t>
            </w:r>
            <w:proofErr w:type="spellStart"/>
            <w:r w:rsidRPr="00666213">
              <w:rPr>
                <w:rFonts w:ascii="Times New Roman" w:hAnsi="Times New Roman" w:cs="Times New Roman"/>
                <w:sz w:val="24"/>
                <w:szCs w:val="24"/>
                <w:lang w:val="en-US"/>
              </w:rPr>
              <w:t>aVR</w:t>
            </w:r>
            <w:proofErr w:type="spellEnd"/>
            <w:r w:rsidRPr="00666213">
              <w:rPr>
                <w:rFonts w:ascii="Times New Roman" w:hAnsi="Times New Roman" w:cs="Times New Roman"/>
                <w:sz w:val="24"/>
                <w:szCs w:val="24"/>
                <w:lang w:val="en-US"/>
              </w:rPr>
              <w:t xml:space="preserve">, </w:t>
            </w:r>
            <w:proofErr w:type="spellStart"/>
            <w:r w:rsidRPr="00666213">
              <w:rPr>
                <w:rFonts w:ascii="Times New Roman" w:hAnsi="Times New Roman" w:cs="Times New Roman"/>
                <w:sz w:val="24"/>
                <w:szCs w:val="24"/>
                <w:lang w:val="en-US"/>
              </w:rPr>
              <w:t>aVL</w:t>
            </w:r>
            <w:proofErr w:type="spellEnd"/>
            <w:r w:rsidRPr="00666213">
              <w:rPr>
                <w:rFonts w:ascii="Times New Roman" w:hAnsi="Times New Roman" w:cs="Times New Roman"/>
                <w:sz w:val="24"/>
                <w:szCs w:val="24"/>
                <w:lang w:val="en-US"/>
              </w:rPr>
              <w:t xml:space="preserve">, </w:t>
            </w:r>
            <w:proofErr w:type="spellStart"/>
            <w:r w:rsidRPr="00666213">
              <w:rPr>
                <w:rFonts w:ascii="Times New Roman" w:hAnsi="Times New Roman" w:cs="Times New Roman"/>
                <w:sz w:val="24"/>
                <w:szCs w:val="24"/>
                <w:lang w:val="en-US"/>
              </w:rPr>
              <w:t>aVF</w:t>
            </w:r>
            <w:proofErr w:type="spellEnd"/>
            <w:r w:rsidRPr="00666213">
              <w:rPr>
                <w:rFonts w:ascii="Times New Roman" w:hAnsi="Times New Roman" w:cs="Times New Roman"/>
                <w:sz w:val="24"/>
                <w:szCs w:val="24"/>
                <w:lang w:val="en-US"/>
              </w:rPr>
              <w:t xml:space="preserve">, V1) / 12 (I, II, III, </w:t>
            </w:r>
            <w:proofErr w:type="spellStart"/>
            <w:r w:rsidRPr="00666213">
              <w:rPr>
                <w:rFonts w:ascii="Times New Roman" w:hAnsi="Times New Roman" w:cs="Times New Roman"/>
                <w:sz w:val="24"/>
                <w:szCs w:val="24"/>
                <w:lang w:val="en-US"/>
              </w:rPr>
              <w:t>aVR</w:t>
            </w:r>
            <w:proofErr w:type="spellEnd"/>
            <w:r w:rsidRPr="00666213">
              <w:rPr>
                <w:rFonts w:ascii="Times New Roman" w:hAnsi="Times New Roman" w:cs="Times New Roman"/>
                <w:sz w:val="24"/>
                <w:szCs w:val="24"/>
                <w:lang w:val="en-US"/>
              </w:rPr>
              <w:t xml:space="preserve">, </w:t>
            </w:r>
            <w:proofErr w:type="spellStart"/>
            <w:r w:rsidRPr="00666213">
              <w:rPr>
                <w:rFonts w:ascii="Times New Roman" w:hAnsi="Times New Roman" w:cs="Times New Roman"/>
                <w:sz w:val="24"/>
                <w:szCs w:val="24"/>
                <w:lang w:val="en-US"/>
              </w:rPr>
              <w:t>aVL</w:t>
            </w:r>
            <w:proofErr w:type="spellEnd"/>
            <w:r w:rsidRPr="00666213">
              <w:rPr>
                <w:rFonts w:ascii="Times New Roman" w:hAnsi="Times New Roman" w:cs="Times New Roman"/>
                <w:sz w:val="24"/>
                <w:szCs w:val="24"/>
                <w:lang w:val="en-US"/>
              </w:rPr>
              <w:t xml:space="preserve">, </w:t>
            </w:r>
            <w:proofErr w:type="spellStart"/>
            <w:r w:rsidRPr="00666213">
              <w:rPr>
                <w:rFonts w:ascii="Times New Roman" w:hAnsi="Times New Roman" w:cs="Times New Roman"/>
                <w:sz w:val="24"/>
                <w:szCs w:val="24"/>
                <w:lang w:val="en-US"/>
              </w:rPr>
              <w:t>aVF</w:t>
            </w:r>
            <w:proofErr w:type="spellEnd"/>
            <w:r w:rsidRPr="00666213">
              <w:rPr>
                <w:rFonts w:ascii="Times New Roman" w:hAnsi="Times New Roman" w:cs="Times New Roman"/>
                <w:sz w:val="24"/>
                <w:szCs w:val="24"/>
                <w:lang w:val="en-US"/>
              </w:rPr>
              <w:t>, V1, V2, V3, V4, V5, V6)</w:t>
            </w:r>
          </w:p>
          <w:p w14:paraId="4C9AAD66" w14:textId="77777777" w:rsidR="00096CC6" w:rsidRPr="00666213" w:rsidRDefault="00096CC6" w:rsidP="00096CC6">
            <w:pPr>
              <w:pStyle w:val="a7"/>
              <w:numPr>
                <w:ilvl w:val="0"/>
                <w:numId w:val="19"/>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Виявлення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кардіостимулятора</w:t>
            </w:r>
            <w:proofErr w:type="spellEnd"/>
            <w:r w:rsidRPr="00666213">
              <w:rPr>
                <w:rFonts w:ascii="Times New Roman" w:hAnsi="Times New Roman" w:cs="Times New Roman"/>
                <w:sz w:val="24"/>
                <w:szCs w:val="24"/>
              </w:rPr>
              <w:t xml:space="preserve">: 100 мкс / </w:t>
            </w:r>
            <w:proofErr w:type="spellStart"/>
            <w:r w:rsidRPr="00666213">
              <w:rPr>
                <w:rFonts w:ascii="Times New Roman" w:hAnsi="Times New Roman" w:cs="Times New Roman"/>
                <w:sz w:val="24"/>
                <w:szCs w:val="24"/>
              </w:rPr>
              <w:t>Спеціальна</w:t>
            </w:r>
            <w:proofErr w:type="spellEnd"/>
            <w:r w:rsidRPr="00666213">
              <w:rPr>
                <w:rFonts w:ascii="Times New Roman" w:hAnsi="Times New Roman" w:cs="Times New Roman"/>
                <w:sz w:val="24"/>
                <w:szCs w:val="24"/>
              </w:rPr>
              <w:t xml:space="preserve"> схема з </w:t>
            </w:r>
            <w:proofErr w:type="spellStart"/>
            <w:r w:rsidRPr="00666213">
              <w:rPr>
                <w:rFonts w:ascii="Times New Roman" w:hAnsi="Times New Roman" w:cs="Times New Roman"/>
                <w:sz w:val="24"/>
                <w:szCs w:val="24"/>
              </w:rPr>
              <w:t>функцією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виявлення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частоти</w:t>
            </w:r>
            <w:proofErr w:type="spellEnd"/>
            <w:r w:rsidRPr="00666213">
              <w:rPr>
                <w:rFonts w:ascii="Times New Roman" w:hAnsi="Times New Roman" w:cs="Times New Roman"/>
                <w:sz w:val="24"/>
                <w:szCs w:val="24"/>
              </w:rPr>
              <w:t xml:space="preserve"> 40000 Гц</w:t>
            </w:r>
          </w:p>
        </w:tc>
        <w:tc>
          <w:tcPr>
            <w:tcW w:w="1985" w:type="dxa"/>
            <w:vAlign w:val="center"/>
          </w:tcPr>
          <w:p w14:paraId="64FAF3A6" w14:textId="77777777" w:rsidR="00096CC6" w:rsidRPr="00666213" w:rsidRDefault="00096CC6" w:rsidP="00096CC6">
            <w:pPr>
              <w:rPr>
                <w:rFonts w:ascii="Times New Roman" w:hAnsi="Times New Roman" w:cs="Times New Roman"/>
                <w:sz w:val="24"/>
                <w:szCs w:val="24"/>
              </w:rPr>
            </w:pPr>
          </w:p>
        </w:tc>
      </w:tr>
      <w:tr w:rsidR="00096CC6" w:rsidRPr="00666213" w14:paraId="1A988D38" w14:textId="77777777" w:rsidTr="00096CC6">
        <w:trPr>
          <w:cantSplit/>
          <w:trHeight w:val="283"/>
        </w:trPr>
        <w:tc>
          <w:tcPr>
            <w:tcW w:w="7938" w:type="dxa"/>
            <w:vAlign w:val="center"/>
          </w:tcPr>
          <w:p w14:paraId="7175E4B3" w14:textId="77777777" w:rsidR="00096CC6" w:rsidRPr="00666213" w:rsidRDefault="00096CC6" w:rsidP="00096CC6">
            <w:pPr>
              <w:rPr>
                <w:rFonts w:ascii="Times New Roman" w:hAnsi="Times New Roman" w:cs="Times New Roman"/>
                <w:b/>
                <w:sz w:val="24"/>
                <w:szCs w:val="24"/>
              </w:rPr>
            </w:pPr>
            <w:r w:rsidRPr="00666213">
              <w:rPr>
                <w:rFonts w:ascii="Times New Roman" w:hAnsi="Times New Roman" w:cs="Times New Roman"/>
                <w:b/>
                <w:sz w:val="24"/>
                <w:szCs w:val="24"/>
              </w:rPr>
              <w:t xml:space="preserve">Характеристика </w:t>
            </w:r>
            <w:proofErr w:type="spellStart"/>
            <w:r w:rsidRPr="00666213">
              <w:rPr>
                <w:rFonts w:ascii="Times New Roman" w:hAnsi="Times New Roman" w:cs="Times New Roman"/>
                <w:b/>
                <w:sz w:val="24"/>
                <w:szCs w:val="24"/>
              </w:rPr>
              <w:t>запису</w:t>
            </w:r>
            <w:proofErr w:type="spellEnd"/>
            <w:r w:rsidRPr="00666213">
              <w:rPr>
                <w:rFonts w:ascii="Times New Roman" w:hAnsi="Times New Roman" w:cs="Times New Roman"/>
                <w:b/>
                <w:sz w:val="24"/>
                <w:szCs w:val="24"/>
              </w:rPr>
              <w:t xml:space="preserve"> голосу:</w:t>
            </w:r>
          </w:p>
        </w:tc>
        <w:tc>
          <w:tcPr>
            <w:tcW w:w="1985" w:type="dxa"/>
            <w:vAlign w:val="center"/>
          </w:tcPr>
          <w:p w14:paraId="52D398C5" w14:textId="77777777" w:rsidR="00096CC6" w:rsidRPr="00666213" w:rsidRDefault="00096CC6" w:rsidP="00096CC6">
            <w:pPr>
              <w:rPr>
                <w:rFonts w:ascii="Times New Roman" w:hAnsi="Times New Roman" w:cs="Times New Roman"/>
                <w:sz w:val="24"/>
                <w:szCs w:val="24"/>
              </w:rPr>
            </w:pPr>
          </w:p>
        </w:tc>
      </w:tr>
      <w:tr w:rsidR="00096CC6" w:rsidRPr="00666213" w14:paraId="7B9ED50D" w14:textId="77777777" w:rsidTr="00096CC6">
        <w:trPr>
          <w:cantSplit/>
          <w:trHeight w:val="283"/>
        </w:trPr>
        <w:tc>
          <w:tcPr>
            <w:tcW w:w="7938" w:type="dxa"/>
            <w:vAlign w:val="center"/>
          </w:tcPr>
          <w:p w14:paraId="696E540A" w14:textId="77777777" w:rsidR="00096CC6" w:rsidRPr="00666213" w:rsidRDefault="00096CC6" w:rsidP="00096CC6">
            <w:pPr>
              <w:rPr>
                <w:rFonts w:ascii="Times New Roman" w:hAnsi="Times New Roman" w:cs="Times New Roman"/>
                <w:sz w:val="24"/>
                <w:szCs w:val="24"/>
              </w:rPr>
            </w:pP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запису</w:t>
            </w:r>
            <w:proofErr w:type="spellEnd"/>
            <w:r w:rsidRPr="00666213">
              <w:rPr>
                <w:rFonts w:ascii="Times New Roman" w:hAnsi="Times New Roman" w:cs="Times New Roman"/>
                <w:sz w:val="24"/>
                <w:szCs w:val="24"/>
              </w:rPr>
              <w:t xml:space="preserve"> 10 сек. </w:t>
            </w:r>
            <w:proofErr w:type="spellStart"/>
            <w:r w:rsidRPr="00666213">
              <w:rPr>
                <w:rFonts w:ascii="Times New Roman" w:hAnsi="Times New Roman" w:cs="Times New Roman"/>
                <w:sz w:val="24"/>
                <w:szCs w:val="24"/>
              </w:rPr>
              <w:t>голосових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повідомлень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пацієнта</w:t>
            </w:r>
            <w:proofErr w:type="spellEnd"/>
            <w:r w:rsidRPr="00666213">
              <w:rPr>
                <w:rFonts w:ascii="Times New Roman" w:hAnsi="Times New Roman" w:cs="Times New Roman"/>
                <w:sz w:val="24"/>
                <w:szCs w:val="24"/>
              </w:rPr>
              <w:t xml:space="preserve"> з частотою </w:t>
            </w:r>
            <w:proofErr w:type="spellStart"/>
            <w:r w:rsidRPr="00666213">
              <w:rPr>
                <w:rFonts w:ascii="Times New Roman" w:hAnsi="Times New Roman" w:cs="Times New Roman"/>
                <w:sz w:val="24"/>
                <w:szCs w:val="24"/>
              </w:rPr>
              <w:t>дискретизації</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менш</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ніж</w:t>
            </w:r>
            <w:proofErr w:type="spellEnd"/>
            <w:r w:rsidRPr="00666213">
              <w:rPr>
                <w:rFonts w:ascii="Times New Roman" w:hAnsi="Times New Roman" w:cs="Times New Roman"/>
                <w:sz w:val="24"/>
                <w:szCs w:val="24"/>
              </w:rPr>
              <w:t xml:space="preserve"> 8 </w:t>
            </w:r>
            <w:proofErr w:type="spellStart"/>
            <w:r w:rsidRPr="00666213">
              <w:rPr>
                <w:rFonts w:ascii="Times New Roman" w:hAnsi="Times New Roman" w:cs="Times New Roman"/>
                <w:sz w:val="24"/>
                <w:szCs w:val="24"/>
              </w:rPr>
              <w:t>біт</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роздільною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здатністю</w:t>
            </w:r>
            <w:proofErr w:type="spellEnd"/>
            <w:r w:rsidRPr="00666213">
              <w:rPr>
                <w:rFonts w:ascii="Times New Roman" w:hAnsi="Times New Roman" w:cs="Times New Roman"/>
                <w:sz w:val="24"/>
                <w:szCs w:val="24"/>
              </w:rPr>
              <w:t xml:space="preserve"> A/D конвертера не </w:t>
            </w:r>
            <w:proofErr w:type="spellStart"/>
            <w:r w:rsidRPr="00666213">
              <w:rPr>
                <w:rFonts w:ascii="Times New Roman" w:hAnsi="Times New Roman" w:cs="Times New Roman"/>
                <w:sz w:val="24"/>
                <w:szCs w:val="24"/>
              </w:rPr>
              <w:t>менш</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ніж</w:t>
            </w:r>
            <w:proofErr w:type="spellEnd"/>
            <w:r w:rsidRPr="00666213">
              <w:rPr>
                <w:rFonts w:ascii="Times New Roman" w:hAnsi="Times New Roman" w:cs="Times New Roman"/>
                <w:sz w:val="24"/>
                <w:szCs w:val="24"/>
              </w:rPr>
              <w:t xml:space="preserve"> 10 </w:t>
            </w:r>
            <w:proofErr w:type="spellStart"/>
            <w:r w:rsidRPr="00666213">
              <w:rPr>
                <w:rFonts w:ascii="Times New Roman" w:hAnsi="Times New Roman" w:cs="Times New Roman"/>
                <w:sz w:val="24"/>
                <w:szCs w:val="24"/>
              </w:rPr>
              <w:t>біт</w:t>
            </w:r>
            <w:proofErr w:type="spellEnd"/>
            <w:r w:rsidRPr="00666213">
              <w:rPr>
                <w:rFonts w:ascii="Times New Roman" w:hAnsi="Times New Roman" w:cs="Times New Roman"/>
                <w:sz w:val="24"/>
                <w:szCs w:val="24"/>
              </w:rPr>
              <w:t xml:space="preserve"> </w:t>
            </w:r>
          </w:p>
        </w:tc>
        <w:tc>
          <w:tcPr>
            <w:tcW w:w="1985" w:type="dxa"/>
            <w:vAlign w:val="center"/>
          </w:tcPr>
          <w:p w14:paraId="489AF466" w14:textId="77777777" w:rsidR="00096CC6" w:rsidRPr="00666213" w:rsidRDefault="00096CC6" w:rsidP="00096CC6">
            <w:pPr>
              <w:rPr>
                <w:rFonts w:ascii="Times New Roman" w:hAnsi="Times New Roman" w:cs="Times New Roman"/>
                <w:sz w:val="24"/>
                <w:szCs w:val="24"/>
              </w:rPr>
            </w:pPr>
          </w:p>
        </w:tc>
      </w:tr>
      <w:tr w:rsidR="00096CC6" w:rsidRPr="00666213" w14:paraId="65C31C44" w14:textId="77777777" w:rsidTr="00096CC6">
        <w:trPr>
          <w:cantSplit/>
          <w:trHeight w:val="283"/>
        </w:trPr>
        <w:tc>
          <w:tcPr>
            <w:tcW w:w="7938" w:type="dxa"/>
            <w:vAlign w:val="center"/>
          </w:tcPr>
          <w:p w14:paraId="1760586C" w14:textId="77777777" w:rsidR="00096CC6" w:rsidRPr="00666213" w:rsidRDefault="00096CC6" w:rsidP="00096CC6">
            <w:pPr>
              <w:rPr>
                <w:rFonts w:ascii="Times New Roman" w:hAnsi="Times New Roman" w:cs="Times New Roman"/>
                <w:sz w:val="24"/>
                <w:szCs w:val="24"/>
              </w:rPr>
            </w:pPr>
            <w:proofErr w:type="spellStart"/>
            <w:r w:rsidRPr="00666213">
              <w:rPr>
                <w:rFonts w:ascii="Times New Roman" w:hAnsi="Times New Roman" w:cs="Times New Roman"/>
                <w:b/>
                <w:sz w:val="24"/>
                <w:szCs w:val="24"/>
              </w:rPr>
              <w:t>Наявність</w:t>
            </w:r>
            <w:proofErr w:type="spellEnd"/>
            <w:r w:rsidRPr="00666213">
              <w:rPr>
                <w:rFonts w:ascii="Times New Roman" w:hAnsi="Times New Roman" w:cs="Times New Roman"/>
                <w:b/>
                <w:sz w:val="24"/>
                <w:szCs w:val="24"/>
              </w:rPr>
              <w:t xml:space="preserve"> датчика </w:t>
            </w:r>
            <w:proofErr w:type="spellStart"/>
            <w:r w:rsidRPr="00666213">
              <w:rPr>
                <w:rFonts w:ascii="Times New Roman" w:hAnsi="Times New Roman" w:cs="Times New Roman"/>
                <w:b/>
                <w:sz w:val="24"/>
                <w:szCs w:val="24"/>
              </w:rPr>
              <w:t>руху</w:t>
            </w:r>
            <w:proofErr w:type="spellEnd"/>
            <w:r w:rsidRPr="00666213">
              <w:rPr>
                <w:rFonts w:ascii="Times New Roman" w:hAnsi="Times New Roman" w:cs="Times New Roman"/>
                <w:b/>
                <w:sz w:val="24"/>
                <w:szCs w:val="24"/>
              </w:rPr>
              <w:t xml:space="preserve"> з </w:t>
            </w:r>
            <w:proofErr w:type="spellStart"/>
            <w:r w:rsidRPr="00666213">
              <w:rPr>
                <w:rFonts w:ascii="Times New Roman" w:hAnsi="Times New Roman" w:cs="Times New Roman"/>
                <w:b/>
                <w:sz w:val="24"/>
                <w:szCs w:val="24"/>
              </w:rPr>
              <w:t>наступними</w:t>
            </w:r>
            <w:proofErr w:type="spellEnd"/>
            <w:r w:rsidRPr="00666213">
              <w:rPr>
                <w:rFonts w:ascii="Times New Roman" w:hAnsi="Times New Roman" w:cs="Times New Roman"/>
                <w:b/>
                <w:sz w:val="24"/>
                <w:szCs w:val="24"/>
              </w:rPr>
              <w:t xml:space="preserve"> характеристиками:</w:t>
            </w:r>
          </w:p>
        </w:tc>
        <w:tc>
          <w:tcPr>
            <w:tcW w:w="1985" w:type="dxa"/>
            <w:vAlign w:val="center"/>
          </w:tcPr>
          <w:p w14:paraId="662CF515" w14:textId="77777777" w:rsidR="00096CC6" w:rsidRPr="00666213" w:rsidRDefault="00096CC6" w:rsidP="00096CC6">
            <w:pPr>
              <w:rPr>
                <w:rFonts w:ascii="Times New Roman" w:hAnsi="Times New Roman" w:cs="Times New Roman"/>
                <w:sz w:val="24"/>
                <w:szCs w:val="24"/>
              </w:rPr>
            </w:pPr>
          </w:p>
        </w:tc>
      </w:tr>
      <w:tr w:rsidR="00096CC6" w:rsidRPr="00666213" w14:paraId="7CFE7A89" w14:textId="77777777" w:rsidTr="00096CC6">
        <w:trPr>
          <w:cantSplit/>
          <w:trHeight w:val="283"/>
        </w:trPr>
        <w:tc>
          <w:tcPr>
            <w:tcW w:w="7938" w:type="dxa"/>
            <w:vAlign w:val="center"/>
          </w:tcPr>
          <w:p w14:paraId="09203D4A" w14:textId="77777777" w:rsidR="00096CC6" w:rsidRPr="00666213" w:rsidRDefault="00096CC6" w:rsidP="00096CC6">
            <w:pPr>
              <w:pStyle w:val="a7"/>
              <w:numPr>
                <w:ilvl w:val="0"/>
                <w:numId w:val="18"/>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Датчик:</w:t>
            </w:r>
            <w:r w:rsidRPr="00666213">
              <w:rPr>
                <w:rFonts w:ascii="Times New Roman" w:hAnsi="Times New Roman" w:cs="Times New Roman"/>
                <w:sz w:val="24"/>
                <w:szCs w:val="24"/>
                <w:lang w:val="en-US"/>
              </w:rPr>
              <w:t xml:space="preserve"> </w:t>
            </w:r>
            <w:proofErr w:type="spellStart"/>
            <w:r w:rsidRPr="00666213">
              <w:rPr>
                <w:rFonts w:ascii="Times New Roman" w:hAnsi="Times New Roman" w:cs="Times New Roman"/>
                <w:sz w:val="24"/>
                <w:szCs w:val="24"/>
              </w:rPr>
              <w:t>Двохвісний</w:t>
            </w:r>
            <w:proofErr w:type="spellEnd"/>
            <w:r w:rsidRPr="00666213">
              <w:rPr>
                <w:rFonts w:ascii="Times New Roman" w:hAnsi="Times New Roman" w:cs="Times New Roman"/>
                <w:sz w:val="24"/>
                <w:szCs w:val="24"/>
              </w:rPr>
              <w:t xml:space="preserve"> акселерометр</w:t>
            </w:r>
          </w:p>
          <w:p w14:paraId="34DBF888" w14:textId="77777777" w:rsidR="00096CC6" w:rsidRPr="00666213" w:rsidRDefault="00096CC6" w:rsidP="00096CC6">
            <w:pPr>
              <w:pStyle w:val="a7"/>
              <w:numPr>
                <w:ilvl w:val="0"/>
                <w:numId w:val="18"/>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Діапазон</w:t>
            </w:r>
            <w:proofErr w:type="spellEnd"/>
            <w:r w:rsidRPr="00666213">
              <w:rPr>
                <w:rFonts w:ascii="Times New Roman" w:hAnsi="Times New Roman" w:cs="Times New Roman"/>
                <w:sz w:val="24"/>
                <w:szCs w:val="24"/>
              </w:rPr>
              <w:t xml:space="preserve"> </w:t>
            </w:r>
            <w:proofErr w:type="spellStart"/>
            <w:proofErr w:type="gramStart"/>
            <w:r w:rsidRPr="00666213">
              <w:rPr>
                <w:rFonts w:ascii="Times New Roman" w:hAnsi="Times New Roman" w:cs="Times New Roman"/>
                <w:sz w:val="24"/>
                <w:szCs w:val="24"/>
              </w:rPr>
              <w:t>прискорення</w:t>
            </w:r>
            <w:proofErr w:type="spellEnd"/>
            <w:r w:rsidRPr="00666213">
              <w:rPr>
                <w:rFonts w:ascii="Times New Roman" w:hAnsi="Times New Roman" w:cs="Times New Roman"/>
                <w:sz w:val="24"/>
                <w:szCs w:val="24"/>
                <w:lang w:val="en-US"/>
              </w:rPr>
              <w:t xml:space="preserve"> </w:t>
            </w:r>
            <w:r w:rsidRPr="00666213">
              <w:rPr>
                <w:rFonts w:ascii="Times New Roman" w:hAnsi="Times New Roman" w:cs="Times New Roman"/>
                <w:sz w:val="24"/>
                <w:szCs w:val="24"/>
              </w:rPr>
              <w:t>:</w:t>
            </w:r>
            <w:proofErr w:type="gramEnd"/>
            <w:r w:rsidRPr="00666213">
              <w:rPr>
                <w:rFonts w:ascii="Times New Roman" w:hAnsi="Times New Roman" w:cs="Times New Roman"/>
                <w:sz w:val="24"/>
                <w:szCs w:val="24"/>
              </w:rPr>
              <w:t>± 5 г м/с2</w:t>
            </w:r>
          </w:p>
          <w:p w14:paraId="75DA392B" w14:textId="77777777" w:rsidR="00096CC6" w:rsidRPr="00666213" w:rsidRDefault="00096CC6" w:rsidP="00096CC6">
            <w:pPr>
              <w:pStyle w:val="a7"/>
              <w:numPr>
                <w:ilvl w:val="0"/>
                <w:numId w:val="18"/>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Частота дискретизації:100 Гц</w:t>
            </w:r>
          </w:p>
        </w:tc>
        <w:tc>
          <w:tcPr>
            <w:tcW w:w="1985" w:type="dxa"/>
            <w:vAlign w:val="center"/>
          </w:tcPr>
          <w:p w14:paraId="4FD01690" w14:textId="77777777" w:rsidR="00096CC6" w:rsidRPr="00666213" w:rsidRDefault="00096CC6" w:rsidP="00096CC6">
            <w:pPr>
              <w:rPr>
                <w:rFonts w:ascii="Times New Roman" w:hAnsi="Times New Roman" w:cs="Times New Roman"/>
                <w:sz w:val="24"/>
                <w:szCs w:val="24"/>
              </w:rPr>
            </w:pPr>
          </w:p>
        </w:tc>
      </w:tr>
      <w:tr w:rsidR="00096CC6" w:rsidRPr="00666213" w14:paraId="7D0AB708" w14:textId="77777777" w:rsidTr="00096CC6">
        <w:trPr>
          <w:cantSplit/>
          <w:trHeight w:val="283"/>
        </w:trPr>
        <w:tc>
          <w:tcPr>
            <w:tcW w:w="7938" w:type="dxa"/>
            <w:vAlign w:val="center"/>
          </w:tcPr>
          <w:p w14:paraId="49AFCD02" w14:textId="77777777" w:rsidR="00096CC6" w:rsidRPr="00666213" w:rsidRDefault="00096CC6" w:rsidP="00096CC6">
            <w:pPr>
              <w:rPr>
                <w:rFonts w:ascii="Times New Roman" w:hAnsi="Times New Roman" w:cs="Times New Roman"/>
                <w:b/>
                <w:sz w:val="24"/>
                <w:szCs w:val="24"/>
              </w:rPr>
            </w:pPr>
            <w:proofErr w:type="spellStart"/>
            <w:r w:rsidRPr="00666213">
              <w:rPr>
                <w:rFonts w:ascii="Times New Roman" w:hAnsi="Times New Roman" w:cs="Times New Roman"/>
                <w:b/>
                <w:sz w:val="24"/>
                <w:szCs w:val="24"/>
              </w:rPr>
              <w:t>Умови</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експлуатації</w:t>
            </w:r>
            <w:proofErr w:type="spellEnd"/>
            <w:r w:rsidRPr="00666213">
              <w:rPr>
                <w:rFonts w:ascii="Times New Roman" w:hAnsi="Times New Roman" w:cs="Times New Roman"/>
                <w:b/>
                <w:sz w:val="24"/>
                <w:szCs w:val="24"/>
              </w:rPr>
              <w:t>:</w:t>
            </w:r>
          </w:p>
        </w:tc>
        <w:tc>
          <w:tcPr>
            <w:tcW w:w="1985" w:type="dxa"/>
            <w:vAlign w:val="center"/>
          </w:tcPr>
          <w:p w14:paraId="7858ADA6" w14:textId="77777777" w:rsidR="00096CC6" w:rsidRPr="00666213" w:rsidRDefault="00096CC6" w:rsidP="00096CC6">
            <w:pPr>
              <w:rPr>
                <w:rFonts w:ascii="Times New Roman" w:hAnsi="Times New Roman" w:cs="Times New Roman"/>
                <w:sz w:val="24"/>
                <w:szCs w:val="24"/>
              </w:rPr>
            </w:pPr>
          </w:p>
        </w:tc>
      </w:tr>
      <w:tr w:rsidR="00096CC6" w:rsidRPr="00666213" w14:paraId="0F9AFBD3" w14:textId="77777777" w:rsidTr="00096CC6">
        <w:trPr>
          <w:cantSplit/>
          <w:trHeight w:val="283"/>
        </w:trPr>
        <w:tc>
          <w:tcPr>
            <w:tcW w:w="7938" w:type="dxa"/>
            <w:vAlign w:val="center"/>
          </w:tcPr>
          <w:p w14:paraId="1F1CA651" w14:textId="77777777" w:rsidR="00096CC6" w:rsidRPr="00666213" w:rsidRDefault="00096CC6" w:rsidP="00096CC6">
            <w:pPr>
              <w:pStyle w:val="a7"/>
              <w:numPr>
                <w:ilvl w:val="0"/>
                <w:numId w:val="21"/>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 xml:space="preserve">Температура не </w:t>
            </w:r>
            <w:proofErr w:type="spellStart"/>
            <w:r w:rsidRPr="00666213">
              <w:rPr>
                <w:rFonts w:ascii="Times New Roman" w:hAnsi="Times New Roman" w:cs="Times New Roman"/>
                <w:sz w:val="24"/>
                <w:szCs w:val="24"/>
              </w:rPr>
              <w:t>менш</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w:t>
            </w:r>
            <w:proofErr w:type="spellEnd"/>
            <w:r w:rsidRPr="00666213">
              <w:rPr>
                <w:rFonts w:ascii="Times New Roman" w:hAnsi="Times New Roman" w:cs="Times New Roman"/>
                <w:sz w:val="24"/>
                <w:szCs w:val="24"/>
              </w:rPr>
              <w:t xml:space="preserve"> + 1 °C до + 55 °C</w:t>
            </w:r>
          </w:p>
          <w:p w14:paraId="2925475F" w14:textId="77777777" w:rsidR="00096CC6" w:rsidRPr="00666213" w:rsidRDefault="00096CC6" w:rsidP="00096CC6">
            <w:pPr>
              <w:pStyle w:val="a7"/>
              <w:numPr>
                <w:ilvl w:val="0"/>
                <w:numId w:val="21"/>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Відносна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вологість</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менш</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w:t>
            </w:r>
            <w:proofErr w:type="spellEnd"/>
            <w:r w:rsidRPr="00666213">
              <w:rPr>
                <w:rFonts w:ascii="Times New Roman" w:hAnsi="Times New Roman" w:cs="Times New Roman"/>
                <w:sz w:val="24"/>
                <w:szCs w:val="24"/>
              </w:rPr>
              <w:t xml:space="preserve"> 10 % до 95 %</w:t>
            </w:r>
          </w:p>
          <w:p w14:paraId="162FC81A" w14:textId="77777777" w:rsidR="00096CC6" w:rsidRPr="00666213" w:rsidRDefault="00096CC6" w:rsidP="00096CC6">
            <w:pPr>
              <w:pStyle w:val="a7"/>
              <w:numPr>
                <w:ilvl w:val="0"/>
                <w:numId w:val="21"/>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Атмосферний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тиск</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менш</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w:t>
            </w:r>
            <w:proofErr w:type="spellEnd"/>
            <w:r w:rsidRPr="00666213">
              <w:rPr>
                <w:rFonts w:ascii="Times New Roman" w:hAnsi="Times New Roman" w:cs="Times New Roman"/>
                <w:sz w:val="24"/>
                <w:szCs w:val="24"/>
              </w:rPr>
              <w:t xml:space="preserve"> 700 </w:t>
            </w:r>
            <w:proofErr w:type="spellStart"/>
            <w:r w:rsidRPr="00666213">
              <w:rPr>
                <w:rFonts w:ascii="Times New Roman" w:hAnsi="Times New Roman" w:cs="Times New Roman"/>
                <w:sz w:val="24"/>
                <w:szCs w:val="24"/>
              </w:rPr>
              <w:t>гПа</w:t>
            </w:r>
            <w:proofErr w:type="spellEnd"/>
            <w:r w:rsidRPr="00666213">
              <w:rPr>
                <w:rFonts w:ascii="Times New Roman" w:hAnsi="Times New Roman" w:cs="Times New Roman"/>
                <w:sz w:val="24"/>
                <w:szCs w:val="24"/>
              </w:rPr>
              <w:t xml:space="preserve"> до 1060 </w:t>
            </w:r>
            <w:proofErr w:type="spellStart"/>
            <w:r w:rsidRPr="00666213">
              <w:rPr>
                <w:rFonts w:ascii="Times New Roman" w:hAnsi="Times New Roman" w:cs="Times New Roman"/>
                <w:sz w:val="24"/>
                <w:szCs w:val="24"/>
              </w:rPr>
              <w:t>гПа</w:t>
            </w:r>
            <w:proofErr w:type="spellEnd"/>
          </w:p>
          <w:p w14:paraId="421C56F3" w14:textId="77777777" w:rsidR="00096CC6" w:rsidRPr="00666213" w:rsidRDefault="00096CC6" w:rsidP="00096CC6">
            <w:pPr>
              <w:pStyle w:val="a7"/>
              <w:numPr>
                <w:ilvl w:val="0"/>
                <w:numId w:val="21"/>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Розташування</w:t>
            </w:r>
            <w:proofErr w:type="spellEnd"/>
            <w:r w:rsidRPr="00666213">
              <w:rPr>
                <w:rFonts w:ascii="Times New Roman" w:hAnsi="Times New Roman" w:cs="Times New Roman"/>
                <w:sz w:val="24"/>
                <w:szCs w:val="24"/>
              </w:rPr>
              <w:t>: будь-яке</w:t>
            </w:r>
          </w:p>
          <w:p w14:paraId="54408962" w14:textId="77777777" w:rsidR="00096CC6" w:rsidRPr="00666213" w:rsidRDefault="00096CC6" w:rsidP="00096CC6">
            <w:pPr>
              <w:pStyle w:val="a7"/>
              <w:numPr>
                <w:ilvl w:val="0"/>
                <w:numId w:val="21"/>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 xml:space="preserve">Режим </w:t>
            </w:r>
            <w:proofErr w:type="spellStart"/>
            <w:r w:rsidRPr="00666213">
              <w:rPr>
                <w:rFonts w:ascii="Times New Roman" w:hAnsi="Times New Roman" w:cs="Times New Roman"/>
                <w:sz w:val="24"/>
                <w:szCs w:val="24"/>
              </w:rPr>
              <w:t>роботи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постійний</w:t>
            </w:r>
            <w:proofErr w:type="spellEnd"/>
          </w:p>
        </w:tc>
        <w:tc>
          <w:tcPr>
            <w:tcW w:w="1985" w:type="dxa"/>
            <w:vAlign w:val="center"/>
          </w:tcPr>
          <w:p w14:paraId="4AE35E06" w14:textId="77777777" w:rsidR="00096CC6" w:rsidRPr="00666213" w:rsidRDefault="00096CC6" w:rsidP="00096CC6">
            <w:pPr>
              <w:rPr>
                <w:rFonts w:ascii="Times New Roman" w:hAnsi="Times New Roman" w:cs="Times New Roman"/>
                <w:sz w:val="24"/>
                <w:szCs w:val="24"/>
              </w:rPr>
            </w:pPr>
          </w:p>
        </w:tc>
      </w:tr>
      <w:tr w:rsidR="00096CC6" w:rsidRPr="00666213" w14:paraId="39C5CCB4" w14:textId="77777777" w:rsidTr="00096CC6">
        <w:trPr>
          <w:cantSplit/>
          <w:trHeight w:val="283"/>
        </w:trPr>
        <w:tc>
          <w:tcPr>
            <w:tcW w:w="7938" w:type="dxa"/>
            <w:vAlign w:val="center"/>
          </w:tcPr>
          <w:p w14:paraId="47BB99DB" w14:textId="77777777" w:rsidR="00096CC6" w:rsidRPr="00666213" w:rsidRDefault="00096CC6" w:rsidP="00096CC6">
            <w:pPr>
              <w:rPr>
                <w:rFonts w:ascii="Times New Roman" w:hAnsi="Times New Roman" w:cs="Times New Roman"/>
                <w:b/>
                <w:sz w:val="24"/>
                <w:szCs w:val="24"/>
              </w:rPr>
            </w:pPr>
            <w:proofErr w:type="spellStart"/>
            <w:r w:rsidRPr="00666213">
              <w:rPr>
                <w:rFonts w:ascii="Times New Roman" w:hAnsi="Times New Roman" w:cs="Times New Roman"/>
                <w:b/>
                <w:sz w:val="24"/>
                <w:szCs w:val="24"/>
              </w:rPr>
              <w:t>Функції</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програмного</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забезпечення</w:t>
            </w:r>
            <w:proofErr w:type="spellEnd"/>
            <w:r w:rsidRPr="00666213">
              <w:rPr>
                <w:rFonts w:ascii="Times New Roman" w:hAnsi="Times New Roman" w:cs="Times New Roman"/>
                <w:b/>
                <w:sz w:val="24"/>
                <w:szCs w:val="24"/>
              </w:rPr>
              <w:t xml:space="preserve"> (ПЗ):</w:t>
            </w:r>
          </w:p>
        </w:tc>
        <w:tc>
          <w:tcPr>
            <w:tcW w:w="1985" w:type="dxa"/>
            <w:vAlign w:val="center"/>
          </w:tcPr>
          <w:p w14:paraId="030A35FD" w14:textId="77777777" w:rsidR="00096CC6" w:rsidRPr="00666213" w:rsidRDefault="00096CC6" w:rsidP="00096CC6">
            <w:pPr>
              <w:rPr>
                <w:rFonts w:ascii="Times New Roman" w:hAnsi="Times New Roman" w:cs="Times New Roman"/>
                <w:sz w:val="24"/>
                <w:szCs w:val="24"/>
              </w:rPr>
            </w:pPr>
          </w:p>
        </w:tc>
      </w:tr>
      <w:tr w:rsidR="00096CC6" w:rsidRPr="00666213" w14:paraId="757973FA" w14:textId="77777777" w:rsidTr="00096CC6">
        <w:trPr>
          <w:cantSplit/>
          <w:trHeight w:val="283"/>
        </w:trPr>
        <w:tc>
          <w:tcPr>
            <w:tcW w:w="7938" w:type="dxa"/>
            <w:vAlign w:val="center"/>
          </w:tcPr>
          <w:p w14:paraId="744AEC28" w14:textId="77777777" w:rsidR="00096CC6" w:rsidRPr="00666213" w:rsidRDefault="00096CC6" w:rsidP="00096CC6">
            <w:pPr>
              <w:rPr>
                <w:rFonts w:ascii="Times New Roman" w:hAnsi="Times New Roman" w:cs="Times New Roman"/>
                <w:b/>
                <w:sz w:val="24"/>
                <w:szCs w:val="24"/>
              </w:rPr>
            </w:pPr>
            <w:r w:rsidRPr="00666213">
              <w:rPr>
                <w:rFonts w:ascii="Times New Roman" w:hAnsi="Times New Roman" w:cs="Times New Roman"/>
                <w:b/>
                <w:sz w:val="24"/>
                <w:szCs w:val="24"/>
              </w:rPr>
              <w:t xml:space="preserve">Характеристики </w:t>
            </w:r>
            <w:proofErr w:type="spellStart"/>
            <w:r w:rsidRPr="00666213">
              <w:rPr>
                <w:rFonts w:ascii="Times New Roman" w:hAnsi="Times New Roman" w:cs="Times New Roman"/>
                <w:b/>
                <w:sz w:val="24"/>
                <w:szCs w:val="24"/>
              </w:rPr>
              <w:t>інтерфейсу</w:t>
            </w:r>
            <w:proofErr w:type="spellEnd"/>
            <w:r w:rsidRPr="00666213">
              <w:rPr>
                <w:rFonts w:ascii="Times New Roman" w:hAnsi="Times New Roman" w:cs="Times New Roman"/>
                <w:b/>
                <w:sz w:val="24"/>
                <w:szCs w:val="24"/>
              </w:rPr>
              <w:t xml:space="preserve"> ПЗ:</w:t>
            </w:r>
          </w:p>
        </w:tc>
        <w:tc>
          <w:tcPr>
            <w:tcW w:w="1985" w:type="dxa"/>
            <w:vAlign w:val="center"/>
          </w:tcPr>
          <w:p w14:paraId="7952B868" w14:textId="77777777" w:rsidR="00096CC6" w:rsidRPr="00666213" w:rsidRDefault="00096CC6" w:rsidP="00096CC6">
            <w:pPr>
              <w:rPr>
                <w:rFonts w:ascii="Times New Roman" w:hAnsi="Times New Roman" w:cs="Times New Roman"/>
                <w:sz w:val="24"/>
                <w:szCs w:val="24"/>
              </w:rPr>
            </w:pPr>
          </w:p>
        </w:tc>
      </w:tr>
      <w:tr w:rsidR="00096CC6" w:rsidRPr="00666213" w14:paraId="767E6DE0" w14:textId="77777777" w:rsidTr="00096CC6">
        <w:trPr>
          <w:cantSplit/>
          <w:trHeight w:val="283"/>
        </w:trPr>
        <w:tc>
          <w:tcPr>
            <w:tcW w:w="7938" w:type="dxa"/>
            <w:vAlign w:val="center"/>
          </w:tcPr>
          <w:p w14:paraId="4F6323F2" w14:textId="77777777" w:rsidR="00096CC6" w:rsidRPr="00666213" w:rsidRDefault="00096CC6" w:rsidP="00096CC6">
            <w:pPr>
              <w:rPr>
                <w:rFonts w:ascii="Times New Roman" w:hAnsi="Times New Roman" w:cs="Times New Roman"/>
                <w:sz w:val="24"/>
                <w:szCs w:val="24"/>
              </w:rPr>
            </w:pPr>
            <w:proofErr w:type="spellStart"/>
            <w:r w:rsidRPr="00666213">
              <w:rPr>
                <w:rFonts w:ascii="Times New Roman" w:hAnsi="Times New Roman" w:cs="Times New Roman"/>
                <w:b/>
                <w:sz w:val="24"/>
                <w:szCs w:val="24"/>
              </w:rPr>
              <w:t>Головний</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екран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містити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наступні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елементи</w:t>
            </w:r>
            <w:proofErr w:type="spellEnd"/>
            <w:r w:rsidRPr="00666213">
              <w:rPr>
                <w:rFonts w:ascii="Times New Roman" w:hAnsi="Times New Roman" w:cs="Times New Roman"/>
                <w:sz w:val="24"/>
                <w:szCs w:val="24"/>
              </w:rPr>
              <w:t>:</w:t>
            </w:r>
          </w:p>
          <w:p w14:paraId="2966EAEF" w14:textId="77777777" w:rsidR="00096CC6" w:rsidRPr="00666213" w:rsidRDefault="00096CC6" w:rsidP="00096CC6">
            <w:pPr>
              <w:pStyle w:val="a7"/>
              <w:numPr>
                <w:ilvl w:val="0"/>
                <w:numId w:val="23"/>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 xml:space="preserve">Панель "Перегляди" </w:t>
            </w:r>
          </w:p>
          <w:p w14:paraId="6C4F9B81" w14:textId="77777777" w:rsidR="00096CC6" w:rsidRPr="00666213" w:rsidRDefault="00096CC6" w:rsidP="00096CC6">
            <w:pPr>
              <w:pStyle w:val="a7"/>
              <w:numPr>
                <w:ilvl w:val="0"/>
                <w:numId w:val="23"/>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Шаблони</w:t>
            </w:r>
            <w:proofErr w:type="spellEnd"/>
            <w:r w:rsidRPr="00666213">
              <w:rPr>
                <w:rFonts w:ascii="Times New Roman" w:hAnsi="Times New Roman" w:cs="Times New Roman"/>
                <w:sz w:val="24"/>
                <w:szCs w:val="24"/>
              </w:rPr>
              <w:t xml:space="preserve"> </w:t>
            </w:r>
          </w:p>
          <w:p w14:paraId="450D850C" w14:textId="77777777" w:rsidR="00096CC6" w:rsidRPr="00666213" w:rsidRDefault="00096CC6" w:rsidP="00096CC6">
            <w:pPr>
              <w:pStyle w:val="a7"/>
              <w:numPr>
                <w:ilvl w:val="0"/>
                <w:numId w:val="23"/>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 xml:space="preserve">Сигнал ЕКГ </w:t>
            </w:r>
          </w:p>
          <w:p w14:paraId="32B5E777" w14:textId="77777777" w:rsidR="00096CC6" w:rsidRPr="00666213" w:rsidRDefault="00096CC6" w:rsidP="00096CC6">
            <w:pPr>
              <w:pStyle w:val="a7"/>
              <w:numPr>
                <w:ilvl w:val="0"/>
                <w:numId w:val="23"/>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 xml:space="preserve">Панель </w:t>
            </w:r>
            <w:proofErr w:type="spellStart"/>
            <w:r w:rsidRPr="00666213">
              <w:rPr>
                <w:rFonts w:ascii="Times New Roman" w:hAnsi="Times New Roman" w:cs="Times New Roman"/>
                <w:sz w:val="24"/>
                <w:szCs w:val="24"/>
              </w:rPr>
              <w:t>навігації</w:t>
            </w:r>
            <w:proofErr w:type="spellEnd"/>
          </w:p>
        </w:tc>
        <w:tc>
          <w:tcPr>
            <w:tcW w:w="1985" w:type="dxa"/>
            <w:vAlign w:val="center"/>
          </w:tcPr>
          <w:p w14:paraId="077D8C5D" w14:textId="77777777" w:rsidR="00096CC6" w:rsidRPr="00666213" w:rsidRDefault="00096CC6" w:rsidP="00096CC6">
            <w:pPr>
              <w:rPr>
                <w:rFonts w:ascii="Times New Roman" w:hAnsi="Times New Roman" w:cs="Times New Roman"/>
                <w:sz w:val="24"/>
                <w:szCs w:val="24"/>
              </w:rPr>
            </w:pPr>
          </w:p>
        </w:tc>
      </w:tr>
      <w:tr w:rsidR="00096CC6" w:rsidRPr="00666213" w14:paraId="052820B0" w14:textId="77777777" w:rsidTr="00096CC6">
        <w:trPr>
          <w:cantSplit/>
          <w:trHeight w:val="283"/>
        </w:trPr>
        <w:tc>
          <w:tcPr>
            <w:tcW w:w="7938" w:type="dxa"/>
            <w:vAlign w:val="center"/>
          </w:tcPr>
          <w:p w14:paraId="6B4A1D03" w14:textId="77777777" w:rsidR="00096CC6" w:rsidRPr="00666213" w:rsidRDefault="00096CC6" w:rsidP="00096CC6">
            <w:pPr>
              <w:rPr>
                <w:rFonts w:ascii="Times New Roman" w:hAnsi="Times New Roman" w:cs="Times New Roman"/>
                <w:sz w:val="24"/>
                <w:szCs w:val="24"/>
              </w:rPr>
            </w:pPr>
            <w:proofErr w:type="spellStart"/>
            <w:r w:rsidRPr="00666213">
              <w:rPr>
                <w:rFonts w:ascii="Times New Roman" w:hAnsi="Times New Roman" w:cs="Times New Roman"/>
                <w:b/>
                <w:sz w:val="24"/>
                <w:szCs w:val="24"/>
              </w:rPr>
              <w:t>Екран</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Екг</w:t>
            </w:r>
            <w:proofErr w:type="spellEnd"/>
            <w:r w:rsidRPr="00666213">
              <w:rPr>
                <w:rFonts w:ascii="Times New Roman" w:hAnsi="Times New Roman" w:cs="Times New Roman"/>
                <w:b/>
                <w:sz w:val="24"/>
                <w:szCs w:val="24"/>
              </w:rPr>
              <w:t xml:space="preserve"> і </w:t>
            </w:r>
            <w:proofErr w:type="spellStart"/>
            <w:r w:rsidRPr="00666213">
              <w:rPr>
                <w:rFonts w:ascii="Times New Roman" w:hAnsi="Times New Roman" w:cs="Times New Roman"/>
                <w:b/>
                <w:sz w:val="24"/>
                <w:szCs w:val="24"/>
              </w:rPr>
              <w:t>повний</w:t>
            </w:r>
            <w:proofErr w:type="spellEnd"/>
            <w:r w:rsidRPr="00666213">
              <w:rPr>
                <w:rFonts w:ascii="Times New Roman" w:hAnsi="Times New Roman" w:cs="Times New Roman"/>
                <w:b/>
                <w:sz w:val="24"/>
                <w:szCs w:val="24"/>
              </w:rPr>
              <w:t xml:space="preserve"> перегляд</w:t>
            </w:r>
            <w:r w:rsidRPr="00666213">
              <w:rPr>
                <w:rFonts w:ascii="Times New Roman" w:hAnsi="Times New Roman" w:cs="Times New Roman"/>
                <w:sz w:val="24"/>
                <w:szCs w:val="24"/>
              </w:rPr>
              <w:t xml:space="preserve"> </w:t>
            </w:r>
            <w:r w:rsidRPr="00666213">
              <w:rPr>
                <w:rFonts w:ascii="Times New Roman" w:hAnsi="Times New Roman" w:cs="Times New Roman"/>
                <w:b/>
                <w:sz w:val="24"/>
                <w:szCs w:val="24"/>
              </w:rPr>
              <w:t>ЕКГ</w:t>
            </w:r>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містити</w:t>
            </w:r>
            <w:proofErr w:type="spellEnd"/>
            <w:r w:rsidRPr="00666213">
              <w:rPr>
                <w:rFonts w:ascii="Times New Roman" w:hAnsi="Times New Roman" w:cs="Times New Roman"/>
                <w:sz w:val="24"/>
                <w:szCs w:val="24"/>
              </w:rPr>
              <w:t xml:space="preserve"> </w:t>
            </w:r>
            <w:proofErr w:type="gramStart"/>
            <w:r w:rsidRPr="00666213">
              <w:rPr>
                <w:rFonts w:ascii="Times New Roman" w:hAnsi="Times New Roman" w:cs="Times New Roman"/>
                <w:sz w:val="24"/>
                <w:szCs w:val="24"/>
              </w:rPr>
              <w:t xml:space="preserve">не  </w:t>
            </w:r>
            <w:proofErr w:type="spellStart"/>
            <w:r w:rsidRPr="00666213">
              <w:rPr>
                <w:rFonts w:ascii="Times New Roman" w:hAnsi="Times New Roman" w:cs="Times New Roman"/>
                <w:sz w:val="24"/>
                <w:szCs w:val="24"/>
              </w:rPr>
              <w:t>меншу</w:t>
            </w:r>
            <w:proofErr w:type="spellEnd"/>
            <w:proofErr w:type="gram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кількість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наступних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елементів</w:t>
            </w:r>
            <w:proofErr w:type="spellEnd"/>
            <w:r w:rsidRPr="00666213">
              <w:rPr>
                <w:rFonts w:ascii="Times New Roman" w:hAnsi="Times New Roman" w:cs="Times New Roman"/>
                <w:sz w:val="24"/>
                <w:szCs w:val="24"/>
              </w:rPr>
              <w:t>:</w:t>
            </w:r>
          </w:p>
        </w:tc>
        <w:tc>
          <w:tcPr>
            <w:tcW w:w="1985" w:type="dxa"/>
            <w:vAlign w:val="center"/>
          </w:tcPr>
          <w:p w14:paraId="1547F900" w14:textId="77777777" w:rsidR="00096CC6" w:rsidRPr="00666213" w:rsidRDefault="00096CC6" w:rsidP="00096CC6">
            <w:pPr>
              <w:rPr>
                <w:rFonts w:ascii="Times New Roman" w:hAnsi="Times New Roman" w:cs="Times New Roman"/>
                <w:sz w:val="24"/>
                <w:szCs w:val="24"/>
              </w:rPr>
            </w:pPr>
          </w:p>
        </w:tc>
      </w:tr>
      <w:tr w:rsidR="00096CC6" w:rsidRPr="00666213" w14:paraId="5A005FD2" w14:textId="77777777" w:rsidTr="00096CC6">
        <w:trPr>
          <w:cantSplit/>
          <w:trHeight w:val="283"/>
        </w:trPr>
        <w:tc>
          <w:tcPr>
            <w:tcW w:w="7938" w:type="dxa"/>
            <w:vAlign w:val="center"/>
          </w:tcPr>
          <w:p w14:paraId="6F7AAF71" w14:textId="77777777" w:rsidR="00096CC6" w:rsidRPr="00666213" w:rsidRDefault="00096CC6" w:rsidP="00096CC6">
            <w:pPr>
              <w:pStyle w:val="a7"/>
              <w:numPr>
                <w:ilvl w:val="0"/>
                <w:numId w:val="24"/>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lastRenderedPageBreak/>
              <w:t xml:space="preserve">Кнопка: </w:t>
            </w:r>
            <w:proofErr w:type="spellStart"/>
            <w:r w:rsidRPr="00666213">
              <w:rPr>
                <w:rFonts w:ascii="Times New Roman" w:hAnsi="Times New Roman" w:cs="Times New Roman"/>
                <w:sz w:val="24"/>
                <w:szCs w:val="24"/>
              </w:rPr>
              <w:t>Додати</w:t>
            </w:r>
            <w:proofErr w:type="spellEnd"/>
            <w:r w:rsidRPr="00666213">
              <w:rPr>
                <w:rFonts w:ascii="Times New Roman" w:hAnsi="Times New Roman" w:cs="Times New Roman"/>
                <w:sz w:val="24"/>
                <w:szCs w:val="24"/>
              </w:rPr>
              <w:t xml:space="preserve"> ЕКГ в </w:t>
            </w:r>
            <w:proofErr w:type="spellStart"/>
            <w:r w:rsidRPr="00666213">
              <w:rPr>
                <w:rFonts w:ascii="Times New Roman" w:hAnsi="Times New Roman" w:cs="Times New Roman"/>
                <w:sz w:val="24"/>
                <w:szCs w:val="24"/>
              </w:rPr>
              <w:t>звіт</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Додати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повний</w:t>
            </w:r>
            <w:proofErr w:type="spellEnd"/>
            <w:r w:rsidRPr="00666213">
              <w:rPr>
                <w:rFonts w:ascii="Times New Roman" w:hAnsi="Times New Roman" w:cs="Times New Roman"/>
                <w:sz w:val="24"/>
                <w:szCs w:val="24"/>
              </w:rPr>
              <w:t xml:space="preserve"> перегляд до </w:t>
            </w:r>
            <w:proofErr w:type="spellStart"/>
            <w:r w:rsidRPr="00666213">
              <w:rPr>
                <w:rFonts w:ascii="Times New Roman" w:hAnsi="Times New Roman" w:cs="Times New Roman"/>
                <w:sz w:val="24"/>
                <w:szCs w:val="24"/>
              </w:rPr>
              <w:t>звіту</w:t>
            </w:r>
            <w:proofErr w:type="spellEnd"/>
          </w:p>
          <w:p w14:paraId="50A96209" w14:textId="77777777" w:rsidR="00096CC6" w:rsidRPr="00666213" w:rsidRDefault="00096CC6" w:rsidP="00096CC6">
            <w:pPr>
              <w:pStyle w:val="a7"/>
              <w:numPr>
                <w:ilvl w:val="0"/>
                <w:numId w:val="24"/>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Контекстне</w:t>
            </w:r>
            <w:proofErr w:type="spellEnd"/>
            <w:r w:rsidRPr="00666213">
              <w:rPr>
                <w:rFonts w:ascii="Times New Roman" w:hAnsi="Times New Roman" w:cs="Times New Roman"/>
                <w:sz w:val="24"/>
                <w:szCs w:val="24"/>
              </w:rPr>
              <w:t xml:space="preserve"> меню: </w:t>
            </w:r>
            <w:proofErr w:type="spellStart"/>
            <w:r w:rsidRPr="00666213">
              <w:rPr>
                <w:rFonts w:ascii="Times New Roman" w:hAnsi="Times New Roman" w:cs="Times New Roman"/>
                <w:sz w:val="24"/>
                <w:szCs w:val="24"/>
              </w:rPr>
              <w:t>спливаюче</w:t>
            </w:r>
            <w:proofErr w:type="spellEnd"/>
            <w:r w:rsidRPr="00666213">
              <w:rPr>
                <w:rFonts w:ascii="Times New Roman" w:hAnsi="Times New Roman" w:cs="Times New Roman"/>
                <w:sz w:val="24"/>
                <w:szCs w:val="24"/>
              </w:rPr>
              <w:t xml:space="preserve"> меню з </w:t>
            </w:r>
            <w:proofErr w:type="spellStart"/>
            <w:r w:rsidRPr="00666213">
              <w:rPr>
                <w:rFonts w:ascii="Times New Roman" w:hAnsi="Times New Roman" w:cs="Times New Roman"/>
                <w:sz w:val="24"/>
                <w:szCs w:val="24"/>
              </w:rPr>
              <w:t>діями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редагування</w:t>
            </w:r>
            <w:proofErr w:type="spellEnd"/>
          </w:p>
          <w:p w14:paraId="0D22C0F9" w14:textId="77777777" w:rsidR="00096CC6" w:rsidRPr="00666213" w:rsidRDefault="00096CC6" w:rsidP="00096CC6">
            <w:pPr>
              <w:pStyle w:val="a7"/>
              <w:numPr>
                <w:ilvl w:val="0"/>
                <w:numId w:val="24"/>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Редагувати</w:t>
            </w:r>
            <w:proofErr w:type="spellEnd"/>
            <w:r w:rsidRPr="00666213">
              <w:rPr>
                <w:rFonts w:ascii="Times New Roman" w:hAnsi="Times New Roman" w:cs="Times New Roman"/>
                <w:sz w:val="24"/>
                <w:szCs w:val="24"/>
              </w:rPr>
              <w:t xml:space="preserve"> ритм: </w:t>
            </w:r>
            <w:proofErr w:type="spellStart"/>
            <w:r w:rsidRPr="00666213">
              <w:rPr>
                <w:rFonts w:ascii="Times New Roman" w:hAnsi="Times New Roman" w:cs="Times New Roman"/>
                <w:sz w:val="24"/>
                <w:szCs w:val="24"/>
              </w:rPr>
              <w:t>вибір</w:t>
            </w:r>
            <w:proofErr w:type="spellEnd"/>
            <w:r w:rsidRPr="00666213">
              <w:rPr>
                <w:rFonts w:ascii="Times New Roman" w:hAnsi="Times New Roman" w:cs="Times New Roman"/>
                <w:sz w:val="24"/>
                <w:szCs w:val="24"/>
              </w:rPr>
              <w:t xml:space="preserve"> ритму за </w:t>
            </w:r>
            <w:proofErr w:type="spellStart"/>
            <w:r w:rsidRPr="00666213">
              <w:rPr>
                <w:rFonts w:ascii="Times New Roman" w:hAnsi="Times New Roman" w:cs="Times New Roman"/>
                <w:sz w:val="24"/>
                <w:szCs w:val="24"/>
              </w:rPr>
              <w:t>допомогою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миші</w:t>
            </w:r>
            <w:proofErr w:type="spellEnd"/>
            <w:r w:rsidRPr="00666213">
              <w:rPr>
                <w:rFonts w:ascii="Times New Roman" w:hAnsi="Times New Roman" w:cs="Times New Roman"/>
                <w:sz w:val="24"/>
                <w:szCs w:val="24"/>
              </w:rPr>
              <w:t xml:space="preserve"> і настройка </w:t>
            </w:r>
            <w:proofErr w:type="spellStart"/>
            <w:r w:rsidRPr="00666213">
              <w:rPr>
                <w:rFonts w:ascii="Times New Roman" w:hAnsi="Times New Roman" w:cs="Times New Roman"/>
                <w:sz w:val="24"/>
                <w:szCs w:val="24"/>
              </w:rPr>
              <w:t>кордонів</w:t>
            </w:r>
            <w:proofErr w:type="spellEnd"/>
            <w:r w:rsidRPr="00666213">
              <w:rPr>
                <w:rFonts w:ascii="Times New Roman" w:hAnsi="Times New Roman" w:cs="Times New Roman"/>
                <w:sz w:val="24"/>
                <w:szCs w:val="24"/>
              </w:rPr>
              <w:t xml:space="preserve"> ритму</w:t>
            </w:r>
          </w:p>
          <w:p w14:paraId="0951D1CC" w14:textId="77777777" w:rsidR="00096CC6" w:rsidRPr="00666213" w:rsidRDefault="00096CC6" w:rsidP="00096CC6">
            <w:pPr>
              <w:pStyle w:val="a7"/>
              <w:numPr>
                <w:ilvl w:val="0"/>
                <w:numId w:val="24"/>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 xml:space="preserve">Кнопка прокрутка на один </w:t>
            </w:r>
            <w:proofErr w:type="spellStart"/>
            <w:r w:rsidRPr="00666213">
              <w:rPr>
                <w:rFonts w:ascii="Times New Roman" w:hAnsi="Times New Roman" w:cs="Times New Roman"/>
                <w:sz w:val="24"/>
                <w:szCs w:val="24"/>
              </w:rPr>
              <w:t>екран</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вліво</w:t>
            </w:r>
            <w:proofErr w:type="spellEnd"/>
            <w:r w:rsidRPr="00666213">
              <w:rPr>
                <w:rFonts w:ascii="Times New Roman" w:hAnsi="Times New Roman" w:cs="Times New Roman"/>
                <w:sz w:val="24"/>
                <w:szCs w:val="24"/>
              </w:rPr>
              <w:t xml:space="preserve"> / вправо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вниз / </w:t>
            </w:r>
            <w:proofErr w:type="spellStart"/>
            <w:r w:rsidRPr="00666213">
              <w:rPr>
                <w:rFonts w:ascii="Times New Roman" w:hAnsi="Times New Roman" w:cs="Times New Roman"/>
                <w:sz w:val="24"/>
                <w:szCs w:val="24"/>
              </w:rPr>
              <w:t>вгору</w:t>
            </w:r>
            <w:proofErr w:type="spellEnd"/>
          </w:p>
          <w:p w14:paraId="22EA4193" w14:textId="77777777" w:rsidR="00096CC6" w:rsidRPr="00666213" w:rsidRDefault="00096CC6" w:rsidP="00096CC6">
            <w:pPr>
              <w:pStyle w:val="a7"/>
              <w:numPr>
                <w:ilvl w:val="0"/>
                <w:numId w:val="24"/>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 xml:space="preserve">Тип ритму і </w:t>
            </w:r>
            <w:proofErr w:type="spellStart"/>
            <w:r w:rsidRPr="00666213">
              <w:rPr>
                <w:rFonts w:ascii="Times New Roman" w:hAnsi="Times New Roman" w:cs="Times New Roman"/>
                <w:sz w:val="24"/>
                <w:szCs w:val="24"/>
              </w:rPr>
              <w:t>напруга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відображаються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кольоровою</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лінією</w:t>
            </w:r>
            <w:proofErr w:type="spellEnd"/>
          </w:p>
          <w:p w14:paraId="0FE25C4D" w14:textId="77777777" w:rsidR="00096CC6" w:rsidRPr="00666213" w:rsidRDefault="00096CC6" w:rsidP="00096CC6">
            <w:pPr>
              <w:pStyle w:val="a7"/>
              <w:numPr>
                <w:ilvl w:val="0"/>
                <w:numId w:val="24"/>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 xml:space="preserve">Час: </w:t>
            </w:r>
            <w:proofErr w:type="spellStart"/>
            <w:r w:rsidRPr="00666213">
              <w:rPr>
                <w:rFonts w:ascii="Times New Roman" w:hAnsi="Times New Roman" w:cs="Times New Roman"/>
                <w:sz w:val="24"/>
                <w:szCs w:val="24"/>
              </w:rPr>
              <w:t>відображається</w:t>
            </w:r>
            <w:proofErr w:type="spellEnd"/>
            <w:r w:rsidRPr="00666213">
              <w:rPr>
                <w:rFonts w:ascii="Times New Roman" w:hAnsi="Times New Roman" w:cs="Times New Roman"/>
                <w:sz w:val="24"/>
                <w:szCs w:val="24"/>
              </w:rPr>
              <w:t xml:space="preserve"> час на </w:t>
            </w:r>
            <w:proofErr w:type="spellStart"/>
            <w:r w:rsidRPr="00666213">
              <w:rPr>
                <w:rFonts w:ascii="Times New Roman" w:hAnsi="Times New Roman" w:cs="Times New Roman"/>
                <w:sz w:val="24"/>
                <w:szCs w:val="24"/>
              </w:rPr>
              <w:t>курсорі</w:t>
            </w:r>
            <w:proofErr w:type="spellEnd"/>
            <w:r w:rsidRPr="00666213">
              <w:rPr>
                <w:rFonts w:ascii="Times New Roman" w:hAnsi="Times New Roman" w:cs="Times New Roman"/>
                <w:sz w:val="24"/>
                <w:szCs w:val="24"/>
              </w:rPr>
              <w:t xml:space="preserve"> і </w:t>
            </w:r>
            <w:proofErr w:type="spellStart"/>
            <w:r w:rsidRPr="00666213">
              <w:rPr>
                <w:rFonts w:ascii="Times New Roman" w:hAnsi="Times New Roman" w:cs="Times New Roman"/>
                <w:sz w:val="24"/>
                <w:szCs w:val="24"/>
              </w:rPr>
              <w:t>тривалість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вибору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якщо</w:t>
            </w:r>
            <w:proofErr w:type="spellEnd"/>
            <w:r w:rsidRPr="00666213">
              <w:rPr>
                <w:rFonts w:ascii="Times New Roman" w:hAnsi="Times New Roman" w:cs="Times New Roman"/>
                <w:sz w:val="24"/>
                <w:szCs w:val="24"/>
              </w:rPr>
              <w:t xml:space="preserve"> є </w:t>
            </w:r>
            <w:proofErr w:type="spellStart"/>
            <w:r w:rsidRPr="00666213">
              <w:rPr>
                <w:rFonts w:ascii="Times New Roman" w:hAnsi="Times New Roman" w:cs="Times New Roman"/>
                <w:sz w:val="24"/>
                <w:szCs w:val="24"/>
              </w:rPr>
              <w:t>вибір</w:t>
            </w:r>
            <w:proofErr w:type="spellEnd"/>
          </w:p>
          <w:p w14:paraId="79FBBCC7" w14:textId="77777777" w:rsidR="00096CC6" w:rsidRPr="00666213" w:rsidRDefault="00096CC6" w:rsidP="00096CC6">
            <w:pPr>
              <w:pStyle w:val="a7"/>
              <w:numPr>
                <w:ilvl w:val="0"/>
                <w:numId w:val="24"/>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Інструмент</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Лінійка</w:t>
            </w:r>
            <w:proofErr w:type="spellEnd"/>
            <w:r w:rsidRPr="00666213">
              <w:rPr>
                <w:rFonts w:ascii="Times New Roman" w:hAnsi="Times New Roman" w:cs="Times New Roman"/>
                <w:sz w:val="24"/>
                <w:szCs w:val="24"/>
              </w:rPr>
              <w:t xml:space="preserve">: ЧДР в </w:t>
            </w:r>
            <w:proofErr w:type="spellStart"/>
            <w:r w:rsidRPr="00666213">
              <w:rPr>
                <w:rFonts w:ascii="Times New Roman" w:hAnsi="Times New Roman" w:cs="Times New Roman"/>
                <w:sz w:val="24"/>
                <w:szCs w:val="24"/>
              </w:rPr>
              <w:t>мс</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лінійкою</w:t>
            </w:r>
            <w:proofErr w:type="spellEnd"/>
            <w:r w:rsidRPr="00666213">
              <w:rPr>
                <w:rFonts w:ascii="Times New Roman" w:hAnsi="Times New Roman" w:cs="Times New Roman"/>
                <w:sz w:val="24"/>
                <w:szCs w:val="24"/>
              </w:rPr>
              <w:t xml:space="preserve"> і </w:t>
            </w:r>
            <w:proofErr w:type="spellStart"/>
            <w:r w:rsidRPr="00666213">
              <w:rPr>
                <w:rFonts w:ascii="Times New Roman" w:hAnsi="Times New Roman" w:cs="Times New Roman"/>
                <w:sz w:val="24"/>
                <w:szCs w:val="24"/>
              </w:rPr>
              <w:t>ударів</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хвилину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під</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лінійкою</w:t>
            </w:r>
            <w:proofErr w:type="spellEnd"/>
          </w:p>
          <w:p w14:paraId="49861115" w14:textId="77777777" w:rsidR="00096CC6" w:rsidRPr="00666213" w:rsidRDefault="00096CC6" w:rsidP="00096CC6">
            <w:pPr>
              <w:pStyle w:val="a7"/>
              <w:numPr>
                <w:ilvl w:val="0"/>
                <w:numId w:val="24"/>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Інструмент</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Каліпер</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показує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кордони</w:t>
            </w:r>
            <w:proofErr w:type="spellEnd"/>
            <w:r w:rsidRPr="00666213">
              <w:rPr>
                <w:rFonts w:ascii="Times New Roman" w:hAnsi="Times New Roman" w:cs="Times New Roman"/>
                <w:sz w:val="24"/>
                <w:szCs w:val="24"/>
              </w:rPr>
              <w:t xml:space="preserve"> P, PQ, QRS, QT, RR і </w:t>
            </w:r>
            <w:proofErr w:type="spellStart"/>
            <w:r w:rsidRPr="00666213">
              <w:rPr>
                <w:rFonts w:ascii="Times New Roman" w:hAnsi="Times New Roman" w:cs="Times New Roman"/>
                <w:sz w:val="24"/>
                <w:szCs w:val="24"/>
              </w:rPr>
              <w:t>Custom</w:t>
            </w:r>
            <w:proofErr w:type="spellEnd"/>
          </w:p>
          <w:p w14:paraId="374A36F5" w14:textId="77777777" w:rsidR="00096CC6" w:rsidRPr="00666213" w:rsidRDefault="00096CC6" w:rsidP="00096CC6">
            <w:pPr>
              <w:pStyle w:val="a7"/>
              <w:numPr>
                <w:ilvl w:val="0"/>
                <w:numId w:val="24"/>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 xml:space="preserve">ЧСС: </w:t>
            </w:r>
            <w:proofErr w:type="spellStart"/>
            <w:r w:rsidRPr="00666213">
              <w:rPr>
                <w:rFonts w:ascii="Times New Roman" w:hAnsi="Times New Roman" w:cs="Times New Roman"/>
                <w:sz w:val="24"/>
                <w:szCs w:val="24"/>
              </w:rPr>
              <w:t>відображення</w:t>
            </w:r>
            <w:proofErr w:type="spellEnd"/>
            <w:r w:rsidRPr="00666213">
              <w:rPr>
                <w:rFonts w:ascii="Times New Roman" w:hAnsi="Times New Roman" w:cs="Times New Roman"/>
                <w:sz w:val="24"/>
                <w:szCs w:val="24"/>
              </w:rPr>
              <w:t xml:space="preserve"> ЧСС на </w:t>
            </w:r>
            <w:proofErr w:type="spellStart"/>
            <w:r w:rsidRPr="00666213">
              <w:rPr>
                <w:rFonts w:ascii="Times New Roman" w:hAnsi="Times New Roman" w:cs="Times New Roman"/>
                <w:sz w:val="24"/>
                <w:szCs w:val="24"/>
              </w:rPr>
              <w:t>курсорі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ЧСС при </w:t>
            </w:r>
            <w:proofErr w:type="spellStart"/>
            <w:r w:rsidRPr="00666213">
              <w:rPr>
                <w:rFonts w:ascii="Times New Roman" w:hAnsi="Times New Roman" w:cs="Times New Roman"/>
                <w:sz w:val="24"/>
                <w:szCs w:val="24"/>
              </w:rPr>
              <w:t>виборі</w:t>
            </w:r>
            <w:proofErr w:type="spellEnd"/>
          </w:p>
          <w:p w14:paraId="352B3729" w14:textId="77777777" w:rsidR="00096CC6" w:rsidRPr="00666213" w:rsidRDefault="00096CC6" w:rsidP="00096CC6">
            <w:pPr>
              <w:pStyle w:val="a7"/>
              <w:numPr>
                <w:ilvl w:val="0"/>
                <w:numId w:val="24"/>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 xml:space="preserve">Кнопка </w:t>
            </w:r>
            <w:proofErr w:type="spellStart"/>
            <w:r w:rsidRPr="00666213">
              <w:rPr>
                <w:rFonts w:ascii="Times New Roman" w:hAnsi="Times New Roman" w:cs="Times New Roman"/>
                <w:sz w:val="24"/>
                <w:szCs w:val="24"/>
              </w:rPr>
              <w:t>Збільшення</w:t>
            </w:r>
            <w:proofErr w:type="spellEnd"/>
            <w:r w:rsidRPr="00666213">
              <w:rPr>
                <w:rFonts w:ascii="Times New Roman" w:hAnsi="Times New Roman" w:cs="Times New Roman"/>
                <w:sz w:val="24"/>
                <w:szCs w:val="24"/>
              </w:rPr>
              <w:t xml:space="preserve"> і </w:t>
            </w:r>
            <w:proofErr w:type="spellStart"/>
            <w:r w:rsidRPr="00666213">
              <w:rPr>
                <w:rFonts w:ascii="Times New Roman" w:hAnsi="Times New Roman" w:cs="Times New Roman"/>
                <w:sz w:val="24"/>
                <w:szCs w:val="24"/>
              </w:rPr>
              <w:t>зменшення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збільшує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зменшує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амплітуду</w:t>
            </w:r>
            <w:proofErr w:type="spellEnd"/>
            <w:r w:rsidRPr="00666213">
              <w:rPr>
                <w:rFonts w:ascii="Times New Roman" w:hAnsi="Times New Roman" w:cs="Times New Roman"/>
                <w:sz w:val="24"/>
                <w:szCs w:val="24"/>
              </w:rPr>
              <w:t xml:space="preserve"> ЕКГ і "</w:t>
            </w:r>
            <w:proofErr w:type="spellStart"/>
            <w:r w:rsidRPr="00666213">
              <w:rPr>
                <w:rFonts w:ascii="Times New Roman" w:hAnsi="Times New Roman" w:cs="Times New Roman"/>
                <w:sz w:val="24"/>
                <w:szCs w:val="24"/>
              </w:rPr>
              <w:t>швидкість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паперу</w:t>
            </w:r>
            <w:proofErr w:type="spellEnd"/>
            <w:r w:rsidRPr="00666213">
              <w:rPr>
                <w:rFonts w:ascii="Times New Roman" w:hAnsi="Times New Roman" w:cs="Times New Roman"/>
                <w:sz w:val="24"/>
                <w:szCs w:val="24"/>
              </w:rPr>
              <w:t>"</w:t>
            </w:r>
          </w:p>
          <w:p w14:paraId="55EFF7C9" w14:textId="77777777" w:rsidR="00096CC6" w:rsidRPr="00666213" w:rsidRDefault="00096CC6" w:rsidP="00096CC6">
            <w:pPr>
              <w:pStyle w:val="a7"/>
              <w:numPr>
                <w:ilvl w:val="0"/>
                <w:numId w:val="24"/>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 xml:space="preserve">Кнопка Прокрутка </w:t>
            </w:r>
            <w:proofErr w:type="spellStart"/>
            <w:r w:rsidRPr="00666213">
              <w:rPr>
                <w:rFonts w:ascii="Times New Roman" w:hAnsi="Times New Roman" w:cs="Times New Roman"/>
                <w:sz w:val="24"/>
                <w:szCs w:val="24"/>
              </w:rPr>
              <w:t>вліво</w:t>
            </w:r>
            <w:proofErr w:type="spellEnd"/>
            <w:r w:rsidRPr="00666213">
              <w:rPr>
                <w:rFonts w:ascii="Times New Roman" w:hAnsi="Times New Roman" w:cs="Times New Roman"/>
                <w:sz w:val="24"/>
                <w:szCs w:val="24"/>
              </w:rPr>
              <w:t xml:space="preserve"> і прокрутка вправо: </w:t>
            </w:r>
            <w:proofErr w:type="spellStart"/>
            <w:r w:rsidRPr="00666213">
              <w:rPr>
                <w:rFonts w:ascii="Times New Roman" w:hAnsi="Times New Roman" w:cs="Times New Roman"/>
                <w:sz w:val="24"/>
                <w:szCs w:val="24"/>
              </w:rPr>
              <w:t>зміщує</w:t>
            </w:r>
            <w:proofErr w:type="spellEnd"/>
            <w:r w:rsidRPr="00666213">
              <w:rPr>
                <w:rFonts w:ascii="Times New Roman" w:hAnsi="Times New Roman" w:cs="Times New Roman"/>
                <w:sz w:val="24"/>
                <w:szCs w:val="24"/>
              </w:rPr>
              <w:t xml:space="preserve"> сигнал ЕКГ </w:t>
            </w:r>
            <w:proofErr w:type="spellStart"/>
            <w:r w:rsidRPr="00666213">
              <w:rPr>
                <w:rFonts w:ascii="Times New Roman" w:hAnsi="Times New Roman" w:cs="Times New Roman"/>
                <w:sz w:val="24"/>
                <w:szCs w:val="24"/>
              </w:rPr>
              <w:t>вліво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вправо</w:t>
            </w:r>
          </w:p>
          <w:p w14:paraId="7201B654" w14:textId="77777777" w:rsidR="00096CC6" w:rsidRPr="00666213" w:rsidRDefault="00096CC6" w:rsidP="00096CC6">
            <w:pPr>
              <w:pStyle w:val="a7"/>
              <w:numPr>
                <w:ilvl w:val="0"/>
                <w:numId w:val="24"/>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 xml:space="preserve">Кнопка </w:t>
            </w:r>
            <w:proofErr w:type="spellStart"/>
            <w:r w:rsidRPr="00666213">
              <w:rPr>
                <w:rFonts w:ascii="Times New Roman" w:hAnsi="Times New Roman" w:cs="Times New Roman"/>
                <w:sz w:val="24"/>
                <w:szCs w:val="24"/>
              </w:rPr>
              <w:t>Розгорнути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включає</w:t>
            </w:r>
            <w:proofErr w:type="spellEnd"/>
            <w:r w:rsidRPr="00666213">
              <w:rPr>
                <w:rFonts w:ascii="Times New Roman" w:hAnsi="Times New Roman" w:cs="Times New Roman"/>
                <w:sz w:val="24"/>
                <w:szCs w:val="24"/>
              </w:rPr>
              <w:t xml:space="preserve"> / </w:t>
            </w:r>
            <w:proofErr w:type="spellStart"/>
            <w:r w:rsidRPr="00666213">
              <w:rPr>
                <w:rFonts w:ascii="Times New Roman" w:hAnsi="Times New Roman" w:cs="Times New Roman"/>
                <w:sz w:val="24"/>
                <w:szCs w:val="24"/>
              </w:rPr>
              <w:t>вимикає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повноекранний</w:t>
            </w:r>
            <w:proofErr w:type="spellEnd"/>
            <w:r w:rsidRPr="00666213">
              <w:rPr>
                <w:rFonts w:ascii="Times New Roman" w:hAnsi="Times New Roman" w:cs="Times New Roman"/>
                <w:sz w:val="24"/>
                <w:szCs w:val="24"/>
              </w:rPr>
              <w:t xml:space="preserve"> режим ЕКГ</w:t>
            </w:r>
          </w:p>
          <w:p w14:paraId="46BCAC53" w14:textId="77777777" w:rsidR="00096CC6" w:rsidRPr="00666213" w:rsidRDefault="00096CC6" w:rsidP="00096CC6">
            <w:pPr>
              <w:pStyle w:val="a7"/>
              <w:numPr>
                <w:ilvl w:val="0"/>
                <w:numId w:val="24"/>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 xml:space="preserve">Кнопка </w:t>
            </w:r>
            <w:proofErr w:type="spellStart"/>
            <w:r w:rsidRPr="00666213">
              <w:rPr>
                <w:rFonts w:ascii="Times New Roman" w:hAnsi="Times New Roman" w:cs="Times New Roman"/>
                <w:sz w:val="24"/>
                <w:szCs w:val="24"/>
              </w:rPr>
              <w:t>Показати</w:t>
            </w:r>
            <w:proofErr w:type="spellEnd"/>
            <w:r w:rsidRPr="00666213">
              <w:rPr>
                <w:rFonts w:ascii="Times New Roman" w:hAnsi="Times New Roman" w:cs="Times New Roman"/>
                <w:sz w:val="24"/>
                <w:szCs w:val="24"/>
              </w:rPr>
              <w:t xml:space="preserve"> / </w:t>
            </w:r>
            <w:proofErr w:type="spellStart"/>
            <w:r w:rsidRPr="00666213">
              <w:rPr>
                <w:rFonts w:ascii="Times New Roman" w:hAnsi="Times New Roman" w:cs="Times New Roman"/>
                <w:sz w:val="24"/>
                <w:szCs w:val="24"/>
              </w:rPr>
              <w:t>приховати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відведення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клацніть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зелене</w:t>
            </w:r>
            <w:proofErr w:type="spellEnd"/>
            <w:r w:rsidRPr="00666213">
              <w:rPr>
                <w:rFonts w:ascii="Times New Roman" w:hAnsi="Times New Roman" w:cs="Times New Roman"/>
                <w:sz w:val="24"/>
                <w:szCs w:val="24"/>
              </w:rPr>
              <w:t xml:space="preserve"> поле, </w:t>
            </w:r>
            <w:proofErr w:type="spellStart"/>
            <w:r w:rsidRPr="00666213">
              <w:rPr>
                <w:rFonts w:ascii="Times New Roman" w:hAnsi="Times New Roman" w:cs="Times New Roman"/>
                <w:sz w:val="24"/>
                <w:szCs w:val="24"/>
              </w:rPr>
              <w:t>щоб</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показати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або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приховати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відведення</w:t>
            </w:r>
            <w:proofErr w:type="spellEnd"/>
          </w:p>
          <w:p w14:paraId="4F2BD713" w14:textId="77777777" w:rsidR="00096CC6" w:rsidRPr="00666213" w:rsidRDefault="00096CC6" w:rsidP="00096CC6">
            <w:pPr>
              <w:pStyle w:val="a7"/>
              <w:numPr>
                <w:ilvl w:val="0"/>
                <w:numId w:val="24"/>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 xml:space="preserve">Кнопка Установка </w:t>
            </w:r>
            <w:proofErr w:type="spellStart"/>
            <w:r w:rsidRPr="00666213">
              <w:rPr>
                <w:rFonts w:ascii="Times New Roman" w:hAnsi="Times New Roman" w:cs="Times New Roman"/>
                <w:sz w:val="24"/>
                <w:szCs w:val="24"/>
              </w:rPr>
              <w:t>відведень</w:t>
            </w:r>
            <w:proofErr w:type="spellEnd"/>
            <w:r w:rsidRPr="00666213">
              <w:rPr>
                <w:rFonts w:ascii="Times New Roman" w:hAnsi="Times New Roman" w:cs="Times New Roman"/>
                <w:sz w:val="24"/>
                <w:szCs w:val="24"/>
              </w:rPr>
              <w:t xml:space="preserve"> і масштабу (</w:t>
            </w:r>
            <w:proofErr w:type="spellStart"/>
            <w:r w:rsidRPr="00666213">
              <w:rPr>
                <w:rFonts w:ascii="Times New Roman" w:hAnsi="Times New Roman" w:cs="Times New Roman"/>
                <w:sz w:val="24"/>
                <w:szCs w:val="24"/>
              </w:rPr>
              <w:t>Leads</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and</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Scale</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встановлює</w:t>
            </w:r>
            <w:proofErr w:type="spellEnd"/>
            <w:r w:rsidRPr="00666213">
              <w:rPr>
                <w:rFonts w:ascii="Times New Roman" w:hAnsi="Times New Roman" w:cs="Times New Roman"/>
                <w:sz w:val="24"/>
                <w:szCs w:val="24"/>
              </w:rPr>
              <w:t xml:space="preserve"> мм / с і мм / мВ</w:t>
            </w:r>
          </w:p>
          <w:p w14:paraId="5FE6D575" w14:textId="77777777" w:rsidR="00096CC6" w:rsidRPr="00666213" w:rsidRDefault="00096CC6" w:rsidP="00096CC6">
            <w:pPr>
              <w:pStyle w:val="a7"/>
              <w:numPr>
                <w:ilvl w:val="0"/>
                <w:numId w:val="24"/>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 xml:space="preserve">Кнопка </w:t>
            </w:r>
            <w:proofErr w:type="spellStart"/>
            <w:r w:rsidRPr="00666213">
              <w:rPr>
                <w:rFonts w:ascii="Times New Roman" w:hAnsi="Times New Roman" w:cs="Times New Roman"/>
                <w:sz w:val="24"/>
                <w:szCs w:val="24"/>
              </w:rPr>
              <w:t>Скинути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відведення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змінює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розташування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відведень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щоб</w:t>
            </w:r>
            <w:proofErr w:type="spellEnd"/>
            <w:r w:rsidRPr="00666213">
              <w:rPr>
                <w:rFonts w:ascii="Times New Roman" w:hAnsi="Times New Roman" w:cs="Times New Roman"/>
                <w:sz w:val="24"/>
                <w:szCs w:val="24"/>
              </w:rPr>
              <w:t xml:space="preserve"> вони </w:t>
            </w:r>
            <w:proofErr w:type="spellStart"/>
            <w:r w:rsidRPr="00666213">
              <w:rPr>
                <w:rFonts w:ascii="Times New Roman" w:hAnsi="Times New Roman" w:cs="Times New Roman"/>
                <w:sz w:val="24"/>
                <w:szCs w:val="24"/>
              </w:rPr>
              <w:t>відповідали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області</w:t>
            </w:r>
            <w:proofErr w:type="spellEnd"/>
            <w:r w:rsidRPr="00666213">
              <w:rPr>
                <w:rFonts w:ascii="Times New Roman" w:hAnsi="Times New Roman" w:cs="Times New Roman"/>
                <w:sz w:val="24"/>
                <w:szCs w:val="24"/>
              </w:rPr>
              <w:t xml:space="preserve"> ЕКГ (</w:t>
            </w:r>
            <w:proofErr w:type="spellStart"/>
            <w:r w:rsidRPr="00666213">
              <w:rPr>
                <w:rFonts w:ascii="Times New Roman" w:hAnsi="Times New Roman" w:cs="Times New Roman"/>
                <w:sz w:val="24"/>
                <w:szCs w:val="24"/>
              </w:rPr>
              <w:t>тільки</w:t>
            </w:r>
            <w:proofErr w:type="spellEnd"/>
            <w:r w:rsidRPr="00666213">
              <w:rPr>
                <w:rFonts w:ascii="Times New Roman" w:hAnsi="Times New Roman" w:cs="Times New Roman"/>
                <w:sz w:val="24"/>
                <w:szCs w:val="24"/>
              </w:rPr>
              <w:t xml:space="preserve"> ЕКГ)</w:t>
            </w:r>
          </w:p>
          <w:p w14:paraId="3597D660" w14:textId="77777777" w:rsidR="00096CC6" w:rsidRPr="00666213" w:rsidRDefault="00096CC6" w:rsidP="00096CC6">
            <w:pPr>
              <w:pStyle w:val="a7"/>
              <w:numPr>
                <w:ilvl w:val="0"/>
                <w:numId w:val="24"/>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Інструмент</w:t>
            </w:r>
            <w:proofErr w:type="spellEnd"/>
            <w:r w:rsidRPr="00666213">
              <w:rPr>
                <w:rFonts w:ascii="Times New Roman" w:hAnsi="Times New Roman" w:cs="Times New Roman"/>
                <w:sz w:val="24"/>
                <w:szCs w:val="24"/>
              </w:rPr>
              <w:t xml:space="preserve"> Плитки: </w:t>
            </w:r>
            <w:proofErr w:type="spellStart"/>
            <w:r w:rsidRPr="00666213">
              <w:rPr>
                <w:rFonts w:ascii="Times New Roman" w:hAnsi="Times New Roman" w:cs="Times New Roman"/>
                <w:sz w:val="24"/>
                <w:szCs w:val="24"/>
              </w:rPr>
              <w:t>це</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фрагменти</w:t>
            </w:r>
            <w:proofErr w:type="spellEnd"/>
            <w:r w:rsidRPr="00666213">
              <w:rPr>
                <w:rFonts w:ascii="Times New Roman" w:hAnsi="Times New Roman" w:cs="Times New Roman"/>
                <w:sz w:val="24"/>
                <w:szCs w:val="24"/>
              </w:rPr>
              <w:t xml:space="preserve"> сигналу ЕКГ, </w:t>
            </w:r>
            <w:proofErr w:type="spellStart"/>
            <w:r w:rsidRPr="00666213">
              <w:rPr>
                <w:rFonts w:ascii="Times New Roman" w:hAnsi="Times New Roman" w:cs="Times New Roman"/>
                <w:sz w:val="24"/>
                <w:szCs w:val="24"/>
              </w:rPr>
              <w:t>які</w:t>
            </w:r>
            <w:proofErr w:type="spellEnd"/>
            <w:r w:rsidRPr="00666213">
              <w:rPr>
                <w:rFonts w:ascii="Times New Roman" w:hAnsi="Times New Roman" w:cs="Times New Roman"/>
                <w:sz w:val="24"/>
                <w:szCs w:val="24"/>
              </w:rPr>
              <w:t xml:space="preserve"> належать </w:t>
            </w:r>
            <w:proofErr w:type="spellStart"/>
            <w:r w:rsidRPr="00666213">
              <w:rPr>
                <w:rFonts w:ascii="Times New Roman" w:hAnsi="Times New Roman" w:cs="Times New Roman"/>
                <w:sz w:val="24"/>
                <w:szCs w:val="24"/>
              </w:rPr>
              <w:t>одній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групі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подій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кожен</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яких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відображається</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одній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сітці</w:t>
            </w:r>
            <w:proofErr w:type="spellEnd"/>
          </w:p>
          <w:p w14:paraId="1D07F7CB" w14:textId="77777777" w:rsidR="00096CC6" w:rsidRPr="00666213" w:rsidRDefault="00096CC6" w:rsidP="00096CC6">
            <w:pPr>
              <w:pStyle w:val="a7"/>
              <w:numPr>
                <w:ilvl w:val="0"/>
                <w:numId w:val="24"/>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Відсутність</w:t>
            </w:r>
            <w:proofErr w:type="spellEnd"/>
            <w:r w:rsidRPr="00666213">
              <w:rPr>
                <w:rFonts w:ascii="Times New Roman" w:hAnsi="Times New Roman" w:cs="Times New Roman"/>
                <w:sz w:val="24"/>
                <w:szCs w:val="24"/>
              </w:rPr>
              <w:t xml:space="preserve"> сигналу ЕКГ: </w:t>
            </w:r>
            <w:proofErr w:type="spellStart"/>
            <w:r w:rsidRPr="00666213">
              <w:rPr>
                <w:rFonts w:ascii="Times New Roman" w:hAnsi="Times New Roman" w:cs="Times New Roman"/>
                <w:sz w:val="24"/>
                <w:szCs w:val="24"/>
              </w:rPr>
              <w:t>замінюється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прямокутної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хвилею</w:t>
            </w:r>
            <w:proofErr w:type="spellEnd"/>
          </w:p>
        </w:tc>
        <w:tc>
          <w:tcPr>
            <w:tcW w:w="1985" w:type="dxa"/>
          </w:tcPr>
          <w:p w14:paraId="55B9F532" w14:textId="77777777" w:rsidR="00096CC6" w:rsidRPr="00666213" w:rsidRDefault="00096CC6" w:rsidP="00096CC6">
            <w:pPr>
              <w:rPr>
                <w:rFonts w:ascii="Times New Roman" w:hAnsi="Times New Roman" w:cs="Times New Roman"/>
                <w:sz w:val="24"/>
                <w:szCs w:val="24"/>
                <w:lang w:val="uk-UA"/>
              </w:rPr>
            </w:pPr>
          </w:p>
        </w:tc>
      </w:tr>
      <w:tr w:rsidR="00096CC6" w:rsidRPr="00666213" w14:paraId="71AB4312" w14:textId="77777777" w:rsidTr="00096CC6">
        <w:trPr>
          <w:cantSplit/>
          <w:trHeight w:val="283"/>
        </w:trPr>
        <w:tc>
          <w:tcPr>
            <w:tcW w:w="7938" w:type="dxa"/>
            <w:vAlign w:val="center"/>
          </w:tcPr>
          <w:p w14:paraId="5B68E144" w14:textId="77777777" w:rsidR="00096CC6" w:rsidRPr="00666213" w:rsidRDefault="00096CC6" w:rsidP="00096CC6">
            <w:pPr>
              <w:pStyle w:val="ae"/>
              <w:rPr>
                <w:b/>
                <w:sz w:val="24"/>
                <w:szCs w:val="24"/>
              </w:rPr>
            </w:pPr>
            <w:r w:rsidRPr="00666213">
              <w:rPr>
                <w:b/>
                <w:sz w:val="24"/>
                <w:szCs w:val="24"/>
              </w:rPr>
              <w:t xml:space="preserve">Робота з сигналом </w:t>
            </w:r>
            <w:r w:rsidRPr="00666213">
              <w:rPr>
                <w:sz w:val="24"/>
                <w:szCs w:val="24"/>
              </w:rPr>
              <w:t>наявність не меншої кількості варіантів редагування сигналу</w:t>
            </w:r>
            <w:r w:rsidRPr="00666213">
              <w:rPr>
                <w:b/>
                <w:sz w:val="24"/>
                <w:szCs w:val="24"/>
              </w:rPr>
              <w:t>:</w:t>
            </w:r>
          </w:p>
        </w:tc>
        <w:tc>
          <w:tcPr>
            <w:tcW w:w="1985" w:type="dxa"/>
            <w:vAlign w:val="center"/>
          </w:tcPr>
          <w:p w14:paraId="6196CFB5" w14:textId="77777777" w:rsidR="00096CC6" w:rsidRPr="00666213" w:rsidRDefault="00096CC6" w:rsidP="00096CC6">
            <w:pPr>
              <w:rPr>
                <w:rFonts w:ascii="Times New Roman" w:hAnsi="Times New Roman" w:cs="Times New Roman"/>
                <w:sz w:val="24"/>
                <w:szCs w:val="24"/>
              </w:rPr>
            </w:pPr>
          </w:p>
        </w:tc>
      </w:tr>
      <w:tr w:rsidR="00096CC6" w:rsidRPr="00666213" w14:paraId="51728A6A" w14:textId="77777777" w:rsidTr="00096CC6">
        <w:trPr>
          <w:cantSplit/>
          <w:trHeight w:val="283"/>
        </w:trPr>
        <w:tc>
          <w:tcPr>
            <w:tcW w:w="7938" w:type="dxa"/>
            <w:vAlign w:val="center"/>
          </w:tcPr>
          <w:p w14:paraId="5238EE18" w14:textId="77777777" w:rsidR="00096CC6" w:rsidRPr="00666213" w:rsidRDefault="00096CC6" w:rsidP="00096CC6">
            <w:pPr>
              <w:pStyle w:val="a7"/>
              <w:numPr>
                <w:ilvl w:val="0"/>
                <w:numId w:val="25"/>
              </w:numPr>
              <w:spacing w:after="0" w:line="240" w:lineRule="auto"/>
              <w:rPr>
                <w:rFonts w:ascii="Times New Roman" w:hAnsi="Times New Roman" w:cs="Times New Roman"/>
                <w:bCs/>
                <w:sz w:val="24"/>
                <w:szCs w:val="24"/>
              </w:rPr>
            </w:pPr>
            <w:proofErr w:type="spellStart"/>
            <w:r w:rsidRPr="00666213">
              <w:rPr>
                <w:rFonts w:ascii="Times New Roman" w:hAnsi="Times New Roman" w:cs="Times New Roman"/>
                <w:b/>
                <w:bCs/>
                <w:sz w:val="24"/>
                <w:szCs w:val="24"/>
              </w:rPr>
              <w:t>Вибір</w:t>
            </w:r>
            <w:proofErr w:type="spellEnd"/>
            <w:r w:rsidRPr="00666213">
              <w:rPr>
                <w:rFonts w:ascii="Times New Roman" w:hAnsi="Times New Roman" w:cs="Times New Roman"/>
                <w:b/>
                <w:bCs/>
                <w:sz w:val="24"/>
                <w:szCs w:val="24"/>
              </w:rPr>
              <w:t xml:space="preserve"> сигналу:</w:t>
            </w:r>
            <w:r w:rsidRPr="00666213">
              <w:rPr>
                <w:rFonts w:ascii="Times New Roman" w:hAnsi="Times New Roman" w:cs="Times New Roman"/>
                <w:bCs/>
                <w:sz w:val="24"/>
                <w:szCs w:val="24"/>
              </w:rPr>
              <w:t xml:space="preserve"> за </w:t>
            </w:r>
            <w:proofErr w:type="spellStart"/>
            <w:r w:rsidRPr="00666213">
              <w:rPr>
                <w:rFonts w:ascii="Times New Roman" w:hAnsi="Times New Roman" w:cs="Times New Roman"/>
                <w:bCs/>
                <w:sz w:val="24"/>
                <w:szCs w:val="24"/>
              </w:rPr>
              <w:t>допомогою</w:t>
            </w:r>
            <w:proofErr w:type="spellEnd"/>
            <w:r w:rsidRPr="00666213">
              <w:rPr>
                <w:rFonts w:ascii="Times New Roman" w:hAnsi="Times New Roman" w:cs="Times New Roman"/>
                <w:bCs/>
                <w:sz w:val="24"/>
                <w:szCs w:val="24"/>
              </w:rPr>
              <w:t xml:space="preserve"> </w:t>
            </w:r>
            <w:proofErr w:type="spellStart"/>
            <w:r w:rsidRPr="00666213">
              <w:rPr>
                <w:rFonts w:ascii="Times New Roman" w:hAnsi="Times New Roman" w:cs="Times New Roman"/>
                <w:bCs/>
                <w:sz w:val="24"/>
                <w:szCs w:val="24"/>
              </w:rPr>
              <w:t>миші</w:t>
            </w:r>
            <w:proofErr w:type="spellEnd"/>
          </w:p>
          <w:p w14:paraId="6D12DF90" w14:textId="77777777" w:rsidR="00096CC6" w:rsidRPr="00666213" w:rsidRDefault="00096CC6" w:rsidP="00096CC6">
            <w:pPr>
              <w:pStyle w:val="a7"/>
              <w:numPr>
                <w:ilvl w:val="0"/>
                <w:numId w:val="25"/>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b/>
                <w:bCs/>
                <w:sz w:val="24"/>
                <w:szCs w:val="24"/>
              </w:rPr>
              <w:t>Зміна</w:t>
            </w:r>
            <w:proofErr w:type="spellEnd"/>
            <w:r w:rsidRPr="00666213">
              <w:rPr>
                <w:rFonts w:ascii="Times New Roman" w:hAnsi="Times New Roman" w:cs="Times New Roman"/>
                <w:b/>
                <w:bCs/>
                <w:sz w:val="24"/>
                <w:szCs w:val="24"/>
              </w:rPr>
              <w:t xml:space="preserve"> типу ритму:</w:t>
            </w:r>
            <w:r w:rsidRPr="00666213">
              <w:rPr>
                <w:rFonts w:ascii="Times New Roman" w:hAnsi="Times New Roman" w:cs="Times New Roman"/>
                <w:bCs/>
                <w:sz w:val="24"/>
                <w:szCs w:val="24"/>
              </w:rPr>
              <w:t xml:space="preserve"> за </w:t>
            </w:r>
            <w:proofErr w:type="spellStart"/>
            <w:r w:rsidRPr="00666213">
              <w:rPr>
                <w:rFonts w:ascii="Times New Roman" w:hAnsi="Times New Roman" w:cs="Times New Roman"/>
                <w:bCs/>
                <w:sz w:val="24"/>
                <w:szCs w:val="24"/>
              </w:rPr>
              <w:t>допомогою</w:t>
            </w:r>
            <w:proofErr w:type="spellEnd"/>
            <w:r w:rsidRPr="00666213">
              <w:rPr>
                <w:rFonts w:ascii="Times New Roman" w:hAnsi="Times New Roman" w:cs="Times New Roman"/>
                <w:bCs/>
                <w:sz w:val="24"/>
                <w:szCs w:val="24"/>
              </w:rPr>
              <w:t xml:space="preserve"> </w:t>
            </w:r>
            <w:proofErr w:type="spellStart"/>
            <w:r w:rsidRPr="00666213">
              <w:rPr>
                <w:rFonts w:ascii="Times New Roman" w:hAnsi="Times New Roman" w:cs="Times New Roman"/>
                <w:bCs/>
                <w:sz w:val="24"/>
                <w:szCs w:val="24"/>
              </w:rPr>
              <w:t>миші</w:t>
            </w:r>
            <w:proofErr w:type="spellEnd"/>
            <w:r w:rsidRPr="00666213">
              <w:rPr>
                <w:rFonts w:ascii="Times New Roman" w:hAnsi="Times New Roman" w:cs="Times New Roman"/>
                <w:bCs/>
                <w:sz w:val="24"/>
                <w:szCs w:val="24"/>
              </w:rPr>
              <w:t xml:space="preserve">, </w:t>
            </w:r>
            <w:proofErr w:type="spellStart"/>
            <w:r w:rsidRPr="00666213">
              <w:rPr>
                <w:rFonts w:ascii="Times New Roman" w:hAnsi="Times New Roman" w:cs="Times New Roman"/>
                <w:bCs/>
                <w:sz w:val="24"/>
                <w:szCs w:val="24"/>
              </w:rPr>
              <w:t>панелі</w:t>
            </w:r>
            <w:proofErr w:type="spellEnd"/>
            <w:r w:rsidRPr="00666213">
              <w:rPr>
                <w:rFonts w:ascii="Times New Roman" w:hAnsi="Times New Roman" w:cs="Times New Roman"/>
                <w:bCs/>
                <w:sz w:val="24"/>
                <w:szCs w:val="24"/>
              </w:rPr>
              <w:t xml:space="preserve"> </w:t>
            </w:r>
            <w:proofErr w:type="spellStart"/>
            <w:r w:rsidRPr="00666213">
              <w:rPr>
                <w:rFonts w:ascii="Times New Roman" w:hAnsi="Times New Roman" w:cs="Times New Roman"/>
                <w:bCs/>
                <w:sz w:val="24"/>
                <w:szCs w:val="24"/>
              </w:rPr>
              <w:t>навігації</w:t>
            </w:r>
            <w:proofErr w:type="spellEnd"/>
            <w:r w:rsidRPr="00666213">
              <w:rPr>
                <w:rFonts w:ascii="Times New Roman" w:hAnsi="Times New Roman" w:cs="Times New Roman"/>
                <w:bCs/>
                <w:sz w:val="24"/>
                <w:szCs w:val="24"/>
              </w:rPr>
              <w:t xml:space="preserve">, </w:t>
            </w:r>
            <w:proofErr w:type="spellStart"/>
            <w:r w:rsidRPr="00666213">
              <w:rPr>
                <w:rFonts w:ascii="Times New Roman" w:hAnsi="Times New Roman" w:cs="Times New Roman"/>
                <w:bCs/>
                <w:sz w:val="24"/>
                <w:szCs w:val="24"/>
              </w:rPr>
              <w:t>або</w:t>
            </w:r>
            <w:proofErr w:type="spellEnd"/>
            <w:r w:rsidRPr="00666213">
              <w:rPr>
                <w:rFonts w:ascii="Times New Roman" w:hAnsi="Times New Roman" w:cs="Times New Roman"/>
                <w:bCs/>
                <w:sz w:val="24"/>
                <w:szCs w:val="24"/>
              </w:rPr>
              <w:t xml:space="preserve"> кнопки з </w:t>
            </w:r>
            <w:proofErr w:type="spellStart"/>
            <w:r w:rsidRPr="00666213">
              <w:rPr>
                <w:rFonts w:ascii="Times New Roman" w:hAnsi="Times New Roman" w:cs="Times New Roman"/>
                <w:bCs/>
                <w:sz w:val="24"/>
                <w:szCs w:val="24"/>
              </w:rPr>
              <w:t>бажаним</w:t>
            </w:r>
            <w:proofErr w:type="spellEnd"/>
            <w:r w:rsidRPr="00666213">
              <w:rPr>
                <w:rFonts w:ascii="Times New Roman" w:hAnsi="Times New Roman" w:cs="Times New Roman"/>
                <w:bCs/>
                <w:sz w:val="24"/>
                <w:szCs w:val="24"/>
              </w:rPr>
              <w:t xml:space="preserve"> типом </w:t>
            </w:r>
            <w:proofErr w:type="spellStart"/>
            <w:r w:rsidRPr="00666213">
              <w:rPr>
                <w:rFonts w:ascii="Times New Roman" w:hAnsi="Times New Roman" w:cs="Times New Roman"/>
                <w:bCs/>
                <w:sz w:val="24"/>
                <w:szCs w:val="24"/>
              </w:rPr>
              <w:t>серцевого</w:t>
            </w:r>
            <w:proofErr w:type="spellEnd"/>
            <w:r w:rsidRPr="00666213">
              <w:rPr>
                <w:rFonts w:ascii="Times New Roman" w:hAnsi="Times New Roman" w:cs="Times New Roman"/>
                <w:bCs/>
                <w:sz w:val="24"/>
                <w:szCs w:val="24"/>
              </w:rPr>
              <w:t xml:space="preserve"> ритму</w:t>
            </w:r>
          </w:p>
          <w:p w14:paraId="08179725" w14:textId="77777777" w:rsidR="00096CC6" w:rsidRPr="00666213" w:rsidRDefault="00096CC6" w:rsidP="00096CC6">
            <w:pPr>
              <w:pStyle w:val="a7"/>
              <w:numPr>
                <w:ilvl w:val="0"/>
                <w:numId w:val="25"/>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b/>
                <w:bCs/>
                <w:sz w:val="24"/>
                <w:szCs w:val="24"/>
              </w:rPr>
              <w:t>Видалення</w:t>
            </w:r>
            <w:proofErr w:type="spellEnd"/>
            <w:r w:rsidRPr="00666213">
              <w:rPr>
                <w:rFonts w:ascii="Times New Roman" w:hAnsi="Times New Roman" w:cs="Times New Roman"/>
                <w:b/>
                <w:bCs/>
                <w:sz w:val="24"/>
                <w:szCs w:val="24"/>
              </w:rPr>
              <w:t xml:space="preserve"> шуму</w:t>
            </w:r>
            <w:proofErr w:type="gramStart"/>
            <w:r w:rsidRPr="00666213">
              <w:rPr>
                <w:rFonts w:ascii="Times New Roman" w:hAnsi="Times New Roman" w:cs="Times New Roman"/>
                <w:b/>
                <w:bCs/>
                <w:sz w:val="24"/>
                <w:szCs w:val="24"/>
              </w:rPr>
              <w:t xml:space="preserve">: </w:t>
            </w:r>
            <w:r w:rsidRPr="00666213">
              <w:rPr>
                <w:rFonts w:ascii="Times New Roman" w:hAnsi="Times New Roman" w:cs="Times New Roman"/>
                <w:bCs/>
                <w:sz w:val="24"/>
                <w:szCs w:val="24"/>
              </w:rPr>
              <w:t>:</w:t>
            </w:r>
            <w:proofErr w:type="gramEnd"/>
            <w:r w:rsidRPr="00666213">
              <w:rPr>
                <w:rFonts w:ascii="Times New Roman" w:hAnsi="Times New Roman" w:cs="Times New Roman"/>
                <w:bCs/>
                <w:sz w:val="24"/>
                <w:szCs w:val="24"/>
              </w:rPr>
              <w:t xml:space="preserve"> за </w:t>
            </w:r>
            <w:proofErr w:type="spellStart"/>
            <w:r w:rsidRPr="00666213">
              <w:rPr>
                <w:rFonts w:ascii="Times New Roman" w:hAnsi="Times New Roman" w:cs="Times New Roman"/>
                <w:bCs/>
                <w:sz w:val="24"/>
                <w:szCs w:val="24"/>
              </w:rPr>
              <w:t>допомогою</w:t>
            </w:r>
            <w:proofErr w:type="spellEnd"/>
            <w:r w:rsidRPr="00666213">
              <w:rPr>
                <w:rFonts w:ascii="Times New Roman" w:hAnsi="Times New Roman" w:cs="Times New Roman"/>
                <w:bCs/>
                <w:sz w:val="24"/>
                <w:szCs w:val="24"/>
              </w:rPr>
              <w:t xml:space="preserve"> </w:t>
            </w:r>
            <w:proofErr w:type="spellStart"/>
            <w:r w:rsidRPr="00666213">
              <w:rPr>
                <w:rFonts w:ascii="Times New Roman" w:hAnsi="Times New Roman" w:cs="Times New Roman"/>
                <w:bCs/>
                <w:sz w:val="24"/>
                <w:szCs w:val="24"/>
              </w:rPr>
              <w:t>миші</w:t>
            </w:r>
            <w:proofErr w:type="spellEnd"/>
            <w:r w:rsidRPr="00666213">
              <w:rPr>
                <w:rFonts w:ascii="Times New Roman" w:hAnsi="Times New Roman" w:cs="Times New Roman"/>
                <w:bCs/>
                <w:sz w:val="24"/>
                <w:szCs w:val="24"/>
              </w:rPr>
              <w:t xml:space="preserve"> </w:t>
            </w:r>
            <w:proofErr w:type="spellStart"/>
            <w:r w:rsidRPr="00666213">
              <w:rPr>
                <w:rFonts w:ascii="Times New Roman" w:hAnsi="Times New Roman" w:cs="Times New Roman"/>
                <w:bCs/>
                <w:sz w:val="24"/>
                <w:szCs w:val="24"/>
              </w:rPr>
              <w:t>або</w:t>
            </w:r>
            <w:proofErr w:type="spellEnd"/>
            <w:r w:rsidRPr="00666213">
              <w:rPr>
                <w:rFonts w:ascii="Times New Roman" w:hAnsi="Times New Roman" w:cs="Times New Roman"/>
                <w:bCs/>
                <w:sz w:val="24"/>
                <w:szCs w:val="24"/>
              </w:rPr>
              <w:t xml:space="preserve"> </w:t>
            </w:r>
            <w:proofErr w:type="spellStart"/>
            <w:r w:rsidRPr="00666213">
              <w:rPr>
                <w:rFonts w:ascii="Times New Roman" w:hAnsi="Times New Roman" w:cs="Times New Roman"/>
                <w:sz w:val="24"/>
                <w:szCs w:val="24"/>
              </w:rPr>
              <w:t>клавішу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Видалити</w:t>
            </w:r>
            <w:proofErr w:type="spellEnd"/>
            <w:r w:rsidRPr="00666213">
              <w:rPr>
                <w:rFonts w:ascii="Times New Roman" w:hAnsi="Times New Roman" w:cs="Times New Roman"/>
                <w:sz w:val="24"/>
                <w:szCs w:val="24"/>
              </w:rPr>
              <w:t>"</w:t>
            </w:r>
          </w:p>
          <w:p w14:paraId="0C0E156D" w14:textId="77777777" w:rsidR="00096CC6" w:rsidRPr="00666213" w:rsidRDefault="00096CC6" w:rsidP="00096CC6">
            <w:pPr>
              <w:pStyle w:val="a7"/>
              <w:numPr>
                <w:ilvl w:val="0"/>
                <w:numId w:val="25"/>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b/>
                <w:bCs/>
                <w:sz w:val="24"/>
                <w:szCs w:val="24"/>
              </w:rPr>
              <w:t>Прибирання</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загального</w:t>
            </w:r>
            <w:proofErr w:type="spellEnd"/>
            <w:r w:rsidRPr="00666213">
              <w:rPr>
                <w:rFonts w:ascii="Times New Roman" w:hAnsi="Times New Roman" w:cs="Times New Roman"/>
                <w:b/>
                <w:bCs/>
                <w:sz w:val="24"/>
                <w:szCs w:val="24"/>
              </w:rPr>
              <w:t xml:space="preserve"> шуму</w:t>
            </w:r>
          </w:p>
          <w:p w14:paraId="1358A5CE" w14:textId="77777777" w:rsidR="00096CC6" w:rsidRPr="00666213" w:rsidRDefault="00096CC6" w:rsidP="00096CC6">
            <w:pPr>
              <w:pStyle w:val="a7"/>
              <w:numPr>
                <w:ilvl w:val="0"/>
                <w:numId w:val="25"/>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b/>
                <w:bCs/>
                <w:sz w:val="24"/>
                <w:szCs w:val="24"/>
              </w:rPr>
              <w:t>Прибрати</w:t>
            </w:r>
            <w:proofErr w:type="spellEnd"/>
            <w:r w:rsidRPr="00666213">
              <w:rPr>
                <w:rFonts w:ascii="Times New Roman" w:hAnsi="Times New Roman" w:cs="Times New Roman"/>
                <w:b/>
                <w:bCs/>
                <w:sz w:val="24"/>
                <w:szCs w:val="24"/>
              </w:rPr>
              <w:t xml:space="preserve"> шум з </w:t>
            </w:r>
            <w:proofErr w:type="spellStart"/>
            <w:r w:rsidRPr="00666213">
              <w:rPr>
                <w:rFonts w:ascii="Times New Roman" w:hAnsi="Times New Roman" w:cs="Times New Roman"/>
                <w:b/>
                <w:bCs/>
                <w:sz w:val="24"/>
                <w:szCs w:val="24"/>
              </w:rPr>
              <w:t>певного</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відведення</w:t>
            </w:r>
            <w:proofErr w:type="spellEnd"/>
          </w:p>
          <w:p w14:paraId="4ADD93F2" w14:textId="77777777" w:rsidR="00096CC6" w:rsidRPr="00666213" w:rsidRDefault="00096CC6" w:rsidP="00096CC6">
            <w:pPr>
              <w:pStyle w:val="a7"/>
              <w:numPr>
                <w:ilvl w:val="0"/>
                <w:numId w:val="25"/>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Редагування</w:t>
            </w:r>
            <w:proofErr w:type="spellEnd"/>
            <w:r w:rsidRPr="00666213">
              <w:rPr>
                <w:rFonts w:ascii="Times New Roman" w:hAnsi="Times New Roman" w:cs="Times New Roman"/>
                <w:sz w:val="24"/>
                <w:szCs w:val="24"/>
              </w:rPr>
              <w:t xml:space="preserve"> </w:t>
            </w:r>
            <w:r w:rsidRPr="00666213">
              <w:rPr>
                <w:rFonts w:ascii="Times New Roman" w:hAnsi="Times New Roman" w:cs="Times New Roman"/>
                <w:b/>
                <w:bCs/>
                <w:sz w:val="24"/>
                <w:szCs w:val="24"/>
              </w:rPr>
              <w:t xml:space="preserve">Сон і </w:t>
            </w:r>
            <w:proofErr w:type="spellStart"/>
            <w:r w:rsidRPr="00666213">
              <w:rPr>
                <w:rFonts w:ascii="Times New Roman" w:hAnsi="Times New Roman" w:cs="Times New Roman"/>
                <w:b/>
                <w:bCs/>
                <w:sz w:val="24"/>
                <w:szCs w:val="24"/>
              </w:rPr>
              <w:t>неспання</w:t>
            </w:r>
            <w:proofErr w:type="spellEnd"/>
          </w:p>
        </w:tc>
        <w:tc>
          <w:tcPr>
            <w:tcW w:w="1985" w:type="dxa"/>
            <w:vAlign w:val="center"/>
          </w:tcPr>
          <w:p w14:paraId="31818906" w14:textId="77777777" w:rsidR="00096CC6" w:rsidRPr="00666213" w:rsidRDefault="00096CC6" w:rsidP="00096CC6">
            <w:pPr>
              <w:rPr>
                <w:rFonts w:ascii="Times New Roman" w:hAnsi="Times New Roman" w:cs="Times New Roman"/>
                <w:sz w:val="24"/>
                <w:szCs w:val="24"/>
              </w:rPr>
            </w:pPr>
          </w:p>
        </w:tc>
      </w:tr>
      <w:tr w:rsidR="00096CC6" w:rsidRPr="00666213" w14:paraId="31EB4B4C" w14:textId="77777777" w:rsidTr="00096CC6">
        <w:trPr>
          <w:cantSplit/>
          <w:trHeight w:val="283"/>
        </w:trPr>
        <w:tc>
          <w:tcPr>
            <w:tcW w:w="7938" w:type="dxa"/>
            <w:vAlign w:val="center"/>
          </w:tcPr>
          <w:p w14:paraId="3234D92E" w14:textId="77777777" w:rsidR="00096CC6" w:rsidRPr="00666213" w:rsidRDefault="00096CC6" w:rsidP="00096CC6">
            <w:pPr>
              <w:rPr>
                <w:rFonts w:ascii="Times New Roman" w:hAnsi="Times New Roman" w:cs="Times New Roman"/>
                <w:b/>
                <w:sz w:val="24"/>
                <w:szCs w:val="24"/>
              </w:rPr>
            </w:pPr>
            <w:proofErr w:type="spellStart"/>
            <w:r w:rsidRPr="00666213">
              <w:rPr>
                <w:rFonts w:ascii="Times New Roman" w:hAnsi="Times New Roman" w:cs="Times New Roman"/>
                <w:b/>
                <w:sz w:val="24"/>
                <w:szCs w:val="24"/>
              </w:rPr>
              <w:t>Навігація</w:t>
            </w:r>
            <w:proofErr w:type="spellEnd"/>
            <w:r w:rsidRPr="00666213">
              <w:rPr>
                <w:rFonts w:ascii="Times New Roman" w:hAnsi="Times New Roman" w:cs="Times New Roman"/>
                <w:b/>
                <w:sz w:val="24"/>
                <w:szCs w:val="24"/>
              </w:rPr>
              <w:t xml:space="preserve"> в ПЗ:</w:t>
            </w:r>
          </w:p>
        </w:tc>
        <w:tc>
          <w:tcPr>
            <w:tcW w:w="1985" w:type="dxa"/>
            <w:vAlign w:val="center"/>
          </w:tcPr>
          <w:p w14:paraId="307C76EE" w14:textId="77777777" w:rsidR="00096CC6" w:rsidRPr="00666213" w:rsidRDefault="00096CC6" w:rsidP="00096CC6">
            <w:pPr>
              <w:rPr>
                <w:rFonts w:ascii="Times New Roman" w:hAnsi="Times New Roman" w:cs="Times New Roman"/>
                <w:sz w:val="24"/>
                <w:szCs w:val="24"/>
              </w:rPr>
            </w:pPr>
          </w:p>
        </w:tc>
      </w:tr>
      <w:tr w:rsidR="00096CC6" w:rsidRPr="00666213" w14:paraId="35A454A0" w14:textId="77777777" w:rsidTr="00096CC6">
        <w:trPr>
          <w:cantSplit/>
          <w:trHeight w:val="699"/>
        </w:trPr>
        <w:tc>
          <w:tcPr>
            <w:tcW w:w="7938" w:type="dxa"/>
            <w:vAlign w:val="center"/>
          </w:tcPr>
          <w:p w14:paraId="2AB47D59" w14:textId="77777777" w:rsidR="00096CC6" w:rsidRPr="00666213" w:rsidRDefault="00096CC6" w:rsidP="00096CC6">
            <w:pPr>
              <w:rPr>
                <w:rFonts w:ascii="Times New Roman" w:hAnsi="Times New Roman" w:cs="Times New Roman"/>
                <w:b/>
                <w:bCs/>
                <w:sz w:val="24"/>
                <w:szCs w:val="24"/>
              </w:rPr>
            </w:pPr>
            <w:proofErr w:type="spellStart"/>
            <w:r w:rsidRPr="00666213">
              <w:rPr>
                <w:rFonts w:ascii="Times New Roman" w:hAnsi="Times New Roman" w:cs="Times New Roman"/>
                <w:sz w:val="24"/>
                <w:szCs w:val="24"/>
              </w:rPr>
              <w:lastRenderedPageBreak/>
              <w:t>Можливість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b/>
                <w:bCs/>
                <w:sz w:val="24"/>
                <w:szCs w:val="24"/>
              </w:rPr>
              <w:t>Блокування</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групи</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подій</w:t>
            </w:r>
            <w:proofErr w:type="spellEnd"/>
          </w:p>
          <w:p w14:paraId="693997E5" w14:textId="77777777" w:rsidR="00096CC6" w:rsidRPr="00666213" w:rsidRDefault="00096CC6" w:rsidP="00096CC6">
            <w:pPr>
              <w:rPr>
                <w:rFonts w:ascii="Times New Roman" w:hAnsi="Times New Roman" w:cs="Times New Roman"/>
                <w:b/>
                <w:bCs/>
                <w:sz w:val="24"/>
                <w:szCs w:val="24"/>
              </w:rPr>
            </w:pP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w:t>
            </w:r>
            <w:r w:rsidRPr="00666213">
              <w:rPr>
                <w:rFonts w:ascii="Times New Roman" w:hAnsi="Times New Roman" w:cs="Times New Roman"/>
                <w:b/>
                <w:bCs/>
                <w:sz w:val="24"/>
                <w:szCs w:val="24"/>
              </w:rPr>
              <w:t xml:space="preserve">Перегляду </w:t>
            </w:r>
            <w:proofErr w:type="spellStart"/>
            <w:r w:rsidRPr="00666213">
              <w:rPr>
                <w:rFonts w:ascii="Times New Roman" w:hAnsi="Times New Roman" w:cs="Times New Roman"/>
                <w:b/>
                <w:bCs/>
                <w:sz w:val="24"/>
                <w:szCs w:val="24"/>
              </w:rPr>
              <w:t>групи</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подій</w:t>
            </w:r>
            <w:proofErr w:type="spellEnd"/>
          </w:p>
          <w:p w14:paraId="618520DA" w14:textId="77777777" w:rsidR="00096CC6" w:rsidRPr="00666213" w:rsidRDefault="00096CC6" w:rsidP="00096CC6">
            <w:pPr>
              <w:rPr>
                <w:rFonts w:ascii="Times New Roman" w:hAnsi="Times New Roman" w:cs="Times New Roman"/>
                <w:b/>
                <w:sz w:val="24"/>
                <w:szCs w:val="24"/>
              </w:rPr>
            </w:pP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b/>
                <w:sz w:val="24"/>
                <w:szCs w:val="24"/>
              </w:rPr>
              <w:t>Пошуку</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подій</w:t>
            </w:r>
            <w:proofErr w:type="spellEnd"/>
          </w:p>
          <w:p w14:paraId="4B4A4447" w14:textId="77777777" w:rsidR="00096CC6" w:rsidRPr="00666213" w:rsidRDefault="00096CC6" w:rsidP="00096CC6">
            <w:pPr>
              <w:rPr>
                <w:rFonts w:ascii="Times New Roman" w:hAnsi="Times New Roman" w:cs="Times New Roman"/>
                <w:b/>
                <w:bCs/>
                <w:sz w:val="24"/>
                <w:szCs w:val="24"/>
              </w:rPr>
            </w:pP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w:t>
            </w:r>
            <w:r w:rsidRPr="00666213">
              <w:rPr>
                <w:rFonts w:ascii="Times New Roman" w:hAnsi="Times New Roman" w:cs="Times New Roman"/>
                <w:bCs/>
                <w:sz w:val="24"/>
                <w:szCs w:val="24"/>
              </w:rPr>
              <w:t>перегляду</w:t>
            </w:r>
            <w:r w:rsidRPr="00666213">
              <w:rPr>
                <w:rFonts w:ascii="Times New Roman" w:hAnsi="Times New Roman" w:cs="Times New Roman"/>
                <w:b/>
                <w:bCs/>
                <w:sz w:val="24"/>
                <w:szCs w:val="24"/>
              </w:rPr>
              <w:t xml:space="preserve"> Шаблону</w:t>
            </w:r>
          </w:p>
          <w:p w14:paraId="7B2A4602" w14:textId="77777777" w:rsidR="00096CC6" w:rsidRPr="00666213" w:rsidRDefault="00096CC6" w:rsidP="00096CC6">
            <w:pPr>
              <w:rPr>
                <w:rFonts w:ascii="Times New Roman" w:hAnsi="Times New Roman" w:cs="Times New Roman"/>
                <w:sz w:val="24"/>
                <w:szCs w:val="24"/>
              </w:rPr>
            </w:pPr>
            <w:proofErr w:type="spellStart"/>
            <w:r w:rsidRPr="00666213">
              <w:rPr>
                <w:rFonts w:ascii="Times New Roman" w:hAnsi="Times New Roman" w:cs="Times New Roman"/>
                <w:sz w:val="24"/>
                <w:szCs w:val="24"/>
              </w:rPr>
              <w:t>інструмент</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b/>
                <w:bCs/>
                <w:sz w:val="24"/>
                <w:szCs w:val="24"/>
              </w:rPr>
              <w:t>Графічний</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поділ</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що</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дозволяє</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sz w:val="24"/>
                <w:szCs w:val="24"/>
              </w:rPr>
              <w:t>відображення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змісту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сотень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тисяч</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серцевих</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скорочень</w:t>
            </w:r>
            <w:proofErr w:type="spellEnd"/>
            <w:r w:rsidRPr="00666213">
              <w:rPr>
                <w:rFonts w:ascii="Times New Roman" w:hAnsi="Times New Roman" w:cs="Times New Roman"/>
                <w:sz w:val="24"/>
                <w:szCs w:val="24"/>
              </w:rPr>
              <w:t xml:space="preserve"> у </w:t>
            </w:r>
            <w:proofErr w:type="spellStart"/>
            <w:r w:rsidRPr="00666213">
              <w:rPr>
                <w:rFonts w:ascii="Times New Roman" w:hAnsi="Times New Roman" w:cs="Times New Roman"/>
                <w:sz w:val="24"/>
                <w:szCs w:val="24"/>
              </w:rPr>
              <w:t>величезній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шаблоні</w:t>
            </w:r>
            <w:proofErr w:type="spellEnd"/>
            <w:r w:rsidRPr="00666213">
              <w:rPr>
                <w:rFonts w:ascii="Times New Roman" w:hAnsi="Times New Roman" w:cs="Times New Roman"/>
                <w:sz w:val="24"/>
                <w:szCs w:val="24"/>
              </w:rPr>
              <w:t xml:space="preserve"> в добре </w:t>
            </w:r>
            <w:proofErr w:type="spellStart"/>
            <w:r w:rsidRPr="00666213">
              <w:rPr>
                <w:rFonts w:ascii="Times New Roman" w:hAnsi="Times New Roman" w:cs="Times New Roman"/>
                <w:sz w:val="24"/>
                <w:szCs w:val="24"/>
              </w:rPr>
              <w:t>організованому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суперпозіціонованному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вигляді</w:t>
            </w:r>
            <w:proofErr w:type="spellEnd"/>
          </w:p>
          <w:p w14:paraId="1FCCC259" w14:textId="77777777" w:rsidR="00096CC6" w:rsidRPr="00666213" w:rsidRDefault="00096CC6" w:rsidP="00096CC6">
            <w:pPr>
              <w:rPr>
                <w:rFonts w:ascii="Times New Roman" w:hAnsi="Times New Roman" w:cs="Times New Roman"/>
                <w:b/>
                <w:bCs/>
                <w:sz w:val="24"/>
                <w:szCs w:val="24"/>
              </w:rPr>
            </w:pP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b/>
                <w:bCs/>
                <w:sz w:val="24"/>
                <w:szCs w:val="24"/>
              </w:rPr>
              <w:t>Об'єднання</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шаблонів</w:t>
            </w:r>
            <w:proofErr w:type="spellEnd"/>
          </w:p>
          <w:p w14:paraId="0D48A17C" w14:textId="77777777" w:rsidR="00096CC6" w:rsidRPr="00666213" w:rsidRDefault="00096CC6" w:rsidP="00096CC6">
            <w:pPr>
              <w:rPr>
                <w:rFonts w:ascii="Times New Roman" w:hAnsi="Times New Roman" w:cs="Times New Roman"/>
                <w:b/>
                <w:bCs/>
                <w:sz w:val="24"/>
                <w:szCs w:val="24"/>
              </w:rPr>
            </w:pP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b/>
                <w:bCs/>
                <w:sz w:val="24"/>
                <w:szCs w:val="24"/>
              </w:rPr>
              <w:t>Налаштування</w:t>
            </w:r>
            <w:proofErr w:type="spellEnd"/>
            <w:r w:rsidRPr="00666213">
              <w:rPr>
                <w:rFonts w:ascii="Times New Roman" w:hAnsi="Times New Roman" w:cs="Times New Roman"/>
                <w:b/>
                <w:bCs/>
                <w:sz w:val="24"/>
                <w:szCs w:val="24"/>
              </w:rPr>
              <w:t xml:space="preserve"> шаблону</w:t>
            </w:r>
          </w:p>
          <w:p w14:paraId="3667BAA9" w14:textId="77777777" w:rsidR="00096CC6" w:rsidRPr="00666213" w:rsidRDefault="00096CC6" w:rsidP="00096CC6">
            <w:pPr>
              <w:rPr>
                <w:rFonts w:ascii="Times New Roman" w:hAnsi="Times New Roman" w:cs="Times New Roman"/>
                <w:b/>
                <w:bCs/>
                <w:sz w:val="24"/>
                <w:szCs w:val="24"/>
              </w:rPr>
            </w:pP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w:t>
            </w:r>
            <w:r w:rsidRPr="00666213">
              <w:rPr>
                <w:rFonts w:ascii="Times New Roman" w:hAnsi="Times New Roman" w:cs="Times New Roman"/>
                <w:b/>
                <w:bCs/>
                <w:sz w:val="24"/>
                <w:szCs w:val="24"/>
              </w:rPr>
              <w:t xml:space="preserve">Перегляду </w:t>
            </w:r>
            <w:proofErr w:type="spellStart"/>
            <w:r w:rsidRPr="00666213">
              <w:rPr>
                <w:rFonts w:ascii="Times New Roman" w:hAnsi="Times New Roman" w:cs="Times New Roman"/>
                <w:b/>
                <w:bCs/>
                <w:sz w:val="24"/>
                <w:szCs w:val="24"/>
              </w:rPr>
              <w:t>зведеної</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таблиці</w:t>
            </w:r>
            <w:proofErr w:type="spellEnd"/>
          </w:p>
          <w:p w14:paraId="4470AA1B" w14:textId="77777777" w:rsidR="00096CC6" w:rsidRPr="00666213" w:rsidRDefault="00096CC6" w:rsidP="00096CC6">
            <w:pPr>
              <w:rPr>
                <w:rFonts w:ascii="Times New Roman" w:hAnsi="Times New Roman" w:cs="Times New Roman"/>
                <w:b/>
                <w:bCs/>
                <w:sz w:val="24"/>
                <w:szCs w:val="24"/>
              </w:rPr>
            </w:pP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w:t>
            </w:r>
            <w:r w:rsidRPr="00666213">
              <w:rPr>
                <w:rFonts w:ascii="Times New Roman" w:hAnsi="Times New Roman" w:cs="Times New Roman"/>
                <w:bCs/>
                <w:sz w:val="24"/>
                <w:szCs w:val="24"/>
              </w:rPr>
              <w:t>перегляду</w:t>
            </w:r>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Гістограми</w:t>
            </w:r>
            <w:proofErr w:type="spellEnd"/>
          </w:p>
          <w:p w14:paraId="313A96F1" w14:textId="77777777" w:rsidR="00096CC6" w:rsidRPr="00666213" w:rsidRDefault="00096CC6" w:rsidP="00096CC6">
            <w:pPr>
              <w:rPr>
                <w:rFonts w:ascii="Times New Roman" w:hAnsi="Times New Roman" w:cs="Times New Roman"/>
                <w:bCs/>
                <w:sz w:val="24"/>
                <w:szCs w:val="24"/>
              </w:rPr>
            </w:pP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w:t>
            </w:r>
            <w:r w:rsidRPr="00666213">
              <w:rPr>
                <w:rFonts w:ascii="Times New Roman" w:hAnsi="Times New Roman" w:cs="Times New Roman"/>
                <w:bCs/>
                <w:sz w:val="24"/>
                <w:szCs w:val="24"/>
              </w:rPr>
              <w:t xml:space="preserve">перегляду </w:t>
            </w:r>
            <w:proofErr w:type="spellStart"/>
            <w:proofErr w:type="gramStart"/>
            <w:r w:rsidRPr="00666213">
              <w:rPr>
                <w:rFonts w:ascii="Times New Roman" w:hAnsi="Times New Roman" w:cs="Times New Roman"/>
                <w:b/>
                <w:bCs/>
                <w:sz w:val="24"/>
                <w:szCs w:val="24"/>
              </w:rPr>
              <w:t>Графіка</w:t>
            </w:r>
            <w:proofErr w:type="spellEnd"/>
            <w:r w:rsidRPr="00666213">
              <w:rPr>
                <w:rFonts w:ascii="Times New Roman" w:hAnsi="Times New Roman" w:cs="Times New Roman"/>
                <w:b/>
                <w:bCs/>
                <w:sz w:val="24"/>
                <w:szCs w:val="24"/>
              </w:rPr>
              <w:t xml:space="preserve">  Тренд</w:t>
            </w:r>
            <w:proofErr w:type="gramEnd"/>
          </w:p>
          <w:p w14:paraId="2FBD59D1" w14:textId="77777777" w:rsidR="00096CC6" w:rsidRPr="00666213" w:rsidRDefault="00096CC6" w:rsidP="00096CC6">
            <w:pPr>
              <w:rPr>
                <w:rFonts w:ascii="Times New Roman" w:hAnsi="Times New Roman" w:cs="Times New Roman"/>
                <w:sz w:val="24"/>
                <w:szCs w:val="24"/>
              </w:rPr>
            </w:pP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w:t>
            </w:r>
            <w:r w:rsidRPr="00666213">
              <w:rPr>
                <w:rFonts w:ascii="Times New Roman" w:hAnsi="Times New Roman" w:cs="Times New Roman"/>
                <w:bCs/>
                <w:sz w:val="24"/>
                <w:szCs w:val="24"/>
              </w:rPr>
              <w:t>перегляду</w:t>
            </w:r>
            <w:r w:rsidRPr="00666213">
              <w:rPr>
                <w:rFonts w:ascii="Times New Roman" w:hAnsi="Times New Roman" w:cs="Times New Roman"/>
                <w:sz w:val="24"/>
                <w:szCs w:val="24"/>
              </w:rPr>
              <w:t xml:space="preserve"> </w:t>
            </w:r>
            <w:r w:rsidRPr="00666213">
              <w:rPr>
                <w:rFonts w:ascii="Times New Roman" w:hAnsi="Times New Roman" w:cs="Times New Roman"/>
                <w:b/>
                <w:sz w:val="24"/>
                <w:szCs w:val="24"/>
              </w:rPr>
              <w:t>"</w:t>
            </w:r>
            <w:proofErr w:type="spellStart"/>
            <w:r w:rsidRPr="00666213">
              <w:rPr>
                <w:rFonts w:ascii="Times New Roman" w:hAnsi="Times New Roman" w:cs="Times New Roman"/>
                <w:b/>
                <w:sz w:val="24"/>
                <w:szCs w:val="24"/>
              </w:rPr>
              <w:t>Події</w:t>
            </w:r>
            <w:proofErr w:type="spellEnd"/>
            <w:r w:rsidRPr="00666213">
              <w:rPr>
                <w:rFonts w:ascii="Times New Roman" w:hAnsi="Times New Roman" w:cs="Times New Roman"/>
                <w:b/>
                <w:sz w:val="24"/>
                <w:szCs w:val="24"/>
              </w:rPr>
              <w:t>"</w:t>
            </w:r>
          </w:p>
        </w:tc>
        <w:tc>
          <w:tcPr>
            <w:tcW w:w="1985" w:type="dxa"/>
            <w:vAlign w:val="center"/>
          </w:tcPr>
          <w:p w14:paraId="0E2B7E98" w14:textId="77777777" w:rsidR="00096CC6" w:rsidRPr="00666213" w:rsidRDefault="00096CC6" w:rsidP="00096CC6">
            <w:pPr>
              <w:rPr>
                <w:rFonts w:ascii="Times New Roman" w:hAnsi="Times New Roman" w:cs="Times New Roman"/>
                <w:sz w:val="24"/>
                <w:szCs w:val="24"/>
              </w:rPr>
            </w:pPr>
          </w:p>
        </w:tc>
      </w:tr>
      <w:tr w:rsidR="00096CC6" w:rsidRPr="00666213" w14:paraId="61741B9E" w14:textId="77777777" w:rsidTr="00096CC6">
        <w:trPr>
          <w:cantSplit/>
          <w:trHeight w:val="283"/>
        </w:trPr>
        <w:tc>
          <w:tcPr>
            <w:tcW w:w="7938" w:type="dxa"/>
            <w:vAlign w:val="center"/>
          </w:tcPr>
          <w:p w14:paraId="7C4F5BEF" w14:textId="77777777" w:rsidR="00096CC6" w:rsidRPr="00666213" w:rsidRDefault="00096CC6" w:rsidP="00096CC6">
            <w:pPr>
              <w:rPr>
                <w:rFonts w:ascii="Times New Roman" w:hAnsi="Times New Roman" w:cs="Times New Roman"/>
                <w:b/>
                <w:sz w:val="24"/>
                <w:szCs w:val="24"/>
              </w:rPr>
            </w:pPr>
            <w:proofErr w:type="spellStart"/>
            <w:r w:rsidRPr="00666213">
              <w:rPr>
                <w:rFonts w:ascii="Times New Roman" w:hAnsi="Times New Roman" w:cs="Times New Roman"/>
                <w:b/>
                <w:sz w:val="24"/>
                <w:szCs w:val="24"/>
              </w:rPr>
              <w:t>Наявність</w:t>
            </w:r>
            <w:proofErr w:type="spellEnd"/>
            <w:r w:rsidRPr="00666213">
              <w:rPr>
                <w:rFonts w:ascii="Times New Roman" w:hAnsi="Times New Roman" w:cs="Times New Roman"/>
                <w:b/>
                <w:sz w:val="24"/>
                <w:szCs w:val="24"/>
              </w:rPr>
              <w:t xml:space="preserve"> не </w:t>
            </w:r>
            <w:proofErr w:type="spellStart"/>
            <w:r w:rsidRPr="00666213">
              <w:rPr>
                <w:rFonts w:ascii="Times New Roman" w:hAnsi="Times New Roman" w:cs="Times New Roman"/>
                <w:b/>
                <w:sz w:val="24"/>
                <w:szCs w:val="24"/>
              </w:rPr>
              <w:t>меншої</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кількості</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компонентів</w:t>
            </w:r>
            <w:proofErr w:type="spellEnd"/>
            <w:r w:rsidRPr="00666213">
              <w:rPr>
                <w:rFonts w:ascii="Times New Roman" w:hAnsi="Times New Roman" w:cs="Times New Roman"/>
                <w:b/>
                <w:sz w:val="24"/>
                <w:szCs w:val="24"/>
              </w:rPr>
              <w:t xml:space="preserve"> ПЗ:</w:t>
            </w:r>
          </w:p>
          <w:p w14:paraId="0B86C98D"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Багаторівневі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шаблони</w:t>
            </w:r>
            <w:proofErr w:type="spellEnd"/>
          </w:p>
          <w:p w14:paraId="4CEEE516"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Аналіз</w:t>
            </w:r>
            <w:proofErr w:type="spellEnd"/>
            <w:r w:rsidRPr="00666213">
              <w:rPr>
                <w:rFonts w:ascii="Times New Roman" w:hAnsi="Times New Roman" w:cs="Times New Roman"/>
                <w:sz w:val="24"/>
                <w:szCs w:val="24"/>
              </w:rPr>
              <w:t xml:space="preserve"> ритму</w:t>
            </w:r>
          </w:p>
          <w:p w14:paraId="03D7660C"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Графічний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поділ</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подій</w:t>
            </w:r>
            <w:proofErr w:type="spellEnd"/>
          </w:p>
          <w:p w14:paraId="797280CB"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Аналіз</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кардіостимулятора</w:t>
            </w:r>
            <w:proofErr w:type="spellEnd"/>
          </w:p>
          <w:p w14:paraId="38C3F2EB"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Таблична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оцінка</w:t>
            </w:r>
            <w:proofErr w:type="spellEnd"/>
            <w:r w:rsidRPr="00666213">
              <w:rPr>
                <w:rFonts w:ascii="Times New Roman" w:hAnsi="Times New Roman" w:cs="Times New Roman"/>
                <w:sz w:val="24"/>
                <w:szCs w:val="24"/>
              </w:rPr>
              <w:t xml:space="preserve"> ВСР</w:t>
            </w:r>
          </w:p>
          <w:p w14:paraId="504AEEEC"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Тенденції</w:t>
            </w:r>
            <w:proofErr w:type="spellEnd"/>
            <w:r w:rsidRPr="00666213">
              <w:rPr>
                <w:rFonts w:ascii="Times New Roman" w:hAnsi="Times New Roman" w:cs="Times New Roman"/>
                <w:sz w:val="24"/>
                <w:szCs w:val="24"/>
              </w:rPr>
              <w:t xml:space="preserve"> ВСР</w:t>
            </w:r>
          </w:p>
          <w:p w14:paraId="65BCAD7F"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Таблична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оцінка</w:t>
            </w:r>
            <w:proofErr w:type="spellEnd"/>
            <w:r w:rsidRPr="00666213">
              <w:rPr>
                <w:rFonts w:ascii="Times New Roman" w:hAnsi="Times New Roman" w:cs="Times New Roman"/>
                <w:sz w:val="24"/>
                <w:szCs w:val="24"/>
              </w:rPr>
              <w:t xml:space="preserve"> ST-сегменту</w:t>
            </w:r>
          </w:p>
          <w:p w14:paraId="1258D235"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Тенденції</w:t>
            </w:r>
            <w:proofErr w:type="spellEnd"/>
            <w:r w:rsidRPr="00666213">
              <w:rPr>
                <w:rFonts w:ascii="Times New Roman" w:hAnsi="Times New Roman" w:cs="Times New Roman"/>
                <w:sz w:val="24"/>
                <w:szCs w:val="24"/>
              </w:rPr>
              <w:t xml:space="preserve"> ST сегменту</w:t>
            </w:r>
          </w:p>
          <w:p w14:paraId="7484F266"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Таблична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оцінка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модулів</w:t>
            </w:r>
            <w:proofErr w:type="spellEnd"/>
            <w:r w:rsidRPr="00666213">
              <w:rPr>
                <w:rFonts w:ascii="Times New Roman" w:hAnsi="Times New Roman" w:cs="Times New Roman"/>
                <w:sz w:val="24"/>
                <w:szCs w:val="24"/>
              </w:rPr>
              <w:t xml:space="preserve"> QT, </w:t>
            </w:r>
            <w:proofErr w:type="spellStart"/>
            <w:r w:rsidRPr="00666213">
              <w:rPr>
                <w:rFonts w:ascii="Times New Roman" w:hAnsi="Times New Roman" w:cs="Times New Roman"/>
                <w:sz w:val="24"/>
                <w:szCs w:val="24"/>
              </w:rPr>
              <w:t>QTc</w:t>
            </w:r>
            <w:proofErr w:type="spellEnd"/>
          </w:p>
          <w:p w14:paraId="2B542745"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Тенденції</w:t>
            </w:r>
            <w:proofErr w:type="spellEnd"/>
            <w:r w:rsidRPr="00666213">
              <w:rPr>
                <w:rFonts w:ascii="Times New Roman" w:hAnsi="Times New Roman" w:cs="Times New Roman"/>
                <w:sz w:val="24"/>
                <w:szCs w:val="24"/>
              </w:rPr>
              <w:t xml:space="preserve"> QT, </w:t>
            </w:r>
            <w:proofErr w:type="spellStart"/>
            <w:r w:rsidRPr="00666213">
              <w:rPr>
                <w:rFonts w:ascii="Times New Roman" w:hAnsi="Times New Roman" w:cs="Times New Roman"/>
                <w:sz w:val="24"/>
                <w:szCs w:val="24"/>
              </w:rPr>
              <w:t>модулів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QTc</w:t>
            </w:r>
            <w:proofErr w:type="spellEnd"/>
          </w:p>
          <w:p w14:paraId="5673516A"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Графіки</w:t>
            </w:r>
            <w:proofErr w:type="spellEnd"/>
            <w:r w:rsidRPr="00666213">
              <w:rPr>
                <w:rFonts w:ascii="Times New Roman" w:hAnsi="Times New Roman" w:cs="Times New Roman"/>
                <w:sz w:val="24"/>
                <w:szCs w:val="24"/>
              </w:rPr>
              <w:t xml:space="preserve"> QT / RR та QT / </w:t>
            </w:r>
            <w:proofErr w:type="spellStart"/>
            <w:r w:rsidRPr="00666213">
              <w:rPr>
                <w:rFonts w:ascii="Times New Roman" w:hAnsi="Times New Roman" w:cs="Times New Roman"/>
                <w:sz w:val="24"/>
                <w:szCs w:val="24"/>
              </w:rPr>
              <w:t>HRn</w:t>
            </w:r>
            <w:proofErr w:type="spellEnd"/>
          </w:p>
          <w:p w14:paraId="21073710"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Таблична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оцінка</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трендів</w:t>
            </w:r>
            <w:proofErr w:type="spellEnd"/>
            <w:r w:rsidRPr="00666213">
              <w:rPr>
                <w:rFonts w:ascii="Times New Roman" w:hAnsi="Times New Roman" w:cs="Times New Roman"/>
                <w:sz w:val="24"/>
                <w:szCs w:val="24"/>
              </w:rPr>
              <w:t xml:space="preserve"> PQ</w:t>
            </w:r>
          </w:p>
          <w:p w14:paraId="2CD81557"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Тренди</w:t>
            </w:r>
            <w:proofErr w:type="spellEnd"/>
            <w:r w:rsidRPr="00666213">
              <w:rPr>
                <w:rFonts w:ascii="Times New Roman" w:hAnsi="Times New Roman" w:cs="Times New Roman"/>
                <w:sz w:val="24"/>
                <w:szCs w:val="24"/>
              </w:rPr>
              <w:t xml:space="preserve"> PQ</w:t>
            </w:r>
          </w:p>
          <w:p w14:paraId="78B76ABE"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Графіки</w:t>
            </w:r>
            <w:proofErr w:type="spellEnd"/>
            <w:r w:rsidRPr="00666213">
              <w:rPr>
                <w:rFonts w:ascii="Times New Roman" w:hAnsi="Times New Roman" w:cs="Times New Roman"/>
                <w:sz w:val="24"/>
                <w:szCs w:val="24"/>
              </w:rPr>
              <w:t xml:space="preserve"> PQ/RR і PQ/HR</w:t>
            </w:r>
          </w:p>
          <w:p w14:paraId="2F86E772"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монітор</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активності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пацієнта</w:t>
            </w:r>
            <w:proofErr w:type="spellEnd"/>
          </w:p>
          <w:p w14:paraId="6569D3F5"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Водоспад</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Waterfall</w:t>
            </w:r>
            <w:proofErr w:type="spellEnd"/>
            <w:r w:rsidRPr="00666213">
              <w:rPr>
                <w:rFonts w:ascii="Times New Roman" w:hAnsi="Times New Roman" w:cs="Times New Roman"/>
                <w:sz w:val="24"/>
                <w:szCs w:val="24"/>
              </w:rPr>
              <w:t>)</w:t>
            </w:r>
          </w:p>
          <w:p w14:paraId="27F54C26"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Рельєф</w:t>
            </w:r>
            <w:proofErr w:type="spellEnd"/>
            <w:r w:rsidRPr="00666213">
              <w:rPr>
                <w:rFonts w:ascii="Times New Roman" w:hAnsi="Times New Roman" w:cs="Times New Roman"/>
                <w:sz w:val="24"/>
                <w:szCs w:val="24"/>
              </w:rPr>
              <w:t>-карта</w:t>
            </w:r>
          </w:p>
          <w:p w14:paraId="08772819"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Графік</w:t>
            </w:r>
            <w:proofErr w:type="spellEnd"/>
            <w:r w:rsidRPr="00666213">
              <w:rPr>
                <w:rFonts w:ascii="Times New Roman" w:hAnsi="Times New Roman" w:cs="Times New Roman"/>
                <w:sz w:val="24"/>
                <w:szCs w:val="24"/>
              </w:rPr>
              <w:t xml:space="preserve"> Пуанкаре</w:t>
            </w:r>
          </w:p>
          <w:p w14:paraId="5E49F5D6"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Тахограма</w:t>
            </w:r>
            <w:proofErr w:type="spellEnd"/>
          </w:p>
          <w:p w14:paraId="5668F9C4" w14:textId="77777777" w:rsidR="00096CC6" w:rsidRPr="00666213" w:rsidRDefault="00096CC6" w:rsidP="00096CC6">
            <w:pPr>
              <w:pStyle w:val="a7"/>
              <w:numPr>
                <w:ilvl w:val="0"/>
                <w:numId w:val="26"/>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Графік</w:t>
            </w:r>
            <w:proofErr w:type="spellEnd"/>
            <w:r w:rsidRPr="00666213">
              <w:rPr>
                <w:rFonts w:ascii="Times New Roman" w:hAnsi="Times New Roman" w:cs="Times New Roman"/>
                <w:sz w:val="24"/>
                <w:szCs w:val="24"/>
              </w:rPr>
              <w:t xml:space="preserve"> PSD</w:t>
            </w:r>
          </w:p>
        </w:tc>
        <w:tc>
          <w:tcPr>
            <w:tcW w:w="1985" w:type="dxa"/>
            <w:vAlign w:val="center"/>
          </w:tcPr>
          <w:p w14:paraId="1442CB0B" w14:textId="77777777" w:rsidR="00096CC6" w:rsidRPr="00666213" w:rsidRDefault="00096CC6" w:rsidP="00096CC6">
            <w:pPr>
              <w:rPr>
                <w:rFonts w:ascii="Times New Roman" w:hAnsi="Times New Roman" w:cs="Times New Roman"/>
                <w:sz w:val="24"/>
                <w:szCs w:val="24"/>
              </w:rPr>
            </w:pPr>
          </w:p>
        </w:tc>
      </w:tr>
      <w:tr w:rsidR="00096CC6" w:rsidRPr="00666213" w14:paraId="52D0667B" w14:textId="77777777" w:rsidTr="00096CC6">
        <w:trPr>
          <w:cantSplit/>
          <w:trHeight w:val="283"/>
        </w:trPr>
        <w:tc>
          <w:tcPr>
            <w:tcW w:w="7938" w:type="dxa"/>
            <w:vAlign w:val="center"/>
          </w:tcPr>
          <w:p w14:paraId="3E546633" w14:textId="77777777" w:rsidR="00096CC6" w:rsidRPr="00666213" w:rsidRDefault="00096CC6" w:rsidP="00096CC6">
            <w:pPr>
              <w:rPr>
                <w:rFonts w:ascii="Times New Roman" w:hAnsi="Times New Roman" w:cs="Times New Roman"/>
                <w:sz w:val="24"/>
                <w:szCs w:val="24"/>
              </w:rPr>
            </w:pPr>
            <w:r w:rsidRPr="00666213">
              <w:rPr>
                <w:rFonts w:ascii="Times New Roman" w:hAnsi="Times New Roman" w:cs="Times New Roman"/>
                <w:b/>
                <w:sz w:val="24"/>
                <w:szCs w:val="24"/>
              </w:rPr>
              <w:t xml:space="preserve">Робота </w:t>
            </w:r>
            <w:proofErr w:type="spellStart"/>
            <w:r w:rsidRPr="00666213">
              <w:rPr>
                <w:rFonts w:ascii="Times New Roman" w:hAnsi="Times New Roman" w:cs="Times New Roman"/>
                <w:b/>
                <w:sz w:val="24"/>
                <w:szCs w:val="24"/>
              </w:rPr>
              <w:t>зі</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Звітом</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має</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містити</w:t>
            </w:r>
            <w:proofErr w:type="spellEnd"/>
            <w:r w:rsidRPr="00666213">
              <w:rPr>
                <w:rFonts w:ascii="Times New Roman" w:hAnsi="Times New Roman" w:cs="Times New Roman"/>
                <w:sz w:val="24"/>
                <w:szCs w:val="24"/>
              </w:rPr>
              <w:t xml:space="preserve"> не </w:t>
            </w:r>
            <w:proofErr w:type="spellStart"/>
            <w:r w:rsidRPr="00666213">
              <w:rPr>
                <w:rFonts w:ascii="Times New Roman" w:hAnsi="Times New Roman" w:cs="Times New Roman"/>
                <w:sz w:val="24"/>
                <w:szCs w:val="24"/>
              </w:rPr>
              <w:t>меншу</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кількість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налаштувань</w:t>
            </w:r>
            <w:proofErr w:type="spellEnd"/>
            <w:r w:rsidRPr="00666213">
              <w:rPr>
                <w:rFonts w:ascii="Times New Roman" w:hAnsi="Times New Roman" w:cs="Times New Roman"/>
                <w:sz w:val="24"/>
                <w:szCs w:val="24"/>
              </w:rPr>
              <w:t>:</w:t>
            </w:r>
          </w:p>
        </w:tc>
        <w:tc>
          <w:tcPr>
            <w:tcW w:w="1985" w:type="dxa"/>
            <w:vAlign w:val="center"/>
          </w:tcPr>
          <w:p w14:paraId="46E17849" w14:textId="77777777" w:rsidR="00096CC6" w:rsidRPr="00666213" w:rsidRDefault="00096CC6" w:rsidP="00096CC6">
            <w:pPr>
              <w:rPr>
                <w:rFonts w:ascii="Times New Roman" w:hAnsi="Times New Roman" w:cs="Times New Roman"/>
                <w:sz w:val="24"/>
                <w:szCs w:val="24"/>
              </w:rPr>
            </w:pPr>
          </w:p>
        </w:tc>
      </w:tr>
      <w:tr w:rsidR="00096CC6" w:rsidRPr="00666213" w14:paraId="68079F3D" w14:textId="77777777" w:rsidTr="00096CC6">
        <w:trPr>
          <w:cantSplit/>
          <w:trHeight w:val="283"/>
        </w:trPr>
        <w:tc>
          <w:tcPr>
            <w:tcW w:w="7938" w:type="dxa"/>
            <w:vAlign w:val="center"/>
          </w:tcPr>
          <w:p w14:paraId="1FF84DFC" w14:textId="77777777" w:rsidR="00096CC6" w:rsidRPr="00666213" w:rsidRDefault="00096CC6" w:rsidP="00096CC6">
            <w:pPr>
              <w:pStyle w:val="a7"/>
              <w:numPr>
                <w:ilvl w:val="0"/>
                <w:numId w:val="27"/>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w:t>
            </w:r>
            <w:r w:rsidRPr="00666213">
              <w:rPr>
                <w:rFonts w:ascii="Times New Roman" w:hAnsi="Times New Roman" w:cs="Times New Roman"/>
                <w:b/>
                <w:sz w:val="24"/>
                <w:szCs w:val="24"/>
              </w:rPr>
              <w:t xml:space="preserve">Перегляду </w:t>
            </w:r>
            <w:proofErr w:type="spellStart"/>
            <w:r w:rsidRPr="00666213">
              <w:rPr>
                <w:rFonts w:ascii="Times New Roman" w:hAnsi="Times New Roman" w:cs="Times New Roman"/>
                <w:b/>
                <w:sz w:val="24"/>
                <w:szCs w:val="24"/>
              </w:rPr>
              <w:t>звіту</w:t>
            </w:r>
            <w:proofErr w:type="spellEnd"/>
          </w:p>
          <w:p w14:paraId="13D47319" w14:textId="77777777" w:rsidR="00096CC6" w:rsidRPr="00666213" w:rsidRDefault="00096CC6" w:rsidP="00096CC6">
            <w:pPr>
              <w:pStyle w:val="a7"/>
              <w:numPr>
                <w:ilvl w:val="0"/>
                <w:numId w:val="27"/>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перегляду </w:t>
            </w:r>
            <w:proofErr w:type="spellStart"/>
            <w:r w:rsidRPr="00666213">
              <w:rPr>
                <w:rFonts w:ascii="Times New Roman" w:hAnsi="Times New Roman" w:cs="Times New Roman"/>
                <w:b/>
                <w:sz w:val="24"/>
                <w:szCs w:val="24"/>
              </w:rPr>
              <w:t>Елементів</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звіту</w:t>
            </w:r>
            <w:proofErr w:type="spellEnd"/>
          </w:p>
          <w:p w14:paraId="5850428C" w14:textId="77777777" w:rsidR="00096CC6" w:rsidRPr="00666213" w:rsidRDefault="00096CC6" w:rsidP="00096CC6">
            <w:pPr>
              <w:pStyle w:val="a7"/>
              <w:numPr>
                <w:ilvl w:val="0"/>
                <w:numId w:val="27"/>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Можливість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створення</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b/>
                <w:sz w:val="24"/>
                <w:szCs w:val="24"/>
              </w:rPr>
              <w:t>Профіля</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звіту</w:t>
            </w:r>
            <w:proofErr w:type="spellEnd"/>
          </w:p>
          <w:p w14:paraId="1A15E51B" w14:textId="77777777" w:rsidR="00096CC6" w:rsidRPr="00666213" w:rsidRDefault="00096CC6" w:rsidP="00096CC6">
            <w:pPr>
              <w:pStyle w:val="a7"/>
              <w:numPr>
                <w:ilvl w:val="0"/>
                <w:numId w:val="27"/>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Наявність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функціяї</w:t>
            </w:r>
            <w:proofErr w:type="spellEnd"/>
            <w:r w:rsidRPr="00666213">
              <w:rPr>
                <w:rFonts w:ascii="Times New Roman" w:hAnsi="Times New Roman" w:cs="Times New Roman"/>
                <w:sz w:val="24"/>
                <w:szCs w:val="24"/>
              </w:rPr>
              <w:t xml:space="preserve"> </w:t>
            </w:r>
            <w:r w:rsidRPr="00666213">
              <w:rPr>
                <w:rFonts w:ascii="Times New Roman" w:hAnsi="Times New Roman" w:cs="Times New Roman"/>
                <w:b/>
                <w:sz w:val="24"/>
                <w:szCs w:val="24"/>
              </w:rPr>
              <w:t xml:space="preserve">Редактору </w:t>
            </w:r>
            <w:proofErr w:type="spellStart"/>
            <w:r w:rsidRPr="00666213">
              <w:rPr>
                <w:rFonts w:ascii="Times New Roman" w:hAnsi="Times New Roman" w:cs="Times New Roman"/>
                <w:b/>
                <w:sz w:val="24"/>
                <w:szCs w:val="24"/>
              </w:rPr>
              <w:t>висновків</w:t>
            </w:r>
            <w:proofErr w:type="spellEnd"/>
          </w:p>
          <w:p w14:paraId="5502F408" w14:textId="77777777" w:rsidR="00096CC6" w:rsidRPr="00666213" w:rsidRDefault="00096CC6" w:rsidP="00096CC6">
            <w:pPr>
              <w:pStyle w:val="a7"/>
              <w:numPr>
                <w:ilvl w:val="0"/>
                <w:numId w:val="27"/>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Наявність</w:t>
            </w:r>
            <w:proofErr w:type="spellEnd"/>
            <w:r w:rsidRPr="00666213">
              <w:rPr>
                <w:rFonts w:ascii="Times New Roman" w:hAnsi="Times New Roman" w:cs="Times New Roman"/>
                <w:sz w:val="24"/>
                <w:szCs w:val="24"/>
              </w:rPr>
              <w:t xml:space="preserve"> меню </w:t>
            </w:r>
            <w:proofErr w:type="spellStart"/>
            <w:r w:rsidRPr="00666213">
              <w:rPr>
                <w:rFonts w:ascii="Times New Roman" w:hAnsi="Times New Roman" w:cs="Times New Roman"/>
                <w:b/>
                <w:sz w:val="24"/>
                <w:szCs w:val="24"/>
              </w:rPr>
              <w:t>Друк</w:t>
            </w:r>
            <w:proofErr w:type="spellEnd"/>
            <w:r w:rsidRPr="00666213">
              <w:rPr>
                <w:rFonts w:ascii="Times New Roman" w:hAnsi="Times New Roman" w:cs="Times New Roman"/>
                <w:b/>
                <w:sz w:val="24"/>
                <w:szCs w:val="24"/>
              </w:rPr>
              <w:t xml:space="preserve"> і </w:t>
            </w:r>
            <w:proofErr w:type="spellStart"/>
            <w:r w:rsidRPr="00666213">
              <w:rPr>
                <w:rFonts w:ascii="Times New Roman" w:hAnsi="Times New Roman" w:cs="Times New Roman"/>
                <w:b/>
                <w:sz w:val="24"/>
                <w:szCs w:val="24"/>
              </w:rPr>
              <w:t>попередній</w:t>
            </w:r>
            <w:proofErr w:type="spellEnd"/>
            <w:r w:rsidRPr="00666213">
              <w:rPr>
                <w:rFonts w:ascii="Times New Roman" w:hAnsi="Times New Roman" w:cs="Times New Roman"/>
                <w:b/>
                <w:sz w:val="24"/>
                <w:szCs w:val="24"/>
              </w:rPr>
              <w:t xml:space="preserve"> перегляд</w:t>
            </w:r>
          </w:p>
          <w:p w14:paraId="6D58ABB9" w14:textId="77777777" w:rsidR="00096CC6" w:rsidRPr="00666213" w:rsidRDefault="00096CC6" w:rsidP="00096CC6">
            <w:pPr>
              <w:pStyle w:val="a7"/>
              <w:numPr>
                <w:ilvl w:val="0"/>
                <w:numId w:val="27"/>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 xml:space="preserve">Список </w:t>
            </w:r>
            <w:proofErr w:type="spellStart"/>
            <w:r w:rsidRPr="00666213">
              <w:rPr>
                <w:rFonts w:ascii="Times New Roman" w:hAnsi="Times New Roman" w:cs="Times New Roman"/>
                <w:sz w:val="24"/>
                <w:szCs w:val="24"/>
              </w:rPr>
              <w:t>елементів</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звіту</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прапорцями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що</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вказують</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чи</w:t>
            </w:r>
            <w:proofErr w:type="spellEnd"/>
            <w:r w:rsidRPr="00666213">
              <w:rPr>
                <w:rFonts w:ascii="Times New Roman" w:hAnsi="Times New Roman" w:cs="Times New Roman"/>
                <w:sz w:val="24"/>
                <w:szCs w:val="24"/>
              </w:rPr>
              <w:t xml:space="preserve"> буде </w:t>
            </w:r>
            <w:proofErr w:type="spellStart"/>
            <w:r w:rsidRPr="00666213">
              <w:rPr>
                <w:rFonts w:ascii="Times New Roman" w:hAnsi="Times New Roman" w:cs="Times New Roman"/>
                <w:sz w:val="24"/>
                <w:szCs w:val="24"/>
              </w:rPr>
              <w:t>елемент</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надрукований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чи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ні</w:t>
            </w:r>
            <w:proofErr w:type="spellEnd"/>
            <w:r w:rsidRPr="00666213">
              <w:rPr>
                <w:rFonts w:ascii="Times New Roman" w:hAnsi="Times New Roman" w:cs="Times New Roman"/>
                <w:sz w:val="24"/>
                <w:szCs w:val="24"/>
              </w:rPr>
              <w:t>.</w:t>
            </w:r>
          </w:p>
        </w:tc>
        <w:tc>
          <w:tcPr>
            <w:tcW w:w="1985" w:type="dxa"/>
            <w:vAlign w:val="center"/>
          </w:tcPr>
          <w:p w14:paraId="7DC0C9B8" w14:textId="77777777" w:rsidR="00096CC6" w:rsidRPr="00666213" w:rsidRDefault="00096CC6" w:rsidP="00096CC6">
            <w:pPr>
              <w:rPr>
                <w:rFonts w:ascii="Times New Roman" w:hAnsi="Times New Roman" w:cs="Times New Roman"/>
                <w:sz w:val="24"/>
                <w:szCs w:val="24"/>
              </w:rPr>
            </w:pPr>
          </w:p>
        </w:tc>
      </w:tr>
      <w:tr w:rsidR="00096CC6" w:rsidRPr="00666213" w14:paraId="59E51131" w14:textId="77777777" w:rsidTr="00096CC6">
        <w:trPr>
          <w:cantSplit/>
          <w:trHeight w:val="283"/>
        </w:trPr>
        <w:tc>
          <w:tcPr>
            <w:tcW w:w="7938" w:type="dxa"/>
            <w:vAlign w:val="center"/>
          </w:tcPr>
          <w:p w14:paraId="0774C9B2" w14:textId="77777777" w:rsidR="00096CC6" w:rsidRPr="00666213" w:rsidRDefault="00096CC6" w:rsidP="00096CC6">
            <w:pPr>
              <w:rPr>
                <w:rFonts w:ascii="Times New Roman" w:hAnsi="Times New Roman" w:cs="Times New Roman"/>
                <w:b/>
                <w:sz w:val="24"/>
                <w:szCs w:val="24"/>
              </w:rPr>
            </w:pPr>
            <w:proofErr w:type="spellStart"/>
            <w:r w:rsidRPr="00666213">
              <w:rPr>
                <w:rFonts w:ascii="Times New Roman" w:hAnsi="Times New Roman" w:cs="Times New Roman"/>
                <w:b/>
                <w:sz w:val="24"/>
                <w:szCs w:val="24"/>
              </w:rPr>
              <w:t>Наявність</w:t>
            </w:r>
            <w:proofErr w:type="spellEnd"/>
            <w:r w:rsidRPr="00666213">
              <w:rPr>
                <w:rFonts w:ascii="Times New Roman" w:hAnsi="Times New Roman" w:cs="Times New Roman"/>
                <w:b/>
                <w:sz w:val="24"/>
                <w:szCs w:val="24"/>
              </w:rPr>
              <w:t xml:space="preserve"> </w:t>
            </w:r>
            <w:proofErr w:type="spellStart"/>
            <w:r w:rsidRPr="00666213">
              <w:rPr>
                <w:rFonts w:ascii="Times New Roman" w:hAnsi="Times New Roman" w:cs="Times New Roman"/>
                <w:b/>
                <w:sz w:val="24"/>
                <w:szCs w:val="24"/>
              </w:rPr>
              <w:t>фільтрів</w:t>
            </w:r>
            <w:proofErr w:type="spellEnd"/>
            <w:r w:rsidRPr="00666213">
              <w:rPr>
                <w:rFonts w:ascii="Times New Roman" w:hAnsi="Times New Roman" w:cs="Times New Roman"/>
                <w:b/>
                <w:sz w:val="24"/>
                <w:szCs w:val="24"/>
              </w:rPr>
              <w:t xml:space="preserve"> ЕКГ Сигналу:</w:t>
            </w:r>
          </w:p>
        </w:tc>
        <w:tc>
          <w:tcPr>
            <w:tcW w:w="1985" w:type="dxa"/>
            <w:vAlign w:val="center"/>
          </w:tcPr>
          <w:p w14:paraId="266A5FAC" w14:textId="77777777" w:rsidR="00096CC6" w:rsidRPr="00666213" w:rsidRDefault="00096CC6" w:rsidP="00096CC6">
            <w:pPr>
              <w:rPr>
                <w:rFonts w:ascii="Times New Roman" w:hAnsi="Times New Roman" w:cs="Times New Roman"/>
                <w:sz w:val="24"/>
                <w:szCs w:val="24"/>
              </w:rPr>
            </w:pPr>
          </w:p>
        </w:tc>
      </w:tr>
      <w:tr w:rsidR="00096CC6" w:rsidRPr="00666213" w14:paraId="5D97A2B7" w14:textId="77777777" w:rsidTr="00096CC6">
        <w:trPr>
          <w:cantSplit/>
          <w:trHeight w:val="283"/>
        </w:trPr>
        <w:tc>
          <w:tcPr>
            <w:tcW w:w="7938" w:type="dxa"/>
            <w:vAlign w:val="center"/>
          </w:tcPr>
          <w:p w14:paraId="43D1581F" w14:textId="77777777" w:rsidR="00096CC6" w:rsidRPr="00666213" w:rsidRDefault="00096CC6" w:rsidP="00096CC6">
            <w:pPr>
              <w:pStyle w:val="a7"/>
              <w:numPr>
                <w:ilvl w:val="0"/>
                <w:numId w:val="28"/>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lastRenderedPageBreak/>
              <w:t xml:space="preserve">Дрейф </w:t>
            </w:r>
            <w:proofErr w:type="spellStart"/>
            <w:r w:rsidRPr="00666213">
              <w:rPr>
                <w:rFonts w:ascii="Times New Roman" w:hAnsi="Times New Roman" w:cs="Times New Roman"/>
                <w:sz w:val="24"/>
                <w:szCs w:val="24"/>
              </w:rPr>
              <w:t>базової</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лінії</w:t>
            </w:r>
            <w:proofErr w:type="spellEnd"/>
          </w:p>
          <w:p w14:paraId="512E7680" w14:textId="77777777" w:rsidR="00096CC6" w:rsidRPr="00666213" w:rsidRDefault="00096CC6" w:rsidP="00096CC6">
            <w:pPr>
              <w:pStyle w:val="a7"/>
              <w:numPr>
                <w:ilvl w:val="0"/>
                <w:numId w:val="28"/>
              </w:numPr>
              <w:spacing w:after="0" w:line="240" w:lineRule="auto"/>
              <w:rPr>
                <w:rFonts w:ascii="Times New Roman" w:hAnsi="Times New Roman" w:cs="Times New Roman"/>
                <w:sz w:val="24"/>
                <w:szCs w:val="24"/>
              </w:rPr>
            </w:pPr>
            <w:r w:rsidRPr="00666213">
              <w:rPr>
                <w:rFonts w:ascii="Times New Roman" w:hAnsi="Times New Roman" w:cs="Times New Roman"/>
                <w:sz w:val="24"/>
                <w:szCs w:val="24"/>
              </w:rPr>
              <w:t>Сплайн-</w:t>
            </w:r>
            <w:proofErr w:type="spellStart"/>
            <w:r w:rsidRPr="00666213">
              <w:rPr>
                <w:rFonts w:ascii="Times New Roman" w:hAnsi="Times New Roman" w:cs="Times New Roman"/>
                <w:sz w:val="24"/>
                <w:szCs w:val="24"/>
              </w:rPr>
              <w:t>фільтр</w:t>
            </w:r>
            <w:proofErr w:type="spellEnd"/>
          </w:p>
          <w:p w14:paraId="7E84F326" w14:textId="77777777" w:rsidR="00096CC6" w:rsidRPr="00666213" w:rsidRDefault="00096CC6" w:rsidP="00096CC6">
            <w:pPr>
              <w:pStyle w:val="a7"/>
              <w:numPr>
                <w:ilvl w:val="0"/>
                <w:numId w:val="28"/>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М'язовий</w:t>
            </w:r>
            <w:proofErr w:type="spellEnd"/>
            <w:r w:rsidRPr="00666213">
              <w:rPr>
                <w:rFonts w:ascii="Times New Roman" w:hAnsi="Times New Roman" w:cs="Times New Roman"/>
                <w:sz w:val="24"/>
                <w:szCs w:val="24"/>
              </w:rPr>
              <w:t xml:space="preserve"> артефакт і </w:t>
            </w:r>
            <w:proofErr w:type="spellStart"/>
            <w:r w:rsidRPr="00666213">
              <w:rPr>
                <w:rFonts w:ascii="Times New Roman" w:hAnsi="Times New Roman" w:cs="Times New Roman"/>
                <w:sz w:val="24"/>
                <w:szCs w:val="24"/>
              </w:rPr>
              <w:t>електричні</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перешкоди</w:t>
            </w:r>
            <w:proofErr w:type="spellEnd"/>
          </w:p>
          <w:p w14:paraId="4D70F329" w14:textId="77777777" w:rsidR="00096CC6" w:rsidRPr="00666213" w:rsidRDefault="00096CC6" w:rsidP="00096CC6">
            <w:pPr>
              <w:pStyle w:val="a7"/>
              <w:numPr>
                <w:ilvl w:val="0"/>
                <w:numId w:val="28"/>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Адаптивний</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фільтр</w:t>
            </w:r>
            <w:proofErr w:type="spellEnd"/>
          </w:p>
          <w:p w14:paraId="012D5D91" w14:textId="77777777" w:rsidR="00096CC6" w:rsidRPr="00666213" w:rsidRDefault="00096CC6" w:rsidP="00096CC6">
            <w:pPr>
              <w:pStyle w:val="a7"/>
              <w:numPr>
                <w:ilvl w:val="0"/>
                <w:numId w:val="28"/>
              </w:numPr>
              <w:spacing w:after="0" w:line="240" w:lineRule="auto"/>
              <w:rPr>
                <w:rFonts w:ascii="Times New Roman" w:hAnsi="Times New Roman" w:cs="Times New Roman"/>
                <w:sz w:val="24"/>
                <w:szCs w:val="24"/>
              </w:rPr>
            </w:pPr>
            <w:proofErr w:type="spellStart"/>
            <w:r w:rsidRPr="00666213">
              <w:rPr>
                <w:rFonts w:ascii="Times New Roman" w:hAnsi="Times New Roman" w:cs="Times New Roman"/>
                <w:sz w:val="24"/>
                <w:szCs w:val="24"/>
              </w:rPr>
              <w:t>Перешкоди</w:t>
            </w:r>
            <w:proofErr w:type="spellEnd"/>
            <w:r w:rsidRPr="00666213">
              <w:rPr>
                <w:rFonts w:ascii="Times New Roman" w:hAnsi="Times New Roman" w:cs="Times New Roman"/>
                <w:sz w:val="24"/>
                <w:szCs w:val="24"/>
              </w:rPr>
              <w:t xml:space="preserve"> в </w:t>
            </w:r>
            <w:proofErr w:type="spellStart"/>
            <w:r w:rsidRPr="00666213">
              <w:rPr>
                <w:rFonts w:ascii="Times New Roman" w:hAnsi="Times New Roman" w:cs="Times New Roman"/>
                <w:sz w:val="24"/>
                <w:szCs w:val="24"/>
              </w:rPr>
              <w:t>мережі</w:t>
            </w:r>
            <w:proofErr w:type="spellEnd"/>
          </w:p>
        </w:tc>
        <w:tc>
          <w:tcPr>
            <w:tcW w:w="1985" w:type="dxa"/>
            <w:vAlign w:val="center"/>
          </w:tcPr>
          <w:p w14:paraId="446B25D8" w14:textId="77777777" w:rsidR="00096CC6" w:rsidRPr="00666213" w:rsidRDefault="00096CC6" w:rsidP="00096CC6">
            <w:pPr>
              <w:rPr>
                <w:rFonts w:ascii="Times New Roman" w:hAnsi="Times New Roman" w:cs="Times New Roman"/>
                <w:sz w:val="24"/>
                <w:szCs w:val="24"/>
              </w:rPr>
            </w:pPr>
          </w:p>
        </w:tc>
      </w:tr>
      <w:tr w:rsidR="00096CC6" w:rsidRPr="00666213" w14:paraId="2C5FF993" w14:textId="77777777" w:rsidTr="00096CC6">
        <w:trPr>
          <w:cantSplit/>
          <w:trHeight w:val="283"/>
        </w:trPr>
        <w:tc>
          <w:tcPr>
            <w:tcW w:w="7938" w:type="dxa"/>
            <w:vAlign w:val="center"/>
          </w:tcPr>
          <w:p w14:paraId="1D4A2438" w14:textId="77777777" w:rsidR="00096CC6" w:rsidRPr="00666213" w:rsidRDefault="00096CC6" w:rsidP="00096CC6">
            <w:pPr>
              <w:rPr>
                <w:rFonts w:ascii="Times New Roman" w:hAnsi="Times New Roman" w:cs="Times New Roman"/>
                <w:b/>
                <w:sz w:val="24"/>
                <w:szCs w:val="24"/>
              </w:rPr>
            </w:pPr>
            <w:r w:rsidRPr="00666213">
              <w:rPr>
                <w:rFonts w:ascii="Times New Roman" w:hAnsi="Times New Roman" w:cs="Times New Roman"/>
                <w:b/>
                <w:bCs/>
                <w:sz w:val="24"/>
                <w:szCs w:val="24"/>
              </w:rPr>
              <w:t xml:space="preserve">Список </w:t>
            </w:r>
            <w:proofErr w:type="spellStart"/>
            <w:r w:rsidRPr="00666213">
              <w:rPr>
                <w:rFonts w:ascii="Times New Roman" w:hAnsi="Times New Roman" w:cs="Times New Roman"/>
                <w:b/>
                <w:bCs/>
                <w:sz w:val="24"/>
                <w:szCs w:val="24"/>
              </w:rPr>
              <w:t>діагностичних</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функцій</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Cs/>
                <w:sz w:val="24"/>
                <w:szCs w:val="24"/>
              </w:rPr>
              <w:t>має</w:t>
            </w:r>
            <w:proofErr w:type="spellEnd"/>
            <w:r w:rsidRPr="00666213">
              <w:rPr>
                <w:rFonts w:ascii="Times New Roman" w:hAnsi="Times New Roman" w:cs="Times New Roman"/>
                <w:bCs/>
                <w:sz w:val="24"/>
                <w:szCs w:val="24"/>
              </w:rPr>
              <w:t xml:space="preserve"> </w:t>
            </w:r>
            <w:proofErr w:type="spellStart"/>
            <w:r w:rsidRPr="00666213">
              <w:rPr>
                <w:rFonts w:ascii="Times New Roman" w:hAnsi="Times New Roman" w:cs="Times New Roman"/>
                <w:bCs/>
                <w:sz w:val="24"/>
                <w:szCs w:val="24"/>
              </w:rPr>
              <w:t>містити</w:t>
            </w:r>
            <w:proofErr w:type="spellEnd"/>
            <w:r w:rsidRPr="00666213">
              <w:rPr>
                <w:rFonts w:ascii="Times New Roman" w:hAnsi="Times New Roman" w:cs="Times New Roman"/>
                <w:bCs/>
                <w:sz w:val="24"/>
                <w:szCs w:val="24"/>
              </w:rPr>
              <w:t xml:space="preserve"> не </w:t>
            </w:r>
            <w:proofErr w:type="spellStart"/>
            <w:r w:rsidRPr="00666213">
              <w:rPr>
                <w:rFonts w:ascii="Times New Roman" w:hAnsi="Times New Roman" w:cs="Times New Roman"/>
                <w:bCs/>
                <w:sz w:val="24"/>
                <w:szCs w:val="24"/>
              </w:rPr>
              <w:t>меншу</w:t>
            </w:r>
            <w:proofErr w:type="spellEnd"/>
            <w:r w:rsidRPr="00666213">
              <w:rPr>
                <w:rFonts w:ascii="Times New Roman" w:hAnsi="Times New Roman" w:cs="Times New Roman"/>
                <w:bCs/>
                <w:sz w:val="24"/>
                <w:szCs w:val="24"/>
              </w:rPr>
              <w:t xml:space="preserve"> </w:t>
            </w:r>
            <w:proofErr w:type="spellStart"/>
            <w:r w:rsidRPr="00666213">
              <w:rPr>
                <w:rFonts w:ascii="Times New Roman" w:hAnsi="Times New Roman" w:cs="Times New Roman"/>
                <w:bCs/>
                <w:sz w:val="24"/>
                <w:szCs w:val="24"/>
              </w:rPr>
              <w:t>кількість</w:t>
            </w:r>
            <w:proofErr w:type="spellEnd"/>
            <w:r w:rsidRPr="00666213">
              <w:rPr>
                <w:rFonts w:ascii="Times New Roman" w:hAnsi="Times New Roman" w:cs="Times New Roman"/>
                <w:bCs/>
                <w:sz w:val="24"/>
                <w:szCs w:val="24"/>
              </w:rPr>
              <w:t xml:space="preserve"> </w:t>
            </w:r>
            <w:proofErr w:type="spellStart"/>
            <w:r w:rsidRPr="00666213">
              <w:rPr>
                <w:rFonts w:ascii="Times New Roman" w:hAnsi="Times New Roman" w:cs="Times New Roman"/>
                <w:bCs/>
                <w:sz w:val="24"/>
                <w:szCs w:val="24"/>
              </w:rPr>
              <w:t>елементів</w:t>
            </w:r>
            <w:proofErr w:type="spellEnd"/>
            <w:r w:rsidRPr="00666213">
              <w:rPr>
                <w:rFonts w:ascii="Times New Roman" w:hAnsi="Times New Roman" w:cs="Times New Roman"/>
                <w:b/>
                <w:bCs/>
                <w:sz w:val="24"/>
                <w:szCs w:val="24"/>
              </w:rPr>
              <w:t>:</w:t>
            </w:r>
          </w:p>
        </w:tc>
        <w:tc>
          <w:tcPr>
            <w:tcW w:w="1985" w:type="dxa"/>
            <w:vAlign w:val="center"/>
          </w:tcPr>
          <w:p w14:paraId="405C34BC" w14:textId="77777777" w:rsidR="00096CC6" w:rsidRPr="00666213" w:rsidRDefault="00096CC6" w:rsidP="00096CC6">
            <w:pPr>
              <w:rPr>
                <w:rFonts w:ascii="Times New Roman" w:hAnsi="Times New Roman" w:cs="Times New Roman"/>
                <w:sz w:val="24"/>
                <w:szCs w:val="24"/>
              </w:rPr>
            </w:pPr>
          </w:p>
        </w:tc>
      </w:tr>
      <w:tr w:rsidR="00096CC6" w:rsidRPr="00666213" w14:paraId="7B62D861" w14:textId="77777777" w:rsidTr="00096CC6">
        <w:trPr>
          <w:cantSplit/>
          <w:trHeight w:val="235"/>
        </w:trPr>
        <w:tc>
          <w:tcPr>
            <w:tcW w:w="7938" w:type="dxa"/>
            <w:vAlign w:val="center"/>
          </w:tcPr>
          <w:p w14:paraId="78F637BE" w14:textId="77777777" w:rsidR="00096CC6" w:rsidRPr="00666213" w:rsidRDefault="00096CC6" w:rsidP="00096CC6">
            <w:pPr>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Події</w:t>
            </w:r>
            <w:proofErr w:type="spellEnd"/>
          </w:p>
          <w:p w14:paraId="18C56ED5" w14:textId="77777777" w:rsidR="00096CC6" w:rsidRPr="00666213" w:rsidRDefault="00096CC6" w:rsidP="00096CC6">
            <w:pPr>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Ритми</w:t>
            </w:r>
            <w:proofErr w:type="spellEnd"/>
          </w:p>
          <w:p w14:paraId="6939B020" w14:textId="77777777" w:rsidR="00096CC6" w:rsidRPr="00666213" w:rsidRDefault="00096CC6" w:rsidP="00096CC6">
            <w:pPr>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Дисперсії</w:t>
            </w:r>
            <w:proofErr w:type="spellEnd"/>
          </w:p>
          <w:p w14:paraId="6526B827" w14:textId="77777777" w:rsidR="00096CC6" w:rsidRPr="00666213" w:rsidRDefault="00096CC6" w:rsidP="00096CC6">
            <w:pPr>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Тренди</w:t>
            </w:r>
            <w:proofErr w:type="spellEnd"/>
          </w:p>
          <w:p w14:paraId="1973AC07" w14:textId="77777777" w:rsidR="00096CC6" w:rsidRPr="00666213" w:rsidRDefault="00096CC6" w:rsidP="00096CC6">
            <w:pPr>
              <w:rPr>
                <w:rFonts w:ascii="Times New Roman" w:hAnsi="Times New Roman" w:cs="Times New Roman"/>
                <w:b/>
                <w:bCs/>
                <w:sz w:val="24"/>
                <w:szCs w:val="24"/>
              </w:rPr>
            </w:pPr>
            <w:r w:rsidRPr="00666213">
              <w:rPr>
                <w:rFonts w:ascii="Times New Roman" w:hAnsi="Times New Roman" w:cs="Times New Roman"/>
                <w:b/>
                <w:bCs/>
                <w:sz w:val="24"/>
                <w:szCs w:val="24"/>
              </w:rPr>
              <w:t xml:space="preserve">Автоматично </w:t>
            </w:r>
            <w:proofErr w:type="spellStart"/>
            <w:r w:rsidRPr="00666213">
              <w:rPr>
                <w:rFonts w:ascii="Times New Roman" w:hAnsi="Times New Roman" w:cs="Times New Roman"/>
                <w:b/>
                <w:bCs/>
                <w:sz w:val="24"/>
                <w:szCs w:val="24"/>
              </w:rPr>
              <w:t>обчислені</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значення</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скалярів</w:t>
            </w:r>
            <w:proofErr w:type="spellEnd"/>
          </w:p>
          <w:p w14:paraId="059B45B0" w14:textId="77777777" w:rsidR="00096CC6" w:rsidRPr="00666213" w:rsidRDefault="00096CC6" w:rsidP="00096CC6">
            <w:pPr>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Гістограми</w:t>
            </w:r>
            <w:proofErr w:type="spellEnd"/>
          </w:p>
          <w:p w14:paraId="30CD2CCE" w14:textId="77777777" w:rsidR="00096CC6" w:rsidRPr="00666213" w:rsidRDefault="00096CC6" w:rsidP="00096CC6">
            <w:pPr>
              <w:rPr>
                <w:rFonts w:ascii="Times New Roman" w:hAnsi="Times New Roman" w:cs="Times New Roman"/>
                <w:b/>
                <w:bCs/>
                <w:sz w:val="24"/>
                <w:szCs w:val="24"/>
              </w:rPr>
            </w:pPr>
            <w:proofErr w:type="spellStart"/>
            <w:r w:rsidRPr="00666213">
              <w:rPr>
                <w:rFonts w:ascii="Times New Roman" w:hAnsi="Times New Roman" w:cs="Times New Roman"/>
                <w:b/>
                <w:bCs/>
                <w:sz w:val="24"/>
                <w:szCs w:val="24"/>
              </w:rPr>
              <w:t>Статичні</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гістограми</w:t>
            </w:r>
            <w:proofErr w:type="spellEnd"/>
          </w:p>
          <w:p w14:paraId="4A3CB9B2" w14:textId="77777777" w:rsidR="00096CC6" w:rsidRPr="00666213" w:rsidRDefault="00096CC6" w:rsidP="00096CC6">
            <w:pPr>
              <w:rPr>
                <w:rFonts w:ascii="Times New Roman" w:hAnsi="Times New Roman" w:cs="Times New Roman"/>
                <w:sz w:val="24"/>
                <w:szCs w:val="24"/>
              </w:rPr>
            </w:pPr>
            <w:proofErr w:type="spellStart"/>
            <w:r w:rsidRPr="00666213">
              <w:rPr>
                <w:rFonts w:ascii="Times New Roman" w:hAnsi="Times New Roman" w:cs="Times New Roman"/>
                <w:b/>
                <w:bCs/>
                <w:sz w:val="24"/>
                <w:szCs w:val="24"/>
              </w:rPr>
              <w:t>Динамічні</w:t>
            </w:r>
            <w:proofErr w:type="spellEnd"/>
            <w:r w:rsidRPr="00666213">
              <w:rPr>
                <w:rFonts w:ascii="Times New Roman" w:hAnsi="Times New Roman" w:cs="Times New Roman"/>
                <w:b/>
                <w:bCs/>
                <w:sz w:val="24"/>
                <w:szCs w:val="24"/>
              </w:rPr>
              <w:t xml:space="preserve"> </w:t>
            </w:r>
            <w:proofErr w:type="spellStart"/>
            <w:r w:rsidRPr="00666213">
              <w:rPr>
                <w:rFonts w:ascii="Times New Roman" w:hAnsi="Times New Roman" w:cs="Times New Roman"/>
                <w:b/>
                <w:bCs/>
                <w:sz w:val="24"/>
                <w:szCs w:val="24"/>
              </w:rPr>
              <w:t>гістограми</w:t>
            </w:r>
            <w:proofErr w:type="spellEnd"/>
          </w:p>
        </w:tc>
        <w:tc>
          <w:tcPr>
            <w:tcW w:w="1985" w:type="dxa"/>
            <w:vAlign w:val="center"/>
          </w:tcPr>
          <w:p w14:paraId="16ACB9DC" w14:textId="77777777" w:rsidR="00096CC6" w:rsidRPr="00666213" w:rsidRDefault="00096CC6" w:rsidP="00096CC6">
            <w:pPr>
              <w:rPr>
                <w:rFonts w:ascii="Times New Roman" w:hAnsi="Times New Roman" w:cs="Times New Roman"/>
                <w:sz w:val="24"/>
                <w:szCs w:val="24"/>
              </w:rPr>
            </w:pPr>
          </w:p>
        </w:tc>
      </w:tr>
    </w:tbl>
    <w:p w14:paraId="1A13E891" w14:textId="77777777" w:rsidR="00096CC6" w:rsidRPr="00666213" w:rsidRDefault="00096CC6" w:rsidP="00096CC6">
      <w:pPr>
        <w:pStyle w:val="a9"/>
        <w:jc w:val="center"/>
        <w:rPr>
          <w:lang w:val="uk-UA"/>
        </w:rPr>
      </w:pPr>
    </w:p>
    <w:p w14:paraId="17B5B827" w14:textId="77777777" w:rsidR="00096CC6" w:rsidRPr="00666213" w:rsidRDefault="00096CC6" w:rsidP="00B1016B">
      <w:pPr>
        <w:rPr>
          <w:rFonts w:ascii="Times New Roman" w:hAnsi="Times New Roman" w:cs="Times New Roman"/>
          <w:sz w:val="24"/>
          <w:szCs w:val="24"/>
          <w:lang w:val="uk-UA"/>
        </w:rPr>
      </w:pPr>
    </w:p>
    <w:p w14:paraId="316664C5" w14:textId="77777777" w:rsidR="00096CC6" w:rsidRPr="00666213" w:rsidRDefault="00096CC6" w:rsidP="00096CC6">
      <w:pPr>
        <w:pStyle w:val="a9"/>
        <w:jc w:val="center"/>
        <w:rPr>
          <w:lang w:val="uk-UA"/>
        </w:rPr>
      </w:pPr>
      <w:r w:rsidRPr="00666213">
        <w:rPr>
          <w:lang w:val="uk-UA"/>
        </w:rPr>
        <w:t xml:space="preserve">Медико-технічне завдання до </w:t>
      </w:r>
      <w:proofErr w:type="spellStart"/>
      <w:r w:rsidRPr="00666213">
        <w:rPr>
          <w:lang w:val="uk-UA"/>
        </w:rPr>
        <w:t>Холтеру</w:t>
      </w:r>
      <w:proofErr w:type="spellEnd"/>
      <w:r w:rsidRPr="00666213">
        <w:rPr>
          <w:lang w:val="uk-UA"/>
        </w:rPr>
        <w:t xml:space="preserve"> добового моніторингу артеріального тиску – 1 </w:t>
      </w:r>
      <w:proofErr w:type="spellStart"/>
      <w:r w:rsidRPr="00666213">
        <w:rPr>
          <w:lang w:val="uk-UA"/>
        </w:rPr>
        <w:t>шт</w:t>
      </w:r>
      <w:proofErr w:type="spellEnd"/>
    </w:p>
    <w:p w14:paraId="4034A0AC" w14:textId="77777777" w:rsidR="00096CC6" w:rsidRPr="00666213" w:rsidRDefault="00096CC6" w:rsidP="00096CC6">
      <w:pPr>
        <w:pStyle w:val="1"/>
        <w:spacing w:before="0"/>
        <w:rPr>
          <w:rFonts w:ascii="Times New Roman" w:hAnsi="Times New Roman" w:cs="Times New Roman"/>
          <w:sz w:val="24"/>
          <w:szCs w:val="24"/>
          <w:lang w:val="uk-UA"/>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gridCol w:w="1800"/>
      </w:tblGrid>
      <w:tr w:rsidR="00096CC6" w:rsidRPr="00666213" w14:paraId="498FA9F1" w14:textId="77777777" w:rsidTr="00096CC6">
        <w:trPr>
          <w:trHeight w:val="90"/>
        </w:trPr>
        <w:tc>
          <w:tcPr>
            <w:tcW w:w="8640" w:type="dxa"/>
          </w:tcPr>
          <w:p w14:paraId="3E04CEC9" w14:textId="77777777" w:rsidR="00096CC6" w:rsidRPr="00666213" w:rsidRDefault="00096CC6" w:rsidP="00096CC6">
            <w:pPr>
              <w:rPr>
                <w:rFonts w:ascii="Times New Roman" w:hAnsi="Times New Roman" w:cs="Times New Roman"/>
                <w:b/>
                <w:sz w:val="24"/>
                <w:szCs w:val="24"/>
                <w:lang w:val="uk-UA"/>
              </w:rPr>
            </w:pPr>
            <w:r w:rsidRPr="00666213">
              <w:rPr>
                <w:rFonts w:ascii="Times New Roman" w:hAnsi="Times New Roman" w:cs="Times New Roman"/>
                <w:b/>
                <w:sz w:val="24"/>
                <w:szCs w:val="24"/>
                <w:lang w:val="uk-UA"/>
              </w:rPr>
              <w:t>Параметри та характеристика</w:t>
            </w:r>
          </w:p>
        </w:tc>
        <w:tc>
          <w:tcPr>
            <w:tcW w:w="1800" w:type="dxa"/>
          </w:tcPr>
          <w:p w14:paraId="597DC8DD" w14:textId="77777777" w:rsidR="00096CC6" w:rsidRPr="00666213" w:rsidRDefault="00096CC6" w:rsidP="00096CC6">
            <w:pPr>
              <w:jc w:val="center"/>
              <w:rPr>
                <w:rFonts w:ascii="Times New Roman" w:hAnsi="Times New Roman" w:cs="Times New Roman"/>
                <w:b/>
                <w:sz w:val="24"/>
                <w:szCs w:val="24"/>
                <w:lang w:val="uk-UA"/>
              </w:rPr>
            </w:pPr>
            <w:proofErr w:type="spellStart"/>
            <w:r w:rsidRPr="00666213">
              <w:rPr>
                <w:rFonts w:ascii="Times New Roman" w:hAnsi="Times New Roman" w:cs="Times New Roman"/>
                <w:sz w:val="24"/>
                <w:szCs w:val="24"/>
              </w:rPr>
              <w:t>Відповідність</w:t>
            </w:r>
            <w:proofErr w:type="spellEnd"/>
            <w:r w:rsidRPr="00666213">
              <w:rPr>
                <w:rFonts w:ascii="Times New Roman" w:hAnsi="Times New Roman" w:cs="Times New Roman"/>
                <w:sz w:val="24"/>
                <w:szCs w:val="24"/>
              </w:rPr>
              <w:t xml:space="preserve"> (так/</w:t>
            </w:r>
            <w:proofErr w:type="spellStart"/>
            <w:r w:rsidRPr="00666213">
              <w:rPr>
                <w:rFonts w:ascii="Times New Roman" w:hAnsi="Times New Roman" w:cs="Times New Roman"/>
                <w:sz w:val="24"/>
                <w:szCs w:val="24"/>
              </w:rPr>
              <w:t>ні</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посиланням</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сторінку</w:t>
            </w:r>
            <w:proofErr w:type="spellEnd"/>
            <w:r w:rsidRPr="00666213">
              <w:rPr>
                <w:rFonts w:ascii="Times New Roman" w:hAnsi="Times New Roman" w:cs="Times New Roman"/>
                <w:sz w:val="24"/>
                <w:szCs w:val="24"/>
              </w:rPr>
              <w:t>(</w:t>
            </w:r>
            <w:proofErr w:type="spellStart"/>
            <w:r w:rsidRPr="00666213">
              <w:rPr>
                <w:rFonts w:ascii="Times New Roman" w:hAnsi="Times New Roman" w:cs="Times New Roman"/>
                <w:sz w:val="24"/>
                <w:szCs w:val="24"/>
              </w:rPr>
              <w:t>ки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технічного</w:t>
            </w:r>
            <w:proofErr w:type="spellEnd"/>
            <w:r w:rsidRPr="00666213">
              <w:rPr>
                <w:rFonts w:ascii="Times New Roman" w:hAnsi="Times New Roman" w:cs="Times New Roman"/>
                <w:sz w:val="24"/>
                <w:szCs w:val="24"/>
              </w:rPr>
              <w:t xml:space="preserve"> документу</w:t>
            </w:r>
          </w:p>
        </w:tc>
      </w:tr>
      <w:tr w:rsidR="00096CC6" w:rsidRPr="00666213" w14:paraId="258166CA" w14:textId="77777777" w:rsidTr="00096CC6">
        <w:trPr>
          <w:trHeight w:val="90"/>
        </w:trPr>
        <w:tc>
          <w:tcPr>
            <w:tcW w:w="8640" w:type="dxa"/>
          </w:tcPr>
          <w:p w14:paraId="27774C5B" w14:textId="77777777" w:rsidR="00096CC6" w:rsidRPr="00666213" w:rsidRDefault="00096CC6" w:rsidP="00096CC6">
            <w:pPr>
              <w:rPr>
                <w:rFonts w:ascii="Times New Roman" w:hAnsi="Times New Roman" w:cs="Times New Roman"/>
                <w:sz w:val="24"/>
                <w:szCs w:val="24"/>
                <w:lang w:val="uk-UA"/>
              </w:rPr>
            </w:pPr>
            <w:proofErr w:type="spellStart"/>
            <w:r w:rsidRPr="00666213">
              <w:rPr>
                <w:rStyle w:val="hps"/>
                <w:rFonts w:ascii="Times New Roman" w:hAnsi="Times New Roman" w:cs="Times New Roman"/>
                <w:sz w:val="24"/>
                <w:szCs w:val="24"/>
                <w:lang w:val="uk-UA"/>
              </w:rPr>
              <w:t>Неінвазивна</w:t>
            </w:r>
            <w:proofErr w:type="spellEnd"/>
            <w:r w:rsidRPr="00666213">
              <w:rPr>
                <w:rStyle w:val="hps"/>
                <w:rFonts w:ascii="Times New Roman" w:hAnsi="Times New Roman" w:cs="Times New Roman"/>
                <w:sz w:val="24"/>
                <w:szCs w:val="24"/>
                <w:lang w:val="uk-UA"/>
              </w:rPr>
              <w:t xml:space="preserve"> амбулаторна система добового моніторингу артеріального тиску</w:t>
            </w:r>
          </w:p>
        </w:tc>
        <w:tc>
          <w:tcPr>
            <w:tcW w:w="1800" w:type="dxa"/>
          </w:tcPr>
          <w:p w14:paraId="26B915AD" w14:textId="77777777" w:rsidR="00096CC6" w:rsidRPr="00666213" w:rsidRDefault="00096CC6" w:rsidP="00096CC6">
            <w:pPr>
              <w:rPr>
                <w:rFonts w:ascii="Times New Roman" w:hAnsi="Times New Roman" w:cs="Times New Roman"/>
                <w:sz w:val="24"/>
                <w:szCs w:val="24"/>
                <w:lang w:val="uk-UA"/>
              </w:rPr>
            </w:pPr>
          </w:p>
        </w:tc>
      </w:tr>
      <w:tr w:rsidR="00096CC6" w:rsidRPr="00666213" w14:paraId="3931FFAE" w14:textId="77777777" w:rsidTr="00096CC6">
        <w:trPr>
          <w:trHeight w:val="90"/>
        </w:trPr>
        <w:tc>
          <w:tcPr>
            <w:tcW w:w="8640" w:type="dxa"/>
          </w:tcPr>
          <w:p w14:paraId="70511E29" w14:textId="77777777" w:rsidR="00096CC6" w:rsidRPr="00666213" w:rsidRDefault="00096CC6" w:rsidP="00096CC6">
            <w:pPr>
              <w:rPr>
                <w:rStyle w:val="hps"/>
                <w:rFonts w:ascii="Times New Roman" w:hAnsi="Times New Roman" w:cs="Times New Roman"/>
                <w:b/>
                <w:bCs/>
                <w:sz w:val="24"/>
                <w:szCs w:val="24"/>
                <w:lang w:val="uk-UA"/>
              </w:rPr>
            </w:pPr>
            <w:r w:rsidRPr="00666213">
              <w:rPr>
                <w:rStyle w:val="hps"/>
                <w:rFonts w:ascii="Times New Roman" w:hAnsi="Times New Roman" w:cs="Times New Roman"/>
                <w:b/>
                <w:bCs/>
                <w:sz w:val="24"/>
                <w:szCs w:val="24"/>
                <w:lang w:val="uk-UA"/>
              </w:rPr>
              <w:t>Комплектація:</w:t>
            </w:r>
          </w:p>
        </w:tc>
        <w:tc>
          <w:tcPr>
            <w:tcW w:w="1800" w:type="dxa"/>
          </w:tcPr>
          <w:p w14:paraId="72FEEF5F" w14:textId="77777777" w:rsidR="00096CC6" w:rsidRPr="00666213" w:rsidRDefault="00096CC6" w:rsidP="00096CC6">
            <w:pPr>
              <w:rPr>
                <w:rFonts w:ascii="Times New Roman" w:hAnsi="Times New Roman" w:cs="Times New Roman"/>
                <w:sz w:val="24"/>
                <w:szCs w:val="24"/>
                <w:lang w:val="uk-UA"/>
              </w:rPr>
            </w:pPr>
          </w:p>
        </w:tc>
      </w:tr>
      <w:tr w:rsidR="00096CC6" w:rsidRPr="00666213" w14:paraId="44BEE0AC" w14:textId="77777777" w:rsidTr="00096CC6">
        <w:trPr>
          <w:trHeight w:val="90"/>
        </w:trPr>
        <w:tc>
          <w:tcPr>
            <w:tcW w:w="8640" w:type="dxa"/>
          </w:tcPr>
          <w:p w14:paraId="4E2A8CE7" w14:textId="77777777" w:rsidR="00096CC6" w:rsidRPr="00666213" w:rsidRDefault="00096CC6" w:rsidP="00096CC6">
            <w:pPr>
              <w:rPr>
                <w:rStyle w:val="hps"/>
                <w:rFonts w:ascii="Times New Roman" w:hAnsi="Times New Roman" w:cs="Times New Roman"/>
                <w:sz w:val="24"/>
                <w:szCs w:val="24"/>
                <w:lang w:val="uk-UA"/>
              </w:rPr>
            </w:pPr>
            <w:r w:rsidRPr="00666213">
              <w:rPr>
                <w:rStyle w:val="hps"/>
                <w:rFonts w:ascii="Times New Roman" w:hAnsi="Times New Roman" w:cs="Times New Roman"/>
                <w:sz w:val="24"/>
                <w:szCs w:val="24"/>
                <w:lang w:val="uk-UA"/>
              </w:rPr>
              <w:t>Наявність реєстратору – 1 шт.</w:t>
            </w:r>
          </w:p>
        </w:tc>
        <w:tc>
          <w:tcPr>
            <w:tcW w:w="1800" w:type="dxa"/>
          </w:tcPr>
          <w:p w14:paraId="516C59D3" w14:textId="77777777" w:rsidR="00096CC6" w:rsidRPr="00666213" w:rsidRDefault="00096CC6" w:rsidP="00096CC6">
            <w:pPr>
              <w:rPr>
                <w:rFonts w:ascii="Times New Roman" w:hAnsi="Times New Roman" w:cs="Times New Roman"/>
                <w:sz w:val="24"/>
                <w:szCs w:val="24"/>
                <w:lang w:val="uk-UA"/>
              </w:rPr>
            </w:pPr>
          </w:p>
        </w:tc>
      </w:tr>
      <w:tr w:rsidR="00096CC6" w:rsidRPr="00666213" w14:paraId="519BE2F8" w14:textId="77777777" w:rsidTr="00096CC6">
        <w:trPr>
          <w:trHeight w:val="90"/>
        </w:trPr>
        <w:tc>
          <w:tcPr>
            <w:tcW w:w="8640" w:type="dxa"/>
          </w:tcPr>
          <w:p w14:paraId="69BE0B56" w14:textId="77777777" w:rsidR="00096CC6" w:rsidRPr="00666213" w:rsidRDefault="00096CC6" w:rsidP="00096CC6">
            <w:pPr>
              <w:rPr>
                <w:rStyle w:val="hps"/>
                <w:rFonts w:ascii="Times New Roman" w:hAnsi="Times New Roman" w:cs="Times New Roman"/>
                <w:b/>
                <w:bCs/>
                <w:sz w:val="24"/>
                <w:szCs w:val="24"/>
                <w:lang w:val="uk-UA"/>
              </w:rPr>
            </w:pPr>
            <w:r w:rsidRPr="00666213">
              <w:rPr>
                <w:rFonts w:ascii="Times New Roman" w:hAnsi="Times New Roman" w:cs="Times New Roman"/>
                <w:sz w:val="24"/>
                <w:szCs w:val="24"/>
                <w:lang w:val="uk-UA"/>
              </w:rPr>
              <w:t>Наявність пластикового кейсу</w:t>
            </w:r>
          </w:p>
        </w:tc>
        <w:tc>
          <w:tcPr>
            <w:tcW w:w="1800" w:type="dxa"/>
          </w:tcPr>
          <w:p w14:paraId="3AC5CED0" w14:textId="77777777" w:rsidR="00096CC6" w:rsidRPr="00666213" w:rsidRDefault="00096CC6" w:rsidP="00096CC6">
            <w:pPr>
              <w:rPr>
                <w:rFonts w:ascii="Times New Roman" w:hAnsi="Times New Roman" w:cs="Times New Roman"/>
                <w:sz w:val="24"/>
                <w:szCs w:val="24"/>
                <w:lang w:val="uk-UA"/>
              </w:rPr>
            </w:pPr>
          </w:p>
        </w:tc>
      </w:tr>
      <w:tr w:rsidR="00096CC6" w:rsidRPr="00666213" w14:paraId="28A1A118" w14:textId="77777777" w:rsidTr="00096CC6">
        <w:trPr>
          <w:trHeight w:val="90"/>
        </w:trPr>
        <w:tc>
          <w:tcPr>
            <w:tcW w:w="8640" w:type="dxa"/>
          </w:tcPr>
          <w:p w14:paraId="645F2307" w14:textId="77777777" w:rsidR="00096CC6" w:rsidRPr="00666213" w:rsidRDefault="00096CC6" w:rsidP="00096CC6">
            <w:pPr>
              <w:rPr>
                <w:rStyle w:val="hps"/>
                <w:rFonts w:ascii="Times New Roman" w:hAnsi="Times New Roman" w:cs="Times New Roman"/>
                <w:b/>
                <w:bCs/>
                <w:sz w:val="24"/>
                <w:szCs w:val="24"/>
                <w:lang w:val="uk-UA"/>
              </w:rPr>
            </w:pPr>
            <w:r w:rsidRPr="00666213">
              <w:rPr>
                <w:rFonts w:ascii="Times New Roman" w:hAnsi="Times New Roman" w:cs="Times New Roman"/>
                <w:sz w:val="24"/>
                <w:szCs w:val="24"/>
                <w:lang w:val="uk-UA"/>
              </w:rPr>
              <w:t>Наявність манжети стандартного розміру</w:t>
            </w:r>
          </w:p>
        </w:tc>
        <w:tc>
          <w:tcPr>
            <w:tcW w:w="1800" w:type="dxa"/>
          </w:tcPr>
          <w:p w14:paraId="30CFA2B4" w14:textId="77777777" w:rsidR="00096CC6" w:rsidRPr="00666213" w:rsidRDefault="00096CC6" w:rsidP="00096CC6">
            <w:pPr>
              <w:rPr>
                <w:rFonts w:ascii="Times New Roman" w:hAnsi="Times New Roman" w:cs="Times New Roman"/>
                <w:sz w:val="24"/>
                <w:szCs w:val="24"/>
                <w:lang w:val="uk-UA"/>
              </w:rPr>
            </w:pPr>
          </w:p>
        </w:tc>
      </w:tr>
      <w:tr w:rsidR="00096CC6" w:rsidRPr="00666213" w14:paraId="6601F4E7" w14:textId="77777777" w:rsidTr="00096CC6">
        <w:trPr>
          <w:trHeight w:val="90"/>
        </w:trPr>
        <w:tc>
          <w:tcPr>
            <w:tcW w:w="8640" w:type="dxa"/>
          </w:tcPr>
          <w:p w14:paraId="5BADD70E" w14:textId="77777777" w:rsidR="00096CC6" w:rsidRPr="00666213" w:rsidRDefault="00096CC6" w:rsidP="00096CC6">
            <w:pPr>
              <w:rPr>
                <w:rStyle w:val="hps"/>
                <w:rFonts w:ascii="Times New Roman" w:hAnsi="Times New Roman" w:cs="Times New Roman"/>
                <w:b/>
                <w:bCs/>
                <w:sz w:val="24"/>
                <w:szCs w:val="24"/>
                <w:lang w:val="uk-UA"/>
              </w:rPr>
            </w:pPr>
            <w:r w:rsidRPr="00666213">
              <w:rPr>
                <w:rFonts w:ascii="Times New Roman" w:hAnsi="Times New Roman" w:cs="Times New Roman"/>
                <w:sz w:val="24"/>
                <w:szCs w:val="24"/>
                <w:lang w:val="uk-UA"/>
              </w:rPr>
              <w:t xml:space="preserve">Наявність акумуляторних </w:t>
            </w:r>
            <w:proofErr w:type="spellStart"/>
            <w:r w:rsidRPr="00666213">
              <w:rPr>
                <w:rFonts w:ascii="Times New Roman" w:hAnsi="Times New Roman" w:cs="Times New Roman"/>
                <w:sz w:val="24"/>
                <w:szCs w:val="24"/>
                <w:lang w:val="uk-UA"/>
              </w:rPr>
              <w:t>батарей</w:t>
            </w:r>
            <w:proofErr w:type="spellEnd"/>
            <w:r w:rsidRPr="00666213">
              <w:rPr>
                <w:rFonts w:ascii="Times New Roman" w:hAnsi="Times New Roman" w:cs="Times New Roman"/>
                <w:sz w:val="24"/>
                <w:szCs w:val="24"/>
                <w:lang w:val="uk-UA"/>
              </w:rPr>
              <w:t xml:space="preserve"> у комплекті не менше ніж 4 шт.</w:t>
            </w:r>
          </w:p>
        </w:tc>
        <w:tc>
          <w:tcPr>
            <w:tcW w:w="1800" w:type="dxa"/>
          </w:tcPr>
          <w:p w14:paraId="37201CE9" w14:textId="77777777" w:rsidR="00096CC6" w:rsidRPr="00666213" w:rsidRDefault="00096CC6" w:rsidP="00096CC6">
            <w:pPr>
              <w:rPr>
                <w:rFonts w:ascii="Times New Roman" w:hAnsi="Times New Roman" w:cs="Times New Roman"/>
                <w:sz w:val="24"/>
                <w:szCs w:val="24"/>
                <w:lang w:val="uk-UA"/>
              </w:rPr>
            </w:pPr>
          </w:p>
        </w:tc>
      </w:tr>
      <w:tr w:rsidR="00096CC6" w:rsidRPr="00666213" w14:paraId="20E249FD" w14:textId="77777777" w:rsidTr="00096CC6">
        <w:trPr>
          <w:trHeight w:val="90"/>
        </w:trPr>
        <w:tc>
          <w:tcPr>
            <w:tcW w:w="8640" w:type="dxa"/>
          </w:tcPr>
          <w:p w14:paraId="741D2F16" w14:textId="77777777" w:rsidR="00096CC6" w:rsidRPr="00666213" w:rsidRDefault="00096CC6" w:rsidP="00096CC6">
            <w:pPr>
              <w:rPr>
                <w:rStyle w:val="hps"/>
                <w:rFonts w:ascii="Times New Roman" w:hAnsi="Times New Roman" w:cs="Times New Roman"/>
                <w:b/>
                <w:bCs/>
                <w:sz w:val="24"/>
                <w:szCs w:val="24"/>
                <w:lang w:val="uk-UA"/>
              </w:rPr>
            </w:pPr>
            <w:r w:rsidRPr="00666213">
              <w:rPr>
                <w:rFonts w:ascii="Times New Roman" w:hAnsi="Times New Roman" w:cs="Times New Roman"/>
                <w:sz w:val="24"/>
                <w:szCs w:val="24"/>
                <w:lang w:val="uk-UA"/>
              </w:rPr>
              <w:t>Наявність зарядного пристрою</w:t>
            </w:r>
          </w:p>
        </w:tc>
        <w:tc>
          <w:tcPr>
            <w:tcW w:w="1800" w:type="dxa"/>
          </w:tcPr>
          <w:p w14:paraId="1EA451C9" w14:textId="77777777" w:rsidR="00096CC6" w:rsidRPr="00666213" w:rsidRDefault="00096CC6" w:rsidP="00096CC6">
            <w:pPr>
              <w:rPr>
                <w:rFonts w:ascii="Times New Roman" w:hAnsi="Times New Roman" w:cs="Times New Roman"/>
                <w:sz w:val="24"/>
                <w:szCs w:val="24"/>
                <w:lang w:val="uk-UA"/>
              </w:rPr>
            </w:pPr>
          </w:p>
        </w:tc>
      </w:tr>
      <w:tr w:rsidR="00096CC6" w:rsidRPr="00666213" w14:paraId="539C8D78" w14:textId="77777777" w:rsidTr="00096CC6">
        <w:trPr>
          <w:trHeight w:val="90"/>
        </w:trPr>
        <w:tc>
          <w:tcPr>
            <w:tcW w:w="8640" w:type="dxa"/>
          </w:tcPr>
          <w:p w14:paraId="243D2AB4"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Наявність інтерфейсу для передачі даних - USB-інтерфейс з подвійним оптичним кабелем</w:t>
            </w:r>
          </w:p>
        </w:tc>
        <w:tc>
          <w:tcPr>
            <w:tcW w:w="1800" w:type="dxa"/>
          </w:tcPr>
          <w:p w14:paraId="599C1348" w14:textId="77777777" w:rsidR="00096CC6" w:rsidRPr="00666213" w:rsidRDefault="00096CC6" w:rsidP="00096CC6">
            <w:pPr>
              <w:rPr>
                <w:rFonts w:ascii="Times New Roman" w:hAnsi="Times New Roman" w:cs="Times New Roman"/>
                <w:sz w:val="24"/>
                <w:szCs w:val="24"/>
                <w:lang w:val="uk-UA"/>
              </w:rPr>
            </w:pPr>
          </w:p>
        </w:tc>
      </w:tr>
      <w:tr w:rsidR="00096CC6" w:rsidRPr="00666213" w14:paraId="35D68146" w14:textId="77777777" w:rsidTr="00096CC6">
        <w:trPr>
          <w:trHeight w:val="90"/>
        </w:trPr>
        <w:tc>
          <w:tcPr>
            <w:tcW w:w="8640" w:type="dxa"/>
          </w:tcPr>
          <w:p w14:paraId="37EC060B"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Наявність чохла для реєстратора з ременями</w:t>
            </w:r>
          </w:p>
        </w:tc>
        <w:tc>
          <w:tcPr>
            <w:tcW w:w="1800" w:type="dxa"/>
          </w:tcPr>
          <w:p w14:paraId="74B0987A" w14:textId="77777777" w:rsidR="00096CC6" w:rsidRPr="00666213" w:rsidRDefault="00096CC6" w:rsidP="00096CC6">
            <w:pPr>
              <w:rPr>
                <w:rFonts w:ascii="Times New Roman" w:hAnsi="Times New Roman" w:cs="Times New Roman"/>
                <w:sz w:val="24"/>
                <w:szCs w:val="24"/>
                <w:lang w:val="uk-UA"/>
              </w:rPr>
            </w:pPr>
          </w:p>
        </w:tc>
      </w:tr>
      <w:tr w:rsidR="00096CC6" w:rsidRPr="00666213" w14:paraId="3D79FA23" w14:textId="77777777" w:rsidTr="00096CC6">
        <w:trPr>
          <w:trHeight w:val="90"/>
        </w:trPr>
        <w:tc>
          <w:tcPr>
            <w:tcW w:w="8640" w:type="dxa"/>
          </w:tcPr>
          <w:p w14:paraId="012A2523" w14:textId="77777777" w:rsidR="00096CC6" w:rsidRPr="00666213" w:rsidRDefault="00096CC6" w:rsidP="00096CC6">
            <w:pPr>
              <w:rPr>
                <w:rFonts w:ascii="Times New Roman" w:hAnsi="Times New Roman" w:cs="Times New Roman"/>
                <w:sz w:val="24"/>
                <w:szCs w:val="24"/>
                <w:lang w:val="uk-UA"/>
              </w:rPr>
            </w:pPr>
            <w:r w:rsidRPr="00666213">
              <w:rPr>
                <w:rStyle w:val="hps"/>
                <w:rFonts w:ascii="Times New Roman" w:hAnsi="Times New Roman" w:cs="Times New Roman"/>
                <w:sz w:val="24"/>
                <w:szCs w:val="24"/>
                <w:lang w:val="uk-UA"/>
              </w:rPr>
              <w:t xml:space="preserve">Наявність додаткового реєстратору – 3 </w:t>
            </w:r>
            <w:proofErr w:type="spellStart"/>
            <w:r w:rsidRPr="00666213">
              <w:rPr>
                <w:rStyle w:val="hps"/>
                <w:rFonts w:ascii="Times New Roman" w:hAnsi="Times New Roman" w:cs="Times New Roman"/>
                <w:sz w:val="24"/>
                <w:szCs w:val="24"/>
                <w:lang w:val="uk-UA"/>
              </w:rPr>
              <w:t>шт</w:t>
            </w:r>
            <w:proofErr w:type="spellEnd"/>
          </w:p>
        </w:tc>
        <w:tc>
          <w:tcPr>
            <w:tcW w:w="1800" w:type="dxa"/>
          </w:tcPr>
          <w:p w14:paraId="48DF66DD" w14:textId="77777777" w:rsidR="00096CC6" w:rsidRPr="00666213" w:rsidRDefault="00096CC6" w:rsidP="00096CC6">
            <w:pPr>
              <w:rPr>
                <w:rFonts w:ascii="Times New Roman" w:hAnsi="Times New Roman" w:cs="Times New Roman"/>
                <w:sz w:val="24"/>
                <w:szCs w:val="24"/>
                <w:lang w:val="uk-UA"/>
              </w:rPr>
            </w:pPr>
          </w:p>
        </w:tc>
      </w:tr>
      <w:tr w:rsidR="00096CC6" w:rsidRPr="00666213" w14:paraId="431B830E" w14:textId="77777777" w:rsidTr="00096CC6">
        <w:trPr>
          <w:trHeight w:val="90"/>
        </w:trPr>
        <w:tc>
          <w:tcPr>
            <w:tcW w:w="8640" w:type="dxa"/>
          </w:tcPr>
          <w:p w14:paraId="0B7DEB75" w14:textId="77777777" w:rsidR="00096CC6" w:rsidRPr="00666213" w:rsidRDefault="00096CC6" w:rsidP="00096CC6">
            <w:pPr>
              <w:rPr>
                <w:rFonts w:ascii="Times New Roman" w:hAnsi="Times New Roman" w:cs="Times New Roman"/>
                <w:b/>
                <w:bCs/>
                <w:sz w:val="24"/>
                <w:szCs w:val="24"/>
                <w:lang w:val="uk-UA"/>
              </w:rPr>
            </w:pPr>
            <w:r w:rsidRPr="00666213">
              <w:rPr>
                <w:rFonts w:ascii="Times New Roman" w:hAnsi="Times New Roman" w:cs="Times New Roman"/>
                <w:b/>
                <w:bCs/>
                <w:sz w:val="24"/>
                <w:szCs w:val="24"/>
                <w:lang w:val="uk-UA"/>
              </w:rPr>
              <w:t>Характеристики:</w:t>
            </w:r>
          </w:p>
        </w:tc>
        <w:tc>
          <w:tcPr>
            <w:tcW w:w="1800" w:type="dxa"/>
          </w:tcPr>
          <w:p w14:paraId="78BE99B4" w14:textId="77777777" w:rsidR="00096CC6" w:rsidRPr="00666213" w:rsidRDefault="00096CC6" w:rsidP="00096CC6">
            <w:pPr>
              <w:rPr>
                <w:rFonts w:ascii="Times New Roman" w:hAnsi="Times New Roman" w:cs="Times New Roman"/>
                <w:sz w:val="24"/>
                <w:szCs w:val="24"/>
                <w:lang w:val="uk-UA"/>
              </w:rPr>
            </w:pPr>
          </w:p>
        </w:tc>
      </w:tr>
      <w:tr w:rsidR="00096CC6" w:rsidRPr="00666213" w14:paraId="46C3EF3C" w14:textId="77777777" w:rsidTr="00096CC6">
        <w:trPr>
          <w:trHeight w:val="90"/>
        </w:trPr>
        <w:tc>
          <w:tcPr>
            <w:tcW w:w="8640" w:type="dxa"/>
          </w:tcPr>
          <w:p w14:paraId="117F82E3" w14:textId="77777777" w:rsidR="00096CC6" w:rsidRPr="00666213" w:rsidRDefault="00096CC6" w:rsidP="00096CC6">
            <w:pPr>
              <w:rPr>
                <w:rStyle w:val="hps"/>
                <w:rFonts w:ascii="Times New Roman" w:hAnsi="Times New Roman" w:cs="Times New Roman"/>
                <w:b/>
                <w:bCs/>
                <w:sz w:val="24"/>
                <w:szCs w:val="24"/>
                <w:lang w:val="uk-UA"/>
              </w:rPr>
            </w:pPr>
            <w:r w:rsidRPr="00666213">
              <w:rPr>
                <w:rFonts w:ascii="Times New Roman" w:hAnsi="Times New Roman" w:cs="Times New Roman"/>
                <w:sz w:val="24"/>
                <w:szCs w:val="24"/>
                <w:lang w:val="uk-UA"/>
              </w:rPr>
              <w:lastRenderedPageBreak/>
              <w:t xml:space="preserve">Наявність програмного забезпечення для підключення до ПК </w:t>
            </w:r>
          </w:p>
        </w:tc>
        <w:tc>
          <w:tcPr>
            <w:tcW w:w="1800" w:type="dxa"/>
          </w:tcPr>
          <w:p w14:paraId="63CCE6ED" w14:textId="77777777" w:rsidR="00096CC6" w:rsidRPr="00666213" w:rsidRDefault="00096CC6" w:rsidP="00096CC6">
            <w:pPr>
              <w:rPr>
                <w:rFonts w:ascii="Times New Roman" w:hAnsi="Times New Roman" w:cs="Times New Roman"/>
                <w:sz w:val="24"/>
                <w:szCs w:val="24"/>
                <w:lang w:val="uk-UA"/>
              </w:rPr>
            </w:pPr>
          </w:p>
        </w:tc>
      </w:tr>
      <w:tr w:rsidR="00096CC6" w:rsidRPr="00666213" w14:paraId="10422036" w14:textId="77777777" w:rsidTr="00096CC6">
        <w:tc>
          <w:tcPr>
            <w:tcW w:w="8640" w:type="dxa"/>
          </w:tcPr>
          <w:p w14:paraId="65BDA22B" w14:textId="77777777" w:rsidR="00096CC6" w:rsidRPr="00666213" w:rsidRDefault="00096CC6" w:rsidP="00096CC6">
            <w:pPr>
              <w:rPr>
                <w:rFonts w:ascii="Times New Roman" w:hAnsi="Times New Roman" w:cs="Times New Roman"/>
                <w:sz w:val="24"/>
                <w:szCs w:val="24"/>
                <w:lang w:val="uk-UA"/>
              </w:rPr>
            </w:pPr>
            <w:r w:rsidRPr="00666213">
              <w:rPr>
                <w:rStyle w:val="hps"/>
                <w:rFonts w:ascii="Times New Roman" w:hAnsi="Times New Roman" w:cs="Times New Roman"/>
                <w:sz w:val="24"/>
                <w:szCs w:val="24"/>
                <w:lang w:val="uk-UA"/>
              </w:rPr>
              <w:t>Метод моніторингу артеріального тиску - осциляторний</w:t>
            </w:r>
          </w:p>
        </w:tc>
        <w:tc>
          <w:tcPr>
            <w:tcW w:w="1800" w:type="dxa"/>
          </w:tcPr>
          <w:p w14:paraId="37032F80" w14:textId="77777777" w:rsidR="00096CC6" w:rsidRPr="00666213" w:rsidRDefault="00096CC6" w:rsidP="00096CC6">
            <w:pPr>
              <w:rPr>
                <w:rFonts w:ascii="Times New Roman" w:hAnsi="Times New Roman" w:cs="Times New Roman"/>
                <w:sz w:val="24"/>
                <w:szCs w:val="24"/>
                <w:lang w:val="uk-UA"/>
              </w:rPr>
            </w:pPr>
          </w:p>
        </w:tc>
      </w:tr>
      <w:tr w:rsidR="00096CC6" w:rsidRPr="00666213" w14:paraId="3FE9197B" w14:textId="77777777" w:rsidTr="00096CC6">
        <w:tc>
          <w:tcPr>
            <w:tcW w:w="8640" w:type="dxa"/>
          </w:tcPr>
          <w:p w14:paraId="53DA81DF"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Вбудована пам'ять для зберігання не менш ніж 600 вимірювань</w:t>
            </w:r>
          </w:p>
        </w:tc>
        <w:tc>
          <w:tcPr>
            <w:tcW w:w="1800" w:type="dxa"/>
          </w:tcPr>
          <w:p w14:paraId="00B52214" w14:textId="77777777" w:rsidR="00096CC6" w:rsidRPr="00666213" w:rsidRDefault="00096CC6" w:rsidP="00096CC6">
            <w:pPr>
              <w:rPr>
                <w:rFonts w:ascii="Times New Roman" w:hAnsi="Times New Roman" w:cs="Times New Roman"/>
                <w:sz w:val="24"/>
                <w:szCs w:val="24"/>
                <w:lang w:val="uk-UA"/>
              </w:rPr>
            </w:pPr>
          </w:p>
        </w:tc>
      </w:tr>
      <w:tr w:rsidR="00096CC6" w:rsidRPr="00666213" w14:paraId="42ADF9FF" w14:textId="77777777" w:rsidTr="00096CC6">
        <w:tc>
          <w:tcPr>
            <w:tcW w:w="8640" w:type="dxa"/>
          </w:tcPr>
          <w:p w14:paraId="6C8350B5" w14:textId="77777777" w:rsidR="00096CC6" w:rsidRPr="00666213" w:rsidRDefault="00096CC6" w:rsidP="00096CC6">
            <w:pPr>
              <w:rPr>
                <w:rFonts w:ascii="Times New Roman" w:hAnsi="Times New Roman" w:cs="Times New Roman"/>
                <w:sz w:val="24"/>
                <w:szCs w:val="24"/>
                <w:lang w:val="uk-UA"/>
              </w:rPr>
            </w:pPr>
            <w:r w:rsidRPr="00666213">
              <w:rPr>
                <w:rStyle w:val="hps"/>
                <w:rFonts w:ascii="Times New Roman" w:hAnsi="Times New Roman" w:cs="Times New Roman"/>
                <w:sz w:val="24"/>
                <w:szCs w:val="24"/>
                <w:lang w:val="uk-UA"/>
              </w:rPr>
              <w:t>Час моніторингу артеріального тиску не менше 24 - 48 години</w:t>
            </w:r>
          </w:p>
        </w:tc>
        <w:tc>
          <w:tcPr>
            <w:tcW w:w="1800" w:type="dxa"/>
          </w:tcPr>
          <w:p w14:paraId="04BC30EF" w14:textId="77777777" w:rsidR="00096CC6" w:rsidRPr="00666213" w:rsidRDefault="00096CC6" w:rsidP="00096CC6">
            <w:pPr>
              <w:rPr>
                <w:rFonts w:ascii="Times New Roman" w:hAnsi="Times New Roman" w:cs="Times New Roman"/>
                <w:sz w:val="24"/>
                <w:szCs w:val="24"/>
                <w:lang w:val="uk-UA"/>
              </w:rPr>
            </w:pPr>
          </w:p>
        </w:tc>
      </w:tr>
      <w:tr w:rsidR="00096CC6" w:rsidRPr="00666213" w14:paraId="7C8DF883" w14:textId="77777777" w:rsidTr="00096CC6">
        <w:tc>
          <w:tcPr>
            <w:tcW w:w="8640" w:type="dxa"/>
          </w:tcPr>
          <w:p w14:paraId="275C75D1" w14:textId="77777777" w:rsidR="00096CC6" w:rsidRPr="00666213" w:rsidRDefault="00096CC6" w:rsidP="00096CC6">
            <w:pPr>
              <w:rPr>
                <w:rFonts w:ascii="Times New Roman" w:hAnsi="Times New Roman" w:cs="Times New Roman"/>
                <w:sz w:val="24"/>
                <w:szCs w:val="24"/>
                <w:lang w:val="uk-UA"/>
              </w:rPr>
            </w:pPr>
            <w:r w:rsidRPr="00666213">
              <w:rPr>
                <w:rStyle w:val="hps"/>
                <w:rFonts w:ascii="Times New Roman" w:hAnsi="Times New Roman" w:cs="Times New Roman"/>
                <w:sz w:val="24"/>
                <w:szCs w:val="24"/>
                <w:lang w:val="uk-UA"/>
              </w:rPr>
              <w:t xml:space="preserve">Точність не менше ±3 мм </w:t>
            </w:r>
            <w:proofErr w:type="spellStart"/>
            <w:r w:rsidRPr="00666213">
              <w:rPr>
                <w:rStyle w:val="hps"/>
                <w:rFonts w:ascii="Times New Roman" w:hAnsi="Times New Roman" w:cs="Times New Roman"/>
                <w:sz w:val="24"/>
                <w:szCs w:val="24"/>
                <w:lang w:val="uk-UA"/>
              </w:rPr>
              <w:t>рт</w:t>
            </w:r>
            <w:proofErr w:type="spellEnd"/>
            <w:r w:rsidRPr="00666213">
              <w:rPr>
                <w:rStyle w:val="hps"/>
                <w:rFonts w:ascii="Times New Roman" w:hAnsi="Times New Roman" w:cs="Times New Roman"/>
                <w:sz w:val="24"/>
                <w:szCs w:val="24"/>
                <w:lang w:val="uk-UA"/>
              </w:rPr>
              <w:t>. ст. або 2</w:t>
            </w:r>
            <w:r w:rsidRPr="00666213">
              <w:rPr>
                <w:rFonts w:ascii="Times New Roman" w:hAnsi="Times New Roman" w:cs="Times New Roman"/>
                <w:sz w:val="24"/>
                <w:szCs w:val="24"/>
                <w:lang w:val="uk-UA"/>
              </w:rPr>
              <w:t>% від вимірюваного значення</w:t>
            </w:r>
          </w:p>
        </w:tc>
        <w:tc>
          <w:tcPr>
            <w:tcW w:w="1800" w:type="dxa"/>
          </w:tcPr>
          <w:p w14:paraId="2120A606" w14:textId="77777777" w:rsidR="00096CC6" w:rsidRPr="00666213" w:rsidRDefault="00096CC6" w:rsidP="00096CC6">
            <w:pPr>
              <w:rPr>
                <w:rFonts w:ascii="Times New Roman" w:hAnsi="Times New Roman" w:cs="Times New Roman"/>
                <w:sz w:val="24"/>
                <w:szCs w:val="24"/>
                <w:lang w:val="uk-UA"/>
              </w:rPr>
            </w:pPr>
          </w:p>
        </w:tc>
      </w:tr>
      <w:tr w:rsidR="00096CC6" w:rsidRPr="00666213" w14:paraId="577B5F73" w14:textId="77777777" w:rsidTr="00096CC6">
        <w:tc>
          <w:tcPr>
            <w:tcW w:w="8640" w:type="dxa"/>
          </w:tcPr>
          <w:p w14:paraId="6D83AC9A"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Можливість під’єднання маленького (для дітей) та великого розміру манжет</w:t>
            </w:r>
          </w:p>
        </w:tc>
        <w:tc>
          <w:tcPr>
            <w:tcW w:w="1800" w:type="dxa"/>
          </w:tcPr>
          <w:p w14:paraId="6F818940" w14:textId="77777777" w:rsidR="00096CC6" w:rsidRPr="00666213" w:rsidRDefault="00096CC6" w:rsidP="00096CC6">
            <w:pPr>
              <w:rPr>
                <w:rFonts w:ascii="Times New Roman" w:hAnsi="Times New Roman" w:cs="Times New Roman"/>
                <w:sz w:val="24"/>
                <w:szCs w:val="24"/>
                <w:lang w:val="uk-UA"/>
              </w:rPr>
            </w:pPr>
          </w:p>
        </w:tc>
      </w:tr>
      <w:tr w:rsidR="00096CC6" w:rsidRPr="00666213" w14:paraId="019F9BDF" w14:textId="77777777" w:rsidTr="00096CC6">
        <w:tc>
          <w:tcPr>
            <w:tcW w:w="8640" w:type="dxa"/>
          </w:tcPr>
          <w:p w14:paraId="33099AB7"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Наявність клавіші для ручної відмітки про подію</w:t>
            </w:r>
          </w:p>
        </w:tc>
        <w:tc>
          <w:tcPr>
            <w:tcW w:w="1800" w:type="dxa"/>
          </w:tcPr>
          <w:p w14:paraId="12813374" w14:textId="77777777" w:rsidR="00096CC6" w:rsidRPr="00666213" w:rsidRDefault="00096CC6" w:rsidP="00096CC6">
            <w:pPr>
              <w:rPr>
                <w:rFonts w:ascii="Times New Roman" w:hAnsi="Times New Roman" w:cs="Times New Roman"/>
                <w:sz w:val="24"/>
                <w:szCs w:val="24"/>
                <w:lang w:val="uk-UA"/>
              </w:rPr>
            </w:pPr>
          </w:p>
        </w:tc>
      </w:tr>
      <w:tr w:rsidR="00096CC6" w:rsidRPr="00666213" w14:paraId="6DE5A41F" w14:textId="77777777" w:rsidTr="00096CC6">
        <w:tc>
          <w:tcPr>
            <w:tcW w:w="8640" w:type="dxa"/>
          </w:tcPr>
          <w:p w14:paraId="632B6C5D"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Наявність клавіші для ручного позачергового вимірювання артеріального тиску</w:t>
            </w:r>
          </w:p>
        </w:tc>
        <w:tc>
          <w:tcPr>
            <w:tcW w:w="1800" w:type="dxa"/>
          </w:tcPr>
          <w:p w14:paraId="13E90807" w14:textId="77777777" w:rsidR="00096CC6" w:rsidRPr="00666213" w:rsidRDefault="00096CC6" w:rsidP="00096CC6">
            <w:pPr>
              <w:rPr>
                <w:rFonts w:ascii="Times New Roman" w:hAnsi="Times New Roman" w:cs="Times New Roman"/>
                <w:sz w:val="24"/>
                <w:szCs w:val="24"/>
                <w:lang w:val="uk-UA"/>
              </w:rPr>
            </w:pPr>
          </w:p>
        </w:tc>
      </w:tr>
      <w:tr w:rsidR="00096CC6" w:rsidRPr="00666213" w14:paraId="7391E0E4" w14:textId="77777777" w:rsidTr="00096CC6">
        <w:tc>
          <w:tcPr>
            <w:tcW w:w="8640" w:type="dxa"/>
          </w:tcPr>
          <w:p w14:paraId="1DD62037"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Відображення стану батареї</w:t>
            </w:r>
          </w:p>
        </w:tc>
        <w:tc>
          <w:tcPr>
            <w:tcW w:w="1800" w:type="dxa"/>
          </w:tcPr>
          <w:p w14:paraId="3A9EA7A3" w14:textId="77777777" w:rsidR="00096CC6" w:rsidRPr="00666213" w:rsidRDefault="00096CC6" w:rsidP="00096CC6">
            <w:pPr>
              <w:rPr>
                <w:rFonts w:ascii="Times New Roman" w:hAnsi="Times New Roman" w:cs="Times New Roman"/>
                <w:sz w:val="24"/>
                <w:szCs w:val="24"/>
                <w:lang w:val="uk-UA"/>
              </w:rPr>
            </w:pPr>
          </w:p>
        </w:tc>
      </w:tr>
      <w:tr w:rsidR="00096CC6" w:rsidRPr="00666213" w14:paraId="536B074F" w14:textId="77777777" w:rsidTr="00096CC6">
        <w:tc>
          <w:tcPr>
            <w:tcW w:w="8640" w:type="dxa"/>
          </w:tcPr>
          <w:p w14:paraId="3E6D9260"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Наявність клавіші для ручного перемикання режиму День/Ніч</w:t>
            </w:r>
          </w:p>
        </w:tc>
        <w:tc>
          <w:tcPr>
            <w:tcW w:w="1800" w:type="dxa"/>
          </w:tcPr>
          <w:p w14:paraId="0C9536FC" w14:textId="77777777" w:rsidR="00096CC6" w:rsidRPr="00666213" w:rsidRDefault="00096CC6" w:rsidP="00096CC6">
            <w:pPr>
              <w:rPr>
                <w:rFonts w:ascii="Times New Roman" w:hAnsi="Times New Roman" w:cs="Times New Roman"/>
                <w:sz w:val="24"/>
                <w:szCs w:val="24"/>
                <w:lang w:val="uk-UA"/>
              </w:rPr>
            </w:pPr>
          </w:p>
        </w:tc>
      </w:tr>
      <w:tr w:rsidR="00096CC6" w:rsidRPr="00666213" w14:paraId="6015FF9C" w14:textId="77777777" w:rsidTr="00096CC6">
        <w:tc>
          <w:tcPr>
            <w:tcW w:w="8640" w:type="dxa"/>
          </w:tcPr>
          <w:p w14:paraId="4C045085"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Спосіб надування манжети - автоматичний</w:t>
            </w:r>
          </w:p>
        </w:tc>
        <w:tc>
          <w:tcPr>
            <w:tcW w:w="1800" w:type="dxa"/>
          </w:tcPr>
          <w:p w14:paraId="5C91CA98" w14:textId="77777777" w:rsidR="00096CC6" w:rsidRPr="00666213" w:rsidRDefault="00096CC6" w:rsidP="00096CC6">
            <w:pPr>
              <w:rPr>
                <w:rFonts w:ascii="Times New Roman" w:hAnsi="Times New Roman" w:cs="Times New Roman"/>
                <w:sz w:val="24"/>
                <w:szCs w:val="24"/>
                <w:lang w:val="uk-UA"/>
              </w:rPr>
            </w:pPr>
          </w:p>
        </w:tc>
      </w:tr>
      <w:tr w:rsidR="00096CC6" w:rsidRPr="00666213" w14:paraId="0AA59992" w14:textId="77777777" w:rsidTr="00096CC6">
        <w:tc>
          <w:tcPr>
            <w:tcW w:w="8640" w:type="dxa"/>
          </w:tcPr>
          <w:p w14:paraId="46FBEE12"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Живлення від  2 акумуляторів типу АА</w:t>
            </w:r>
          </w:p>
        </w:tc>
        <w:tc>
          <w:tcPr>
            <w:tcW w:w="1800" w:type="dxa"/>
          </w:tcPr>
          <w:p w14:paraId="49E8FFAE" w14:textId="77777777" w:rsidR="00096CC6" w:rsidRPr="00666213" w:rsidRDefault="00096CC6" w:rsidP="00096CC6">
            <w:pPr>
              <w:rPr>
                <w:rFonts w:ascii="Times New Roman" w:hAnsi="Times New Roman" w:cs="Times New Roman"/>
                <w:sz w:val="24"/>
                <w:szCs w:val="24"/>
                <w:lang w:val="uk-UA"/>
              </w:rPr>
            </w:pPr>
          </w:p>
        </w:tc>
      </w:tr>
      <w:tr w:rsidR="00096CC6" w:rsidRPr="00666213" w14:paraId="5D85FD9B" w14:textId="77777777" w:rsidTr="00096CC6">
        <w:tc>
          <w:tcPr>
            <w:tcW w:w="8640" w:type="dxa"/>
          </w:tcPr>
          <w:p w14:paraId="0E0123F9"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Наявність незалежного випускного клапану безпеки </w:t>
            </w:r>
          </w:p>
        </w:tc>
        <w:tc>
          <w:tcPr>
            <w:tcW w:w="1800" w:type="dxa"/>
          </w:tcPr>
          <w:p w14:paraId="5CCDC832" w14:textId="77777777" w:rsidR="00096CC6" w:rsidRPr="00666213" w:rsidRDefault="00096CC6" w:rsidP="00096CC6">
            <w:pPr>
              <w:rPr>
                <w:rFonts w:ascii="Times New Roman" w:hAnsi="Times New Roman" w:cs="Times New Roman"/>
                <w:sz w:val="24"/>
                <w:szCs w:val="24"/>
                <w:lang w:val="uk-UA"/>
              </w:rPr>
            </w:pPr>
          </w:p>
        </w:tc>
      </w:tr>
      <w:tr w:rsidR="00096CC6" w:rsidRPr="00666213" w14:paraId="7D14FD34" w14:textId="77777777" w:rsidTr="00096CC6">
        <w:tc>
          <w:tcPr>
            <w:tcW w:w="8640" w:type="dxa"/>
          </w:tcPr>
          <w:p w14:paraId="785EFC2C"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Налаштування плану обстеження</w:t>
            </w:r>
          </w:p>
        </w:tc>
        <w:tc>
          <w:tcPr>
            <w:tcW w:w="1800" w:type="dxa"/>
          </w:tcPr>
          <w:p w14:paraId="6EFD0E28" w14:textId="77777777" w:rsidR="00096CC6" w:rsidRPr="00666213" w:rsidRDefault="00096CC6" w:rsidP="00096CC6">
            <w:pPr>
              <w:rPr>
                <w:rFonts w:ascii="Times New Roman" w:hAnsi="Times New Roman" w:cs="Times New Roman"/>
                <w:sz w:val="24"/>
                <w:szCs w:val="24"/>
                <w:lang w:val="uk-UA"/>
              </w:rPr>
            </w:pPr>
          </w:p>
        </w:tc>
      </w:tr>
      <w:tr w:rsidR="00096CC6" w:rsidRPr="00666213" w14:paraId="096C6D5E" w14:textId="77777777" w:rsidTr="00096CC6">
        <w:tc>
          <w:tcPr>
            <w:tcW w:w="8640" w:type="dxa"/>
          </w:tcPr>
          <w:p w14:paraId="2942AAA7"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Наявність налаштування звіту</w:t>
            </w:r>
          </w:p>
        </w:tc>
        <w:tc>
          <w:tcPr>
            <w:tcW w:w="1800" w:type="dxa"/>
          </w:tcPr>
          <w:p w14:paraId="7D999EC2" w14:textId="77777777" w:rsidR="00096CC6" w:rsidRPr="00666213" w:rsidRDefault="00096CC6" w:rsidP="00096CC6">
            <w:pPr>
              <w:rPr>
                <w:rFonts w:ascii="Times New Roman" w:hAnsi="Times New Roman" w:cs="Times New Roman"/>
                <w:sz w:val="24"/>
                <w:szCs w:val="24"/>
                <w:lang w:val="uk-UA"/>
              </w:rPr>
            </w:pPr>
          </w:p>
        </w:tc>
      </w:tr>
      <w:tr w:rsidR="00096CC6" w:rsidRPr="00666213" w14:paraId="70FA3861" w14:textId="77777777" w:rsidTr="00096CC6">
        <w:tc>
          <w:tcPr>
            <w:tcW w:w="8640" w:type="dxa"/>
          </w:tcPr>
          <w:p w14:paraId="1FAC706A"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Наявність таблиці та динаміки АТ</w:t>
            </w:r>
          </w:p>
        </w:tc>
        <w:tc>
          <w:tcPr>
            <w:tcW w:w="1800" w:type="dxa"/>
          </w:tcPr>
          <w:p w14:paraId="35614E00" w14:textId="77777777" w:rsidR="00096CC6" w:rsidRPr="00666213" w:rsidRDefault="00096CC6" w:rsidP="00096CC6">
            <w:pPr>
              <w:rPr>
                <w:rFonts w:ascii="Times New Roman" w:hAnsi="Times New Roman" w:cs="Times New Roman"/>
                <w:sz w:val="24"/>
                <w:szCs w:val="24"/>
                <w:lang w:val="uk-UA"/>
              </w:rPr>
            </w:pPr>
          </w:p>
        </w:tc>
      </w:tr>
      <w:tr w:rsidR="00096CC6" w:rsidRPr="00666213" w14:paraId="7AA0D9E9" w14:textId="77777777" w:rsidTr="00096CC6">
        <w:tc>
          <w:tcPr>
            <w:tcW w:w="8640" w:type="dxa"/>
          </w:tcPr>
          <w:p w14:paraId="4A51CE09"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Наявність таблиці статистичних даних АТ</w:t>
            </w:r>
          </w:p>
        </w:tc>
        <w:tc>
          <w:tcPr>
            <w:tcW w:w="1800" w:type="dxa"/>
          </w:tcPr>
          <w:p w14:paraId="3F59FF38" w14:textId="77777777" w:rsidR="00096CC6" w:rsidRPr="00666213" w:rsidRDefault="00096CC6" w:rsidP="00096CC6">
            <w:pPr>
              <w:rPr>
                <w:rFonts w:ascii="Times New Roman" w:hAnsi="Times New Roman" w:cs="Times New Roman"/>
                <w:sz w:val="24"/>
                <w:szCs w:val="24"/>
                <w:lang w:val="uk-UA"/>
              </w:rPr>
            </w:pPr>
          </w:p>
        </w:tc>
      </w:tr>
      <w:tr w:rsidR="00096CC6" w:rsidRPr="00666213" w14:paraId="7913D5B8" w14:textId="77777777" w:rsidTr="00096CC6">
        <w:tc>
          <w:tcPr>
            <w:tcW w:w="8640" w:type="dxa"/>
          </w:tcPr>
          <w:p w14:paraId="07D4C64B" w14:textId="77777777" w:rsidR="00096CC6" w:rsidRPr="00666213" w:rsidRDefault="00096CC6" w:rsidP="00096CC6">
            <w:pPr>
              <w:rPr>
                <w:rStyle w:val="hps"/>
                <w:rFonts w:ascii="Times New Roman" w:eastAsia="SimSun" w:hAnsi="Times New Roman" w:cs="Times New Roman"/>
                <w:sz w:val="24"/>
                <w:szCs w:val="24"/>
                <w:lang w:val="uk-UA"/>
              </w:rPr>
            </w:pPr>
            <w:r w:rsidRPr="00666213">
              <w:rPr>
                <w:rStyle w:val="hps"/>
                <w:rFonts w:ascii="Times New Roman" w:eastAsia="SimSun" w:hAnsi="Times New Roman" w:cs="Times New Roman"/>
                <w:sz w:val="24"/>
                <w:szCs w:val="24"/>
                <w:lang w:val="uk-UA"/>
              </w:rPr>
              <w:t>Наявність експорту даних з дослідження у форматі *CSV (MS Excel)</w:t>
            </w:r>
          </w:p>
        </w:tc>
        <w:tc>
          <w:tcPr>
            <w:tcW w:w="1800" w:type="dxa"/>
          </w:tcPr>
          <w:p w14:paraId="08C7EE76" w14:textId="77777777" w:rsidR="00096CC6" w:rsidRPr="00666213" w:rsidRDefault="00096CC6" w:rsidP="00096CC6">
            <w:pPr>
              <w:rPr>
                <w:rFonts w:ascii="Times New Roman" w:hAnsi="Times New Roman" w:cs="Times New Roman"/>
                <w:sz w:val="24"/>
                <w:szCs w:val="24"/>
                <w:lang w:val="uk-UA"/>
              </w:rPr>
            </w:pPr>
          </w:p>
        </w:tc>
      </w:tr>
      <w:tr w:rsidR="00096CC6" w:rsidRPr="00666213" w14:paraId="31B11E18" w14:textId="77777777" w:rsidTr="00096CC6">
        <w:tc>
          <w:tcPr>
            <w:tcW w:w="8640" w:type="dxa"/>
          </w:tcPr>
          <w:p w14:paraId="08FADE2C" w14:textId="77777777" w:rsidR="00096CC6" w:rsidRPr="00666213" w:rsidRDefault="00096CC6" w:rsidP="00096CC6">
            <w:pPr>
              <w:rPr>
                <w:rStyle w:val="hps"/>
                <w:rFonts w:ascii="Times New Roman" w:eastAsia="SimSun" w:hAnsi="Times New Roman" w:cs="Times New Roman"/>
                <w:sz w:val="24"/>
                <w:szCs w:val="24"/>
                <w:lang w:val="uk-UA"/>
              </w:rPr>
            </w:pPr>
            <w:r w:rsidRPr="00666213">
              <w:rPr>
                <w:rStyle w:val="hps"/>
                <w:rFonts w:ascii="Times New Roman" w:eastAsia="SimSun" w:hAnsi="Times New Roman" w:cs="Times New Roman"/>
                <w:sz w:val="24"/>
                <w:szCs w:val="24"/>
                <w:lang w:val="uk-UA"/>
              </w:rPr>
              <w:t>Наявність кодів помилок з поясненнями</w:t>
            </w:r>
          </w:p>
        </w:tc>
        <w:tc>
          <w:tcPr>
            <w:tcW w:w="1800" w:type="dxa"/>
          </w:tcPr>
          <w:p w14:paraId="1B29E7DF" w14:textId="77777777" w:rsidR="00096CC6" w:rsidRPr="00666213" w:rsidRDefault="00096CC6" w:rsidP="00096CC6">
            <w:pPr>
              <w:rPr>
                <w:rFonts w:ascii="Times New Roman" w:hAnsi="Times New Roman" w:cs="Times New Roman"/>
                <w:sz w:val="24"/>
                <w:szCs w:val="24"/>
                <w:lang w:val="uk-UA"/>
              </w:rPr>
            </w:pPr>
          </w:p>
        </w:tc>
      </w:tr>
      <w:tr w:rsidR="00096CC6" w:rsidRPr="00666213" w14:paraId="570D3ACD" w14:textId="77777777" w:rsidTr="00096CC6">
        <w:tc>
          <w:tcPr>
            <w:tcW w:w="8640" w:type="dxa"/>
          </w:tcPr>
          <w:p w14:paraId="72DC4E84"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Алгоритм вимірювання артеріального тиску </w:t>
            </w:r>
            <w:r w:rsidRPr="00666213">
              <w:rPr>
                <w:rStyle w:val="hps"/>
                <w:rFonts w:ascii="Times New Roman" w:hAnsi="Times New Roman" w:cs="Times New Roman"/>
                <w:sz w:val="24"/>
                <w:szCs w:val="24"/>
                <w:lang w:val="uk-UA"/>
              </w:rPr>
              <w:t xml:space="preserve">у відповідності з протоколом BHS </w:t>
            </w:r>
          </w:p>
        </w:tc>
        <w:tc>
          <w:tcPr>
            <w:tcW w:w="1800" w:type="dxa"/>
          </w:tcPr>
          <w:p w14:paraId="08BD08F4" w14:textId="77777777" w:rsidR="00096CC6" w:rsidRPr="00666213" w:rsidRDefault="00096CC6" w:rsidP="00096CC6">
            <w:pPr>
              <w:rPr>
                <w:rFonts w:ascii="Times New Roman" w:hAnsi="Times New Roman" w:cs="Times New Roman"/>
                <w:sz w:val="24"/>
                <w:szCs w:val="24"/>
                <w:lang w:val="uk-UA"/>
              </w:rPr>
            </w:pPr>
          </w:p>
        </w:tc>
      </w:tr>
      <w:tr w:rsidR="00096CC6" w:rsidRPr="00666213" w14:paraId="1F0DEFEE" w14:textId="77777777" w:rsidTr="00096CC6">
        <w:tc>
          <w:tcPr>
            <w:tcW w:w="8640" w:type="dxa"/>
          </w:tcPr>
          <w:p w14:paraId="3195B339"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Розмір не більш ніж </w:t>
            </w:r>
            <w:r w:rsidRPr="00666213">
              <w:rPr>
                <w:rFonts w:ascii="Times New Roman" w:hAnsi="Times New Roman" w:cs="Times New Roman"/>
                <w:iCs/>
                <w:sz w:val="24"/>
                <w:szCs w:val="24"/>
                <w:lang w:val="uk-UA"/>
              </w:rPr>
              <w:t>99 x 70 x 30 мм</w:t>
            </w:r>
          </w:p>
        </w:tc>
        <w:tc>
          <w:tcPr>
            <w:tcW w:w="1800" w:type="dxa"/>
          </w:tcPr>
          <w:p w14:paraId="570968FF" w14:textId="77777777" w:rsidR="00096CC6" w:rsidRPr="00666213" w:rsidRDefault="00096CC6" w:rsidP="00096CC6">
            <w:pPr>
              <w:rPr>
                <w:rFonts w:ascii="Times New Roman" w:hAnsi="Times New Roman" w:cs="Times New Roman"/>
                <w:sz w:val="24"/>
                <w:szCs w:val="24"/>
                <w:lang w:val="uk-UA"/>
              </w:rPr>
            </w:pPr>
          </w:p>
        </w:tc>
      </w:tr>
      <w:tr w:rsidR="00096CC6" w:rsidRPr="00666213" w14:paraId="6F6DD599" w14:textId="77777777" w:rsidTr="00096CC6">
        <w:tc>
          <w:tcPr>
            <w:tcW w:w="8640" w:type="dxa"/>
          </w:tcPr>
          <w:p w14:paraId="74BA4983"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Вага не більш ніж 240 г (з акумуляторами)</w:t>
            </w:r>
          </w:p>
        </w:tc>
        <w:tc>
          <w:tcPr>
            <w:tcW w:w="1800" w:type="dxa"/>
          </w:tcPr>
          <w:p w14:paraId="29A30E71" w14:textId="77777777" w:rsidR="00096CC6" w:rsidRPr="00666213" w:rsidRDefault="00096CC6" w:rsidP="00096CC6">
            <w:pPr>
              <w:rPr>
                <w:rFonts w:ascii="Times New Roman" w:hAnsi="Times New Roman" w:cs="Times New Roman"/>
                <w:sz w:val="24"/>
                <w:szCs w:val="24"/>
                <w:lang w:val="uk-UA"/>
              </w:rPr>
            </w:pPr>
          </w:p>
        </w:tc>
      </w:tr>
    </w:tbl>
    <w:p w14:paraId="63A83289" w14:textId="77777777" w:rsidR="00096CC6" w:rsidRPr="00666213" w:rsidRDefault="00096CC6" w:rsidP="00096CC6">
      <w:pPr>
        <w:ind w:left="-1134" w:firstLine="567"/>
        <w:rPr>
          <w:rFonts w:ascii="Times New Roman" w:hAnsi="Times New Roman" w:cs="Times New Roman"/>
          <w:sz w:val="24"/>
          <w:szCs w:val="24"/>
          <w:lang w:val="uk-UA"/>
        </w:rPr>
      </w:pPr>
    </w:p>
    <w:p w14:paraId="7147A7A9" w14:textId="77777777" w:rsidR="00096CC6" w:rsidRPr="00666213" w:rsidRDefault="00096CC6" w:rsidP="00096CC6">
      <w:pPr>
        <w:ind w:left="-1134" w:firstLine="567"/>
        <w:rPr>
          <w:rFonts w:ascii="Times New Roman" w:hAnsi="Times New Roman" w:cs="Times New Roman"/>
          <w:sz w:val="24"/>
          <w:szCs w:val="24"/>
          <w:lang w:val="uk-UA"/>
        </w:rPr>
      </w:pPr>
    </w:p>
    <w:tbl>
      <w:tblPr>
        <w:tblpPr w:leftFromText="180" w:rightFromText="180" w:vertAnchor="text" w:horzAnchor="margin" w:tblpX="-998" w:tblpY="41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2"/>
        <w:gridCol w:w="1843"/>
      </w:tblGrid>
      <w:tr w:rsidR="00096CC6" w:rsidRPr="00666213" w14:paraId="4A668F59" w14:textId="77777777" w:rsidTr="00096CC6">
        <w:tc>
          <w:tcPr>
            <w:tcW w:w="8642" w:type="dxa"/>
          </w:tcPr>
          <w:p w14:paraId="64F7F288" w14:textId="77777777" w:rsidR="00096CC6" w:rsidRPr="00666213" w:rsidRDefault="00096CC6" w:rsidP="00096CC6">
            <w:pPr>
              <w:rPr>
                <w:rFonts w:ascii="Times New Roman" w:hAnsi="Times New Roman" w:cs="Times New Roman"/>
                <w:b/>
                <w:sz w:val="24"/>
                <w:szCs w:val="24"/>
                <w:lang w:val="uk-UA"/>
              </w:rPr>
            </w:pPr>
            <w:r w:rsidRPr="00666213">
              <w:rPr>
                <w:rFonts w:ascii="Times New Roman" w:hAnsi="Times New Roman" w:cs="Times New Roman"/>
                <w:b/>
                <w:sz w:val="24"/>
                <w:szCs w:val="24"/>
                <w:lang w:val="uk-UA"/>
              </w:rPr>
              <w:t>Характеристики та параметри</w:t>
            </w:r>
          </w:p>
        </w:tc>
        <w:tc>
          <w:tcPr>
            <w:tcW w:w="1843" w:type="dxa"/>
          </w:tcPr>
          <w:p w14:paraId="17203A3A" w14:textId="77777777" w:rsidR="00096CC6" w:rsidRPr="00666213" w:rsidRDefault="00096CC6" w:rsidP="00096CC6">
            <w:pPr>
              <w:jc w:val="center"/>
              <w:rPr>
                <w:rFonts w:ascii="Times New Roman" w:hAnsi="Times New Roman" w:cs="Times New Roman"/>
                <w:b/>
                <w:sz w:val="24"/>
                <w:szCs w:val="24"/>
                <w:lang w:val="uk-UA"/>
              </w:rPr>
            </w:pPr>
            <w:proofErr w:type="spellStart"/>
            <w:r w:rsidRPr="00666213">
              <w:rPr>
                <w:rFonts w:ascii="Times New Roman" w:hAnsi="Times New Roman" w:cs="Times New Roman"/>
                <w:sz w:val="24"/>
                <w:szCs w:val="24"/>
              </w:rPr>
              <w:t>Відповідність</w:t>
            </w:r>
            <w:proofErr w:type="spellEnd"/>
            <w:r w:rsidRPr="00666213">
              <w:rPr>
                <w:rFonts w:ascii="Times New Roman" w:hAnsi="Times New Roman" w:cs="Times New Roman"/>
                <w:sz w:val="24"/>
                <w:szCs w:val="24"/>
              </w:rPr>
              <w:t xml:space="preserve"> (так/</w:t>
            </w:r>
            <w:proofErr w:type="spellStart"/>
            <w:r w:rsidRPr="00666213">
              <w:rPr>
                <w:rFonts w:ascii="Times New Roman" w:hAnsi="Times New Roman" w:cs="Times New Roman"/>
                <w:sz w:val="24"/>
                <w:szCs w:val="24"/>
              </w:rPr>
              <w:t>ні</w:t>
            </w:r>
            <w:proofErr w:type="spellEnd"/>
            <w:r w:rsidRPr="00666213">
              <w:rPr>
                <w:rFonts w:ascii="Times New Roman" w:hAnsi="Times New Roman" w:cs="Times New Roman"/>
                <w:sz w:val="24"/>
                <w:szCs w:val="24"/>
              </w:rPr>
              <w:t xml:space="preserve">) з </w:t>
            </w:r>
            <w:proofErr w:type="spellStart"/>
            <w:r w:rsidRPr="00666213">
              <w:rPr>
                <w:rFonts w:ascii="Times New Roman" w:hAnsi="Times New Roman" w:cs="Times New Roman"/>
                <w:sz w:val="24"/>
                <w:szCs w:val="24"/>
              </w:rPr>
              <w:t>посиланням</w:t>
            </w:r>
            <w:proofErr w:type="spellEnd"/>
            <w:r w:rsidRPr="00666213">
              <w:rPr>
                <w:rFonts w:ascii="Times New Roman" w:hAnsi="Times New Roman" w:cs="Times New Roman"/>
                <w:sz w:val="24"/>
                <w:szCs w:val="24"/>
              </w:rPr>
              <w:t xml:space="preserve"> на </w:t>
            </w:r>
            <w:proofErr w:type="spellStart"/>
            <w:r w:rsidRPr="00666213">
              <w:rPr>
                <w:rFonts w:ascii="Times New Roman" w:hAnsi="Times New Roman" w:cs="Times New Roman"/>
                <w:sz w:val="24"/>
                <w:szCs w:val="24"/>
              </w:rPr>
              <w:t>сторінку</w:t>
            </w:r>
            <w:proofErr w:type="spellEnd"/>
            <w:r w:rsidRPr="00666213">
              <w:rPr>
                <w:rFonts w:ascii="Times New Roman" w:hAnsi="Times New Roman" w:cs="Times New Roman"/>
                <w:sz w:val="24"/>
                <w:szCs w:val="24"/>
              </w:rPr>
              <w:t>(</w:t>
            </w:r>
            <w:proofErr w:type="spellStart"/>
            <w:r w:rsidRPr="00666213">
              <w:rPr>
                <w:rFonts w:ascii="Times New Roman" w:hAnsi="Times New Roman" w:cs="Times New Roman"/>
                <w:sz w:val="24"/>
                <w:szCs w:val="24"/>
              </w:rPr>
              <w:t>ки</w:t>
            </w:r>
            <w:proofErr w:type="spellEnd"/>
            <w:r w:rsidRPr="00666213">
              <w:rPr>
                <w:rFonts w:ascii="Times New Roman" w:hAnsi="Times New Roman" w:cs="Times New Roman"/>
                <w:sz w:val="24"/>
                <w:szCs w:val="24"/>
              </w:rPr>
              <w:t xml:space="preserve">) </w:t>
            </w:r>
            <w:proofErr w:type="spellStart"/>
            <w:r w:rsidRPr="00666213">
              <w:rPr>
                <w:rFonts w:ascii="Times New Roman" w:hAnsi="Times New Roman" w:cs="Times New Roman"/>
                <w:sz w:val="24"/>
                <w:szCs w:val="24"/>
              </w:rPr>
              <w:t>технічного</w:t>
            </w:r>
            <w:proofErr w:type="spellEnd"/>
            <w:r w:rsidRPr="00666213">
              <w:rPr>
                <w:rFonts w:ascii="Times New Roman" w:hAnsi="Times New Roman" w:cs="Times New Roman"/>
                <w:sz w:val="24"/>
                <w:szCs w:val="24"/>
              </w:rPr>
              <w:t xml:space="preserve"> документу</w:t>
            </w:r>
          </w:p>
        </w:tc>
      </w:tr>
      <w:tr w:rsidR="00096CC6" w:rsidRPr="00666213" w14:paraId="5FDA9F73" w14:textId="77777777" w:rsidTr="00096CC6">
        <w:tc>
          <w:tcPr>
            <w:tcW w:w="8642" w:type="dxa"/>
          </w:tcPr>
          <w:p w14:paraId="5B961FB9"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Кількість каналів: 12</w:t>
            </w:r>
          </w:p>
        </w:tc>
        <w:tc>
          <w:tcPr>
            <w:tcW w:w="1843" w:type="dxa"/>
          </w:tcPr>
          <w:p w14:paraId="294BE69B" w14:textId="77777777" w:rsidR="00096CC6" w:rsidRPr="00666213" w:rsidRDefault="00096CC6" w:rsidP="00096CC6">
            <w:pPr>
              <w:rPr>
                <w:rFonts w:ascii="Times New Roman" w:hAnsi="Times New Roman" w:cs="Times New Roman"/>
                <w:sz w:val="24"/>
                <w:szCs w:val="24"/>
                <w:lang w:val="uk-UA"/>
              </w:rPr>
            </w:pPr>
          </w:p>
        </w:tc>
      </w:tr>
      <w:tr w:rsidR="00096CC6" w:rsidRPr="00666213" w14:paraId="7AB6CF0A" w14:textId="77777777" w:rsidTr="00096CC6">
        <w:tc>
          <w:tcPr>
            <w:tcW w:w="8642" w:type="dxa"/>
          </w:tcPr>
          <w:p w14:paraId="6123E221"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Наявність сенсорного дисплею з розміром не менше 118 x 89 мм</w:t>
            </w:r>
          </w:p>
        </w:tc>
        <w:tc>
          <w:tcPr>
            <w:tcW w:w="1843" w:type="dxa"/>
          </w:tcPr>
          <w:p w14:paraId="38A706A6" w14:textId="77777777" w:rsidR="00096CC6" w:rsidRPr="00666213" w:rsidRDefault="00096CC6" w:rsidP="00096CC6">
            <w:pPr>
              <w:rPr>
                <w:rFonts w:ascii="Times New Roman" w:hAnsi="Times New Roman" w:cs="Times New Roman"/>
                <w:sz w:val="24"/>
                <w:szCs w:val="24"/>
                <w:lang w:val="uk-UA"/>
              </w:rPr>
            </w:pPr>
          </w:p>
        </w:tc>
      </w:tr>
      <w:tr w:rsidR="00096CC6" w:rsidRPr="00666213" w14:paraId="62C19844" w14:textId="77777777" w:rsidTr="00096CC6">
        <w:trPr>
          <w:trHeight w:val="407"/>
        </w:trPr>
        <w:tc>
          <w:tcPr>
            <w:tcW w:w="8642" w:type="dxa"/>
          </w:tcPr>
          <w:p w14:paraId="5231B070"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Моніторинг на дисплеї по всім ЕКГ відведенням</w:t>
            </w:r>
          </w:p>
        </w:tc>
        <w:tc>
          <w:tcPr>
            <w:tcW w:w="1843" w:type="dxa"/>
          </w:tcPr>
          <w:p w14:paraId="574A91A0" w14:textId="77777777" w:rsidR="00096CC6" w:rsidRPr="00666213" w:rsidRDefault="00096CC6" w:rsidP="00096CC6">
            <w:pPr>
              <w:rPr>
                <w:rFonts w:ascii="Times New Roman" w:hAnsi="Times New Roman" w:cs="Times New Roman"/>
                <w:sz w:val="24"/>
                <w:szCs w:val="24"/>
                <w:lang w:val="uk-UA"/>
              </w:rPr>
            </w:pPr>
          </w:p>
        </w:tc>
      </w:tr>
      <w:tr w:rsidR="00096CC6" w:rsidRPr="00666213" w14:paraId="5200277C" w14:textId="77777777" w:rsidTr="00096CC6">
        <w:tc>
          <w:tcPr>
            <w:tcW w:w="8642" w:type="dxa"/>
          </w:tcPr>
          <w:p w14:paraId="37FB4D2F"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lastRenderedPageBreak/>
              <w:t>Відображення поганого контакту електроду з пацієнтом на дисплеї</w:t>
            </w:r>
          </w:p>
        </w:tc>
        <w:tc>
          <w:tcPr>
            <w:tcW w:w="1843" w:type="dxa"/>
          </w:tcPr>
          <w:p w14:paraId="3ECCCDCE" w14:textId="77777777" w:rsidR="00096CC6" w:rsidRPr="00666213" w:rsidRDefault="00096CC6" w:rsidP="00096CC6">
            <w:pPr>
              <w:rPr>
                <w:rFonts w:ascii="Times New Roman" w:hAnsi="Times New Roman" w:cs="Times New Roman"/>
                <w:sz w:val="24"/>
                <w:szCs w:val="24"/>
                <w:lang w:val="uk-UA"/>
              </w:rPr>
            </w:pPr>
          </w:p>
        </w:tc>
      </w:tr>
      <w:tr w:rsidR="00096CC6" w:rsidRPr="00666213" w14:paraId="6409C07A" w14:textId="77777777" w:rsidTr="00096CC6">
        <w:tc>
          <w:tcPr>
            <w:tcW w:w="8642" w:type="dxa"/>
          </w:tcPr>
          <w:p w14:paraId="6AF79D1B"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Зберігання не менше 250 (10 секундних) останніх записів ЕКГ в пам’яті апарата </w:t>
            </w:r>
          </w:p>
        </w:tc>
        <w:tc>
          <w:tcPr>
            <w:tcW w:w="1843" w:type="dxa"/>
          </w:tcPr>
          <w:p w14:paraId="38530594" w14:textId="77777777" w:rsidR="00096CC6" w:rsidRPr="00666213" w:rsidRDefault="00096CC6" w:rsidP="00096CC6">
            <w:pPr>
              <w:rPr>
                <w:rFonts w:ascii="Times New Roman" w:hAnsi="Times New Roman" w:cs="Times New Roman"/>
                <w:sz w:val="24"/>
                <w:szCs w:val="24"/>
                <w:lang w:val="uk-UA"/>
              </w:rPr>
            </w:pPr>
          </w:p>
        </w:tc>
      </w:tr>
      <w:tr w:rsidR="00096CC6" w:rsidRPr="00666213" w14:paraId="394528A1" w14:textId="77777777" w:rsidTr="00096CC6">
        <w:tc>
          <w:tcPr>
            <w:tcW w:w="8642" w:type="dxa"/>
          </w:tcPr>
          <w:p w14:paraId="6529ED9F"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Відображення на дисплеї:</w:t>
            </w:r>
          </w:p>
          <w:p w14:paraId="148DDCC8"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Вибраний профіль друку (</w:t>
            </w:r>
            <w:proofErr w:type="spellStart"/>
            <w:r w:rsidRPr="00666213">
              <w:rPr>
                <w:rFonts w:ascii="Times New Roman" w:hAnsi="Times New Roman" w:cs="Times New Roman"/>
                <w:sz w:val="24"/>
                <w:szCs w:val="24"/>
                <w:lang w:val="uk-UA"/>
              </w:rPr>
              <w:t>auto</w:t>
            </w:r>
            <w:proofErr w:type="spellEnd"/>
            <w:r w:rsidRPr="00666213">
              <w:rPr>
                <w:rFonts w:ascii="Times New Roman" w:hAnsi="Times New Roman" w:cs="Times New Roman"/>
                <w:sz w:val="24"/>
                <w:szCs w:val="24"/>
                <w:lang w:val="uk-UA"/>
              </w:rPr>
              <w:t xml:space="preserve">, </w:t>
            </w:r>
            <w:proofErr w:type="spellStart"/>
            <w:r w:rsidRPr="00666213">
              <w:rPr>
                <w:rFonts w:ascii="Times New Roman" w:hAnsi="Times New Roman" w:cs="Times New Roman"/>
                <w:sz w:val="24"/>
                <w:szCs w:val="24"/>
                <w:lang w:val="uk-UA"/>
              </w:rPr>
              <w:t>manual</w:t>
            </w:r>
            <w:proofErr w:type="spellEnd"/>
            <w:r w:rsidRPr="00666213">
              <w:rPr>
                <w:rFonts w:ascii="Times New Roman" w:hAnsi="Times New Roman" w:cs="Times New Roman"/>
                <w:sz w:val="24"/>
                <w:szCs w:val="24"/>
                <w:lang w:val="uk-UA"/>
              </w:rPr>
              <w:t xml:space="preserve">, </w:t>
            </w:r>
            <w:proofErr w:type="spellStart"/>
            <w:r w:rsidRPr="00666213">
              <w:rPr>
                <w:rFonts w:ascii="Times New Roman" w:hAnsi="Times New Roman" w:cs="Times New Roman"/>
                <w:sz w:val="24"/>
                <w:szCs w:val="24"/>
                <w:lang w:val="uk-UA"/>
              </w:rPr>
              <w:t>profile</w:t>
            </w:r>
            <w:proofErr w:type="spellEnd"/>
            <w:r w:rsidRPr="00666213">
              <w:rPr>
                <w:rFonts w:ascii="Times New Roman" w:hAnsi="Times New Roman" w:cs="Times New Roman"/>
                <w:sz w:val="24"/>
                <w:szCs w:val="24"/>
                <w:lang w:val="uk-UA"/>
              </w:rPr>
              <w:t xml:space="preserve">, </w:t>
            </w:r>
            <w:proofErr w:type="spellStart"/>
            <w:r w:rsidRPr="00666213">
              <w:rPr>
                <w:rFonts w:ascii="Times New Roman" w:hAnsi="Times New Roman" w:cs="Times New Roman"/>
                <w:sz w:val="24"/>
                <w:szCs w:val="24"/>
                <w:lang w:val="uk-UA"/>
              </w:rPr>
              <w:t>long</w:t>
            </w:r>
            <w:proofErr w:type="spellEnd"/>
            <w:r w:rsidRPr="00666213">
              <w:rPr>
                <w:rFonts w:ascii="Times New Roman" w:hAnsi="Times New Roman" w:cs="Times New Roman"/>
                <w:sz w:val="24"/>
                <w:szCs w:val="24"/>
                <w:lang w:val="uk-UA"/>
              </w:rPr>
              <w:t>)</w:t>
            </w:r>
          </w:p>
          <w:p w14:paraId="215BAD57"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Частоту серцевих скорочень</w:t>
            </w:r>
            <w:r w:rsidRPr="00666213">
              <w:rPr>
                <w:rFonts w:ascii="Times New Roman" w:hAnsi="Times New Roman" w:cs="Times New Roman"/>
                <w:sz w:val="24"/>
                <w:szCs w:val="24"/>
                <w:lang w:val="uk-UA"/>
              </w:rPr>
              <w:br/>
              <w:t>Швидкість подачі паперу</w:t>
            </w:r>
            <w:r w:rsidRPr="00666213">
              <w:rPr>
                <w:rFonts w:ascii="Times New Roman" w:hAnsi="Times New Roman" w:cs="Times New Roman"/>
                <w:sz w:val="24"/>
                <w:szCs w:val="24"/>
                <w:lang w:val="uk-UA"/>
              </w:rPr>
              <w:br/>
              <w:t>Чутливість</w:t>
            </w:r>
            <w:r w:rsidRPr="00666213">
              <w:rPr>
                <w:rFonts w:ascii="Times New Roman" w:hAnsi="Times New Roman" w:cs="Times New Roman"/>
                <w:sz w:val="24"/>
                <w:szCs w:val="24"/>
                <w:lang w:val="uk-UA"/>
              </w:rPr>
              <w:br/>
              <w:t>Встановлені фільтри</w:t>
            </w:r>
            <w:r w:rsidRPr="00666213">
              <w:rPr>
                <w:rFonts w:ascii="Times New Roman" w:hAnsi="Times New Roman" w:cs="Times New Roman"/>
                <w:sz w:val="24"/>
                <w:szCs w:val="24"/>
                <w:lang w:val="uk-UA"/>
              </w:rPr>
              <w:br/>
              <w:t>Втрату контакту будь-якого відведення</w:t>
            </w:r>
            <w:r w:rsidRPr="00666213">
              <w:rPr>
                <w:rFonts w:ascii="Times New Roman" w:hAnsi="Times New Roman" w:cs="Times New Roman"/>
                <w:sz w:val="24"/>
                <w:szCs w:val="24"/>
                <w:lang w:val="uk-UA"/>
              </w:rPr>
              <w:br/>
              <w:t>Назва відображуваного відведення</w:t>
            </w:r>
            <w:r w:rsidRPr="00666213">
              <w:rPr>
                <w:rFonts w:ascii="Times New Roman" w:hAnsi="Times New Roman" w:cs="Times New Roman"/>
                <w:sz w:val="24"/>
                <w:szCs w:val="24"/>
                <w:lang w:val="uk-UA"/>
              </w:rPr>
              <w:br/>
              <w:t xml:space="preserve">Номери та назви </w:t>
            </w:r>
            <w:proofErr w:type="spellStart"/>
            <w:r w:rsidRPr="00666213">
              <w:rPr>
                <w:rFonts w:ascii="Times New Roman" w:hAnsi="Times New Roman" w:cs="Times New Roman"/>
                <w:sz w:val="24"/>
                <w:szCs w:val="24"/>
                <w:lang w:val="uk-UA"/>
              </w:rPr>
              <w:t>відведень</w:t>
            </w:r>
            <w:proofErr w:type="spellEnd"/>
            <w:r w:rsidRPr="00666213">
              <w:rPr>
                <w:rFonts w:ascii="Times New Roman" w:hAnsi="Times New Roman" w:cs="Times New Roman"/>
                <w:sz w:val="24"/>
                <w:szCs w:val="24"/>
                <w:lang w:val="uk-UA"/>
              </w:rPr>
              <w:t xml:space="preserve"> для друку</w:t>
            </w:r>
            <w:r w:rsidRPr="00666213">
              <w:rPr>
                <w:rFonts w:ascii="Times New Roman" w:hAnsi="Times New Roman" w:cs="Times New Roman"/>
                <w:sz w:val="24"/>
                <w:szCs w:val="24"/>
                <w:lang w:val="uk-UA"/>
              </w:rPr>
              <w:br/>
              <w:t>Електрокардіограму</w:t>
            </w:r>
          </w:p>
        </w:tc>
        <w:tc>
          <w:tcPr>
            <w:tcW w:w="1843" w:type="dxa"/>
          </w:tcPr>
          <w:p w14:paraId="55159D6C" w14:textId="77777777" w:rsidR="00096CC6" w:rsidRPr="00666213" w:rsidRDefault="00096CC6" w:rsidP="00096CC6">
            <w:pPr>
              <w:rPr>
                <w:rFonts w:ascii="Times New Roman" w:hAnsi="Times New Roman" w:cs="Times New Roman"/>
                <w:sz w:val="24"/>
                <w:szCs w:val="24"/>
                <w:lang w:val="uk-UA"/>
              </w:rPr>
            </w:pPr>
          </w:p>
        </w:tc>
      </w:tr>
      <w:tr w:rsidR="00096CC6" w:rsidRPr="00666213" w14:paraId="1508BB02" w14:textId="77777777" w:rsidTr="00096CC6">
        <w:tc>
          <w:tcPr>
            <w:tcW w:w="8642" w:type="dxa"/>
          </w:tcPr>
          <w:p w14:paraId="2D346DA6"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Можливість аналізу ЕКГ (таблиця с результатами аналізу (часові інтервали, амплітуди сегментів, обчислення електричної осі серця і частоти серцевих скорочень) та текстова інтерпретація,  </w:t>
            </w:r>
            <w:r w:rsidRPr="00666213">
              <w:rPr>
                <w:rStyle w:val="shorttext"/>
                <w:rFonts w:ascii="Times New Roman" w:hAnsi="Times New Roman" w:cs="Times New Roman"/>
                <w:sz w:val="24"/>
                <w:szCs w:val="24"/>
                <w:lang w:val="uk-UA"/>
              </w:rPr>
              <w:t xml:space="preserve">усереднені відведення, </w:t>
            </w:r>
            <w:r w:rsidRPr="00666213">
              <w:rPr>
                <w:rFonts w:ascii="Times New Roman" w:hAnsi="Times New Roman" w:cs="Times New Roman"/>
                <w:sz w:val="24"/>
                <w:szCs w:val="24"/>
                <w:lang w:val="uk-UA"/>
              </w:rPr>
              <w:t xml:space="preserve">  </w:t>
            </w:r>
            <w:r w:rsidRPr="00666213">
              <w:rPr>
                <w:rStyle w:val="shorttext"/>
                <w:rFonts w:ascii="Times New Roman" w:hAnsi="Times New Roman" w:cs="Times New Roman"/>
                <w:sz w:val="24"/>
                <w:szCs w:val="24"/>
                <w:lang w:val="uk-UA"/>
              </w:rPr>
              <w:t>огляд ЧСС за останні 10с</w:t>
            </w:r>
            <w:r w:rsidRPr="00666213">
              <w:rPr>
                <w:rFonts w:ascii="Times New Roman" w:hAnsi="Times New Roman" w:cs="Times New Roman"/>
                <w:sz w:val="24"/>
                <w:szCs w:val="24"/>
                <w:lang w:val="uk-UA"/>
              </w:rPr>
              <w:t>,  аналіз роботи кардіостимулятора (вимір і розстановка міток імпульсів кардіостимулятора))</w:t>
            </w:r>
          </w:p>
        </w:tc>
        <w:tc>
          <w:tcPr>
            <w:tcW w:w="1843" w:type="dxa"/>
          </w:tcPr>
          <w:p w14:paraId="4F5F45E1" w14:textId="77777777" w:rsidR="00096CC6" w:rsidRPr="00666213" w:rsidRDefault="00096CC6" w:rsidP="00096CC6">
            <w:pPr>
              <w:rPr>
                <w:rFonts w:ascii="Times New Roman" w:hAnsi="Times New Roman" w:cs="Times New Roman"/>
                <w:sz w:val="24"/>
                <w:szCs w:val="24"/>
                <w:lang w:val="uk-UA"/>
              </w:rPr>
            </w:pPr>
          </w:p>
        </w:tc>
      </w:tr>
      <w:tr w:rsidR="00096CC6" w:rsidRPr="00666213" w14:paraId="21862A98" w14:textId="77777777" w:rsidTr="00096CC6">
        <w:tc>
          <w:tcPr>
            <w:tcW w:w="8642" w:type="dxa"/>
          </w:tcPr>
          <w:p w14:paraId="0AFAEF48"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Можливість проведення довгого запису 2 </w:t>
            </w:r>
            <w:proofErr w:type="spellStart"/>
            <w:r w:rsidRPr="00666213">
              <w:rPr>
                <w:rFonts w:ascii="Times New Roman" w:hAnsi="Times New Roman" w:cs="Times New Roman"/>
                <w:sz w:val="24"/>
                <w:szCs w:val="24"/>
                <w:lang w:val="uk-UA"/>
              </w:rPr>
              <w:t>відведень</w:t>
            </w:r>
            <w:proofErr w:type="spellEnd"/>
            <w:r w:rsidRPr="00666213">
              <w:rPr>
                <w:rFonts w:ascii="Times New Roman" w:hAnsi="Times New Roman" w:cs="Times New Roman"/>
                <w:sz w:val="24"/>
                <w:szCs w:val="24"/>
                <w:lang w:val="uk-UA"/>
              </w:rPr>
              <w:t xml:space="preserve"> до 10 хвилин в профілі </w:t>
            </w:r>
            <w:proofErr w:type="spellStart"/>
            <w:r w:rsidRPr="00666213">
              <w:rPr>
                <w:rFonts w:ascii="Times New Roman" w:hAnsi="Times New Roman" w:cs="Times New Roman"/>
                <w:sz w:val="24"/>
                <w:szCs w:val="24"/>
                <w:lang w:val="uk-UA"/>
              </w:rPr>
              <w:t>Long</w:t>
            </w:r>
            <w:proofErr w:type="spellEnd"/>
          </w:p>
        </w:tc>
        <w:tc>
          <w:tcPr>
            <w:tcW w:w="1843" w:type="dxa"/>
          </w:tcPr>
          <w:p w14:paraId="57BA4F6F" w14:textId="77777777" w:rsidR="00096CC6" w:rsidRPr="00666213" w:rsidRDefault="00096CC6" w:rsidP="00096CC6">
            <w:pPr>
              <w:rPr>
                <w:rFonts w:ascii="Times New Roman" w:hAnsi="Times New Roman" w:cs="Times New Roman"/>
                <w:sz w:val="24"/>
                <w:szCs w:val="24"/>
                <w:lang w:val="uk-UA"/>
              </w:rPr>
            </w:pPr>
          </w:p>
        </w:tc>
      </w:tr>
      <w:tr w:rsidR="00096CC6" w:rsidRPr="00666213" w14:paraId="6113DB0D" w14:textId="77777777" w:rsidTr="00096CC6">
        <w:tc>
          <w:tcPr>
            <w:tcW w:w="8642" w:type="dxa"/>
          </w:tcPr>
          <w:p w14:paraId="331CD7D2"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Наявність захисту від дефібриляції</w:t>
            </w:r>
          </w:p>
        </w:tc>
        <w:tc>
          <w:tcPr>
            <w:tcW w:w="1843" w:type="dxa"/>
          </w:tcPr>
          <w:p w14:paraId="74905B84" w14:textId="77777777" w:rsidR="00096CC6" w:rsidRPr="00666213" w:rsidRDefault="00096CC6" w:rsidP="00096CC6">
            <w:pPr>
              <w:rPr>
                <w:rFonts w:ascii="Times New Roman" w:hAnsi="Times New Roman" w:cs="Times New Roman"/>
                <w:sz w:val="24"/>
                <w:szCs w:val="24"/>
                <w:lang w:val="uk-UA"/>
              </w:rPr>
            </w:pPr>
          </w:p>
        </w:tc>
      </w:tr>
      <w:tr w:rsidR="00096CC6" w:rsidRPr="00666213" w14:paraId="0B6663D2" w14:textId="77777777" w:rsidTr="00096CC6">
        <w:tc>
          <w:tcPr>
            <w:tcW w:w="8642" w:type="dxa"/>
          </w:tcPr>
          <w:p w14:paraId="51C7648D"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Визначення кардіостимулятора</w:t>
            </w:r>
          </w:p>
        </w:tc>
        <w:tc>
          <w:tcPr>
            <w:tcW w:w="1843" w:type="dxa"/>
          </w:tcPr>
          <w:p w14:paraId="69696577" w14:textId="77777777" w:rsidR="00096CC6" w:rsidRPr="00666213" w:rsidRDefault="00096CC6" w:rsidP="00096CC6">
            <w:pPr>
              <w:rPr>
                <w:rFonts w:ascii="Times New Roman" w:hAnsi="Times New Roman" w:cs="Times New Roman"/>
                <w:sz w:val="24"/>
                <w:szCs w:val="24"/>
                <w:lang w:val="uk-UA"/>
              </w:rPr>
            </w:pPr>
          </w:p>
        </w:tc>
      </w:tr>
      <w:tr w:rsidR="00096CC6" w:rsidRPr="00666213" w14:paraId="35F8D62A" w14:textId="77777777" w:rsidTr="00096CC6">
        <w:tc>
          <w:tcPr>
            <w:tcW w:w="8642" w:type="dxa"/>
          </w:tcPr>
          <w:p w14:paraId="72101DBE"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Наявність комбінованої  клавіатури прямо на сенсорному екрані</w:t>
            </w:r>
          </w:p>
        </w:tc>
        <w:tc>
          <w:tcPr>
            <w:tcW w:w="1843" w:type="dxa"/>
          </w:tcPr>
          <w:p w14:paraId="6F51F38A" w14:textId="77777777" w:rsidR="00096CC6" w:rsidRPr="00666213" w:rsidRDefault="00096CC6" w:rsidP="00096CC6">
            <w:pPr>
              <w:rPr>
                <w:rFonts w:ascii="Times New Roman" w:hAnsi="Times New Roman" w:cs="Times New Roman"/>
                <w:sz w:val="24"/>
                <w:szCs w:val="24"/>
                <w:lang w:val="uk-UA"/>
              </w:rPr>
            </w:pPr>
          </w:p>
        </w:tc>
      </w:tr>
      <w:tr w:rsidR="00096CC6" w:rsidRPr="00666213" w14:paraId="33DB4BD2" w14:textId="77777777" w:rsidTr="00096CC6">
        <w:tc>
          <w:tcPr>
            <w:tcW w:w="8642" w:type="dxa"/>
          </w:tcPr>
          <w:p w14:paraId="263CEBCA"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Підключення к персональному комп’ютеру, з подальшим веденням бази даних по пацієнтам, архівацією та моніторингом ЕКГ, аналізом та проектами діагнозів, можливості друку на зовнішньому принтері (опція)</w:t>
            </w:r>
          </w:p>
        </w:tc>
        <w:tc>
          <w:tcPr>
            <w:tcW w:w="1843" w:type="dxa"/>
          </w:tcPr>
          <w:p w14:paraId="0A2E78C1" w14:textId="77777777" w:rsidR="00096CC6" w:rsidRPr="00666213" w:rsidRDefault="00096CC6" w:rsidP="00096CC6">
            <w:pPr>
              <w:rPr>
                <w:rFonts w:ascii="Times New Roman" w:hAnsi="Times New Roman" w:cs="Times New Roman"/>
                <w:sz w:val="24"/>
                <w:szCs w:val="24"/>
                <w:lang w:val="uk-UA"/>
              </w:rPr>
            </w:pPr>
          </w:p>
        </w:tc>
      </w:tr>
      <w:tr w:rsidR="00096CC6" w:rsidRPr="00666213" w14:paraId="7CD4E05E" w14:textId="77777777" w:rsidTr="00096CC6">
        <w:tc>
          <w:tcPr>
            <w:tcW w:w="8642" w:type="dxa"/>
          </w:tcPr>
          <w:p w14:paraId="7EF88A9B"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Ширина паперу – не менше 112 мм</w:t>
            </w:r>
          </w:p>
        </w:tc>
        <w:tc>
          <w:tcPr>
            <w:tcW w:w="1843" w:type="dxa"/>
          </w:tcPr>
          <w:p w14:paraId="1FEA5BEA" w14:textId="77777777" w:rsidR="00096CC6" w:rsidRPr="00666213" w:rsidRDefault="00096CC6" w:rsidP="00096CC6">
            <w:pPr>
              <w:rPr>
                <w:rFonts w:ascii="Times New Roman" w:hAnsi="Times New Roman" w:cs="Times New Roman"/>
                <w:sz w:val="24"/>
                <w:szCs w:val="24"/>
                <w:lang w:val="uk-UA"/>
              </w:rPr>
            </w:pPr>
          </w:p>
        </w:tc>
      </w:tr>
      <w:tr w:rsidR="00096CC6" w:rsidRPr="00666213" w14:paraId="620DDFA3" w14:textId="77777777" w:rsidTr="00096CC6">
        <w:tc>
          <w:tcPr>
            <w:tcW w:w="8642" w:type="dxa"/>
          </w:tcPr>
          <w:p w14:paraId="0DB0777A"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Швидкість подачі паперу: 5, 10, 25, 50 мм/с</w:t>
            </w:r>
          </w:p>
        </w:tc>
        <w:tc>
          <w:tcPr>
            <w:tcW w:w="1843" w:type="dxa"/>
          </w:tcPr>
          <w:p w14:paraId="45E44A94" w14:textId="77777777" w:rsidR="00096CC6" w:rsidRPr="00666213" w:rsidRDefault="00096CC6" w:rsidP="00096CC6">
            <w:pPr>
              <w:rPr>
                <w:rFonts w:ascii="Times New Roman" w:hAnsi="Times New Roman" w:cs="Times New Roman"/>
                <w:sz w:val="24"/>
                <w:szCs w:val="24"/>
                <w:lang w:val="uk-UA"/>
              </w:rPr>
            </w:pPr>
          </w:p>
        </w:tc>
      </w:tr>
      <w:tr w:rsidR="00096CC6" w:rsidRPr="00666213" w14:paraId="370F38A9" w14:textId="77777777" w:rsidTr="00096CC6">
        <w:tc>
          <w:tcPr>
            <w:tcW w:w="8642" w:type="dxa"/>
          </w:tcPr>
          <w:p w14:paraId="4949622E"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Чутливість: 2.5, 5, 10, 20 мм/</w:t>
            </w:r>
            <w:proofErr w:type="spellStart"/>
            <w:r w:rsidRPr="00666213">
              <w:rPr>
                <w:rFonts w:ascii="Times New Roman" w:hAnsi="Times New Roman" w:cs="Times New Roman"/>
                <w:sz w:val="24"/>
                <w:szCs w:val="24"/>
                <w:lang w:val="uk-UA"/>
              </w:rPr>
              <w:t>мВ</w:t>
            </w:r>
            <w:proofErr w:type="spellEnd"/>
          </w:p>
        </w:tc>
        <w:tc>
          <w:tcPr>
            <w:tcW w:w="1843" w:type="dxa"/>
          </w:tcPr>
          <w:p w14:paraId="1F48631E" w14:textId="77777777" w:rsidR="00096CC6" w:rsidRPr="00666213" w:rsidRDefault="00096CC6" w:rsidP="00096CC6">
            <w:pPr>
              <w:rPr>
                <w:rFonts w:ascii="Times New Roman" w:hAnsi="Times New Roman" w:cs="Times New Roman"/>
                <w:sz w:val="24"/>
                <w:szCs w:val="24"/>
                <w:lang w:val="uk-UA"/>
              </w:rPr>
            </w:pPr>
          </w:p>
        </w:tc>
      </w:tr>
      <w:tr w:rsidR="00096CC6" w:rsidRPr="00666213" w14:paraId="7CBBF3D6" w14:textId="77777777" w:rsidTr="00096CC6">
        <w:tc>
          <w:tcPr>
            <w:tcW w:w="8642" w:type="dxa"/>
          </w:tcPr>
          <w:p w14:paraId="5DFD7F2A"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Наявність фільтрів:</w:t>
            </w:r>
          </w:p>
        </w:tc>
        <w:tc>
          <w:tcPr>
            <w:tcW w:w="1843" w:type="dxa"/>
          </w:tcPr>
          <w:p w14:paraId="61044AF1" w14:textId="77777777" w:rsidR="00096CC6" w:rsidRPr="00666213" w:rsidRDefault="00096CC6" w:rsidP="00096CC6">
            <w:pPr>
              <w:rPr>
                <w:rFonts w:ascii="Times New Roman" w:hAnsi="Times New Roman" w:cs="Times New Roman"/>
                <w:sz w:val="24"/>
                <w:szCs w:val="24"/>
                <w:lang w:val="uk-UA"/>
              </w:rPr>
            </w:pPr>
          </w:p>
        </w:tc>
      </w:tr>
      <w:tr w:rsidR="00096CC6" w:rsidRPr="00666213" w14:paraId="715811FF" w14:textId="77777777" w:rsidTr="00096CC6">
        <w:tc>
          <w:tcPr>
            <w:tcW w:w="8642" w:type="dxa"/>
          </w:tcPr>
          <w:p w14:paraId="51865559"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  а) мережевий (50-60Гц)</w:t>
            </w:r>
          </w:p>
        </w:tc>
        <w:tc>
          <w:tcPr>
            <w:tcW w:w="1843" w:type="dxa"/>
          </w:tcPr>
          <w:p w14:paraId="298513DF" w14:textId="77777777" w:rsidR="00096CC6" w:rsidRPr="00666213" w:rsidRDefault="00096CC6" w:rsidP="00096CC6">
            <w:pPr>
              <w:rPr>
                <w:rFonts w:ascii="Times New Roman" w:hAnsi="Times New Roman" w:cs="Times New Roman"/>
                <w:sz w:val="24"/>
                <w:szCs w:val="24"/>
                <w:lang w:val="uk-UA"/>
              </w:rPr>
            </w:pPr>
          </w:p>
        </w:tc>
      </w:tr>
      <w:tr w:rsidR="00096CC6" w:rsidRPr="00666213" w14:paraId="5A0130C6" w14:textId="77777777" w:rsidTr="00096CC6">
        <w:tc>
          <w:tcPr>
            <w:tcW w:w="8642" w:type="dxa"/>
          </w:tcPr>
          <w:p w14:paraId="5AB7687C"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  б) м’язових артефактів (25 </w:t>
            </w:r>
            <w:proofErr w:type="spellStart"/>
            <w:r w:rsidRPr="00666213">
              <w:rPr>
                <w:rFonts w:ascii="Times New Roman" w:hAnsi="Times New Roman" w:cs="Times New Roman"/>
                <w:sz w:val="24"/>
                <w:szCs w:val="24"/>
                <w:lang w:val="uk-UA"/>
              </w:rPr>
              <w:t>Гц</w:t>
            </w:r>
            <w:proofErr w:type="spellEnd"/>
            <w:r w:rsidRPr="00666213">
              <w:rPr>
                <w:rFonts w:ascii="Times New Roman" w:hAnsi="Times New Roman" w:cs="Times New Roman"/>
                <w:sz w:val="24"/>
                <w:szCs w:val="24"/>
                <w:lang w:val="uk-UA"/>
              </w:rPr>
              <w:t xml:space="preserve">, 35 </w:t>
            </w:r>
            <w:proofErr w:type="spellStart"/>
            <w:r w:rsidRPr="00666213">
              <w:rPr>
                <w:rFonts w:ascii="Times New Roman" w:hAnsi="Times New Roman" w:cs="Times New Roman"/>
                <w:sz w:val="24"/>
                <w:szCs w:val="24"/>
                <w:lang w:val="uk-UA"/>
              </w:rPr>
              <w:t>Гц</w:t>
            </w:r>
            <w:proofErr w:type="spellEnd"/>
            <w:r w:rsidRPr="00666213">
              <w:rPr>
                <w:rFonts w:ascii="Times New Roman" w:hAnsi="Times New Roman" w:cs="Times New Roman"/>
                <w:sz w:val="24"/>
                <w:szCs w:val="24"/>
                <w:lang w:val="uk-UA"/>
              </w:rPr>
              <w:t>)</w:t>
            </w:r>
          </w:p>
        </w:tc>
        <w:tc>
          <w:tcPr>
            <w:tcW w:w="1843" w:type="dxa"/>
          </w:tcPr>
          <w:p w14:paraId="493038D5" w14:textId="77777777" w:rsidR="00096CC6" w:rsidRPr="00666213" w:rsidRDefault="00096CC6" w:rsidP="00096CC6">
            <w:pPr>
              <w:rPr>
                <w:rFonts w:ascii="Times New Roman" w:hAnsi="Times New Roman" w:cs="Times New Roman"/>
                <w:sz w:val="24"/>
                <w:szCs w:val="24"/>
                <w:lang w:val="uk-UA"/>
              </w:rPr>
            </w:pPr>
          </w:p>
        </w:tc>
      </w:tr>
      <w:tr w:rsidR="00096CC6" w:rsidRPr="00666213" w14:paraId="08FC52C5" w14:textId="77777777" w:rsidTr="00096CC6">
        <w:tc>
          <w:tcPr>
            <w:tcW w:w="8642" w:type="dxa"/>
          </w:tcPr>
          <w:p w14:paraId="7AB8FD42"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  в) базової лінії (3.2с; 1.5с; 0.6с; 0.3с; 0.1с)</w:t>
            </w:r>
          </w:p>
        </w:tc>
        <w:tc>
          <w:tcPr>
            <w:tcW w:w="1843" w:type="dxa"/>
          </w:tcPr>
          <w:p w14:paraId="25D8CB4F" w14:textId="77777777" w:rsidR="00096CC6" w:rsidRPr="00666213" w:rsidRDefault="00096CC6" w:rsidP="00096CC6">
            <w:pPr>
              <w:rPr>
                <w:rFonts w:ascii="Times New Roman" w:hAnsi="Times New Roman" w:cs="Times New Roman"/>
                <w:sz w:val="24"/>
                <w:szCs w:val="24"/>
                <w:lang w:val="uk-UA"/>
              </w:rPr>
            </w:pPr>
          </w:p>
        </w:tc>
      </w:tr>
      <w:tr w:rsidR="00096CC6" w:rsidRPr="00666213" w14:paraId="2E84EB6F" w14:textId="77777777" w:rsidTr="00096CC6">
        <w:tc>
          <w:tcPr>
            <w:tcW w:w="8642" w:type="dxa"/>
          </w:tcPr>
          <w:p w14:paraId="53000477"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 xml:space="preserve">  г) </w:t>
            </w:r>
            <w:proofErr w:type="spellStart"/>
            <w:r w:rsidRPr="00666213">
              <w:rPr>
                <w:rFonts w:ascii="Times New Roman" w:hAnsi="Times New Roman" w:cs="Times New Roman"/>
                <w:sz w:val="24"/>
                <w:szCs w:val="24"/>
                <w:lang w:val="uk-UA"/>
              </w:rPr>
              <w:t>автоадаптивний</w:t>
            </w:r>
            <w:proofErr w:type="spellEnd"/>
          </w:p>
        </w:tc>
        <w:tc>
          <w:tcPr>
            <w:tcW w:w="1843" w:type="dxa"/>
          </w:tcPr>
          <w:p w14:paraId="42B82C36" w14:textId="77777777" w:rsidR="00096CC6" w:rsidRPr="00666213" w:rsidRDefault="00096CC6" w:rsidP="00096CC6">
            <w:pPr>
              <w:rPr>
                <w:rFonts w:ascii="Times New Roman" w:hAnsi="Times New Roman" w:cs="Times New Roman"/>
                <w:sz w:val="24"/>
                <w:szCs w:val="24"/>
                <w:lang w:val="uk-UA"/>
              </w:rPr>
            </w:pPr>
          </w:p>
        </w:tc>
      </w:tr>
      <w:tr w:rsidR="00096CC6" w:rsidRPr="00666213" w14:paraId="72ABD168" w14:textId="77777777" w:rsidTr="00096CC6">
        <w:tc>
          <w:tcPr>
            <w:tcW w:w="8642" w:type="dxa"/>
          </w:tcPr>
          <w:p w14:paraId="3C48D6AB"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Живлення ЕКГ: вбудований акумулятор, мережа 220В</w:t>
            </w:r>
          </w:p>
        </w:tc>
        <w:tc>
          <w:tcPr>
            <w:tcW w:w="1843" w:type="dxa"/>
          </w:tcPr>
          <w:p w14:paraId="516033B0" w14:textId="77777777" w:rsidR="00096CC6" w:rsidRPr="00666213" w:rsidRDefault="00096CC6" w:rsidP="00096CC6">
            <w:pPr>
              <w:rPr>
                <w:rFonts w:ascii="Times New Roman" w:hAnsi="Times New Roman" w:cs="Times New Roman"/>
                <w:sz w:val="24"/>
                <w:szCs w:val="24"/>
                <w:lang w:val="uk-UA"/>
              </w:rPr>
            </w:pPr>
          </w:p>
        </w:tc>
      </w:tr>
      <w:tr w:rsidR="00096CC6" w:rsidRPr="00666213" w14:paraId="56560480" w14:textId="77777777" w:rsidTr="00096CC6">
        <w:tc>
          <w:tcPr>
            <w:tcW w:w="8642" w:type="dxa"/>
          </w:tcPr>
          <w:p w14:paraId="448D8741"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Вага ЕКГ-апарату без аксесуарів не більше 3.2 кг</w:t>
            </w:r>
          </w:p>
        </w:tc>
        <w:tc>
          <w:tcPr>
            <w:tcW w:w="1843" w:type="dxa"/>
          </w:tcPr>
          <w:p w14:paraId="048AA7DA" w14:textId="77777777" w:rsidR="00096CC6" w:rsidRPr="00666213" w:rsidRDefault="00096CC6" w:rsidP="00096CC6">
            <w:pPr>
              <w:rPr>
                <w:rFonts w:ascii="Times New Roman" w:hAnsi="Times New Roman" w:cs="Times New Roman"/>
                <w:sz w:val="24"/>
                <w:szCs w:val="24"/>
                <w:lang w:val="uk-UA"/>
              </w:rPr>
            </w:pPr>
          </w:p>
        </w:tc>
      </w:tr>
      <w:tr w:rsidR="00096CC6" w:rsidRPr="00666213" w14:paraId="629C2DF8" w14:textId="77777777" w:rsidTr="00096CC6">
        <w:tc>
          <w:tcPr>
            <w:tcW w:w="8642" w:type="dxa"/>
          </w:tcPr>
          <w:p w14:paraId="3CF78615" w14:textId="77777777" w:rsidR="00096CC6" w:rsidRPr="00666213" w:rsidRDefault="00096CC6" w:rsidP="00096CC6">
            <w:pPr>
              <w:rPr>
                <w:rFonts w:ascii="Times New Roman" w:hAnsi="Times New Roman" w:cs="Times New Roman"/>
                <w:sz w:val="24"/>
                <w:szCs w:val="24"/>
                <w:lang w:val="uk-UA"/>
              </w:rPr>
            </w:pPr>
            <w:r w:rsidRPr="00666213">
              <w:rPr>
                <w:rFonts w:ascii="Times New Roman" w:hAnsi="Times New Roman" w:cs="Times New Roman"/>
                <w:sz w:val="24"/>
                <w:szCs w:val="24"/>
                <w:lang w:val="uk-UA"/>
              </w:rPr>
              <w:t>Наявність візка (опція)</w:t>
            </w:r>
          </w:p>
        </w:tc>
        <w:tc>
          <w:tcPr>
            <w:tcW w:w="1843" w:type="dxa"/>
          </w:tcPr>
          <w:p w14:paraId="7EDF9676" w14:textId="77777777" w:rsidR="00096CC6" w:rsidRPr="00666213" w:rsidRDefault="00096CC6" w:rsidP="00096CC6">
            <w:pPr>
              <w:rPr>
                <w:rFonts w:ascii="Times New Roman" w:hAnsi="Times New Roman" w:cs="Times New Roman"/>
                <w:sz w:val="24"/>
                <w:szCs w:val="24"/>
                <w:lang w:val="uk-UA"/>
              </w:rPr>
            </w:pPr>
          </w:p>
        </w:tc>
      </w:tr>
      <w:bookmarkEnd w:id="28"/>
    </w:tbl>
    <w:p w14:paraId="67EEC305" w14:textId="77777777" w:rsidR="00B1016B" w:rsidRPr="00666213" w:rsidRDefault="00B1016B" w:rsidP="00A10336">
      <w:pPr>
        <w:pStyle w:val="ae"/>
        <w:ind w:left="7080"/>
        <w:jc w:val="right"/>
        <w:rPr>
          <w:b/>
          <w:sz w:val="24"/>
          <w:szCs w:val="24"/>
          <w:lang w:eastAsia="uk-UA"/>
        </w:rPr>
      </w:pPr>
    </w:p>
    <w:p w14:paraId="53DE3050" w14:textId="77777777" w:rsidR="00B1016B" w:rsidRPr="00666213" w:rsidRDefault="00B1016B" w:rsidP="00A10336">
      <w:pPr>
        <w:pStyle w:val="ae"/>
        <w:ind w:left="7080"/>
        <w:jc w:val="right"/>
        <w:rPr>
          <w:b/>
          <w:sz w:val="24"/>
          <w:szCs w:val="24"/>
          <w:lang w:eastAsia="uk-UA"/>
        </w:rPr>
      </w:pPr>
    </w:p>
    <w:p w14:paraId="54644E88" w14:textId="77777777" w:rsidR="00B1016B" w:rsidRPr="00666213" w:rsidRDefault="00B1016B" w:rsidP="00A10336">
      <w:pPr>
        <w:pStyle w:val="ae"/>
        <w:ind w:left="7080"/>
        <w:jc w:val="right"/>
        <w:rPr>
          <w:b/>
          <w:sz w:val="24"/>
          <w:szCs w:val="24"/>
          <w:lang w:eastAsia="uk-UA"/>
        </w:rPr>
      </w:pPr>
    </w:p>
    <w:p w14:paraId="679B0B8C" w14:textId="77777777" w:rsidR="00B1016B" w:rsidRPr="00666213" w:rsidRDefault="00B1016B" w:rsidP="00A10336">
      <w:pPr>
        <w:pStyle w:val="ae"/>
        <w:ind w:left="7080"/>
        <w:jc w:val="right"/>
        <w:rPr>
          <w:b/>
          <w:sz w:val="24"/>
          <w:szCs w:val="24"/>
          <w:lang w:eastAsia="uk-UA"/>
        </w:rPr>
      </w:pPr>
    </w:p>
    <w:p w14:paraId="048D001F" w14:textId="77777777" w:rsidR="00B1016B" w:rsidRPr="00666213" w:rsidRDefault="00B1016B" w:rsidP="00A10336">
      <w:pPr>
        <w:pStyle w:val="ae"/>
        <w:ind w:left="7080"/>
        <w:jc w:val="right"/>
        <w:rPr>
          <w:b/>
          <w:sz w:val="24"/>
          <w:szCs w:val="24"/>
          <w:lang w:eastAsia="uk-UA"/>
        </w:rPr>
      </w:pPr>
    </w:p>
    <w:p w14:paraId="2E01CA6E" w14:textId="77777777" w:rsidR="00B1016B" w:rsidRPr="00666213" w:rsidRDefault="00B1016B" w:rsidP="00A10336">
      <w:pPr>
        <w:pStyle w:val="ae"/>
        <w:ind w:left="7080"/>
        <w:jc w:val="right"/>
        <w:rPr>
          <w:b/>
          <w:sz w:val="24"/>
          <w:szCs w:val="24"/>
          <w:lang w:eastAsia="uk-UA"/>
        </w:rPr>
      </w:pPr>
    </w:p>
    <w:p w14:paraId="753D7930" w14:textId="77777777" w:rsidR="00B1016B" w:rsidRPr="00666213" w:rsidRDefault="00B1016B" w:rsidP="00A10336">
      <w:pPr>
        <w:pStyle w:val="ae"/>
        <w:ind w:left="7080"/>
        <w:jc w:val="right"/>
        <w:rPr>
          <w:b/>
          <w:sz w:val="24"/>
          <w:szCs w:val="24"/>
          <w:lang w:eastAsia="uk-UA"/>
        </w:rPr>
      </w:pPr>
    </w:p>
    <w:p w14:paraId="25466B54" w14:textId="77777777" w:rsidR="00B1016B" w:rsidRPr="00666213" w:rsidRDefault="00B1016B" w:rsidP="00A10336">
      <w:pPr>
        <w:pStyle w:val="ae"/>
        <w:ind w:left="7080"/>
        <w:jc w:val="right"/>
        <w:rPr>
          <w:b/>
          <w:sz w:val="24"/>
          <w:szCs w:val="24"/>
          <w:lang w:eastAsia="uk-UA"/>
        </w:rPr>
      </w:pPr>
    </w:p>
    <w:p w14:paraId="4BCBFB13" w14:textId="77777777" w:rsidR="00B1016B" w:rsidRPr="00666213" w:rsidRDefault="00B1016B" w:rsidP="00A10336">
      <w:pPr>
        <w:pStyle w:val="ae"/>
        <w:ind w:left="7080"/>
        <w:jc w:val="right"/>
        <w:rPr>
          <w:b/>
          <w:sz w:val="24"/>
          <w:szCs w:val="24"/>
          <w:lang w:eastAsia="uk-UA"/>
        </w:rPr>
      </w:pPr>
    </w:p>
    <w:p w14:paraId="22A67FE2" w14:textId="77777777" w:rsidR="00B1016B" w:rsidRPr="00666213" w:rsidRDefault="00B1016B" w:rsidP="00A10336">
      <w:pPr>
        <w:pStyle w:val="ae"/>
        <w:ind w:left="7080"/>
        <w:jc w:val="right"/>
        <w:rPr>
          <w:b/>
          <w:sz w:val="24"/>
          <w:szCs w:val="24"/>
          <w:lang w:eastAsia="uk-UA"/>
        </w:rPr>
      </w:pPr>
    </w:p>
    <w:p w14:paraId="46835E44" w14:textId="77777777" w:rsidR="00B1016B" w:rsidRPr="00666213" w:rsidRDefault="00B1016B" w:rsidP="00A10336">
      <w:pPr>
        <w:pStyle w:val="ae"/>
        <w:ind w:left="7080"/>
        <w:jc w:val="right"/>
        <w:rPr>
          <w:b/>
          <w:sz w:val="24"/>
          <w:szCs w:val="24"/>
          <w:lang w:eastAsia="uk-UA"/>
        </w:rPr>
      </w:pPr>
    </w:p>
    <w:p w14:paraId="57C0EA9A" w14:textId="77777777" w:rsidR="00B1016B" w:rsidRPr="00666213" w:rsidRDefault="00B1016B" w:rsidP="00A10336">
      <w:pPr>
        <w:pStyle w:val="ae"/>
        <w:ind w:left="7080"/>
        <w:jc w:val="right"/>
        <w:rPr>
          <w:b/>
          <w:sz w:val="24"/>
          <w:szCs w:val="24"/>
          <w:lang w:eastAsia="uk-UA"/>
        </w:rPr>
      </w:pPr>
    </w:p>
    <w:p w14:paraId="35664647" w14:textId="77777777" w:rsidR="00B1016B" w:rsidRPr="00666213" w:rsidRDefault="00B1016B" w:rsidP="00A10336">
      <w:pPr>
        <w:pStyle w:val="ae"/>
        <w:ind w:left="7080"/>
        <w:jc w:val="right"/>
        <w:rPr>
          <w:b/>
          <w:sz w:val="24"/>
          <w:szCs w:val="24"/>
          <w:lang w:eastAsia="uk-UA"/>
        </w:rPr>
      </w:pPr>
    </w:p>
    <w:p w14:paraId="18FFAE79" w14:textId="77777777" w:rsidR="00B1016B" w:rsidRPr="00666213" w:rsidRDefault="00B1016B" w:rsidP="00A10336">
      <w:pPr>
        <w:pStyle w:val="ae"/>
        <w:ind w:left="7080"/>
        <w:jc w:val="right"/>
        <w:rPr>
          <w:b/>
          <w:sz w:val="24"/>
          <w:szCs w:val="24"/>
          <w:lang w:eastAsia="uk-UA"/>
        </w:rPr>
      </w:pPr>
    </w:p>
    <w:p w14:paraId="41D653F5" w14:textId="77777777" w:rsidR="00B1016B" w:rsidRPr="00666213" w:rsidRDefault="00B1016B" w:rsidP="00A10336">
      <w:pPr>
        <w:pStyle w:val="ae"/>
        <w:ind w:left="7080"/>
        <w:jc w:val="right"/>
        <w:rPr>
          <w:b/>
          <w:sz w:val="24"/>
          <w:szCs w:val="24"/>
          <w:lang w:eastAsia="uk-UA"/>
        </w:rPr>
      </w:pPr>
    </w:p>
    <w:p w14:paraId="324D5D6F" w14:textId="77777777" w:rsidR="00B1016B" w:rsidRPr="00666213" w:rsidRDefault="00B1016B" w:rsidP="00A10336">
      <w:pPr>
        <w:pStyle w:val="ae"/>
        <w:ind w:left="7080"/>
        <w:jc w:val="right"/>
        <w:rPr>
          <w:b/>
          <w:sz w:val="24"/>
          <w:szCs w:val="24"/>
          <w:lang w:eastAsia="uk-UA"/>
        </w:rPr>
      </w:pPr>
    </w:p>
    <w:p w14:paraId="524DC850" w14:textId="77777777" w:rsidR="00B1016B" w:rsidRPr="00666213" w:rsidRDefault="00B1016B" w:rsidP="00A10336">
      <w:pPr>
        <w:pStyle w:val="ae"/>
        <w:ind w:left="7080"/>
        <w:jc w:val="right"/>
        <w:rPr>
          <w:b/>
          <w:sz w:val="24"/>
          <w:szCs w:val="24"/>
          <w:lang w:eastAsia="uk-UA"/>
        </w:rPr>
      </w:pPr>
    </w:p>
    <w:p w14:paraId="66237C0E" w14:textId="77777777" w:rsidR="00B1016B" w:rsidRPr="00666213" w:rsidRDefault="00B1016B" w:rsidP="00A10336">
      <w:pPr>
        <w:pStyle w:val="ae"/>
        <w:ind w:left="7080"/>
        <w:jc w:val="right"/>
        <w:rPr>
          <w:b/>
          <w:sz w:val="24"/>
          <w:szCs w:val="24"/>
          <w:lang w:eastAsia="uk-UA"/>
        </w:rPr>
      </w:pPr>
    </w:p>
    <w:p w14:paraId="120383FA" w14:textId="77777777" w:rsidR="00B1016B" w:rsidRPr="00666213" w:rsidRDefault="00B1016B" w:rsidP="00A10336">
      <w:pPr>
        <w:pStyle w:val="ae"/>
        <w:ind w:left="7080"/>
        <w:jc w:val="right"/>
        <w:rPr>
          <w:b/>
          <w:sz w:val="24"/>
          <w:szCs w:val="24"/>
          <w:lang w:eastAsia="uk-UA"/>
        </w:rPr>
      </w:pPr>
    </w:p>
    <w:p w14:paraId="6953C347" w14:textId="77777777" w:rsidR="00B1016B" w:rsidRPr="00666213" w:rsidRDefault="00B1016B" w:rsidP="00A10336">
      <w:pPr>
        <w:pStyle w:val="ae"/>
        <w:ind w:left="7080"/>
        <w:jc w:val="right"/>
        <w:rPr>
          <w:b/>
          <w:sz w:val="24"/>
          <w:szCs w:val="24"/>
          <w:lang w:eastAsia="uk-UA"/>
        </w:rPr>
      </w:pPr>
    </w:p>
    <w:p w14:paraId="78FEB99A" w14:textId="77777777" w:rsidR="00B1016B" w:rsidRPr="00666213" w:rsidRDefault="00B1016B" w:rsidP="00A10336">
      <w:pPr>
        <w:pStyle w:val="ae"/>
        <w:ind w:left="7080"/>
        <w:jc w:val="right"/>
        <w:rPr>
          <w:b/>
          <w:sz w:val="24"/>
          <w:szCs w:val="24"/>
          <w:lang w:eastAsia="uk-UA"/>
        </w:rPr>
      </w:pPr>
    </w:p>
    <w:p w14:paraId="67A30995" w14:textId="77777777" w:rsidR="00B1016B" w:rsidRPr="00666213" w:rsidRDefault="00B1016B" w:rsidP="00A10336">
      <w:pPr>
        <w:pStyle w:val="ae"/>
        <w:ind w:left="7080"/>
        <w:jc w:val="right"/>
        <w:rPr>
          <w:b/>
          <w:sz w:val="24"/>
          <w:szCs w:val="24"/>
          <w:lang w:eastAsia="uk-UA"/>
        </w:rPr>
      </w:pPr>
    </w:p>
    <w:p w14:paraId="2939419D" w14:textId="77777777" w:rsidR="00B1016B" w:rsidRPr="00666213" w:rsidRDefault="00B1016B" w:rsidP="00A10336">
      <w:pPr>
        <w:pStyle w:val="ae"/>
        <w:ind w:left="7080"/>
        <w:jc w:val="right"/>
        <w:rPr>
          <w:b/>
          <w:sz w:val="24"/>
          <w:szCs w:val="24"/>
          <w:lang w:eastAsia="uk-UA"/>
        </w:rPr>
      </w:pPr>
    </w:p>
    <w:p w14:paraId="7C04352B" w14:textId="77777777" w:rsidR="00B1016B" w:rsidRPr="00666213" w:rsidRDefault="00B1016B" w:rsidP="00A10336">
      <w:pPr>
        <w:pStyle w:val="ae"/>
        <w:ind w:left="7080"/>
        <w:jc w:val="right"/>
        <w:rPr>
          <w:b/>
          <w:sz w:val="24"/>
          <w:szCs w:val="24"/>
          <w:lang w:eastAsia="uk-UA"/>
        </w:rPr>
      </w:pPr>
    </w:p>
    <w:p w14:paraId="5A4B9092" w14:textId="77777777" w:rsidR="00B1016B" w:rsidRPr="00666213" w:rsidRDefault="00B1016B" w:rsidP="00A10336">
      <w:pPr>
        <w:pStyle w:val="ae"/>
        <w:ind w:left="7080"/>
        <w:jc w:val="right"/>
        <w:rPr>
          <w:b/>
          <w:sz w:val="24"/>
          <w:szCs w:val="24"/>
          <w:lang w:eastAsia="uk-UA"/>
        </w:rPr>
      </w:pPr>
    </w:p>
    <w:p w14:paraId="3D14CB06" w14:textId="77777777" w:rsidR="00B1016B" w:rsidRPr="00666213" w:rsidRDefault="00B1016B" w:rsidP="00A10336">
      <w:pPr>
        <w:pStyle w:val="ae"/>
        <w:ind w:left="7080"/>
        <w:jc w:val="right"/>
        <w:rPr>
          <w:b/>
          <w:sz w:val="24"/>
          <w:szCs w:val="24"/>
          <w:lang w:eastAsia="uk-UA"/>
        </w:rPr>
      </w:pPr>
    </w:p>
    <w:p w14:paraId="3BD32A9B" w14:textId="77777777" w:rsidR="00B1016B" w:rsidRPr="00666213" w:rsidRDefault="00B1016B" w:rsidP="00A10336">
      <w:pPr>
        <w:pStyle w:val="ae"/>
        <w:ind w:left="7080"/>
        <w:jc w:val="right"/>
        <w:rPr>
          <w:b/>
          <w:sz w:val="24"/>
          <w:szCs w:val="24"/>
          <w:lang w:eastAsia="uk-UA"/>
        </w:rPr>
      </w:pPr>
    </w:p>
    <w:p w14:paraId="03420C07" w14:textId="77777777" w:rsidR="00B1016B" w:rsidRPr="00666213" w:rsidRDefault="00B1016B" w:rsidP="00A10336">
      <w:pPr>
        <w:pStyle w:val="ae"/>
        <w:ind w:left="7080"/>
        <w:jc w:val="right"/>
        <w:rPr>
          <w:b/>
          <w:sz w:val="24"/>
          <w:szCs w:val="24"/>
          <w:lang w:eastAsia="uk-UA"/>
        </w:rPr>
      </w:pPr>
    </w:p>
    <w:p w14:paraId="412987A3" w14:textId="77777777" w:rsidR="00B1016B" w:rsidRPr="00666213" w:rsidRDefault="00B1016B" w:rsidP="00A10336">
      <w:pPr>
        <w:pStyle w:val="ae"/>
        <w:ind w:left="7080"/>
        <w:jc w:val="right"/>
        <w:rPr>
          <w:b/>
          <w:sz w:val="24"/>
          <w:szCs w:val="24"/>
          <w:lang w:eastAsia="uk-UA"/>
        </w:rPr>
      </w:pPr>
    </w:p>
    <w:p w14:paraId="08281A44" w14:textId="77777777" w:rsidR="00B1016B" w:rsidRPr="00666213" w:rsidRDefault="00B1016B" w:rsidP="00A10336">
      <w:pPr>
        <w:pStyle w:val="ae"/>
        <w:ind w:left="7080"/>
        <w:jc w:val="right"/>
        <w:rPr>
          <w:b/>
          <w:sz w:val="24"/>
          <w:szCs w:val="24"/>
          <w:lang w:eastAsia="uk-UA"/>
        </w:rPr>
      </w:pPr>
    </w:p>
    <w:p w14:paraId="41B9EB12" w14:textId="77777777" w:rsidR="00B1016B" w:rsidRPr="00666213" w:rsidRDefault="00B1016B" w:rsidP="00A10336">
      <w:pPr>
        <w:pStyle w:val="ae"/>
        <w:ind w:left="7080"/>
        <w:jc w:val="right"/>
        <w:rPr>
          <w:b/>
          <w:sz w:val="24"/>
          <w:szCs w:val="24"/>
          <w:lang w:eastAsia="uk-UA"/>
        </w:rPr>
      </w:pPr>
    </w:p>
    <w:p w14:paraId="72776918" w14:textId="77777777" w:rsidR="00B1016B" w:rsidRPr="00666213" w:rsidRDefault="00B1016B" w:rsidP="00A10336">
      <w:pPr>
        <w:pStyle w:val="ae"/>
        <w:ind w:left="7080"/>
        <w:jc w:val="right"/>
        <w:rPr>
          <w:b/>
          <w:sz w:val="24"/>
          <w:szCs w:val="24"/>
          <w:lang w:eastAsia="uk-UA"/>
        </w:rPr>
      </w:pPr>
    </w:p>
    <w:p w14:paraId="463056EE" w14:textId="77777777" w:rsidR="00B1016B" w:rsidRPr="00666213" w:rsidRDefault="00B1016B" w:rsidP="00A10336">
      <w:pPr>
        <w:pStyle w:val="ae"/>
        <w:ind w:left="7080"/>
        <w:jc w:val="right"/>
        <w:rPr>
          <w:b/>
          <w:sz w:val="24"/>
          <w:szCs w:val="24"/>
          <w:lang w:eastAsia="uk-UA"/>
        </w:rPr>
      </w:pPr>
    </w:p>
    <w:p w14:paraId="24127D89" w14:textId="77777777" w:rsidR="00B1016B" w:rsidRPr="00666213" w:rsidRDefault="00B1016B" w:rsidP="00A10336">
      <w:pPr>
        <w:pStyle w:val="ae"/>
        <w:ind w:left="7080"/>
        <w:jc w:val="right"/>
        <w:rPr>
          <w:b/>
          <w:sz w:val="24"/>
          <w:szCs w:val="24"/>
          <w:lang w:eastAsia="uk-UA"/>
        </w:rPr>
      </w:pPr>
    </w:p>
    <w:p w14:paraId="23D412BD" w14:textId="77777777" w:rsidR="00B1016B" w:rsidRPr="00666213" w:rsidRDefault="00B1016B" w:rsidP="00A10336">
      <w:pPr>
        <w:pStyle w:val="ae"/>
        <w:ind w:left="7080"/>
        <w:jc w:val="right"/>
        <w:rPr>
          <w:b/>
          <w:sz w:val="24"/>
          <w:szCs w:val="24"/>
          <w:lang w:eastAsia="uk-UA"/>
        </w:rPr>
      </w:pPr>
    </w:p>
    <w:p w14:paraId="320250DE" w14:textId="77777777" w:rsidR="00B1016B" w:rsidRPr="00666213" w:rsidRDefault="00B1016B" w:rsidP="00A10336">
      <w:pPr>
        <w:pStyle w:val="ae"/>
        <w:ind w:left="7080"/>
        <w:jc w:val="right"/>
        <w:rPr>
          <w:b/>
          <w:sz w:val="24"/>
          <w:szCs w:val="24"/>
          <w:lang w:eastAsia="uk-UA"/>
        </w:rPr>
      </w:pPr>
    </w:p>
    <w:p w14:paraId="7CC4FC9D" w14:textId="77777777" w:rsidR="00B1016B" w:rsidRPr="00666213" w:rsidRDefault="00B1016B" w:rsidP="00A10336">
      <w:pPr>
        <w:pStyle w:val="ae"/>
        <w:ind w:left="7080"/>
        <w:jc w:val="right"/>
        <w:rPr>
          <w:b/>
          <w:sz w:val="24"/>
          <w:szCs w:val="24"/>
          <w:lang w:eastAsia="uk-UA"/>
        </w:rPr>
      </w:pPr>
    </w:p>
    <w:p w14:paraId="49E77641" w14:textId="77777777" w:rsidR="00B1016B" w:rsidRPr="00666213" w:rsidRDefault="00B1016B" w:rsidP="00A10336">
      <w:pPr>
        <w:pStyle w:val="ae"/>
        <w:ind w:left="7080"/>
        <w:jc w:val="right"/>
        <w:rPr>
          <w:b/>
          <w:sz w:val="24"/>
          <w:szCs w:val="24"/>
          <w:lang w:eastAsia="uk-UA"/>
        </w:rPr>
      </w:pPr>
    </w:p>
    <w:p w14:paraId="40E145F1" w14:textId="77777777" w:rsidR="00B1016B" w:rsidRPr="00666213" w:rsidRDefault="00B1016B" w:rsidP="00A10336">
      <w:pPr>
        <w:pStyle w:val="ae"/>
        <w:ind w:left="7080"/>
        <w:jc w:val="right"/>
        <w:rPr>
          <w:b/>
          <w:sz w:val="24"/>
          <w:szCs w:val="24"/>
          <w:lang w:eastAsia="uk-UA"/>
        </w:rPr>
      </w:pPr>
    </w:p>
    <w:p w14:paraId="7A462E2E" w14:textId="77777777" w:rsidR="00B1016B" w:rsidRPr="00666213" w:rsidRDefault="00B1016B" w:rsidP="00A10336">
      <w:pPr>
        <w:pStyle w:val="ae"/>
        <w:ind w:left="7080"/>
        <w:jc w:val="right"/>
        <w:rPr>
          <w:b/>
          <w:sz w:val="24"/>
          <w:szCs w:val="24"/>
          <w:lang w:eastAsia="uk-UA"/>
        </w:rPr>
      </w:pPr>
    </w:p>
    <w:p w14:paraId="08C1EFCA" w14:textId="77777777" w:rsidR="00B1016B" w:rsidRPr="00666213" w:rsidRDefault="00B1016B" w:rsidP="00A10336">
      <w:pPr>
        <w:pStyle w:val="ae"/>
        <w:ind w:left="7080"/>
        <w:jc w:val="right"/>
        <w:rPr>
          <w:b/>
          <w:sz w:val="24"/>
          <w:szCs w:val="24"/>
          <w:lang w:eastAsia="uk-UA"/>
        </w:rPr>
      </w:pPr>
    </w:p>
    <w:p w14:paraId="3A42FDBB" w14:textId="77777777" w:rsidR="00B1016B" w:rsidRPr="00666213" w:rsidRDefault="00B1016B" w:rsidP="00A10336">
      <w:pPr>
        <w:pStyle w:val="ae"/>
        <w:ind w:left="7080"/>
        <w:jc w:val="right"/>
        <w:rPr>
          <w:b/>
          <w:sz w:val="24"/>
          <w:szCs w:val="24"/>
          <w:lang w:eastAsia="uk-UA"/>
        </w:rPr>
      </w:pPr>
    </w:p>
    <w:p w14:paraId="004B67EF" w14:textId="77777777" w:rsidR="00B1016B" w:rsidRPr="00666213" w:rsidRDefault="00B1016B" w:rsidP="00A10336">
      <w:pPr>
        <w:pStyle w:val="ae"/>
        <w:ind w:left="7080"/>
        <w:jc w:val="right"/>
        <w:rPr>
          <w:b/>
          <w:sz w:val="24"/>
          <w:szCs w:val="24"/>
          <w:lang w:eastAsia="uk-UA"/>
        </w:rPr>
      </w:pPr>
    </w:p>
    <w:p w14:paraId="6E1C33D1" w14:textId="77777777" w:rsidR="00B1016B" w:rsidRPr="00666213" w:rsidRDefault="00B1016B" w:rsidP="00A10336">
      <w:pPr>
        <w:pStyle w:val="ae"/>
        <w:ind w:left="7080"/>
        <w:jc w:val="right"/>
        <w:rPr>
          <w:b/>
          <w:sz w:val="24"/>
          <w:szCs w:val="24"/>
          <w:lang w:eastAsia="uk-UA"/>
        </w:rPr>
      </w:pPr>
    </w:p>
    <w:p w14:paraId="5F2E6F3C" w14:textId="77777777" w:rsidR="00B1016B" w:rsidRPr="00666213" w:rsidRDefault="00B1016B" w:rsidP="00A10336">
      <w:pPr>
        <w:pStyle w:val="ae"/>
        <w:ind w:left="7080"/>
        <w:jc w:val="right"/>
        <w:rPr>
          <w:b/>
          <w:sz w:val="24"/>
          <w:szCs w:val="24"/>
          <w:lang w:eastAsia="uk-UA"/>
        </w:rPr>
      </w:pPr>
    </w:p>
    <w:p w14:paraId="095A27DC" w14:textId="77777777" w:rsidR="00B1016B" w:rsidRPr="00666213" w:rsidRDefault="00B1016B" w:rsidP="00A10336">
      <w:pPr>
        <w:pStyle w:val="ae"/>
        <w:ind w:left="7080"/>
        <w:jc w:val="right"/>
        <w:rPr>
          <w:b/>
          <w:sz w:val="24"/>
          <w:szCs w:val="24"/>
          <w:lang w:eastAsia="uk-UA"/>
        </w:rPr>
      </w:pPr>
    </w:p>
    <w:p w14:paraId="3F729234" w14:textId="77777777" w:rsidR="00B1016B" w:rsidRPr="00666213" w:rsidRDefault="00B1016B" w:rsidP="00A10336">
      <w:pPr>
        <w:pStyle w:val="ae"/>
        <w:ind w:left="7080"/>
        <w:jc w:val="right"/>
        <w:rPr>
          <w:b/>
          <w:sz w:val="24"/>
          <w:szCs w:val="24"/>
          <w:lang w:eastAsia="uk-UA"/>
        </w:rPr>
      </w:pPr>
    </w:p>
    <w:p w14:paraId="579C63A5" w14:textId="77777777" w:rsidR="00B1016B" w:rsidRPr="00666213" w:rsidRDefault="00B1016B" w:rsidP="00A10336">
      <w:pPr>
        <w:pStyle w:val="ae"/>
        <w:ind w:left="7080"/>
        <w:jc w:val="right"/>
        <w:rPr>
          <w:b/>
          <w:sz w:val="24"/>
          <w:szCs w:val="24"/>
          <w:lang w:eastAsia="uk-UA"/>
        </w:rPr>
      </w:pPr>
    </w:p>
    <w:p w14:paraId="2BA2DCDE" w14:textId="77777777" w:rsidR="00B1016B" w:rsidRPr="00666213" w:rsidRDefault="00B1016B" w:rsidP="00A10336">
      <w:pPr>
        <w:pStyle w:val="ae"/>
        <w:ind w:left="7080"/>
        <w:jc w:val="right"/>
        <w:rPr>
          <w:b/>
          <w:sz w:val="24"/>
          <w:szCs w:val="24"/>
          <w:lang w:eastAsia="uk-UA"/>
        </w:rPr>
      </w:pPr>
    </w:p>
    <w:p w14:paraId="741E2BEB" w14:textId="77777777" w:rsidR="00B1016B" w:rsidRPr="00666213" w:rsidRDefault="00B1016B" w:rsidP="00A10336">
      <w:pPr>
        <w:pStyle w:val="ae"/>
        <w:ind w:left="7080"/>
        <w:jc w:val="right"/>
        <w:rPr>
          <w:b/>
          <w:sz w:val="24"/>
          <w:szCs w:val="24"/>
          <w:lang w:eastAsia="uk-UA"/>
        </w:rPr>
      </w:pPr>
    </w:p>
    <w:p w14:paraId="29EC3AFA" w14:textId="77777777" w:rsidR="00B1016B" w:rsidRPr="00666213" w:rsidRDefault="00B1016B" w:rsidP="00A10336">
      <w:pPr>
        <w:pStyle w:val="ae"/>
        <w:ind w:left="7080"/>
        <w:jc w:val="right"/>
        <w:rPr>
          <w:b/>
          <w:sz w:val="24"/>
          <w:szCs w:val="24"/>
          <w:lang w:eastAsia="uk-UA"/>
        </w:rPr>
      </w:pPr>
    </w:p>
    <w:p w14:paraId="08880260" w14:textId="77777777" w:rsidR="00B1016B" w:rsidRPr="00666213" w:rsidRDefault="00B1016B" w:rsidP="00A10336">
      <w:pPr>
        <w:pStyle w:val="ae"/>
        <w:ind w:left="7080"/>
        <w:jc w:val="right"/>
        <w:rPr>
          <w:b/>
          <w:sz w:val="24"/>
          <w:szCs w:val="24"/>
          <w:lang w:eastAsia="uk-UA"/>
        </w:rPr>
      </w:pPr>
    </w:p>
    <w:p w14:paraId="1547A98C" w14:textId="77777777" w:rsidR="00B1016B" w:rsidRPr="00666213" w:rsidRDefault="00B1016B" w:rsidP="00A10336">
      <w:pPr>
        <w:pStyle w:val="ae"/>
        <w:ind w:left="7080"/>
        <w:jc w:val="right"/>
        <w:rPr>
          <w:b/>
          <w:sz w:val="24"/>
          <w:szCs w:val="24"/>
          <w:lang w:eastAsia="uk-UA"/>
        </w:rPr>
      </w:pPr>
    </w:p>
    <w:p w14:paraId="2E2F0E01" w14:textId="77777777" w:rsidR="00B1016B" w:rsidRPr="00666213" w:rsidRDefault="00B1016B" w:rsidP="00A10336">
      <w:pPr>
        <w:pStyle w:val="ae"/>
        <w:ind w:left="7080"/>
        <w:jc w:val="right"/>
        <w:rPr>
          <w:b/>
          <w:sz w:val="24"/>
          <w:szCs w:val="24"/>
          <w:lang w:eastAsia="uk-UA"/>
        </w:rPr>
      </w:pPr>
    </w:p>
    <w:p w14:paraId="4E40E422" w14:textId="77777777" w:rsidR="00B1016B" w:rsidRPr="00666213" w:rsidRDefault="00B1016B" w:rsidP="00A10336">
      <w:pPr>
        <w:pStyle w:val="ae"/>
        <w:ind w:left="7080"/>
        <w:jc w:val="right"/>
        <w:rPr>
          <w:b/>
          <w:sz w:val="24"/>
          <w:szCs w:val="24"/>
          <w:lang w:eastAsia="uk-UA"/>
        </w:rPr>
      </w:pPr>
    </w:p>
    <w:p w14:paraId="4EAEFAB3" w14:textId="5E3910A8" w:rsidR="00F476A6" w:rsidRPr="00666213" w:rsidRDefault="0080587D" w:rsidP="00A10336">
      <w:pPr>
        <w:pStyle w:val="ae"/>
        <w:ind w:left="7080"/>
        <w:jc w:val="right"/>
        <w:rPr>
          <w:b/>
          <w:sz w:val="24"/>
          <w:szCs w:val="24"/>
          <w:lang w:eastAsia="uk-UA"/>
        </w:rPr>
      </w:pPr>
      <w:r w:rsidRPr="00666213">
        <w:rPr>
          <w:b/>
          <w:sz w:val="24"/>
          <w:szCs w:val="24"/>
          <w:lang w:eastAsia="uk-UA"/>
        </w:rPr>
        <w:lastRenderedPageBreak/>
        <w:t>ДОДАТОК  №4</w:t>
      </w:r>
    </w:p>
    <w:p w14:paraId="29D48576" w14:textId="77777777" w:rsidR="00F476A6" w:rsidRPr="00666213" w:rsidRDefault="00F476A6" w:rsidP="00F476A6">
      <w:pPr>
        <w:spacing w:after="0" w:line="240" w:lineRule="auto"/>
        <w:jc w:val="right"/>
        <w:rPr>
          <w:rFonts w:ascii="Times New Roman" w:hAnsi="Times New Roman" w:cs="Times New Roman"/>
          <w:i/>
          <w:iCs/>
          <w:sz w:val="24"/>
          <w:szCs w:val="24"/>
          <w:bdr w:val="none" w:sz="0" w:space="0" w:color="auto" w:frame="1"/>
          <w:lang w:val="uk-UA"/>
        </w:rPr>
      </w:pPr>
      <w:r w:rsidRPr="00666213">
        <w:rPr>
          <w:rFonts w:ascii="Times New Roman" w:hAnsi="Times New Roman" w:cs="Times New Roman"/>
          <w:i/>
          <w:iCs/>
          <w:sz w:val="24"/>
          <w:szCs w:val="24"/>
          <w:bdr w:val="none" w:sz="0" w:space="0" w:color="auto" w:frame="1"/>
          <w:lang w:val="uk-UA"/>
        </w:rPr>
        <w:t>до тендерної документації</w:t>
      </w:r>
    </w:p>
    <w:p w14:paraId="27E53C6A" w14:textId="77777777" w:rsidR="00691E7A" w:rsidRPr="00666213" w:rsidRDefault="00691E7A" w:rsidP="00F476A6">
      <w:pPr>
        <w:pStyle w:val="ae"/>
        <w:jc w:val="both"/>
        <w:rPr>
          <w:b/>
          <w:sz w:val="24"/>
          <w:szCs w:val="24"/>
          <w:lang w:eastAsia="uk-UA"/>
        </w:rPr>
      </w:pPr>
    </w:p>
    <w:p w14:paraId="204B704C" w14:textId="77777777" w:rsidR="00691E7A" w:rsidRPr="00666213" w:rsidRDefault="00691E7A" w:rsidP="00691E7A">
      <w:pPr>
        <w:spacing w:line="264" w:lineRule="auto"/>
        <w:jc w:val="center"/>
        <w:rPr>
          <w:rFonts w:ascii="Times New Roman" w:hAnsi="Times New Roman" w:cs="Times New Roman"/>
          <w:i/>
          <w:sz w:val="24"/>
          <w:szCs w:val="24"/>
          <w:lang w:val="uk-UA"/>
        </w:rPr>
      </w:pPr>
      <w:r w:rsidRPr="00666213">
        <w:rPr>
          <w:rFonts w:ascii="Times New Roman" w:hAnsi="Times New Roman" w:cs="Times New Roman"/>
          <w:b/>
          <w:bCs/>
          <w:sz w:val="24"/>
          <w:szCs w:val="24"/>
          <w:lang w:val="uk-UA"/>
        </w:rPr>
        <w:t>ФОРМА "ТЕНДЕРНА ПРОПОЗИЦІЯ"</w:t>
      </w:r>
    </w:p>
    <w:p w14:paraId="25E888DA" w14:textId="22191D62" w:rsidR="00691E7A" w:rsidRPr="00666213" w:rsidRDefault="00691E7A" w:rsidP="00691E7A">
      <w:pPr>
        <w:spacing w:line="264" w:lineRule="auto"/>
        <w:jc w:val="center"/>
        <w:rPr>
          <w:rFonts w:ascii="Times New Roman" w:hAnsi="Times New Roman" w:cs="Times New Roman"/>
          <w:b/>
          <w:sz w:val="24"/>
          <w:szCs w:val="24"/>
          <w:lang w:val="uk-UA"/>
        </w:rPr>
      </w:pPr>
      <w:r w:rsidRPr="00666213">
        <w:rPr>
          <w:rFonts w:ascii="Times New Roman" w:hAnsi="Times New Roman" w:cs="Times New Roman"/>
          <w:i/>
          <w:sz w:val="24"/>
          <w:szCs w:val="24"/>
          <w:lang w:val="uk-UA"/>
        </w:rPr>
        <w:t>(форма, заповнюється та подається Учасником на фірмовому бланку у вигляді, наведеному нижче)</w:t>
      </w:r>
    </w:p>
    <w:p w14:paraId="21CC60EA" w14:textId="7E08003F" w:rsidR="00691E7A" w:rsidRPr="00666213" w:rsidRDefault="00691E7A" w:rsidP="00B1016B">
      <w:pPr>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Ми,</w:t>
      </w:r>
      <w:r w:rsidRPr="00666213">
        <w:rPr>
          <w:rFonts w:ascii="Times New Roman" w:hAnsi="Times New Roman" w:cs="Times New Roman"/>
          <w:b/>
          <w:sz w:val="24"/>
          <w:szCs w:val="24"/>
          <w:lang w:val="uk-UA"/>
        </w:rPr>
        <w:t xml:space="preserve"> __________________________________________</w:t>
      </w:r>
      <w:r w:rsidRPr="00666213">
        <w:rPr>
          <w:rFonts w:ascii="Times New Roman" w:hAnsi="Times New Roman" w:cs="Times New Roman"/>
          <w:i/>
          <w:sz w:val="24"/>
          <w:szCs w:val="24"/>
          <w:lang w:val="uk-UA"/>
        </w:rPr>
        <w:t>(в цьому місці зазначається повне найменування юридичної особи/ПІБ фізичної особи - Учасника)</w:t>
      </w:r>
      <w:r w:rsidRPr="00666213">
        <w:rPr>
          <w:rFonts w:ascii="Times New Roman" w:hAnsi="Times New Roman" w:cs="Times New Roman"/>
          <w:sz w:val="24"/>
          <w:szCs w:val="24"/>
          <w:lang w:val="uk-UA"/>
        </w:rPr>
        <w:t xml:space="preserve"> надаємо свою пропозицію </w:t>
      </w:r>
      <w:r w:rsidR="00BB61F6" w:rsidRPr="00666213">
        <w:rPr>
          <w:rFonts w:ascii="Times New Roman" w:hAnsi="Times New Roman" w:cs="Times New Roman"/>
          <w:b/>
          <w:bCs/>
          <w:sz w:val="24"/>
          <w:szCs w:val="24"/>
          <w:lang w:val="uk-UA"/>
        </w:rPr>
        <w:t>комунальному некомерційн</w:t>
      </w:r>
      <w:r w:rsidR="00071E21" w:rsidRPr="00666213">
        <w:rPr>
          <w:rFonts w:ascii="Times New Roman" w:hAnsi="Times New Roman" w:cs="Times New Roman"/>
          <w:b/>
          <w:bCs/>
          <w:sz w:val="24"/>
          <w:szCs w:val="24"/>
          <w:lang w:val="uk-UA"/>
        </w:rPr>
        <w:t>ому</w:t>
      </w:r>
      <w:r w:rsidR="00BB61F6" w:rsidRPr="00666213">
        <w:rPr>
          <w:rFonts w:ascii="Times New Roman" w:hAnsi="Times New Roman" w:cs="Times New Roman"/>
          <w:b/>
          <w:bCs/>
          <w:sz w:val="24"/>
          <w:szCs w:val="24"/>
          <w:lang w:val="uk-UA"/>
        </w:rPr>
        <w:t xml:space="preserve"> підприємств</w:t>
      </w:r>
      <w:r w:rsidR="00071E21" w:rsidRPr="00666213">
        <w:rPr>
          <w:rFonts w:ascii="Times New Roman" w:hAnsi="Times New Roman" w:cs="Times New Roman"/>
          <w:b/>
          <w:bCs/>
          <w:sz w:val="24"/>
          <w:szCs w:val="24"/>
          <w:lang w:val="uk-UA"/>
        </w:rPr>
        <w:t>у</w:t>
      </w:r>
      <w:r w:rsidR="00BB61F6" w:rsidRPr="00666213">
        <w:rPr>
          <w:rFonts w:ascii="Times New Roman" w:hAnsi="Times New Roman" w:cs="Times New Roman"/>
          <w:b/>
          <w:bCs/>
          <w:sz w:val="24"/>
          <w:szCs w:val="24"/>
          <w:lang w:val="uk-UA"/>
        </w:rPr>
        <w:t xml:space="preserve"> «</w:t>
      </w:r>
      <w:proofErr w:type="spellStart"/>
      <w:r w:rsidR="00BB61F6" w:rsidRPr="00666213">
        <w:rPr>
          <w:rFonts w:ascii="Times New Roman" w:hAnsi="Times New Roman" w:cs="Times New Roman"/>
          <w:b/>
          <w:bCs/>
          <w:sz w:val="24"/>
          <w:szCs w:val="24"/>
          <w:lang w:val="uk-UA"/>
        </w:rPr>
        <w:t>Врадіївська</w:t>
      </w:r>
      <w:proofErr w:type="spellEnd"/>
      <w:r w:rsidR="00BB61F6" w:rsidRPr="00666213">
        <w:rPr>
          <w:rFonts w:ascii="Times New Roman" w:hAnsi="Times New Roman" w:cs="Times New Roman"/>
          <w:b/>
          <w:bCs/>
          <w:sz w:val="24"/>
          <w:szCs w:val="24"/>
          <w:lang w:val="uk-UA"/>
        </w:rPr>
        <w:t xml:space="preserve"> центральна районна лікарня» </w:t>
      </w:r>
      <w:proofErr w:type="spellStart"/>
      <w:r w:rsidR="00BB61F6" w:rsidRPr="00666213">
        <w:rPr>
          <w:rFonts w:ascii="Times New Roman" w:hAnsi="Times New Roman" w:cs="Times New Roman"/>
          <w:b/>
          <w:bCs/>
          <w:sz w:val="24"/>
          <w:szCs w:val="24"/>
          <w:lang w:val="uk-UA"/>
        </w:rPr>
        <w:t>Врадіївської</w:t>
      </w:r>
      <w:proofErr w:type="spellEnd"/>
      <w:r w:rsidR="00BB61F6" w:rsidRPr="00666213">
        <w:rPr>
          <w:rFonts w:ascii="Times New Roman" w:hAnsi="Times New Roman" w:cs="Times New Roman"/>
          <w:b/>
          <w:bCs/>
          <w:sz w:val="24"/>
          <w:szCs w:val="24"/>
          <w:lang w:val="uk-UA"/>
        </w:rPr>
        <w:t xml:space="preserve"> селищної ради, Первомайського району, Миколаївської області   </w:t>
      </w:r>
      <w:r w:rsidRPr="00666213">
        <w:rPr>
          <w:rFonts w:ascii="Times New Roman" w:hAnsi="Times New Roman" w:cs="Times New Roman"/>
          <w:b/>
          <w:bCs/>
          <w:sz w:val="24"/>
          <w:szCs w:val="24"/>
          <w:lang w:val="uk-UA"/>
        </w:rPr>
        <w:t>, щодо участі у відкритих торгах</w:t>
      </w:r>
      <w:r w:rsidR="00071E21" w:rsidRPr="00666213">
        <w:rPr>
          <w:rFonts w:ascii="Times New Roman" w:hAnsi="Times New Roman" w:cs="Times New Roman"/>
          <w:b/>
          <w:bCs/>
          <w:sz w:val="24"/>
          <w:szCs w:val="24"/>
          <w:lang w:val="uk-UA"/>
        </w:rPr>
        <w:t xml:space="preserve"> з ос</w:t>
      </w:r>
      <w:r w:rsidR="005640B7">
        <w:rPr>
          <w:rFonts w:ascii="Times New Roman" w:hAnsi="Times New Roman" w:cs="Times New Roman"/>
          <w:b/>
          <w:bCs/>
          <w:sz w:val="24"/>
          <w:szCs w:val="24"/>
          <w:lang w:val="uk-UA"/>
        </w:rPr>
        <w:t>о</w:t>
      </w:r>
      <w:r w:rsidR="00071E21" w:rsidRPr="00666213">
        <w:rPr>
          <w:rFonts w:ascii="Times New Roman" w:hAnsi="Times New Roman" w:cs="Times New Roman"/>
          <w:b/>
          <w:bCs/>
          <w:sz w:val="24"/>
          <w:szCs w:val="24"/>
          <w:lang w:val="uk-UA"/>
        </w:rPr>
        <w:t>бливостями</w:t>
      </w:r>
      <w:r w:rsidRPr="00666213">
        <w:rPr>
          <w:rFonts w:ascii="Times New Roman" w:hAnsi="Times New Roman" w:cs="Times New Roman"/>
          <w:b/>
          <w:bCs/>
          <w:sz w:val="24"/>
          <w:szCs w:val="24"/>
          <w:lang w:val="uk-UA"/>
        </w:rPr>
        <w:t xml:space="preserve"> на закупівлю за предметом </w:t>
      </w:r>
      <w:r w:rsidR="00B1016B" w:rsidRPr="00666213">
        <w:rPr>
          <w:rFonts w:ascii="Times New Roman" w:hAnsi="Times New Roman" w:cs="Times New Roman"/>
          <w:b/>
          <w:bCs/>
          <w:color w:val="00000A"/>
          <w:sz w:val="24"/>
          <w:szCs w:val="24"/>
          <w:lang w:val="uk-UA" w:eastAsia="zh-CN" w:bidi="hi-IN"/>
        </w:rPr>
        <w:t>ДК 021:2015: 33123200-0 - Електрокардіографічні прилади НК 024:2023 код 35162 Реєстратор амбулаторний для тривалого електрокардіографічного моніторингу (</w:t>
      </w:r>
      <w:proofErr w:type="spellStart"/>
      <w:r w:rsidR="00B1016B" w:rsidRPr="00666213">
        <w:rPr>
          <w:rFonts w:ascii="Times New Roman" w:hAnsi="Times New Roman" w:cs="Times New Roman"/>
          <w:b/>
          <w:bCs/>
          <w:color w:val="00000A"/>
          <w:sz w:val="24"/>
          <w:szCs w:val="24"/>
          <w:lang w:val="uk-UA" w:eastAsia="zh-CN" w:bidi="hi-IN"/>
        </w:rPr>
        <w:t>Холтер</w:t>
      </w:r>
      <w:proofErr w:type="spellEnd"/>
      <w:r w:rsidR="00B1016B" w:rsidRPr="00666213">
        <w:rPr>
          <w:rFonts w:ascii="Times New Roman" w:hAnsi="Times New Roman" w:cs="Times New Roman"/>
          <w:b/>
          <w:bCs/>
          <w:color w:val="00000A"/>
          <w:sz w:val="24"/>
          <w:szCs w:val="24"/>
          <w:lang w:val="uk-UA" w:eastAsia="zh-CN" w:bidi="hi-IN"/>
        </w:rPr>
        <w:t xml:space="preserve"> ЕКГ) НК 024:2023 код 35162 Реєстратор амбулаторний для тривалого електрокардіографічного моніторингу (</w:t>
      </w:r>
      <w:proofErr w:type="spellStart"/>
      <w:r w:rsidR="00B1016B" w:rsidRPr="00666213">
        <w:rPr>
          <w:rFonts w:ascii="Times New Roman" w:hAnsi="Times New Roman" w:cs="Times New Roman"/>
          <w:b/>
          <w:bCs/>
          <w:color w:val="00000A"/>
          <w:sz w:val="24"/>
          <w:szCs w:val="24"/>
          <w:lang w:val="uk-UA" w:eastAsia="zh-CN" w:bidi="hi-IN"/>
        </w:rPr>
        <w:t>Холтер</w:t>
      </w:r>
      <w:proofErr w:type="spellEnd"/>
      <w:r w:rsidR="00B1016B" w:rsidRPr="00666213">
        <w:rPr>
          <w:rFonts w:ascii="Times New Roman" w:hAnsi="Times New Roman" w:cs="Times New Roman"/>
          <w:b/>
          <w:bCs/>
          <w:color w:val="00000A"/>
          <w:sz w:val="24"/>
          <w:szCs w:val="24"/>
          <w:lang w:val="uk-UA" w:eastAsia="zh-CN" w:bidi="hi-IN"/>
        </w:rPr>
        <w:t xml:space="preserve"> АТ) НК 024:2023 - 11407 - Кардіографи</w:t>
      </w:r>
      <w:r w:rsidR="00594BFA" w:rsidRPr="00666213">
        <w:rPr>
          <w:rFonts w:ascii="Times New Roman" w:hAnsi="Times New Roman" w:cs="Times New Roman"/>
          <w:b/>
          <w:bCs/>
          <w:color w:val="00000A"/>
          <w:sz w:val="24"/>
          <w:szCs w:val="24"/>
          <w:lang w:val="uk-UA" w:eastAsia="zh-CN" w:bidi="hi-IN"/>
        </w:rPr>
        <w:t>.</w:t>
      </w:r>
      <w:r w:rsidR="002C5C66" w:rsidRPr="00666213">
        <w:rPr>
          <w:rFonts w:ascii="Times New Roman" w:hAnsi="Times New Roman" w:cs="Times New Roman"/>
          <w:b/>
          <w:bCs/>
          <w:color w:val="00000A"/>
          <w:sz w:val="24"/>
          <w:szCs w:val="24"/>
          <w:lang w:val="uk-UA" w:eastAsia="zh-CN" w:bidi="hi-IN"/>
        </w:rPr>
        <w:t xml:space="preserve"> </w:t>
      </w:r>
      <w:r w:rsidRPr="00666213">
        <w:rPr>
          <w:rFonts w:ascii="Times New Roman" w:hAnsi="Times New Roman" w:cs="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776" w:type="dxa"/>
        <w:tblLayout w:type="fixed"/>
        <w:tblLook w:val="04A0" w:firstRow="1" w:lastRow="0" w:firstColumn="1" w:lastColumn="0" w:noHBand="0" w:noVBand="1"/>
      </w:tblPr>
      <w:tblGrid>
        <w:gridCol w:w="563"/>
        <w:gridCol w:w="2430"/>
        <w:gridCol w:w="1113"/>
        <w:gridCol w:w="1127"/>
        <w:gridCol w:w="1566"/>
        <w:gridCol w:w="960"/>
        <w:gridCol w:w="316"/>
        <w:gridCol w:w="1701"/>
      </w:tblGrid>
      <w:tr w:rsidR="004E3A5C" w:rsidRPr="00666213" w14:paraId="1B342D28" w14:textId="77777777" w:rsidTr="006411CB">
        <w:trPr>
          <w:trHeight w:val="96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EA66F" w14:textId="77777777" w:rsidR="004E3A5C" w:rsidRPr="00666213" w:rsidRDefault="004E3A5C" w:rsidP="00D61A45">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з/п</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1F33B75C" w14:textId="77777777" w:rsidR="004E3A5C" w:rsidRPr="00666213" w:rsidRDefault="004E3A5C" w:rsidP="00D61A45">
            <w:pPr>
              <w:spacing w:after="0" w:line="240" w:lineRule="auto"/>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Найменування</w:t>
            </w:r>
            <w:proofErr w:type="spellEnd"/>
            <w:r w:rsidRPr="00666213">
              <w:rPr>
                <w:rFonts w:ascii="Times New Roman" w:eastAsia="Times New Roman" w:hAnsi="Times New Roman" w:cs="Times New Roman"/>
                <w:color w:val="000000"/>
                <w:sz w:val="24"/>
                <w:szCs w:val="24"/>
                <w:lang w:eastAsia="ru-RU"/>
              </w:rPr>
              <w:t xml:space="preserve"> товару</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1A0B774C" w14:textId="1CB611D8" w:rsidR="004E3A5C" w:rsidRPr="00666213" w:rsidRDefault="006411CB" w:rsidP="00D61A45">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Кількість</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одиниць</w:t>
            </w:r>
            <w:proofErr w:type="spellEnd"/>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44EC5B87" w14:textId="7A32CB6F" w:rsidR="004E3A5C" w:rsidRPr="00666213" w:rsidRDefault="006411CB" w:rsidP="00D61A45">
            <w:pPr>
              <w:spacing w:after="0" w:line="240" w:lineRule="auto"/>
              <w:jc w:val="center"/>
              <w:rPr>
                <w:rFonts w:ascii="Times New Roman" w:eastAsia="Times New Roman" w:hAnsi="Times New Roman" w:cs="Times New Roman"/>
                <w:color w:val="000000"/>
                <w:sz w:val="24"/>
                <w:szCs w:val="24"/>
                <w:lang w:val="uk-UA" w:eastAsia="ru-RU"/>
              </w:rPr>
            </w:pPr>
            <w:r w:rsidRPr="00666213">
              <w:rPr>
                <w:rFonts w:ascii="Times New Roman" w:eastAsia="Times New Roman" w:hAnsi="Times New Roman" w:cs="Times New Roman"/>
                <w:color w:val="000000"/>
                <w:sz w:val="24"/>
                <w:szCs w:val="24"/>
                <w:lang w:val="uk-UA" w:eastAsia="ru-RU"/>
              </w:rPr>
              <w:t>О</w:t>
            </w:r>
            <w:proofErr w:type="spellStart"/>
            <w:r w:rsidR="004E3A5C" w:rsidRPr="00666213">
              <w:rPr>
                <w:rFonts w:ascii="Times New Roman" w:eastAsia="Times New Roman" w:hAnsi="Times New Roman" w:cs="Times New Roman"/>
                <w:color w:val="000000"/>
                <w:sz w:val="24"/>
                <w:szCs w:val="24"/>
                <w:lang w:eastAsia="ru-RU"/>
              </w:rPr>
              <w:t>диниц</w:t>
            </w:r>
            <w:proofErr w:type="spellEnd"/>
            <w:r w:rsidRPr="00666213">
              <w:rPr>
                <w:rFonts w:ascii="Times New Roman" w:eastAsia="Times New Roman" w:hAnsi="Times New Roman" w:cs="Times New Roman"/>
                <w:color w:val="000000"/>
                <w:sz w:val="24"/>
                <w:szCs w:val="24"/>
                <w:lang w:val="uk-UA" w:eastAsia="ru-RU"/>
              </w:rPr>
              <w:t>я виміру</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3A80175F" w14:textId="77777777" w:rsidR="004E3A5C" w:rsidRPr="00666213" w:rsidRDefault="004E3A5C" w:rsidP="00D61A45">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Ціна</w:t>
            </w:r>
            <w:proofErr w:type="spellEnd"/>
            <w:r w:rsidRPr="00666213">
              <w:rPr>
                <w:rFonts w:ascii="Times New Roman" w:eastAsia="Times New Roman" w:hAnsi="Times New Roman" w:cs="Times New Roman"/>
                <w:color w:val="000000"/>
                <w:sz w:val="24"/>
                <w:szCs w:val="24"/>
                <w:lang w:eastAsia="ru-RU"/>
              </w:rPr>
              <w:t xml:space="preserve"> за </w:t>
            </w:r>
            <w:proofErr w:type="spellStart"/>
            <w:r w:rsidRPr="00666213">
              <w:rPr>
                <w:rFonts w:ascii="Times New Roman" w:eastAsia="Times New Roman" w:hAnsi="Times New Roman" w:cs="Times New Roman"/>
                <w:color w:val="000000"/>
                <w:sz w:val="24"/>
                <w:szCs w:val="24"/>
                <w:lang w:eastAsia="ru-RU"/>
              </w:rPr>
              <w:t>одиницю</w:t>
            </w:r>
            <w:proofErr w:type="spellEnd"/>
            <w:r w:rsidRPr="00666213">
              <w:rPr>
                <w:rFonts w:ascii="Times New Roman" w:eastAsia="Times New Roman" w:hAnsi="Times New Roman" w:cs="Times New Roman"/>
                <w:color w:val="000000"/>
                <w:sz w:val="24"/>
                <w:szCs w:val="24"/>
                <w:lang w:eastAsia="ru-RU"/>
              </w:rPr>
              <w:t xml:space="preserve">, </w:t>
            </w:r>
            <w:proofErr w:type="spellStart"/>
            <w:proofErr w:type="gramStart"/>
            <w:r w:rsidRPr="00666213">
              <w:rPr>
                <w:rFonts w:ascii="Times New Roman" w:eastAsia="Times New Roman" w:hAnsi="Times New Roman" w:cs="Times New Roman"/>
                <w:color w:val="000000"/>
                <w:sz w:val="24"/>
                <w:szCs w:val="24"/>
                <w:lang w:eastAsia="ru-RU"/>
              </w:rPr>
              <w:t>грн.без</w:t>
            </w:r>
            <w:proofErr w:type="spellEnd"/>
            <w:proofErr w:type="gramEnd"/>
            <w:r w:rsidRPr="00666213">
              <w:rPr>
                <w:rFonts w:ascii="Times New Roman" w:eastAsia="Times New Roman" w:hAnsi="Times New Roman" w:cs="Times New Roman"/>
                <w:color w:val="000000"/>
                <w:sz w:val="24"/>
                <w:szCs w:val="24"/>
                <w:lang w:eastAsia="ru-RU"/>
              </w:rPr>
              <w:t xml:space="preserve"> ПДВ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5F0D5C5F" w14:textId="77777777" w:rsidR="004E3A5C" w:rsidRPr="00666213" w:rsidRDefault="004E3A5C" w:rsidP="00D61A45">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ПДВ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E9D7F95" w14:textId="77777777" w:rsidR="004E3A5C" w:rsidRPr="00666213" w:rsidRDefault="004E3A5C" w:rsidP="00D61A45">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Загальна</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вартість</w:t>
            </w:r>
            <w:proofErr w:type="spellEnd"/>
            <w:r w:rsidRPr="00666213">
              <w:rPr>
                <w:rFonts w:ascii="Times New Roman" w:eastAsia="Times New Roman" w:hAnsi="Times New Roman" w:cs="Times New Roman"/>
                <w:color w:val="000000"/>
                <w:sz w:val="24"/>
                <w:szCs w:val="24"/>
                <w:lang w:eastAsia="ru-RU"/>
              </w:rPr>
              <w:t xml:space="preserve">, грн. </w:t>
            </w:r>
            <w:proofErr w:type="spellStart"/>
            <w:r w:rsidRPr="00666213">
              <w:rPr>
                <w:rFonts w:ascii="Times New Roman" w:eastAsia="Times New Roman" w:hAnsi="Times New Roman" w:cs="Times New Roman"/>
                <w:color w:val="000000"/>
                <w:sz w:val="24"/>
                <w:szCs w:val="24"/>
                <w:lang w:eastAsia="ru-RU"/>
              </w:rPr>
              <w:t>безз</w:t>
            </w:r>
            <w:proofErr w:type="spellEnd"/>
            <w:r w:rsidRPr="00666213">
              <w:rPr>
                <w:rFonts w:ascii="Times New Roman" w:eastAsia="Times New Roman" w:hAnsi="Times New Roman" w:cs="Times New Roman"/>
                <w:color w:val="000000"/>
                <w:sz w:val="24"/>
                <w:szCs w:val="24"/>
                <w:lang w:eastAsia="ru-RU"/>
              </w:rPr>
              <w:t xml:space="preserve"> ПДВ</w:t>
            </w:r>
          </w:p>
        </w:tc>
      </w:tr>
      <w:tr w:rsidR="006411CB" w:rsidRPr="00666213" w14:paraId="059E29E5" w14:textId="77777777" w:rsidTr="006411CB">
        <w:trPr>
          <w:trHeight w:val="515"/>
        </w:trPr>
        <w:tc>
          <w:tcPr>
            <w:tcW w:w="563" w:type="dxa"/>
            <w:tcBorders>
              <w:top w:val="nil"/>
              <w:left w:val="single" w:sz="4" w:space="0" w:color="auto"/>
              <w:bottom w:val="single" w:sz="4" w:space="0" w:color="auto"/>
              <w:right w:val="single" w:sz="4" w:space="0" w:color="auto"/>
            </w:tcBorders>
            <w:shd w:val="clear" w:color="auto" w:fill="auto"/>
          </w:tcPr>
          <w:p w14:paraId="3BB50995" w14:textId="5364B90D" w:rsidR="006411CB" w:rsidRPr="00666213" w:rsidRDefault="006411CB" w:rsidP="006411CB">
            <w:pPr>
              <w:spacing w:after="0" w:line="240" w:lineRule="auto"/>
              <w:jc w:val="center"/>
              <w:rPr>
                <w:rFonts w:ascii="Times New Roman" w:eastAsia="Times New Roman" w:hAnsi="Times New Roman" w:cs="Times New Roman"/>
                <w:color w:val="000000"/>
                <w:sz w:val="24"/>
                <w:szCs w:val="24"/>
                <w:lang w:eastAsia="ru-RU"/>
              </w:rPr>
            </w:pPr>
          </w:p>
        </w:tc>
        <w:tc>
          <w:tcPr>
            <w:tcW w:w="2430" w:type="dxa"/>
            <w:tcBorders>
              <w:top w:val="nil"/>
              <w:left w:val="nil"/>
              <w:bottom w:val="single" w:sz="4" w:space="0" w:color="auto"/>
              <w:right w:val="single" w:sz="4" w:space="0" w:color="auto"/>
            </w:tcBorders>
            <w:shd w:val="clear" w:color="auto" w:fill="auto"/>
          </w:tcPr>
          <w:p w14:paraId="2B3D7FDB" w14:textId="33475A6C" w:rsidR="006411CB" w:rsidRPr="00666213" w:rsidRDefault="006411CB" w:rsidP="006411CB">
            <w:pPr>
              <w:spacing w:after="0" w:line="240" w:lineRule="auto"/>
              <w:rPr>
                <w:rFonts w:ascii="Times New Roman" w:eastAsia="Times New Roman" w:hAnsi="Times New Roman" w:cs="Times New Roman"/>
                <w:color w:val="000000"/>
                <w:sz w:val="24"/>
                <w:szCs w:val="24"/>
                <w:lang w:eastAsia="ru-RU"/>
              </w:rPr>
            </w:pPr>
          </w:p>
        </w:tc>
        <w:tc>
          <w:tcPr>
            <w:tcW w:w="1113" w:type="dxa"/>
            <w:tcBorders>
              <w:top w:val="nil"/>
              <w:left w:val="nil"/>
              <w:bottom w:val="single" w:sz="4" w:space="0" w:color="auto"/>
              <w:right w:val="single" w:sz="4" w:space="0" w:color="auto"/>
            </w:tcBorders>
            <w:shd w:val="clear" w:color="auto" w:fill="auto"/>
          </w:tcPr>
          <w:p w14:paraId="5D4C0EC9" w14:textId="4661DC25" w:rsidR="006411CB" w:rsidRPr="00666213" w:rsidRDefault="006411CB" w:rsidP="006411CB">
            <w:pPr>
              <w:spacing w:after="0" w:line="240" w:lineRule="auto"/>
              <w:jc w:val="center"/>
              <w:rPr>
                <w:rFonts w:ascii="Times New Roman" w:eastAsia="Times New Roman" w:hAnsi="Times New Roman" w:cs="Times New Roman"/>
                <w:color w:val="000000"/>
                <w:sz w:val="24"/>
                <w:szCs w:val="24"/>
                <w:lang w:val="uk-UA" w:eastAsia="ru-RU"/>
              </w:rPr>
            </w:pPr>
          </w:p>
        </w:tc>
        <w:tc>
          <w:tcPr>
            <w:tcW w:w="1127" w:type="dxa"/>
            <w:tcBorders>
              <w:top w:val="nil"/>
              <w:left w:val="nil"/>
              <w:bottom w:val="single" w:sz="4" w:space="0" w:color="auto"/>
              <w:right w:val="single" w:sz="4" w:space="0" w:color="auto"/>
            </w:tcBorders>
            <w:shd w:val="clear" w:color="auto" w:fill="auto"/>
            <w:vAlign w:val="center"/>
          </w:tcPr>
          <w:p w14:paraId="49E01D65" w14:textId="66BEF24A" w:rsidR="006411CB" w:rsidRPr="00666213" w:rsidRDefault="006411CB" w:rsidP="006411CB">
            <w:pPr>
              <w:spacing w:after="0" w:line="240" w:lineRule="auto"/>
              <w:jc w:val="center"/>
              <w:rPr>
                <w:rFonts w:ascii="Times New Roman" w:eastAsia="Times New Roman" w:hAnsi="Times New Roman" w:cs="Times New Roman"/>
                <w:color w:val="000000"/>
                <w:sz w:val="24"/>
                <w:szCs w:val="24"/>
                <w:lang w:val="uk-UA" w:eastAsia="ru-RU"/>
              </w:rPr>
            </w:pPr>
          </w:p>
        </w:tc>
        <w:tc>
          <w:tcPr>
            <w:tcW w:w="1566" w:type="dxa"/>
            <w:tcBorders>
              <w:top w:val="nil"/>
              <w:left w:val="nil"/>
              <w:bottom w:val="single" w:sz="4" w:space="0" w:color="auto"/>
              <w:right w:val="single" w:sz="4" w:space="0" w:color="auto"/>
            </w:tcBorders>
            <w:shd w:val="clear" w:color="auto" w:fill="auto"/>
            <w:vAlign w:val="center"/>
          </w:tcPr>
          <w:p w14:paraId="35D48681" w14:textId="77777777" w:rsidR="006411CB" w:rsidRPr="00666213" w:rsidRDefault="006411CB" w:rsidP="006411CB">
            <w:pPr>
              <w:spacing w:after="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14:paraId="3538E266" w14:textId="77777777" w:rsidR="006411CB" w:rsidRPr="00666213" w:rsidRDefault="006411CB" w:rsidP="006411CB">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2522D3B" w14:textId="77777777" w:rsidR="006411CB" w:rsidRPr="00666213" w:rsidRDefault="006411CB" w:rsidP="006411CB">
            <w:pPr>
              <w:spacing w:after="0" w:line="240" w:lineRule="auto"/>
              <w:jc w:val="center"/>
              <w:rPr>
                <w:rFonts w:ascii="Times New Roman" w:eastAsia="Times New Roman" w:hAnsi="Times New Roman" w:cs="Times New Roman"/>
                <w:color w:val="000000"/>
                <w:sz w:val="24"/>
                <w:szCs w:val="24"/>
                <w:lang w:eastAsia="ru-RU"/>
              </w:rPr>
            </w:pPr>
          </w:p>
        </w:tc>
      </w:tr>
      <w:tr w:rsidR="007B6D3F" w:rsidRPr="00666213" w14:paraId="21CCDE68" w14:textId="77777777" w:rsidTr="001B6673">
        <w:trPr>
          <w:trHeight w:val="397"/>
        </w:trPr>
        <w:tc>
          <w:tcPr>
            <w:tcW w:w="7759" w:type="dxa"/>
            <w:gridSpan w:val="6"/>
            <w:tcBorders>
              <w:top w:val="single" w:sz="4" w:space="0" w:color="auto"/>
              <w:left w:val="single" w:sz="4" w:space="0" w:color="auto"/>
              <w:bottom w:val="single" w:sz="4" w:space="0" w:color="auto"/>
              <w:right w:val="nil"/>
            </w:tcBorders>
            <w:shd w:val="clear" w:color="auto" w:fill="auto"/>
            <w:vAlign w:val="center"/>
            <w:hideMark/>
          </w:tcPr>
          <w:p w14:paraId="3C39A410"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Всього</w:t>
            </w:r>
            <w:proofErr w:type="spellEnd"/>
            <w:r w:rsidRPr="00666213">
              <w:rPr>
                <w:rFonts w:ascii="Times New Roman" w:eastAsia="Times New Roman" w:hAnsi="Times New Roman" w:cs="Times New Roman"/>
                <w:color w:val="000000"/>
                <w:sz w:val="24"/>
                <w:szCs w:val="24"/>
                <w:lang w:eastAsia="ru-RU"/>
              </w:rPr>
              <w:t xml:space="preserve"> грн. </w:t>
            </w:r>
            <w:proofErr w:type="gramStart"/>
            <w:r w:rsidRPr="00666213">
              <w:rPr>
                <w:rFonts w:ascii="Times New Roman" w:eastAsia="Times New Roman" w:hAnsi="Times New Roman" w:cs="Times New Roman"/>
                <w:color w:val="000000"/>
                <w:sz w:val="24"/>
                <w:szCs w:val="24"/>
                <w:lang w:eastAsia="ru-RU"/>
              </w:rPr>
              <w:t>без  ПДВ</w:t>
            </w:r>
            <w:proofErr w:type="gramEnd"/>
          </w:p>
        </w:tc>
        <w:tc>
          <w:tcPr>
            <w:tcW w:w="316" w:type="dxa"/>
            <w:tcBorders>
              <w:top w:val="nil"/>
              <w:left w:val="nil"/>
              <w:bottom w:val="single" w:sz="4" w:space="0" w:color="auto"/>
              <w:right w:val="single" w:sz="4" w:space="0" w:color="auto"/>
            </w:tcBorders>
            <w:shd w:val="clear" w:color="auto" w:fill="auto"/>
            <w:vAlign w:val="center"/>
            <w:hideMark/>
          </w:tcPr>
          <w:p w14:paraId="0A57DB99"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14:paraId="679031A1"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p>
        </w:tc>
      </w:tr>
      <w:tr w:rsidR="007B6D3F" w:rsidRPr="00666213" w14:paraId="0AB8F3EE" w14:textId="77777777" w:rsidTr="001B6673">
        <w:trPr>
          <w:trHeight w:val="276"/>
        </w:trPr>
        <w:tc>
          <w:tcPr>
            <w:tcW w:w="7759" w:type="dxa"/>
            <w:gridSpan w:val="6"/>
            <w:tcBorders>
              <w:top w:val="single" w:sz="4" w:space="0" w:color="auto"/>
              <w:left w:val="single" w:sz="4" w:space="0" w:color="auto"/>
              <w:bottom w:val="single" w:sz="4" w:space="0" w:color="auto"/>
              <w:right w:val="nil"/>
            </w:tcBorders>
            <w:shd w:val="clear" w:color="auto" w:fill="auto"/>
            <w:vAlign w:val="center"/>
            <w:hideMark/>
          </w:tcPr>
          <w:p w14:paraId="4B7D0B5B" w14:textId="3C2993D5" w:rsidR="007B6D3F" w:rsidRPr="00666213" w:rsidRDefault="00BB61F6" w:rsidP="00D61A45">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П</w:t>
            </w:r>
            <w:r w:rsidR="007B6D3F" w:rsidRPr="00666213">
              <w:rPr>
                <w:rFonts w:ascii="Times New Roman" w:eastAsia="Times New Roman" w:hAnsi="Times New Roman" w:cs="Times New Roman"/>
                <w:color w:val="000000"/>
                <w:sz w:val="24"/>
                <w:szCs w:val="24"/>
                <w:lang w:eastAsia="ru-RU"/>
              </w:rPr>
              <w:t>дв</w:t>
            </w:r>
            <w:proofErr w:type="spellEnd"/>
          </w:p>
        </w:tc>
        <w:tc>
          <w:tcPr>
            <w:tcW w:w="316" w:type="dxa"/>
            <w:tcBorders>
              <w:top w:val="nil"/>
              <w:left w:val="nil"/>
              <w:bottom w:val="single" w:sz="4" w:space="0" w:color="auto"/>
              <w:right w:val="single" w:sz="4" w:space="0" w:color="auto"/>
            </w:tcBorders>
            <w:shd w:val="clear" w:color="auto" w:fill="auto"/>
            <w:vAlign w:val="center"/>
            <w:hideMark/>
          </w:tcPr>
          <w:p w14:paraId="17297827"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14:paraId="2CF33EB2"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p>
        </w:tc>
      </w:tr>
      <w:tr w:rsidR="007B6D3F" w:rsidRPr="00666213" w14:paraId="3FFE59EE" w14:textId="77777777" w:rsidTr="001B6673">
        <w:trPr>
          <w:trHeight w:val="279"/>
        </w:trPr>
        <w:tc>
          <w:tcPr>
            <w:tcW w:w="7759" w:type="dxa"/>
            <w:gridSpan w:val="6"/>
            <w:tcBorders>
              <w:top w:val="single" w:sz="4" w:space="0" w:color="auto"/>
              <w:left w:val="single" w:sz="4" w:space="0" w:color="auto"/>
              <w:bottom w:val="single" w:sz="4" w:space="0" w:color="auto"/>
              <w:right w:val="nil"/>
            </w:tcBorders>
            <w:shd w:val="clear" w:color="auto" w:fill="auto"/>
            <w:vAlign w:val="center"/>
            <w:hideMark/>
          </w:tcPr>
          <w:p w14:paraId="7472ACF3"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proofErr w:type="spellStart"/>
            <w:r w:rsidRPr="00666213">
              <w:rPr>
                <w:rFonts w:ascii="Times New Roman" w:eastAsia="Times New Roman" w:hAnsi="Times New Roman" w:cs="Times New Roman"/>
                <w:color w:val="000000"/>
                <w:sz w:val="24"/>
                <w:szCs w:val="24"/>
                <w:lang w:eastAsia="ru-RU"/>
              </w:rPr>
              <w:t>Загальна</w:t>
            </w:r>
            <w:proofErr w:type="spellEnd"/>
            <w:r w:rsidRPr="00666213">
              <w:rPr>
                <w:rFonts w:ascii="Times New Roman" w:eastAsia="Times New Roman" w:hAnsi="Times New Roman" w:cs="Times New Roman"/>
                <w:color w:val="000000"/>
                <w:sz w:val="24"/>
                <w:szCs w:val="24"/>
                <w:lang w:eastAsia="ru-RU"/>
              </w:rPr>
              <w:t xml:space="preserve"> </w:t>
            </w:r>
            <w:proofErr w:type="spellStart"/>
            <w:r w:rsidRPr="00666213">
              <w:rPr>
                <w:rFonts w:ascii="Times New Roman" w:eastAsia="Times New Roman" w:hAnsi="Times New Roman" w:cs="Times New Roman"/>
                <w:color w:val="000000"/>
                <w:sz w:val="24"/>
                <w:szCs w:val="24"/>
                <w:lang w:eastAsia="ru-RU"/>
              </w:rPr>
              <w:t>вартість</w:t>
            </w:r>
            <w:proofErr w:type="spellEnd"/>
            <w:r w:rsidRPr="00666213">
              <w:rPr>
                <w:rFonts w:ascii="Times New Roman" w:eastAsia="Times New Roman" w:hAnsi="Times New Roman" w:cs="Times New Roman"/>
                <w:color w:val="000000"/>
                <w:sz w:val="24"/>
                <w:szCs w:val="24"/>
                <w:lang w:eastAsia="ru-RU"/>
              </w:rPr>
              <w:t xml:space="preserve"> з ПДВ</w:t>
            </w:r>
          </w:p>
        </w:tc>
        <w:tc>
          <w:tcPr>
            <w:tcW w:w="316" w:type="dxa"/>
            <w:tcBorders>
              <w:top w:val="nil"/>
              <w:left w:val="nil"/>
              <w:bottom w:val="single" w:sz="4" w:space="0" w:color="auto"/>
              <w:right w:val="single" w:sz="4" w:space="0" w:color="auto"/>
            </w:tcBorders>
            <w:shd w:val="clear" w:color="auto" w:fill="auto"/>
            <w:vAlign w:val="center"/>
            <w:hideMark/>
          </w:tcPr>
          <w:p w14:paraId="6E61EF05"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r w:rsidRPr="0066621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14:paraId="3E1B7FB0" w14:textId="77777777" w:rsidR="007B6D3F" w:rsidRPr="00666213" w:rsidRDefault="007B6D3F" w:rsidP="00D61A45">
            <w:pPr>
              <w:spacing w:after="0" w:line="240" w:lineRule="auto"/>
              <w:jc w:val="center"/>
              <w:rPr>
                <w:rFonts w:ascii="Times New Roman" w:eastAsia="Times New Roman" w:hAnsi="Times New Roman" w:cs="Times New Roman"/>
                <w:color w:val="000000"/>
                <w:sz w:val="24"/>
                <w:szCs w:val="24"/>
                <w:lang w:eastAsia="ru-RU"/>
              </w:rPr>
            </w:pPr>
          </w:p>
        </w:tc>
      </w:tr>
    </w:tbl>
    <w:p w14:paraId="1BCCD4E2" w14:textId="77777777" w:rsidR="004807A9" w:rsidRPr="00666213" w:rsidRDefault="004807A9" w:rsidP="00691E7A">
      <w:pPr>
        <w:tabs>
          <w:tab w:val="left" w:pos="2715"/>
        </w:tabs>
        <w:spacing w:line="264" w:lineRule="auto"/>
        <w:ind w:firstLine="567"/>
        <w:jc w:val="both"/>
        <w:rPr>
          <w:rFonts w:ascii="Times New Roman" w:hAnsi="Times New Roman" w:cs="Times New Roman"/>
          <w:sz w:val="24"/>
          <w:szCs w:val="24"/>
          <w:lang w:val="uk-UA"/>
        </w:rPr>
      </w:pPr>
    </w:p>
    <w:p w14:paraId="1C0F9847" w14:textId="77777777" w:rsidR="00691E7A" w:rsidRPr="00666213" w:rsidRDefault="00691E7A" w:rsidP="00691E7A">
      <w:pPr>
        <w:tabs>
          <w:tab w:val="left" w:pos="540"/>
        </w:tabs>
        <w:ind w:firstLine="567"/>
        <w:jc w:val="both"/>
        <w:rPr>
          <w:rFonts w:ascii="Times New Roman" w:hAnsi="Times New Roman" w:cs="Times New Roman"/>
          <w:sz w:val="24"/>
          <w:szCs w:val="24"/>
          <w:lang w:val="uk-UA"/>
        </w:rPr>
      </w:pPr>
      <w:r w:rsidRPr="00666213">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D519BC9" w14:textId="77777777" w:rsidR="00691E7A" w:rsidRPr="00666213" w:rsidRDefault="00691E7A" w:rsidP="00691E7A">
      <w:pPr>
        <w:tabs>
          <w:tab w:val="left" w:pos="540"/>
        </w:tabs>
        <w:ind w:firstLine="567"/>
        <w:jc w:val="both"/>
        <w:rPr>
          <w:rFonts w:ascii="Times New Roman" w:hAnsi="Times New Roman" w:cs="Times New Roman"/>
          <w:sz w:val="24"/>
          <w:szCs w:val="24"/>
          <w:lang w:val="uk-UA" w:eastAsia="zh-CN"/>
        </w:rPr>
      </w:pPr>
      <w:r w:rsidRPr="00666213">
        <w:rPr>
          <w:rFonts w:ascii="Times New Roman" w:hAnsi="Times New Roman" w:cs="Times New Roman"/>
          <w:sz w:val="24"/>
          <w:szCs w:val="24"/>
          <w:lang w:val="uk-UA"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ED22624" w14:textId="77777777" w:rsidR="00691E7A" w:rsidRPr="00666213" w:rsidRDefault="00691E7A" w:rsidP="00691E7A">
      <w:pPr>
        <w:tabs>
          <w:tab w:val="left" w:pos="540"/>
        </w:tabs>
        <w:ind w:firstLine="567"/>
        <w:jc w:val="both"/>
        <w:rPr>
          <w:rFonts w:ascii="Times New Roman" w:hAnsi="Times New Roman" w:cs="Times New Roman"/>
          <w:sz w:val="24"/>
          <w:szCs w:val="24"/>
          <w:lang w:val="uk-UA" w:eastAsia="zh-CN"/>
        </w:rPr>
      </w:pPr>
      <w:r w:rsidRPr="00666213">
        <w:rPr>
          <w:rFonts w:ascii="Times New Roman" w:hAnsi="Times New Roman" w:cs="Times New Roman"/>
          <w:sz w:val="24"/>
          <w:szCs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Особливостями. </w:t>
      </w:r>
    </w:p>
    <w:p w14:paraId="3F0E0ECA" w14:textId="77777777" w:rsidR="00691E7A" w:rsidRPr="00666213" w:rsidRDefault="00691E7A" w:rsidP="00691E7A">
      <w:pPr>
        <w:tabs>
          <w:tab w:val="left" w:pos="540"/>
        </w:tabs>
        <w:ind w:firstLine="567"/>
        <w:jc w:val="both"/>
        <w:rPr>
          <w:rFonts w:ascii="Times New Roman" w:hAnsi="Times New Roman" w:cs="Times New Roman"/>
          <w:bCs/>
          <w:sz w:val="24"/>
          <w:szCs w:val="24"/>
          <w:lang w:val="uk-UA" w:eastAsia="zh-CN"/>
        </w:rPr>
      </w:pPr>
      <w:r w:rsidRPr="00666213">
        <w:rPr>
          <w:rFonts w:ascii="Times New Roman" w:hAnsi="Times New Roman" w:cs="Times New Roman"/>
          <w:sz w:val="24"/>
          <w:szCs w:val="24"/>
          <w:lang w:val="uk-UA" w:eastAsia="zh-CN"/>
        </w:rPr>
        <w:t xml:space="preserve">4. </w:t>
      </w:r>
      <w:r w:rsidRPr="00666213">
        <w:rPr>
          <w:rFonts w:ascii="Times New Roman" w:hAnsi="Times New Roman" w:cs="Times New Roman"/>
          <w:bCs/>
          <w:sz w:val="24"/>
          <w:szCs w:val="24"/>
          <w:lang w:val="uk-UA"/>
        </w:rPr>
        <w:t xml:space="preserve">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w:t>
      </w:r>
      <w:proofErr w:type="spellStart"/>
      <w:r w:rsidRPr="00666213">
        <w:rPr>
          <w:rFonts w:ascii="Times New Roman" w:hAnsi="Times New Roman" w:cs="Times New Roman"/>
          <w:bCs/>
          <w:sz w:val="24"/>
          <w:szCs w:val="24"/>
          <w:lang w:val="uk-UA"/>
        </w:rPr>
        <w:t>закупівель</w:t>
      </w:r>
      <w:proofErr w:type="spellEnd"/>
      <w:r w:rsidRPr="00666213">
        <w:rPr>
          <w:rFonts w:ascii="Times New Roman" w:hAnsi="Times New Roman" w:cs="Times New Roman"/>
          <w:bCs/>
          <w:sz w:val="24"/>
          <w:szCs w:val="24"/>
          <w:lang w:val="uk-UA"/>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95A41D0" w14:textId="77777777" w:rsidR="00691E7A" w:rsidRPr="00666213" w:rsidRDefault="00691E7A" w:rsidP="00691E7A">
      <w:pPr>
        <w:tabs>
          <w:tab w:val="left" w:pos="540"/>
        </w:tabs>
        <w:spacing w:line="264" w:lineRule="auto"/>
        <w:ind w:firstLine="567"/>
        <w:jc w:val="both"/>
        <w:rPr>
          <w:rFonts w:ascii="Times New Roman" w:hAnsi="Times New Roman" w:cs="Times New Roman"/>
          <w:b/>
          <w:sz w:val="24"/>
          <w:szCs w:val="24"/>
          <w:lang w:val="uk-UA"/>
        </w:rPr>
      </w:pPr>
    </w:p>
    <w:p w14:paraId="02946FC8" w14:textId="41A094C2" w:rsidR="00691E7A" w:rsidRPr="00666213" w:rsidRDefault="00691E7A" w:rsidP="001B6673">
      <w:pPr>
        <w:spacing w:line="264" w:lineRule="auto"/>
        <w:ind w:firstLine="567"/>
        <w:jc w:val="both"/>
        <w:rPr>
          <w:rFonts w:ascii="Times New Roman" w:hAnsi="Times New Roman" w:cs="Times New Roman"/>
          <w:b/>
          <w:sz w:val="24"/>
          <w:szCs w:val="24"/>
          <w:lang w:eastAsia="uk-UA"/>
        </w:rPr>
      </w:pPr>
      <w:r w:rsidRPr="00666213">
        <w:rPr>
          <w:rFonts w:ascii="Times New Roman" w:hAnsi="Times New Roman" w:cs="Times New Roman"/>
          <w:b/>
          <w:i/>
          <w:sz w:val="24"/>
          <w:szCs w:val="24"/>
          <w:lang w:val="uk-UA"/>
        </w:rPr>
        <w:t>Посада, прізвище, ініціали,                                   підпис уповноваженої особи Учасника,                                     завірені печаткою</w:t>
      </w:r>
    </w:p>
    <w:sectPr w:rsidR="00691E7A" w:rsidRPr="00666213" w:rsidSect="00D432A2">
      <w:pgSz w:w="11904" w:h="16834"/>
      <w:pgMar w:top="567" w:right="567" w:bottom="567" w:left="1134"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7634E" w14:textId="77777777" w:rsidR="00FD6FAA" w:rsidRDefault="00FD6FAA">
      <w:pPr>
        <w:spacing w:after="0" w:line="240" w:lineRule="auto"/>
      </w:pPr>
      <w:r>
        <w:separator/>
      </w:r>
    </w:p>
  </w:endnote>
  <w:endnote w:type="continuationSeparator" w:id="0">
    <w:p w14:paraId="3CE6C953" w14:textId="77777777" w:rsidR="00FD6FAA" w:rsidRDefault="00FD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Liberation Serif">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dverGothic">
    <w:altName w:val="Times New Roman"/>
    <w:charset w:val="00"/>
    <w:family w:val="auto"/>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67946" w14:textId="77777777" w:rsidR="00FD6FAA" w:rsidRDefault="00FD6FAA">
      <w:pPr>
        <w:spacing w:after="0" w:line="240" w:lineRule="auto"/>
      </w:pPr>
      <w:r>
        <w:separator/>
      </w:r>
    </w:p>
  </w:footnote>
  <w:footnote w:type="continuationSeparator" w:id="0">
    <w:p w14:paraId="08EBEC0F" w14:textId="77777777" w:rsidR="00FD6FAA" w:rsidRDefault="00FD6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55DB" w14:textId="77777777" w:rsidR="005640B7" w:rsidRPr="00E31D9D" w:rsidRDefault="005640B7">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D104464"/>
    <w:multiLevelType w:val="hybridMultilevel"/>
    <w:tmpl w:val="DD302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7"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CDC23D1"/>
    <w:multiLevelType w:val="multilevel"/>
    <w:tmpl w:val="74C07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956652"/>
    <w:multiLevelType w:val="hybridMultilevel"/>
    <w:tmpl w:val="3FECB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CC27CD2"/>
    <w:multiLevelType w:val="hybridMultilevel"/>
    <w:tmpl w:val="6F908B3E"/>
    <w:lvl w:ilvl="0" w:tplc="905A6B36">
      <w:start w:val="1"/>
      <w:numFmt w:val="decimal"/>
      <w:lvlText w:val="%1."/>
      <w:lvlJc w:val="left"/>
      <w:pPr>
        <w:ind w:left="-491" w:hanging="360"/>
      </w:pPr>
      <w:rPr>
        <w:rFonts w:cs="Times New Roman" w:hint="default"/>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16" w15:restartNumberingAfterBreak="0">
    <w:nsid w:val="505D5481"/>
    <w:multiLevelType w:val="hybridMultilevel"/>
    <w:tmpl w:val="ED4C055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03698E"/>
    <w:multiLevelType w:val="multilevel"/>
    <w:tmpl w:val="8E3C3DE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91B1FA1"/>
    <w:multiLevelType w:val="hybridMultilevel"/>
    <w:tmpl w:val="860A9B0E"/>
    <w:lvl w:ilvl="0" w:tplc="657A78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7F03B8"/>
    <w:multiLevelType w:val="hybridMultilevel"/>
    <w:tmpl w:val="C15C9358"/>
    <w:lvl w:ilvl="0" w:tplc="FDC2C32A">
      <w:start w:val="3"/>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5"/>
  </w:num>
  <w:num w:numId="4">
    <w:abstractNumId w:val="20"/>
  </w:num>
  <w:num w:numId="5">
    <w:abstractNumId w:val="23"/>
  </w:num>
  <w:num w:numId="6">
    <w:abstractNumId w:val="7"/>
  </w:num>
  <w:num w:numId="7">
    <w:abstractNumId w:val="26"/>
  </w:num>
  <w:num w:numId="8">
    <w:abstractNumId w:val="9"/>
  </w:num>
  <w:num w:numId="9">
    <w:abstractNumId w:val="2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4"/>
  </w:num>
  <w:num w:numId="14">
    <w:abstractNumId w:val="0"/>
  </w:num>
  <w:num w:numId="15">
    <w:abstractNumId w:val="17"/>
  </w:num>
  <w:num w:numId="16">
    <w:abstractNumId w:val="10"/>
  </w:num>
  <w:num w:numId="17">
    <w:abstractNumId w:val="19"/>
  </w:num>
  <w:num w:numId="18">
    <w:abstractNumId w:val="24"/>
  </w:num>
  <w:num w:numId="19">
    <w:abstractNumId w:val="14"/>
  </w:num>
  <w:num w:numId="20">
    <w:abstractNumId w:val="13"/>
  </w:num>
  <w:num w:numId="21">
    <w:abstractNumId w:val="12"/>
  </w:num>
  <w:num w:numId="22">
    <w:abstractNumId w:val="18"/>
  </w:num>
  <w:num w:numId="23">
    <w:abstractNumId w:val="11"/>
  </w:num>
  <w:num w:numId="24">
    <w:abstractNumId w:val="2"/>
  </w:num>
  <w:num w:numId="25">
    <w:abstractNumId w:val="27"/>
  </w:num>
  <w:num w:numId="26">
    <w:abstractNumId w:val="22"/>
  </w:num>
  <w:num w:numId="27">
    <w:abstractNumId w:val="8"/>
  </w:num>
  <w:num w:numId="2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AA"/>
    <w:rsid w:val="00005DD8"/>
    <w:rsid w:val="00014863"/>
    <w:rsid w:val="0002023F"/>
    <w:rsid w:val="00022F41"/>
    <w:rsid w:val="0002349A"/>
    <w:rsid w:val="00023AE7"/>
    <w:rsid w:val="00027888"/>
    <w:rsid w:val="00030608"/>
    <w:rsid w:val="00033440"/>
    <w:rsid w:val="000345F7"/>
    <w:rsid w:val="00036089"/>
    <w:rsid w:val="00040255"/>
    <w:rsid w:val="00040D53"/>
    <w:rsid w:val="00040EE6"/>
    <w:rsid w:val="00043F30"/>
    <w:rsid w:val="000441D1"/>
    <w:rsid w:val="00044A1D"/>
    <w:rsid w:val="00047201"/>
    <w:rsid w:val="00047CFF"/>
    <w:rsid w:val="00047E7B"/>
    <w:rsid w:val="000539F4"/>
    <w:rsid w:val="00053BA5"/>
    <w:rsid w:val="00054E05"/>
    <w:rsid w:val="00060057"/>
    <w:rsid w:val="00071E21"/>
    <w:rsid w:val="00074AB1"/>
    <w:rsid w:val="000811FA"/>
    <w:rsid w:val="00081315"/>
    <w:rsid w:val="0008134E"/>
    <w:rsid w:val="000828DC"/>
    <w:rsid w:val="00094050"/>
    <w:rsid w:val="0009414C"/>
    <w:rsid w:val="00094E11"/>
    <w:rsid w:val="00096CC6"/>
    <w:rsid w:val="00096F2D"/>
    <w:rsid w:val="0009709A"/>
    <w:rsid w:val="00097D39"/>
    <w:rsid w:val="00097F08"/>
    <w:rsid w:val="000A237A"/>
    <w:rsid w:val="000A51AD"/>
    <w:rsid w:val="000A5FF6"/>
    <w:rsid w:val="000A72C7"/>
    <w:rsid w:val="000B2742"/>
    <w:rsid w:val="000B5B57"/>
    <w:rsid w:val="000B5C8A"/>
    <w:rsid w:val="000B6C46"/>
    <w:rsid w:val="000B6FD5"/>
    <w:rsid w:val="000B7017"/>
    <w:rsid w:val="000B7FCC"/>
    <w:rsid w:val="000C104E"/>
    <w:rsid w:val="000C477B"/>
    <w:rsid w:val="000D227C"/>
    <w:rsid w:val="000D2C0A"/>
    <w:rsid w:val="000D3213"/>
    <w:rsid w:val="000D4571"/>
    <w:rsid w:val="000D4DB9"/>
    <w:rsid w:val="000D5ECC"/>
    <w:rsid w:val="000D64FA"/>
    <w:rsid w:val="000D7C00"/>
    <w:rsid w:val="000E2224"/>
    <w:rsid w:val="000E34C2"/>
    <w:rsid w:val="000E7F02"/>
    <w:rsid w:val="000F143D"/>
    <w:rsid w:val="000F3B41"/>
    <w:rsid w:val="000F3EBC"/>
    <w:rsid w:val="000F4452"/>
    <w:rsid w:val="000F6A5D"/>
    <w:rsid w:val="001014AF"/>
    <w:rsid w:val="001019BC"/>
    <w:rsid w:val="00101A2D"/>
    <w:rsid w:val="00103EED"/>
    <w:rsid w:val="0011041E"/>
    <w:rsid w:val="00117437"/>
    <w:rsid w:val="001202F9"/>
    <w:rsid w:val="00121737"/>
    <w:rsid w:val="001229AB"/>
    <w:rsid w:val="00134786"/>
    <w:rsid w:val="0013687A"/>
    <w:rsid w:val="00140203"/>
    <w:rsid w:val="001403E3"/>
    <w:rsid w:val="001404F7"/>
    <w:rsid w:val="00143E59"/>
    <w:rsid w:val="00145636"/>
    <w:rsid w:val="00145687"/>
    <w:rsid w:val="00145F0B"/>
    <w:rsid w:val="00146322"/>
    <w:rsid w:val="001466FB"/>
    <w:rsid w:val="00150013"/>
    <w:rsid w:val="00151434"/>
    <w:rsid w:val="00151619"/>
    <w:rsid w:val="00152631"/>
    <w:rsid w:val="00154D03"/>
    <w:rsid w:val="00160C6E"/>
    <w:rsid w:val="00164FB7"/>
    <w:rsid w:val="00165219"/>
    <w:rsid w:val="00165CC4"/>
    <w:rsid w:val="0016679F"/>
    <w:rsid w:val="001669D4"/>
    <w:rsid w:val="00167A3B"/>
    <w:rsid w:val="00167DD3"/>
    <w:rsid w:val="00170C5A"/>
    <w:rsid w:val="001719B5"/>
    <w:rsid w:val="001729D6"/>
    <w:rsid w:val="00177DE7"/>
    <w:rsid w:val="00185685"/>
    <w:rsid w:val="00185EE5"/>
    <w:rsid w:val="00186916"/>
    <w:rsid w:val="00186F1F"/>
    <w:rsid w:val="0018737D"/>
    <w:rsid w:val="00191DAE"/>
    <w:rsid w:val="00192F63"/>
    <w:rsid w:val="0019403A"/>
    <w:rsid w:val="0019448E"/>
    <w:rsid w:val="00195433"/>
    <w:rsid w:val="001A4D4D"/>
    <w:rsid w:val="001A4ECA"/>
    <w:rsid w:val="001A5FCE"/>
    <w:rsid w:val="001B0CDE"/>
    <w:rsid w:val="001B1B4C"/>
    <w:rsid w:val="001B1E7D"/>
    <w:rsid w:val="001B327D"/>
    <w:rsid w:val="001B4DC2"/>
    <w:rsid w:val="001B6673"/>
    <w:rsid w:val="001B7D64"/>
    <w:rsid w:val="001C0E6D"/>
    <w:rsid w:val="001C1A7D"/>
    <w:rsid w:val="001C4524"/>
    <w:rsid w:val="001C5760"/>
    <w:rsid w:val="001C6267"/>
    <w:rsid w:val="001C75D1"/>
    <w:rsid w:val="001D4BB9"/>
    <w:rsid w:val="001D562A"/>
    <w:rsid w:val="001D5F8F"/>
    <w:rsid w:val="001D667D"/>
    <w:rsid w:val="001D700F"/>
    <w:rsid w:val="001E1759"/>
    <w:rsid w:val="001E341F"/>
    <w:rsid w:val="001E52E2"/>
    <w:rsid w:val="001E6A59"/>
    <w:rsid w:val="001E7665"/>
    <w:rsid w:val="001F0F31"/>
    <w:rsid w:val="001F3894"/>
    <w:rsid w:val="001F4240"/>
    <w:rsid w:val="001F4387"/>
    <w:rsid w:val="001F63AB"/>
    <w:rsid w:val="002001D3"/>
    <w:rsid w:val="00203274"/>
    <w:rsid w:val="00203F98"/>
    <w:rsid w:val="00205A98"/>
    <w:rsid w:val="002067EC"/>
    <w:rsid w:val="002072F7"/>
    <w:rsid w:val="002074B1"/>
    <w:rsid w:val="002108BE"/>
    <w:rsid w:val="00210C68"/>
    <w:rsid w:val="00211BF7"/>
    <w:rsid w:val="002160D7"/>
    <w:rsid w:val="0021613A"/>
    <w:rsid w:val="002161FF"/>
    <w:rsid w:val="00216EFF"/>
    <w:rsid w:val="00220512"/>
    <w:rsid w:val="00220B84"/>
    <w:rsid w:val="00221D06"/>
    <w:rsid w:val="00226763"/>
    <w:rsid w:val="00227DEA"/>
    <w:rsid w:val="002311BE"/>
    <w:rsid w:val="002312B5"/>
    <w:rsid w:val="00233A2C"/>
    <w:rsid w:val="00234CEC"/>
    <w:rsid w:val="002357CA"/>
    <w:rsid w:val="00240F99"/>
    <w:rsid w:val="00241352"/>
    <w:rsid w:val="00241D0D"/>
    <w:rsid w:val="002443B4"/>
    <w:rsid w:val="00244B1C"/>
    <w:rsid w:val="00244EE8"/>
    <w:rsid w:val="00245229"/>
    <w:rsid w:val="0024663A"/>
    <w:rsid w:val="002472A0"/>
    <w:rsid w:val="00247926"/>
    <w:rsid w:val="00251E2B"/>
    <w:rsid w:val="00255A07"/>
    <w:rsid w:val="0026790C"/>
    <w:rsid w:val="002717CD"/>
    <w:rsid w:val="0027637F"/>
    <w:rsid w:val="002763F2"/>
    <w:rsid w:val="0027675D"/>
    <w:rsid w:val="00277654"/>
    <w:rsid w:val="002877F0"/>
    <w:rsid w:val="00291590"/>
    <w:rsid w:val="0029402C"/>
    <w:rsid w:val="00294D33"/>
    <w:rsid w:val="00296CE5"/>
    <w:rsid w:val="002A47D8"/>
    <w:rsid w:val="002A5C04"/>
    <w:rsid w:val="002A6584"/>
    <w:rsid w:val="002A7F2C"/>
    <w:rsid w:val="002B01F7"/>
    <w:rsid w:val="002B0C48"/>
    <w:rsid w:val="002B5F79"/>
    <w:rsid w:val="002B6AD7"/>
    <w:rsid w:val="002C3E19"/>
    <w:rsid w:val="002C3E69"/>
    <w:rsid w:val="002C4242"/>
    <w:rsid w:val="002C5C66"/>
    <w:rsid w:val="002D0620"/>
    <w:rsid w:val="002D147E"/>
    <w:rsid w:val="002D2C9B"/>
    <w:rsid w:val="002D51F4"/>
    <w:rsid w:val="002E1970"/>
    <w:rsid w:val="002E4650"/>
    <w:rsid w:val="002E59AC"/>
    <w:rsid w:val="002E5F8D"/>
    <w:rsid w:val="002E6BDA"/>
    <w:rsid w:val="002E6C3F"/>
    <w:rsid w:val="002E727F"/>
    <w:rsid w:val="002F1161"/>
    <w:rsid w:val="002F184A"/>
    <w:rsid w:val="002F4CCD"/>
    <w:rsid w:val="002F7651"/>
    <w:rsid w:val="0031192D"/>
    <w:rsid w:val="00314FD4"/>
    <w:rsid w:val="00316982"/>
    <w:rsid w:val="00320667"/>
    <w:rsid w:val="00323AFB"/>
    <w:rsid w:val="00324344"/>
    <w:rsid w:val="00324B91"/>
    <w:rsid w:val="00325C3A"/>
    <w:rsid w:val="00326015"/>
    <w:rsid w:val="00327567"/>
    <w:rsid w:val="00330DF1"/>
    <w:rsid w:val="003325B7"/>
    <w:rsid w:val="00334128"/>
    <w:rsid w:val="00335CF1"/>
    <w:rsid w:val="00336167"/>
    <w:rsid w:val="00347C7F"/>
    <w:rsid w:val="00350260"/>
    <w:rsid w:val="003515AA"/>
    <w:rsid w:val="00352D73"/>
    <w:rsid w:val="0035433C"/>
    <w:rsid w:val="0035782A"/>
    <w:rsid w:val="003608A9"/>
    <w:rsid w:val="00362C15"/>
    <w:rsid w:val="003728EB"/>
    <w:rsid w:val="00372EEC"/>
    <w:rsid w:val="00375AC1"/>
    <w:rsid w:val="00381546"/>
    <w:rsid w:val="003854B5"/>
    <w:rsid w:val="003856A0"/>
    <w:rsid w:val="0038599D"/>
    <w:rsid w:val="00395209"/>
    <w:rsid w:val="00396543"/>
    <w:rsid w:val="003A0BB2"/>
    <w:rsid w:val="003A0C59"/>
    <w:rsid w:val="003A1ABC"/>
    <w:rsid w:val="003A2291"/>
    <w:rsid w:val="003A2777"/>
    <w:rsid w:val="003A28FC"/>
    <w:rsid w:val="003A2F83"/>
    <w:rsid w:val="003A73E4"/>
    <w:rsid w:val="003B0A24"/>
    <w:rsid w:val="003B1761"/>
    <w:rsid w:val="003C0467"/>
    <w:rsid w:val="003C5A37"/>
    <w:rsid w:val="003C757F"/>
    <w:rsid w:val="003D0684"/>
    <w:rsid w:val="003D14A2"/>
    <w:rsid w:val="003D5CF1"/>
    <w:rsid w:val="003E12B1"/>
    <w:rsid w:val="003E4272"/>
    <w:rsid w:val="003E516C"/>
    <w:rsid w:val="003E600C"/>
    <w:rsid w:val="003E6725"/>
    <w:rsid w:val="003E696B"/>
    <w:rsid w:val="003E7F5B"/>
    <w:rsid w:val="003F04C5"/>
    <w:rsid w:val="003F2E1A"/>
    <w:rsid w:val="003F341D"/>
    <w:rsid w:val="003F498D"/>
    <w:rsid w:val="003F4EA4"/>
    <w:rsid w:val="003F70D8"/>
    <w:rsid w:val="00403EB9"/>
    <w:rsid w:val="00403EE2"/>
    <w:rsid w:val="004053D6"/>
    <w:rsid w:val="00407250"/>
    <w:rsid w:val="00407EE2"/>
    <w:rsid w:val="0041213B"/>
    <w:rsid w:val="00413024"/>
    <w:rsid w:val="00415DB6"/>
    <w:rsid w:val="00421605"/>
    <w:rsid w:val="00422A42"/>
    <w:rsid w:val="0042627C"/>
    <w:rsid w:val="00427F98"/>
    <w:rsid w:val="004314E1"/>
    <w:rsid w:val="00432CE0"/>
    <w:rsid w:val="004336C3"/>
    <w:rsid w:val="004373E5"/>
    <w:rsid w:val="004403A9"/>
    <w:rsid w:val="00443BA1"/>
    <w:rsid w:val="004505F8"/>
    <w:rsid w:val="00450669"/>
    <w:rsid w:val="0045073A"/>
    <w:rsid w:val="00456A17"/>
    <w:rsid w:val="00461713"/>
    <w:rsid w:val="00462409"/>
    <w:rsid w:val="0047257D"/>
    <w:rsid w:val="00472CB9"/>
    <w:rsid w:val="00473FF4"/>
    <w:rsid w:val="004740E2"/>
    <w:rsid w:val="00476A48"/>
    <w:rsid w:val="004807A9"/>
    <w:rsid w:val="00481C9D"/>
    <w:rsid w:val="004857A5"/>
    <w:rsid w:val="0049571D"/>
    <w:rsid w:val="00495E07"/>
    <w:rsid w:val="004A160C"/>
    <w:rsid w:val="004A43EC"/>
    <w:rsid w:val="004A4ABB"/>
    <w:rsid w:val="004B2AD4"/>
    <w:rsid w:val="004B5982"/>
    <w:rsid w:val="004B779C"/>
    <w:rsid w:val="004C02D1"/>
    <w:rsid w:val="004C19EF"/>
    <w:rsid w:val="004C23D4"/>
    <w:rsid w:val="004C3B31"/>
    <w:rsid w:val="004C4C72"/>
    <w:rsid w:val="004C6BF8"/>
    <w:rsid w:val="004D1BE0"/>
    <w:rsid w:val="004D1C4A"/>
    <w:rsid w:val="004D269E"/>
    <w:rsid w:val="004D3DCE"/>
    <w:rsid w:val="004D58D1"/>
    <w:rsid w:val="004E0177"/>
    <w:rsid w:val="004E17FE"/>
    <w:rsid w:val="004E3A5C"/>
    <w:rsid w:val="004E3AB1"/>
    <w:rsid w:val="004E4937"/>
    <w:rsid w:val="004E613F"/>
    <w:rsid w:val="004E6CE2"/>
    <w:rsid w:val="004E7C60"/>
    <w:rsid w:val="004F06DB"/>
    <w:rsid w:val="004F0CDD"/>
    <w:rsid w:val="004F1AB1"/>
    <w:rsid w:val="004F3AB6"/>
    <w:rsid w:val="004F702E"/>
    <w:rsid w:val="004F7264"/>
    <w:rsid w:val="005010B6"/>
    <w:rsid w:val="00501284"/>
    <w:rsid w:val="00502EC1"/>
    <w:rsid w:val="00506FBD"/>
    <w:rsid w:val="00510291"/>
    <w:rsid w:val="00510692"/>
    <w:rsid w:val="00511BAE"/>
    <w:rsid w:val="00512A5B"/>
    <w:rsid w:val="00513FBC"/>
    <w:rsid w:val="005143E6"/>
    <w:rsid w:val="00514FDE"/>
    <w:rsid w:val="00517AC1"/>
    <w:rsid w:val="00517D1F"/>
    <w:rsid w:val="00520843"/>
    <w:rsid w:val="0052174A"/>
    <w:rsid w:val="00521779"/>
    <w:rsid w:val="00526375"/>
    <w:rsid w:val="0052705F"/>
    <w:rsid w:val="005301FB"/>
    <w:rsid w:val="00531E52"/>
    <w:rsid w:val="00532936"/>
    <w:rsid w:val="005337BC"/>
    <w:rsid w:val="00534186"/>
    <w:rsid w:val="005352C3"/>
    <w:rsid w:val="00540822"/>
    <w:rsid w:val="00540CDB"/>
    <w:rsid w:val="00544BFE"/>
    <w:rsid w:val="00544FF0"/>
    <w:rsid w:val="005469F1"/>
    <w:rsid w:val="005477FF"/>
    <w:rsid w:val="005513AA"/>
    <w:rsid w:val="005514F7"/>
    <w:rsid w:val="0055161C"/>
    <w:rsid w:val="00553ED1"/>
    <w:rsid w:val="00557E17"/>
    <w:rsid w:val="00560BB5"/>
    <w:rsid w:val="005640B7"/>
    <w:rsid w:val="005669C5"/>
    <w:rsid w:val="005676BB"/>
    <w:rsid w:val="005702EB"/>
    <w:rsid w:val="00572121"/>
    <w:rsid w:val="005721C4"/>
    <w:rsid w:val="0057363B"/>
    <w:rsid w:val="00576FE8"/>
    <w:rsid w:val="005772C6"/>
    <w:rsid w:val="005826AD"/>
    <w:rsid w:val="005840ED"/>
    <w:rsid w:val="005847FB"/>
    <w:rsid w:val="0058553C"/>
    <w:rsid w:val="00590693"/>
    <w:rsid w:val="00591549"/>
    <w:rsid w:val="00591994"/>
    <w:rsid w:val="00592527"/>
    <w:rsid w:val="005945E4"/>
    <w:rsid w:val="00594BFA"/>
    <w:rsid w:val="00597C21"/>
    <w:rsid w:val="005A26B1"/>
    <w:rsid w:val="005A5E20"/>
    <w:rsid w:val="005A7F8A"/>
    <w:rsid w:val="005B3ECA"/>
    <w:rsid w:val="005B4254"/>
    <w:rsid w:val="005B5FA0"/>
    <w:rsid w:val="005C2E8A"/>
    <w:rsid w:val="005C2FCA"/>
    <w:rsid w:val="005C5050"/>
    <w:rsid w:val="005C6136"/>
    <w:rsid w:val="005C6DD8"/>
    <w:rsid w:val="005C7A64"/>
    <w:rsid w:val="005D48A6"/>
    <w:rsid w:val="005D4CD3"/>
    <w:rsid w:val="005D4DFE"/>
    <w:rsid w:val="005D5610"/>
    <w:rsid w:val="005D728C"/>
    <w:rsid w:val="005D7C61"/>
    <w:rsid w:val="005D7E3F"/>
    <w:rsid w:val="005D7E44"/>
    <w:rsid w:val="005E03A5"/>
    <w:rsid w:val="005E0B3F"/>
    <w:rsid w:val="005E4405"/>
    <w:rsid w:val="005E4582"/>
    <w:rsid w:val="005E4953"/>
    <w:rsid w:val="005E5426"/>
    <w:rsid w:val="005E5BEC"/>
    <w:rsid w:val="005E5BFD"/>
    <w:rsid w:val="005E6835"/>
    <w:rsid w:val="005E7255"/>
    <w:rsid w:val="005F1166"/>
    <w:rsid w:val="005F2019"/>
    <w:rsid w:val="005F2D9C"/>
    <w:rsid w:val="005F36DF"/>
    <w:rsid w:val="005F40C8"/>
    <w:rsid w:val="005F4D18"/>
    <w:rsid w:val="005F5028"/>
    <w:rsid w:val="005F6A45"/>
    <w:rsid w:val="0060331E"/>
    <w:rsid w:val="00603C0F"/>
    <w:rsid w:val="006068EC"/>
    <w:rsid w:val="006068FE"/>
    <w:rsid w:val="00606B49"/>
    <w:rsid w:val="00607024"/>
    <w:rsid w:val="006071BB"/>
    <w:rsid w:val="00612CBC"/>
    <w:rsid w:val="0061460E"/>
    <w:rsid w:val="00614942"/>
    <w:rsid w:val="00615D18"/>
    <w:rsid w:val="00621C95"/>
    <w:rsid w:val="00622E09"/>
    <w:rsid w:val="00624523"/>
    <w:rsid w:val="0062577A"/>
    <w:rsid w:val="00627D93"/>
    <w:rsid w:val="006329C7"/>
    <w:rsid w:val="006411CB"/>
    <w:rsid w:val="006427B6"/>
    <w:rsid w:val="006449E9"/>
    <w:rsid w:val="006456FC"/>
    <w:rsid w:val="00650261"/>
    <w:rsid w:val="00650585"/>
    <w:rsid w:val="00653016"/>
    <w:rsid w:val="00655922"/>
    <w:rsid w:val="006573EC"/>
    <w:rsid w:val="0065780F"/>
    <w:rsid w:val="0066112B"/>
    <w:rsid w:val="00661361"/>
    <w:rsid w:val="00663D2E"/>
    <w:rsid w:val="006653BA"/>
    <w:rsid w:val="00666213"/>
    <w:rsid w:val="00672513"/>
    <w:rsid w:val="00674261"/>
    <w:rsid w:val="00674ABD"/>
    <w:rsid w:val="00676BA9"/>
    <w:rsid w:val="00677CD3"/>
    <w:rsid w:val="00677E03"/>
    <w:rsid w:val="00680572"/>
    <w:rsid w:val="00681408"/>
    <w:rsid w:val="00681DCC"/>
    <w:rsid w:val="00682873"/>
    <w:rsid w:val="00685AC9"/>
    <w:rsid w:val="00691E7A"/>
    <w:rsid w:val="00692CE4"/>
    <w:rsid w:val="00692FD4"/>
    <w:rsid w:val="0069328B"/>
    <w:rsid w:val="00693CFD"/>
    <w:rsid w:val="00693E00"/>
    <w:rsid w:val="0069487F"/>
    <w:rsid w:val="00694DD5"/>
    <w:rsid w:val="00697620"/>
    <w:rsid w:val="006A2474"/>
    <w:rsid w:val="006A29E2"/>
    <w:rsid w:val="006A4747"/>
    <w:rsid w:val="006A4D41"/>
    <w:rsid w:val="006B2A11"/>
    <w:rsid w:val="006B77CD"/>
    <w:rsid w:val="006B7C29"/>
    <w:rsid w:val="006C54B2"/>
    <w:rsid w:val="006C76E6"/>
    <w:rsid w:val="006D222F"/>
    <w:rsid w:val="006D2DC6"/>
    <w:rsid w:val="006D467B"/>
    <w:rsid w:val="006D50D9"/>
    <w:rsid w:val="006D6C06"/>
    <w:rsid w:val="006D6D95"/>
    <w:rsid w:val="006D7068"/>
    <w:rsid w:val="006E2832"/>
    <w:rsid w:val="006E2B1A"/>
    <w:rsid w:val="006E4B3B"/>
    <w:rsid w:val="006E73E8"/>
    <w:rsid w:val="006F5FCF"/>
    <w:rsid w:val="006F7989"/>
    <w:rsid w:val="00701A31"/>
    <w:rsid w:val="00701CDC"/>
    <w:rsid w:val="00701E55"/>
    <w:rsid w:val="00705596"/>
    <w:rsid w:val="00705C29"/>
    <w:rsid w:val="007069BE"/>
    <w:rsid w:val="00710C59"/>
    <w:rsid w:val="007112A3"/>
    <w:rsid w:val="0071246B"/>
    <w:rsid w:val="00713106"/>
    <w:rsid w:val="00714BB3"/>
    <w:rsid w:val="00715172"/>
    <w:rsid w:val="007174A0"/>
    <w:rsid w:val="00720CE0"/>
    <w:rsid w:val="00721818"/>
    <w:rsid w:val="00722E5E"/>
    <w:rsid w:val="0072340F"/>
    <w:rsid w:val="007273FC"/>
    <w:rsid w:val="00727EE7"/>
    <w:rsid w:val="00731C7F"/>
    <w:rsid w:val="00733B5C"/>
    <w:rsid w:val="007341D6"/>
    <w:rsid w:val="00734A24"/>
    <w:rsid w:val="00735DC5"/>
    <w:rsid w:val="00736653"/>
    <w:rsid w:val="00736FF3"/>
    <w:rsid w:val="007403EE"/>
    <w:rsid w:val="0074042C"/>
    <w:rsid w:val="00741CFD"/>
    <w:rsid w:val="00743F27"/>
    <w:rsid w:val="007446D8"/>
    <w:rsid w:val="007466D2"/>
    <w:rsid w:val="00752123"/>
    <w:rsid w:val="007537E1"/>
    <w:rsid w:val="00754803"/>
    <w:rsid w:val="00756FD9"/>
    <w:rsid w:val="00760163"/>
    <w:rsid w:val="00760672"/>
    <w:rsid w:val="007611CC"/>
    <w:rsid w:val="00762746"/>
    <w:rsid w:val="00764770"/>
    <w:rsid w:val="007650BF"/>
    <w:rsid w:val="0076674B"/>
    <w:rsid w:val="00770328"/>
    <w:rsid w:val="007703DE"/>
    <w:rsid w:val="007718C9"/>
    <w:rsid w:val="00772520"/>
    <w:rsid w:val="0077303A"/>
    <w:rsid w:val="00775FC8"/>
    <w:rsid w:val="0078073A"/>
    <w:rsid w:val="00782EF8"/>
    <w:rsid w:val="00783B98"/>
    <w:rsid w:val="00783D1A"/>
    <w:rsid w:val="00783DB8"/>
    <w:rsid w:val="00783FE1"/>
    <w:rsid w:val="00784456"/>
    <w:rsid w:val="00792664"/>
    <w:rsid w:val="00795186"/>
    <w:rsid w:val="007A215E"/>
    <w:rsid w:val="007A21E0"/>
    <w:rsid w:val="007B0044"/>
    <w:rsid w:val="007B11AB"/>
    <w:rsid w:val="007B316D"/>
    <w:rsid w:val="007B5174"/>
    <w:rsid w:val="007B520D"/>
    <w:rsid w:val="007B5E55"/>
    <w:rsid w:val="007B6D3F"/>
    <w:rsid w:val="007B7A85"/>
    <w:rsid w:val="007C22CA"/>
    <w:rsid w:val="007C23E9"/>
    <w:rsid w:val="007C5C2C"/>
    <w:rsid w:val="007D0AAF"/>
    <w:rsid w:val="007D1657"/>
    <w:rsid w:val="007D18CA"/>
    <w:rsid w:val="007D5552"/>
    <w:rsid w:val="007E1102"/>
    <w:rsid w:val="007E148D"/>
    <w:rsid w:val="007E1C20"/>
    <w:rsid w:val="007E55B7"/>
    <w:rsid w:val="007F1CDA"/>
    <w:rsid w:val="007F4531"/>
    <w:rsid w:val="007F5530"/>
    <w:rsid w:val="007F6359"/>
    <w:rsid w:val="007F696E"/>
    <w:rsid w:val="007F73F7"/>
    <w:rsid w:val="00801819"/>
    <w:rsid w:val="0080429F"/>
    <w:rsid w:val="0080587D"/>
    <w:rsid w:val="00806901"/>
    <w:rsid w:val="008102A5"/>
    <w:rsid w:val="00811305"/>
    <w:rsid w:val="00812F69"/>
    <w:rsid w:val="00812F85"/>
    <w:rsid w:val="0081478E"/>
    <w:rsid w:val="00815D07"/>
    <w:rsid w:val="00817020"/>
    <w:rsid w:val="00817525"/>
    <w:rsid w:val="00821FC5"/>
    <w:rsid w:val="0082209E"/>
    <w:rsid w:val="00822995"/>
    <w:rsid w:val="00824425"/>
    <w:rsid w:val="00826870"/>
    <w:rsid w:val="00830077"/>
    <w:rsid w:val="0083145E"/>
    <w:rsid w:val="00832945"/>
    <w:rsid w:val="008359D4"/>
    <w:rsid w:val="008361EF"/>
    <w:rsid w:val="00836516"/>
    <w:rsid w:val="00840E45"/>
    <w:rsid w:val="00842E56"/>
    <w:rsid w:val="00843B36"/>
    <w:rsid w:val="00844F68"/>
    <w:rsid w:val="00844F96"/>
    <w:rsid w:val="00851783"/>
    <w:rsid w:val="00852150"/>
    <w:rsid w:val="00853A86"/>
    <w:rsid w:val="00854351"/>
    <w:rsid w:val="00855D3A"/>
    <w:rsid w:val="00861B96"/>
    <w:rsid w:val="0086340E"/>
    <w:rsid w:val="0086376F"/>
    <w:rsid w:val="00867BBB"/>
    <w:rsid w:val="0087007B"/>
    <w:rsid w:val="00873F3E"/>
    <w:rsid w:val="0087518A"/>
    <w:rsid w:val="00877B6B"/>
    <w:rsid w:val="00880382"/>
    <w:rsid w:val="0088217D"/>
    <w:rsid w:val="0088478F"/>
    <w:rsid w:val="00885D83"/>
    <w:rsid w:val="00886140"/>
    <w:rsid w:val="00886CB1"/>
    <w:rsid w:val="008908DE"/>
    <w:rsid w:val="00892F9D"/>
    <w:rsid w:val="008944D3"/>
    <w:rsid w:val="00894C74"/>
    <w:rsid w:val="00895F82"/>
    <w:rsid w:val="008A244D"/>
    <w:rsid w:val="008A2CE1"/>
    <w:rsid w:val="008A3604"/>
    <w:rsid w:val="008A3C62"/>
    <w:rsid w:val="008B060C"/>
    <w:rsid w:val="008B29F0"/>
    <w:rsid w:val="008B2A11"/>
    <w:rsid w:val="008B2B51"/>
    <w:rsid w:val="008B3E40"/>
    <w:rsid w:val="008B40F3"/>
    <w:rsid w:val="008B7E74"/>
    <w:rsid w:val="008C0E48"/>
    <w:rsid w:val="008C14FD"/>
    <w:rsid w:val="008C2F2F"/>
    <w:rsid w:val="008C4F73"/>
    <w:rsid w:val="008C523C"/>
    <w:rsid w:val="008C7981"/>
    <w:rsid w:val="008D11C3"/>
    <w:rsid w:val="008D317C"/>
    <w:rsid w:val="008D58BC"/>
    <w:rsid w:val="008D5CAD"/>
    <w:rsid w:val="008D5FB0"/>
    <w:rsid w:val="008D667A"/>
    <w:rsid w:val="008D752C"/>
    <w:rsid w:val="008E1B96"/>
    <w:rsid w:val="008E2A85"/>
    <w:rsid w:val="008E533D"/>
    <w:rsid w:val="008F1912"/>
    <w:rsid w:val="008F3433"/>
    <w:rsid w:val="008F5B16"/>
    <w:rsid w:val="008F645D"/>
    <w:rsid w:val="00900C52"/>
    <w:rsid w:val="00902B45"/>
    <w:rsid w:val="00903105"/>
    <w:rsid w:val="0090371C"/>
    <w:rsid w:val="009041F0"/>
    <w:rsid w:val="00904D0F"/>
    <w:rsid w:val="00906E3A"/>
    <w:rsid w:val="009075D0"/>
    <w:rsid w:val="00907A78"/>
    <w:rsid w:val="00907F0E"/>
    <w:rsid w:val="009111B6"/>
    <w:rsid w:val="00913765"/>
    <w:rsid w:val="009179BE"/>
    <w:rsid w:val="00920820"/>
    <w:rsid w:val="00922217"/>
    <w:rsid w:val="009231F6"/>
    <w:rsid w:val="00923BC4"/>
    <w:rsid w:val="00924BC3"/>
    <w:rsid w:val="00925D0F"/>
    <w:rsid w:val="0092657D"/>
    <w:rsid w:val="009269ED"/>
    <w:rsid w:val="00926ED0"/>
    <w:rsid w:val="00927899"/>
    <w:rsid w:val="0093009A"/>
    <w:rsid w:val="009355D7"/>
    <w:rsid w:val="009367E9"/>
    <w:rsid w:val="00942BB7"/>
    <w:rsid w:val="00942D31"/>
    <w:rsid w:val="0094420D"/>
    <w:rsid w:val="009455C8"/>
    <w:rsid w:val="00945CF6"/>
    <w:rsid w:val="0094677F"/>
    <w:rsid w:val="009500E2"/>
    <w:rsid w:val="0095171B"/>
    <w:rsid w:val="00953CBE"/>
    <w:rsid w:val="00953EC1"/>
    <w:rsid w:val="009548D3"/>
    <w:rsid w:val="00955819"/>
    <w:rsid w:val="0096458E"/>
    <w:rsid w:val="00964855"/>
    <w:rsid w:val="00965187"/>
    <w:rsid w:val="00966D37"/>
    <w:rsid w:val="00967159"/>
    <w:rsid w:val="00967AE9"/>
    <w:rsid w:val="00967FEA"/>
    <w:rsid w:val="009719CD"/>
    <w:rsid w:val="00973ADE"/>
    <w:rsid w:val="0097537F"/>
    <w:rsid w:val="00981B83"/>
    <w:rsid w:val="00981ED0"/>
    <w:rsid w:val="00982B95"/>
    <w:rsid w:val="00985481"/>
    <w:rsid w:val="009856C6"/>
    <w:rsid w:val="0098601D"/>
    <w:rsid w:val="009934E8"/>
    <w:rsid w:val="009A3102"/>
    <w:rsid w:val="009A336E"/>
    <w:rsid w:val="009A3BF3"/>
    <w:rsid w:val="009B08DA"/>
    <w:rsid w:val="009B1751"/>
    <w:rsid w:val="009B4187"/>
    <w:rsid w:val="009B6541"/>
    <w:rsid w:val="009B751C"/>
    <w:rsid w:val="009C0296"/>
    <w:rsid w:val="009C1DC5"/>
    <w:rsid w:val="009C4ECB"/>
    <w:rsid w:val="009D0527"/>
    <w:rsid w:val="009D0FF5"/>
    <w:rsid w:val="009D2F16"/>
    <w:rsid w:val="009D404C"/>
    <w:rsid w:val="009D514F"/>
    <w:rsid w:val="009D6055"/>
    <w:rsid w:val="009E26B9"/>
    <w:rsid w:val="009E5054"/>
    <w:rsid w:val="009F09F1"/>
    <w:rsid w:val="009F1505"/>
    <w:rsid w:val="009F1CB4"/>
    <w:rsid w:val="009F25C2"/>
    <w:rsid w:val="009F2796"/>
    <w:rsid w:val="009F5753"/>
    <w:rsid w:val="009F57DC"/>
    <w:rsid w:val="009F7FD3"/>
    <w:rsid w:val="00A040E3"/>
    <w:rsid w:val="00A0424E"/>
    <w:rsid w:val="00A047AF"/>
    <w:rsid w:val="00A061FD"/>
    <w:rsid w:val="00A06973"/>
    <w:rsid w:val="00A07890"/>
    <w:rsid w:val="00A07C7C"/>
    <w:rsid w:val="00A10336"/>
    <w:rsid w:val="00A12341"/>
    <w:rsid w:val="00A14B19"/>
    <w:rsid w:val="00A16D79"/>
    <w:rsid w:val="00A21D16"/>
    <w:rsid w:val="00A21E52"/>
    <w:rsid w:val="00A2425A"/>
    <w:rsid w:val="00A318B9"/>
    <w:rsid w:val="00A3630D"/>
    <w:rsid w:val="00A44497"/>
    <w:rsid w:val="00A449A6"/>
    <w:rsid w:val="00A44F02"/>
    <w:rsid w:val="00A45DB1"/>
    <w:rsid w:val="00A50342"/>
    <w:rsid w:val="00A5081C"/>
    <w:rsid w:val="00A51ECA"/>
    <w:rsid w:val="00A53B2F"/>
    <w:rsid w:val="00A548A2"/>
    <w:rsid w:val="00A55EC6"/>
    <w:rsid w:val="00A6065B"/>
    <w:rsid w:val="00A60FF0"/>
    <w:rsid w:val="00A6547B"/>
    <w:rsid w:val="00A70273"/>
    <w:rsid w:val="00A704CD"/>
    <w:rsid w:val="00A72E13"/>
    <w:rsid w:val="00A739DE"/>
    <w:rsid w:val="00A75BBC"/>
    <w:rsid w:val="00A84ADC"/>
    <w:rsid w:val="00A87A3F"/>
    <w:rsid w:val="00A92301"/>
    <w:rsid w:val="00A92CF4"/>
    <w:rsid w:val="00A92F0F"/>
    <w:rsid w:val="00A93015"/>
    <w:rsid w:val="00A955AE"/>
    <w:rsid w:val="00AA2A90"/>
    <w:rsid w:val="00AA4175"/>
    <w:rsid w:val="00AA5E5A"/>
    <w:rsid w:val="00AA6AA9"/>
    <w:rsid w:val="00AB6702"/>
    <w:rsid w:val="00AB7287"/>
    <w:rsid w:val="00AC0F74"/>
    <w:rsid w:val="00AC142B"/>
    <w:rsid w:val="00AC3152"/>
    <w:rsid w:val="00AC3DBD"/>
    <w:rsid w:val="00AC586A"/>
    <w:rsid w:val="00AC590D"/>
    <w:rsid w:val="00AD0DD1"/>
    <w:rsid w:val="00AD2C85"/>
    <w:rsid w:val="00AD75B5"/>
    <w:rsid w:val="00AE0901"/>
    <w:rsid w:val="00AE0E0A"/>
    <w:rsid w:val="00AE1BAC"/>
    <w:rsid w:val="00AE2147"/>
    <w:rsid w:val="00AE62F9"/>
    <w:rsid w:val="00AE6EEA"/>
    <w:rsid w:val="00AF1BDD"/>
    <w:rsid w:val="00AF2DC7"/>
    <w:rsid w:val="00AF2FEE"/>
    <w:rsid w:val="00AF3CB7"/>
    <w:rsid w:val="00AF435E"/>
    <w:rsid w:val="00B0046F"/>
    <w:rsid w:val="00B013E5"/>
    <w:rsid w:val="00B03F0E"/>
    <w:rsid w:val="00B040BE"/>
    <w:rsid w:val="00B055CD"/>
    <w:rsid w:val="00B05DC2"/>
    <w:rsid w:val="00B06255"/>
    <w:rsid w:val="00B1016B"/>
    <w:rsid w:val="00B13F15"/>
    <w:rsid w:val="00B1471F"/>
    <w:rsid w:val="00B15BDA"/>
    <w:rsid w:val="00B2163F"/>
    <w:rsid w:val="00B24225"/>
    <w:rsid w:val="00B30F1F"/>
    <w:rsid w:val="00B31AED"/>
    <w:rsid w:val="00B33C8E"/>
    <w:rsid w:val="00B358BB"/>
    <w:rsid w:val="00B363E9"/>
    <w:rsid w:val="00B36B53"/>
    <w:rsid w:val="00B36C84"/>
    <w:rsid w:val="00B41ED0"/>
    <w:rsid w:val="00B428D8"/>
    <w:rsid w:val="00B43144"/>
    <w:rsid w:val="00B459B1"/>
    <w:rsid w:val="00B50A06"/>
    <w:rsid w:val="00B515BC"/>
    <w:rsid w:val="00B52FAB"/>
    <w:rsid w:val="00B5643A"/>
    <w:rsid w:val="00B57BDC"/>
    <w:rsid w:val="00B634EE"/>
    <w:rsid w:val="00B63725"/>
    <w:rsid w:val="00B639E4"/>
    <w:rsid w:val="00B64B77"/>
    <w:rsid w:val="00B66F29"/>
    <w:rsid w:val="00B6717B"/>
    <w:rsid w:val="00B6785C"/>
    <w:rsid w:val="00B752F6"/>
    <w:rsid w:val="00B754F8"/>
    <w:rsid w:val="00B8176F"/>
    <w:rsid w:val="00B81DF5"/>
    <w:rsid w:val="00B821AA"/>
    <w:rsid w:val="00B8221A"/>
    <w:rsid w:val="00B85DD4"/>
    <w:rsid w:val="00B9262B"/>
    <w:rsid w:val="00B928D3"/>
    <w:rsid w:val="00B956E3"/>
    <w:rsid w:val="00B95D05"/>
    <w:rsid w:val="00B976AE"/>
    <w:rsid w:val="00BA01D0"/>
    <w:rsid w:val="00BA206D"/>
    <w:rsid w:val="00BA2F60"/>
    <w:rsid w:val="00BA302E"/>
    <w:rsid w:val="00BA6C07"/>
    <w:rsid w:val="00BB167C"/>
    <w:rsid w:val="00BB5E49"/>
    <w:rsid w:val="00BB61F6"/>
    <w:rsid w:val="00BB680B"/>
    <w:rsid w:val="00BB6BE8"/>
    <w:rsid w:val="00BB6C31"/>
    <w:rsid w:val="00BC1097"/>
    <w:rsid w:val="00BC123E"/>
    <w:rsid w:val="00BC1605"/>
    <w:rsid w:val="00BC4FB4"/>
    <w:rsid w:val="00BD7EB3"/>
    <w:rsid w:val="00BE0F68"/>
    <w:rsid w:val="00BE2FF7"/>
    <w:rsid w:val="00BE3076"/>
    <w:rsid w:val="00BE55F6"/>
    <w:rsid w:val="00BF0F40"/>
    <w:rsid w:val="00BF2F3E"/>
    <w:rsid w:val="00BF3A7D"/>
    <w:rsid w:val="00BF589D"/>
    <w:rsid w:val="00BF5DC9"/>
    <w:rsid w:val="00BF7404"/>
    <w:rsid w:val="00C02820"/>
    <w:rsid w:val="00C04A2F"/>
    <w:rsid w:val="00C04FF0"/>
    <w:rsid w:val="00C13557"/>
    <w:rsid w:val="00C17164"/>
    <w:rsid w:val="00C2030C"/>
    <w:rsid w:val="00C2085D"/>
    <w:rsid w:val="00C21A54"/>
    <w:rsid w:val="00C22B6F"/>
    <w:rsid w:val="00C2433C"/>
    <w:rsid w:val="00C2572B"/>
    <w:rsid w:val="00C25924"/>
    <w:rsid w:val="00C25BDA"/>
    <w:rsid w:val="00C27E95"/>
    <w:rsid w:val="00C31077"/>
    <w:rsid w:val="00C32B95"/>
    <w:rsid w:val="00C3384D"/>
    <w:rsid w:val="00C3418D"/>
    <w:rsid w:val="00C363F8"/>
    <w:rsid w:val="00C40ADA"/>
    <w:rsid w:val="00C43B6D"/>
    <w:rsid w:val="00C4592F"/>
    <w:rsid w:val="00C45D40"/>
    <w:rsid w:val="00C47EEA"/>
    <w:rsid w:val="00C50187"/>
    <w:rsid w:val="00C505F1"/>
    <w:rsid w:val="00C508C4"/>
    <w:rsid w:val="00C53138"/>
    <w:rsid w:val="00C53F9E"/>
    <w:rsid w:val="00C546DC"/>
    <w:rsid w:val="00C61F76"/>
    <w:rsid w:val="00C638EB"/>
    <w:rsid w:val="00C63925"/>
    <w:rsid w:val="00C7061B"/>
    <w:rsid w:val="00C70A5F"/>
    <w:rsid w:val="00C72B93"/>
    <w:rsid w:val="00C72EC3"/>
    <w:rsid w:val="00C76C3C"/>
    <w:rsid w:val="00C805EC"/>
    <w:rsid w:val="00C8075B"/>
    <w:rsid w:val="00C80B49"/>
    <w:rsid w:val="00C83636"/>
    <w:rsid w:val="00C85A94"/>
    <w:rsid w:val="00C86CD5"/>
    <w:rsid w:val="00C86D8E"/>
    <w:rsid w:val="00C87E36"/>
    <w:rsid w:val="00C9178C"/>
    <w:rsid w:val="00C92F63"/>
    <w:rsid w:val="00C95018"/>
    <w:rsid w:val="00C965AA"/>
    <w:rsid w:val="00C96A43"/>
    <w:rsid w:val="00CA0FF7"/>
    <w:rsid w:val="00CA1851"/>
    <w:rsid w:val="00CA2D27"/>
    <w:rsid w:val="00CA3475"/>
    <w:rsid w:val="00CA4F38"/>
    <w:rsid w:val="00CA571A"/>
    <w:rsid w:val="00CB3893"/>
    <w:rsid w:val="00CB5675"/>
    <w:rsid w:val="00CB5898"/>
    <w:rsid w:val="00CC0028"/>
    <w:rsid w:val="00CC0DC8"/>
    <w:rsid w:val="00CC2BAD"/>
    <w:rsid w:val="00CC2DAE"/>
    <w:rsid w:val="00CC3051"/>
    <w:rsid w:val="00CC3BE6"/>
    <w:rsid w:val="00CC5C31"/>
    <w:rsid w:val="00CC7F54"/>
    <w:rsid w:val="00CD004B"/>
    <w:rsid w:val="00CD1D54"/>
    <w:rsid w:val="00CD3BBD"/>
    <w:rsid w:val="00CD48E5"/>
    <w:rsid w:val="00CD4E1B"/>
    <w:rsid w:val="00CD54BE"/>
    <w:rsid w:val="00CE780B"/>
    <w:rsid w:val="00CE7CD5"/>
    <w:rsid w:val="00CF1AFE"/>
    <w:rsid w:val="00CF24D5"/>
    <w:rsid w:val="00CF2C44"/>
    <w:rsid w:val="00CF3539"/>
    <w:rsid w:val="00CF3D5C"/>
    <w:rsid w:val="00CF5392"/>
    <w:rsid w:val="00CF6DBF"/>
    <w:rsid w:val="00CF797B"/>
    <w:rsid w:val="00D001B4"/>
    <w:rsid w:val="00D1119B"/>
    <w:rsid w:val="00D11790"/>
    <w:rsid w:val="00D133C8"/>
    <w:rsid w:val="00D14DF3"/>
    <w:rsid w:val="00D159E0"/>
    <w:rsid w:val="00D16D15"/>
    <w:rsid w:val="00D17C9F"/>
    <w:rsid w:val="00D17FF4"/>
    <w:rsid w:val="00D20CE4"/>
    <w:rsid w:val="00D22AEE"/>
    <w:rsid w:val="00D253AC"/>
    <w:rsid w:val="00D27474"/>
    <w:rsid w:val="00D27546"/>
    <w:rsid w:val="00D329A5"/>
    <w:rsid w:val="00D432A2"/>
    <w:rsid w:val="00D46CB2"/>
    <w:rsid w:val="00D50427"/>
    <w:rsid w:val="00D52B0D"/>
    <w:rsid w:val="00D54165"/>
    <w:rsid w:val="00D54D25"/>
    <w:rsid w:val="00D56B49"/>
    <w:rsid w:val="00D56D14"/>
    <w:rsid w:val="00D60170"/>
    <w:rsid w:val="00D60BC3"/>
    <w:rsid w:val="00D61A45"/>
    <w:rsid w:val="00D61CA5"/>
    <w:rsid w:val="00D62EAF"/>
    <w:rsid w:val="00D6352A"/>
    <w:rsid w:val="00D6600A"/>
    <w:rsid w:val="00D661B4"/>
    <w:rsid w:val="00D6639F"/>
    <w:rsid w:val="00D66D71"/>
    <w:rsid w:val="00D71EFE"/>
    <w:rsid w:val="00D729E1"/>
    <w:rsid w:val="00D72D64"/>
    <w:rsid w:val="00D7345C"/>
    <w:rsid w:val="00D75E42"/>
    <w:rsid w:val="00D766F8"/>
    <w:rsid w:val="00D8052C"/>
    <w:rsid w:val="00D9053E"/>
    <w:rsid w:val="00D9306D"/>
    <w:rsid w:val="00D94A91"/>
    <w:rsid w:val="00D94B96"/>
    <w:rsid w:val="00D9612E"/>
    <w:rsid w:val="00D97C4C"/>
    <w:rsid w:val="00DA1167"/>
    <w:rsid w:val="00DA387F"/>
    <w:rsid w:val="00DA5C01"/>
    <w:rsid w:val="00DA60DE"/>
    <w:rsid w:val="00DB5570"/>
    <w:rsid w:val="00DB64AE"/>
    <w:rsid w:val="00DC1204"/>
    <w:rsid w:val="00DC43F5"/>
    <w:rsid w:val="00DC78BC"/>
    <w:rsid w:val="00DD00C8"/>
    <w:rsid w:val="00DD0304"/>
    <w:rsid w:val="00DD1A79"/>
    <w:rsid w:val="00DD3211"/>
    <w:rsid w:val="00DE0825"/>
    <w:rsid w:val="00DE12E7"/>
    <w:rsid w:val="00DE1465"/>
    <w:rsid w:val="00DE2A45"/>
    <w:rsid w:val="00DE2DC1"/>
    <w:rsid w:val="00DE30B8"/>
    <w:rsid w:val="00DE36DB"/>
    <w:rsid w:val="00DE4571"/>
    <w:rsid w:val="00DE4A32"/>
    <w:rsid w:val="00DE5601"/>
    <w:rsid w:val="00DE727D"/>
    <w:rsid w:val="00DE7552"/>
    <w:rsid w:val="00DF00DE"/>
    <w:rsid w:val="00DF0A54"/>
    <w:rsid w:val="00DF0F6D"/>
    <w:rsid w:val="00DF0FCC"/>
    <w:rsid w:val="00DF10A9"/>
    <w:rsid w:val="00DF19FC"/>
    <w:rsid w:val="00DF3708"/>
    <w:rsid w:val="00DF6702"/>
    <w:rsid w:val="00DF7680"/>
    <w:rsid w:val="00DF7DFB"/>
    <w:rsid w:val="00E000E3"/>
    <w:rsid w:val="00E02B4B"/>
    <w:rsid w:val="00E042DE"/>
    <w:rsid w:val="00E0734D"/>
    <w:rsid w:val="00E074B4"/>
    <w:rsid w:val="00E147D3"/>
    <w:rsid w:val="00E23AFF"/>
    <w:rsid w:val="00E247AE"/>
    <w:rsid w:val="00E24A26"/>
    <w:rsid w:val="00E24CAD"/>
    <w:rsid w:val="00E24E41"/>
    <w:rsid w:val="00E254D0"/>
    <w:rsid w:val="00E269BD"/>
    <w:rsid w:val="00E26F19"/>
    <w:rsid w:val="00E31159"/>
    <w:rsid w:val="00E31D6C"/>
    <w:rsid w:val="00E339A7"/>
    <w:rsid w:val="00E3546D"/>
    <w:rsid w:val="00E35B01"/>
    <w:rsid w:val="00E377E2"/>
    <w:rsid w:val="00E41C45"/>
    <w:rsid w:val="00E437EB"/>
    <w:rsid w:val="00E43EED"/>
    <w:rsid w:val="00E508C8"/>
    <w:rsid w:val="00E50CEF"/>
    <w:rsid w:val="00E519F1"/>
    <w:rsid w:val="00E52794"/>
    <w:rsid w:val="00E55EEB"/>
    <w:rsid w:val="00E56453"/>
    <w:rsid w:val="00E618D9"/>
    <w:rsid w:val="00E61979"/>
    <w:rsid w:val="00E65367"/>
    <w:rsid w:val="00E7219D"/>
    <w:rsid w:val="00E753AA"/>
    <w:rsid w:val="00E763B9"/>
    <w:rsid w:val="00E800B5"/>
    <w:rsid w:val="00E82122"/>
    <w:rsid w:val="00E8283D"/>
    <w:rsid w:val="00E82A61"/>
    <w:rsid w:val="00E82FCB"/>
    <w:rsid w:val="00E83BDC"/>
    <w:rsid w:val="00E900BA"/>
    <w:rsid w:val="00E93D03"/>
    <w:rsid w:val="00E946C8"/>
    <w:rsid w:val="00EA02A6"/>
    <w:rsid w:val="00EA2AA7"/>
    <w:rsid w:val="00EB04A9"/>
    <w:rsid w:val="00EB0CC1"/>
    <w:rsid w:val="00EB2FEC"/>
    <w:rsid w:val="00EB3F3D"/>
    <w:rsid w:val="00EC043C"/>
    <w:rsid w:val="00EC0FEC"/>
    <w:rsid w:val="00EC1ED0"/>
    <w:rsid w:val="00EC2DD7"/>
    <w:rsid w:val="00EC5011"/>
    <w:rsid w:val="00EC5C79"/>
    <w:rsid w:val="00ED0905"/>
    <w:rsid w:val="00ED0C74"/>
    <w:rsid w:val="00ED12E1"/>
    <w:rsid w:val="00ED3055"/>
    <w:rsid w:val="00ED39F8"/>
    <w:rsid w:val="00ED3BA7"/>
    <w:rsid w:val="00ED401F"/>
    <w:rsid w:val="00ED5656"/>
    <w:rsid w:val="00ED6DE3"/>
    <w:rsid w:val="00EE136C"/>
    <w:rsid w:val="00EE168F"/>
    <w:rsid w:val="00EE17CE"/>
    <w:rsid w:val="00EE1BBE"/>
    <w:rsid w:val="00EE29FA"/>
    <w:rsid w:val="00EE3A15"/>
    <w:rsid w:val="00EE6271"/>
    <w:rsid w:val="00EE6DC2"/>
    <w:rsid w:val="00EF0D0B"/>
    <w:rsid w:val="00EF2220"/>
    <w:rsid w:val="00EF26F6"/>
    <w:rsid w:val="00EF28B8"/>
    <w:rsid w:val="00EF2F65"/>
    <w:rsid w:val="00EF4648"/>
    <w:rsid w:val="00EF705F"/>
    <w:rsid w:val="00EF7A01"/>
    <w:rsid w:val="00F00D5E"/>
    <w:rsid w:val="00F02594"/>
    <w:rsid w:val="00F039C1"/>
    <w:rsid w:val="00F0439D"/>
    <w:rsid w:val="00F04B77"/>
    <w:rsid w:val="00F0748B"/>
    <w:rsid w:val="00F13260"/>
    <w:rsid w:val="00F14855"/>
    <w:rsid w:val="00F205CC"/>
    <w:rsid w:val="00F230D3"/>
    <w:rsid w:val="00F2513B"/>
    <w:rsid w:val="00F27304"/>
    <w:rsid w:val="00F304C9"/>
    <w:rsid w:val="00F34772"/>
    <w:rsid w:val="00F3487A"/>
    <w:rsid w:val="00F36FA6"/>
    <w:rsid w:val="00F400E5"/>
    <w:rsid w:val="00F415EC"/>
    <w:rsid w:val="00F41E98"/>
    <w:rsid w:val="00F41F22"/>
    <w:rsid w:val="00F443CB"/>
    <w:rsid w:val="00F46334"/>
    <w:rsid w:val="00F463C0"/>
    <w:rsid w:val="00F476A6"/>
    <w:rsid w:val="00F51324"/>
    <w:rsid w:val="00F604C4"/>
    <w:rsid w:val="00F61D88"/>
    <w:rsid w:val="00F620D3"/>
    <w:rsid w:val="00F62283"/>
    <w:rsid w:val="00F63418"/>
    <w:rsid w:val="00F66925"/>
    <w:rsid w:val="00F72345"/>
    <w:rsid w:val="00F7382C"/>
    <w:rsid w:val="00F74233"/>
    <w:rsid w:val="00F858CD"/>
    <w:rsid w:val="00F8606A"/>
    <w:rsid w:val="00F873B6"/>
    <w:rsid w:val="00F87CA0"/>
    <w:rsid w:val="00F90852"/>
    <w:rsid w:val="00F9096F"/>
    <w:rsid w:val="00F9280E"/>
    <w:rsid w:val="00F93EBD"/>
    <w:rsid w:val="00F960AE"/>
    <w:rsid w:val="00F96BAA"/>
    <w:rsid w:val="00F96CA5"/>
    <w:rsid w:val="00F96E5D"/>
    <w:rsid w:val="00FA2693"/>
    <w:rsid w:val="00FA2C7C"/>
    <w:rsid w:val="00FA3563"/>
    <w:rsid w:val="00FA499C"/>
    <w:rsid w:val="00FA5F52"/>
    <w:rsid w:val="00FA64D4"/>
    <w:rsid w:val="00FB000C"/>
    <w:rsid w:val="00FB02D5"/>
    <w:rsid w:val="00FB547A"/>
    <w:rsid w:val="00FB6788"/>
    <w:rsid w:val="00FB7DA5"/>
    <w:rsid w:val="00FC2324"/>
    <w:rsid w:val="00FC54F3"/>
    <w:rsid w:val="00FC55F7"/>
    <w:rsid w:val="00FC5942"/>
    <w:rsid w:val="00FC6DD8"/>
    <w:rsid w:val="00FC7853"/>
    <w:rsid w:val="00FD00C7"/>
    <w:rsid w:val="00FD426B"/>
    <w:rsid w:val="00FD6FAA"/>
    <w:rsid w:val="00FD7588"/>
    <w:rsid w:val="00FE01F0"/>
    <w:rsid w:val="00FE3588"/>
    <w:rsid w:val="00FE3B17"/>
    <w:rsid w:val="00FE597A"/>
    <w:rsid w:val="00FE5D0A"/>
    <w:rsid w:val="00FF1AC9"/>
    <w:rsid w:val="00FF1D74"/>
    <w:rsid w:val="00FF3184"/>
    <w:rsid w:val="00FF6754"/>
    <w:rsid w:val="00FF7502"/>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0B9A"/>
  <w15:docId w15:val="{EBC07B7D-6E39-4980-A020-3A46F00E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0A51AD"/>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1 Буллет"/>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1"/>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32">
    <w:name w:val="3"/>
    <w:basedOn w:val="a0"/>
    <w:next w:val="af1"/>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2">
    <w:name w:val="Subtitle"/>
    <w:basedOn w:val="a0"/>
    <w:link w:val="af3"/>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3">
    <w:name w:val="Подзаголовок Знак"/>
    <w:basedOn w:val="a1"/>
    <w:link w:val="af2"/>
    <w:rsid w:val="00226763"/>
    <w:rPr>
      <w:rFonts w:ascii="Times New Roman" w:eastAsia="Times New Roman" w:hAnsi="Times New Roman" w:cs="Times New Roman"/>
      <w:b/>
      <w:noProof/>
      <w:sz w:val="24"/>
      <w:szCs w:val="24"/>
      <w:lang w:val="en-GB"/>
    </w:rPr>
  </w:style>
  <w:style w:type="paragraph" w:styleId="af1">
    <w:name w:val="Title"/>
    <w:basedOn w:val="a0"/>
    <w:next w:val="a0"/>
    <w:link w:val="af4"/>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1"/>
    <w:link w:val="af1"/>
    <w:rsid w:val="00226763"/>
    <w:rPr>
      <w:rFonts w:asciiTheme="majorHAnsi" w:eastAsiaTheme="majorEastAsia" w:hAnsiTheme="majorHAnsi" w:cstheme="majorBidi"/>
      <w:spacing w:val="-10"/>
      <w:kern w:val="28"/>
      <w:sz w:val="56"/>
      <w:szCs w:val="56"/>
    </w:rPr>
  </w:style>
  <w:style w:type="paragraph" w:styleId="af5">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веб)1"/>
    <w:basedOn w:val="a0"/>
    <w:link w:val="af6"/>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бычный (Интернет)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5"/>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23">
    <w:name w:val="2"/>
    <w:basedOn w:val="a0"/>
    <w:next w:val="af1"/>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4">
    <w:name w:val="Body Text 2"/>
    <w:basedOn w:val="a0"/>
    <w:link w:val="25"/>
    <w:rsid w:val="005D7C61"/>
    <w:pPr>
      <w:spacing w:after="0" w:line="240" w:lineRule="auto"/>
    </w:pPr>
    <w:rPr>
      <w:rFonts w:ascii="Times New Roman" w:eastAsia="Times New Roman" w:hAnsi="Times New Roman" w:cs="Times New Roman"/>
      <w:sz w:val="28"/>
      <w:szCs w:val="24"/>
      <w:lang w:val="uk-UA"/>
    </w:rPr>
  </w:style>
  <w:style w:type="character" w:customStyle="1" w:styleId="25">
    <w:name w:val="Основной текст 2 Знак"/>
    <w:basedOn w:val="a1"/>
    <w:link w:val="24"/>
    <w:rsid w:val="005D7C61"/>
    <w:rPr>
      <w:rFonts w:ascii="Times New Roman" w:eastAsia="Times New Roman" w:hAnsi="Times New Roman" w:cs="Times New Roman"/>
      <w:sz w:val="28"/>
      <w:szCs w:val="24"/>
      <w:lang w:val="uk-UA"/>
    </w:rPr>
  </w:style>
  <w:style w:type="paragraph" w:styleId="33">
    <w:name w:val="Body Text 3"/>
    <w:basedOn w:val="a0"/>
    <w:link w:val="34"/>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4">
    <w:name w:val="Основной текст 3 Знак"/>
    <w:basedOn w:val="a1"/>
    <w:link w:val="33"/>
    <w:rsid w:val="005D7C61"/>
    <w:rPr>
      <w:rFonts w:ascii="Times New Roman" w:eastAsia="Times New Roman" w:hAnsi="Times New Roman" w:cs="Times New Roman"/>
      <w:color w:val="000000"/>
      <w:sz w:val="28"/>
      <w:szCs w:val="24"/>
      <w:lang w:val="uk-UA"/>
    </w:rPr>
  </w:style>
  <w:style w:type="paragraph" w:customStyle="1" w:styleId="af8">
    <w:name w:val="Знак"/>
    <w:basedOn w:val="a0"/>
    <w:rsid w:val="005D7C61"/>
    <w:pPr>
      <w:spacing w:after="0" w:line="240" w:lineRule="auto"/>
    </w:pPr>
    <w:rPr>
      <w:rFonts w:ascii="Verdana" w:eastAsia="Times New Roman" w:hAnsi="Verdana" w:cs="Verdana"/>
      <w:sz w:val="20"/>
      <w:szCs w:val="20"/>
      <w:lang w:val="en-US"/>
    </w:rPr>
  </w:style>
  <w:style w:type="character" w:styleId="af9">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1">
    <w:name w:val="Знак Знак61"/>
    <w:basedOn w:val="a0"/>
    <w:rsid w:val="005D7C61"/>
    <w:pPr>
      <w:spacing w:after="0" w:line="240" w:lineRule="auto"/>
    </w:pPr>
    <w:rPr>
      <w:rFonts w:ascii="Verdana" w:eastAsia="Times New Roman" w:hAnsi="Verdana" w:cs="Verdana"/>
      <w:sz w:val="20"/>
      <w:szCs w:val="20"/>
      <w:lang w:val="en-US"/>
    </w:rPr>
  </w:style>
  <w:style w:type="character" w:customStyle="1" w:styleId="26">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6"/>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a">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page number"/>
    <w:basedOn w:val="a1"/>
    <w:uiPriority w:val="99"/>
    <w:rsid w:val="005D7C61"/>
  </w:style>
  <w:style w:type="paragraph" w:styleId="afc">
    <w:name w:val="footer"/>
    <w:basedOn w:val="a0"/>
    <w:link w:val="afd"/>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5">
    <w:name w:val="Body Text Indent 3"/>
    <w:basedOn w:val="a0"/>
    <w:link w:val="36"/>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7">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uiPriority w:val="99"/>
    <w:qFormat/>
    <w:rsid w:val="00821FC5"/>
    <w:rPr>
      <w:rFonts w:ascii="Times New Roman" w:eastAsia="Times New Roman" w:hAnsi="Times New Roman" w:cs="Times New Roman"/>
      <w:sz w:val="20"/>
      <w:szCs w:val="20"/>
      <w:lang w:val="uk-UA" w:eastAsia="ar-SA"/>
    </w:rPr>
  </w:style>
  <w:style w:type="paragraph" w:customStyle="1" w:styleId="aff">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1 Буллет Знак"/>
    <w:link w:val="a7"/>
    <w:uiPriority w:val="34"/>
    <w:qFormat/>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8">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0">
    <w:name w:val="Emphasis"/>
    <w:basedOn w:val="a1"/>
    <w:uiPriority w:val="20"/>
    <w:qFormat/>
    <w:rsid w:val="00B31AED"/>
    <w:rPr>
      <w:i/>
      <w:iCs/>
    </w:rPr>
  </w:style>
  <w:style w:type="character" w:customStyle="1" w:styleId="37">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LO-normal">
    <w:name w:val="LO-normal"/>
    <w:qFormat/>
    <w:rsid w:val="00C9178C"/>
    <w:pPr>
      <w:spacing w:after="0" w:line="276" w:lineRule="auto"/>
    </w:pPr>
    <w:rPr>
      <w:rFonts w:ascii="Arial" w:eastAsia="Arial" w:hAnsi="Arial" w:cs="Arial"/>
      <w:color w:val="000000"/>
      <w:lang w:eastAsia="zh-CN"/>
    </w:rPr>
  </w:style>
  <w:style w:type="paragraph" w:customStyle="1" w:styleId="aff1">
    <w:name w:val="Назва документа"/>
    <w:basedOn w:val="a0"/>
    <w:next w:val="aff"/>
    <w:rsid w:val="00A70273"/>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Hyperlink2">
    <w:name w:val="Hyperlink.2"/>
    <w:rsid w:val="00691E7A"/>
    <w:rPr>
      <w:lang w:val="ru-RU"/>
    </w:rPr>
  </w:style>
  <w:style w:type="paragraph" w:customStyle="1" w:styleId="Style9">
    <w:name w:val="Style9"/>
    <w:basedOn w:val="a0"/>
    <w:uiPriority w:val="99"/>
    <w:rsid w:val="00D432A2"/>
    <w:pPr>
      <w:widowControl w:val="0"/>
      <w:autoSpaceDE w:val="0"/>
      <w:autoSpaceDN w:val="0"/>
      <w:adjustRightInd w:val="0"/>
      <w:spacing w:after="0" w:line="240" w:lineRule="exact"/>
      <w:jc w:val="both"/>
    </w:pPr>
    <w:rPr>
      <w:rFonts w:ascii="Tahoma" w:eastAsia="Times New Roman" w:hAnsi="Tahoma" w:cs="Times New Roman"/>
      <w:sz w:val="24"/>
      <w:szCs w:val="24"/>
      <w:lang w:val="uk-UA" w:eastAsia="uk-UA"/>
    </w:rPr>
  </w:style>
  <w:style w:type="character" w:customStyle="1" w:styleId="FontStyle14">
    <w:name w:val="Font Style14"/>
    <w:uiPriority w:val="99"/>
    <w:rsid w:val="00D432A2"/>
    <w:rPr>
      <w:rFonts w:ascii="Tahoma" w:hAnsi="Tahoma" w:cs="Tahoma" w:hint="default"/>
      <w:b/>
      <w:bCs/>
      <w:sz w:val="18"/>
      <w:szCs w:val="18"/>
    </w:rPr>
  </w:style>
  <w:style w:type="paragraph" w:customStyle="1" w:styleId="1a">
    <w:name w:val="1"/>
    <w:basedOn w:val="a0"/>
    <w:next w:val="af1"/>
    <w:link w:val="1b"/>
    <w:qFormat/>
    <w:rsid w:val="00EF2220"/>
    <w:pPr>
      <w:spacing w:after="0" w:line="240" w:lineRule="auto"/>
      <w:jc w:val="center"/>
    </w:pPr>
    <w:rPr>
      <w:b/>
      <w:bCs/>
      <w:sz w:val="24"/>
      <w:szCs w:val="24"/>
      <w:lang w:val="uk-UA" w:eastAsia="ru-RU"/>
    </w:rPr>
  </w:style>
  <w:style w:type="character" w:customStyle="1" w:styleId="1b">
    <w:name w:val="Название Знак1"/>
    <w:link w:val="1a"/>
    <w:locked/>
    <w:rsid w:val="00EF2220"/>
    <w:rPr>
      <w:b/>
      <w:bCs/>
      <w:sz w:val="24"/>
      <w:szCs w:val="24"/>
      <w:lang w:val="uk-UA" w:eastAsia="ru-RU" w:bidi="ar-SA"/>
    </w:rPr>
  </w:style>
  <w:style w:type="paragraph" w:customStyle="1" w:styleId="1c">
    <w:name w:val="Заголовок1"/>
    <w:basedOn w:val="a0"/>
    <w:next w:val="a9"/>
    <w:rsid w:val="00795186"/>
    <w:pPr>
      <w:suppressAutoHyphens/>
      <w:spacing w:after="0" w:line="240" w:lineRule="auto"/>
      <w:jc w:val="center"/>
    </w:pPr>
    <w:rPr>
      <w:rFonts w:ascii="AdverGothic" w:eastAsia="Times New Roman" w:hAnsi="AdverGothic" w:cs="AdverGothic"/>
      <w:b/>
      <w:sz w:val="28"/>
      <w:szCs w:val="20"/>
      <w:lang w:eastAsia="zh-CN"/>
    </w:rPr>
  </w:style>
  <w:style w:type="paragraph" w:customStyle="1" w:styleId="FR2">
    <w:name w:val="FR2"/>
    <w:rsid w:val="00795186"/>
    <w:pPr>
      <w:widowControl w:val="0"/>
      <w:suppressAutoHyphens/>
      <w:spacing w:after="0" w:line="240" w:lineRule="auto"/>
      <w:jc w:val="both"/>
    </w:pPr>
    <w:rPr>
      <w:rFonts w:ascii="Arial" w:eastAsia="Times New Roman" w:hAnsi="Arial" w:cs="Arial"/>
      <w:szCs w:val="20"/>
      <w:lang w:eastAsia="zh-CN"/>
    </w:rPr>
  </w:style>
  <w:style w:type="paragraph" w:customStyle="1" w:styleId="aff2">
    <w:name w:val="Готовый"/>
    <w:basedOn w:val="a0"/>
    <w:rsid w:val="0079518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val="uk-UA" w:eastAsia="zh-CN"/>
    </w:rPr>
  </w:style>
  <w:style w:type="paragraph" w:customStyle="1" w:styleId="211">
    <w:name w:val="Основной текст 21"/>
    <w:basedOn w:val="a0"/>
    <w:rsid w:val="00795186"/>
    <w:pPr>
      <w:widowControl w:val="0"/>
      <w:suppressAutoHyphens/>
      <w:spacing w:after="0" w:line="240" w:lineRule="auto"/>
    </w:pPr>
    <w:rPr>
      <w:rFonts w:ascii="Times New Roman" w:eastAsia="Times New Roman" w:hAnsi="Times New Roman" w:cs="Times New Roman"/>
      <w:kern w:val="2"/>
      <w:sz w:val="28"/>
      <w:szCs w:val="24"/>
      <w:lang w:val="uk-UA" w:eastAsia="ru-RU"/>
    </w:rPr>
  </w:style>
  <w:style w:type="paragraph" w:customStyle="1" w:styleId="Default">
    <w:name w:val="Default"/>
    <w:qFormat/>
    <w:rsid w:val="00EA2AA7"/>
    <w:pPr>
      <w:spacing w:after="0" w:line="240" w:lineRule="auto"/>
    </w:pPr>
    <w:rPr>
      <w:rFonts w:ascii="Times New Roman" w:eastAsia="Calibri" w:hAnsi="Times New Roman" w:cs="Times New Roman"/>
      <w:color w:val="000000"/>
      <w:sz w:val="24"/>
      <w:szCs w:val="24"/>
      <w:lang w:eastAsia="ru-RU"/>
    </w:rPr>
  </w:style>
  <w:style w:type="paragraph" w:customStyle="1" w:styleId="1d">
    <w:name w:val="аСтиль1"/>
    <w:basedOn w:val="a0"/>
    <w:rsid w:val="00EA2AA7"/>
    <w:pPr>
      <w:suppressAutoHyphens/>
      <w:spacing w:after="0" w:line="240" w:lineRule="auto"/>
      <w:jc w:val="both"/>
    </w:pPr>
    <w:rPr>
      <w:rFonts w:ascii="Times New Roman" w:eastAsia="Times New Roman" w:hAnsi="Times New Roman" w:cs="Mangal"/>
      <w:color w:val="000000"/>
      <w:kern w:val="2"/>
      <w:sz w:val="28"/>
      <w:szCs w:val="28"/>
      <w:lang w:val="uk-UA" w:eastAsia="uk-UA" w:bidi="hi-IN"/>
    </w:rPr>
  </w:style>
  <w:style w:type="paragraph" w:customStyle="1" w:styleId="421">
    <w:name w:val="Основной текст (42)1"/>
    <w:basedOn w:val="a0"/>
    <w:rsid w:val="00F13260"/>
    <w:pPr>
      <w:suppressAutoHyphens/>
      <w:spacing w:after="0" w:line="240" w:lineRule="atLeast"/>
    </w:pPr>
    <w:rPr>
      <w:rFonts w:ascii="Arial" w:eastAsia="Times New Roman" w:hAnsi="Arial" w:cs="Arial"/>
      <w:sz w:val="16"/>
      <w:szCs w:val="16"/>
      <w:lang w:eastAsia="ru-RU"/>
    </w:rPr>
  </w:style>
  <w:style w:type="paragraph" w:customStyle="1" w:styleId="141">
    <w:name w:val="Основной текст (14)1"/>
    <w:basedOn w:val="a0"/>
    <w:rsid w:val="00F13260"/>
    <w:pPr>
      <w:suppressAutoHyphens/>
      <w:spacing w:after="0" w:line="240" w:lineRule="atLeast"/>
    </w:pPr>
    <w:rPr>
      <w:rFonts w:ascii="Times New Roman" w:eastAsia="Times New Roman" w:hAnsi="Times New Roman" w:cs="Times New Roman"/>
      <w:sz w:val="16"/>
      <w:szCs w:val="16"/>
      <w:lang w:eastAsia="ru-RU"/>
    </w:rPr>
  </w:style>
  <w:style w:type="character" w:customStyle="1" w:styleId="qaclassifiertype">
    <w:name w:val="qa_classifier_type"/>
    <w:basedOn w:val="a1"/>
    <w:rsid w:val="00C21A54"/>
  </w:style>
  <w:style w:type="character" w:customStyle="1" w:styleId="qaclassifierdk">
    <w:name w:val="qa_classifier_dk"/>
    <w:basedOn w:val="a1"/>
    <w:rsid w:val="00C21A54"/>
  </w:style>
  <w:style w:type="character" w:customStyle="1" w:styleId="qaclassifierdescr">
    <w:name w:val="qa_classifier_descr"/>
    <w:basedOn w:val="a1"/>
    <w:rsid w:val="00C21A54"/>
  </w:style>
  <w:style w:type="character" w:customStyle="1" w:styleId="qaclassifierdescrcode">
    <w:name w:val="qa_classifier_descr_code"/>
    <w:basedOn w:val="a1"/>
    <w:rsid w:val="00C21A54"/>
  </w:style>
  <w:style w:type="character" w:customStyle="1" w:styleId="qaclassifierdescrprimary">
    <w:name w:val="qa_classifier_descr_primary"/>
    <w:basedOn w:val="a1"/>
    <w:rsid w:val="00C21A54"/>
  </w:style>
  <w:style w:type="paragraph" w:customStyle="1" w:styleId="Standard">
    <w:name w:val="Standard"/>
    <w:rsid w:val="00A10336"/>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eastAsia="ru-RU" w:bidi="hi-IN"/>
    </w:rPr>
  </w:style>
  <w:style w:type="paragraph" w:styleId="aff3">
    <w:name w:val="Plain Text"/>
    <w:basedOn w:val="a0"/>
    <w:link w:val="aff4"/>
    <w:semiHidden/>
    <w:rsid w:val="00A10336"/>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1"/>
    <w:link w:val="aff3"/>
    <w:semiHidden/>
    <w:rsid w:val="00A10336"/>
    <w:rPr>
      <w:rFonts w:ascii="Courier New" w:eastAsia="Times New Roman" w:hAnsi="Courier New" w:cs="Times New Roman"/>
      <w:sz w:val="20"/>
      <w:szCs w:val="20"/>
      <w:lang w:eastAsia="ru-RU"/>
    </w:rPr>
  </w:style>
  <w:style w:type="character" w:customStyle="1" w:styleId="shorttext">
    <w:name w:val="short_text"/>
    <w:basedOn w:val="a1"/>
    <w:rsid w:val="00096CC6"/>
  </w:style>
  <w:style w:type="paragraph" w:customStyle="1" w:styleId="BodyText21">
    <w:name w:val="Body Text 21"/>
    <w:basedOn w:val="a0"/>
    <w:rsid w:val="00096CC6"/>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1e">
    <w:name w:val="Без интервала1"/>
    <w:basedOn w:val="a0"/>
    <w:uiPriority w:val="99"/>
    <w:qFormat/>
    <w:rsid w:val="00FC7853"/>
    <w:pPr>
      <w:spacing w:after="0" w:line="240" w:lineRule="auto"/>
      <w:ind w:firstLine="709"/>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92944648">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37157491">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37339428">
      <w:bodyDiv w:val="1"/>
      <w:marLeft w:val="0"/>
      <w:marRight w:val="0"/>
      <w:marTop w:val="0"/>
      <w:marBottom w:val="0"/>
      <w:divBdr>
        <w:top w:val="none" w:sz="0" w:space="0" w:color="auto"/>
        <w:left w:val="none" w:sz="0" w:space="0" w:color="auto"/>
        <w:bottom w:val="none" w:sz="0" w:space="0" w:color="auto"/>
        <w:right w:val="none" w:sz="0" w:space="0" w:color="auto"/>
      </w:divBdr>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32530214">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481918369">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934312647">
      <w:bodyDiv w:val="1"/>
      <w:marLeft w:val="0"/>
      <w:marRight w:val="0"/>
      <w:marTop w:val="0"/>
      <w:marBottom w:val="0"/>
      <w:divBdr>
        <w:top w:val="none" w:sz="0" w:space="0" w:color="auto"/>
        <w:left w:val="none" w:sz="0" w:space="0" w:color="auto"/>
        <w:bottom w:val="none" w:sz="0" w:space="0" w:color="auto"/>
        <w:right w:val="none" w:sz="0" w:space="0" w:color="auto"/>
      </w:divBdr>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 w:id="205110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55F8-6A57-411C-9CF3-DAB5FF1E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1</Pages>
  <Words>11325</Words>
  <Characters>64553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OblPlanEkUrst</dc:creator>
  <cp:keywords/>
  <dc:description/>
  <cp:lastModifiedBy>User21</cp:lastModifiedBy>
  <cp:revision>104</cp:revision>
  <cp:lastPrinted>2022-12-05T09:52:00Z</cp:lastPrinted>
  <dcterms:created xsi:type="dcterms:W3CDTF">2022-12-06T11:36:00Z</dcterms:created>
  <dcterms:modified xsi:type="dcterms:W3CDTF">2024-03-25T09:42:00Z</dcterms:modified>
</cp:coreProperties>
</file>