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418F1" w14:textId="77777777" w:rsidR="0013641F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14:paraId="4BDDD561" w14:textId="77777777" w:rsidR="0013641F" w:rsidRPr="00144BF7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184FBF6F" w14:textId="77777777" w:rsidR="0013641F" w:rsidRPr="00144BF7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14:paraId="466FCCF5" w14:textId="77777777" w:rsidR="0013641F" w:rsidRPr="002464B2" w:rsidRDefault="0013641F" w:rsidP="0013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1002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9"/>
        <w:gridCol w:w="1900"/>
        <w:gridCol w:w="7634"/>
      </w:tblGrid>
      <w:tr w:rsidR="00E1597D" w14:paraId="0D07EAEC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CB12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60ED8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Кваліфікаційні критерії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46C3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E1597D" w:rsidRPr="004E2223" w14:paraId="66C9CC2A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C2605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B4FD4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252D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обладнання, матеріально-технічної бази та технологій, згідно Форми (таблиця 1 та 2) що наведено нижче.</w:t>
            </w:r>
          </w:p>
          <w:p w14:paraId="71806E8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671DE179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що підтверджує наявність в учасника процедури закупівлі обладнання, матеріально-технічної бази та технологій</w:t>
            </w:r>
          </w:p>
          <w:p w14:paraId="005FDF77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90C790C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наявну матеріально-технічну базу</w:t>
            </w:r>
          </w:p>
          <w:p w14:paraId="6E8CB0A0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1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1"/>
              <w:gridCol w:w="2957"/>
              <w:gridCol w:w="1559"/>
              <w:gridCol w:w="2268"/>
            </w:tblGrid>
            <w:tr w:rsidR="00E1597D" w14:paraId="50A597D1" w14:textId="77777777">
              <w:trPr>
                <w:trHeight w:val="305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0EEA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FB122C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F6A5A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Власне,</w:t>
                  </w:r>
                </w:p>
                <w:p w14:paraId="0DF004E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орендоване, </w:t>
                  </w:r>
                </w:p>
                <w:p w14:paraId="4BF884F4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  <w:p w14:paraId="1811749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 МТБ)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2603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19033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Місцезнаходження матеріально-технічної бази</w:t>
                  </w:r>
                </w:p>
              </w:tc>
            </w:tr>
            <w:tr w:rsidR="00E1597D" w14:paraId="77C53007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E1BF7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3DA4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99FE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806A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650119FD" w14:textId="77777777">
              <w:trPr>
                <w:trHeight w:val="13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06F2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6349D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635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A028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64EEA6E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8470E7" w14:textId="77777777" w:rsidR="00E1597D" w:rsidRDefault="00E1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наявність обладнання</w:t>
            </w:r>
          </w:p>
          <w:p w14:paraId="0FEC19F9" w14:textId="77777777" w:rsidR="00E1597D" w:rsidRDefault="00E159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Таблиця 2</w:t>
            </w:r>
          </w:p>
          <w:tbl>
            <w:tblPr>
              <w:tblW w:w="7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8"/>
              <w:gridCol w:w="1826"/>
              <w:gridCol w:w="1089"/>
              <w:gridCol w:w="1888"/>
              <w:gridCol w:w="1984"/>
            </w:tblGrid>
            <w:tr w:rsidR="00E1597D" w14:paraId="5B144BCF" w14:textId="77777777">
              <w:trPr>
                <w:trHeight w:val="305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D26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14:paraId="60BBE24F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п/п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5ED28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обладнання (транспортного засобу), тип, марка, модель, реєстраційний номер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7E60E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Кількість,</w:t>
                  </w:r>
                </w:p>
                <w:p w14:paraId="34D18EB6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шт.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CBDF9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Право користування (Власне,</w:t>
                  </w:r>
                </w:p>
                <w:p w14:paraId="0EF0DBD7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орендоване, за договором</w:t>
                  </w:r>
                </w:p>
                <w:p w14:paraId="492E8D8A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лізингу, інше)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8B71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Реєстраційний документ</w:t>
                  </w:r>
                </w:p>
                <w:p w14:paraId="75947332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(дата на номер документу на підставі якого використовується)</w:t>
                  </w:r>
                </w:p>
              </w:tc>
            </w:tr>
            <w:tr w:rsidR="00E1597D" w14:paraId="0AA56882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D2DC6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1DC25" w14:textId="77777777" w:rsidR="00E1597D" w:rsidRDefault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761C5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E6C74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36638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E1597D" w14:paraId="115865DF" w14:textId="77777777">
              <w:trPr>
                <w:trHeight w:val="131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707F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84B51" w14:textId="77777777" w:rsidR="00E1597D" w:rsidRDefault="00E159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E470D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8BBC1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A2AC" w14:textId="77777777" w:rsidR="00E1597D" w:rsidRDefault="00E1597D">
                  <w:pPr>
                    <w:autoSpaceDN w:val="0"/>
                    <w:adjustRightInd w:val="0"/>
                    <w:spacing w:after="0" w:line="240" w:lineRule="auto"/>
                    <w:ind w:right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748D72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обладнання, матеріально-технічної бази та технологій» </w:t>
            </w:r>
          </w:p>
          <w:p w14:paraId="1071F2E5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1 «Інформація про наявну матеріально-технічну базу» Учасник повинен зазначити наявність у власності або користуванні приміщення (складу) де буде зберігатися Учасником товар. </w:t>
            </w:r>
          </w:p>
          <w:p w14:paraId="7E7FEFDD" w14:textId="77777777" w:rsidR="00E1597D" w:rsidRDefault="00E15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1.1.1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підтвердження інформації викладеної в довідці Учасник надає:</w:t>
            </w:r>
          </w:p>
          <w:p w14:paraId="0D21E5BA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документів, які підтверджують право власності Учасника на об’єкт (-и), зазначений Учасником у Таблиці 1 ;</w:t>
            </w:r>
          </w:p>
          <w:p w14:paraId="6876CE89" w14:textId="77777777" w:rsidR="00E1597D" w:rsidRDefault="00E1597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або</w:t>
            </w:r>
          </w:p>
          <w:p w14:paraId="30DE3FED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приймання-передачі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      </w:r>
          </w:p>
          <w:p w14:paraId="2F5CDB04" w14:textId="560D3BF8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1.1.</w:t>
            </w:r>
            <w:r w:rsidR="005C75C2"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Учасник у складі тендерної пропозиції подає копію акту відбору проб повітря на об’єктах, що підлягають ветеринарно-санітарному контролю та копію експертного висновку бактеріологічного дослідження зразка повітря (плісняві гриби), у якому вказано адресу складського приміщення учасника, виданого у 2023 році. Експертний висновок повинен бути виданий органом, що уповноважений проводити відповідні дослідження</w:t>
            </w:r>
          </w:p>
          <w:p w14:paraId="763DA144" w14:textId="77777777" w:rsidR="004F5C3C" w:rsidRPr="00F43882" w:rsidRDefault="004F5C3C" w:rsidP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1.1.3.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Учасника, які використовуються на стадії зберігання продуктів харчування, з посиланням на особистий реєстраційний номер у Державному реєстрі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операторів ринку із додаванням копії документа, що підтверджує державну реєстрація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компетентним органом. Адреса реєстрації </w:t>
            </w:r>
            <w:proofErr w:type="spellStart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потужностей</w:t>
            </w:r>
            <w:proofErr w:type="spellEnd"/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Учасника повинна відповідати адресі, яка вказується у інформації про наявну матеріально-технічну базу. </w:t>
            </w:r>
          </w:p>
          <w:p w14:paraId="7B942AE3" w14:textId="5E0572AA" w:rsidR="004F5C3C" w:rsidRPr="00F43882" w:rsidRDefault="004F5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Якщо Учасник є виробником запропонованої продукції та здійснює свою діяльність на підставі експлуатаційного дозволу, у такому випадку Учасник надає копію експлуатаційного дозволу з посиланням на особистий реєстраційний номер. </w:t>
            </w:r>
          </w:p>
          <w:p w14:paraId="29DCA41F" w14:textId="501CBE2A" w:rsidR="00EE4D4E" w:rsidRPr="00F43882" w:rsidRDefault="00EE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1.1.</w:t>
            </w:r>
            <w:r w:rsidR="004F5C3C"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Pr="00F43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повинен надати копію чинного договору про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послуг з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(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дезинфекція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дезинсекція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та дератизація)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щодо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складського приміщення учасника, яке вказано у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інформації про наявну матеріально-технічну базу,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та  копі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ї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актів надання послуг (виконання робіт) за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попередні  </w:t>
            </w:r>
            <w:r w:rsidR="002218BE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6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місяці з дати подання пропозиції</w:t>
            </w:r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, що підтверджують проведення кожного відповідного місяця </w:t>
            </w:r>
            <w:proofErr w:type="spellStart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 w:rsidR="00A026FF"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 заходів щодо </w:t>
            </w:r>
            <w:r w:rsidR="00A026FF" w:rsidRPr="00F4388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складського приміщення</w:t>
            </w:r>
          </w:p>
          <w:p w14:paraId="184B0332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таблиці 2 «Інформація про наявність обладнання» 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10C6475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обов’язково у довідці повинен вказати наявність: </w:t>
            </w:r>
          </w:p>
          <w:p w14:paraId="21ACAF73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не менше 1-го спеціалізованого транспортного засобу, який буде залучено до поставки товару</w:t>
            </w:r>
          </w:p>
          <w:p w14:paraId="78D3A17F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      </w:r>
          </w:p>
          <w:p w14:paraId="69E7735B" w14:textId="77777777" w:rsidR="00E1597D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1.2.3.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      </w:r>
          </w:p>
          <w:p w14:paraId="6F414B63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договори, що посвідчують право користування: оренди, суборенди,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послуг (перевезення)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14:paraId="36F6134B" w14:textId="77777777" w:rsidR="00E1597D" w:rsidRDefault="00E1597D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посвідчені відповідно до умов тендерної документації акт(и) приймання-передачі Учаснику (або інший(і) документ(и), який(і) підтверджує(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      </w:r>
          </w:p>
          <w:p w14:paraId="194F07AE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копію ветеринарно – санітарного паспорту на транспортний (ні) засіб (би), яким (и) планується постачання товару згідно предмету закупівлі.</w:t>
            </w:r>
          </w:p>
          <w:p w14:paraId="07E6531D" w14:textId="77777777" w:rsidR="00E1597D" w:rsidRDefault="00E1597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 у складі пропозиції надає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-копію оригіналу договору про виконання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дезинфекційних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заходів, який має бути чинним протягом усього строку поставки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товару, що є предметом закупівлі, укладений Учасником (орендарем, суборендарем, лізингоотримувачем, тощо) або надавачем послуг (перевізником).</w:t>
            </w:r>
          </w:p>
          <w:p w14:paraId="025C6D07" w14:textId="13D92F60" w:rsidR="00F43882" w:rsidRDefault="00F43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1.5. 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У складі тендерної пропозиції повинно бути надано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, які використовуються на стадії транспортування з посиланням на особистий реєстраційний номер у Державному реєстрі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операторів ринку. У разі залучення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(транспортних засобів) за договором надання послуг/перевезення, у такому випадку документ про підтвердження реєстрації </w:t>
            </w:r>
            <w:proofErr w:type="spellStart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надається на надавача послуг (перевізника).</w:t>
            </w:r>
          </w:p>
          <w:p w14:paraId="2A0F3C27" w14:textId="7B876429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="00F43882"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Для підтвердження наявності допустимого рівня радіоактивного забруднення транспортного(них) засобу (</w:t>
            </w:r>
            <w:proofErr w:type="spellStart"/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ів</w:t>
            </w:r>
            <w:proofErr w:type="spellEnd"/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), яким (и) планується постачання товару згідно предмету закупівлі Учасник має надати Протокол радіаційного контролю транспортного засобу виданий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F43882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.</w:t>
            </w:r>
          </w:p>
          <w:p w14:paraId="25837BFC" w14:textId="555FB484" w:rsidR="00E1597D" w:rsidRPr="00F43882" w:rsidRDefault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1.</w:t>
            </w:r>
            <w:r w:rsidR="00F43882"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>7</w:t>
            </w:r>
            <w:r w:rsidRPr="00F43882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val="uk-UA"/>
              </w:rPr>
              <w:t xml:space="preserve">.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 підтвердження дотримання санітарно-мікробіологічного контролю об’єктів реалізації, учасник повинен надати у складі тендерної пропозиції Протокол випробувань змиву зі стінок, а також підлоги транспортного засобу, який вказується Учасником у довідці про наявність обладнання, яким буде здійснюватися доставка товару,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 з Актом відбору змивів відбитків з поверхонь об’єктів для санітарно-мікробіологічного контролю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виданий Учаснику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надавачу послуг (перевізника)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14:paraId="4A2ACB65" w14:textId="195D1BD0" w:rsidR="004E2223" w:rsidRPr="004E2223" w:rsidRDefault="00E1597D" w:rsidP="004E222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bookmarkStart w:id="0" w:name="_Hlk155641383"/>
            <w:r w:rsidRPr="00F43882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uk-UA"/>
              </w:rPr>
              <w:t xml:space="preserve">1.8. </w:t>
            </w:r>
            <w:r w:rsidRPr="00F43882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 xml:space="preserve">Учасник повинен надати копію чинного договору про послуги з дезінфекції автотранспортного засобу та  копію довідки про санітарну обробку автомобіля  за </w:t>
            </w:r>
            <w:r w:rsidRPr="004E2223"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  <w:t>попередні  2 місяці з дати подання пропозиції</w:t>
            </w:r>
            <w:bookmarkEnd w:id="0"/>
          </w:p>
        </w:tc>
      </w:tr>
      <w:tr w:rsidR="00E1597D" w:rsidRPr="008357AE" w14:paraId="2811F45C" w14:textId="77777777" w:rsidTr="00E1597D">
        <w:trPr>
          <w:trHeight w:val="690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A455E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4066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5B245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69F4E4A5" w14:textId="77777777" w:rsidR="00E1597D" w:rsidRDefault="00E1597D" w:rsidP="00C662D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72F47723" w14:textId="77777777" w:rsidR="00E1597D" w:rsidRDefault="00E1597D" w:rsidP="00C662D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що підтверджує наявність в учасника процедури закупівлі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працівника (-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відповідної кваліфікації</w:t>
            </w:r>
          </w:p>
          <w:tbl>
            <w:tblPr>
              <w:tblW w:w="728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1720"/>
              <w:gridCol w:w="1134"/>
              <w:gridCol w:w="3662"/>
            </w:tblGrid>
            <w:tr w:rsidR="00E1597D" w14:paraId="14F6CD30" w14:textId="77777777">
              <w:trPr>
                <w:trHeight w:val="20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78B7AD1" w14:textId="77777777" w:rsidR="00E1597D" w:rsidRDefault="00E1597D" w:rsidP="00C662D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№ п/п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CF37C91" w14:textId="77777777" w:rsidR="00E1597D" w:rsidRDefault="00E1597D" w:rsidP="00C662DD">
                  <w:pPr>
                    <w:tabs>
                      <w:tab w:val="left" w:pos="2977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13FE9BF2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П.І.Б.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29B16184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  <w:t>Підстава залучення (номер та дата документу)</w:t>
                  </w:r>
                </w:p>
              </w:tc>
            </w:tr>
            <w:tr w:rsidR="00E1597D" w14:paraId="149FDFED" w14:textId="77777777">
              <w:trPr>
                <w:trHeight w:val="26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5B2A61CF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3F724F5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3B518DEA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3</w:t>
                  </w: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42BE2BB7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aps/>
                      <w:sz w:val="20"/>
                      <w:szCs w:val="20"/>
                      <w:bdr w:val="none" w:sz="0" w:space="0" w:color="auto" w:frame="1"/>
                      <w:lang w:val="uk-UA"/>
                    </w:rPr>
                    <w:t>4</w:t>
                  </w:r>
                </w:p>
              </w:tc>
            </w:tr>
            <w:tr w:rsidR="00E1597D" w14:paraId="34C4A8A8" w14:textId="77777777">
              <w:trPr>
                <w:trHeight w:val="272"/>
              </w:trPr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45E55C5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20D5C21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94379B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  <w:tc>
                <w:tcPr>
                  <w:tcW w:w="3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225F213" w14:textId="77777777" w:rsidR="00E1597D" w:rsidRDefault="00E1597D" w:rsidP="00C662DD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one" w:sz="0" w:space="0" w:color="auto" w:frame="1"/>
                      <w:lang w:val="uk-UA"/>
                    </w:rPr>
                  </w:pPr>
                </w:p>
              </w:tc>
            </w:tr>
          </w:tbl>
          <w:p w14:paraId="77870247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Спосіб документального підтвердження відповідності Учасника кваліфікаційному критерію «Наявність в учасника процедури закупівлі працівників відповідної кваліфікації, які мають необхідні знання та досвід» </w:t>
            </w:r>
          </w:p>
          <w:p w14:paraId="116F686A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2.1.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повинен підтвердити залучення до поставки товару наступних ключових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 саме: </w:t>
            </w:r>
          </w:p>
          <w:p w14:paraId="7A055F7B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експедитора або менеджера з продажів, або особи, яка займає аналогічну посаду</w:t>
            </w:r>
          </w:p>
          <w:p w14:paraId="3B2CDBA2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- не менше 1-го водія транспортного засобу.</w:t>
            </w:r>
          </w:p>
          <w:p w14:paraId="42F2A9B2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2.1.1.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Для документального підтвердження наявності трудових/цивільно - правових відносин із працівниками 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Учасником працівників на підставі договору послуг/перевезення, учасник у складі тендерної пропозиції подає:</w:t>
            </w:r>
          </w:p>
          <w:p w14:paraId="7264F551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трудових відносин із власними працівниками, які зазначені у довідці, що підтверджує наявність в учасника процедури закупівлі працівників учасник подає:</w:t>
            </w:r>
          </w:p>
          <w:p w14:paraId="26241498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А) для працівника за основним місцем роботи: </w:t>
            </w:r>
          </w:p>
          <w:p w14:paraId="5136E1E9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копія наказу про прийняття на роботу такого працівника;</w:t>
            </w:r>
          </w:p>
          <w:p w14:paraId="4185878E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3AAE193E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Б) для працівника за не основним місцем роботи:</w:t>
            </w:r>
          </w:p>
          <w:p w14:paraId="440B4461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копії наказів про прийняття на роботу таких працівників за сумісництвом.</w:t>
            </w:r>
          </w:p>
          <w:p w14:paraId="7F4B0371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роботу/укладення контракту за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основним місцем роботи та квитанцію від контролюючого органу про прийняття такого повідомлення</w:t>
            </w:r>
          </w:p>
          <w:p w14:paraId="7BD00DD1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В) для учасників процедури закупівлі - фізичних осіб – підприємців, які виконують вказані у довідці обов’язки:</w:t>
            </w:r>
          </w:p>
          <w:p w14:paraId="77AF1038" w14:textId="77777777" w:rsidR="00E1597D" w:rsidRDefault="00E1597D" w:rsidP="00C662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 виписка або витяг з Єдиний державний реєстр юридичних осіб, фізичних осіб-підприємців та громадських формувань фізичної особи – підприємця (учасник процедури закупівлі)</w:t>
            </w:r>
          </w:p>
          <w:p w14:paraId="120E39F2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наявності цивільно - правових відносин із особою, яка зазначена у довідці, що підтверджує наявність в учасника процедури закупівлі працівників учасник подає копії цивільно – правової угоди, яка укладена на період поставки товару за даною процедурою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. Також у складі пропозиції подається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повідомлення про прийняття працівника на роботу/укладення контракту Учасником та квитанцію від контролюючого органу про прийняття такого повідомлення.</w:t>
            </w:r>
          </w:p>
          <w:p w14:paraId="46D1A74B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2.1.4.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Для підтвердження залучення Учасником працівника на підставі договору послуг/перевезення транспортними засобами із водієм, Учасник у складі тендерної пропозиції надає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повідомлення про прийняття працівника на роботу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надавачем послуг/перевізником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яке сформоване згідно постанови КМУ №413 від 17.06.2015 та квитанцію від контролюючого органу про прийняття такого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 Якщо водієм буде виступати безпосередньо фізична особа – підприємець, із якою укладено договір послуг/перевезення, у складі пропозиції надається виписка або витяг з ЄДР такої фізичної особи – підприємця.</w:t>
            </w:r>
          </w:p>
          <w:p w14:paraId="740BD2CB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2.1.5.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пропозиції Учасника надається копія посвідчення водія(-їв), що будуть залучені для перевезення продукції.</w:t>
            </w:r>
          </w:p>
          <w:p w14:paraId="04A29AD4" w14:textId="77777777" w:rsidR="00E1597D" w:rsidRDefault="00E1597D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складі тендерної пропозиції учасник повинен надати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довідку про підтвердження проходження гігієнічного навчання з метою запобігання виникнення, поширення інфекційних та неінфекційних захворювань, у тому числі харчових. Довідка повинна бути видана Учаснику (якщо Учасник є юридичною особою, то довідка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 навчання) та водію (-ям) (або водію-експедитору).</w:t>
            </w:r>
          </w:p>
          <w:p w14:paraId="29A7F31E" w14:textId="40D4D70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Учасник має надати оригінал або копію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свідоцтва про проходження навчання 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(орендаря, суборендаря, лізингоотримувача, тощо) або надавача послуг (перевізника)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: «Законодавчі вимоги щодо розробки та впровадження системи управління безпечністю харчових продуктів на основі принципів НАССР»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>Загальні вимоги та положення ДСТУ ISO 22000:2019  «Системи управління безпечністю харчових продуктів. Вимоги до будь-яких організацій харчового ланцюга».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  <w:p w14:paraId="2B26A1D6" w14:textId="7777777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Якщо учасник є юридичною особою, то свідоцтво надається на ім’я керівника (директора) та/або працівника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), який (-які) пройшов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навчання. </w:t>
            </w:r>
          </w:p>
          <w:p w14:paraId="041B63B7" w14:textId="71DEE160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 підтвердження дотримання санітарно-мікробіологічного контролю, учасник надає у складі пропозиції Протокол випробувань змивів рук водія (або водія-експедитора),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з Актом відбору змивів відбитків з поверхонь об’єктів для санітарно-мікробіологічного контролю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виданий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(орендарю, суборендарю, лізингоотримувачу, тощо) або надавачу послуг (перевізнику)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29CD1635" w14:textId="55524DB9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2.</w:t>
            </w:r>
            <w:r w:rsidR="00F4388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Учасник має надати оригінал або копію 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чинного на кінцеву дату подання тендерної пропозиції сертифікатів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(орендаря, суборендаря, лізингоотримувача, тощо), якщо транспортування предмету закупівлі буде здійснювати власним/залученим транспортом, або надавача послуг (перевізника) </w:t>
            </w:r>
          </w:p>
          <w:p w14:paraId="3BD9C7F8" w14:textId="7777777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на систему екологічного управління ДСТУ ISO 14001:2015 щодо транспортування продуктів харчування </w:t>
            </w:r>
          </w:p>
          <w:p w14:paraId="322F58DE" w14:textId="77777777" w:rsidR="00E1597D" w:rsidRDefault="00E1597D" w:rsidP="00C662DD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 систему управління безпечністю харчових продуктів ДСТУ ISO 22000:2019 щодо транспортування продуктів харчування</w:t>
            </w:r>
          </w:p>
          <w:p w14:paraId="5EF608C1" w14:textId="77777777" w:rsidR="00F43882" w:rsidRPr="00C662DD" w:rsidRDefault="00F43882" w:rsidP="00C6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F43882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2.6. </w:t>
            </w:r>
            <w:r w:rsidRPr="00F4388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Учасник повинен надати у складі пропозиції документ, що підтверджує проходження навчання (перевірки знань) з питань </w:t>
            </w:r>
            <w:r w:rsidRPr="002218B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охорони праці (</w:t>
            </w:r>
            <w:r w:rsidR="002218BE" w:rsidRPr="002218B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(а саме: НПАОП 52.0-1.01-96; НПАО 0.00-1.75-15; НПАО 0.00-1.62-12; НПАО 0.00-1.15-07;), виданий водію (-ям) (або водію – експедитору) (посвідчення та/або свідоцтво).</w:t>
            </w:r>
            <w:r w:rsidRPr="002218B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), виданий водію (-ям) (</w:t>
            </w:r>
            <w:r w:rsidRPr="00C662D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або водію –експедитору) (посвідчення та/або свідоцтво).</w:t>
            </w:r>
          </w:p>
          <w:p w14:paraId="2CD95155" w14:textId="0C1BF580" w:rsidR="00C662DD" w:rsidRPr="00C662DD" w:rsidRDefault="00C662DD" w:rsidP="00C662DD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</w:pPr>
            <w:r w:rsidRPr="00C662DD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2.7.</w:t>
            </w:r>
            <w:r w:rsidRPr="00C662D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Учасник повинен надати 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оригінал або завірену копію довідки або листа про підтвердження проходження сертифікаційного аудиту щодо системи управління 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згідно вимог ДСТУ 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5001:2018; ДСТУ 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9001:2015; ДСТУ 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14001:2015; ДСТУ 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22000:2019; ДСТУ 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ISO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 45001:2019 щодо зберігання, транспортування та постачання продуктів харчування автомобільним транспортом Учасника. Дана довідка або лист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uk-UA"/>
              </w:rPr>
              <w:t xml:space="preserve">повинна бути </w:t>
            </w:r>
            <w:r w:rsidRPr="00C662DD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видан</w:t>
            </w:r>
            <w:r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>а</w:t>
            </w:r>
            <w:r w:rsidRPr="00C662DD">
              <w:rPr>
                <w:rFonts w:ascii="Times New Roman" w:hAnsi="Times New Roman" w:cs="Times New Roman"/>
                <w:kern w:val="3"/>
                <w:sz w:val="20"/>
                <w:szCs w:val="20"/>
                <w:lang w:val="uk-UA"/>
              </w:rPr>
              <w:t xml:space="preserve"> органом із калібрування, акредитованим Національним агентством з акредитації України, на ім’я учасника </w:t>
            </w:r>
            <w:r w:rsidRPr="00C662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 </w:t>
            </w:r>
            <w:r w:rsidRPr="00C662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оригінал або завірену копію чинного атестату про акредитацію органу із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калібрування.</w:t>
            </w:r>
          </w:p>
        </w:tc>
      </w:tr>
      <w:tr w:rsidR="00E1597D" w14:paraId="65165696" w14:textId="77777777" w:rsidTr="00E1597D">
        <w:trPr>
          <w:trHeight w:val="589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83607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lastRenderedPageBreak/>
              <w:t>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D84C2" w14:textId="77777777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AD4A1" w14:textId="424EBC3A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14:paraId="5ABBE945" w14:textId="1045CDAD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Учасник повинен зазначити наявність </w:t>
            </w:r>
            <w:r w:rsidRPr="00E159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досвіду виконання договору, який підтверджує наявність в учасника досвіду щодо поставки продукції, який відноситься до того з самого класу ДК 021:2015 «Єдиний закупівельний словник», що є предметом закупівлі цих торгів</w:t>
            </w:r>
            <w:r w:rsidR="008357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.</w:t>
            </w:r>
            <w:bookmarkStart w:id="1" w:name="_GoBack"/>
            <w:bookmarkEnd w:id="1"/>
          </w:p>
          <w:p w14:paraId="75F0F286" w14:textId="77777777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3.1.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підтвердження досвіду виконання аналогічних за предметом закупівлі договорів Учасник має надати:</w:t>
            </w:r>
          </w:p>
          <w:p w14:paraId="3795058D" w14:textId="76DBE7DE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  копі</w:t>
            </w:r>
            <w:r w:rsidR="00D179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14:paraId="6B02CA43" w14:textId="77777777" w:rsidR="00E1597D" w:rsidRPr="00E1597D" w:rsidRDefault="00E1597D" w:rsidP="00C66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  <w:tr w:rsidR="00E1597D" w14:paraId="26864696" w14:textId="77777777" w:rsidTr="00E1597D">
        <w:trPr>
          <w:trHeight w:val="589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747B6" w14:textId="084E9F91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6CF4E" w14:textId="34756B29" w:rsidR="00E1597D" w:rsidRDefault="00E1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1597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FD33B" w14:textId="42F9BD56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  <w:r w:rsidRPr="00E1597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Учасник у складі тендерної пропозиції надає довідку, що підтверджує наявність в учасника процедури закупівлі працівників відповідної кваліфікації, згідно Форми що наведено нижче.</w:t>
            </w:r>
          </w:p>
          <w:p w14:paraId="41B3DE81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Довідка, </w:t>
            </w:r>
          </w:p>
          <w:p w14:paraId="2C6BD886" w14:textId="77777777" w:rsidR="00E1597D" w:rsidRPr="00E1597D" w:rsidRDefault="00E1597D" w:rsidP="00E1597D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 наявність фінансової спроможності</w:t>
            </w:r>
          </w:p>
          <w:tbl>
            <w:tblPr>
              <w:tblW w:w="74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00" w:firstRow="0" w:lastRow="0" w:firstColumn="0" w:lastColumn="0" w:noHBand="0" w:noVBand="1"/>
            </w:tblPr>
            <w:tblGrid>
              <w:gridCol w:w="1324"/>
              <w:gridCol w:w="2981"/>
              <w:gridCol w:w="3119"/>
            </w:tblGrid>
            <w:tr w:rsidR="00E1597D" w:rsidRPr="008357AE" w14:paraId="697C4978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05E6878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0DA8AA1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обсяг річного доходу (виручки), тис. грн.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B04FD7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E1597D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Надане документальне підтвердження </w:t>
                  </w:r>
                </w:p>
              </w:tc>
            </w:tr>
            <w:tr w:rsidR="00E1597D" w:rsidRPr="008357AE" w14:paraId="6B052056" w14:textId="77777777" w:rsidTr="00E1597D">
              <w:trPr>
                <w:trHeight w:val="20"/>
              </w:trPr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01B6F56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78B21EB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FA0E885" w14:textId="77777777" w:rsidR="00E1597D" w:rsidRPr="00E1597D" w:rsidRDefault="00E1597D" w:rsidP="00E15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9E44E33" w14:textId="563FCA2B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довідці, що підтверджує наявність в учасника процедури закупівлі фінансової спроможності Учасник повинен підтвердити обсяг річного доходу (виручки) у розмірі не менше ніж 99 % від суми очікуваної вартості предмета закупівлі за останній завершений звітний період, який встановлений для складання та подання фінансової звітності суб'єктами господарювання, відносно 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оголошення процедури закупівлі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698D5CA" w14:textId="57C493A5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E1597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підтвердження інформації, що зазначена у довідці, Учасник надає наступні документи:</w:t>
            </w:r>
          </w:p>
          <w:p w14:paraId="204E895E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фінансова звітність</w:t>
            </w:r>
            <w:r w:rsidRPr="00E15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*, що надавалась до Уповноваженого органу, складена згідно чинного законодавства (Звіт про фінансові результати, декларація, тощо**)</w:t>
            </w:r>
          </w:p>
          <w:p w14:paraId="7FF88C99" w14:textId="77777777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 Фінансова звітність повинна бути надана з підтвердженням (відміткою та/або квитанцією №2 тощо) про прийняття відповідними органами, до яких вона мала бути подана.</w:t>
            </w:r>
          </w:p>
          <w:p w14:paraId="0BCBDA67" w14:textId="24A42004" w:rsidR="00E1597D" w:rsidRPr="00E1597D" w:rsidRDefault="00E1597D" w:rsidP="00E159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597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**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</w:tbl>
    <w:p w14:paraId="76AD883C" w14:textId="77777777" w:rsidR="00E1597D" w:rsidRDefault="00E1597D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64F96F81" w14:textId="494BA95F" w:rsidR="0013641F" w:rsidRPr="00970E01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0378765" w14:textId="77777777" w:rsidR="0013641F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2. </w:t>
      </w:r>
      <w:r w:rsidR="000C68C6" w:rsidRPr="000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3479"/>
        <w:gridCol w:w="2322"/>
        <w:gridCol w:w="3798"/>
      </w:tblGrid>
      <w:tr w:rsidR="0013641F" w:rsidRPr="008357AE" w14:paraId="7A9A4EC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1E3B" w14:textId="77777777" w:rsidR="0013641F" w:rsidRPr="002218BE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218B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B6E4" w14:textId="77777777" w:rsidR="0013641F" w:rsidRPr="002218BE" w:rsidRDefault="0013641F" w:rsidP="00B25C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218BE">
              <w:rPr>
                <w:b/>
                <w:bCs/>
                <w:color w:val="000000"/>
                <w:sz w:val="20"/>
                <w:szCs w:val="20"/>
              </w:rPr>
              <w:t>Підстави для відмови в участі у процедурі закупівлі</w:t>
            </w:r>
          </w:p>
          <w:p w14:paraId="169B339B" w14:textId="77777777" w:rsidR="0013641F" w:rsidRPr="002218BE" w:rsidRDefault="0013641F" w:rsidP="00B25C2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6E90" w14:textId="77777777" w:rsidR="0013641F" w:rsidRPr="002218BE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218BE">
              <w:rPr>
                <w:b/>
                <w:bCs/>
                <w:color w:val="000000"/>
                <w:sz w:val="20"/>
                <w:szCs w:val="20"/>
              </w:rPr>
              <w:lastRenderedPageBreak/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7F6D" w14:textId="77777777" w:rsidR="0013641F" w:rsidRDefault="0013641F" w:rsidP="00B25C2F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 xml:space="preserve">Переможець у строк, що не перевищує чотири дні з дати </w:t>
            </w:r>
            <w:r>
              <w:rPr>
                <w:b/>
                <w:bCs/>
                <w:color w:val="000000"/>
              </w:rPr>
              <w:lastRenderedPageBreak/>
              <w:t xml:space="preserve">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b/>
                <w:bCs/>
                <w:color w:val="000000"/>
              </w:rPr>
              <w:t>закупівель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</w:tr>
      <w:tr w:rsidR="00303E3E" w14:paraId="529E087A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8AB3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B23F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DDB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розгляду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підстав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DCF1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0C68C6" w14:paraId="4979F60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82523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6A03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B4B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3F65" w14:textId="77777777" w:rsidR="00303E3E" w:rsidRPr="002218BE" w:rsidRDefault="00303E3E" w:rsidP="007E5F43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Переможець не надає підтвердження своєї відповідності.</w:t>
            </w:r>
          </w:p>
        </w:tc>
      </w:tr>
      <w:tr w:rsidR="00303E3E" w:rsidRPr="000C68C6" w14:paraId="383F053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8F5A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6DBA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 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3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3FFA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37A1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інформаційну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Єдиного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державного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реєстру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вчинили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корупційні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)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як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/ як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оформлена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фізичну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 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Відповідно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до листа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Мінекономіки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23.06.2022 р. № 3323-04/40967-06 “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Щодо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застосування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статті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17 Закону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зв’язку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введенням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воєнного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стану” та листа НАЗК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31.05.2022 р. № 23-06/12865-22 “Про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розгляд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листа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надання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>роз’яснення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uk-UA"/>
              </w:rPr>
              <w:t xml:space="preserve">”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керівника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особу,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221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притягнуто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законом 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пов’язаного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корупцією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303E3E" w14:paraId="33962C03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CDC5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E0A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lastRenderedPageBreak/>
              <w:t xml:space="preserve">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113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BE82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4C6D5C0E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3E11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D6E3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фізична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була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засуджена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вчинене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мотивів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зокрема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якої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знято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5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8B9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2AD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Облік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»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особа, яка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притягується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незнятої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непогашеної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розшуку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  <w:p w14:paraId="26209E80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:rsidRPr="00752309" w14:paraId="6395590D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70D6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7CD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був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вчинене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мотивів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зокрема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коштів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судимість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якого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знято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E9D3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1EB0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витяг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інформаційно-аналітичної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Облік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відомостей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притягнення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особи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»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керівник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*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кримінальної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відповідальності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притягується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незнятої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непогашеної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судимості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розшуку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14:paraId="105D3A61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документа.</w:t>
            </w:r>
          </w:p>
        </w:tc>
      </w:tr>
      <w:tr w:rsidR="00303E3E" w14:paraId="212CBEE8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424D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8A79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тендерна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який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іншими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замовника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7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F93C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результатами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розгляду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2BE4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5C4051D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89E5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F832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визнаний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банкрутом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стосовно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нього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відкрита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 процедура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підпункт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8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867B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підтверджує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шляхом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самостійного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декларування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відсутності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системі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пропозиції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013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:rsidRPr="0013641F" w14:paraId="6108516B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3074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8937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8C9D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F6AF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1DB431F2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5868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3BCB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7C17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  <w:p w14:paraId="01D351AF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4A1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2C9DEF21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D660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E2F7" w14:textId="77777777" w:rsidR="00303E3E" w:rsidRPr="002218BE" w:rsidRDefault="0006293D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D92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пропозиції,</w:t>
            </w:r>
          </w:p>
          <w:p w14:paraId="2E32623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C8E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303E3E" w14:paraId="11409DF4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9B15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4328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16CC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закупівель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4B9A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17AE3554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 повинен бути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тридцятиденної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давнини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документа.</w:t>
            </w:r>
          </w:p>
        </w:tc>
      </w:tr>
      <w:tr w:rsidR="00303E3E" w:rsidRPr="00303E3E" w14:paraId="00E067A7" w14:textId="77777777" w:rsidTr="00B25C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4339" w14:textId="77777777" w:rsidR="00303E3E" w:rsidRPr="002218BE" w:rsidRDefault="00303E3E" w:rsidP="000C68C6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2218BE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DAA5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прийняти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торгах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відхилити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пропозицію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учасника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разі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коли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договором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самим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—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договору.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цьому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абзаці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торгах.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суб’єкт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господарювання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 повинен довести,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вважає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достатнім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учаснику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бути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відмовлено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(абзац 14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A603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  <w:p w14:paraId="69AC9229" w14:textId="7AE66B10" w:rsidR="00303E3E" w:rsidRPr="002218BE" w:rsidRDefault="00303E3E" w:rsidP="00C71D91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211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="00C71D91"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ним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раніше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договір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/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договору;</w:t>
            </w:r>
          </w:p>
          <w:p w14:paraId="1C701D44" w14:textId="77777777" w:rsidR="00303E3E" w:rsidRPr="002218BE" w:rsidRDefault="00303E3E" w:rsidP="007E5F43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14:paraId="141F8289" w14:textId="77777777" w:rsidR="00303E3E" w:rsidRPr="002218BE" w:rsidRDefault="00303E3E" w:rsidP="00C71D91">
            <w:pPr>
              <w:numPr>
                <w:ilvl w:val="0"/>
                <w:numId w:val="3"/>
              </w:numPr>
              <w:suppressAutoHyphens w:val="0"/>
              <w:spacing w:after="0" w:line="0" w:lineRule="atLeast"/>
              <w:ind w:left="211" w:hanging="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абзаці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14 пункту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Особливсотей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торгах.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повинен довести,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8A87" w14:textId="31998D69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довідку</w:t>
            </w:r>
            <w:proofErr w:type="spellEnd"/>
            <w:r w:rsidR="00C71D91"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, погодженої замовником в період </w:t>
            </w:r>
            <w:r w:rsid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звернення за роз’ясненнями</w:t>
            </w:r>
            <w:r w:rsidR="00C71D91"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по даній закупівлі, </w:t>
            </w: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довільній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про те,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ним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укладено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 про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закупівлю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 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призвело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і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застосовано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санкції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вигляді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штрафів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та/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-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протягом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трьох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дострокового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розірвання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такого договору</w:t>
            </w:r>
          </w:p>
          <w:p w14:paraId="75D21ED4" w14:textId="77777777" w:rsidR="00303E3E" w:rsidRPr="002218BE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18F5974A" w14:textId="77777777" w:rsidR="00303E3E" w:rsidRPr="002218BE" w:rsidRDefault="00303E3E" w:rsidP="007E5F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</w:p>
          <w:p w14:paraId="20B9B77E" w14:textId="77777777" w:rsidR="00303E3E" w:rsidRPr="002218BE" w:rsidRDefault="00303E3E" w:rsidP="007E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0FC12CCD" w14:textId="77777777" w:rsidR="00303E3E" w:rsidRPr="002218BE" w:rsidRDefault="00303E3E" w:rsidP="007E5F4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Переможець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перебуває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обставинах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зазначених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абзаці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14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пункті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47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Особливостей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може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надати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підтвердження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вжиття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доведення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своєї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надійності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незважаючи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відповідної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підстави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відмови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участі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Для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цього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повинен довести,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зобов’язався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сплатити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відповідні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зобов’язання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відшкодування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завданих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збитків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</w:tbl>
    <w:p w14:paraId="3BF52778" w14:textId="77777777" w:rsidR="000C68C6" w:rsidRPr="00DE4E6D" w:rsidRDefault="000C68C6" w:rsidP="000C68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46F7EA1B" w14:textId="77777777" w:rsidR="0013641F" w:rsidRPr="00331D55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331D55" w14:paraId="48705FD2" w14:textId="77777777" w:rsidTr="00B25C2F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E600" w14:textId="77777777" w:rsidR="0013641F" w:rsidRPr="00331D55" w:rsidRDefault="0013641F" w:rsidP="00B25C2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Інші документи від Учасника:</w:t>
            </w:r>
          </w:p>
        </w:tc>
      </w:tr>
    </w:tbl>
    <w:p w14:paraId="12CE6D2D" w14:textId="77777777" w:rsidR="00C71D91" w:rsidRPr="002218BE" w:rsidRDefault="00C71D91" w:rsidP="00C71D91">
      <w:pPr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952"/>
      </w:tblGrid>
      <w:tr w:rsidR="0013641F" w:rsidRPr="008357AE" w14:paraId="470691BE" w14:textId="77777777" w:rsidTr="006067DD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8D62" w14:textId="77777777" w:rsidR="0013641F" w:rsidRPr="002218BE" w:rsidRDefault="0013641F" w:rsidP="00C71D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EB51A" w14:textId="77777777" w:rsidR="0013641F" w:rsidRPr="002218BE" w:rsidRDefault="0013641F" w:rsidP="00C71D9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2218BE" w14:paraId="55D39D7A" w14:textId="77777777" w:rsidTr="006067D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040F" w14:textId="77777777" w:rsidR="0013641F" w:rsidRPr="002218BE" w:rsidRDefault="0013641F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28BB6" w14:textId="77777777" w:rsidR="0013641F" w:rsidRPr="002218BE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Також, учасник надає:</w:t>
            </w:r>
          </w:p>
          <w:p w14:paraId="7626C444" w14:textId="77777777" w:rsidR="0013641F" w:rsidRPr="002218BE" w:rsidRDefault="00C2127D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13641F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14:paraId="48446E45" w14:textId="77777777" w:rsidR="0013641F" w:rsidRPr="002218BE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витяг/свідоцтво про сплату ПДВ/єдиного податку;</w:t>
            </w:r>
          </w:p>
          <w:p w14:paraId="044739CB" w14:textId="77777777" w:rsidR="0013641F" w:rsidRPr="002218BE" w:rsidRDefault="000B5D99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  <w:r w:rsidR="0013641F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Для іноземного учасника - завірений переклад витягу з торгового реєстру, тощо;</w:t>
            </w:r>
          </w:p>
          <w:p w14:paraId="3B80C35D" w14:textId="77777777" w:rsidR="0013641F" w:rsidRPr="002218BE" w:rsidRDefault="0013641F" w:rsidP="00C71D91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  <w:tr w:rsidR="00C71D91" w:rsidRPr="002218BE" w14:paraId="4F5C5CB2" w14:textId="77777777" w:rsidTr="006067D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C56A8" w14:textId="76D69A70" w:rsidR="00C71D91" w:rsidRPr="002218BE" w:rsidRDefault="00C71D91" w:rsidP="00C71D9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7731" w14:textId="4B32A003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підтвердження відповідності Учасника процедури закупівлі вимогам чинного законодавства у сфері управління якістю, у складі пропозиції надає:</w:t>
            </w:r>
          </w:p>
          <w:p w14:paraId="68AA67D8" w14:textId="6AD0E5AE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Копію чинного на кінцеву дату подання тендерної пропозиції сертифікату Учасника процедури закупівлі на систему управління якістю ДСТУ ISO 9001:2015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або  ДСТУ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ISO 9001:2018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сфері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реалізації харчових продуктів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69A74A4" w14:textId="3E75E082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17926" w:rsidRPr="002218BE">
              <w:rPr>
                <w:rFonts w:ascii="Calibri" w:eastAsia="SimSun" w:hAnsi="Calibri" w:cs="Tahoma"/>
                <w:color w:val="auto"/>
                <w:kern w:val="3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ДСТУ ISO 9001:2015 або  ДСТУ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ISO 9001:2018</w:t>
            </w:r>
          </w:p>
          <w:p w14:paraId="7FCCFA25" w14:textId="77777777" w:rsidR="00D17926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E796DE6" w14:textId="33DEA782" w:rsidR="00C71D91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підтвердження відповідності Учасника процедури закупівлі </w:t>
            </w:r>
            <w:r w:rsidR="00C71D91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вимогам чинного законодавства у сфері відповідності екологічним нормам, Учасник процедури закупівлі, у складі тендерної пропозиції, надає:</w:t>
            </w:r>
          </w:p>
          <w:p w14:paraId="437A04D8" w14:textId="2A272C9F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Копію чинного на дату подання тендерної пропозиції сертифікату Учасника процедури закупівлі  на систему екологічного менеджменту ДСТУ ISO 14001:2015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сфері реалізації харчових продуктів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3C0D2A94" w14:textId="30C3953B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ISO 14001:2015</w:t>
            </w:r>
          </w:p>
          <w:p w14:paraId="79CB01A6" w14:textId="77777777" w:rsidR="00D17926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0274F26" w14:textId="02E3D765" w:rsidR="00C71D91" w:rsidRPr="002218BE" w:rsidRDefault="00D17926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підтвердження відповідності Учасника процедури закупівлі </w:t>
            </w:r>
            <w:r w:rsidR="00C71D91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вимогам чинного законодавства у сфері відповідності управління охорони здоров`я та безпеки праці, Учасник процедури закупівлі, у складі тендерної пропозиції, надає:</w:t>
            </w:r>
          </w:p>
          <w:p w14:paraId="5F144769" w14:textId="4C4F2315" w:rsidR="00C71D91" w:rsidRPr="002218BE" w:rsidRDefault="00C71D91" w:rsidP="00C71D91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Копію чинного на дату подання тендерної пропозиції сертифікату Учасника процедури закупівлі на систему управління охорони здоров`я та безпеки праці ДСТУ ISO 45001:2019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у сфері реалізації харчових продуктів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4B7EC40" w14:textId="77777777" w:rsidR="00C71D91" w:rsidRPr="002218BE" w:rsidRDefault="00C71D91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="00D17926"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Сертифікат 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ДСТУ ISO 45001:2019</w:t>
            </w:r>
          </w:p>
          <w:p w14:paraId="52C240AA" w14:textId="77777777" w:rsidR="00D17926" w:rsidRPr="002218BE" w:rsidRDefault="00D17926" w:rsidP="00C71D91">
            <w:pPr>
              <w:pStyle w:val="1"/>
              <w:spacing w:line="240" w:lineRule="auto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1379A1F" w14:textId="3A21E757" w:rsidR="00D17926" w:rsidRPr="002218BE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підтвердження відповідності Учасника процедури закупівлі вимогам чинного законодавства у сфері керування безпечністю харчових продуктів, Учасник процедури закупівлі, у складі тендерної пропозиції, надає:</w:t>
            </w:r>
          </w:p>
          <w:p w14:paraId="4D203B01" w14:textId="49E606AA" w:rsidR="00D17926" w:rsidRPr="002218BE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Копію чинного на дату подання тендерної пропозиції сертифікату Учасника процедури закупівлі  на систему екологічного менеджменту ДСТУ ISO 22000:2019 у сфері реалізації харчових продуктів;</w:t>
            </w:r>
          </w:p>
          <w:p w14:paraId="00657594" w14:textId="509986AD" w:rsidR="00D17926" w:rsidRPr="002218BE" w:rsidRDefault="00D17926" w:rsidP="00D17926">
            <w:pPr>
              <w:pStyle w:val="1"/>
              <w:ind w:left="34" w:firstLine="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 </w:t>
            </w:r>
            <w:proofErr w:type="spellStart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скан</w:t>
            </w:r>
            <w:proofErr w:type="spellEnd"/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-копію документу, який виданий Національним агентством з акредитації України, що підтверджує акредитацію (компетентність) органу з сертифікації, який видав </w:t>
            </w:r>
            <w:r w:rsidRPr="002218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Сертифікат  ДСТУ ISO 22000:2019</w:t>
            </w:r>
          </w:p>
        </w:tc>
      </w:tr>
    </w:tbl>
    <w:p w14:paraId="25577BD4" w14:textId="4486B5DA" w:rsidR="0013641F" w:rsidRPr="00C662DD" w:rsidRDefault="0013641F" w:rsidP="00C662DD"/>
    <w:sectPr w:rsidR="0013641F" w:rsidRPr="00C662DD" w:rsidSect="005246F0">
      <w:pgSz w:w="12240" w:h="15840"/>
      <w:pgMar w:top="709" w:right="90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15F75"/>
    <w:rsid w:val="00030B43"/>
    <w:rsid w:val="0004159F"/>
    <w:rsid w:val="0006293D"/>
    <w:rsid w:val="000B5D99"/>
    <w:rsid w:val="000C68C6"/>
    <w:rsid w:val="000F387D"/>
    <w:rsid w:val="000F4C89"/>
    <w:rsid w:val="0013641F"/>
    <w:rsid w:val="002218BE"/>
    <w:rsid w:val="00303E3E"/>
    <w:rsid w:val="003303E8"/>
    <w:rsid w:val="003A1169"/>
    <w:rsid w:val="003C3740"/>
    <w:rsid w:val="00464844"/>
    <w:rsid w:val="004A6938"/>
    <w:rsid w:val="004E2223"/>
    <w:rsid w:val="004F3CC5"/>
    <w:rsid w:val="004F5C3C"/>
    <w:rsid w:val="005045BB"/>
    <w:rsid w:val="005246F0"/>
    <w:rsid w:val="00595823"/>
    <w:rsid w:val="005B6ABF"/>
    <w:rsid w:val="005C75C2"/>
    <w:rsid w:val="005F4912"/>
    <w:rsid w:val="006067DD"/>
    <w:rsid w:val="00747A59"/>
    <w:rsid w:val="00754690"/>
    <w:rsid w:val="007555FC"/>
    <w:rsid w:val="00780386"/>
    <w:rsid w:val="008357AE"/>
    <w:rsid w:val="00981FDE"/>
    <w:rsid w:val="00A026FF"/>
    <w:rsid w:val="00A30DFC"/>
    <w:rsid w:val="00B25C2F"/>
    <w:rsid w:val="00C2127D"/>
    <w:rsid w:val="00C662DD"/>
    <w:rsid w:val="00C71D91"/>
    <w:rsid w:val="00CE79BF"/>
    <w:rsid w:val="00D17926"/>
    <w:rsid w:val="00E1597D"/>
    <w:rsid w:val="00E41DCB"/>
    <w:rsid w:val="00E74F9F"/>
    <w:rsid w:val="00EE4D4E"/>
    <w:rsid w:val="00EF5B7A"/>
    <w:rsid w:val="00F43882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58B"/>
  <w15:docId w15:val="{30007E4F-DE8E-4066-B099-6A5D5D4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40733485">
    <w:name w:val="xfm_40733485"/>
    <w:basedOn w:val="a0"/>
    <w:rsid w:val="00747A59"/>
  </w:style>
  <w:style w:type="paragraph" w:customStyle="1" w:styleId="21">
    <w:name w:val="Основной текст с отступом 21"/>
    <w:basedOn w:val="a"/>
    <w:qFormat/>
    <w:rsid w:val="00303E3E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4E2223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20759</Words>
  <Characters>11834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Обліковий запис Microsoft</cp:lastModifiedBy>
  <cp:revision>45</cp:revision>
  <dcterms:created xsi:type="dcterms:W3CDTF">2023-02-26T19:37:00Z</dcterms:created>
  <dcterms:modified xsi:type="dcterms:W3CDTF">2024-02-28T11:48:00Z</dcterms:modified>
</cp:coreProperties>
</file>