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3C915E64" w14:textId="77777777" w:rsidR="00D12064" w:rsidRPr="00D12064" w:rsidRDefault="00D12064" w:rsidP="00D12064">
      <w:pPr>
        <w:ind w:firstLine="567"/>
        <w:jc w:val="center"/>
        <w:rPr>
          <w:rFonts w:ascii="Times New Roman" w:eastAsia="Times New Roman" w:hAnsi="Times New Roman"/>
          <w:b/>
          <w:i/>
          <w:color w:val="000000" w:themeColor="text1"/>
          <w:sz w:val="24"/>
          <w:szCs w:val="24"/>
        </w:rPr>
      </w:pPr>
      <w:bookmarkStart w:id="0" w:name="_Hlk128563946"/>
    </w:p>
    <w:bookmarkEnd w:id="0"/>
    <w:p w14:paraId="7366682E" w14:textId="56BC3AFA" w:rsidR="004B1859" w:rsidRPr="004B1859" w:rsidRDefault="00B91B5C" w:rsidP="004B1859">
      <w:pPr>
        <w:shd w:val="clear" w:color="auto" w:fill="FFFFFF"/>
        <w:ind w:left="360"/>
        <w:jc w:val="center"/>
        <w:rPr>
          <w:rFonts w:ascii="Times New Roman" w:hAnsi="Times New Roman"/>
          <w:b/>
          <w:sz w:val="28"/>
          <w:szCs w:val="28"/>
        </w:rPr>
      </w:pPr>
      <w:r w:rsidRPr="00B91B5C">
        <w:rPr>
          <w:rFonts w:ascii="Times New Roman" w:eastAsia="Times New Roman" w:hAnsi="Times New Roman"/>
          <w:b/>
          <w:i/>
          <w:color w:val="000000" w:themeColor="text1"/>
          <w:sz w:val="24"/>
          <w:szCs w:val="24"/>
        </w:rPr>
        <w:t>Обладнання для покращення навчальних цілей (ДК 021:2015: 38970000-5 Дослідницькі, випробувальні та науково-технічні симулятори)</w:t>
      </w:r>
    </w:p>
    <w:p w14:paraId="26E87CAF" w14:textId="77777777" w:rsidR="00A478E6" w:rsidRDefault="00A478E6" w:rsidP="00A478E6">
      <w:pPr>
        <w:spacing w:after="0"/>
        <w:jc w:val="center"/>
        <w:rPr>
          <w:rFonts w:ascii="Times New Roman" w:eastAsia="Times New Roman" w:hAnsi="Times New Roman"/>
          <w:b/>
          <w:sz w:val="23"/>
          <w:szCs w:val="23"/>
        </w:rPr>
      </w:pPr>
      <w:r>
        <w:rPr>
          <w:rFonts w:ascii="Times New Roman" w:eastAsia="Times New Roman" w:hAnsi="Times New Roman"/>
          <w:b/>
          <w:sz w:val="23"/>
          <w:szCs w:val="23"/>
        </w:rPr>
        <w:t>СПЕЦИФІКАЦІЯ</w:t>
      </w:r>
    </w:p>
    <w:p w14:paraId="400405DD" w14:textId="77777777" w:rsidR="00A478E6" w:rsidRDefault="00A478E6" w:rsidP="00A478E6">
      <w:pPr>
        <w:spacing w:after="0"/>
        <w:jc w:val="center"/>
        <w:rPr>
          <w:rFonts w:ascii="Times New Roman" w:eastAsia="Times New Roman" w:hAnsi="Times New Roman"/>
          <w:b/>
          <w:sz w:val="23"/>
          <w:szCs w:val="23"/>
        </w:rPr>
      </w:pPr>
    </w:p>
    <w:tbl>
      <w:tblPr>
        <w:tblW w:w="9747"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6921"/>
        <w:gridCol w:w="879"/>
        <w:gridCol w:w="1379"/>
      </w:tblGrid>
      <w:tr w:rsidR="00A478E6" w14:paraId="7C13C30A" w14:textId="77777777" w:rsidTr="00AC4E21">
        <w:tc>
          <w:tcPr>
            <w:tcW w:w="568" w:type="dxa"/>
            <w:tcBorders>
              <w:top w:val="single" w:sz="4" w:space="0" w:color="000000"/>
              <w:left w:val="single" w:sz="4" w:space="0" w:color="000000"/>
              <w:bottom w:val="single" w:sz="4" w:space="0" w:color="000000"/>
              <w:right w:val="single" w:sz="4" w:space="0" w:color="000000"/>
            </w:tcBorders>
            <w:vAlign w:val="center"/>
          </w:tcPr>
          <w:p w14:paraId="7561C347" w14:textId="77777777" w:rsidR="00A478E6" w:rsidRDefault="00A478E6" w:rsidP="00AC4E21">
            <w:pPr>
              <w:spacing w:after="0"/>
              <w:jc w:val="center"/>
              <w:rPr>
                <w:rFonts w:ascii="Times New Roman" w:eastAsia="Times New Roman" w:hAnsi="Times New Roman"/>
                <w:b/>
                <w:sz w:val="23"/>
                <w:szCs w:val="23"/>
              </w:rPr>
            </w:pPr>
            <w:r>
              <w:rPr>
                <w:rFonts w:ascii="Times New Roman" w:eastAsia="Times New Roman" w:hAnsi="Times New Roman"/>
                <w:b/>
                <w:sz w:val="23"/>
                <w:szCs w:val="23"/>
              </w:rPr>
              <w:t>№ з/п</w:t>
            </w:r>
          </w:p>
        </w:tc>
        <w:tc>
          <w:tcPr>
            <w:tcW w:w="6921" w:type="dxa"/>
            <w:tcBorders>
              <w:top w:val="single" w:sz="4" w:space="0" w:color="000000"/>
              <w:left w:val="single" w:sz="4" w:space="0" w:color="000000"/>
              <w:bottom w:val="single" w:sz="4" w:space="0" w:color="000000"/>
              <w:right w:val="single" w:sz="4" w:space="0" w:color="000000"/>
            </w:tcBorders>
            <w:vAlign w:val="center"/>
          </w:tcPr>
          <w:p w14:paraId="428D6C62" w14:textId="77777777" w:rsidR="00A478E6" w:rsidRDefault="00A478E6" w:rsidP="00AC4E21">
            <w:pPr>
              <w:spacing w:after="0"/>
              <w:jc w:val="center"/>
              <w:rPr>
                <w:rFonts w:ascii="Times New Roman" w:eastAsia="Times New Roman" w:hAnsi="Times New Roman"/>
                <w:b/>
                <w:sz w:val="23"/>
                <w:szCs w:val="23"/>
              </w:rPr>
            </w:pPr>
            <w:r>
              <w:rPr>
                <w:rFonts w:ascii="Times New Roman" w:eastAsia="Times New Roman" w:hAnsi="Times New Roman"/>
                <w:b/>
                <w:sz w:val="23"/>
                <w:szCs w:val="23"/>
              </w:rPr>
              <w:t>Найменування предмета закупівлі</w:t>
            </w:r>
          </w:p>
        </w:tc>
        <w:tc>
          <w:tcPr>
            <w:tcW w:w="879" w:type="dxa"/>
            <w:tcBorders>
              <w:top w:val="single" w:sz="4" w:space="0" w:color="000000"/>
              <w:left w:val="single" w:sz="4" w:space="0" w:color="000000"/>
              <w:bottom w:val="single" w:sz="4" w:space="0" w:color="000000"/>
              <w:right w:val="single" w:sz="4" w:space="0" w:color="000000"/>
            </w:tcBorders>
            <w:vAlign w:val="center"/>
          </w:tcPr>
          <w:p w14:paraId="4683D387" w14:textId="77777777" w:rsidR="00A478E6" w:rsidRDefault="00A478E6" w:rsidP="00AC4E21">
            <w:pPr>
              <w:spacing w:after="0"/>
              <w:jc w:val="center"/>
              <w:rPr>
                <w:rFonts w:ascii="Times New Roman" w:eastAsia="Times New Roman" w:hAnsi="Times New Roman"/>
                <w:b/>
                <w:sz w:val="23"/>
                <w:szCs w:val="23"/>
              </w:rPr>
            </w:pPr>
            <w:r>
              <w:rPr>
                <w:rFonts w:ascii="Times New Roman" w:eastAsia="Times New Roman" w:hAnsi="Times New Roman"/>
                <w:b/>
                <w:sz w:val="23"/>
                <w:szCs w:val="23"/>
              </w:rPr>
              <w:t xml:space="preserve">Од. </w:t>
            </w:r>
            <w:proofErr w:type="spellStart"/>
            <w:r>
              <w:rPr>
                <w:rFonts w:ascii="Times New Roman" w:eastAsia="Times New Roman" w:hAnsi="Times New Roman"/>
                <w:b/>
                <w:sz w:val="23"/>
                <w:szCs w:val="23"/>
              </w:rPr>
              <w:t>вим</w:t>
            </w:r>
            <w:proofErr w:type="spellEnd"/>
            <w:r>
              <w:rPr>
                <w:rFonts w:ascii="Times New Roman" w:eastAsia="Times New Roman" w:hAnsi="Times New Roman"/>
                <w:b/>
                <w:sz w:val="23"/>
                <w:szCs w:val="23"/>
              </w:rPr>
              <w:t>.</w:t>
            </w:r>
          </w:p>
        </w:tc>
        <w:tc>
          <w:tcPr>
            <w:tcW w:w="1379" w:type="dxa"/>
            <w:tcBorders>
              <w:top w:val="single" w:sz="4" w:space="0" w:color="000000"/>
              <w:left w:val="single" w:sz="4" w:space="0" w:color="000000"/>
              <w:bottom w:val="single" w:sz="4" w:space="0" w:color="000000"/>
              <w:right w:val="single" w:sz="4" w:space="0" w:color="000000"/>
            </w:tcBorders>
            <w:vAlign w:val="center"/>
          </w:tcPr>
          <w:p w14:paraId="4A56B969" w14:textId="77777777" w:rsidR="00A478E6" w:rsidRDefault="00A478E6" w:rsidP="00AC4E21">
            <w:pPr>
              <w:spacing w:after="0"/>
              <w:jc w:val="center"/>
              <w:rPr>
                <w:rFonts w:ascii="Times New Roman" w:eastAsia="Times New Roman" w:hAnsi="Times New Roman"/>
                <w:b/>
                <w:sz w:val="23"/>
                <w:szCs w:val="23"/>
              </w:rPr>
            </w:pPr>
            <w:r>
              <w:rPr>
                <w:rFonts w:ascii="Times New Roman" w:eastAsia="Times New Roman" w:hAnsi="Times New Roman"/>
                <w:b/>
                <w:sz w:val="23"/>
                <w:szCs w:val="23"/>
              </w:rPr>
              <w:t>Кількість</w:t>
            </w:r>
          </w:p>
        </w:tc>
      </w:tr>
      <w:tr w:rsidR="00A478E6" w14:paraId="3DB03C4B" w14:textId="77777777" w:rsidTr="00AC4E21">
        <w:trPr>
          <w:trHeight w:val="510"/>
        </w:trPr>
        <w:tc>
          <w:tcPr>
            <w:tcW w:w="568" w:type="dxa"/>
            <w:tcBorders>
              <w:top w:val="single" w:sz="4" w:space="0" w:color="000000"/>
              <w:left w:val="single" w:sz="4" w:space="0" w:color="000000"/>
              <w:bottom w:val="single" w:sz="4" w:space="0" w:color="000000"/>
              <w:right w:val="single" w:sz="4" w:space="0" w:color="000000"/>
            </w:tcBorders>
            <w:vAlign w:val="center"/>
          </w:tcPr>
          <w:p w14:paraId="1D2E44EE"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1</w:t>
            </w:r>
          </w:p>
        </w:tc>
        <w:tc>
          <w:tcPr>
            <w:tcW w:w="6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2053" w14:textId="77777777" w:rsidR="00A478E6" w:rsidRDefault="00A478E6" w:rsidP="00AC4E21">
            <w:pPr>
              <w:spacing w:after="0"/>
              <w:rPr>
                <w:rFonts w:ascii="Times New Roman" w:eastAsia="Times New Roman" w:hAnsi="Times New Roman"/>
                <w:sz w:val="23"/>
                <w:szCs w:val="23"/>
              </w:rPr>
            </w:pPr>
            <w:r>
              <w:rPr>
                <w:rFonts w:ascii="Times New Roman" w:eastAsia="Times New Roman" w:hAnsi="Times New Roman"/>
                <w:sz w:val="23"/>
                <w:szCs w:val="23"/>
              </w:rPr>
              <w:t>Манекен-симулятор жінки для відпрацювання навичок надання допомоги при пологах</w:t>
            </w:r>
          </w:p>
        </w:tc>
        <w:tc>
          <w:tcPr>
            <w:tcW w:w="879" w:type="dxa"/>
            <w:tcBorders>
              <w:top w:val="single" w:sz="4" w:space="0" w:color="000000"/>
              <w:left w:val="single" w:sz="4" w:space="0" w:color="000000"/>
              <w:bottom w:val="single" w:sz="4" w:space="0" w:color="000000"/>
              <w:right w:val="single" w:sz="4" w:space="0" w:color="000000"/>
            </w:tcBorders>
            <w:vAlign w:val="center"/>
          </w:tcPr>
          <w:p w14:paraId="793FDD07"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шт.</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3D52"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1</w:t>
            </w:r>
          </w:p>
        </w:tc>
      </w:tr>
      <w:tr w:rsidR="00A478E6" w14:paraId="41322874" w14:textId="77777777" w:rsidTr="00AC4E21">
        <w:trPr>
          <w:trHeight w:val="510"/>
        </w:trPr>
        <w:tc>
          <w:tcPr>
            <w:tcW w:w="568" w:type="dxa"/>
            <w:tcBorders>
              <w:top w:val="single" w:sz="4" w:space="0" w:color="000000"/>
              <w:left w:val="single" w:sz="4" w:space="0" w:color="000000"/>
              <w:bottom w:val="single" w:sz="4" w:space="0" w:color="000000"/>
              <w:right w:val="single" w:sz="4" w:space="0" w:color="000000"/>
            </w:tcBorders>
            <w:vAlign w:val="center"/>
          </w:tcPr>
          <w:p w14:paraId="2D05EA5B"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2</w:t>
            </w:r>
          </w:p>
        </w:tc>
        <w:tc>
          <w:tcPr>
            <w:tcW w:w="6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681E" w14:textId="77777777" w:rsidR="00A478E6" w:rsidRDefault="00A478E6" w:rsidP="00AC4E21">
            <w:pPr>
              <w:spacing w:after="0"/>
              <w:rPr>
                <w:rFonts w:ascii="Times New Roman" w:eastAsia="Times New Roman" w:hAnsi="Times New Roman"/>
                <w:sz w:val="23"/>
                <w:szCs w:val="23"/>
              </w:rPr>
            </w:pPr>
            <w:r>
              <w:rPr>
                <w:rFonts w:ascii="Times New Roman" w:eastAsia="Times New Roman" w:hAnsi="Times New Roman"/>
                <w:sz w:val="23"/>
                <w:szCs w:val="23"/>
              </w:rPr>
              <w:t>Симулятор пацієнта для невідкладної допомоги</w:t>
            </w:r>
          </w:p>
        </w:tc>
        <w:tc>
          <w:tcPr>
            <w:tcW w:w="879" w:type="dxa"/>
            <w:tcBorders>
              <w:top w:val="single" w:sz="4" w:space="0" w:color="000000"/>
              <w:left w:val="single" w:sz="4" w:space="0" w:color="000000"/>
              <w:bottom w:val="single" w:sz="4" w:space="0" w:color="000000"/>
              <w:right w:val="single" w:sz="4" w:space="0" w:color="000000"/>
            </w:tcBorders>
            <w:vAlign w:val="center"/>
          </w:tcPr>
          <w:p w14:paraId="2C33368B"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шт.</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3EB3" w14:textId="77777777" w:rsidR="00A478E6" w:rsidRDefault="00A478E6" w:rsidP="00AC4E21">
            <w:pPr>
              <w:spacing w:after="0"/>
              <w:jc w:val="center"/>
              <w:rPr>
                <w:rFonts w:ascii="Times New Roman" w:eastAsia="Times New Roman" w:hAnsi="Times New Roman"/>
                <w:sz w:val="23"/>
                <w:szCs w:val="23"/>
              </w:rPr>
            </w:pPr>
            <w:r>
              <w:rPr>
                <w:rFonts w:ascii="Times New Roman" w:eastAsia="Times New Roman" w:hAnsi="Times New Roman"/>
                <w:sz w:val="23"/>
                <w:szCs w:val="23"/>
              </w:rPr>
              <w:t>1</w:t>
            </w:r>
          </w:p>
        </w:tc>
      </w:tr>
    </w:tbl>
    <w:p w14:paraId="3C46B24C" w14:textId="77777777" w:rsidR="00A478E6" w:rsidRDefault="00A478E6" w:rsidP="00A478E6">
      <w:pPr>
        <w:jc w:val="center"/>
        <w:rPr>
          <w:rFonts w:ascii="Book Antiqua" w:eastAsia="Book Antiqua" w:hAnsi="Book Antiqua" w:cs="Book Antiqua"/>
          <w:b/>
          <w:sz w:val="24"/>
          <w:szCs w:val="24"/>
        </w:rPr>
      </w:pPr>
    </w:p>
    <w:p w14:paraId="44059BCB" w14:textId="2BA313C4" w:rsidR="00630A61" w:rsidRPr="00630A61" w:rsidRDefault="00630A61" w:rsidP="00630A61">
      <w:pPr>
        <w:widowControl w:val="0"/>
        <w:jc w:val="center"/>
        <w:rPr>
          <w:rFonts w:ascii="Times New Roman" w:eastAsia="Arial Unicode MS" w:hAnsi="Times New Roman"/>
          <w:b/>
          <w:color w:val="000000"/>
          <w:sz w:val="23"/>
          <w:szCs w:val="23"/>
          <w:lang w:bidi="uk-UA"/>
        </w:rPr>
      </w:pPr>
      <w:r>
        <w:rPr>
          <w:rFonts w:ascii="Times New Roman" w:eastAsia="Arial Unicode MS" w:hAnsi="Times New Roman"/>
          <w:b/>
          <w:color w:val="000000"/>
          <w:sz w:val="24"/>
          <w:szCs w:val="24"/>
          <w:lang w:bidi="uk-UA"/>
        </w:rPr>
        <w:t xml:space="preserve"> </w:t>
      </w:r>
      <w:r w:rsidRPr="00630A61">
        <w:rPr>
          <w:rFonts w:ascii="Times New Roman" w:eastAsia="Arial Unicode MS" w:hAnsi="Times New Roman"/>
          <w:b/>
          <w:color w:val="000000"/>
          <w:sz w:val="23"/>
          <w:szCs w:val="23"/>
          <w:lang w:bidi="uk-UA"/>
        </w:rPr>
        <w:t>ЗАГАЛЬНІ ВИМОГИ</w:t>
      </w:r>
    </w:p>
    <w:p w14:paraId="26369C58"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1.</w:t>
      </w:r>
      <w:r w:rsidRPr="00630A61">
        <w:rPr>
          <w:rFonts w:ascii="Times New Roman" w:eastAsia="Arial Unicode MS" w:hAnsi="Times New Roman"/>
          <w:color w:val="000000"/>
          <w:sz w:val="23"/>
          <w:szCs w:val="23"/>
          <w:lang w:val="en-US" w:bidi="uk-UA"/>
        </w:rPr>
        <w:t> </w:t>
      </w:r>
      <w:r w:rsidRPr="00630A61">
        <w:rPr>
          <w:rFonts w:ascii="Times New Roman" w:eastAsia="Arial Unicode MS" w:hAnsi="Times New Roman"/>
          <w:color w:val="000000"/>
          <w:sz w:val="23"/>
          <w:szCs w:val="23"/>
          <w:lang w:bidi="uk-UA"/>
        </w:rPr>
        <w:t>Товар, запропонований Учасником, повинен відповідати заявленим технічним вимогам, встановленим у Технічній специфікації.</w:t>
      </w:r>
    </w:p>
    <w:p w14:paraId="181892D2"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На підтвердження Учасник повинен надати заповнену таблицю щодо відповідності з посиланням на паспорт або настанову з експлуатації або інший технічний або пояснювальний (стосовно характеристик запропонованого виробу) документ із зазначенням сторінки та надати копію відповідного документу, на який зроблено посилання.</w:t>
      </w:r>
    </w:p>
    <w:p w14:paraId="01C53445"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572F477"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14:paraId="261931F5" w14:textId="77777777" w:rsidR="00630A61" w:rsidRPr="00630A61" w:rsidRDefault="00630A61" w:rsidP="00630A61">
      <w:pPr>
        <w:tabs>
          <w:tab w:val="left" w:pos="709"/>
        </w:tabs>
        <w:spacing w:after="100"/>
        <w:jc w:val="both"/>
        <w:rPr>
          <w:rFonts w:ascii="Times New Roman" w:hAnsi="Times New Roman"/>
          <w:sz w:val="23"/>
          <w:szCs w:val="23"/>
        </w:rPr>
      </w:pPr>
      <w:r w:rsidRPr="00630A61">
        <w:rPr>
          <w:rFonts w:ascii="Times New Roman" w:hAnsi="Times New Roman"/>
          <w:sz w:val="23"/>
          <w:szCs w:val="23"/>
        </w:rPr>
        <w:t>3. Товар повинен мати сервісну підтримку в Україні.</w:t>
      </w:r>
    </w:p>
    <w:p w14:paraId="2F9E3B5E"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Учасник повинен надати інформацію про підприємство, яке буде відповідати за технічне обслуговування й ремонт виробу в гарантійний та післягарантійний період.</w:t>
      </w:r>
    </w:p>
    <w:p w14:paraId="645858A7" w14:textId="77777777" w:rsidR="00630A61" w:rsidRPr="00630A61" w:rsidRDefault="00630A61" w:rsidP="00630A61">
      <w:pPr>
        <w:tabs>
          <w:tab w:val="left" w:pos="709"/>
        </w:tabs>
        <w:spacing w:after="100"/>
        <w:jc w:val="both"/>
        <w:rPr>
          <w:rFonts w:ascii="Times New Roman" w:hAnsi="Times New Roman"/>
          <w:sz w:val="23"/>
          <w:szCs w:val="23"/>
        </w:rPr>
      </w:pPr>
      <w:r w:rsidRPr="00630A61">
        <w:rPr>
          <w:rFonts w:ascii="Times New Roman" w:hAnsi="Times New Roman"/>
          <w:sz w:val="23"/>
          <w:szCs w:val="23"/>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2C4DFC83" w14:textId="77777777" w:rsidR="00630A61" w:rsidRPr="00630A61" w:rsidRDefault="00630A61" w:rsidP="00630A61">
      <w:pPr>
        <w:widowControl w:val="0"/>
        <w:spacing w:after="100"/>
        <w:jc w:val="both"/>
        <w:rPr>
          <w:rFonts w:ascii="Times New Roman" w:eastAsia="Arial Unicode MS" w:hAnsi="Times New Roman"/>
          <w:color w:val="000000"/>
          <w:sz w:val="23"/>
          <w:szCs w:val="23"/>
          <w:lang w:val="ru-RU" w:bidi="uk-UA"/>
        </w:rPr>
      </w:pPr>
      <w:r w:rsidRPr="00630A61">
        <w:rPr>
          <w:rFonts w:ascii="Times New Roman" w:eastAsia="Arial Unicode MS" w:hAnsi="Times New Roman"/>
          <w:color w:val="000000"/>
          <w:sz w:val="23"/>
          <w:szCs w:val="23"/>
          <w:lang w:bidi="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не менше 12 місяців.</w:t>
      </w:r>
    </w:p>
    <w:p w14:paraId="46DCF6B8" w14:textId="77777777" w:rsidR="00630A61" w:rsidRPr="00630A61" w:rsidRDefault="00630A61" w:rsidP="00630A61">
      <w:pPr>
        <w:jc w:val="both"/>
        <w:rPr>
          <w:rFonts w:ascii="Times New Roman" w:hAnsi="Times New Roman"/>
          <w:color w:val="1F497D"/>
          <w:sz w:val="23"/>
          <w:szCs w:val="23"/>
        </w:rPr>
      </w:pPr>
      <w:r w:rsidRPr="00630A61">
        <w:rPr>
          <w:rFonts w:ascii="Times New Roman" w:eastAsia="Arial Unicode MS" w:hAnsi="Times New Roman"/>
          <w:color w:val="000000"/>
          <w:sz w:val="23"/>
          <w:szCs w:val="23"/>
          <w:lang w:bidi="uk-UA"/>
        </w:rPr>
        <w:t xml:space="preserve">5. </w:t>
      </w:r>
      <w:r w:rsidRPr="00630A61">
        <w:rPr>
          <w:rFonts w:ascii="Times New Roman" w:hAnsi="Times New Roman"/>
          <w:color w:val="000000"/>
          <w:sz w:val="23"/>
          <w:szCs w:val="23"/>
        </w:rPr>
        <w:t xml:space="preserve">На підтвердження якості та безпечності Учасник у складі пропозиції повинен надати оригінал або копію висновку санітарно-епідеміологічної експертизи на Товар, що пропонується або </w:t>
      </w:r>
      <w:r w:rsidRPr="00630A61">
        <w:rPr>
          <w:rFonts w:ascii="Times New Roman" w:hAnsi="Times New Roman"/>
          <w:color w:val="000000"/>
          <w:sz w:val="23"/>
          <w:szCs w:val="23"/>
        </w:rPr>
        <w:lastRenderedPageBreak/>
        <w:t>гарантійний лист про те, що на момент поставки товару будуть надані оригінал або копія висновку санітарно-епідеміологічної експертизи на Товар, що пропонується.</w:t>
      </w:r>
    </w:p>
    <w:p w14:paraId="25F1D579"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6. Учасником повинні бути застосовані заходи із захисту довкілля.</w:t>
      </w:r>
    </w:p>
    <w:p w14:paraId="49975A9F" w14:textId="77777777" w:rsidR="00630A61" w:rsidRPr="00630A61" w:rsidRDefault="00630A61" w:rsidP="00630A61">
      <w:pPr>
        <w:widowControl w:val="0"/>
        <w:spacing w:after="100"/>
        <w:jc w:val="both"/>
        <w:rPr>
          <w:rFonts w:ascii="Times New Roman" w:eastAsia="Arial Unicode MS" w:hAnsi="Times New Roman"/>
          <w:color w:val="000000"/>
          <w:sz w:val="23"/>
          <w:szCs w:val="23"/>
          <w:lang w:bidi="uk-UA"/>
        </w:rPr>
      </w:pPr>
      <w:r w:rsidRPr="00630A61">
        <w:rPr>
          <w:rFonts w:ascii="Times New Roman" w:eastAsia="Arial Unicode MS" w:hAnsi="Times New Roman"/>
          <w:color w:val="000000"/>
          <w:sz w:val="23"/>
          <w:szCs w:val="23"/>
          <w:lang w:bidi="uk-UA"/>
        </w:rPr>
        <w:t>На підтвердження Учасник повинен надати гарантійний лист.</w:t>
      </w:r>
    </w:p>
    <w:p w14:paraId="00A3B693" w14:textId="77777777" w:rsidR="00630A61" w:rsidRDefault="00630A61" w:rsidP="00A478E6">
      <w:pPr>
        <w:jc w:val="center"/>
        <w:rPr>
          <w:rFonts w:ascii="Book Antiqua" w:eastAsia="Book Antiqua" w:hAnsi="Book Antiqua" w:cs="Book Antiqua"/>
          <w:b/>
          <w:sz w:val="24"/>
          <w:szCs w:val="24"/>
        </w:rPr>
      </w:pPr>
    </w:p>
    <w:p w14:paraId="7F32E45F" w14:textId="77777777" w:rsidR="00A478E6" w:rsidRDefault="00A478E6" w:rsidP="00A478E6">
      <w:pPr>
        <w:jc w:val="center"/>
        <w:rPr>
          <w:rFonts w:ascii="Book Antiqua" w:eastAsia="Book Antiqua" w:hAnsi="Book Antiqua" w:cs="Book Antiqua"/>
          <w:b/>
          <w:sz w:val="24"/>
          <w:szCs w:val="24"/>
        </w:rPr>
      </w:pPr>
      <w:r>
        <w:rPr>
          <w:rFonts w:ascii="Book Antiqua" w:eastAsia="Book Antiqua" w:hAnsi="Book Antiqua" w:cs="Book Antiqua"/>
          <w:b/>
          <w:sz w:val="24"/>
          <w:szCs w:val="24"/>
        </w:rPr>
        <w:t>ТАБЛИЦЯ ВІДПОВІДНОСТІ</w:t>
      </w:r>
      <w:r>
        <w:rPr>
          <w:rFonts w:ascii="Book Antiqua" w:eastAsia="Book Antiqua" w:hAnsi="Book Antiqua" w:cs="Book Antiqua"/>
          <w:b/>
          <w:sz w:val="24"/>
          <w:szCs w:val="24"/>
        </w:rPr>
        <w:br/>
        <w:t>щодо відповідності технічним вимогам</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5778"/>
        <w:gridCol w:w="1412"/>
        <w:gridCol w:w="2182"/>
      </w:tblGrid>
      <w:tr w:rsidR="00A478E6" w14:paraId="6F8A4781" w14:textId="77777777" w:rsidTr="00AC4E21">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5E701DC0" w14:textId="77777777" w:rsidR="00A478E6" w:rsidRDefault="00A478E6" w:rsidP="00AC4E21">
            <w:pPr>
              <w:tabs>
                <w:tab w:val="left" w:pos="1125"/>
              </w:tabs>
              <w:spacing w:after="0"/>
              <w:jc w:val="center"/>
              <w:rPr>
                <w:rFonts w:ascii="Times New Roman" w:eastAsia="Times New Roman" w:hAnsi="Times New Roman"/>
                <w:b/>
                <w:sz w:val="23"/>
                <w:szCs w:val="23"/>
              </w:rPr>
            </w:pPr>
            <w:r>
              <w:rPr>
                <w:rFonts w:ascii="Times New Roman" w:eastAsia="Times New Roman" w:hAnsi="Times New Roman"/>
                <w:b/>
                <w:sz w:val="23"/>
                <w:szCs w:val="23"/>
              </w:rPr>
              <w:t>№</w:t>
            </w:r>
          </w:p>
        </w:tc>
        <w:tc>
          <w:tcPr>
            <w:tcW w:w="5778" w:type="dxa"/>
            <w:tcBorders>
              <w:top w:val="single" w:sz="4" w:space="0" w:color="000000"/>
              <w:left w:val="single" w:sz="4" w:space="0" w:color="000000"/>
              <w:bottom w:val="single" w:sz="4" w:space="0" w:color="000000"/>
              <w:right w:val="single" w:sz="4" w:space="0" w:color="000000"/>
            </w:tcBorders>
            <w:vAlign w:val="center"/>
          </w:tcPr>
          <w:p w14:paraId="0E3237BA" w14:textId="77777777" w:rsidR="00A478E6" w:rsidRDefault="00A478E6" w:rsidP="00AC4E21">
            <w:pPr>
              <w:tabs>
                <w:tab w:val="left" w:pos="1125"/>
              </w:tabs>
              <w:spacing w:after="0"/>
              <w:jc w:val="center"/>
              <w:rPr>
                <w:rFonts w:ascii="Times New Roman" w:eastAsia="Times New Roman" w:hAnsi="Times New Roman"/>
                <w:b/>
                <w:sz w:val="23"/>
                <w:szCs w:val="23"/>
              </w:rPr>
            </w:pPr>
            <w:r>
              <w:rPr>
                <w:rFonts w:ascii="Times New Roman" w:eastAsia="Times New Roman" w:hAnsi="Times New Roman"/>
                <w:b/>
                <w:sz w:val="23"/>
                <w:szCs w:val="23"/>
              </w:rPr>
              <w:t>Технічні вимоги</w:t>
            </w:r>
          </w:p>
        </w:tc>
        <w:tc>
          <w:tcPr>
            <w:tcW w:w="1412" w:type="dxa"/>
            <w:tcBorders>
              <w:top w:val="single" w:sz="4" w:space="0" w:color="000000"/>
              <w:left w:val="single" w:sz="4" w:space="0" w:color="000000"/>
              <w:bottom w:val="single" w:sz="4" w:space="0" w:color="000000"/>
              <w:right w:val="single" w:sz="4" w:space="0" w:color="000000"/>
            </w:tcBorders>
            <w:vAlign w:val="center"/>
          </w:tcPr>
          <w:p w14:paraId="3790A068" w14:textId="77777777" w:rsidR="00A478E6" w:rsidRDefault="00A478E6" w:rsidP="00AC4E21">
            <w:pPr>
              <w:tabs>
                <w:tab w:val="left" w:pos="1125"/>
              </w:tabs>
              <w:spacing w:after="0"/>
              <w:jc w:val="center"/>
              <w:rPr>
                <w:rFonts w:ascii="Times New Roman" w:eastAsia="Times New Roman" w:hAnsi="Times New Roman"/>
                <w:b/>
                <w:sz w:val="23"/>
                <w:szCs w:val="23"/>
              </w:rPr>
            </w:pPr>
            <w:r>
              <w:rPr>
                <w:rFonts w:ascii="Times New Roman" w:eastAsia="Times New Roman" w:hAnsi="Times New Roman"/>
                <w:b/>
                <w:sz w:val="23"/>
                <w:szCs w:val="23"/>
              </w:rPr>
              <w:t>Наявність функції або величина параметру</w:t>
            </w:r>
          </w:p>
        </w:tc>
        <w:tc>
          <w:tcPr>
            <w:tcW w:w="2182" w:type="dxa"/>
            <w:tcBorders>
              <w:top w:val="single" w:sz="4" w:space="0" w:color="000000"/>
              <w:left w:val="single" w:sz="4" w:space="0" w:color="000000"/>
              <w:bottom w:val="single" w:sz="4" w:space="0" w:color="000000"/>
              <w:right w:val="single" w:sz="4" w:space="0" w:color="000000"/>
            </w:tcBorders>
            <w:vAlign w:val="center"/>
          </w:tcPr>
          <w:p w14:paraId="42667459" w14:textId="77777777" w:rsidR="00A478E6" w:rsidRDefault="00A478E6" w:rsidP="00AC4E21">
            <w:pPr>
              <w:tabs>
                <w:tab w:val="left" w:pos="1125"/>
              </w:tabs>
              <w:spacing w:after="0"/>
              <w:jc w:val="center"/>
              <w:rPr>
                <w:rFonts w:ascii="Times New Roman" w:eastAsia="Times New Roman" w:hAnsi="Times New Roman"/>
                <w:b/>
                <w:sz w:val="23"/>
                <w:szCs w:val="23"/>
              </w:rPr>
            </w:pPr>
            <w:r>
              <w:rPr>
                <w:rFonts w:ascii="Times New Roman" w:eastAsia="Times New Roman" w:hAnsi="Times New Roman"/>
                <w:b/>
                <w:sz w:val="23"/>
                <w:szCs w:val="23"/>
              </w:rPr>
              <w:t>Відповідність (так/ні) з посиланням на сторінку відповідного документу</w:t>
            </w:r>
          </w:p>
        </w:tc>
      </w:tr>
      <w:tr w:rsidR="00A478E6" w14:paraId="58892E10" w14:textId="77777777" w:rsidTr="00AC4E21">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6E62384" w14:textId="77777777" w:rsidR="00A478E6" w:rsidRDefault="00A478E6" w:rsidP="00AC4E21">
            <w:pPr>
              <w:spacing w:before="60" w:after="60"/>
              <w:jc w:val="center"/>
              <w:rPr>
                <w:rFonts w:ascii="Times New Roman" w:eastAsia="Times New Roman" w:hAnsi="Times New Roman"/>
                <w:b/>
                <w:sz w:val="23"/>
                <w:szCs w:val="23"/>
              </w:rPr>
            </w:pPr>
            <w:r>
              <w:rPr>
                <w:rFonts w:ascii="Times New Roman" w:eastAsia="Times New Roman" w:hAnsi="Times New Roman"/>
                <w:b/>
                <w:sz w:val="23"/>
                <w:szCs w:val="23"/>
              </w:rPr>
              <w:t>1</w:t>
            </w:r>
          </w:p>
        </w:tc>
        <w:tc>
          <w:tcPr>
            <w:tcW w:w="9372" w:type="dxa"/>
            <w:gridSpan w:val="3"/>
            <w:tcBorders>
              <w:top w:val="single" w:sz="4" w:space="0" w:color="000000"/>
              <w:left w:val="single" w:sz="4" w:space="0" w:color="000000"/>
              <w:bottom w:val="single" w:sz="4" w:space="0" w:color="000000"/>
              <w:right w:val="single" w:sz="4" w:space="0" w:color="000000"/>
            </w:tcBorders>
            <w:vAlign w:val="center"/>
          </w:tcPr>
          <w:p w14:paraId="65ED37F9" w14:textId="77777777" w:rsidR="00A478E6" w:rsidRDefault="00A478E6" w:rsidP="00AC4E21">
            <w:pPr>
              <w:jc w:val="center"/>
              <w:rPr>
                <w:rFonts w:ascii="Times New Roman" w:eastAsia="Times New Roman" w:hAnsi="Times New Roman"/>
                <w:b/>
                <w:sz w:val="23"/>
                <w:szCs w:val="23"/>
              </w:rPr>
            </w:pPr>
            <w:r>
              <w:rPr>
                <w:rFonts w:ascii="Times New Roman" w:eastAsia="Times New Roman" w:hAnsi="Times New Roman"/>
                <w:b/>
                <w:sz w:val="23"/>
                <w:szCs w:val="23"/>
              </w:rPr>
              <w:t>Манекен-симулятор жінки для відпрацювання навичок надання допомоги при пологах – 1 шт.</w:t>
            </w:r>
          </w:p>
        </w:tc>
      </w:tr>
      <w:tr w:rsidR="00A478E6" w14:paraId="1851417F" w14:textId="77777777" w:rsidTr="00AC4E21">
        <w:trPr>
          <w:trHeight w:val="618"/>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1B8F727" w14:textId="77777777" w:rsidR="00A478E6" w:rsidRDefault="00A478E6" w:rsidP="00AC4E21">
            <w:pPr>
              <w:spacing w:before="60" w:after="60"/>
              <w:jc w:val="center"/>
              <w:rPr>
                <w:rFonts w:ascii="Times New Roman" w:eastAsia="Times New Roman" w:hAnsi="Times New Roman"/>
                <w:b/>
                <w:sz w:val="23"/>
                <w:szCs w:val="23"/>
              </w:rPr>
            </w:pPr>
          </w:p>
        </w:tc>
        <w:tc>
          <w:tcPr>
            <w:tcW w:w="5778" w:type="dxa"/>
            <w:tcBorders>
              <w:top w:val="single" w:sz="4" w:space="0" w:color="000000"/>
              <w:left w:val="single" w:sz="4" w:space="0" w:color="000000"/>
              <w:bottom w:val="single" w:sz="4" w:space="0" w:color="000000"/>
              <w:right w:val="single" w:sz="4" w:space="0" w:color="000000"/>
            </w:tcBorders>
            <w:vAlign w:val="center"/>
          </w:tcPr>
          <w:p w14:paraId="4FEE56C1" w14:textId="77777777" w:rsidR="00A478E6" w:rsidRDefault="00A478E6" w:rsidP="00AC4E21">
            <w:pPr>
              <w:spacing w:after="60"/>
              <w:rPr>
                <w:rFonts w:ascii="Times New Roman" w:eastAsia="Times New Roman" w:hAnsi="Times New Roman"/>
              </w:rPr>
            </w:pPr>
            <w:r>
              <w:rPr>
                <w:rFonts w:ascii="Times New Roman" w:eastAsia="Times New Roman" w:hAnsi="Times New Roman"/>
                <w:sz w:val="23"/>
                <w:szCs w:val="23"/>
              </w:rPr>
              <w:t>Повинен:</w:t>
            </w:r>
            <w:r>
              <w:rPr>
                <w:rFonts w:ascii="Times New Roman" w:eastAsia="Times New Roman" w:hAnsi="Times New Roman"/>
                <w:sz w:val="23"/>
                <w:szCs w:val="23"/>
              </w:rPr>
              <w:br/>
            </w:r>
            <w:r>
              <w:rPr>
                <w:rFonts w:ascii="Times New Roman" w:eastAsia="Times New Roman" w:hAnsi="Times New Roman"/>
              </w:rPr>
              <w:t>- мати естетичну будову тіла породіллі на основі реальних вимірів пацієнта;</w:t>
            </w:r>
          </w:p>
          <w:p w14:paraId="0582FDD0"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відповідати реальному зросту дорослої жінки та мати реалістичну вагу не менше 50 кг;</w:t>
            </w:r>
            <w:r>
              <w:rPr>
                <w:rFonts w:ascii="Times New Roman" w:eastAsia="Times New Roman" w:hAnsi="Times New Roman"/>
              </w:rPr>
              <w:br/>
              <w:t xml:space="preserve">- мати реалістичний та послідовний пологовий канал і </w:t>
            </w:r>
            <w:proofErr w:type="spellStart"/>
            <w:r>
              <w:rPr>
                <w:rFonts w:ascii="Times New Roman" w:eastAsia="Times New Roman" w:hAnsi="Times New Roman"/>
              </w:rPr>
              <w:t>вульву</w:t>
            </w:r>
            <w:proofErr w:type="spellEnd"/>
            <w:r>
              <w:rPr>
                <w:rFonts w:ascii="Times New Roman" w:eastAsia="Times New Roman" w:hAnsi="Times New Roman"/>
              </w:rPr>
              <w:t>/промежину, що забезпечують точне опускання і поворот плода;</w:t>
            </w:r>
            <w:r>
              <w:rPr>
                <w:rFonts w:ascii="Times New Roman" w:eastAsia="Times New Roman" w:hAnsi="Times New Roman"/>
              </w:rPr>
              <w:br/>
              <w:t>- відтворювати різні положення для пологів:  «</w:t>
            </w:r>
            <w:proofErr w:type="spellStart"/>
            <w:r>
              <w:rPr>
                <w:rFonts w:ascii="Times New Roman" w:eastAsia="Times New Roman" w:hAnsi="Times New Roman"/>
              </w:rPr>
              <w:t>літотомічна</w:t>
            </w:r>
            <w:proofErr w:type="spellEnd"/>
            <w:r>
              <w:rPr>
                <w:rFonts w:ascii="Times New Roman" w:eastAsia="Times New Roman" w:hAnsi="Times New Roman"/>
              </w:rPr>
              <w:t xml:space="preserve">» позиція та </w:t>
            </w:r>
            <w:r w:rsidRPr="0087150F">
              <w:rPr>
                <w:rFonts w:ascii="Times New Roman" w:eastAsia="Times New Roman" w:hAnsi="Times New Roman"/>
              </w:rPr>
              <w:t>вертикальні пологи;</w:t>
            </w:r>
          </w:p>
          <w:p w14:paraId="0D4FC3EC"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надавати можливість ректального введення </w:t>
            </w:r>
            <w:proofErr w:type="spellStart"/>
            <w:r>
              <w:rPr>
                <w:rFonts w:ascii="Times New Roman" w:eastAsia="Times New Roman" w:hAnsi="Times New Roman"/>
              </w:rPr>
              <w:t>супозиторію</w:t>
            </w:r>
            <w:proofErr w:type="spellEnd"/>
            <w:r>
              <w:rPr>
                <w:rFonts w:ascii="Times New Roman" w:eastAsia="Times New Roman" w:hAnsi="Times New Roman"/>
              </w:rPr>
              <w:t>;</w:t>
            </w:r>
          </w:p>
          <w:p w14:paraId="481BE06B"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надавати можливість проводити вагінальні обстеження для оцінки стану шийки матки, положення плода і позиції;</w:t>
            </w:r>
          </w:p>
          <w:p w14:paraId="707D3EBC"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мати змінні статичні шийки матки (не менше 3шт.), </w:t>
            </w:r>
            <w:r w:rsidRPr="0087150F">
              <w:rPr>
                <w:rFonts w:ascii="Times New Roman" w:eastAsia="Times New Roman" w:hAnsi="Times New Roman"/>
              </w:rPr>
              <w:t xml:space="preserve">що передбачають різні ступені відкриття цервікального каналу від закритого до відкритого до 5 см та </w:t>
            </w:r>
            <w:proofErr w:type="spellStart"/>
            <w:r w:rsidRPr="0087150F">
              <w:rPr>
                <w:rFonts w:ascii="Times New Roman" w:eastAsia="Times New Roman" w:hAnsi="Times New Roman"/>
              </w:rPr>
              <w:t>згладження</w:t>
            </w:r>
            <w:proofErr w:type="spellEnd"/>
            <w:r w:rsidRPr="0087150F">
              <w:rPr>
                <w:rFonts w:ascii="Times New Roman" w:eastAsia="Times New Roman" w:hAnsi="Times New Roman"/>
              </w:rPr>
              <w:t xml:space="preserve"> від 0 до 90%;</w:t>
            </w:r>
            <w:r>
              <w:rPr>
                <w:rFonts w:ascii="Times New Roman" w:eastAsia="Times New Roman" w:hAnsi="Times New Roman"/>
              </w:rPr>
              <w:br/>
              <w:t>- надавати можливість виконувати прийоми Леопольда;</w:t>
            </w:r>
          </w:p>
          <w:p w14:paraId="0FDCB8A6" w14:textId="77777777" w:rsidR="00A478E6" w:rsidRDefault="00A478E6" w:rsidP="00AC4E21">
            <w:pPr>
              <w:spacing w:after="0"/>
              <w:rPr>
                <w:rFonts w:ascii="Times New Roman" w:eastAsia="Times New Roman" w:hAnsi="Times New Roman"/>
              </w:rPr>
            </w:pPr>
            <w:r>
              <w:rPr>
                <w:rFonts w:ascii="Times New Roman" w:eastAsia="Times New Roman" w:hAnsi="Times New Roman"/>
              </w:rPr>
              <w:t xml:space="preserve">- мати отвір для </w:t>
            </w:r>
            <w:proofErr w:type="spellStart"/>
            <w:r>
              <w:rPr>
                <w:rFonts w:ascii="Times New Roman" w:eastAsia="Times New Roman" w:hAnsi="Times New Roman"/>
              </w:rPr>
              <w:t>епідуральної</w:t>
            </w:r>
            <w:proofErr w:type="spellEnd"/>
            <w:r>
              <w:rPr>
                <w:rFonts w:ascii="Times New Roman" w:eastAsia="Times New Roman" w:hAnsi="Times New Roman"/>
              </w:rPr>
              <w:t xml:space="preserve"> анестезії та аспірації;</w:t>
            </w:r>
            <w:r>
              <w:rPr>
                <w:rFonts w:ascii="Times New Roman" w:eastAsia="Times New Roman" w:hAnsi="Times New Roman"/>
              </w:rPr>
              <w:br/>
              <w:t>- механічним шляхом відтворювати реалістичну симуляцію скорочень матки, наближених до природніх, що відчуваються при пальпації;</w:t>
            </w:r>
            <w:r>
              <w:rPr>
                <w:rFonts w:ascii="Times New Roman" w:eastAsia="Times New Roman" w:hAnsi="Times New Roman"/>
              </w:rPr>
              <w:br/>
              <w:t>- надавати можливість контролювати частоту і тривалість скорочень матки;</w:t>
            </w:r>
            <w:r>
              <w:rPr>
                <w:rFonts w:ascii="Times New Roman" w:eastAsia="Times New Roman" w:hAnsi="Times New Roman"/>
              </w:rPr>
              <w:br/>
              <w:t>- надавати можливість практикувати положення Тренделенбурга з можливістю виявлення;</w:t>
            </w:r>
            <w:r>
              <w:rPr>
                <w:rFonts w:ascii="Times New Roman" w:eastAsia="Times New Roman" w:hAnsi="Times New Roman"/>
                <w:strike/>
              </w:rPr>
              <w:br/>
            </w:r>
            <w:r w:rsidRPr="0087150F">
              <w:rPr>
                <w:rFonts w:ascii="Times New Roman" w:eastAsia="Times New Roman" w:hAnsi="Times New Roman"/>
              </w:rPr>
              <w:t xml:space="preserve">- надавати можливість практикувати поворот жінки </w:t>
            </w:r>
            <w:proofErr w:type="spellStart"/>
            <w:r w:rsidRPr="0087150F">
              <w:rPr>
                <w:rFonts w:ascii="Times New Roman" w:eastAsia="Times New Roman" w:hAnsi="Times New Roman"/>
              </w:rPr>
              <w:t>латерально</w:t>
            </w:r>
            <w:proofErr w:type="spellEnd"/>
            <w:r w:rsidRPr="0087150F">
              <w:rPr>
                <w:rFonts w:ascii="Times New Roman" w:eastAsia="Times New Roman" w:hAnsi="Times New Roman"/>
              </w:rPr>
              <w:t xml:space="preserve"> на лівий бік з виявленням;</w:t>
            </w:r>
          </w:p>
          <w:p w14:paraId="21A45FA5"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надавати можливість проводити пологи при потиличному і тазовому передлежанні плоду;</w:t>
            </w:r>
            <w:r>
              <w:rPr>
                <w:rFonts w:ascii="Times New Roman" w:eastAsia="Times New Roman" w:hAnsi="Times New Roman"/>
              </w:rPr>
              <w:br/>
              <w:t xml:space="preserve">- надавати можливість практикувати прийом </w:t>
            </w:r>
            <w:proofErr w:type="spellStart"/>
            <w:r>
              <w:rPr>
                <w:rFonts w:ascii="Times New Roman" w:eastAsia="Times New Roman" w:hAnsi="Times New Roman"/>
              </w:rPr>
              <w:t>МакРобертса</w:t>
            </w:r>
            <w:proofErr w:type="spellEnd"/>
            <w:r>
              <w:rPr>
                <w:rFonts w:ascii="Times New Roman" w:eastAsia="Times New Roman" w:hAnsi="Times New Roman"/>
              </w:rPr>
              <w:t xml:space="preserve"> </w:t>
            </w:r>
            <w:r w:rsidRPr="0087150F">
              <w:rPr>
                <w:rFonts w:ascii="Times New Roman" w:eastAsia="Times New Roman" w:hAnsi="Times New Roman"/>
              </w:rPr>
              <w:lastRenderedPageBreak/>
              <w:t>з видимим поворотом таза;</w:t>
            </w:r>
            <w:r>
              <w:rPr>
                <w:rFonts w:ascii="Times New Roman" w:eastAsia="Times New Roman" w:hAnsi="Times New Roman"/>
              </w:rPr>
              <w:br/>
              <w:t>- мати підтримку та виявлення надлобкового тиску з симфізом (</w:t>
            </w:r>
            <w:proofErr w:type="spellStart"/>
            <w:r>
              <w:rPr>
                <w:rFonts w:ascii="Times New Roman" w:eastAsia="Times New Roman" w:hAnsi="Times New Roman"/>
              </w:rPr>
              <w:t>лонним</w:t>
            </w:r>
            <w:proofErr w:type="spellEnd"/>
            <w:r>
              <w:rPr>
                <w:rFonts w:ascii="Times New Roman" w:eastAsia="Times New Roman" w:hAnsi="Times New Roman"/>
              </w:rPr>
              <w:t xml:space="preserve"> зчленуванням) ;</w:t>
            </w:r>
            <w:r>
              <w:rPr>
                <w:rFonts w:ascii="Times New Roman" w:eastAsia="Times New Roman" w:hAnsi="Times New Roman"/>
              </w:rPr>
              <w:br/>
              <w:t xml:space="preserve">- мати підтримку народження задньої ручки плода при </w:t>
            </w:r>
            <w:proofErr w:type="spellStart"/>
            <w:r>
              <w:rPr>
                <w:rFonts w:ascii="Times New Roman" w:eastAsia="Times New Roman" w:hAnsi="Times New Roman"/>
              </w:rPr>
              <w:t>дистоції</w:t>
            </w:r>
            <w:proofErr w:type="spellEnd"/>
            <w:r>
              <w:rPr>
                <w:rFonts w:ascii="Times New Roman" w:eastAsia="Times New Roman" w:hAnsi="Times New Roman"/>
              </w:rPr>
              <w:t xml:space="preserve"> плечиків;</w:t>
            </w:r>
            <w:r>
              <w:rPr>
                <w:rFonts w:ascii="Times New Roman" w:eastAsia="Times New Roman" w:hAnsi="Times New Roman"/>
              </w:rPr>
              <w:br/>
              <w:t xml:space="preserve">- надавати можливість практикувати прийом </w:t>
            </w:r>
            <w:proofErr w:type="spellStart"/>
            <w:r>
              <w:rPr>
                <w:rFonts w:ascii="Times New Roman" w:eastAsia="Times New Roman" w:hAnsi="Times New Roman"/>
              </w:rPr>
              <w:t>Заванеллі</w:t>
            </w:r>
            <w:proofErr w:type="spellEnd"/>
            <w:r>
              <w:rPr>
                <w:rFonts w:ascii="Times New Roman" w:eastAsia="Times New Roman" w:hAnsi="Times New Roman"/>
              </w:rPr>
              <w:t xml:space="preserve"> з можливістю виявлення;</w:t>
            </w:r>
            <w:r>
              <w:rPr>
                <w:rFonts w:ascii="Times New Roman" w:eastAsia="Times New Roman" w:hAnsi="Times New Roman"/>
              </w:rPr>
              <w:br/>
              <w:t>- надавати можливість тренування команди кесаревого розтину;</w:t>
            </w:r>
            <w:r>
              <w:rPr>
                <w:rFonts w:ascii="Times New Roman" w:eastAsia="Times New Roman" w:hAnsi="Times New Roman"/>
              </w:rPr>
              <w:br/>
              <w:t xml:space="preserve">- </w:t>
            </w:r>
            <w:r w:rsidRPr="0087150F">
              <w:rPr>
                <w:rFonts w:ascii="Times New Roman" w:eastAsia="Times New Roman" w:hAnsi="Times New Roman"/>
              </w:rPr>
              <w:t xml:space="preserve">мати можливість виявлення обертання переднього та заднього плеча і вирішення проблеми плечової </w:t>
            </w:r>
            <w:proofErr w:type="spellStart"/>
            <w:r w:rsidRPr="0087150F">
              <w:rPr>
                <w:rFonts w:ascii="Times New Roman" w:eastAsia="Times New Roman" w:hAnsi="Times New Roman"/>
              </w:rPr>
              <w:t>дистоції</w:t>
            </w:r>
            <w:proofErr w:type="spellEnd"/>
            <w:r w:rsidRPr="0087150F">
              <w:rPr>
                <w:rFonts w:ascii="Times New Roman" w:eastAsia="Times New Roman" w:hAnsi="Times New Roman"/>
              </w:rPr>
              <w:t xml:space="preserve"> при умові правильного виконання (Прийом Рубіна ІІ та прийом </w:t>
            </w:r>
            <w:proofErr w:type="spellStart"/>
            <w:r w:rsidRPr="0087150F">
              <w:rPr>
                <w:rFonts w:ascii="Times New Roman" w:eastAsia="Times New Roman" w:hAnsi="Times New Roman"/>
              </w:rPr>
              <w:t>Вудса</w:t>
            </w:r>
            <w:proofErr w:type="spellEnd"/>
            <w:r w:rsidRPr="0087150F">
              <w:rPr>
                <w:rFonts w:ascii="Times New Roman" w:eastAsia="Times New Roman" w:hAnsi="Times New Roman"/>
              </w:rPr>
              <w:t>);</w:t>
            </w:r>
            <w:r>
              <w:rPr>
                <w:rFonts w:ascii="Times New Roman" w:eastAsia="Times New Roman" w:hAnsi="Times New Roman"/>
              </w:rPr>
              <w:br/>
              <w:t>- надавати можливість здійснювати накладання акушерських щипців;</w:t>
            </w:r>
            <w:r>
              <w:rPr>
                <w:rFonts w:ascii="Times New Roman" w:eastAsia="Times New Roman" w:hAnsi="Times New Roman"/>
              </w:rPr>
              <w:br/>
              <w:t xml:space="preserve">- надавати можливість здійснювати </w:t>
            </w:r>
            <w:proofErr w:type="spellStart"/>
            <w:r>
              <w:rPr>
                <w:rFonts w:ascii="Times New Roman" w:eastAsia="Times New Roman" w:hAnsi="Times New Roman"/>
              </w:rPr>
              <w:t>пологорозрішення</w:t>
            </w:r>
            <w:proofErr w:type="spellEnd"/>
            <w:r>
              <w:rPr>
                <w:rFonts w:ascii="Times New Roman" w:eastAsia="Times New Roman" w:hAnsi="Times New Roman"/>
              </w:rPr>
              <w:t xml:space="preserve"> шляхом вакуум-екстракції плоду;</w:t>
            </w:r>
            <w:r>
              <w:rPr>
                <w:rFonts w:ascii="Times New Roman" w:eastAsia="Times New Roman" w:hAnsi="Times New Roman"/>
              </w:rPr>
              <w:br/>
              <w:t>- мати цілу (непошкоджену) та пошкоджену (</w:t>
            </w:r>
            <w:proofErr w:type="spellStart"/>
            <w:r>
              <w:rPr>
                <w:rFonts w:ascii="Times New Roman" w:eastAsia="Times New Roman" w:hAnsi="Times New Roman"/>
              </w:rPr>
              <w:t>фрагментовану</w:t>
            </w:r>
            <w:proofErr w:type="spellEnd"/>
            <w:r>
              <w:rPr>
                <w:rFonts w:ascii="Times New Roman" w:eastAsia="Times New Roman" w:hAnsi="Times New Roman"/>
              </w:rPr>
              <w:t>) плаценту з реалістичним кольором, текстурою і гнучкістю;</w:t>
            </w:r>
            <w:r>
              <w:rPr>
                <w:rFonts w:ascii="Times New Roman" w:eastAsia="Times New Roman" w:hAnsi="Times New Roman"/>
              </w:rPr>
              <w:br/>
              <w:t>- надавати можливість витягувати плаценту, застосовуючи невелику силу;</w:t>
            </w:r>
            <w:r>
              <w:rPr>
                <w:rFonts w:ascii="Times New Roman" w:eastAsia="Times New Roman" w:hAnsi="Times New Roman"/>
              </w:rPr>
              <w:br/>
              <w:t>- надавати можливість відтворювати реалістичні звуки серця плоду – не менше 5 локалізацій в залежності від його передлежання, які можна прослуховувати за допомогою фонендоскопу;</w:t>
            </w:r>
          </w:p>
          <w:p w14:paraId="39F5FE48"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мати рухомі шию плоду (забезпечує бокове згинання шиї), плечики, лікті, стегна та коліна;</w:t>
            </w:r>
          </w:p>
          <w:p w14:paraId="2D28D29E"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мати оснащений датчиками плід, що визначають значення </w:t>
            </w:r>
            <w:proofErr w:type="spellStart"/>
            <w:r>
              <w:rPr>
                <w:rFonts w:ascii="Times New Roman" w:eastAsia="Times New Roman" w:hAnsi="Times New Roman"/>
              </w:rPr>
              <w:t>тракції</w:t>
            </w:r>
            <w:proofErr w:type="spellEnd"/>
            <w:r>
              <w:rPr>
                <w:rFonts w:ascii="Times New Roman" w:eastAsia="Times New Roman" w:hAnsi="Times New Roman"/>
              </w:rPr>
              <w:t xml:space="preserve"> шиї плода і виводять їх на планшет інструктора;</w:t>
            </w:r>
          </w:p>
          <w:p w14:paraId="1224D5A9" w14:textId="77777777" w:rsidR="00A478E6" w:rsidRDefault="00A478E6" w:rsidP="00AC4E21">
            <w:pPr>
              <w:spacing w:after="60"/>
              <w:rPr>
                <w:rFonts w:ascii="Times New Roman" w:eastAsia="Times New Roman" w:hAnsi="Times New Roman"/>
                <w:strike/>
              </w:rPr>
            </w:pPr>
            <w:r>
              <w:rPr>
                <w:rFonts w:ascii="Times New Roman" w:eastAsia="Times New Roman" w:hAnsi="Times New Roman"/>
              </w:rPr>
              <w:t>- можливість відсмоктування дихальних шляхів плоду;</w:t>
            </w:r>
            <w:r>
              <w:rPr>
                <w:rFonts w:ascii="Times New Roman" w:eastAsia="Times New Roman" w:hAnsi="Times New Roman"/>
              </w:rPr>
              <w:br/>
              <w:t xml:space="preserve">- мати клінічно точний розмір плоду з тактильним реалізмом, що відповідає 50-ому </w:t>
            </w:r>
            <w:proofErr w:type="spellStart"/>
            <w:r>
              <w:rPr>
                <w:rFonts w:ascii="Times New Roman" w:eastAsia="Times New Roman" w:hAnsi="Times New Roman"/>
              </w:rPr>
              <w:t>перцентилю</w:t>
            </w:r>
            <w:proofErr w:type="spellEnd"/>
            <w:r>
              <w:rPr>
                <w:rFonts w:ascii="Times New Roman" w:eastAsia="Times New Roman" w:hAnsi="Times New Roman"/>
              </w:rPr>
              <w:t>, згідно графіку фізичного розвитку плоду ВООЗ з вагою плоду не менше 2,5 кг;</w:t>
            </w:r>
            <w:r>
              <w:rPr>
                <w:rFonts w:ascii="Times New Roman" w:eastAsia="Times New Roman" w:hAnsi="Times New Roman"/>
              </w:rPr>
              <w:br/>
              <w:t>- мати плід з тім’ячком і сагітальним швом, які можна пальпувати;</w:t>
            </w:r>
            <w:r>
              <w:rPr>
                <w:rFonts w:ascii="Times New Roman" w:eastAsia="Times New Roman" w:hAnsi="Times New Roman"/>
              </w:rPr>
              <w:br/>
              <w:t>- мати можливість налаштування звуків плачу плоду під час пологів;</w:t>
            </w:r>
            <w:r>
              <w:rPr>
                <w:rFonts w:ascii="Times New Roman" w:eastAsia="Times New Roman" w:hAnsi="Times New Roman"/>
              </w:rPr>
              <w:br/>
            </w:r>
            <w:r w:rsidRPr="0087150F">
              <w:rPr>
                <w:rFonts w:ascii="Times New Roman" w:eastAsia="Times New Roman" w:hAnsi="Times New Roman"/>
              </w:rPr>
              <w:t xml:space="preserve">- мати плід з прогнозованою кількістю балів за шкалою </w:t>
            </w:r>
            <w:proofErr w:type="spellStart"/>
            <w:r w:rsidRPr="0087150F">
              <w:rPr>
                <w:rFonts w:ascii="Times New Roman" w:eastAsia="Times New Roman" w:hAnsi="Times New Roman"/>
              </w:rPr>
              <w:t>Апгар</w:t>
            </w:r>
            <w:proofErr w:type="spellEnd"/>
            <w:r w:rsidRPr="0087150F">
              <w:rPr>
                <w:rFonts w:ascii="Times New Roman" w:eastAsia="Times New Roman" w:hAnsi="Times New Roman"/>
              </w:rPr>
              <w:t xml:space="preserve"> протягом 1 хв та 5 хв на основі показників газу венозної та артеріальної крові;</w:t>
            </w:r>
            <w:r>
              <w:rPr>
                <w:rFonts w:ascii="Times New Roman" w:eastAsia="Times New Roman" w:hAnsi="Times New Roman"/>
              </w:rPr>
              <w:br/>
              <w:t>- мати плід з пуповиною, яку можна затиснути;</w:t>
            </w:r>
            <w:r>
              <w:rPr>
                <w:rFonts w:ascii="Times New Roman" w:eastAsia="Times New Roman" w:hAnsi="Times New Roman"/>
              </w:rPr>
              <w:br/>
              <w:t xml:space="preserve">- надавати можливість здійснювати післяпологову кровотечу, </w:t>
            </w:r>
            <w:r w:rsidRPr="0087150F">
              <w:rPr>
                <w:rFonts w:ascii="Times New Roman" w:eastAsia="Times New Roman" w:hAnsi="Times New Roman"/>
              </w:rPr>
              <w:t>включаючи кровотечу класу ІІІ</w:t>
            </w:r>
            <w:r>
              <w:rPr>
                <w:rFonts w:ascii="Times New Roman" w:eastAsia="Times New Roman" w:hAnsi="Times New Roman"/>
              </w:rPr>
              <w:t>.</w:t>
            </w:r>
            <w:r>
              <w:rPr>
                <w:rFonts w:ascii="Times New Roman" w:eastAsia="Times New Roman" w:hAnsi="Times New Roman"/>
                <w:strike/>
              </w:rPr>
              <w:br/>
            </w:r>
            <w:r>
              <w:rPr>
                <w:rFonts w:ascii="Times New Roman" w:eastAsia="Times New Roman" w:hAnsi="Times New Roman"/>
              </w:rPr>
              <w:t>- мати можливість відтворювати скорочення матки та стан м’якої, слабкої матки під час атонії.</w:t>
            </w:r>
            <w:r>
              <w:rPr>
                <w:rFonts w:ascii="Times New Roman" w:eastAsia="Times New Roman" w:hAnsi="Times New Roman"/>
              </w:rPr>
              <w:br/>
              <w:t xml:space="preserve">- надавати можливість практикувати </w:t>
            </w:r>
            <w:proofErr w:type="spellStart"/>
            <w:r>
              <w:rPr>
                <w:rFonts w:ascii="Times New Roman" w:eastAsia="Times New Roman" w:hAnsi="Times New Roman"/>
              </w:rPr>
              <w:t>бімануальну</w:t>
            </w:r>
            <w:proofErr w:type="spellEnd"/>
            <w:r>
              <w:rPr>
                <w:rFonts w:ascii="Times New Roman" w:eastAsia="Times New Roman" w:hAnsi="Times New Roman"/>
              </w:rPr>
              <w:t xml:space="preserve"> компресію та масаж матки у випадку післяпологової кровотечі;</w:t>
            </w:r>
            <w:r>
              <w:rPr>
                <w:rFonts w:ascii="Times New Roman" w:eastAsia="Times New Roman" w:hAnsi="Times New Roman"/>
              </w:rPr>
              <w:br/>
            </w:r>
            <w:r>
              <w:rPr>
                <w:rFonts w:ascii="Times New Roman" w:eastAsia="Times New Roman" w:hAnsi="Times New Roman"/>
              </w:rPr>
              <w:lastRenderedPageBreak/>
              <w:t xml:space="preserve">- мати можливість </w:t>
            </w:r>
            <w:proofErr w:type="spellStart"/>
            <w:r>
              <w:rPr>
                <w:rFonts w:ascii="Times New Roman" w:eastAsia="Times New Roman" w:hAnsi="Times New Roman"/>
              </w:rPr>
              <w:t>внутрішньоматкової</w:t>
            </w:r>
            <w:proofErr w:type="spellEnd"/>
            <w:r>
              <w:rPr>
                <w:rFonts w:ascii="Times New Roman" w:eastAsia="Times New Roman" w:hAnsi="Times New Roman"/>
              </w:rPr>
              <w:t xml:space="preserve"> постановки балонного катетера;</w:t>
            </w:r>
            <w:r>
              <w:rPr>
                <w:rFonts w:ascii="Times New Roman" w:eastAsia="Times New Roman" w:hAnsi="Times New Roman"/>
              </w:rPr>
              <w:br/>
              <w:t>- мати анатомічно реалістичні дихальні шляхи;</w:t>
            </w:r>
          </w:p>
          <w:p w14:paraId="2A257B34"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здійснювати самостійне (спонтанне) дихання, з відповідними механічними </w:t>
            </w:r>
            <w:proofErr w:type="spellStart"/>
            <w:r>
              <w:rPr>
                <w:rFonts w:ascii="Times New Roman" w:eastAsia="Times New Roman" w:hAnsi="Times New Roman"/>
              </w:rPr>
              <w:t>відтвореннями</w:t>
            </w:r>
            <w:proofErr w:type="spellEnd"/>
            <w:r>
              <w:rPr>
                <w:rFonts w:ascii="Times New Roman" w:eastAsia="Times New Roman" w:hAnsi="Times New Roman"/>
              </w:rPr>
              <w:t xml:space="preserve"> екскурсії грудної клітки;</w:t>
            </w:r>
            <w:r>
              <w:rPr>
                <w:rFonts w:ascii="Times New Roman" w:eastAsia="Times New Roman" w:hAnsi="Times New Roman"/>
              </w:rPr>
              <w:br/>
              <w:t>- відтворювати реалістичні звуки дихання;</w:t>
            </w:r>
          </w:p>
          <w:p w14:paraId="7AF44650" w14:textId="77777777" w:rsidR="00A478E6" w:rsidRDefault="00A478E6" w:rsidP="00AC4E21">
            <w:pPr>
              <w:spacing w:after="60"/>
              <w:rPr>
                <w:rFonts w:ascii="Times New Roman" w:eastAsia="Times New Roman" w:hAnsi="Times New Roman"/>
              </w:rPr>
            </w:pPr>
            <w:r w:rsidRPr="0087150F">
              <w:rPr>
                <w:rFonts w:ascii="Times New Roman" w:eastAsia="Times New Roman" w:hAnsi="Times New Roman"/>
              </w:rPr>
              <w:t xml:space="preserve">- мати високо-технологічні легені з можливостями керованої механічної вентиляції легень з позитивним тиском на </w:t>
            </w:r>
            <w:proofErr w:type="spellStart"/>
            <w:r w:rsidRPr="0087150F">
              <w:rPr>
                <w:rFonts w:ascii="Times New Roman" w:eastAsia="Times New Roman" w:hAnsi="Times New Roman"/>
              </w:rPr>
              <w:t>видоху</w:t>
            </w:r>
            <w:proofErr w:type="spellEnd"/>
            <w:r w:rsidRPr="0087150F">
              <w:rPr>
                <w:rFonts w:ascii="Times New Roman" w:eastAsia="Times New Roman" w:hAnsi="Times New Roman"/>
              </w:rPr>
              <w:t>;</w:t>
            </w:r>
            <w:r>
              <w:rPr>
                <w:rFonts w:ascii="Times New Roman" w:eastAsia="Times New Roman" w:hAnsi="Times New Roman"/>
              </w:rPr>
              <w:br/>
              <w:t>- надавати можливість практикувати відновлення прохідності дихальних шляхів та вентиляцію;</w:t>
            </w:r>
            <w:r>
              <w:rPr>
                <w:rFonts w:ascii="Times New Roman" w:eastAsia="Times New Roman" w:hAnsi="Times New Roman"/>
              </w:rPr>
              <w:br/>
              <w:t xml:space="preserve">- мати можливість застосування </w:t>
            </w:r>
            <w:proofErr w:type="spellStart"/>
            <w:r>
              <w:rPr>
                <w:rFonts w:ascii="Times New Roman" w:eastAsia="Times New Roman" w:hAnsi="Times New Roman"/>
              </w:rPr>
              <w:t>ендотрахеальних</w:t>
            </w:r>
            <w:proofErr w:type="spellEnd"/>
            <w:r>
              <w:rPr>
                <w:rFonts w:ascii="Times New Roman" w:eastAsia="Times New Roman" w:hAnsi="Times New Roman"/>
              </w:rPr>
              <w:t xml:space="preserve"> трубок, </w:t>
            </w:r>
            <w:proofErr w:type="spellStart"/>
            <w:r>
              <w:rPr>
                <w:rFonts w:ascii="Times New Roman" w:eastAsia="Times New Roman" w:hAnsi="Times New Roman"/>
              </w:rPr>
              <w:t>назофарингеальних</w:t>
            </w:r>
            <w:proofErr w:type="spellEnd"/>
            <w:r>
              <w:rPr>
                <w:rFonts w:ascii="Times New Roman" w:eastAsia="Times New Roman" w:hAnsi="Times New Roman"/>
              </w:rPr>
              <w:t xml:space="preserve"> та </w:t>
            </w:r>
            <w:proofErr w:type="spellStart"/>
            <w:r>
              <w:rPr>
                <w:rFonts w:ascii="Times New Roman" w:eastAsia="Times New Roman" w:hAnsi="Times New Roman"/>
              </w:rPr>
              <w:t>орофарингеальних</w:t>
            </w:r>
            <w:proofErr w:type="spellEnd"/>
            <w:r>
              <w:rPr>
                <w:rFonts w:ascii="Times New Roman" w:eastAsia="Times New Roman" w:hAnsi="Times New Roman"/>
              </w:rPr>
              <w:t xml:space="preserve"> повітроводів;</w:t>
            </w:r>
          </w:p>
          <w:p w14:paraId="083A75C2"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надавати можливість відстежувати неправильну </w:t>
            </w:r>
            <w:proofErr w:type="spellStart"/>
            <w:r>
              <w:rPr>
                <w:rFonts w:ascii="Times New Roman" w:eastAsia="Times New Roman" w:hAnsi="Times New Roman"/>
              </w:rPr>
              <w:t>інтубацію</w:t>
            </w:r>
            <w:proofErr w:type="spellEnd"/>
            <w:r>
              <w:rPr>
                <w:rFonts w:ascii="Times New Roman" w:eastAsia="Times New Roman" w:hAnsi="Times New Roman"/>
              </w:rPr>
              <w:t>;</w:t>
            </w:r>
            <w:r>
              <w:rPr>
                <w:rFonts w:ascii="Times New Roman" w:eastAsia="Times New Roman" w:hAnsi="Times New Roman"/>
              </w:rPr>
              <w:br/>
              <w:t>- надавати можливість практикувати вентиляцію дихальним мішком з маскою з позитивним тиском;</w:t>
            </w:r>
          </w:p>
          <w:p w14:paraId="45C44F58"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ПЗ забезпечує інтерактивну реакцію на штучну вентиляцію із відповідною зміною усіх життєвих показників;</w:t>
            </w:r>
            <w:r>
              <w:rPr>
                <w:rFonts w:ascii="Times New Roman" w:eastAsia="Times New Roman" w:hAnsi="Times New Roman"/>
              </w:rPr>
              <w:br/>
              <w:t xml:space="preserve">- надавати можливість практикувати аускультацію легень спереду </w:t>
            </w:r>
            <w:r w:rsidRPr="0087150F">
              <w:rPr>
                <w:rFonts w:ascii="Times New Roman" w:eastAsia="Times New Roman" w:hAnsi="Times New Roman"/>
              </w:rPr>
              <w:t>та ззаду</w:t>
            </w:r>
            <w:r>
              <w:rPr>
                <w:rFonts w:ascii="Times New Roman" w:eastAsia="Times New Roman" w:hAnsi="Times New Roman"/>
              </w:rPr>
              <w:t xml:space="preserve"> з індивідуальним контролем легень;</w:t>
            </w:r>
            <w:r>
              <w:rPr>
                <w:rFonts w:ascii="Times New Roman" w:eastAsia="Times New Roman" w:hAnsi="Times New Roman"/>
              </w:rPr>
              <w:br/>
              <w:t>- мати шарнірну щелепу для проведення прийому висування нижньої щелепи;</w:t>
            </w:r>
            <w:r>
              <w:rPr>
                <w:rFonts w:ascii="Times New Roman" w:eastAsia="Times New Roman" w:hAnsi="Times New Roman"/>
              </w:rPr>
              <w:br/>
              <w:t>- надавати можливість проводити вентиляцію позитивним тиском;</w:t>
            </w:r>
            <w:r>
              <w:rPr>
                <w:rFonts w:ascii="Times New Roman" w:eastAsia="Times New Roman" w:hAnsi="Times New Roman"/>
              </w:rPr>
              <w:br/>
              <w:t>- мати на торсі точки підключення та інтерфейс для ЕКГ моніторингу з використанням справжнього ЕКГ монітору;</w:t>
            </w:r>
            <w:r>
              <w:rPr>
                <w:rFonts w:ascii="Times New Roman" w:eastAsia="Times New Roman" w:hAnsi="Times New Roman"/>
              </w:rPr>
              <w:br/>
            </w:r>
            <w:r>
              <w:rPr>
                <w:rFonts w:ascii="Times New Roman" w:eastAsia="Times New Roman" w:hAnsi="Times New Roman"/>
                <w:sz w:val="24"/>
                <w:szCs w:val="24"/>
              </w:rPr>
              <w:t>- мати 12-канальну динамічну ЕКГ, створену за допомогою програмного забезпечення</w:t>
            </w:r>
            <w:r>
              <w:rPr>
                <w:rFonts w:ascii="Times New Roman" w:eastAsia="Times New Roman" w:hAnsi="Times New Roman"/>
              </w:rPr>
              <w:t>;</w:t>
            </w:r>
            <w:r>
              <w:rPr>
                <w:rFonts w:ascii="Times New Roman" w:eastAsia="Times New Roman" w:hAnsi="Times New Roman"/>
              </w:rPr>
              <w:br/>
              <w:t xml:space="preserve">- надавати можливість тактильного вимірювання динамічного пульсу на сонних, променевих, плечових та </w:t>
            </w:r>
            <w:r w:rsidRPr="0087150F">
              <w:rPr>
                <w:rFonts w:ascii="Times New Roman" w:eastAsia="Times New Roman" w:hAnsi="Times New Roman"/>
              </w:rPr>
              <w:t>тильних артеріях стоп з обох сторін;</w:t>
            </w:r>
            <w:r>
              <w:rPr>
                <w:rFonts w:ascii="Times New Roman" w:eastAsia="Times New Roman" w:hAnsi="Times New Roman"/>
              </w:rPr>
              <w:br/>
              <w:t xml:space="preserve">- </w:t>
            </w:r>
            <w:r w:rsidRPr="0087150F">
              <w:rPr>
                <w:rFonts w:ascii="Times New Roman" w:eastAsia="Times New Roman" w:hAnsi="Times New Roman"/>
              </w:rPr>
              <w:t>мати можливість змінювати тактильну інтенсивність пульсу;</w:t>
            </w:r>
            <w:r>
              <w:rPr>
                <w:rFonts w:ascii="Times New Roman" w:eastAsia="Times New Roman" w:hAnsi="Times New Roman"/>
              </w:rPr>
              <w:br/>
              <w:t>- мати вбудовані датчики для автоматичного визначення коректного або некоректного положення рук під час виконання СЛР;</w:t>
            </w:r>
          </w:p>
          <w:p w14:paraId="1724C1D5" w14:textId="77777777" w:rsidR="00A478E6" w:rsidRDefault="00A478E6" w:rsidP="00AC4E21">
            <w:pPr>
              <w:spacing w:after="60"/>
              <w:rPr>
                <w:rFonts w:ascii="Times New Roman" w:eastAsia="Times New Roman" w:hAnsi="Times New Roman"/>
              </w:rPr>
            </w:pPr>
            <w:r>
              <w:rPr>
                <w:rFonts w:ascii="Times New Roman" w:eastAsia="Times New Roman" w:hAnsi="Times New Roman"/>
              </w:rPr>
              <w:t>- надавати можливість проводити розширений аналіз СЛР (глибина і частота компресій, зворотний хід грудної клітки, об’єм і частота вентиляції легень);</w:t>
            </w:r>
            <w:r>
              <w:rPr>
                <w:rFonts w:ascii="Times New Roman" w:eastAsia="Times New Roman" w:hAnsi="Times New Roman"/>
              </w:rPr>
              <w:br/>
              <w:t xml:space="preserve">- надавати можливість проводити </w:t>
            </w:r>
            <w:proofErr w:type="spellStart"/>
            <w:r>
              <w:rPr>
                <w:rFonts w:ascii="Times New Roman" w:eastAsia="Times New Roman" w:hAnsi="Times New Roman"/>
              </w:rPr>
              <w:t>кардіостимуляцію</w:t>
            </w:r>
            <w:proofErr w:type="spellEnd"/>
            <w:r>
              <w:rPr>
                <w:rFonts w:ascii="Times New Roman" w:eastAsia="Times New Roman" w:hAnsi="Times New Roman"/>
              </w:rPr>
              <w:t xml:space="preserve">, </w:t>
            </w:r>
            <w:proofErr w:type="spellStart"/>
            <w:r>
              <w:rPr>
                <w:rFonts w:ascii="Times New Roman" w:eastAsia="Times New Roman" w:hAnsi="Times New Roman"/>
              </w:rPr>
              <w:t>кардіоверсію</w:t>
            </w:r>
            <w:proofErr w:type="spellEnd"/>
            <w:r>
              <w:rPr>
                <w:rFonts w:ascii="Times New Roman" w:eastAsia="Times New Roman" w:hAnsi="Times New Roman"/>
              </w:rPr>
              <w:t xml:space="preserve"> та дефібриляцію;</w:t>
            </w:r>
          </w:p>
          <w:p w14:paraId="782CBA34" w14:textId="77777777" w:rsidR="00A478E6" w:rsidRDefault="00A478E6" w:rsidP="00AC4E21">
            <w:pPr>
              <w:spacing w:after="60"/>
              <w:rPr>
                <w:rFonts w:ascii="Times New Roman" w:eastAsia="Times New Roman" w:hAnsi="Times New Roman"/>
              </w:rPr>
            </w:pPr>
            <w:r>
              <w:rPr>
                <w:rFonts w:ascii="Times New Roman" w:eastAsia="Times New Roman" w:hAnsi="Times New Roman"/>
              </w:rPr>
              <w:t xml:space="preserve">- надавати можливість проводити дефібриляцію з використанням справжнього </w:t>
            </w:r>
            <w:proofErr w:type="spellStart"/>
            <w:r>
              <w:rPr>
                <w:rFonts w:ascii="Times New Roman" w:eastAsia="Times New Roman" w:hAnsi="Times New Roman"/>
              </w:rPr>
              <w:t>монофазного</w:t>
            </w:r>
            <w:proofErr w:type="spellEnd"/>
            <w:r>
              <w:rPr>
                <w:rFonts w:ascii="Times New Roman" w:eastAsia="Times New Roman" w:hAnsi="Times New Roman"/>
              </w:rPr>
              <w:t xml:space="preserve"> та </w:t>
            </w:r>
            <w:proofErr w:type="spellStart"/>
            <w:r>
              <w:rPr>
                <w:rFonts w:ascii="Times New Roman" w:eastAsia="Times New Roman" w:hAnsi="Times New Roman"/>
              </w:rPr>
              <w:t>біфазного</w:t>
            </w:r>
            <w:proofErr w:type="spellEnd"/>
            <w:r>
              <w:rPr>
                <w:rFonts w:ascii="Times New Roman" w:eastAsia="Times New Roman" w:hAnsi="Times New Roman"/>
              </w:rPr>
              <w:t xml:space="preserve"> дефібрилятору;</w:t>
            </w:r>
            <w:r>
              <w:rPr>
                <w:rFonts w:ascii="Times New Roman" w:eastAsia="Times New Roman" w:hAnsi="Times New Roman"/>
              </w:rPr>
              <w:br/>
              <w:t>- мати можливість вимірювання артеріального тиску з одночасною аускультацією та пальпацією пульсу;</w:t>
            </w:r>
            <w:r>
              <w:rPr>
                <w:rFonts w:ascii="Times New Roman" w:eastAsia="Times New Roman" w:hAnsi="Times New Roman"/>
              </w:rPr>
              <w:br/>
              <w:t>- мати можливість відтворювати звуки серця;</w:t>
            </w:r>
            <w:r>
              <w:rPr>
                <w:rFonts w:ascii="Times New Roman" w:eastAsia="Times New Roman" w:hAnsi="Times New Roman"/>
              </w:rPr>
              <w:br/>
            </w:r>
            <w:r>
              <w:rPr>
                <w:rFonts w:ascii="Times New Roman" w:eastAsia="Times New Roman" w:hAnsi="Times New Roman"/>
              </w:rPr>
              <w:lastRenderedPageBreak/>
              <w:t xml:space="preserve">- мати можливість симулювати конвульсії з ритмічними рухами рук та </w:t>
            </w:r>
            <w:r w:rsidRPr="004C52FC">
              <w:rPr>
                <w:rFonts w:ascii="Times New Roman" w:eastAsia="Times New Roman" w:hAnsi="Times New Roman"/>
              </w:rPr>
              <w:t>швидкими кліпаннями очей;</w:t>
            </w:r>
          </w:p>
          <w:p w14:paraId="66F05513" w14:textId="77777777" w:rsidR="00A478E6" w:rsidRDefault="00A478E6" w:rsidP="00AC4E21">
            <w:pPr>
              <w:spacing w:after="0"/>
              <w:rPr>
                <w:rFonts w:ascii="Times New Roman" w:eastAsia="Times New Roman" w:hAnsi="Times New Roman"/>
              </w:rPr>
            </w:pPr>
            <w:r w:rsidRPr="004C52FC">
              <w:rPr>
                <w:rFonts w:ascii="Times New Roman" w:eastAsia="Times New Roman" w:hAnsi="Times New Roman"/>
              </w:rPr>
              <w:t>- мати очі, що відображають симптоми та стани пацієнта, включаючи жовтяницю, кровотечу, зіниці у вигляді замкової щілини, катаракту, синці, опущення верхніх повік;</w:t>
            </w:r>
            <w:r>
              <w:rPr>
                <w:rFonts w:ascii="Times New Roman" w:eastAsia="Times New Roman" w:hAnsi="Times New Roman"/>
              </w:rPr>
              <w:br/>
              <w:t>- мати можливість прискореного блимання очей з можливістю налаштування швидкості блимання і здатністю зіниць реагувати на світло;</w:t>
            </w:r>
            <w:r>
              <w:rPr>
                <w:rFonts w:ascii="Times New Roman" w:eastAsia="Times New Roman" w:hAnsi="Times New Roman"/>
              </w:rPr>
              <w:br/>
            </w:r>
            <w:r w:rsidRPr="004C52FC">
              <w:rPr>
                <w:rFonts w:ascii="Times New Roman" w:eastAsia="Times New Roman" w:hAnsi="Times New Roman"/>
              </w:rPr>
              <w:t>- мати ємкість післяпологової кровотечі не менше 1,8 л;</w:t>
            </w:r>
            <w:r>
              <w:rPr>
                <w:rFonts w:ascii="Times New Roman" w:eastAsia="Times New Roman" w:hAnsi="Times New Roman"/>
              </w:rPr>
              <w:br/>
              <w:t>- надавати можливість практикувати внутрішньовенні вливання на обох руках;</w:t>
            </w:r>
            <w:r>
              <w:rPr>
                <w:rFonts w:ascii="Times New Roman" w:eastAsia="Times New Roman" w:hAnsi="Times New Roman"/>
              </w:rPr>
              <w:br/>
              <w:t>- надавати можливість практикувати катетеризацію сечового міхура;</w:t>
            </w:r>
            <w:r>
              <w:rPr>
                <w:rFonts w:ascii="Times New Roman" w:eastAsia="Times New Roman" w:hAnsi="Times New Roman"/>
              </w:rPr>
              <w:br/>
              <w:t xml:space="preserve">- мати можливість </w:t>
            </w:r>
            <w:proofErr w:type="spellStart"/>
            <w:r>
              <w:rPr>
                <w:rFonts w:ascii="Times New Roman" w:eastAsia="Times New Roman" w:hAnsi="Times New Roman"/>
              </w:rPr>
              <w:t>епідуральної</w:t>
            </w:r>
            <w:proofErr w:type="spellEnd"/>
            <w:r>
              <w:rPr>
                <w:rFonts w:ascii="Times New Roman" w:eastAsia="Times New Roman" w:hAnsi="Times New Roman"/>
              </w:rPr>
              <w:t xml:space="preserve"> анестезії;</w:t>
            </w:r>
            <w:r>
              <w:rPr>
                <w:rFonts w:ascii="Times New Roman" w:eastAsia="Times New Roman" w:hAnsi="Times New Roman"/>
              </w:rPr>
              <w:br/>
              <w:t>- мати можливість двосторонньої голосової комунікації;</w:t>
            </w:r>
            <w:r>
              <w:rPr>
                <w:rFonts w:ascii="Times New Roman" w:eastAsia="Times New Roman" w:hAnsi="Times New Roman"/>
              </w:rPr>
              <w:br/>
              <w:t>- мати попередньо записані звуки та слова, індивідуальні голосові сигнали, записані користувачем, бездротовий мікрофон;</w:t>
            </w:r>
          </w:p>
          <w:p w14:paraId="2CFCA13B" w14:textId="77777777" w:rsidR="00A478E6" w:rsidRDefault="00A478E6" w:rsidP="00AC4E21">
            <w:pPr>
              <w:spacing w:after="0"/>
              <w:rPr>
                <w:rFonts w:ascii="Times New Roman" w:eastAsia="Times New Roman" w:hAnsi="Times New Roman"/>
              </w:rPr>
            </w:pPr>
            <w:r>
              <w:rPr>
                <w:rFonts w:ascii="Times New Roman" w:eastAsia="Times New Roman" w:hAnsi="Times New Roman"/>
              </w:rPr>
              <w:t>-мати можливість здійснювати фармакологічні втручання за допомогою попередньо встановленого програмного забезпечення для не менше ніж 50-ти різних препаратів для внутрішньовенного введення;</w:t>
            </w:r>
          </w:p>
          <w:p w14:paraId="72C21A6A" w14:textId="77777777" w:rsidR="00A478E6" w:rsidRDefault="00A478E6" w:rsidP="00AC4E21">
            <w:pPr>
              <w:spacing w:after="0"/>
            </w:pPr>
            <w:r>
              <w:rPr>
                <w:rFonts w:ascii="Times New Roman" w:eastAsia="Times New Roman" w:hAnsi="Times New Roman"/>
              </w:rPr>
              <w:t xml:space="preserve">-мати можливість здійснювати програмно контрольоване введення ліків із інтерактивною, реалістичною </w:t>
            </w:r>
            <w:proofErr w:type="spellStart"/>
            <w:r>
              <w:rPr>
                <w:rFonts w:ascii="Times New Roman" w:eastAsia="Times New Roman" w:hAnsi="Times New Roman"/>
              </w:rPr>
              <w:t>фармакокінетичною</w:t>
            </w:r>
            <w:proofErr w:type="spellEnd"/>
            <w:r>
              <w:rPr>
                <w:rFonts w:ascii="Times New Roman" w:eastAsia="Times New Roman" w:hAnsi="Times New Roman"/>
              </w:rPr>
              <w:t xml:space="preserve"> та </w:t>
            </w:r>
            <w:proofErr w:type="spellStart"/>
            <w:r>
              <w:rPr>
                <w:rFonts w:ascii="Times New Roman" w:eastAsia="Times New Roman" w:hAnsi="Times New Roman"/>
              </w:rPr>
              <w:t>фармакодинамічною</w:t>
            </w:r>
            <w:proofErr w:type="spellEnd"/>
            <w:r>
              <w:rPr>
                <w:rFonts w:ascii="Times New Roman" w:eastAsia="Times New Roman" w:hAnsi="Times New Roman"/>
              </w:rPr>
              <w:t xml:space="preserve"> реакцією на життєві показники; </w:t>
            </w:r>
            <w:r>
              <w:rPr>
                <w:rFonts w:ascii="Times New Roman" w:eastAsia="Times New Roman" w:hAnsi="Times New Roman"/>
              </w:rPr>
              <w:br/>
              <w:t>- мати діапазон рухів у зап'ястях, ліктях, стегнах, колінах та щиколотках;</w:t>
            </w:r>
            <w:r>
              <w:rPr>
                <w:rFonts w:ascii="Times New Roman" w:eastAsia="Times New Roman" w:hAnsi="Times New Roman"/>
              </w:rPr>
              <w:br/>
              <w:t>- надавати можливість керувати процесом пологів, ведення журналу реєстрації подій, виконання сценаріїв;</w:t>
            </w:r>
            <w:r>
              <w:rPr>
                <w:rFonts w:ascii="Times New Roman" w:eastAsia="Times New Roman" w:hAnsi="Times New Roman"/>
              </w:rPr>
              <w:br/>
              <w:t>- містити не менше 10 запрограмованих клінічних сценаріїв, включаючи:</w:t>
            </w:r>
            <w:r>
              <w:rPr>
                <w:rFonts w:ascii="Times New Roman" w:eastAsia="Times New Roman" w:hAnsi="Times New Roman"/>
              </w:rPr>
              <w:br/>
              <w:t xml:space="preserve">   - нормальні пологи</w:t>
            </w:r>
            <w:r>
              <w:rPr>
                <w:rFonts w:ascii="Times New Roman" w:eastAsia="Times New Roman" w:hAnsi="Times New Roman"/>
              </w:rPr>
              <w:br/>
              <w:t xml:space="preserve">   - інструментальні вагінальні пологи</w:t>
            </w:r>
          </w:p>
          <w:p w14:paraId="1B7C4760" w14:textId="77777777" w:rsidR="00A478E6" w:rsidRDefault="00A478E6" w:rsidP="00AC4E21">
            <w:pPr>
              <w:spacing w:after="0"/>
              <w:rPr>
                <w:rFonts w:ascii="Times New Roman" w:eastAsia="Times New Roman" w:hAnsi="Times New Roman"/>
              </w:rPr>
            </w:pPr>
            <w:r>
              <w:rPr>
                <w:rFonts w:ascii="Times New Roman" w:eastAsia="Times New Roman" w:hAnsi="Times New Roman"/>
              </w:rPr>
              <w:t xml:space="preserve">   - тахікардія плоду внаслідок материнської </w:t>
            </w:r>
            <w:proofErr w:type="spellStart"/>
            <w:r>
              <w:rPr>
                <w:rFonts w:ascii="Times New Roman" w:eastAsia="Times New Roman" w:hAnsi="Times New Roman"/>
              </w:rPr>
              <w:t>пірексії</w:t>
            </w:r>
            <w:proofErr w:type="spellEnd"/>
            <w:r>
              <w:rPr>
                <w:rFonts w:ascii="Times New Roman" w:eastAsia="Times New Roman" w:hAnsi="Times New Roman"/>
              </w:rPr>
              <w:br/>
              <w:t xml:space="preserve">   - пологи в тазовому передлежанні</w:t>
            </w:r>
            <w:r>
              <w:rPr>
                <w:rFonts w:ascii="Times New Roman" w:eastAsia="Times New Roman" w:hAnsi="Times New Roman"/>
              </w:rPr>
              <w:br/>
              <w:t xml:space="preserve">   - пригнічення центральної нервової системи плода внаслідок вживання матір'ю наркотиків</w:t>
            </w:r>
            <w:r>
              <w:rPr>
                <w:rFonts w:ascii="Times New Roman" w:eastAsia="Times New Roman" w:hAnsi="Times New Roman"/>
              </w:rPr>
              <w:br/>
              <w:t xml:space="preserve">   - </w:t>
            </w:r>
            <w:proofErr w:type="spellStart"/>
            <w:r>
              <w:rPr>
                <w:rFonts w:ascii="Times New Roman" w:eastAsia="Times New Roman" w:hAnsi="Times New Roman"/>
              </w:rPr>
              <w:t>дистоція</w:t>
            </w:r>
            <w:proofErr w:type="spellEnd"/>
            <w:r>
              <w:rPr>
                <w:rFonts w:ascii="Times New Roman" w:eastAsia="Times New Roman" w:hAnsi="Times New Roman"/>
              </w:rPr>
              <w:t xml:space="preserve"> плечиків</w:t>
            </w:r>
            <w:r>
              <w:rPr>
                <w:rFonts w:ascii="Times New Roman" w:eastAsia="Times New Roman" w:hAnsi="Times New Roman"/>
              </w:rPr>
              <w:br/>
              <w:t xml:space="preserve">   - масивна післяпологова кровотеча, спричинена атонією матки</w:t>
            </w:r>
            <w:r>
              <w:rPr>
                <w:rFonts w:ascii="Times New Roman" w:eastAsia="Times New Roman" w:hAnsi="Times New Roman"/>
              </w:rPr>
              <w:br/>
              <w:t xml:space="preserve">   - зупинка серцево-легеневої діяльності у матері</w:t>
            </w:r>
            <w:r>
              <w:rPr>
                <w:rFonts w:ascii="Times New Roman" w:eastAsia="Times New Roman" w:hAnsi="Times New Roman"/>
              </w:rPr>
              <w:br/>
              <w:t xml:space="preserve">   - еклампсія</w:t>
            </w:r>
            <w:r>
              <w:rPr>
                <w:rFonts w:ascii="Times New Roman" w:eastAsia="Times New Roman" w:hAnsi="Times New Roman"/>
              </w:rPr>
              <w:br/>
              <w:t xml:space="preserve">   - </w:t>
            </w:r>
            <w:proofErr w:type="spellStart"/>
            <w:r>
              <w:rPr>
                <w:rFonts w:ascii="Times New Roman" w:eastAsia="Times New Roman" w:hAnsi="Times New Roman"/>
              </w:rPr>
              <w:t>пролапс</w:t>
            </w:r>
            <w:proofErr w:type="spellEnd"/>
            <w:r>
              <w:rPr>
                <w:rFonts w:ascii="Times New Roman" w:eastAsia="Times New Roman" w:hAnsi="Times New Roman"/>
              </w:rPr>
              <w:t xml:space="preserve"> пуповини;</w:t>
            </w:r>
            <w:r>
              <w:rPr>
                <w:rFonts w:ascii="Times New Roman" w:eastAsia="Times New Roman" w:hAnsi="Times New Roman"/>
              </w:rPr>
              <w:br/>
              <w:t>- мати програмний модуль невагітної жінки, що повинен містити не менше 5 імітованих клінічних випадків:</w:t>
            </w:r>
            <w:r>
              <w:rPr>
                <w:rFonts w:ascii="Times New Roman" w:eastAsia="Times New Roman" w:hAnsi="Times New Roman"/>
              </w:rPr>
              <w:br/>
              <w:t xml:space="preserve">   - загострення хронічної серцевої недостатності</w:t>
            </w:r>
            <w:r>
              <w:rPr>
                <w:rFonts w:ascii="Times New Roman" w:eastAsia="Times New Roman" w:hAnsi="Times New Roman"/>
              </w:rPr>
              <w:br/>
              <w:t xml:space="preserve">   - гострий респіраторний </w:t>
            </w:r>
            <w:proofErr w:type="spellStart"/>
            <w:r>
              <w:rPr>
                <w:rFonts w:ascii="Times New Roman" w:eastAsia="Times New Roman" w:hAnsi="Times New Roman"/>
              </w:rPr>
              <w:t>дистрес</w:t>
            </w:r>
            <w:proofErr w:type="spellEnd"/>
            <w:r>
              <w:rPr>
                <w:rFonts w:ascii="Times New Roman" w:eastAsia="Times New Roman" w:hAnsi="Times New Roman"/>
              </w:rPr>
              <w:t>-синдром</w:t>
            </w:r>
            <w:r>
              <w:rPr>
                <w:rFonts w:ascii="Times New Roman" w:eastAsia="Times New Roman" w:hAnsi="Times New Roman"/>
              </w:rPr>
              <w:br/>
              <w:t xml:space="preserve">   - сепсис з гіпотонією</w:t>
            </w:r>
            <w:r>
              <w:rPr>
                <w:rFonts w:ascii="Times New Roman" w:eastAsia="Times New Roman" w:hAnsi="Times New Roman"/>
              </w:rPr>
              <w:br/>
            </w:r>
            <w:r>
              <w:rPr>
                <w:rFonts w:ascii="Times New Roman" w:eastAsia="Times New Roman" w:hAnsi="Times New Roman"/>
              </w:rPr>
              <w:lastRenderedPageBreak/>
              <w:t xml:space="preserve">   - </w:t>
            </w:r>
            <w:proofErr w:type="spellStart"/>
            <w:r>
              <w:rPr>
                <w:rFonts w:ascii="Times New Roman" w:eastAsia="Times New Roman" w:hAnsi="Times New Roman"/>
              </w:rPr>
              <w:t>тромболітична</w:t>
            </w:r>
            <w:proofErr w:type="spellEnd"/>
            <w:r>
              <w:rPr>
                <w:rFonts w:ascii="Times New Roman" w:eastAsia="Times New Roman" w:hAnsi="Times New Roman"/>
              </w:rPr>
              <w:t xml:space="preserve"> терапія при інсульті</w:t>
            </w:r>
            <w:r>
              <w:rPr>
                <w:rFonts w:ascii="Times New Roman" w:eastAsia="Times New Roman" w:hAnsi="Times New Roman"/>
              </w:rPr>
              <w:br/>
              <w:t xml:space="preserve">   - </w:t>
            </w:r>
            <w:proofErr w:type="spellStart"/>
            <w:r>
              <w:rPr>
                <w:rFonts w:ascii="Times New Roman" w:eastAsia="Times New Roman" w:hAnsi="Times New Roman"/>
              </w:rPr>
              <w:t>гіповолемічний</w:t>
            </w:r>
            <w:proofErr w:type="spellEnd"/>
            <w:r>
              <w:rPr>
                <w:rFonts w:ascii="Times New Roman" w:eastAsia="Times New Roman" w:hAnsi="Times New Roman"/>
              </w:rPr>
              <w:t xml:space="preserve"> шок унаслідок ДТП;</w:t>
            </w:r>
          </w:p>
          <w:p w14:paraId="09CAF2E3" w14:textId="77777777" w:rsidR="00A478E6" w:rsidRDefault="00A478E6" w:rsidP="00AC4E21">
            <w:pPr>
              <w:spacing w:after="0"/>
              <w:rPr>
                <w:rFonts w:ascii="Times New Roman" w:eastAsia="Times New Roman" w:hAnsi="Times New Roman"/>
              </w:rPr>
            </w:pPr>
            <w:r>
              <w:rPr>
                <w:rFonts w:ascii="Times New Roman" w:eastAsia="Times New Roman" w:hAnsi="Times New Roman"/>
              </w:rPr>
              <w:t>- мати ПЗ, що забезпечує звичайне відтворення попередньо-запрограмованих сценаріїв, а також можливість відтворення попередньо-запрограмованих сценаріїв з ручним керуванням фізіологічними параметрами;</w:t>
            </w:r>
          </w:p>
          <w:p w14:paraId="49D4AD1B" w14:textId="77777777" w:rsidR="00A478E6" w:rsidRDefault="00A478E6" w:rsidP="00AC4E21">
            <w:pPr>
              <w:spacing w:after="0"/>
              <w:rPr>
                <w:rFonts w:ascii="Times New Roman" w:eastAsia="Times New Roman" w:hAnsi="Times New Roman"/>
              </w:rPr>
            </w:pPr>
            <w:r>
              <w:rPr>
                <w:rFonts w:ascii="Times New Roman" w:eastAsia="Times New Roman" w:hAnsi="Times New Roman"/>
              </w:rPr>
              <w:t xml:space="preserve">- мати інструменти у ПЗ, що дозволяють копіювати та модифікувати попередньо запрограмовані сценарії відповідно до потреб, а також створювати власні сценарії; </w:t>
            </w:r>
          </w:p>
          <w:p w14:paraId="7F01B8F3" w14:textId="77777777" w:rsidR="00A478E6" w:rsidRDefault="00A478E6" w:rsidP="00AC4E21">
            <w:pPr>
              <w:spacing w:after="0"/>
              <w:rPr>
                <w:rFonts w:ascii="Times New Roman" w:eastAsia="Times New Roman" w:hAnsi="Times New Roman"/>
              </w:rPr>
            </w:pPr>
            <w:r>
              <w:rPr>
                <w:rFonts w:ascii="Times New Roman" w:eastAsia="Times New Roman" w:hAnsi="Times New Roman"/>
              </w:rPr>
              <w:t xml:space="preserve">- ПЗ має вбудований модуль для роботи з VR </w:t>
            </w:r>
            <w:proofErr w:type="spellStart"/>
            <w:r>
              <w:rPr>
                <w:rFonts w:ascii="Times New Roman" w:eastAsia="Times New Roman" w:hAnsi="Times New Roman"/>
              </w:rPr>
              <w:t>гарнітурою</w:t>
            </w:r>
            <w:proofErr w:type="spellEnd"/>
            <w:r>
              <w:rPr>
                <w:rFonts w:ascii="Times New Roman" w:eastAsia="Times New Roman" w:hAnsi="Times New Roman"/>
              </w:rPr>
              <w:t xml:space="preserve"> доповненої реальності;</w:t>
            </w:r>
            <w:r>
              <w:rPr>
                <w:rFonts w:ascii="Times New Roman" w:eastAsia="Times New Roman" w:hAnsi="Times New Roman"/>
              </w:rPr>
              <w:br/>
              <w:t>- у своїй мінімальній комплектації містити:</w:t>
            </w:r>
          </w:p>
          <w:p w14:paraId="002141CF"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не менше ніж один бездротовий та дистанційний манекен матері з вбудованим акумулятором що забезпечує автономну роботу манекена протягом не менше ніж 4 годин;</w:t>
            </w:r>
          </w:p>
          <w:p w14:paraId="16E65BAC"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xml:space="preserve">- не менше ніж один планшетний ПК з сенсорним монітором і </w:t>
            </w:r>
            <w:proofErr w:type="spellStart"/>
            <w:r>
              <w:rPr>
                <w:rFonts w:ascii="Times New Roman" w:eastAsia="Times New Roman" w:hAnsi="Times New Roman"/>
                <w:color w:val="000000"/>
              </w:rPr>
              <w:t>передвстановленим</w:t>
            </w:r>
            <w:proofErr w:type="spellEnd"/>
            <w:r>
              <w:rPr>
                <w:rFonts w:ascii="Times New Roman" w:eastAsia="Times New Roman" w:hAnsi="Times New Roman"/>
                <w:color w:val="000000"/>
              </w:rPr>
              <w:t xml:space="preserve"> програмним забезпеченням;</w:t>
            </w:r>
          </w:p>
          <w:p w14:paraId="1E57952D"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не менше ніж один бездротовий та дистанційний манекен плода для пологів з вбудованим акумулятором що забезпечує автономну роботу манекена протягом не менше ніж 7 годин;</w:t>
            </w:r>
          </w:p>
          <w:p w14:paraId="2102B054"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xml:space="preserve">- не менше ніж одну модель плода для виконання прийомів Леопольда, </w:t>
            </w:r>
          </w:p>
          <w:p w14:paraId="7F334F6B"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не менше ніж одну післяпологову матку;</w:t>
            </w:r>
          </w:p>
          <w:p w14:paraId="6E7AB1F5"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не менше ніж один комплект статичних шийок матки для вагінальних досліджень;</w:t>
            </w:r>
          </w:p>
          <w:p w14:paraId="7409E808"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xml:space="preserve">- не менше ніж одну черевну порожнину для пологів, </w:t>
            </w:r>
          </w:p>
          <w:p w14:paraId="3B1767A1"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xml:space="preserve">- не менше ніж одну черевну порожнину для перед пологового та після пологового періоду, </w:t>
            </w:r>
          </w:p>
          <w:p w14:paraId="0BEF548C" w14:textId="77777777" w:rsidR="00A478E6" w:rsidRDefault="00A478E6" w:rsidP="00AC4E21">
            <w:pPr>
              <w:pBdr>
                <w:top w:val="nil"/>
                <w:left w:val="nil"/>
                <w:bottom w:val="nil"/>
                <w:right w:val="nil"/>
                <w:between w:val="nil"/>
              </w:pBdr>
              <w:spacing w:after="0"/>
              <w:ind w:left="197"/>
              <w:rPr>
                <w:color w:val="000000"/>
              </w:rPr>
            </w:pPr>
            <w:r>
              <w:rPr>
                <w:rFonts w:ascii="Times New Roman" w:eastAsia="Times New Roman" w:hAnsi="Times New Roman"/>
                <w:color w:val="000000"/>
              </w:rPr>
              <w:t>- не менше ніж один планшетний або стаціонарний ПК для монітора пацієнта;</w:t>
            </w:r>
          </w:p>
          <w:p w14:paraId="778B3627" w14:textId="77777777" w:rsidR="00A478E6" w:rsidRDefault="00A478E6" w:rsidP="00AC4E21">
            <w:pPr>
              <w:pBdr>
                <w:top w:val="nil"/>
                <w:left w:val="nil"/>
                <w:bottom w:val="nil"/>
                <w:right w:val="nil"/>
                <w:between w:val="nil"/>
              </w:pBdr>
              <w:spacing w:after="0"/>
              <w:ind w:left="197"/>
              <w:rPr>
                <w:rFonts w:ascii="Times New Roman" w:eastAsia="Times New Roman" w:hAnsi="Times New Roman"/>
                <w:color w:val="000000"/>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2A97852" w14:textId="77777777" w:rsidR="00A478E6" w:rsidRDefault="00A478E6" w:rsidP="00AC4E21">
            <w:pPr>
              <w:spacing w:before="60" w:after="60"/>
              <w:jc w:val="center"/>
              <w:rPr>
                <w:rFonts w:ascii="Times New Roman" w:eastAsia="Times New Roman" w:hAnsi="Times New Roman"/>
                <w:sz w:val="23"/>
                <w:szCs w:val="23"/>
              </w:rPr>
            </w:pPr>
            <w:r>
              <w:rPr>
                <w:rFonts w:ascii="Times New Roman" w:eastAsia="Times New Roman" w:hAnsi="Times New Roman"/>
                <w:sz w:val="23"/>
                <w:szCs w:val="23"/>
              </w:rPr>
              <w:lastRenderedPageBreak/>
              <w:t>Наявність</w:t>
            </w:r>
          </w:p>
        </w:tc>
        <w:tc>
          <w:tcPr>
            <w:tcW w:w="2182" w:type="dxa"/>
            <w:tcBorders>
              <w:top w:val="single" w:sz="4" w:space="0" w:color="000000"/>
              <w:left w:val="single" w:sz="4" w:space="0" w:color="000000"/>
              <w:bottom w:val="single" w:sz="4" w:space="0" w:color="000000"/>
              <w:right w:val="single" w:sz="4" w:space="0" w:color="000000"/>
            </w:tcBorders>
            <w:vAlign w:val="center"/>
          </w:tcPr>
          <w:p w14:paraId="2A79A8E6" w14:textId="77777777" w:rsidR="00A478E6" w:rsidRDefault="00A478E6" w:rsidP="00AC4E21">
            <w:pPr>
              <w:spacing w:before="60" w:after="60"/>
              <w:jc w:val="center"/>
              <w:rPr>
                <w:rFonts w:ascii="Times New Roman" w:eastAsia="Times New Roman" w:hAnsi="Times New Roman"/>
                <w:b/>
                <w:sz w:val="23"/>
                <w:szCs w:val="23"/>
              </w:rPr>
            </w:pPr>
          </w:p>
        </w:tc>
      </w:tr>
      <w:tr w:rsidR="00A478E6" w14:paraId="2BC1F1E5" w14:textId="77777777" w:rsidTr="00AC4E21">
        <w:trPr>
          <w:trHeight w:val="618"/>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004A529F" w14:textId="77777777" w:rsidR="00A478E6" w:rsidRDefault="00A478E6" w:rsidP="00AC4E21">
            <w:pPr>
              <w:spacing w:before="60" w:after="60"/>
              <w:jc w:val="center"/>
              <w:rPr>
                <w:rFonts w:ascii="Times New Roman" w:eastAsia="Times New Roman" w:hAnsi="Times New Roman"/>
                <w:b/>
                <w:sz w:val="23"/>
                <w:szCs w:val="23"/>
              </w:rPr>
            </w:pPr>
            <w:r>
              <w:rPr>
                <w:rFonts w:ascii="Times New Roman" w:eastAsia="Times New Roman" w:hAnsi="Times New Roman"/>
                <w:b/>
                <w:sz w:val="23"/>
                <w:szCs w:val="23"/>
              </w:rPr>
              <w:lastRenderedPageBreak/>
              <w:t>2</w:t>
            </w:r>
          </w:p>
        </w:tc>
        <w:tc>
          <w:tcPr>
            <w:tcW w:w="9372" w:type="dxa"/>
            <w:gridSpan w:val="3"/>
            <w:tcBorders>
              <w:top w:val="single" w:sz="4" w:space="0" w:color="000000"/>
              <w:left w:val="single" w:sz="4" w:space="0" w:color="000000"/>
              <w:bottom w:val="single" w:sz="4" w:space="0" w:color="000000"/>
              <w:right w:val="single" w:sz="4" w:space="0" w:color="000000"/>
            </w:tcBorders>
            <w:vAlign w:val="center"/>
          </w:tcPr>
          <w:p w14:paraId="3E505B0E" w14:textId="77777777" w:rsidR="00A478E6" w:rsidRDefault="00A478E6" w:rsidP="00AC4E21">
            <w:pPr>
              <w:spacing w:before="60" w:after="60"/>
              <w:jc w:val="center"/>
              <w:rPr>
                <w:rFonts w:ascii="Times New Roman" w:eastAsia="Times New Roman" w:hAnsi="Times New Roman"/>
              </w:rPr>
            </w:pPr>
            <w:r>
              <w:rPr>
                <w:rFonts w:ascii="Times New Roman" w:eastAsia="Times New Roman" w:hAnsi="Times New Roman"/>
                <w:b/>
              </w:rPr>
              <w:t xml:space="preserve">Симулятор пацієнта для невідкладної допомоги </w:t>
            </w:r>
            <w:r>
              <w:rPr>
                <w:rFonts w:ascii="Times New Roman" w:eastAsia="Times New Roman" w:hAnsi="Times New Roman"/>
                <w:b/>
                <w:sz w:val="23"/>
                <w:szCs w:val="23"/>
              </w:rPr>
              <w:t>– 1 шт.</w:t>
            </w:r>
          </w:p>
        </w:tc>
      </w:tr>
      <w:tr w:rsidR="00A478E6" w14:paraId="489D6249" w14:textId="77777777" w:rsidTr="00AC4E21">
        <w:trPr>
          <w:trHeight w:val="618"/>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4A699CD5" w14:textId="77777777" w:rsidR="00A478E6" w:rsidRDefault="00A478E6" w:rsidP="00AC4E21">
            <w:pPr>
              <w:spacing w:before="60" w:after="60"/>
              <w:jc w:val="center"/>
              <w:rPr>
                <w:rFonts w:ascii="Times New Roman" w:eastAsia="Times New Roman" w:hAnsi="Times New Roman"/>
                <w:b/>
                <w:sz w:val="23"/>
                <w:szCs w:val="23"/>
              </w:rPr>
            </w:pPr>
          </w:p>
        </w:tc>
        <w:tc>
          <w:tcPr>
            <w:tcW w:w="5778" w:type="dxa"/>
            <w:tcBorders>
              <w:top w:val="single" w:sz="4" w:space="0" w:color="000000"/>
              <w:left w:val="single" w:sz="4" w:space="0" w:color="000000"/>
              <w:bottom w:val="single" w:sz="4" w:space="0" w:color="000000"/>
              <w:right w:val="single" w:sz="4" w:space="0" w:color="000000"/>
            </w:tcBorders>
            <w:vAlign w:val="center"/>
          </w:tcPr>
          <w:p w14:paraId="50B26B86" w14:textId="77777777" w:rsidR="00A478E6" w:rsidRDefault="00A478E6" w:rsidP="00AC4E21">
            <w:pPr>
              <w:tabs>
                <w:tab w:val="left" w:pos="284"/>
              </w:tabs>
              <w:spacing w:line="240" w:lineRule="auto"/>
              <w:rPr>
                <w:rFonts w:ascii="Times New Roman" w:eastAsia="Times New Roman" w:hAnsi="Times New Roman"/>
              </w:rPr>
            </w:pPr>
            <w:bookmarkStart w:id="1" w:name="_gjdgxs" w:colFirst="0" w:colLast="0"/>
            <w:bookmarkEnd w:id="1"/>
            <w:r>
              <w:rPr>
                <w:rFonts w:ascii="Times New Roman" w:eastAsia="Times New Roman" w:hAnsi="Times New Roman"/>
              </w:rPr>
              <w:t>Повинен:</w:t>
            </w:r>
            <w:r>
              <w:rPr>
                <w:rFonts w:ascii="Times New Roman" w:eastAsia="Times New Roman" w:hAnsi="Times New Roman"/>
              </w:rPr>
              <w:br/>
              <w:t>- мати вигляд, розміри та пропорції дорослої людини з головою і кінцівками;</w:t>
            </w:r>
            <w:r>
              <w:rPr>
                <w:rFonts w:ascii="Times New Roman" w:eastAsia="Times New Roman" w:hAnsi="Times New Roman"/>
              </w:rPr>
              <w:br/>
              <w:t xml:space="preserve">- забезпечувати діапазон рухів у плечових, стегнових, колінних, </w:t>
            </w:r>
            <w:proofErr w:type="spellStart"/>
            <w:r>
              <w:rPr>
                <w:rFonts w:ascii="Times New Roman" w:eastAsia="Times New Roman" w:hAnsi="Times New Roman"/>
              </w:rPr>
              <w:t>гомілково</w:t>
            </w:r>
            <w:proofErr w:type="spellEnd"/>
            <w:r>
              <w:rPr>
                <w:rFonts w:ascii="Times New Roman" w:eastAsia="Times New Roman" w:hAnsi="Times New Roman"/>
              </w:rPr>
              <w:t>-ступневих суглобах верхніх та нижніх кінцівок відповідно;</w:t>
            </w:r>
            <w:r>
              <w:rPr>
                <w:rFonts w:ascii="Times New Roman" w:eastAsia="Times New Roman" w:hAnsi="Times New Roman"/>
              </w:rPr>
              <w:br/>
              <w:t>- приймати сидяче положення;</w:t>
            </w:r>
            <w:r>
              <w:rPr>
                <w:rFonts w:ascii="Times New Roman" w:eastAsia="Times New Roman" w:hAnsi="Times New Roman"/>
              </w:rPr>
              <w:br/>
              <w:t>- мати рухомі повіки, які блимають та закриваються, інтенсивність чого має налаштовуватись програмно;</w:t>
            </w:r>
            <w:r>
              <w:rPr>
                <w:rFonts w:ascii="Times New Roman" w:eastAsia="Times New Roman" w:hAnsi="Times New Roman"/>
              </w:rPr>
              <w:br/>
              <w:t>- відтворювати реакцію зіниць на світло, що має налаштовуватись програмно;</w:t>
            </w:r>
            <w:r>
              <w:rPr>
                <w:rFonts w:ascii="Times New Roman" w:eastAsia="Times New Roman" w:hAnsi="Times New Roman"/>
              </w:rPr>
              <w:br/>
            </w:r>
            <w:r w:rsidRPr="004C52FC">
              <w:rPr>
                <w:rFonts w:ascii="Times New Roman" w:eastAsia="Times New Roman" w:hAnsi="Times New Roman"/>
              </w:rPr>
              <w:t>- надавати можливість обирати та відтворювати стани очей, такі як:</w:t>
            </w:r>
            <w:r>
              <w:rPr>
                <w:rFonts w:ascii="Times New Roman" w:eastAsia="Times New Roman" w:hAnsi="Times New Roman"/>
              </w:rPr>
              <w:t xml:space="preserve"> </w:t>
            </w:r>
            <w:r w:rsidRPr="004C52FC">
              <w:rPr>
                <w:rFonts w:ascii="Times New Roman" w:eastAsia="Times New Roman" w:hAnsi="Times New Roman"/>
              </w:rPr>
              <w:t>нормальний</w:t>
            </w:r>
            <w:r>
              <w:rPr>
                <w:rFonts w:ascii="Times New Roman" w:eastAsia="Times New Roman" w:hAnsi="Times New Roman"/>
              </w:rPr>
              <w:t xml:space="preserve">, </w:t>
            </w:r>
            <w:r w:rsidRPr="004C52FC">
              <w:rPr>
                <w:rFonts w:ascii="Times New Roman" w:eastAsia="Times New Roman" w:hAnsi="Times New Roman"/>
              </w:rPr>
              <w:t>жовтяниця</w:t>
            </w:r>
            <w:r>
              <w:rPr>
                <w:rFonts w:ascii="Times New Roman" w:eastAsia="Times New Roman" w:hAnsi="Times New Roman"/>
              </w:rPr>
              <w:t xml:space="preserve">, </w:t>
            </w:r>
            <w:r w:rsidRPr="004C52FC">
              <w:rPr>
                <w:rFonts w:ascii="Times New Roman" w:eastAsia="Times New Roman" w:hAnsi="Times New Roman"/>
              </w:rPr>
              <w:t>крововилив</w:t>
            </w:r>
            <w:r>
              <w:rPr>
                <w:rFonts w:ascii="Times New Roman" w:eastAsia="Times New Roman" w:hAnsi="Times New Roman"/>
              </w:rPr>
              <w:t xml:space="preserve">, </w:t>
            </w:r>
            <w:r w:rsidRPr="004C52FC">
              <w:rPr>
                <w:rFonts w:ascii="Times New Roman" w:eastAsia="Times New Roman" w:hAnsi="Times New Roman"/>
              </w:rPr>
              <w:t>налита кров’ю склера</w:t>
            </w:r>
            <w:r>
              <w:rPr>
                <w:rFonts w:ascii="Times New Roman" w:eastAsia="Times New Roman" w:hAnsi="Times New Roman"/>
              </w:rPr>
              <w:t xml:space="preserve">, </w:t>
            </w:r>
            <w:r w:rsidRPr="004C52FC">
              <w:rPr>
                <w:rFonts w:ascii="Times New Roman" w:eastAsia="Times New Roman" w:hAnsi="Times New Roman"/>
              </w:rPr>
              <w:t>зіниця у вигляді замкової щілини</w:t>
            </w:r>
            <w:r>
              <w:rPr>
                <w:rFonts w:ascii="Times New Roman" w:eastAsia="Times New Roman" w:hAnsi="Times New Roman"/>
              </w:rPr>
              <w:t>, о</w:t>
            </w:r>
            <w:r w:rsidRPr="004C52FC">
              <w:rPr>
                <w:rFonts w:ascii="Times New Roman" w:eastAsia="Times New Roman" w:hAnsi="Times New Roman"/>
              </w:rPr>
              <w:t>пущення верхньої повіки</w:t>
            </w:r>
            <w:r>
              <w:rPr>
                <w:rFonts w:ascii="Times New Roman" w:eastAsia="Times New Roman" w:hAnsi="Times New Roman"/>
              </w:rPr>
              <w:t xml:space="preserve">, </w:t>
            </w:r>
            <w:r w:rsidRPr="004C52FC">
              <w:rPr>
                <w:rFonts w:ascii="Times New Roman" w:eastAsia="Times New Roman" w:hAnsi="Times New Roman"/>
              </w:rPr>
              <w:t>катаракта;</w:t>
            </w:r>
            <w:r>
              <w:rPr>
                <w:rFonts w:ascii="Times New Roman" w:eastAsia="Times New Roman" w:hAnsi="Times New Roman"/>
              </w:rPr>
              <w:br/>
              <w:t xml:space="preserve">- надавати можливість практикувати закидання </w:t>
            </w:r>
            <w:r>
              <w:rPr>
                <w:rFonts w:ascii="Times New Roman" w:eastAsia="Times New Roman" w:hAnsi="Times New Roman"/>
              </w:rPr>
              <w:lastRenderedPageBreak/>
              <w:t>голови/підняття підборіддя та прийом висування нижньої щелепи для відкриття дихальних шляхів;</w:t>
            </w:r>
            <w:r>
              <w:rPr>
                <w:rFonts w:ascii="Times New Roman" w:eastAsia="Times New Roman" w:hAnsi="Times New Roman"/>
              </w:rPr>
              <w:br/>
              <w:t xml:space="preserve">- надавати можливість відтворювати </w:t>
            </w:r>
            <w:proofErr w:type="spellStart"/>
            <w:r>
              <w:rPr>
                <w:rFonts w:ascii="Times New Roman" w:eastAsia="Times New Roman" w:hAnsi="Times New Roman"/>
              </w:rPr>
              <w:t>ларингоспазм</w:t>
            </w:r>
            <w:proofErr w:type="spellEnd"/>
            <w:r>
              <w:rPr>
                <w:rFonts w:ascii="Times New Roman" w:eastAsia="Times New Roman" w:hAnsi="Times New Roman"/>
              </w:rPr>
              <w:t>;</w:t>
            </w:r>
            <w:r>
              <w:rPr>
                <w:rFonts w:ascii="Times New Roman" w:eastAsia="Times New Roman" w:hAnsi="Times New Roman"/>
              </w:rPr>
              <w:br/>
              <w:t>- надавати можливість відтворювати оклюзію бронхів, що має керуватися програмно;</w:t>
            </w:r>
            <w:r>
              <w:rPr>
                <w:rFonts w:ascii="Times New Roman" w:eastAsia="Times New Roman" w:hAnsi="Times New Roman"/>
              </w:rPr>
              <w:br/>
              <w:t>- надавати можливість практикувати застосування дихального мішка з маскою, що має супроводжуватись автоматичною реакцією на введення кисню;</w:t>
            </w:r>
            <w:r>
              <w:rPr>
                <w:rFonts w:ascii="Times New Roman" w:eastAsia="Times New Roman" w:hAnsi="Times New Roman"/>
              </w:rPr>
              <w:br/>
              <w:t xml:space="preserve">- надавати можливість практикувати пряму ларингоскопію, назальну та оральну </w:t>
            </w:r>
            <w:proofErr w:type="spellStart"/>
            <w:r>
              <w:rPr>
                <w:rFonts w:ascii="Times New Roman" w:eastAsia="Times New Roman" w:hAnsi="Times New Roman"/>
              </w:rPr>
              <w:t>інтубації</w:t>
            </w:r>
            <w:proofErr w:type="spellEnd"/>
            <w:r>
              <w:rPr>
                <w:rFonts w:ascii="Times New Roman" w:eastAsia="Times New Roman" w:hAnsi="Times New Roman"/>
              </w:rPr>
              <w:t xml:space="preserve">, застосування </w:t>
            </w:r>
            <w:proofErr w:type="spellStart"/>
            <w:r>
              <w:rPr>
                <w:rFonts w:ascii="Times New Roman" w:eastAsia="Times New Roman" w:hAnsi="Times New Roman"/>
              </w:rPr>
              <w:t>ендотрахеальних</w:t>
            </w:r>
            <w:proofErr w:type="spellEnd"/>
            <w:r>
              <w:rPr>
                <w:rFonts w:ascii="Times New Roman" w:eastAsia="Times New Roman" w:hAnsi="Times New Roman"/>
              </w:rPr>
              <w:t xml:space="preserve"> трубок, </w:t>
            </w:r>
            <w:proofErr w:type="spellStart"/>
            <w:r>
              <w:rPr>
                <w:rFonts w:ascii="Times New Roman" w:eastAsia="Times New Roman" w:hAnsi="Times New Roman"/>
              </w:rPr>
              <w:t>ларингеальних</w:t>
            </w:r>
            <w:proofErr w:type="spellEnd"/>
            <w:r>
              <w:rPr>
                <w:rFonts w:ascii="Times New Roman" w:eastAsia="Times New Roman" w:hAnsi="Times New Roman"/>
              </w:rPr>
              <w:t xml:space="preserve"> масок, надгортанних повітроводів i-</w:t>
            </w:r>
            <w:proofErr w:type="spellStart"/>
            <w:r>
              <w:rPr>
                <w:rFonts w:ascii="Times New Roman" w:eastAsia="Times New Roman" w:hAnsi="Times New Roman"/>
              </w:rPr>
              <w:t>gel</w:t>
            </w:r>
            <w:proofErr w:type="spellEnd"/>
            <w:r>
              <w:rPr>
                <w:rFonts w:ascii="Times New Roman" w:eastAsia="Times New Roman" w:hAnsi="Times New Roman"/>
              </w:rPr>
              <w:t xml:space="preserve">, </w:t>
            </w:r>
            <w:proofErr w:type="spellStart"/>
            <w:r>
              <w:rPr>
                <w:rFonts w:ascii="Times New Roman" w:eastAsia="Times New Roman" w:hAnsi="Times New Roman"/>
              </w:rPr>
              <w:t>назофарингеальних</w:t>
            </w:r>
            <w:proofErr w:type="spellEnd"/>
            <w:r>
              <w:rPr>
                <w:rFonts w:ascii="Times New Roman" w:eastAsia="Times New Roman" w:hAnsi="Times New Roman"/>
              </w:rPr>
              <w:t xml:space="preserve"> та </w:t>
            </w:r>
            <w:proofErr w:type="spellStart"/>
            <w:r>
              <w:rPr>
                <w:rFonts w:ascii="Times New Roman" w:eastAsia="Times New Roman" w:hAnsi="Times New Roman"/>
              </w:rPr>
              <w:t>орофарингеальних</w:t>
            </w:r>
            <w:proofErr w:type="spellEnd"/>
            <w:r>
              <w:rPr>
                <w:rFonts w:ascii="Times New Roman" w:eastAsia="Times New Roman" w:hAnsi="Times New Roman"/>
              </w:rPr>
              <w:t xml:space="preserve"> дихальних повітроводів, </w:t>
            </w:r>
            <w:proofErr w:type="spellStart"/>
            <w:r>
              <w:rPr>
                <w:rFonts w:ascii="Times New Roman" w:eastAsia="Times New Roman" w:hAnsi="Times New Roman"/>
              </w:rPr>
              <w:t>кінг</w:t>
            </w:r>
            <w:proofErr w:type="spellEnd"/>
            <w:r>
              <w:rPr>
                <w:rFonts w:ascii="Times New Roman" w:eastAsia="Times New Roman" w:hAnsi="Times New Roman"/>
              </w:rPr>
              <w:t xml:space="preserve">-систем, </w:t>
            </w:r>
            <w:proofErr w:type="spellStart"/>
            <w:r>
              <w:rPr>
                <w:rFonts w:ascii="Times New Roman" w:eastAsia="Times New Roman" w:hAnsi="Times New Roman"/>
              </w:rPr>
              <w:t>комбітьюбу</w:t>
            </w:r>
            <w:proofErr w:type="spellEnd"/>
            <w:r>
              <w:rPr>
                <w:rFonts w:ascii="Times New Roman" w:eastAsia="Times New Roman" w:hAnsi="Times New Roman"/>
              </w:rPr>
              <w:t>;</w:t>
            </w:r>
            <w:r>
              <w:rPr>
                <w:rFonts w:ascii="Times New Roman" w:eastAsia="Times New Roman" w:hAnsi="Times New Roman"/>
              </w:rPr>
              <w:br/>
              <w:t xml:space="preserve">- надавати можливість практикувати введення </w:t>
            </w:r>
            <w:proofErr w:type="spellStart"/>
            <w:r>
              <w:rPr>
                <w:rFonts w:ascii="Times New Roman" w:eastAsia="Times New Roman" w:hAnsi="Times New Roman"/>
              </w:rPr>
              <w:t>назогастрального</w:t>
            </w:r>
            <w:proofErr w:type="spellEnd"/>
            <w:r>
              <w:rPr>
                <w:rFonts w:ascii="Times New Roman" w:eastAsia="Times New Roman" w:hAnsi="Times New Roman"/>
              </w:rPr>
              <w:t xml:space="preserve"> зонда та розміщення назальної </w:t>
            </w:r>
            <w:proofErr w:type="spellStart"/>
            <w:r>
              <w:rPr>
                <w:rFonts w:ascii="Times New Roman" w:eastAsia="Times New Roman" w:hAnsi="Times New Roman"/>
              </w:rPr>
              <w:t>канюлі</w:t>
            </w:r>
            <w:proofErr w:type="spellEnd"/>
            <w:r>
              <w:rPr>
                <w:rFonts w:ascii="Times New Roman" w:eastAsia="Times New Roman" w:hAnsi="Times New Roman"/>
              </w:rPr>
              <w:t>;</w:t>
            </w:r>
            <w:r>
              <w:rPr>
                <w:rFonts w:ascii="Times New Roman" w:eastAsia="Times New Roman" w:hAnsi="Times New Roman"/>
              </w:rPr>
              <w:br/>
              <w:t>- надавати можливість практикувати тампонаду носа;</w:t>
            </w:r>
            <w:r>
              <w:rPr>
                <w:rFonts w:ascii="Times New Roman" w:eastAsia="Times New Roman" w:hAnsi="Times New Roman"/>
              </w:rPr>
              <w:br/>
              <w:t xml:space="preserve">- надавати можливість </w:t>
            </w:r>
            <w:proofErr w:type="spellStart"/>
            <w:r>
              <w:rPr>
                <w:rFonts w:ascii="Times New Roman" w:eastAsia="Times New Roman" w:hAnsi="Times New Roman"/>
              </w:rPr>
              <w:t>інтубації</w:t>
            </w:r>
            <w:proofErr w:type="spellEnd"/>
            <w:r>
              <w:rPr>
                <w:rFonts w:ascii="Times New Roman" w:eastAsia="Times New Roman" w:hAnsi="Times New Roman"/>
              </w:rPr>
              <w:t xml:space="preserve"> правого головного бронха з реєстрацією в журналі реєстрації подій;</w:t>
            </w:r>
            <w:r>
              <w:rPr>
                <w:rFonts w:ascii="Times New Roman" w:eastAsia="Times New Roman" w:hAnsi="Times New Roman"/>
              </w:rPr>
              <w:br/>
              <w:t xml:space="preserve">- відтворювати двосторонню екскурсію грудної клітки при вентиляції дихальним мішком з маскою і </w:t>
            </w:r>
            <w:proofErr w:type="spellStart"/>
            <w:r>
              <w:rPr>
                <w:rFonts w:ascii="Times New Roman" w:eastAsia="Times New Roman" w:hAnsi="Times New Roman"/>
              </w:rPr>
              <w:t>трахеальній</w:t>
            </w:r>
            <w:proofErr w:type="spellEnd"/>
            <w:r>
              <w:rPr>
                <w:rFonts w:ascii="Times New Roman" w:eastAsia="Times New Roman" w:hAnsi="Times New Roman"/>
              </w:rPr>
              <w:t xml:space="preserve"> </w:t>
            </w:r>
            <w:proofErr w:type="spellStart"/>
            <w:r>
              <w:rPr>
                <w:rFonts w:ascii="Times New Roman" w:eastAsia="Times New Roman" w:hAnsi="Times New Roman"/>
              </w:rPr>
              <w:t>інтубації</w:t>
            </w:r>
            <w:proofErr w:type="spellEnd"/>
            <w:r>
              <w:rPr>
                <w:rFonts w:ascii="Times New Roman" w:eastAsia="Times New Roman" w:hAnsi="Times New Roman"/>
              </w:rPr>
              <w:t xml:space="preserve"> та односторонню екскурсію грудної клітки при </w:t>
            </w:r>
            <w:proofErr w:type="spellStart"/>
            <w:r>
              <w:rPr>
                <w:rFonts w:ascii="Times New Roman" w:eastAsia="Times New Roman" w:hAnsi="Times New Roman"/>
              </w:rPr>
              <w:t>ендобронхіальній</w:t>
            </w:r>
            <w:proofErr w:type="spellEnd"/>
            <w:r>
              <w:rPr>
                <w:rFonts w:ascii="Times New Roman" w:eastAsia="Times New Roman" w:hAnsi="Times New Roman"/>
              </w:rPr>
              <w:t xml:space="preserve"> </w:t>
            </w:r>
            <w:proofErr w:type="spellStart"/>
            <w:r>
              <w:rPr>
                <w:rFonts w:ascii="Times New Roman" w:eastAsia="Times New Roman" w:hAnsi="Times New Roman"/>
              </w:rPr>
              <w:t>інтубації</w:t>
            </w:r>
            <w:proofErr w:type="spellEnd"/>
            <w:r>
              <w:rPr>
                <w:rFonts w:ascii="Times New Roman" w:eastAsia="Times New Roman" w:hAnsi="Times New Roman"/>
              </w:rPr>
              <w:t>; екскурсія має синхронізуватись з вентиляцією;</w:t>
            </w:r>
            <w:r>
              <w:rPr>
                <w:rFonts w:ascii="Times New Roman" w:eastAsia="Times New Roman" w:hAnsi="Times New Roman"/>
              </w:rPr>
              <w:br/>
              <w:t>- відтворювати звуки дихання при правильній вентиляції;</w:t>
            </w:r>
            <w:r>
              <w:rPr>
                <w:rFonts w:ascii="Times New Roman" w:eastAsia="Times New Roman" w:hAnsi="Times New Roman"/>
              </w:rPr>
              <w:br/>
              <w:t>- відтворювати спонтанне дихання;</w:t>
            </w:r>
            <w:r>
              <w:rPr>
                <w:rFonts w:ascii="Times New Roman" w:eastAsia="Times New Roman" w:hAnsi="Times New Roman"/>
              </w:rPr>
              <w:br/>
              <w:t xml:space="preserve">- надавати можливість здійснювати голкову та хірургічну </w:t>
            </w:r>
            <w:proofErr w:type="spellStart"/>
            <w:r>
              <w:rPr>
                <w:rFonts w:ascii="Times New Roman" w:eastAsia="Times New Roman" w:hAnsi="Times New Roman"/>
              </w:rPr>
              <w:t>крикотиротомію</w:t>
            </w:r>
            <w:proofErr w:type="spellEnd"/>
            <w:r>
              <w:rPr>
                <w:rFonts w:ascii="Times New Roman" w:eastAsia="Times New Roman" w:hAnsi="Times New Roman"/>
              </w:rPr>
              <w:t xml:space="preserve">, </w:t>
            </w:r>
            <w:proofErr w:type="spellStart"/>
            <w:r>
              <w:rPr>
                <w:rFonts w:ascii="Times New Roman" w:eastAsia="Times New Roman" w:hAnsi="Times New Roman"/>
              </w:rPr>
              <w:t>транстрахеальну</w:t>
            </w:r>
            <w:proofErr w:type="spellEnd"/>
            <w:r>
              <w:rPr>
                <w:rFonts w:ascii="Times New Roman" w:eastAsia="Times New Roman" w:hAnsi="Times New Roman"/>
              </w:rPr>
              <w:t xml:space="preserve"> струменеву вентиляцію легень та ретроградну </w:t>
            </w:r>
            <w:proofErr w:type="spellStart"/>
            <w:r>
              <w:rPr>
                <w:rFonts w:ascii="Times New Roman" w:eastAsia="Times New Roman" w:hAnsi="Times New Roman"/>
              </w:rPr>
              <w:t>інтубацію</w:t>
            </w:r>
            <w:proofErr w:type="spellEnd"/>
            <w:r>
              <w:rPr>
                <w:rFonts w:ascii="Times New Roman" w:eastAsia="Times New Roman" w:hAnsi="Times New Roman"/>
              </w:rPr>
              <w:t>;</w:t>
            </w:r>
            <w:r>
              <w:rPr>
                <w:rFonts w:ascii="Times New Roman" w:eastAsia="Times New Roman" w:hAnsi="Times New Roman"/>
              </w:rPr>
              <w:br/>
              <w:t xml:space="preserve">- надавати можливість практикувати введення </w:t>
            </w:r>
            <w:proofErr w:type="spellStart"/>
            <w:r>
              <w:rPr>
                <w:rFonts w:ascii="Times New Roman" w:eastAsia="Times New Roman" w:hAnsi="Times New Roman"/>
              </w:rPr>
              <w:t>трахеостомічної</w:t>
            </w:r>
            <w:proofErr w:type="spellEnd"/>
            <w:r>
              <w:rPr>
                <w:rFonts w:ascii="Times New Roman" w:eastAsia="Times New Roman" w:hAnsi="Times New Roman"/>
              </w:rPr>
              <w:t xml:space="preserve"> трубки та відповідний догляд;</w:t>
            </w:r>
            <w:r>
              <w:rPr>
                <w:rFonts w:ascii="Times New Roman" w:eastAsia="Times New Roman" w:hAnsi="Times New Roman"/>
              </w:rPr>
              <w:br/>
              <w:t xml:space="preserve">- надавати можливість відтворювати пневмоторакс, що має керуватися програмно з індивідуальним налаштуванням </w:t>
            </w:r>
            <w:proofErr w:type="spellStart"/>
            <w:r>
              <w:rPr>
                <w:rFonts w:ascii="Times New Roman" w:eastAsia="Times New Roman" w:hAnsi="Times New Roman"/>
              </w:rPr>
              <w:t>внутрішньоплеврального</w:t>
            </w:r>
            <w:proofErr w:type="spellEnd"/>
            <w:r>
              <w:rPr>
                <w:rFonts w:ascii="Times New Roman" w:eastAsia="Times New Roman" w:hAnsi="Times New Roman"/>
              </w:rPr>
              <w:t xml:space="preserve"> об’єму окремо для лівої та правої сторін, що також має відображатися на спонтанному диханні;</w:t>
            </w:r>
            <w:r>
              <w:rPr>
                <w:rFonts w:ascii="Times New Roman" w:eastAsia="Times New Roman" w:hAnsi="Times New Roman"/>
              </w:rPr>
              <w:br/>
              <w:t>- надавати можливість здійснювати двосторонню голкову декомпресію пневмотораксу в анатомічно коректних місцях та отримувати підтвердження правильності її виконання;</w:t>
            </w:r>
            <w:r>
              <w:rPr>
                <w:rFonts w:ascii="Times New Roman" w:eastAsia="Times New Roman" w:hAnsi="Times New Roman"/>
              </w:rPr>
              <w:br/>
              <w:t xml:space="preserve">- надавати можливість проводити компресії грудної клітки з наступним відновленням пульсів, які можна </w:t>
            </w:r>
            <w:proofErr w:type="spellStart"/>
            <w:r>
              <w:rPr>
                <w:rFonts w:ascii="Times New Roman" w:eastAsia="Times New Roman" w:hAnsi="Times New Roman"/>
              </w:rPr>
              <w:t>пропальпувати</w:t>
            </w:r>
            <w:proofErr w:type="spellEnd"/>
            <w:r>
              <w:rPr>
                <w:rFonts w:ascii="Times New Roman" w:eastAsia="Times New Roman" w:hAnsi="Times New Roman"/>
              </w:rPr>
              <w:t>, появою артеріального тиску та артефактів на ЕКГ</w:t>
            </w:r>
            <w:r>
              <w:rPr>
                <w:rFonts w:ascii="Times New Roman" w:eastAsia="Times New Roman" w:hAnsi="Times New Roman"/>
              </w:rPr>
              <w:br/>
              <w:t>- відтворювати реалістичний опір грудної клітки при компресіях;</w:t>
            </w:r>
            <w:r>
              <w:rPr>
                <w:rFonts w:ascii="Times New Roman" w:eastAsia="Times New Roman" w:hAnsi="Times New Roman"/>
              </w:rPr>
              <w:br/>
              <w:t>- реєструвати положення рук, частоту та глибину компресій, розправляння грудної клітки, вентиляції та співвідношення вентиляцій і компресій;</w:t>
            </w:r>
            <w:r>
              <w:rPr>
                <w:rFonts w:ascii="Times New Roman" w:eastAsia="Times New Roman" w:hAnsi="Times New Roman"/>
              </w:rPr>
              <w:br/>
              <w:t>- надавати можливість відтворювати нормальний серцевий ритм та його аномалії;</w:t>
            </w:r>
            <w:r>
              <w:rPr>
                <w:rFonts w:ascii="Times New Roman" w:eastAsia="Times New Roman" w:hAnsi="Times New Roman"/>
              </w:rPr>
              <w:br/>
              <w:t xml:space="preserve">- надавати можливість проводити моніторинг ЕКГ у 4 </w:t>
            </w:r>
            <w:proofErr w:type="spellStart"/>
            <w:r>
              <w:rPr>
                <w:rFonts w:ascii="Times New Roman" w:eastAsia="Times New Roman" w:hAnsi="Times New Roman"/>
              </w:rPr>
              <w:t>відведеннях</w:t>
            </w:r>
            <w:proofErr w:type="spellEnd"/>
            <w:r>
              <w:rPr>
                <w:rFonts w:ascii="Times New Roman" w:eastAsia="Times New Roman" w:hAnsi="Times New Roman"/>
              </w:rPr>
              <w:t xml:space="preserve"> на </w:t>
            </w:r>
            <w:proofErr w:type="spellStart"/>
            <w:r>
              <w:rPr>
                <w:rFonts w:ascii="Times New Roman" w:eastAsia="Times New Roman" w:hAnsi="Times New Roman"/>
              </w:rPr>
              <w:t>опційному</w:t>
            </w:r>
            <w:proofErr w:type="spellEnd"/>
            <w:r>
              <w:rPr>
                <w:rFonts w:ascii="Times New Roman" w:eastAsia="Times New Roman" w:hAnsi="Times New Roman"/>
              </w:rPr>
              <w:t xml:space="preserve"> стандартному моніторі пацієнта;</w:t>
            </w:r>
            <w:r>
              <w:rPr>
                <w:rFonts w:ascii="Times New Roman" w:eastAsia="Times New Roman" w:hAnsi="Times New Roman"/>
              </w:rPr>
              <w:br/>
              <w:t xml:space="preserve">- надавати можливість виводити на екран віртуального монітора пацієнта ЕКГ у 12 </w:t>
            </w:r>
            <w:proofErr w:type="spellStart"/>
            <w:r>
              <w:rPr>
                <w:rFonts w:ascii="Times New Roman" w:eastAsia="Times New Roman" w:hAnsi="Times New Roman"/>
              </w:rPr>
              <w:t>відведеннях</w:t>
            </w:r>
            <w:proofErr w:type="spellEnd"/>
            <w:r>
              <w:rPr>
                <w:rFonts w:ascii="Times New Roman" w:eastAsia="Times New Roman" w:hAnsi="Times New Roman"/>
              </w:rPr>
              <w:t>;</w:t>
            </w:r>
            <w:r>
              <w:rPr>
                <w:rFonts w:ascii="Times New Roman" w:eastAsia="Times New Roman" w:hAnsi="Times New Roman"/>
              </w:rPr>
              <w:br/>
              <w:t>- надавати можливість здійснювати дефібриляцію справжнім медичним обладнанням;</w:t>
            </w:r>
            <w:r>
              <w:rPr>
                <w:rFonts w:ascii="Times New Roman" w:eastAsia="Times New Roman" w:hAnsi="Times New Roman"/>
              </w:rPr>
              <w:br/>
              <w:t xml:space="preserve">- відтворювати двосторонні пульси сонної і стегнової </w:t>
            </w:r>
            <w:r>
              <w:rPr>
                <w:rFonts w:ascii="Times New Roman" w:eastAsia="Times New Roman" w:hAnsi="Times New Roman"/>
              </w:rPr>
              <w:lastRenderedPageBreak/>
              <w:t>артерій та односторонні пульси плечової і променевої артерій, що мають керуватися програмно й незалежно один від одного, і пальпація яких має фіксуватися у журналі реєстрації подій;</w:t>
            </w:r>
            <w:r>
              <w:rPr>
                <w:rFonts w:ascii="Times New Roman" w:eastAsia="Times New Roman" w:hAnsi="Times New Roman"/>
              </w:rPr>
              <w:br/>
              <w:t>- надавати можливість відтворювати дефіцит пульсу, що має керуватись програмно;</w:t>
            </w:r>
            <w:r>
              <w:rPr>
                <w:rFonts w:ascii="Times New Roman" w:eastAsia="Times New Roman" w:hAnsi="Times New Roman"/>
              </w:rPr>
              <w:br/>
              <w:t>- надавати можливість практикувати вимірювання артеріального тиску з аускультацією усіх тонів Короткова;</w:t>
            </w:r>
            <w:r>
              <w:rPr>
                <w:rFonts w:ascii="Times New Roman" w:eastAsia="Times New Roman" w:hAnsi="Times New Roman"/>
              </w:rPr>
              <w:br/>
              <w:t>- містити місця для внутрішньовенного доступу та надавати можливість здійснювати внутрішньовенне введення рідин;</w:t>
            </w:r>
            <w:r>
              <w:rPr>
                <w:rFonts w:ascii="Times New Roman" w:eastAsia="Times New Roman" w:hAnsi="Times New Roman"/>
              </w:rPr>
              <w:br/>
              <w:t>- мати можливість здійснювати забір крові з використанням вакуумної герметичної системи забору крові;</w:t>
            </w:r>
            <w:r>
              <w:rPr>
                <w:rFonts w:ascii="Times New Roman" w:eastAsia="Times New Roman" w:hAnsi="Times New Roman"/>
              </w:rPr>
              <w:br/>
              <w:t xml:space="preserve">- містити місця для </w:t>
            </w:r>
            <w:proofErr w:type="spellStart"/>
            <w:r>
              <w:rPr>
                <w:rFonts w:ascii="Times New Roman" w:eastAsia="Times New Roman" w:hAnsi="Times New Roman"/>
              </w:rPr>
              <w:t>внутрішньом’язових</w:t>
            </w:r>
            <w:proofErr w:type="spellEnd"/>
            <w:r>
              <w:rPr>
                <w:rFonts w:ascii="Times New Roman" w:eastAsia="Times New Roman" w:hAnsi="Times New Roman"/>
              </w:rPr>
              <w:t xml:space="preserve"> ін’єкцій в області дельтоподібного м’яза та чотириголового м’яза та надавати можливість практикувати </w:t>
            </w:r>
            <w:proofErr w:type="spellStart"/>
            <w:r>
              <w:rPr>
                <w:rFonts w:ascii="Times New Roman" w:eastAsia="Times New Roman" w:hAnsi="Times New Roman"/>
              </w:rPr>
              <w:t>внутрішньом’язові</w:t>
            </w:r>
            <w:proofErr w:type="spellEnd"/>
            <w:r>
              <w:rPr>
                <w:rFonts w:ascii="Times New Roman" w:eastAsia="Times New Roman" w:hAnsi="Times New Roman"/>
              </w:rPr>
              <w:t xml:space="preserve"> ін’єкції;</w:t>
            </w:r>
            <w:r>
              <w:rPr>
                <w:rFonts w:ascii="Times New Roman" w:eastAsia="Times New Roman" w:hAnsi="Times New Roman"/>
              </w:rPr>
              <w:br/>
              <w:t>- надавати можливість взаємної заміни модулів геніталій чоловіка та жінки;</w:t>
            </w:r>
            <w:r>
              <w:rPr>
                <w:rFonts w:ascii="Times New Roman" w:eastAsia="Times New Roman" w:hAnsi="Times New Roman"/>
              </w:rPr>
              <w:br/>
              <w:t>- надавати можливість практикувати введення урологічного катетера у випадках чоловіка і жінки;</w:t>
            </w:r>
            <w:r>
              <w:rPr>
                <w:rFonts w:ascii="Times New Roman" w:eastAsia="Times New Roman" w:hAnsi="Times New Roman"/>
              </w:rPr>
              <w:br/>
              <w:t>- надавати можливість імітувати мовлення програмно та через мікрофон;</w:t>
            </w:r>
            <w:r>
              <w:rPr>
                <w:rFonts w:ascii="Times New Roman" w:eastAsia="Times New Roman" w:hAnsi="Times New Roman"/>
              </w:rPr>
              <w:br/>
              <w:t>- надавати можливість вислуховувати дихальні шуми у не менше ніж 4 квадрантах з індивідуальним налаштуванням для кожного квадранта;</w:t>
            </w:r>
            <w:r>
              <w:rPr>
                <w:rFonts w:ascii="Times New Roman" w:eastAsia="Times New Roman" w:hAnsi="Times New Roman"/>
              </w:rPr>
              <w:br/>
              <w:t>- надавати можливість вислуховувати тони серця з індивідуальними налаштуваннями для мітрального клапана серця, клапанів легеневої артерії, аортальних звуків, звуків тристулкового клапана серця;</w:t>
            </w:r>
            <w:r>
              <w:rPr>
                <w:rFonts w:ascii="Times New Roman" w:eastAsia="Times New Roman" w:hAnsi="Times New Roman"/>
              </w:rPr>
              <w:br/>
              <w:t>- надавати можливість вислуховувати кишкові шуми у не менше ніж 4 квадрантах з індивідуальним налаштуванням для кожного квадранта;</w:t>
            </w:r>
            <w:r>
              <w:rPr>
                <w:rFonts w:ascii="Times New Roman" w:eastAsia="Times New Roman" w:hAnsi="Times New Roman"/>
              </w:rPr>
              <w:br/>
              <w:t>- включати програмне забезпечення для керування життєвими параметрами пацієнта, ведення журналу реєстрації подій, виконання сценаріїв;</w:t>
            </w:r>
            <w:r>
              <w:rPr>
                <w:rFonts w:ascii="Times New Roman" w:eastAsia="Times New Roman" w:hAnsi="Times New Roman"/>
              </w:rPr>
              <w:br/>
              <w:t>- надавати можливість фіксувати дії команди в журналі реєстрації подій у реальному часі в автоматичному та ручному режимах;</w:t>
            </w:r>
            <w:r>
              <w:rPr>
                <w:rFonts w:ascii="Times New Roman" w:eastAsia="Times New Roman" w:hAnsi="Times New Roman"/>
              </w:rPr>
              <w:br/>
              <w:t>- надавати можливість створення закладок на часовій шкалі, щоб повернутися до певного фізіологічного стану пацієнта;</w:t>
            </w:r>
            <w:r>
              <w:rPr>
                <w:rFonts w:ascii="Times New Roman" w:eastAsia="Times New Roman" w:hAnsi="Times New Roman"/>
              </w:rPr>
              <w:br/>
              <w:t>- містити не менше 6 запрограмованих клінічних сценаріїв, включаючи:</w:t>
            </w:r>
            <w:r>
              <w:rPr>
                <w:rFonts w:ascii="Times New Roman" w:eastAsia="Times New Roman" w:hAnsi="Times New Roman"/>
              </w:rPr>
              <w:br/>
              <w:t xml:space="preserve">   - зупинка серця</w:t>
            </w:r>
            <w:r>
              <w:rPr>
                <w:rFonts w:ascii="Times New Roman" w:eastAsia="Times New Roman" w:hAnsi="Times New Roman"/>
              </w:rPr>
              <w:br/>
              <w:t xml:space="preserve">   - закрита травма голови та пневмоторакс</w:t>
            </w:r>
            <w:r>
              <w:rPr>
                <w:rFonts w:ascii="Times New Roman" w:eastAsia="Times New Roman" w:hAnsi="Times New Roman"/>
              </w:rPr>
              <w:br/>
              <w:t xml:space="preserve">   - передозування героїном</w:t>
            </w:r>
            <w:r>
              <w:rPr>
                <w:rFonts w:ascii="Times New Roman" w:eastAsia="Times New Roman" w:hAnsi="Times New Roman"/>
              </w:rPr>
              <w:br/>
              <w:t xml:space="preserve">   - </w:t>
            </w:r>
            <w:proofErr w:type="spellStart"/>
            <w:r>
              <w:rPr>
                <w:rFonts w:ascii="Times New Roman" w:eastAsia="Times New Roman" w:hAnsi="Times New Roman"/>
              </w:rPr>
              <w:t>передньо</w:t>
            </w:r>
            <w:proofErr w:type="spellEnd"/>
            <w:r>
              <w:rPr>
                <w:rFonts w:ascii="Times New Roman" w:eastAsia="Times New Roman" w:hAnsi="Times New Roman"/>
              </w:rPr>
              <w:t>-задній інфаркт міокарда</w:t>
            </w:r>
            <w:r>
              <w:rPr>
                <w:rFonts w:ascii="Times New Roman" w:eastAsia="Times New Roman" w:hAnsi="Times New Roman"/>
              </w:rPr>
              <w:br/>
              <w:t xml:space="preserve">   - сепсис з гіпотонією</w:t>
            </w:r>
            <w:r>
              <w:rPr>
                <w:rFonts w:ascii="Times New Roman" w:eastAsia="Times New Roman" w:hAnsi="Times New Roman"/>
              </w:rPr>
              <w:br/>
              <w:t xml:space="preserve">   - інсульт</w:t>
            </w:r>
            <w:r>
              <w:rPr>
                <w:rFonts w:ascii="Times New Roman" w:eastAsia="Times New Roman" w:hAnsi="Times New Roman"/>
              </w:rPr>
              <w:br/>
              <w:t>- працювати від внутрішньої батареї, що може перезаряджатись, та від джерела постійного живлення;</w:t>
            </w:r>
            <w:r>
              <w:rPr>
                <w:rFonts w:ascii="Times New Roman" w:eastAsia="Times New Roman" w:hAnsi="Times New Roman"/>
              </w:rPr>
              <w:br/>
              <w:t xml:space="preserve">- у своїй мінімальній комплектації містити не менше ніж один бездротовий та дистанційний манекен, не менше ніж один планшетний ПК з сенсорним монітором і </w:t>
            </w:r>
            <w:proofErr w:type="spellStart"/>
            <w:r>
              <w:rPr>
                <w:rFonts w:ascii="Times New Roman" w:eastAsia="Times New Roman" w:hAnsi="Times New Roman"/>
              </w:rPr>
              <w:t>передвстановленим</w:t>
            </w:r>
            <w:proofErr w:type="spellEnd"/>
            <w:r>
              <w:rPr>
                <w:rFonts w:ascii="Times New Roman" w:eastAsia="Times New Roman" w:hAnsi="Times New Roman"/>
              </w:rPr>
              <w:t xml:space="preserve"> програмним забезпеченням, не менше ніж один комплект для бездротової передачі голосу, </w:t>
            </w:r>
            <w:r w:rsidRPr="004C52FC">
              <w:rPr>
                <w:rFonts w:ascii="Times New Roman" w:eastAsia="Times New Roman" w:hAnsi="Times New Roman"/>
              </w:rPr>
              <w:t xml:space="preserve">не менше ніж один комплект взаємозамінних чоловічих і </w:t>
            </w:r>
            <w:r w:rsidRPr="004C52FC">
              <w:rPr>
                <w:rFonts w:ascii="Times New Roman" w:eastAsia="Times New Roman" w:hAnsi="Times New Roman"/>
              </w:rPr>
              <w:lastRenderedPageBreak/>
              <w:t>жіночих модулів, не менше ніж 2 перуки,</w:t>
            </w:r>
            <w:r>
              <w:rPr>
                <w:rFonts w:ascii="Times New Roman" w:eastAsia="Times New Roman" w:hAnsi="Times New Roman"/>
              </w:rPr>
              <w:t xml:space="preserve"> не менше ніж 1 флакон з </w:t>
            </w:r>
            <w:proofErr w:type="spellStart"/>
            <w:r>
              <w:rPr>
                <w:rFonts w:ascii="Times New Roman" w:eastAsia="Times New Roman" w:hAnsi="Times New Roman"/>
              </w:rPr>
              <w:t>лубрикантом</w:t>
            </w:r>
            <w:proofErr w:type="spellEnd"/>
            <w:r>
              <w:rPr>
                <w:rFonts w:ascii="Times New Roman" w:eastAsia="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vAlign w:val="center"/>
          </w:tcPr>
          <w:p w14:paraId="67D3CCD8" w14:textId="77777777" w:rsidR="00A478E6" w:rsidRDefault="00A478E6" w:rsidP="00AC4E21">
            <w:pPr>
              <w:spacing w:before="60" w:after="60"/>
              <w:jc w:val="center"/>
              <w:rPr>
                <w:rFonts w:ascii="Times New Roman" w:eastAsia="Times New Roman" w:hAnsi="Times New Roman"/>
                <w:sz w:val="23"/>
                <w:szCs w:val="23"/>
              </w:rPr>
            </w:pPr>
            <w:r>
              <w:rPr>
                <w:rFonts w:ascii="Times New Roman" w:eastAsia="Times New Roman" w:hAnsi="Times New Roman"/>
                <w:sz w:val="23"/>
                <w:szCs w:val="23"/>
              </w:rPr>
              <w:lastRenderedPageBreak/>
              <w:t>Наявність</w:t>
            </w:r>
          </w:p>
        </w:tc>
        <w:tc>
          <w:tcPr>
            <w:tcW w:w="2182" w:type="dxa"/>
            <w:tcBorders>
              <w:top w:val="single" w:sz="4" w:space="0" w:color="000000"/>
              <w:left w:val="single" w:sz="4" w:space="0" w:color="000000"/>
              <w:bottom w:val="single" w:sz="4" w:space="0" w:color="000000"/>
              <w:right w:val="single" w:sz="4" w:space="0" w:color="000000"/>
            </w:tcBorders>
            <w:vAlign w:val="center"/>
          </w:tcPr>
          <w:p w14:paraId="43665A27" w14:textId="77777777" w:rsidR="00A478E6" w:rsidRDefault="00A478E6" w:rsidP="00AC4E21">
            <w:pPr>
              <w:spacing w:before="60" w:after="60"/>
              <w:jc w:val="center"/>
              <w:rPr>
                <w:rFonts w:ascii="Times New Roman" w:eastAsia="Times New Roman" w:hAnsi="Times New Roman"/>
              </w:rPr>
            </w:pPr>
          </w:p>
        </w:tc>
      </w:tr>
    </w:tbl>
    <w:p w14:paraId="4F5806CE" w14:textId="77777777" w:rsidR="00B2258A" w:rsidRPr="00B2258A" w:rsidRDefault="00B2258A" w:rsidP="00B2258A">
      <w:pPr>
        <w:pStyle w:val="Standard"/>
        <w:ind w:right="158"/>
        <w:jc w:val="both"/>
        <w:rPr>
          <w:rFonts w:ascii="Times New Roman" w:hAnsi="Times New Roman" w:cs="Times New Roman"/>
          <w:i/>
          <w:lang w:val="uk-UA"/>
        </w:rPr>
      </w:pPr>
    </w:p>
    <w:p w14:paraId="7F09F728" w14:textId="11F8744B" w:rsidR="00B2258A" w:rsidRPr="00B2258A" w:rsidRDefault="00B2258A" w:rsidP="00B2258A">
      <w:pPr>
        <w:pStyle w:val="Standard"/>
        <w:ind w:right="158"/>
        <w:jc w:val="both"/>
        <w:rPr>
          <w:rFonts w:ascii="Times New Roman" w:hAnsi="Times New Roman" w:cs="Times New Roman"/>
          <w:i/>
          <w:lang w:val="uk-UA"/>
        </w:rPr>
      </w:pPr>
      <w:r w:rsidRPr="00B2258A">
        <w:rPr>
          <w:rFonts w:ascii="Times New Roman" w:hAnsi="Times New Roman" w:cs="Times New Roman"/>
          <w:i/>
          <w:lang w:val="uk-UA"/>
        </w:rPr>
        <w:t xml:space="preserve">Усюди в тексті, де містяться найменування торгових марок, фірм,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 </w:t>
      </w:r>
    </w:p>
    <w:p w14:paraId="1BF633AD" w14:textId="77777777" w:rsidR="004B1859" w:rsidRPr="004B1859" w:rsidRDefault="004B1859" w:rsidP="004B1859">
      <w:pPr>
        <w:ind w:left="5670"/>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437118">
    <w:abstractNumId w:val="5"/>
  </w:num>
  <w:num w:numId="2" w16cid:durableId="1771898432">
    <w:abstractNumId w:val="1"/>
  </w:num>
  <w:num w:numId="3" w16cid:durableId="2106530045">
    <w:abstractNumId w:val="0"/>
  </w:num>
  <w:num w:numId="4" w16cid:durableId="349334132">
    <w:abstractNumId w:val="3"/>
  </w:num>
  <w:num w:numId="5" w16cid:durableId="395669434">
    <w:abstractNumId w:val="2"/>
  </w:num>
  <w:num w:numId="6" w16cid:durableId="1349796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74"/>
    <w:rsid w:val="00026C8F"/>
    <w:rsid w:val="000B13A6"/>
    <w:rsid w:val="00146DD0"/>
    <w:rsid w:val="00197F2F"/>
    <w:rsid w:val="001C0416"/>
    <w:rsid w:val="001D5973"/>
    <w:rsid w:val="0020497E"/>
    <w:rsid w:val="00220DB7"/>
    <w:rsid w:val="002317D4"/>
    <w:rsid w:val="00260174"/>
    <w:rsid w:val="002B7409"/>
    <w:rsid w:val="002D0B96"/>
    <w:rsid w:val="00366EA3"/>
    <w:rsid w:val="003F4BBA"/>
    <w:rsid w:val="00437F54"/>
    <w:rsid w:val="00462FE0"/>
    <w:rsid w:val="004A6E97"/>
    <w:rsid w:val="004B1859"/>
    <w:rsid w:val="00507840"/>
    <w:rsid w:val="00544CE7"/>
    <w:rsid w:val="005903AB"/>
    <w:rsid w:val="00590536"/>
    <w:rsid w:val="005A2DBB"/>
    <w:rsid w:val="006244ED"/>
    <w:rsid w:val="00630A61"/>
    <w:rsid w:val="00654BB0"/>
    <w:rsid w:val="006868B9"/>
    <w:rsid w:val="006A17D4"/>
    <w:rsid w:val="006A1DC9"/>
    <w:rsid w:val="00754E24"/>
    <w:rsid w:val="00775047"/>
    <w:rsid w:val="007C0FE1"/>
    <w:rsid w:val="007D23F4"/>
    <w:rsid w:val="008A3383"/>
    <w:rsid w:val="009C6540"/>
    <w:rsid w:val="00A478E6"/>
    <w:rsid w:val="00A87D9A"/>
    <w:rsid w:val="00A927A6"/>
    <w:rsid w:val="00A97029"/>
    <w:rsid w:val="00AA30A5"/>
    <w:rsid w:val="00B2258A"/>
    <w:rsid w:val="00B61AE0"/>
    <w:rsid w:val="00B91B5C"/>
    <w:rsid w:val="00B935DA"/>
    <w:rsid w:val="00CD7126"/>
    <w:rsid w:val="00CE027C"/>
    <w:rsid w:val="00D12064"/>
    <w:rsid w:val="00D2455A"/>
    <w:rsid w:val="00D65525"/>
    <w:rsid w:val="00D91EFC"/>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11502</Words>
  <Characters>6557</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3</cp:revision>
  <dcterms:created xsi:type="dcterms:W3CDTF">2023-06-12T12:55:00Z</dcterms:created>
  <dcterms:modified xsi:type="dcterms:W3CDTF">2023-06-14T20:39:00Z</dcterms:modified>
</cp:coreProperties>
</file>