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27" w:rsidRPr="00697B37" w:rsidRDefault="005D1827"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lang w:val="uk-UA" w:eastAsia="ru-RU"/>
        </w:rPr>
      </w:pPr>
      <w:r w:rsidRPr="00697B37">
        <w:rPr>
          <w:b/>
          <w:bCs/>
          <w:sz w:val="20"/>
          <w:szCs w:val="20"/>
          <w:lang w:val="uk-UA" w:eastAsia="ru-RU"/>
        </w:rPr>
        <w:t xml:space="preserve">ДОГОВІР ПОСТАВКИ № </w:t>
      </w:r>
    </w:p>
    <w:tbl>
      <w:tblPr>
        <w:tblW w:w="9589" w:type="dxa"/>
        <w:jc w:val="center"/>
        <w:tblLayout w:type="fixed"/>
        <w:tblLook w:val="0000"/>
      </w:tblPr>
      <w:tblGrid>
        <w:gridCol w:w="4485"/>
        <w:gridCol w:w="5104"/>
      </w:tblGrid>
      <w:tr w:rsidR="005D1827" w:rsidRPr="00697B37" w:rsidTr="009362B6">
        <w:trPr>
          <w:jc w:val="center"/>
        </w:trPr>
        <w:tc>
          <w:tcPr>
            <w:tcW w:w="4485" w:type="dxa"/>
          </w:tcPr>
          <w:p w:rsidR="005D1827" w:rsidRPr="00697B37" w:rsidRDefault="005D1827" w:rsidP="00F45254">
            <w:pPr>
              <w:widowControl w:val="0"/>
              <w:spacing w:line="240" w:lineRule="auto"/>
              <w:rPr>
                <w:snapToGrid w:val="0"/>
                <w:color w:val="000000"/>
                <w:sz w:val="20"/>
                <w:szCs w:val="20"/>
                <w:lang w:val="uk-UA"/>
              </w:rPr>
            </w:pPr>
            <w:bookmarkStart w:id="0" w:name="17"/>
            <w:bookmarkEnd w:id="0"/>
            <w:r w:rsidRPr="00697B37">
              <w:rPr>
                <w:snapToGrid w:val="0"/>
                <w:color w:val="000000"/>
                <w:sz w:val="20"/>
                <w:szCs w:val="20"/>
                <w:lang w:val="uk-UA"/>
              </w:rPr>
              <w:t>м. Тернопіль</w:t>
            </w:r>
          </w:p>
        </w:tc>
        <w:tc>
          <w:tcPr>
            <w:tcW w:w="5104" w:type="dxa"/>
          </w:tcPr>
          <w:p w:rsidR="005D1827" w:rsidRPr="00697B37" w:rsidRDefault="005D1827" w:rsidP="00C74B3E">
            <w:pPr>
              <w:widowControl w:val="0"/>
              <w:spacing w:line="240" w:lineRule="auto"/>
              <w:jc w:val="right"/>
              <w:rPr>
                <w:snapToGrid w:val="0"/>
                <w:color w:val="000000"/>
                <w:sz w:val="20"/>
                <w:szCs w:val="20"/>
                <w:lang w:val="uk-UA"/>
              </w:rPr>
            </w:pPr>
            <w:r w:rsidRPr="00697B37">
              <w:rPr>
                <w:color w:val="000000"/>
                <w:sz w:val="20"/>
                <w:szCs w:val="20"/>
                <w:lang w:val="uk-UA"/>
              </w:rPr>
              <w:t>_________________ 2024 р.</w:t>
            </w:r>
          </w:p>
        </w:tc>
      </w:tr>
    </w:tbl>
    <w:p w:rsidR="005D1827" w:rsidRPr="00697B37" w:rsidRDefault="005D1827"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uk-UA" w:eastAsia="ru-RU"/>
        </w:rPr>
      </w:pPr>
    </w:p>
    <w:p w:rsidR="005D1827" w:rsidRPr="00697B37" w:rsidRDefault="005D1827" w:rsidP="00E160BC">
      <w:pPr>
        <w:pStyle w:val="Title"/>
        <w:jc w:val="both"/>
        <w:outlineLvl w:val="0"/>
        <w:rPr>
          <w:snapToGrid w:val="0"/>
          <w:color w:val="000000"/>
          <w:sz w:val="20"/>
          <w:lang w:val="uk-UA"/>
        </w:rPr>
      </w:pPr>
      <w:bookmarkStart w:id="1" w:name="24"/>
      <w:bookmarkStart w:id="2" w:name="34"/>
      <w:bookmarkStart w:id="3" w:name="35"/>
      <w:bookmarkEnd w:id="1"/>
      <w:bookmarkEnd w:id="2"/>
      <w:bookmarkEnd w:id="3"/>
      <w:r w:rsidRPr="00697B37">
        <w:rPr>
          <w:bCs/>
          <w:snapToGrid w:val="0"/>
          <w:color w:val="000000"/>
          <w:sz w:val="20"/>
          <w:lang w:val="uk-UA"/>
        </w:rPr>
        <w:t xml:space="preserve">__________________________________________________________________________________ </w:t>
      </w:r>
      <w:r w:rsidRPr="00697B37">
        <w:rPr>
          <w:snapToGrid w:val="0"/>
          <w:color w:val="000000"/>
          <w:sz w:val="20"/>
          <w:lang w:val="uk-UA"/>
        </w:rPr>
        <w:t>надалі Постачальник, в особі _________________________________, що діє на підставі __________________________________, з однієї сторони, та</w:t>
      </w:r>
      <w:r w:rsidRPr="00697B37">
        <w:rPr>
          <w:sz w:val="20"/>
          <w:lang w:val="uk-UA"/>
        </w:rPr>
        <w:t xml:space="preserve"> </w:t>
      </w:r>
      <w:r w:rsidRPr="00697B37">
        <w:rPr>
          <w:snapToGrid w:val="0"/>
          <w:color w:val="000000"/>
          <w:sz w:val="20"/>
          <w:lang w:val="uk-UA"/>
        </w:rPr>
        <w:t xml:space="preserve">Тернопільський науково-дослідний експертно-криміналістичний центр МВС України,                                                                                                                                          надалі іменоване Покупець, в особі директора </w:t>
      </w:r>
      <w:r w:rsidRPr="00697B37">
        <w:rPr>
          <w:b/>
          <w:bCs/>
          <w:snapToGrid w:val="0"/>
          <w:color w:val="000000"/>
          <w:sz w:val="20"/>
          <w:lang w:val="uk-UA"/>
        </w:rPr>
        <w:t>Шрамка Олександра Михайловича</w:t>
      </w:r>
      <w:r w:rsidRPr="00697B37">
        <w:rPr>
          <w:snapToGrid w:val="0"/>
          <w:color w:val="000000"/>
          <w:sz w:val="20"/>
          <w:lang w:val="uk-UA"/>
        </w:rPr>
        <w:t>, що діє на підставі Положення, надалі іменовані "Сторони", уклали цей договір про нижченаведене:</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 xml:space="preserve">ПРЕДМЕТ ДОГОВОРУ </w:t>
      </w:r>
    </w:p>
    <w:p w:rsidR="005D1827" w:rsidRPr="00697B37" w:rsidRDefault="005D1827" w:rsidP="00E469B6">
      <w:pPr>
        <w:widowControl w:val="0"/>
        <w:numPr>
          <w:ilvl w:val="1"/>
          <w:numId w:val="1"/>
        </w:numPr>
        <w:tabs>
          <w:tab w:val="left" w:pos="426"/>
        </w:tabs>
        <w:spacing w:line="240" w:lineRule="auto"/>
        <w:ind w:left="426" w:hanging="426"/>
        <w:rPr>
          <w:snapToGrid w:val="0"/>
          <w:sz w:val="20"/>
          <w:szCs w:val="20"/>
          <w:lang w:val="uk-UA"/>
        </w:rPr>
      </w:pPr>
      <w:bookmarkStart w:id="4" w:name="25"/>
      <w:bookmarkEnd w:id="4"/>
      <w:r w:rsidRPr="00697B37">
        <w:rPr>
          <w:snapToGrid w:val="0"/>
          <w:sz w:val="20"/>
          <w:szCs w:val="20"/>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5D1827" w:rsidRPr="00697B37" w:rsidRDefault="005D1827" w:rsidP="00E469B6">
      <w:pPr>
        <w:widowControl w:val="0"/>
        <w:numPr>
          <w:ilvl w:val="1"/>
          <w:numId w:val="1"/>
        </w:numPr>
        <w:tabs>
          <w:tab w:val="left" w:pos="426"/>
        </w:tabs>
        <w:spacing w:line="240" w:lineRule="auto"/>
        <w:rPr>
          <w:b/>
          <w:snapToGrid w:val="0"/>
          <w:sz w:val="20"/>
          <w:szCs w:val="20"/>
        </w:rPr>
      </w:pPr>
      <w:r w:rsidRPr="00697B37">
        <w:rPr>
          <w:snapToGrid w:val="0"/>
          <w:sz w:val="20"/>
          <w:szCs w:val="20"/>
          <w:lang w:val="uk-UA"/>
        </w:rPr>
        <w:t>Найменування Товару: бензин А-95</w:t>
      </w:r>
      <w:r w:rsidRPr="00697B37">
        <w:rPr>
          <w:snapToGrid w:val="0"/>
          <w:sz w:val="20"/>
          <w:szCs w:val="20"/>
        </w:rPr>
        <w:t xml:space="preserve">, </w:t>
      </w:r>
      <w:bookmarkStart w:id="5" w:name="_Hlk156814380"/>
      <w:r w:rsidRPr="00697B37">
        <w:rPr>
          <w:snapToGrid w:val="0"/>
          <w:sz w:val="20"/>
          <w:szCs w:val="20"/>
        </w:rPr>
        <w:t>Дизпаливо</w:t>
      </w:r>
      <w:bookmarkEnd w:id="5"/>
      <w:r w:rsidRPr="00697B37">
        <w:rPr>
          <w:snapToGrid w:val="0"/>
          <w:sz w:val="20"/>
          <w:szCs w:val="20"/>
        </w:rPr>
        <w:t>,</w:t>
      </w:r>
      <w:r w:rsidRPr="00697B37">
        <w:rPr>
          <w:snapToGrid w:val="0"/>
          <w:sz w:val="20"/>
          <w:szCs w:val="20"/>
          <w:lang w:val="uk-UA"/>
        </w:rPr>
        <w:t>.</w:t>
      </w:r>
      <w:r w:rsidRPr="00697B37">
        <w:rPr>
          <w:snapToGrid w:val="0"/>
          <w:sz w:val="20"/>
          <w:szCs w:val="20"/>
        </w:rPr>
        <w:t xml:space="preserve"> </w:t>
      </w:r>
      <w:r w:rsidRPr="00697B37">
        <w:rPr>
          <w:b/>
          <w:snapToGrid w:val="0"/>
          <w:sz w:val="20"/>
          <w:szCs w:val="20"/>
          <w:lang w:val="uk-UA"/>
        </w:rPr>
        <w:t>КОД</w:t>
      </w:r>
      <w:r w:rsidRPr="00697B37">
        <w:rPr>
          <w:snapToGrid w:val="0"/>
          <w:sz w:val="20"/>
          <w:szCs w:val="20"/>
        </w:rPr>
        <w:t xml:space="preserve">  </w:t>
      </w:r>
      <w:r w:rsidRPr="00697B37">
        <w:rPr>
          <w:b/>
          <w:snapToGrid w:val="0"/>
          <w:sz w:val="20"/>
          <w:szCs w:val="20"/>
          <w:lang w:val="uk-UA"/>
        </w:rPr>
        <w:t>ДК</w:t>
      </w:r>
      <w:r w:rsidRPr="00697B37">
        <w:rPr>
          <w:b/>
          <w:snapToGrid w:val="0"/>
          <w:sz w:val="20"/>
          <w:szCs w:val="20"/>
        </w:rPr>
        <w:t xml:space="preserve"> 021:2015-09130000-909130000-9 Нафта і дистиляти</w:t>
      </w:r>
      <w:r w:rsidRPr="00697B37">
        <w:rPr>
          <w:b/>
          <w:snapToGrid w:val="0"/>
          <w:sz w:val="20"/>
          <w:szCs w:val="20"/>
          <w:lang w:val="uk-UA"/>
        </w:rPr>
        <w:t>.</w:t>
      </w:r>
    </w:p>
    <w:p w:rsidR="005D1827" w:rsidRPr="00697B37" w:rsidRDefault="005D1827" w:rsidP="00E469B6">
      <w:pPr>
        <w:widowControl w:val="0"/>
        <w:numPr>
          <w:ilvl w:val="1"/>
          <w:numId w:val="1"/>
        </w:numPr>
        <w:tabs>
          <w:tab w:val="left" w:pos="426"/>
        </w:tabs>
        <w:spacing w:line="240" w:lineRule="auto"/>
        <w:ind w:left="426" w:hanging="426"/>
        <w:rPr>
          <w:b/>
          <w:bCs/>
          <w:snapToGrid w:val="0"/>
          <w:sz w:val="20"/>
          <w:szCs w:val="20"/>
          <w:lang w:val="uk-UA"/>
        </w:rPr>
      </w:pPr>
      <w:r w:rsidRPr="00697B37">
        <w:rPr>
          <w:snapToGrid w:val="0"/>
          <w:sz w:val="20"/>
          <w:szCs w:val="20"/>
          <w:lang w:val="uk-UA"/>
        </w:rPr>
        <w:t xml:space="preserve">Одиниця вимірювання: </w:t>
      </w:r>
      <w:bookmarkStart w:id="6" w:name="_Hlk156814440"/>
      <w:bookmarkStart w:id="7" w:name="_Hlk156814420"/>
      <w:r w:rsidRPr="00697B37">
        <w:rPr>
          <w:snapToGrid w:val="0"/>
          <w:sz w:val="20"/>
          <w:szCs w:val="20"/>
          <w:lang w:val="uk-UA"/>
        </w:rPr>
        <w:t>літр</w:t>
      </w:r>
      <w:bookmarkEnd w:id="6"/>
      <w:r w:rsidRPr="00697B37">
        <w:rPr>
          <w:snapToGrid w:val="0"/>
          <w:sz w:val="20"/>
          <w:szCs w:val="20"/>
          <w:lang w:val="uk-UA"/>
        </w:rPr>
        <w:t>.</w:t>
      </w:r>
      <w:r w:rsidRPr="00697B37">
        <w:rPr>
          <w:b/>
          <w:bCs/>
          <w:snapToGrid w:val="0"/>
          <w:sz w:val="20"/>
          <w:szCs w:val="20"/>
          <w:lang w:val="uk-UA"/>
        </w:rPr>
        <w:t xml:space="preserve"> </w:t>
      </w:r>
      <w:bookmarkStart w:id="8" w:name="_GoBack"/>
      <w:bookmarkEnd w:id="8"/>
    </w:p>
    <w:bookmarkEnd w:id="7"/>
    <w:p w:rsidR="005D1827" w:rsidRPr="00697B37" w:rsidRDefault="005D1827" w:rsidP="00E469B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Кількість: бензин А-95 – </w:t>
      </w:r>
      <w:smartTag w:uri="urn:schemas-microsoft-com:office:smarttags" w:element="metricconverter">
        <w:smartTagPr>
          <w:attr w:name="ProductID" w:val="4 200 літр"/>
        </w:smartTagPr>
        <w:r w:rsidRPr="00697B37">
          <w:rPr>
            <w:snapToGrid w:val="0"/>
            <w:sz w:val="20"/>
            <w:szCs w:val="20"/>
            <w:lang w:val="uk-UA"/>
          </w:rPr>
          <w:t>4 200 літр</w:t>
        </w:r>
      </w:smartTag>
      <w:r w:rsidRPr="00697B37">
        <w:rPr>
          <w:snapToGrid w:val="0"/>
          <w:sz w:val="20"/>
          <w:szCs w:val="20"/>
          <w:lang w:val="uk-UA"/>
        </w:rPr>
        <w:t xml:space="preserve">, Дизпаливо – </w:t>
      </w:r>
      <w:smartTag w:uri="urn:schemas-microsoft-com:office:smarttags" w:element="metricconverter">
        <w:smartTagPr>
          <w:attr w:name="ProductID" w:val="2 100 літр"/>
        </w:smartTagPr>
        <w:r w:rsidRPr="00697B37">
          <w:rPr>
            <w:snapToGrid w:val="0"/>
            <w:sz w:val="20"/>
            <w:szCs w:val="20"/>
            <w:lang w:val="uk-UA"/>
          </w:rPr>
          <w:t>2 100 літр</w:t>
        </w:r>
      </w:smartTag>
      <w:r w:rsidRPr="00697B37">
        <w:rPr>
          <w:snapToGrid w:val="0"/>
          <w:sz w:val="20"/>
          <w:szCs w:val="20"/>
          <w:lang w:val="uk-UA"/>
        </w:rPr>
        <w:t xml:space="preserve"> згідно накладних на товар.</w:t>
      </w:r>
    </w:p>
    <w:p w:rsidR="005D1827" w:rsidRPr="00697B37" w:rsidRDefault="005D1827" w:rsidP="00E469B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ЯКІСТЬ ТОВАРІВ, РОБІТ ЧИ ПОСЛУГ</w:t>
      </w:r>
    </w:p>
    <w:p w:rsidR="005D1827" w:rsidRPr="00697B37" w:rsidRDefault="005D1827" w:rsidP="009362B6">
      <w:pPr>
        <w:widowControl w:val="0"/>
        <w:numPr>
          <w:ilvl w:val="1"/>
          <w:numId w:val="1"/>
        </w:numPr>
        <w:tabs>
          <w:tab w:val="left" w:pos="426"/>
        </w:tabs>
        <w:spacing w:line="240" w:lineRule="auto"/>
        <w:ind w:left="426" w:hanging="426"/>
        <w:rPr>
          <w:snapToGrid w:val="0"/>
          <w:sz w:val="20"/>
          <w:szCs w:val="20"/>
          <w:lang w:val="uk-UA"/>
        </w:rPr>
      </w:pPr>
      <w:bookmarkStart w:id="9" w:name="36"/>
      <w:bookmarkStart w:id="10" w:name="38"/>
      <w:bookmarkEnd w:id="9"/>
      <w:bookmarkEnd w:id="10"/>
      <w:r w:rsidRPr="00697B37">
        <w:rPr>
          <w:snapToGrid w:val="0"/>
          <w:sz w:val="20"/>
          <w:szCs w:val="2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5D1827" w:rsidRPr="00697B37" w:rsidRDefault="005D1827" w:rsidP="009362B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Якість Товару повинна відповідати дійснім на дату отримання Товару ДСТУ.</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ЦІНА ДОГОВОРУ</w:t>
      </w:r>
    </w:p>
    <w:p w:rsidR="005D1827" w:rsidRPr="00697B37" w:rsidRDefault="005D1827" w:rsidP="009362B6">
      <w:pPr>
        <w:widowControl w:val="0"/>
        <w:numPr>
          <w:ilvl w:val="1"/>
          <w:numId w:val="1"/>
        </w:numPr>
        <w:tabs>
          <w:tab w:val="left" w:pos="426"/>
        </w:tabs>
        <w:spacing w:line="240" w:lineRule="auto"/>
        <w:ind w:left="426" w:hanging="426"/>
        <w:rPr>
          <w:snapToGrid w:val="0"/>
          <w:sz w:val="20"/>
          <w:szCs w:val="20"/>
          <w:lang w:val="uk-UA"/>
        </w:rPr>
      </w:pPr>
      <w:bookmarkStart w:id="11" w:name="39"/>
      <w:bookmarkEnd w:id="11"/>
      <w:r w:rsidRPr="00697B37">
        <w:rPr>
          <w:snapToGrid w:val="0"/>
          <w:sz w:val="20"/>
          <w:szCs w:val="20"/>
          <w:lang w:val="uk-UA"/>
        </w:rPr>
        <w:t xml:space="preserve">Ціна 1 літра Товару: </w:t>
      </w:r>
      <w:r w:rsidRPr="00697B37">
        <w:rPr>
          <w:snapToGrid w:val="0"/>
          <w:sz w:val="20"/>
          <w:szCs w:val="20"/>
          <w:lang w:val="uk-UA"/>
        </w:rPr>
        <w:tab/>
      </w:r>
      <w:r w:rsidRPr="00697B37">
        <w:rPr>
          <w:snapToGrid w:val="0"/>
          <w:sz w:val="20"/>
          <w:szCs w:val="20"/>
          <w:lang w:val="uk-UA"/>
        </w:rPr>
        <w:tab/>
        <w:t>згідно накладних на товар.</w:t>
      </w:r>
    </w:p>
    <w:p w:rsidR="005D1827" w:rsidRPr="00697B37" w:rsidRDefault="005D1827" w:rsidP="009362B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Загальна сума Договору: _________________ грн (___________________________________________________________),</w:t>
      </w:r>
      <w:bookmarkStart w:id="12" w:name="40"/>
      <w:bookmarkEnd w:id="12"/>
      <w:r w:rsidRPr="00697B37">
        <w:rPr>
          <w:snapToGrid w:val="0"/>
          <w:sz w:val="20"/>
          <w:szCs w:val="20"/>
          <w:lang w:val="uk-UA"/>
        </w:rPr>
        <w:t xml:space="preserve"> у тому числі ПДВ. </w:t>
      </w:r>
    </w:p>
    <w:p w:rsidR="005D1827" w:rsidRPr="00697B37" w:rsidRDefault="005D1827" w:rsidP="005832D7">
      <w:pPr>
        <w:widowControl w:val="0"/>
        <w:spacing w:line="240" w:lineRule="auto"/>
        <w:ind w:left="240"/>
        <w:rPr>
          <w:snapToGrid w:val="0"/>
          <w:sz w:val="20"/>
          <w:szCs w:val="20"/>
          <w:lang w:val="uk-UA"/>
        </w:rPr>
      </w:pP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bookmarkStart w:id="13" w:name="41"/>
      <w:bookmarkStart w:id="14" w:name="44"/>
      <w:bookmarkEnd w:id="13"/>
      <w:bookmarkEnd w:id="14"/>
      <w:r w:rsidRPr="00697B37">
        <w:rPr>
          <w:b/>
          <w:sz w:val="20"/>
          <w:szCs w:val="20"/>
          <w:lang w:val="uk-UA" w:eastAsia="ru-RU"/>
        </w:rPr>
        <w:t>ПОРЯДОК ЗДІЙСНЕННЯ ОПЛАТИ</w:t>
      </w:r>
    </w:p>
    <w:p w:rsidR="005D1827" w:rsidRPr="00697B37" w:rsidRDefault="005D1827" w:rsidP="0010685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rsidR="005D1827" w:rsidRPr="00697B37" w:rsidRDefault="005D1827" w:rsidP="009362B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5D1827" w:rsidRPr="00697B37" w:rsidRDefault="005D1827" w:rsidP="00F45254">
      <w:pPr>
        <w:widowControl w:val="0"/>
        <w:tabs>
          <w:tab w:val="left" w:pos="426"/>
        </w:tabs>
        <w:spacing w:line="240" w:lineRule="auto"/>
        <w:ind w:left="426"/>
        <w:rPr>
          <w:snapToGrid w:val="0"/>
          <w:sz w:val="20"/>
          <w:szCs w:val="20"/>
          <w:lang w:val="uk-UA"/>
        </w:rPr>
      </w:pPr>
      <w:r w:rsidRPr="00697B37">
        <w:rPr>
          <w:snapToGrid w:val="0"/>
          <w:sz w:val="20"/>
          <w:szCs w:val="20"/>
          <w:lang w:val="uk-UA"/>
        </w:rPr>
        <w:t xml:space="preserve">Постачальник звільняється від своїх обов’язків стосовно партії товару оплата якої здійснена на інші реквізити.  </w:t>
      </w:r>
    </w:p>
    <w:p w:rsidR="005D1827" w:rsidRPr="00697B37" w:rsidRDefault="005D1827" w:rsidP="00106856">
      <w:pPr>
        <w:widowControl w:val="0"/>
        <w:numPr>
          <w:ilvl w:val="1"/>
          <w:numId w:val="1"/>
        </w:numPr>
        <w:tabs>
          <w:tab w:val="left" w:pos="426"/>
        </w:tabs>
        <w:spacing w:line="240" w:lineRule="auto"/>
        <w:ind w:left="426" w:hanging="426"/>
        <w:rPr>
          <w:snapToGrid w:val="0"/>
          <w:sz w:val="20"/>
          <w:szCs w:val="20"/>
          <w:lang w:val="uk-UA"/>
        </w:rPr>
      </w:pPr>
      <w:bookmarkStart w:id="15" w:name="45"/>
      <w:bookmarkStart w:id="16" w:name="55"/>
      <w:bookmarkStart w:id="17" w:name="80"/>
      <w:bookmarkStart w:id="18" w:name="81"/>
      <w:bookmarkEnd w:id="15"/>
      <w:bookmarkEnd w:id="16"/>
      <w:bookmarkEnd w:id="17"/>
      <w:bookmarkEnd w:id="18"/>
      <w:r w:rsidRPr="00697B37">
        <w:rPr>
          <w:snapToGrid w:val="0"/>
          <w:sz w:val="20"/>
          <w:szCs w:val="20"/>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5D1827" w:rsidRPr="00697B37" w:rsidRDefault="005D1827" w:rsidP="00106856">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ПОСТАВКА ТОВАРУ</w:t>
      </w:r>
      <w:bookmarkStart w:id="19" w:name="56"/>
      <w:bookmarkEnd w:id="19"/>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Строк поставки товарів - до закінчення терміну дії довірчого документу (скретч-картки)</w:t>
      </w:r>
      <w:r>
        <w:rPr>
          <w:snapToGrid w:val="0"/>
          <w:sz w:val="20"/>
          <w:szCs w:val="20"/>
          <w:lang w:val="uk-UA"/>
        </w:rPr>
        <w:t>,  але не пізніше 31.12.2025</w:t>
      </w:r>
      <w:r w:rsidRPr="00697B37">
        <w:rPr>
          <w:snapToGrid w:val="0"/>
          <w:sz w:val="20"/>
          <w:szCs w:val="20"/>
          <w:lang w:val="uk-UA"/>
        </w:rPr>
        <w:t>.</w:t>
      </w:r>
      <w:bookmarkStart w:id="20" w:name="57"/>
      <w:bookmarkEnd w:id="20"/>
      <w:r w:rsidRPr="00697B37">
        <w:rPr>
          <w:snapToGrid w:val="0"/>
          <w:sz w:val="20"/>
          <w:szCs w:val="20"/>
          <w:lang w:val="uk-UA"/>
        </w:rPr>
        <w:t xml:space="preserve"> </w:t>
      </w:r>
    </w:p>
    <w:p w:rsidR="005D1827" w:rsidRPr="00697B37" w:rsidRDefault="005D1827" w:rsidP="00C241DD">
      <w:pPr>
        <w:widowControl w:val="0"/>
        <w:numPr>
          <w:ilvl w:val="1"/>
          <w:numId w:val="1"/>
        </w:numPr>
        <w:tabs>
          <w:tab w:val="left" w:pos="426"/>
        </w:tabs>
        <w:spacing w:line="240" w:lineRule="auto"/>
        <w:ind w:left="426" w:hanging="426"/>
        <w:rPr>
          <w:b/>
          <w:bCs/>
          <w:snapToGrid w:val="0"/>
          <w:sz w:val="20"/>
          <w:szCs w:val="20"/>
          <w:lang w:val="uk-UA"/>
        </w:rPr>
      </w:pPr>
      <w:bookmarkStart w:id="21" w:name="58"/>
      <w:bookmarkEnd w:id="21"/>
      <w:r w:rsidRPr="00697B37">
        <w:rPr>
          <w:snapToGrid w:val="0"/>
          <w:sz w:val="20"/>
          <w:szCs w:val="20"/>
          <w:lang w:val="uk-UA"/>
        </w:rPr>
        <w:t xml:space="preserve">Місце поставки (передачі) товарів: </w:t>
      </w:r>
      <w:r w:rsidRPr="00697B37">
        <w:rPr>
          <w:b/>
          <w:bCs/>
          <w:snapToGrid w:val="0"/>
          <w:sz w:val="20"/>
          <w:szCs w:val="20"/>
          <w:lang w:val="uk-UA"/>
        </w:rPr>
        <w:t>м. Тернопіль, вул. Степана Будного, 48.</w:t>
      </w:r>
    </w:p>
    <w:p w:rsidR="005D1827" w:rsidRPr="00697B37" w:rsidRDefault="005D1827" w:rsidP="00C241DD">
      <w:pPr>
        <w:widowControl w:val="0"/>
        <w:numPr>
          <w:ilvl w:val="2"/>
          <w:numId w:val="6"/>
        </w:numPr>
        <w:tabs>
          <w:tab w:val="left" w:pos="426"/>
        </w:tabs>
        <w:spacing w:line="240" w:lineRule="auto"/>
        <w:ind w:left="709" w:hanging="425"/>
        <w:rPr>
          <w:snapToGrid w:val="0"/>
          <w:sz w:val="20"/>
          <w:szCs w:val="20"/>
          <w:lang w:val="uk-UA"/>
        </w:rPr>
      </w:pPr>
      <w:r w:rsidRPr="00697B37">
        <w:rPr>
          <w:snapToGrid w:val="0"/>
          <w:sz w:val="20"/>
          <w:szCs w:val="20"/>
          <w:lang w:val="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rsidR="005D1827" w:rsidRPr="00697B37" w:rsidRDefault="005D1827" w:rsidP="00C241DD">
      <w:pPr>
        <w:widowControl w:val="0"/>
        <w:numPr>
          <w:ilvl w:val="2"/>
          <w:numId w:val="6"/>
        </w:numPr>
        <w:tabs>
          <w:tab w:val="left" w:pos="426"/>
        </w:tabs>
        <w:spacing w:line="240" w:lineRule="auto"/>
        <w:ind w:left="709" w:hanging="425"/>
        <w:rPr>
          <w:snapToGrid w:val="0"/>
          <w:sz w:val="20"/>
          <w:szCs w:val="20"/>
          <w:lang w:val="uk-UA"/>
        </w:rPr>
      </w:pPr>
      <w:r w:rsidRPr="00697B37">
        <w:rPr>
          <w:snapToGrid w:val="0"/>
          <w:sz w:val="20"/>
          <w:szCs w:val="20"/>
          <w:lang w:val="uk-UA"/>
        </w:rP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22" w:name="61"/>
      <w:bookmarkEnd w:id="22"/>
      <w:r w:rsidRPr="00697B37">
        <w:rPr>
          <w:snapToGrid w:val="0"/>
          <w:sz w:val="20"/>
          <w:szCs w:val="20"/>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ПРАВА ТА ОБОВ'ЯЗКИ СТОРІН</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23" w:name="62"/>
      <w:bookmarkEnd w:id="23"/>
      <w:r w:rsidRPr="00697B37">
        <w:rPr>
          <w:snapToGrid w:val="0"/>
          <w:sz w:val="20"/>
          <w:szCs w:val="20"/>
          <w:lang w:val="uk-UA"/>
        </w:rPr>
        <w:t xml:space="preserve">Покупець зобов'язаний: </w:t>
      </w:r>
      <w:bookmarkStart w:id="24" w:name="63"/>
      <w:bookmarkEnd w:id="24"/>
      <w:r w:rsidRPr="00697B37">
        <w:rPr>
          <w:snapToGrid w:val="0"/>
          <w:sz w:val="20"/>
          <w:szCs w:val="20"/>
          <w:lang w:val="uk-UA"/>
        </w:rPr>
        <w:t xml:space="preserve">своєчасно та в повному обсязі сплачувати кошти за поставлені товари; </w:t>
      </w:r>
      <w:bookmarkStart w:id="25" w:name="64"/>
      <w:bookmarkEnd w:id="25"/>
      <w:r w:rsidRPr="00697B37">
        <w:rPr>
          <w:snapToGrid w:val="0"/>
          <w:sz w:val="20"/>
          <w:szCs w:val="20"/>
          <w:lang w:val="uk-UA"/>
        </w:rPr>
        <w:t>приймати товар згідно умов даного договору.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26" w:name="65"/>
      <w:bookmarkStart w:id="27" w:name="66"/>
      <w:bookmarkEnd w:id="26"/>
      <w:bookmarkEnd w:id="27"/>
      <w:r w:rsidRPr="00697B37">
        <w:rPr>
          <w:snapToGrid w:val="0"/>
          <w:sz w:val="20"/>
          <w:szCs w:val="20"/>
          <w:lang w:val="uk-UA"/>
        </w:rPr>
        <w:t xml:space="preserve">Покупець має право: </w:t>
      </w:r>
      <w:bookmarkStart w:id="28" w:name="67"/>
      <w:bookmarkEnd w:id="28"/>
      <w:r w:rsidRPr="00697B37">
        <w:rPr>
          <w:snapToGrid w:val="0"/>
          <w:sz w:val="20"/>
          <w:szCs w:val="2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9" w:name="68"/>
      <w:bookmarkEnd w:id="29"/>
      <w:r w:rsidRPr="00697B37">
        <w:rPr>
          <w:snapToGrid w:val="0"/>
          <w:sz w:val="20"/>
          <w:szCs w:val="20"/>
          <w:lang w:val="uk-UA"/>
        </w:rPr>
        <w:t>контролювати поставку товарів у строки, встановлені цим Договором;</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30" w:name="69"/>
      <w:bookmarkStart w:id="31" w:name="70"/>
      <w:bookmarkStart w:id="32" w:name="71"/>
      <w:bookmarkStart w:id="33" w:name="72"/>
      <w:bookmarkEnd w:id="30"/>
      <w:bookmarkEnd w:id="31"/>
      <w:bookmarkEnd w:id="32"/>
      <w:bookmarkEnd w:id="33"/>
      <w:r w:rsidRPr="00697B37">
        <w:rPr>
          <w:snapToGrid w:val="0"/>
          <w:sz w:val="20"/>
          <w:szCs w:val="20"/>
          <w:lang w:val="uk-UA"/>
        </w:rPr>
        <w:t>Постачальник зобов'язаний:</w:t>
      </w:r>
      <w:bookmarkStart w:id="34" w:name="73"/>
      <w:bookmarkEnd w:id="34"/>
      <w:r w:rsidRPr="00697B37">
        <w:rPr>
          <w:snapToGrid w:val="0"/>
          <w:sz w:val="20"/>
          <w:szCs w:val="20"/>
          <w:lang w:val="uk-UA"/>
        </w:rPr>
        <w:t xml:space="preserve"> забезпечити поставку товарів у строки, встановлені цим Договором;</w:t>
      </w:r>
      <w:bookmarkStart w:id="35" w:name="74"/>
      <w:bookmarkEnd w:id="35"/>
      <w:r w:rsidRPr="00697B37">
        <w:rPr>
          <w:snapToGrid w:val="0"/>
          <w:sz w:val="20"/>
          <w:szCs w:val="20"/>
          <w:lang w:val="uk-UA"/>
        </w:rPr>
        <w:t xml:space="preserve"> забезпечити поставку товарів, якість яких відповідає умовам, установленим розділом 2 цього Договору;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36" w:name="75"/>
      <w:bookmarkStart w:id="37" w:name="76"/>
      <w:bookmarkEnd w:id="36"/>
      <w:bookmarkEnd w:id="37"/>
      <w:r w:rsidRPr="00697B37">
        <w:rPr>
          <w:snapToGrid w:val="0"/>
          <w:sz w:val="20"/>
          <w:szCs w:val="20"/>
          <w:lang w:val="uk-UA"/>
        </w:rPr>
        <w:t xml:space="preserve">Постачальник має право: </w:t>
      </w:r>
      <w:bookmarkStart w:id="38" w:name="77"/>
      <w:bookmarkEnd w:id="38"/>
      <w:r w:rsidRPr="00697B37">
        <w:rPr>
          <w:snapToGrid w:val="0"/>
          <w:sz w:val="20"/>
          <w:szCs w:val="20"/>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bookmarkStart w:id="39" w:name="78"/>
      <w:bookmarkStart w:id="40" w:name="79"/>
      <w:bookmarkEnd w:id="39"/>
      <w:bookmarkEnd w:id="40"/>
      <w:r w:rsidRPr="00697B37">
        <w:rPr>
          <w:b/>
          <w:sz w:val="20"/>
          <w:szCs w:val="20"/>
          <w:lang w:val="uk-UA" w:eastAsia="ru-RU"/>
        </w:rPr>
        <w:t>ВІДПОВІДАЛЬНІСТЬ СТОРІН</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41" w:name="82"/>
      <w:bookmarkEnd w:id="41"/>
      <w:r w:rsidRPr="00697B37">
        <w:rPr>
          <w:snapToGrid w:val="0"/>
          <w:sz w:val="20"/>
          <w:szCs w:val="2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42" w:name="83"/>
      <w:bookmarkEnd w:id="42"/>
      <w:r w:rsidRPr="00697B37">
        <w:rPr>
          <w:snapToGrid w:val="0"/>
          <w:sz w:val="20"/>
          <w:szCs w:val="20"/>
          <w:lang w:val="uk-UA"/>
        </w:rPr>
        <w:t>Види порушень та санкції за них, установлені Договором:</w:t>
      </w:r>
    </w:p>
    <w:p w:rsidR="005D1827" w:rsidRPr="00697B37" w:rsidRDefault="005D1827" w:rsidP="00C241DD">
      <w:pPr>
        <w:widowControl w:val="0"/>
        <w:tabs>
          <w:tab w:val="left" w:pos="426"/>
        </w:tabs>
        <w:spacing w:line="240" w:lineRule="auto"/>
        <w:ind w:left="426"/>
        <w:rPr>
          <w:snapToGrid w:val="0"/>
          <w:sz w:val="20"/>
          <w:szCs w:val="20"/>
          <w:lang w:val="uk-UA"/>
        </w:rPr>
      </w:pPr>
      <w:r w:rsidRPr="00697B37">
        <w:rPr>
          <w:snapToGrid w:val="0"/>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bookmarkStart w:id="43" w:name="84"/>
      <w:bookmarkStart w:id="44" w:name="86"/>
      <w:bookmarkEnd w:id="43"/>
      <w:bookmarkEnd w:id="44"/>
      <w:r w:rsidRPr="00697B37">
        <w:rPr>
          <w:b/>
          <w:sz w:val="20"/>
          <w:szCs w:val="20"/>
          <w:lang w:val="uk-UA" w:eastAsia="ru-RU"/>
        </w:rPr>
        <w:t>ОБСТАВИНИ НЕПЕРЕБОРНОЇ СИЛИ</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45" w:name="87"/>
      <w:bookmarkStart w:id="46" w:name="92"/>
      <w:bookmarkEnd w:id="45"/>
      <w:bookmarkEnd w:id="46"/>
      <w:r w:rsidRPr="00697B37">
        <w:rPr>
          <w:snapToGrid w:val="0"/>
          <w:sz w:val="20"/>
          <w:szCs w:val="2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Під форс-мажорними обставинами у цьому Договорі розуміються непереборна сила та випадок: </w:t>
      </w:r>
    </w:p>
    <w:p w:rsidR="005D1827" w:rsidRPr="00697B37" w:rsidRDefault="005D1827" w:rsidP="00C241DD">
      <w:pPr>
        <w:widowControl w:val="0"/>
        <w:numPr>
          <w:ilvl w:val="2"/>
          <w:numId w:val="6"/>
        </w:numPr>
        <w:tabs>
          <w:tab w:val="left" w:pos="426"/>
        </w:tabs>
        <w:spacing w:line="240" w:lineRule="auto"/>
        <w:ind w:left="709" w:hanging="425"/>
        <w:rPr>
          <w:snapToGrid w:val="0"/>
          <w:sz w:val="20"/>
          <w:szCs w:val="20"/>
          <w:lang w:val="uk-UA"/>
        </w:rPr>
      </w:pPr>
      <w:r w:rsidRPr="00697B37">
        <w:rPr>
          <w:snapToGrid w:val="0"/>
          <w:sz w:val="20"/>
          <w:szCs w:val="2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D1827" w:rsidRPr="00697B37" w:rsidRDefault="005D1827" w:rsidP="00C241DD">
      <w:pPr>
        <w:widowControl w:val="0"/>
        <w:numPr>
          <w:ilvl w:val="2"/>
          <w:numId w:val="6"/>
        </w:numPr>
        <w:tabs>
          <w:tab w:val="left" w:pos="426"/>
        </w:tabs>
        <w:spacing w:line="240" w:lineRule="auto"/>
        <w:ind w:left="709" w:hanging="425"/>
        <w:rPr>
          <w:snapToGrid w:val="0"/>
          <w:sz w:val="20"/>
          <w:szCs w:val="20"/>
          <w:lang w:val="uk-UA"/>
        </w:rPr>
      </w:pPr>
      <w:r w:rsidRPr="00697B37">
        <w:rPr>
          <w:snapToGrid w:val="0"/>
          <w:sz w:val="20"/>
          <w:szCs w:val="2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Настання непереборної сили має бути засвідчено компетентним органом, що визначений чинним законодавством України. </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D182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5D1827" w:rsidRDefault="005D1827" w:rsidP="007A38B9">
      <w:pPr>
        <w:widowControl w:val="0"/>
        <w:tabs>
          <w:tab w:val="left" w:pos="426"/>
        </w:tabs>
        <w:spacing w:line="240" w:lineRule="auto"/>
        <w:ind w:left="4754"/>
        <w:rPr>
          <w:snapToGrid w:val="0"/>
          <w:sz w:val="20"/>
          <w:szCs w:val="20"/>
          <w:lang w:val="uk-UA"/>
        </w:rPr>
      </w:pPr>
    </w:p>
    <w:p w:rsidR="005D1827" w:rsidRPr="002E0ACA" w:rsidRDefault="005D1827" w:rsidP="007A38B9">
      <w:pPr>
        <w:pStyle w:val="1"/>
        <w:shd w:val="clear" w:color="auto" w:fill="auto"/>
        <w:tabs>
          <w:tab w:val="left" w:pos="977"/>
        </w:tabs>
        <w:ind w:firstLine="600"/>
        <w:jc w:val="center"/>
        <w:rPr>
          <w:color w:val="000000"/>
          <w:sz w:val="20"/>
          <w:szCs w:val="20"/>
        </w:rPr>
      </w:pPr>
      <w:r w:rsidRPr="002E0ACA">
        <w:rPr>
          <w:b/>
          <w:color w:val="000000"/>
          <w:sz w:val="20"/>
          <w:szCs w:val="20"/>
          <w:lang w:val="uk-UA"/>
        </w:rPr>
        <w:t>9</w:t>
      </w:r>
      <w:r w:rsidRPr="002E0ACA">
        <w:rPr>
          <w:b/>
          <w:color w:val="000000"/>
          <w:sz w:val="20"/>
          <w:szCs w:val="20"/>
        </w:rPr>
        <w:t>. Антикорупційне застереження</w:t>
      </w:r>
    </w:p>
    <w:p w:rsidR="005D1827" w:rsidRPr="002E0ACA" w:rsidRDefault="005D1827" w:rsidP="007A38B9">
      <w:pPr>
        <w:pStyle w:val="1"/>
        <w:shd w:val="clear" w:color="auto" w:fill="auto"/>
        <w:tabs>
          <w:tab w:val="left" w:pos="977"/>
        </w:tabs>
        <w:ind w:firstLine="600"/>
        <w:jc w:val="both"/>
        <w:rPr>
          <w:color w:val="000000"/>
          <w:sz w:val="20"/>
          <w:szCs w:val="20"/>
        </w:rPr>
      </w:pPr>
      <w:r w:rsidRPr="002E0ACA">
        <w:rPr>
          <w:sz w:val="20"/>
          <w:szCs w:val="20"/>
        </w:rPr>
        <w:t xml:space="preserve">12.1. </w:t>
      </w:r>
      <w:r w:rsidRPr="002E0ACA">
        <w:rPr>
          <w:color w:val="000000"/>
          <w:sz w:val="20"/>
          <w:szCs w:val="20"/>
        </w:rPr>
        <w:t>Сторони зобов’язуються забезпечити повну відповідність свого персоналу вимогам антикорупційного законодавства України.</w:t>
      </w:r>
    </w:p>
    <w:p w:rsidR="005D1827" w:rsidRPr="002E0ACA" w:rsidRDefault="005D1827" w:rsidP="007A38B9">
      <w:pPr>
        <w:pStyle w:val="1"/>
        <w:shd w:val="clear" w:color="auto" w:fill="auto"/>
        <w:tabs>
          <w:tab w:val="left" w:pos="977"/>
        </w:tabs>
        <w:ind w:firstLine="600"/>
        <w:jc w:val="both"/>
        <w:rPr>
          <w:color w:val="000000"/>
          <w:sz w:val="20"/>
          <w:szCs w:val="20"/>
        </w:rPr>
      </w:pPr>
      <w:r w:rsidRPr="002E0ACA">
        <w:rPr>
          <w:color w:val="000000"/>
          <w:sz w:val="20"/>
          <w:szCs w:val="20"/>
        </w:rPr>
        <w:t>12.2. Сторони зобов'язуються не здійснювати (прямо чи опосередковано) жодних грошових виплат, передавання майна, надання переваг, послуг, будь-якої іншої вигоди нематеріального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5D1827" w:rsidRPr="002E0ACA" w:rsidRDefault="005D1827" w:rsidP="007A38B9">
      <w:pPr>
        <w:pStyle w:val="1"/>
        <w:shd w:val="clear" w:color="auto" w:fill="auto"/>
        <w:tabs>
          <w:tab w:val="left" w:pos="977"/>
        </w:tabs>
        <w:ind w:firstLine="600"/>
        <w:jc w:val="both"/>
        <w:rPr>
          <w:color w:val="000000"/>
          <w:sz w:val="20"/>
          <w:szCs w:val="20"/>
        </w:rPr>
      </w:pPr>
      <w:r w:rsidRPr="002E0ACA">
        <w:rPr>
          <w:color w:val="000000"/>
          <w:sz w:val="20"/>
          <w:szCs w:val="20"/>
        </w:rPr>
        <w:t>12.3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5D1827" w:rsidRPr="00697B37" w:rsidRDefault="005D1827" w:rsidP="002E0ACA">
      <w:pPr>
        <w:widowControl w:val="0"/>
        <w:tabs>
          <w:tab w:val="left" w:pos="426"/>
        </w:tabs>
        <w:spacing w:line="240" w:lineRule="auto"/>
        <w:rPr>
          <w:snapToGrid w:val="0"/>
          <w:sz w:val="20"/>
          <w:szCs w:val="20"/>
          <w:lang w:val="uk-UA"/>
        </w:rPr>
      </w:pPr>
    </w:p>
    <w:p w:rsidR="005D1827" w:rsidRPr="00697B37" w:rsidRDefault="005D1827" w:rsidP="002E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b/>
          <w:sz w:val="20"/>
          <w:szCs w:val="20"/>
          <w:lang w:val="uk-UA" w:eastAsia="ru-RU"/>
        </w:rPr>
      </w:pPr>
      <w:r>
        <w:rPr>
          <w:b/>
          <w:sz w:val="20"/>
          <w:szCs w:val="20"/>
          <w:lang w:val="uk-UA" w:eastAsia="ru-RU"/>
        </w:rPr>
        <w:t xml:space="preserve">10. </w:t>
      </w:r>
      <w:r w:rsidRPr="00697B37">
        <w:rPr>
          <w:b/>
          <w:sz w:val="20"/>
          <w:szCs w:val="20"/>
          <w:lang w:val="uk-UA" w:eastAsia="ru-RU"/>
        </w:rPr>
        <w:t>ВИРІШЕННЯ СПОРІВ</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47" w:name="93"/>
      <w:bookmarkStart w:id="48" w:name="95"/>
      <w:bookmarkStart w:id="49" w:name="98"/>
      <w:bookmarkEnd w:id="47"/>
      <w:bookmarkEnd w:id="48"/>
      <w:bookmarkEnd w:id="49"/>
      <w:r w:rsidRPr="00697B37">
        <w:rPr>
          <w:snapToGrid w:val="0"/>
          <w:sz w:val="20"/>
          <w:szCs w:val="20"/>
          <w:lang w:val="uk-UA"/>
        </w:rPr>
        <w:t>Усі спори, що виникають з цього Договору або пов'язані із ним, вирішуються шляхом переговорів між Сторонами.</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СТРОК ДІЇ ДОГОВОРУ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bookmarkStart w:id="50" w:name="99"/>
      <w:bookmarkStart w:id="51" w:name="101"/>
      <w:bookmarkEnd w:id="50"/>
      <w:bookmarkEnd w:id="51"/>
      <w:r w:rsidRPr="00697B37">
        <w:rPr>
          <w:snapToGrid w:val="0"/>
          <w:sz w:val="20"/>
          <w:szCs w:val="20"/>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5D1827" w:rsidRPr="00697B37" w:rsidRDefault="005D1827" w:rsidP="00106856">
      <w:pPr>
        <w:widowControl w:val="0"/>
        <w:numPr>
          <w:ilvl w:val="1"/>
          <w:numId w:val="1"/>
        </w:numPr>
        <w:tabs>
          <w:tab w:val="left" w:pos="426"/>
        </w:tabs>
        <w:spacing w:line="240" w:lineRule="auto"/>
        <w:ind w:left="426" w:hanging="426"/>
        <w:rPr>
          <w:snapToGrid w:val="0"/>
          <w:sz w:val="20"/>
          <w:szCs w:val="20"/>
          <w:lang w:val="uk-UA"/>
        </w:rPr>
      </w:pPr>
      <w:bookmarkStart w:id="52" w:name="102"/>
      <w:bookmarkStart w:id="53" w:name="106"/>
      <w:bookmarkEnd w:id="52"/>
      <w:bookmarkEnd w:id="53"/>
      <w:r w:rsidRPr="00697B37">
        <w:rPr>
          <w:snapToGrid w:val="0"/>
          <w:sz w:val="20"/>
          <w:szCs w:val="20"/>
          <w:lang w:val="uk-UA"/>
        </w:rPr>
        <w:t>Даний договір діє до 31 грудня 2024 року.</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r w:rsidRPr="00697B37">
        <w:rPr>
          <w:b/>
          <w:sz w:val="20"/>
          <w:szCs w:val="20"/>
          <w:lang w:val="uk-UA" w:eastAsia="ru-RU"/>
        </w:rPr>
        <w:t>ІНШІ УМОВИ</w:t>
      </w:r>
    </w:p>
    <w:p w:rsidR="005D1827" w:rsidRPr="00697B37" w:rsidRDefault="005D1827" w:rsidP="00EB0050">
      <w:pPr>
        <w:widowControl w:val="0"/>
        <w:numPr>
          <w:ilvl w:val="1"/>
          <w:numId w:val="1"/>
        </w:numPr>
        <w:spacing w:line="240" w:lineRule="auto"/>
        <w:ind w:left="426" w:hanging="426"/>
        <w:rPr>
          <w:snapToGrid w:val="0"/>
          <w:sz w:val="20"/>
          <w:szCs w:val="20"/>
          <w:lang w:val="uk-UA"/>
        </w:rPr>
      </w:pPr>
      <w:bookmarkStart w:id="54" w:name="107"/>
      <w:bookmarkEnd w:id="54"/>
      <w:r w:rsidRPr="00697B37">
        <w:rPr>
          <w:snapToGrid w:val="0"/>
          <w:sz w:val="20"/>
          <w:szCs w:val="20"/>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697B37">
        <w:rPr>
          <w:snapToGrid w:val="0"/>
          <w:sz w:val="20"/>
          <w:szCs w:val="20"/>
        </w:rPr>
        <w:t>/</w:t>
      </w:r>
      <w:r w:rsidRPr="00697B37">
        <w:rPr>
          <w:snapToGrid w:val="0"/>
          <w:sz w:val="20"/>
          <w:szCs w:val="20"/>
          <w:lang w:val="uk-UA"/>
        </w:rPr>
        <w:t>складено у двох примірниках, кожний із яких має однакову юридичну силу, по одному для кожної із сторін.</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697B37">
          <w:rPr>
            <w:snapToGrid w:val="0"/>
            <w:sz w:val="20"/>
            <w:szCs w:val="20"/>
            <w:lang w:val="uk-UA"/>
          </w:rPr>
          <w:t>_____________________</w:t>
        </w:r>
      </w:hyperlink>
      <w:r w:rsidRPr="00697B37">
        <w:rPr>
          <w:snapToGrid w:val="0"/>
          <w:sz w:val="20"/>
          <w:szCs w:val="20"/>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5D1827" w:rsidRPr="00697B37" w:rsidRDefault="005D1827" w:rsidP="00C241DD">
      <w:pPr>
        <w:widowControl w:val="0"/>
        <w:numPr>
          <w:ilvl w:val="1"/>
          <w:numId w:val="1"/>
        </w:numPr>
        <w:tabs>
          <w:tab w:val="left" w:pos="426"/>
        </w:tabs>
        <w:spacing w:line="240" w:lineRule="auto"/>
        <w:ind w:left="426" w:hanging="426"/>
        <w:rPr>
          <w:snapToGrid w:val="0"/>
          <w:sz w:val="20"/>
          <w:szCs w:val="20"/>
          <w:lang w:val="uk-UA"/>
        </w:rPr>
      </w:pPr>
      <w:r w:rsidRPr="00697B37">
        <w:rPr>
          <w:snapToGrid w:val="0"/>
          <w:sz w:val="20"/>
          <w:szCs w:val="20"/>
          <w:lang w:val="uk-UA"/>
        </w:rPr>
        <w:t>Постачальник є платником податку на прибуток на загальних умовах згідно чинного законодавства України.</w:t>
      </w:r>
    </w:p>
    <w:p w:rsidR="005D1827" w:rsidRPr="00697B37" w:rsidRDefault="005D1827" w:rsidP="00A62506">
      <w:pPr>
        <w:pStyle w:val="ListParagraph"/>
        <w:numPr>
          <w:ilvl w:val="1"/>
          <w:numId w:val="1"/>
        </w:numPr>
        <w:ind w:left="426" w:hanging="426"/>
        <w:rPr>
          <w:sz w:val="20"/>
          <w:szCs w:val="20"/>
          <w:lang w:val="uk-UA"/>
        </w:rPr>
      </w:pPr>
      <w:r w:rsidRPr="00697B37">
        <w:rPr>
          <w:sz w:val="20"/>
          <w:szCs w:val="20"/>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697B37">
        <w:rPr>
          <w:sz w:val="20"/>
          <w:szCs w:val="20"/>
          <w:shd w:val="clear" w:color="auto" w:fill="FFFFFF"/>
          <w:lang w:val="en-US"/>
        </w:rPr>
        <w:t>e</w:t>
      </w:r>
      <w:r w:rsidRPr="00697B37">
        <w:rPr>
          <w:sz w:val="20"/>
          <w:szCs w:val="20"/>
          <w:shd w:val="clear" w:color="auto" w:fill="FFFFFF"/>
          <w:lang w:val="uk-UA"/>
        </w:rPr>
        <w:t>-</w:t>
      </w:r>
      <w:r w:rsidRPr="00697B37">
        <w:rPr>
          <w:sz w:val="20"/>
          <w:szCs w:val="20"/>
          <w:shd w:val="clear" w:color="auto" w:fill="FFFFFF"/>
          <w:lang w:val="en-US"/>
        </w:rPr>
        <w:t>mail</w:t>
      </w:r>
      <w:r w:rsidRPr="00697B37">
        <w:rPr>
          <w:sz w:val="20"/>
          <w:szCs w:val="20"/>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D1827" w:rsidRPr="00697B37" w:rsidRDefault="005D1827" w:rsidP="00A62506">
      <w:pPr>
        <w:pStyle w:val="ListParagraph"/>
        <w:ind w:left="567" w:hanging="567"/>
        <w:rPr>
          <w:sz w:val="20"/>
          <w:szCs w:val="20"/>
          <w:lang w:val="uk-UA"/>
        </w:rPr>
      </w:pPr>
    </w:p>
    <w:p w:rsidR="005D1827" w:rsidRPr="00697B37" w:rsidRDefault="005D182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b/>
          <w:sz w:val="20"/>
          <w:szCs w:val="20"/>
          <w:lang w:val="uk-UA" w:eastAsia="ru-RU"/>
        </w:rPr>
      </w:pPr>
      <w:bookmarkStart w:id="55" w:name="108"/>
      <w:bookmarkStart w:id="56" w:name="111"/>
      <w:bookmarkEnd w:id="55"/>
      <w:bookmarkEnd w:id="56"/>
      <w:r w:rsidRPr="00697B37">
        <w:rPr>
          <w:b/>
          <w:sz w:val="20"/>
          <w:szCs w:val="20"/>
          <w:lang w:val="uk-UA" w:eastAsia="ru-RU"/>
        </w:rPr>
        <w:t>МІСЦЕЗНАХОДЖЕННЯ ТА БАНКІВСЬКІ РЕКВІЗИТИ СТОРІН:</w:t>
      </w:r>
    </w:p>
    <w:tbl>
      <w:tblPr>
        <w:tblW w:w="9685" w:type="dxa"/>
        <w:jc w:val="center"/>
        <w:tblLayout w:type="fixed"/>
        <w:tblLook w:val="0000"/>
      </w:tblPr>
      <w:tblGrid>
        <w:gridCol w:w="4842"/>
        <w:gridCol w:w="4843"/>
      </w:tblGrid>
      <w:tr w:rsidR="005D1827" w:rsidRPr="00697B37" w:rsidTr="00F03C35">
        <w:trPr>
          <w:trHeight w:val="3779"/>
          <w:jc w:val="center"/>
        </w:trPr>
        <w:tc>
          <w:tcPr>
            <w:tcW w:w="4842" w:type="dxa"/>
          </w:tcPr>
          <w:p w:rsidR="005D1827" w:rsidRPr="00697B37" w:rsidRDefault="005D1827" w:rsidP="00C032FC">
            <w:pPr>
              <w:spacing w:line="240" w:lineRule="auto"/>
              <w:rPr>
                <w:b/>
                <w:sz w:val="20"/>
                <w:szCs w:val="20"/>
                <w:lang w:val="uk-UA"/>
              </w:rPr>
            </w:pPr>
            <w:r w:rsidRPr="00697B37">
              <w:rPr>
                <w:b/>
                <w:sz w:val="20"/>
                <w:szCs w:val="20"/>
                <w:lang w:val="uk-UA"/>
              </w:rPr>
              <w:t>ПОСТАЧАЛЬНИК</w:t>
            </w:r>
          </w:p>
          <w:p w:rsidR="005D1827" w:rsidRPr="00697B37" w:rsidRDefault="005D1827" w:rsidP="00C032FC">
            <w:pPr>
              <w:spacing w:line="240" w:lineRule="auto"/>
              <w:rPr>
                <w:sz w:val="20"/>
                <w:szCs w:val="20"/>
                <w:lang w:val="uk-UA"/>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rPr>
            </w:pPr>
          </w:p>
          <w:p w:rsidR="005D1827" w:rsidRPr="00697B37" w:rsidRDefault="005D1827" w:rsidP="00C032FC">
            <w:pPr>
              <w:spacing w:line="240" w:lineRule="auto"/>
              <w:rPr>
                <w:sz w:val="20"/>
                <w:szCs w:val="20"/>
                <w:lang w:val="uk-UA"/>
              </w:rPr>
            </w:pPr>
          </w:p>
          <w:p w:rsidR="005D1827" w:rsidRPr="00697B37" w:rsidRDefault="005D1827" w:rsidP="00C032FC">
            <w:pPr>
              <w:spacing w:line="240" w:lineRule="auto"/>
              <w:rPr>
                <w:b/>
                <w:sz w:val="20"/>
                <w:szCs w:val="20"/>
                <w:lang w:val="uk-UA"/>
              </w:rPr>
            </w:pPr>
            <w:r w:rsidRPr="00697B37">
              <w:rPr>
                <w:b/>
                <w:sz w:val="20"/>
                <w:szCs w:val="20"/>
                <w:lang w:val="uk-UA"/>
              </w:rPr>
              <w:t>За Постачальника</w:t>
            </w:r>
          </w:p>
          <w:p w:rsidR="005D1827" w:rsidRPr="00697B37" w:rsidRDefault="005D1827" w:rsidP="00C032FC">
            <w:pPr>
              <w:spacing w:line="240" w:lineRule="auto"/>
              <w:rPr>
                <w:b/>
                <w:sz w:val="20"/>
                <w:szCs w:val="20"/>
                <w:lang w:val="uk-UA"/>
              </w:rPr>
            </w:pPr>
          </w:p>
          <w:p w:rsidR="005D1827" w:rsidRPr="00697B37" w:rsidRDefault="005D1827" w:rsidP="00C032FC">
            <w:pPr>
              <w:spacing w:line="240" w:lineRule="auto"/>
              <w:rPr>
                <w:b/>
                <w:sz w:val="20"/>
                <w:szCs w:val="20"/>
                <w:lang w:val="uk-UA"/>
              </w:rPr>
            </w:pPr>
          </w:p>
          <w:p w:rsidR="005D1827" w:rsidRPr="00697B37" w:rsidRDefault="005D1827" w:rsidP="00C032FC">
            <w:pPr>
              <w:spacing w:line="240" w:lineRule="auto"/>
              <w:rPr>
                <w:sz w:val="20"/>
                <w:szCs w:val="20"/>
                <w:lang w:val="uk-UA"/>
              </w:rPr>
            </w:pPr>
            <w:r w:rsidRPr="00697B37">
              <w:rPr>
                <w:sz w:val="20"/>
                <w:szCs w:val="20"/>
                <w:lang w:val="uk-UA"/>
              </w:rPr>
              <w:t>______________/___________________ /</w:t>
            </w:r>
          </w:p>
          <w:p w:rsidR="005D1827" w:rsidRPr="00697B37" w:rsidRDefault="005D1827" w:rsidP="00C032FC">
            <w:pPr>
              <w:spacing w:line="240" w:lineRule="auto"/>
              <w:rPr>
                <w:sz w:val="20"/>
                <w:szCs w:val="20"/>
                <w:lang w:val="uk-UA"/>
              </w:rPr>
            </w:pPr>
            <w:r w:rsidRPr="00697B37">
              <w:rPr>
                <w:sz w:val="20"/>
                <w:szCs w:val="20"/>
                <w:lang w:val="uk-UA"/>
              </w:rPr>
              <w:t>мп</w:t>
            </w:r>
          </w:p>
        </w:tc>
        <w:tc>
          <w:tcPr>
            <w:tcW w:w="4843" w:type="dxa"/>
          </w:tcPr>
          <w:p w:rsidR="005D1827" w:rsidRPr="00697B37" w:rsidRDefault="005D1827" w:rsidP="00C032FC">
            <w:pPr>
              <w:spacing w:line="240" w:lineRule="auto"/>
              <w:rPr>
                <w:b/>
                <w:sz w:val="20"/>
                <w:szCs w:val="20"/>
                <w:lang w:val="uk-UA"/>
              </w:rPr>
            </w:pPr>
            <w:r w:rsidRPr="00697B37">
              <w:rPr>
                <w:b/>
                <w:sz w:val="20"/>
                <w:szCs w:val="20"/>
                <w:lang w:val="uk-UA"/>
              </w:rPr>
              <w:t>ПОКУПЕЦЬ</w:t>
            </w:r>
          </w:p>
          <w:p w:rsidR="005D1827" w:rsidRPr="00697B37" w:rsidRDefault="005D1827" w:rsidP="001173DC">
            <w:pPr>
              <w:spacing w:line="240" w:lineRule="auto"/>
              <w:rPr>
                <w:bCs/>
                <w:sz w:val="20"/>
                <w:szCs w:val="20"/>
                <w:lang w:val="uk-UA"/>
              </w:rPr>
            </w:pPr>
          </w:p>
          <w:p w:rsidR="005D1827" w:rsidRPr="00697B37" w:rsidRDefault="005D1827" w:rsidP="001173DC">
            <w:pPr>
              <w:spacing w:line="240" w:lineRule="auto"/>
              <w:rPr>
                <w:bCs/>
                <w:sz w:val="20"/>
                <w:szCs w:val="20"/>
                <w:lang w:val="uk-UA"/>
              </w:rPr>
            </w:pPr>
            <w:r w:rsidRPr="00697B37">
              <w:rPr>
                <w:bCs/>
                <w:sz w:val="20"/>
                <w:szCs w:val="20"/>
                <w:lang w:val="uk-UA"/>
              </w:rPr>
              <w:t xml:space="preserve">Тернопільський науково-дослідний експертно-криміналістичний центр МВС України </w:t>
            </w:r>
          </w:p>
          <w:p w:rsidR="005D1827" w:rsidRPr="00697B37" w:rsidRDefault="005D1827" w:rsidP="001173DC">
            <w:pPr>
              <w:spacing w:line="240" w:lineRule="auto"/>
              <w:rPr>
                <w:bCs/>
                <w:sz w:val="20"/>
                <w:szCs w:val="20"/>
                <w:lang w:val="uk-UA"/>
              </w:rPr>
            </w:pPr>
            <w:r w:rsidRPr="00697B37">
              <w:rPr>
                <w:bCs/>
                <w:sz w:val="20"/>
                <w:szCs w:val="20"/>
                <w:lang w:val="uk-UA"/>
              </w:rPr>
              <w:t>Місце знаходження:</w:t>
            </w:r>
          </w:p>
          <w:p w:rsidR="005D1827" w:rsidRPr="00697B37" w:rsidRDefault="005D1827" w:rsidP="001173DC">
            <w:pPr>
              <w:spacing w:line="240" w:lineRule="auto"/>
              <w:rPr>
                <w:bCs/>
                <w:sz w:val="20"/>
                <w:szCs w:val="20"/>
                <w:lang w:val="uk-UA"/>
              </w:rPr>
            </w:pPr>
            <w:r w:rsidRPr="00697B37">
              <w:rPr>
                <w:bCs/>
                <w:sz w:val="20"/>
                <w:szCs w:val="20"/>
                <w:lang w:val="uk-UA"/>
              </w:rPr>
              <w:t>м. Тернопіль, вул. Ст. Будного, 48</w:t>
            </w:r>
          </w:p>
          <w:p w:rsidR="005D1827" w:rsidRPr="00697B37" w:rsidRDefault="005D1827" w:rsidP="001173DC">
            <w:pPr>
              <w:spacing w:line="240" w:lineRule="auto"/>
              <w:rPr>
                <w:bCs/>
                <w:sz w:val="20"/>
                <w:szCs w:val="20"/>
                <w:lang w:val="uk-UA"/>
              </w:rPr>
            </w:pPr>
            <w:r w:rsidRPr="00697B37">
              <w:rPr>
                <w:bCs/>
                <w:sz w:val="20"/>
                <w:szCs w:val="20"/>
                <w:lang w:val="uk-UA"/>
              </w:rPr>
              <w:t>тел. 27-14-12, 52-67-16,</w:t>
            </w:r>
          </w:p>
          <w:p w:rsidR="005D1827" w:rsidRPr="00697B37" w:rsidRDefault="005D1827" w:rsidP="001173DC">
            <w:pPr>
              <w:spacing w:line="240" w:lineRule="auto"/>
              <w:rPr>
                <w:bCs/>
                <w:sz w:val="20"/>
                <w:szCs w:val="20"/>
                <w:lang w:val="uk-UA"/>
              </w:rPr>
            </w:pPr>
            <w:r w:rsidRPr="00697B37">
              <w:rPr>
                <w:bCs/>
                <w:sz w:val="20"/>
                <w:szCs w:val="20"/>
                <w:lang w:val="uk-UA"/>
              </w:rPr>
              <w:t xml:space="preserve">код 24524727 ІПН 245247219184 </w:t>
            </w:r>
          </w:p>
          <w:p w:rsidR="005D1827" w:rsidRPr="00697B37" w:rsidRDefault="005D1827" w:rsidP="001173DC">
            <w:pPr>
              <w:spacing w:line="240" w:lineRule="auto"/>
              <w:rPr>
                <w:bCs/>
                <w:sz w:val="20"/>
                <w:szCs w:val="20"/>
                <w:lang w:val="uk-UA"/>
              </w:rPr>
            </w:pPr>
            <w:r w:rsidRPr="00697B37">
              <w:rPr>
                <w:bCs/>
                <w:sz w:val="20"/>
                <w:szCs w:val="20"/>
                <w:lang w:val="uk-UA"/>
              </w:rPr>
              <w:t>р/р UA</w:t>
            </w:r>
          </w:p>
          <w:p w:rsidR="005D1827" w:rsidRPr="00697B37" w:rsidRDefault="005D1827" w:rsidP="001173DC">
            <w:pPr>
              <w:spacing w:line="240" w:lineRule="auto"/>
              <w:rPr>
                <w:bCs/>
                <w:sz w:val="20"/>
                <w:szCs w:val="20"/>
                <w:lang w:val="uk-UA"/>
              </w:rPr>
            </w:pPr>
            <w:r w:rsidRPr="00697B37">
              <w:rPr>
                <w:bCs/>
                <w:sz w:val="20"/>
                <w:szCs w:val="20"/>
                <w:lang w:val="uk-UA"/>
              </w:rPr>
              <w:t>ДКС України, МФО 820172</w:t>
            </w:r>
          </w:p>
          <w:p w:rsidR="005D1827" w:rsidRPr="00697B37" w:rsidRDefault="005D1827" w:rsidP="001173DC">
            <w:pPr>
              <w:spacing w:line="240" w:lineRule="auto"/>
              <w:rPr>
                <w:bCs/>
                <w:sz w:val="20"/>
                <w:szCs w:val="20"/>
                <w:lang w:val="uk-UA"/>
              </w:rPr>
            </w:pPr>
          </w:p>
          <w:p w:rsidR="005D1827" w:rsidRPr="00697B37" w:rsidRDefault="005D1827" w:rsidP="001173DC">
            <w:pPr>
              <w:spacing w:line="240" w:lineRule="auto"/>
              <w:rPr>
                <w:bCs/>
                <w:sz w:val="20"/>
                <w:szCs w:val="20"/>
                <w:lang w:val="uk-UA"/>
              </w:rPr>
            </w:pPr>
          </w:p>
          <w:p w:rsidR="005D1827" w:rsidRPr="002C0ECB" w:rsidRDefault="005D1827" w:rsidP="001173DC">
            <w:pPr>
              <w:spacing w:line="240" w:lineRule="auto"/>
              <w:rPr>
                <w:b/>
                <w:sz w:val="20"/>
                <w:szCs w:val="20"/>
                <w:lang w:val="uk-UA"/>
              </w:rPr>
            </w:pPr>
            <w:r w:rsidRPr="002C0ECB">
              <w:rPr>
                <w:b/>
                <w:sz w:val="20"/>
                <w:szCs w:val="20"/>
                <w:lang w:val="uk-UA"/>
              </w:rPr>
              <w:t xml:space="preserve">За ПОКУПЦЯ </w:t>
            </w:r>
          </w:p>
          <w:p w:rsidR="005D1827" w:rsidRPr="00697B37" w:rsidRDefault="005D1827" w:rsidP="001173DC">
            <w:pPr>
              <w:spacing w:line="240" w:lineRule="auto"/>
              <w:rPr>
                <w:bCs/>
                <w:sz w:val="20"/>
                <w:szCs w:val="20"/>
                <w:lang w:val="uk-UA"/>
              </w:rPr>
            </w:pPr>
            <w:r w:rsidRPr="00697B37">
              <w:rPr>
                <w:bCs/>
                <w:sz w:val="20"/>
                <w:szCs w:val="20"/>
                <w:lang w:val="uk-UA"/>
              </w:rPr>
              <w:t xml:space="preserve">Директор Тернопільського НДЕКЦ МВС </w:t>
            </w:r>
          </w:p>
          <w:p w:rsidR="005D1827" w:rsidRPr="00697B37" w:rsidRDefault="005D1827" w:rsidP="001173DC">
            <w:pPr>
              <w:spacing w:line="240" w:lineRule="auto"/>
              <w:rPr>
                <w:bCs/>
                <w:sz w:val="20"/>
                <w:szCs w:val="20"/>
                <w:lang w:val="uk-UA"/>
              </w:rPr>
            </w:pPr>
          </w:p>
          <w:p w:rsidR="005D1827" w:rsidRPr="00697B37" w:rsidRDefault="005D1827" w:rsidP="001173DC">
            <w:pPr>
              <w:spacing w:line="240" w:lineRule="auto"/>
              <w:rPr>
                <w:bCs/>
                <w:sz w:val="20"/>
                <w:szCs w:val="20"/>
                <w:lang w:val="uk-UA"/>
              </w:rPr>
            </w:pPr>
            <w:r w:rsidRPr="00697B37">
              <w:rPr>
                <w:bCs/>
                <w:sz w:val="20"/>
                <w:szCs w:val="20"/>
                <w:lang w:val="uk-UA"/>
              </w:rPr>
              <w:t>________________Олександр ШРАМКО</w:t>
            </w:r>
          </w:p>
          <w:p w:rsidR="005D1827" w:rsidRPr="00697B37" w:rsidRDefault="005D1827" w:rsidP="00C032FC">
            <w:pPr>
              <w:spacing w:line="240" w:lineRule="auto"/>
              <w:rPr>
                <w:sz w:val="20"/>
                <w:szCs w:val="20"/>
              </w:rPr>
            </w:pPr>
          </w:p>
        </w:tc>
      </w:tr>
    </w:tbl>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Default="005D1827" w:rsidP="00C241DD">
      <w:pPr>
        <w:spacing w:line="240" w:lineRule="auto"/>
        <w:rPr>
          <w:sz w:val="20"/>
          <w:szCs w:val="20"/>
        </w:rPr>
      </w:pPr>
    </w:p>
    <w:p w:rsidR="005D1827" w:rsidRPr="002E0ACA" w:rsidRDefault="005D1827" w:rsidP="00697B37">
      <w:pPr>
        <w:pageBreakBefore/>
        <w:shd w:val="clear" w:color="auto" w:fill="FFFFFF"/>
        <w:suppressAutoHyphens/>
        <w:spacing w:line="240" w:lineRule="auto"/>
        <w:ind w:left="7080"/>
        <w:jc w:val="left"/>
        <w:rPr>
          <w:bCs/>
          <w:sz w:val="20"/>
          <w:szCs w:val="20"/>
          <w:lang w:eastAsia="ar-SA"/>
        </w:rPr>
      </w:pPr>
      <w:r w:rsidRPr="002E0ACA">
        <w:rPr>
          <w:bCs/>
          <w:sz w:val="20"/>
          <w:szCs w:val="20"/>
          <w:lang w:val="uk-UA" w:eastAsia="ar-SA"/>
        </w:rPr>
        <w:t xml:space="preserve">    Додаток №1</w:t>
      </w:r>
    </w:p>
    <w:p w:rsidR="005D1827" w:rsidRPr="002E0ACA" w:rsidRDefault="005D1827" w:rsidP="00697B37">
      <w:pPr>
        <w:shd w:val="clear" w:color="auto" w:fill="FFFFFF"/>
        <w:suppressAutoHyphens/>
        <w:spacing w:line="240" w:lineRule="auto"/>
        <w:ind w:left="7080"/>
        <w:jc w:val="left"/>
        <w:rPr>
          <w:bCs/>
          <w:sz w:val="20"/>
          <w:szCs w:val="20"/>
          <w:highlight w:val="yellow"/>
          <w:lang w:val="uk-UA" w:eastAsia="ar-SA"/>
        </w:rPr>
      </w:pPr>
      <w:r w:rsidRPr="002E0ACA">
        <w:rPr>
          <w:bCs/>
          <w:sz w:val="20"/>
          <w:szCs w:val="20"/>
          <w:lang w:val="uk-UA" w:eastAsia="ar-SA"/>
        </w:rPr>
        <w:t xml:space="preserve">    До договору № </w:t>
      </w:r>
    </w:p>
    <w:p w:rsidR="005D1827" w:rsidRPr="002E0ACA" w:rsidRDefault="005D1827" w:rsidP="00697B37">
      <w:pPr>
        <w:shd w:val="clear" w:color="auto" w:fill="FFFFFF"/>
        <w:suppressAutoHyphens/>
        <w:spacing w:line="240" w:lineRule="auto"/>
        <w:ind w:left="6372" w:firstLine="708"/>
        <w:jc w:val="left"/>
        <w:rPr>
          <w:bCs/>
          <w:sz w:val="20"/>
          <w:szCs w:val="20"/>
          <w:lang w:val="uk-UA" w:eastAsia="ar-SA"/>
        </w:rPr>
      </w:pPr>
      <w:r w:rsidRPr="002E0ACA">
        <w:rPr>
          <w:bCs/>
          <w:sz w:val="20"/>
          <w:szCs w:val="20"/>
          <w:lang w:val="uk-UA" w:eastAsia="ar-SA"/>
        </w:rPr>
        <w:t xml:space="preserve">    від _________2024 року</w:t>
      </w:r>
    </w:p>
    <w:p w:rsidR="005D1827" w:rsidRPr="002E0ACA" w:rsidRDefault="005D1827" w:rsidP="00697B37">
      <w:pPr>
        <w:shd w:val="clear" w:color="auto" w:fill="FFFFFF"/>
        <w:suppressAutoHyphens/>
        <w:spacing w:line="240" w:lineRule="auto"/>
        <w:ind w:firstLine="567"/>
        <w:rPr>
          <w:bCs/>
          <w:sz w:val="20"/>
          <w:szCs w:val="20"/>
          <w:lang w:val="uk-UA" w:eastAsia="ar-SA"/>
        </w:rPr>
      </w:pPr>
    </w:p>
    <w:p w:rsidR="005D1827" w:rsidRPr="002E0ACA" w:rsidRDefault="005D1827" w:rsidP="00697B37">
      <w:pPr>
        <w:shd w:val="clear" w:color="auto" w:fill="FFFFFF"/>
        <w:suppressAutoHyphens/>
        <w:spacing w:line="240" w:lineRule="auto"/>
        <w:ind w:firstLine="567"/>
        <w:jc w:val="center"/>
        <w:rPr>
          <w:bCs/>
          <w:sz w:val="20"/>
          <w:szCs w:val="20"/>
          <w:lang w:val="uk-UA" w:eastAsia="ar-SA"/>
        </w:rPr>
      </w:pPr>
    </w:p>
    <w:p w:rsidR="005D1827" w:rsidRPr="002E0ACA" w:rsidRDefault="005D1827" w:rsidP="00697B37">
      <w:pPr>
        <w:shd w:val="clear" w:color="auto" w:fill="FFFFFF"/>
        <w:suppressAutoHyphens/>
        <w:spacing w:line="240" w:lineRule="auto"/>
        <w:ind w:firstLine="567"/>
        <w:jc w:val="center"/>
        <w:rPr>
          <w:bCs/>
          <w:sz w:val="20"/>
          <w:szCs w:val="20"/>
          <w:lang w:val="uk-UA" w:eastAsia="ar-SA"/>
        </w:rPr>
      </w:pPr>
    </w:p>
    <w:p w:rsidR="005D1827" w:rsidRPr="002E0ACA" w:rsidRDefault="005D1827" w:rsidP="00697B37">
      <w:pPr>
        <w:shd w:val="clear" w:color="auto" w:fill="FFFFFF"/>
        <w:suppressAutoHyphens/>
        <w:spacing w:line="240" w:lineRule="auto"/>
        <w:ind w:firstLine="567"/>
        <w:jc w:val="center"/>
        <w:rPr>
          <w:bCs/>
          <w:sz w:val="20"/>
          <w:szCs w:val="20"/>
          <w:lang w:val="uk-UA" w:eastAsia="ar-SA"/>
        </w:rPr>
      </w:pPr>
      <w:r w:rsidRPr="002E0ACA">
        <w:rPr>
          <w:bCs/>
          <w:sz w:val="20"/>
          <w:szCs w:val="20"/>
          <w:lang w:val="uk-UA" w:eastAsia="ar-SA"/>
        </w:rPr>
        <w:t>СПЕЦИФІКАЦІЯ</w:t>
      </w:r>
    </w:p>
    <w:p w:rsidR="005D1827" w:rsidRPr="002E0ACA" w:rsidRDefault="005D1827" w:rsidP="00697B37">
      <w:pPr>
        <w:tabs>
          <w:tab w:val="left" w:pos="0"/>
        </w:tabs>
        <w:suppressAutoHyphens/>
        <w:spacing w:line="240" w:lineRule="auto"/>
        <w:rPr>
          <w:bCs/>
          <w:sz w:val="20"/>
          <w:szCs w:val="20"/>
          <w:lang w:val="uk-UA" w:eastAsia="ar-SA"/>
        </w:rPr>
      </w:pPr>
    </w:p>
    <w:tbl>
      <w:tblPr>
        <w:tblpPr w:leftFromText="180" w:rightFromText="180" w:vertAnchor="text" w:tblpXSpec="center" w:tblpY="1"/>
        <w:tblOverlap w:val="never"/>
        <w:tblW w:w="4971" w:type="pct"/>
        <w:tblLook w:val="0000"/>
      </w:tblPr>
      <w:tblGrid>
        <w:gridCol w:w="570"/>
        <w:gridCol w:w="3400"/>
        <w:gridCol w:w="1038"/>
        <w:gridCol w:w="1311"/>
        <w:gridCol w:w="1397"/>
        <w:gridCol w:w="2081"/>
      </w:tblGrid>
      <w:tr w:rsidR="005D1827" w:rsidRPr="002E0ACA" w:rsidTr="00B13EEF">
        <w:trPr>
          <w:cantSplit/>
          <w:trHeight w:val="744"/>
        </w:trPr>
        <w:tc>
          <w:tcPr>
            <w:tcW w:w="291" w:type="pct"/>
            <w:tcBorders>
              <w:top w:val="single" w:sz="4" w:space="0" w:color="000000"/>
              <w:left w:val="single" w:sz="4" w:space="0" w:color="000000"/>
              <w:bottom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 п/п</w:t>
            </w:r>
          </w:p>
        </w:tc>
        <w:tc>
          <w:tcPr>
            <w:tcW w:w="1735" w:type="pct"/>
            <w:tcBorders>
              <w:top w:val="single" w:sz="4" w:space="0" w:color="000000"/>
              <w:left w:val="single" w:sz="4" w:space="0" w:color="000000"/>
              <w:bottom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Найменування товару</w:t>
            </w:r>
          </w:p>
        </w:tc>
        <w:tc>
          <w:tcPr>
            <w:tcW w:w="530" w:type="pct"/>
            <w:tcBorders>
              <w:top w:val="single" w:sz="4" w:space="0" w:color="000000"/>
              <w:left w:val="single" w:sz="4" w:space="0" w:color="000000"/>
              <w:bottom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Одиниця виміру</w:t>
            </w:r>
          </w:p>
        </w:tc>
        <w:tc>
          <w:tcPr>
            <w:tcW w:w="669" w:type="pct"/>
            <w:tcBorders>
              <w:top w:val="single" w:sz="4" w:space="0" w:color="000000"/>
              <w:left w:val="single" w:sz="4" w:space="0" w:color="000000"/>
              <w:bottom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Кількість</w:t>
            </w:r>
          </w:p>
        </w:tc>
        <w:tc>
          <w:tcPr>
            <w:tcW w:w="713" w:type="pct"/>
            <w:tcBorders>
              <w:top w:val="single" w:sz="4" w:space="0" w:color="000000"/>
              <w:left w:val="single" w:sz="4" w:space="0" w:color="000000"/>
              <w:bottom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Ціна за одиницю, грн. з ПДВ</w:t>
            </w:r>
          </w:p>
        </w:tc>
        <w:tc>
          <w:tcPr>
            <w:tcW w:w="1062" w:type="pct"/>
            <w:tcBorders>
              <w:top w:val="single" w:sz="4" w:space="0" w:color="000000"/>
              <w:left w:val="single" w:sz="4" w:space="0" w:color="000000"/>
              <w:bottom w:val="single" w:sz="4" w:space="0" w:color="auto"/>
              <w:right w:val="single" w:sz="4" w:space="0" w:color="000000"/>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Загальна вартість, в грн. з ПДВ</w:t>
            </w:r>
          </w:p>
        </w:tc>
      </w:tr>
      <w:tr w:rsidR="005D1827" w:rsidRPr="002E0ACA" w:rsidTr="00B13EEF">
        <w:trPr>
          <w:cantSplit/>
          <w:trHeight w:val="280"/>
        </w:trPr>
        <w:tc>
          <w:tcPr>
            <w:tcW w:w="291"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1</w:t>
            </w:r>
          </w:p>
        </w:tc>
        <w:tc>
          <w:tcPr>
            <w:tcW w:w="1735"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Бензин А-95</w:t>
            </w:r>
          </w:p>
        </w:tc>
        <w:tc>
          <w:tcPr>
            <w:tcW w:w="530"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літр</w:t>
            </w:r>
          </w:p>
        </w:tc>
        <w:tc>
          <w:tcPr>
            <w:tcW w:w="669"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r w:rsidRPr="002E0ACA">
              <w:rPr>
                <w:bCs/>
                <w:sz w:val="20"/>
                <w:szCs w:val="20"/>
                <w:lang w:val="uk-UA" w:eastAsia="ar-SA"/>
              </w:rPr>
              <w:t>4200</w:t>
            </w:r>
          </w:p>
        </w:tc>
        <w:tc>
          <w:tcPr>
            <w:tcW w:w="713"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p>
        </w:tc>
        <w:tc>
          <w:tcPr>
            <w:tcW w:w="1062"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p>
        </w:tc>
      </w:tr>
      <w:tr w:rsidR="005D1827" w:rsidRPr="002E0ACA" w:rsidTr="00B13EEF">
        <w:trPr>
          <w:cantSplit/>
          <w:trHeight w:val="280"/>
        </w:trPr>
        <w:tc>
          <w:tcPr>
            <w:tcW w:w="291"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2</w:t>
            </w:r>
          </w:p>
        </w:tc>
        <w:tc>
          <w:tcPr>
            <w:tcW w:w="1735"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Дизпаливо</w:t>
            </w:r>
          </w:p>
        </w:tc>
        <w:tc>
          <w:tcPr>
            <w:tcW w:w="530"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r w:rsidRPr="002E0ACA">
              <w:rPr>
                <w:bCs/>
                <w:sz w:val="20"/>
                <w:szCs w:val="20"/>
                <w:lang w:val="uk-UA" w:eastAsia="ar-SA"/>
              </w:rPr>
              <w:t>літр</w:t>
            </w:r>
          </w:p>
        </w:tc>
        <w:tc>
          <w:tcPr>
            <w:tcW w:w="669"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r w:rsidRPr="002E0ACA">
              <w:rPr>
                <w:bCs/>
                <w:sz w:val="20"/>
                <w:szCs w:val="20"/>
                <w:lang w:val="uk-UA" w:eastAsia="ar-SA"/>
              </w:rPr>
              <w:t>2100</w:t>
            </w:r>
          </w:p>
        </w:tc>
        <w:tc>
          <w:tcPr>
            <w:tcW w:w="713"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p>
        </w:tc>
        <w:tc>
          <w:tcPr>
            <w:tcW w:w="1062"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p>
        </w:tc>
      </w:tr>
      <w:tr w:rsidR="005D1827" w:rsidRPr="002E0ACA" w:rsidTr="00B13EEF">
        <w:trPr>
          <w:cantSplit/>
          <w:trHeight w:val="280"/>
        </w:trPr>
        <w:tc>
          <w:tcPr>
            <w:tcW w:w="5000" w:type="pct"/>
            <w:gridSpan w:val="6"/>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napToGrid w:val="0"/>
              <w:spacing w:line="240" w:lineRule="auto"/>
              <w:jc w:val="center"/>
              <w:rPr>
                <w:bCs/>
                <w:sz w:val="20"/>
                <w:szCs w:val="20"/>
                <w:lang w:val="uk-UA" w:eastAsia="ar-SA"/>
              </w:rPr>
            </w:pPr>
          </w:p>
        </w:tc>
      </w:tr>
      <w:tr w:rsidR="005D1827" w:rsidRPr="002E0ACA" w:rsidTr="00B13EEF">
        <w:trPr>
          <w:cantSplit/>
          <w:trHeight w:val="282"/>
        </w:trPr>
        <w:tc>
          <w:tcPr>
            <w:tcW w:w="3938" w:type="pct"/>
            <w:gridSpan w:val="5"/>
            <w:tcBorders>
              <w:top w:val="single" w:sz="4" w:space="0" w:color="auto"/>
              <w:left w:val="single" w:sz="4" w:space="0" w:color="auto"/>
              <w:bottom w:val="single" w:sz="4" w:space="0" w:color="auto"/>
              <w:right w:val="single" w:sz="4" w:space="0" w:color="auto"/>
            </w:tcBorders>
            <w:vAlign w:val="bottom"/>
          </w:tcPr>
          <w:p w:rsidR="005D1827" w:rsidRPr="002E0ACA" w:rsidRDefault="005D1827" w:rsidP="00697B37">
            <w:pPr>
              <w:suppressAutoHyphens/>
              <w:snapToGrid w:val="0"/>
              <w:spacing w:line="240" w:lineRule="auto"/>
              <w:jc w:val="right"/>
              <w:rPr>
                <w:rFonts w:eastAsia="Arial Unicode MS"/>
                <w:bCs/>
                <w:sz w:val="20"/>
                <w:szCs w:val="20"/>
                <w:lang w:val="uk-UA" w:eastAsia="ar-SA"/>
              </w:rPr>
            </w:pPr>
            <w:r w:rsidRPr="002E0ACA">
              <w:rPr>
                <w:bCs/>
                <w:sz w:val="20"/>
                <w:szCs w:val="20"/>
                <w:lang w:val="uk-UA" w:eastAsia="ar-SA"/>
              </w:rPr>
              <w:t>ПДВ:</w:t>
            </w:r>
          </w:p>
        </w:tc>
        <w:tc>
          <w:tcPr>
            <w:tcW w:w="1062"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p>
        </w:tc>
      </w:tr>
      <w:tr w:rsidR="005D1827" w:rsidRPr="002E0ACA" w:rsidTr="00B13EEF">
        <w:trPr>
          <w:cantSplit/>
          <w:trHeight w:val="258"/>
        </w:trPr>
        <w:tc>
          <w:tcPr>
            <w:tcW w:w="3938" w:type="pct"/>
            <w:gridSpan w:val="5"/>
            <w:tcBorders>
              <w:top w:val="single" w:sz="4" w:space="0" w:color="auto"/>
              <w:left w:val="single" w:sz="4" w:space="0" w:color="auto"/>
              <w:bottom w:val="single" w:sz="4" w:space="0" w:color="auto"/>
              <w:right w:val="single" w:sz="4" w:space="0" w:color="auto"/>
            </w:tcBorders>
            <w:vAlign w:val="bottom"/>
          </w:tcPr>
          <w:p w:rsidR="005D1827" w:rsidRPr="002E0ACA" w:rsidRDefault="005D1827" w:rsidP="00697B37">
            <w:pPr>
              <w:suppressAutoHyphens/>
              <w:snapToGrid w:val="0"/>
              <w:spacing w:line="240" w:lineRule="auto"/>
              <w:jc w:val="right"/>
              <w:rPr>
                <w:bCs/>
                <w:sz w:val="20"/>
                <w:szCs w:val="20"/>
                <w:lang w:val="uk-UA" w:eastAsia="ar-SA"/>
              </w:rPr>
            </w:pPr>
            <w:r w:rsidRPr="002E0ACA">
              <w:rPr>
                <w:bCs/>
                <w:sz w:val="20"/>
                <w:szCs w:val="20"/>
                <w:lang w:val="uk-UA" w:eastAsia="ar-SA"/>
              </w:rPr>
              <w:t>Всього:</w:t>
            </w:r>
            <w:r w:rsidRPr="002E0ACA">
              <w:rPr>
                <w:rFonts w:eastAsia="Arial Unicode MS"/>
                <w:bCs/>
                <w:sz w:val="20"/>
                <w:szCs w:val="20"/>
                <w:lang w:val="uk-UA" w:eastAsia="ar-SA"/>
              </w:rPr>
              <w:t xml:space="preserve"> </w:t>
            </w:r>
          </w:p>
        </w:tc>
        <w:tc>
          <w:tcPr>
            <w:tcW w:w="1062" w:type="pct"/>
            <w:tcBorders>
              <w:top w:val="single" w:sz="4" w:space="0" w:color="auto"/>
              <w:left w:val="single" w:sz="4" w:space="0" w:color="auto"/>
              <w:bottom w:val="single" w:sz="4" w:space="0" w:color="auto"/>
              <w:right w:val="single" w:sz="4" w:space="0" w:color="auto"/>
            </w:tcBorders>
            <w:vAlign w:val="center"/>
          </w:tcPr>
          <w:p w:rsidR="005D1827" w:rsidRPr="002E0ACA" w:rsidRDefault="005D1827" w:rsidP="00697B37">
            <w:pPr>
              <w:suppressAutoHyphens/>
              <w:spacing w:line="240" w:lineRule="auto"/>
              <w:jc w:val="center"/>
              <w:rPr>
                <w:bCs/>
                <w:sz w:val="20"/>
                <w:szCs w:val="20"/>
                <w:lang w:val="uk-UA" w:eastAsia="ar-SA"/>
              </w:rPr>
            </w:pPr>
          </w:p>
        </w:tc>
      </w:tr>
      <w:tr w:rsidR="005D1827" w:rsidRPr="002E0ACA" w:rsidTr="00B13EEF">
        <w:trPr>
          <w:cantSplit/>
          <w:trHeight w:val="769"/>
        </w:trPr>
        <w:tc>
          <w:tcPr>
            <w:tcW w:w="5000" w:type="pct"/>
            <w:gridSpan w:val="6"/>
            <w:tcBorders>
              <w:top w:val="single" w:sz="4" w:space="0" w:color="auto"/>
              <w:left w:val="single" w:sz="4" w:space="0" w:color="000000"/>
              <w:bottom w:val="single" w:sz="4" w:space="0" w:color="000000"/>
              <w:right w:val="single" w:sz="4" w:space="0" w:color="000000"/>
            </w:tcBorders>
            <w:vAlign w:val="center"/>
          </w:tcPr>
          <w:p w:rsidR="005D1827" w:rsidRPr="002E0ACA" w:rsidRDefault="005D1827" w:rsidP="00697B37">
            <w:pPr>
              <w:suppressAutoHyphens/>
              <w:snapToGrid w:val="0"/>
              <w:spacing w:line="240" w:lineRule="auto"/>
              <w:jc w:val="left"/>
              <w:rPr>
                <w:bCs/>
                <w:sz w:val="20"/>
                <w:szCs w:val="20"/>
                <w:u w:val="single"/>
                <w:lang w:val="uk-UA" w:eastAsia="ar-SA"/>
              </w:rPr>
            </w:pPr>
            <w:r w:rsidRPr="002E0ACA">
              <w:rPr>
                <w:bCs/>
                <w:sz w:val="20"/>
                <w:szCs w:val="20"/>
                <w:lang w:val="uk-UA" w:eastAsia="ar-SA"/>
              </w:rPr>
              <w:t xml:space="preserve">Сума прописом: </w:t>
            </w:r>
            <w:r w:rsidRPr="002E0ACA">
              <w:rPr>
                <w:rFonts w:cs="Calibri"/>
                <w:bCs/>
                <w:sz w:val="20"/>
                <w:szCs w:val="20"/>
                <w:lang w:eastAsia="ar-SA"/>
              </w:rPr>
              <w:t xml:space="preserve">  </w:t>
            </w:r>
          </w:p>
          <w:p w:rsidR="005D1827" w:rsidRPr="002E0ACA" w:rsidRDefault="005D1827" w:rsidP="00697B37">
            <w:pPr>
              <w:suppressAutoHyphens/>
              <w:spacing w:line="240" w:lineRule="auto"/>
              <w:jc w:val="left"/>
              <w:rPr>
                <w:bCs/>
                <w:sz w:val="20"/>
                <w:szCs w:val="20"/>
                <w:lang w:val="uk-UA" w:eastAsia="ar-SA"/>
              </w:rPr>
            </w:pPr>
          </w:p>
        </w:tc>
      </w:tr>
    </w:tbl>
    <w:p w:rsidR="005D1827" w:rsidRPr="002E0ACA" w:rsidRDefault="005D1827" w:rsidP="00697B37">
      <w:pPr>
        <w:shd w:val="clear" w:color="auto" w:fill="FFFFFF"/>
        <w:suppressAutoHyphens/>
        <w:spacing w:line="240" w:lineRule="auto"/>
        <w:jc w:val="left"/>
        <w:rPr>
          <w:bCs/>
          <w:sz w:val="20"/>
          <w:szCs w:val="20"/>
          <w:lang w:val="uk-UA" w:eastAsia="ar-SA"/>
        </w:rPr>
      </w:pPr>
    </w:p>
    <w:tbl>
      <w:tblPr>
        <w:tblpPr w:leftFromText="180" w:rightFromText="180" w:vertAnchor="text" w:horzAnchor="margin" w:tblpY="146"/>
        <w:tblW w:w="5000" w:type="pct"/>
        <w:tblCellMar>
          <w:top w:w="55" w:type="dxa"/>
          <w:left w:w="55" w:type="dxa"/>
          <w:bottom w:w="55" w:type="dxa"/>
          <w:right w:w="55" w:type="dxa"/>
        </w:tblCellMar>
        <w:tblLook w:val="0000"/>
      </w:tblPr>
      <w:tblGrid>
        <w:gridCol w:w="4962"/>
        <w:gridCol w:w="4786"/>
      </w:tblGrid>
      <w:tr w:rsidR="005D1827" w:rsidRPr="002E0ACA" w:rsidTr="00B13EEF">
        <w:tc>
          <w:tcPr>
            <w:tcW w:w="2545" w:type="pct"/>
          </w:tcPr>
          <w:p w:rsidR="005D1827" w:rsidRPr="002E0ACA" w:rsidRDefault="005D1827" w:rsidP="00697B37">
            <w:pPr>
              <w:suppressAutoHyphens/>
              <w:snapToGrid w:val="0"/>
              <w:spacing w:line="240" w:lineRule="auto"/>
              <w:jc w:val="left"/>
              <w:rPr>
                <w:bCs/>
                <w:spacing w:val="-1"/>
                <w:sz w:val="20"/>
                <w:szCs w:val="20"/>
                <w:u w:val="single"/>
                <w:lang w:val="uk-UA" w:eastAsia="ar-SA"/>
              </w:rPr>
            </w:pPr>
            <w:r w:rsidRPr="002E0ACA">
              <w:rPr>
                <w:bCs/>
                <w:spacing w:val="-1"/>
                <w:sz w:val="20"/>
                <w:szCs w:val="20"/>
                <w:u w:val="single"/>
                <w:lang w:val="uk-UA" w:eastAsia="ar-SA"/>
              </w:rPr>
              <w:t>За Постачальника</w:t>
            </w:r>
          </w:p>
          <w:p w:rsidR="005D1827" w:rsidRPr="002E0ACA" w:rsidRDefault="005D1827" w:rsidP="00697B37">
            <w:pPr>
              <w:suppressAutoHyphens/>
              <w:snapToGrid w:val="0"/>
              <w:spacing w:line="240" w:lineRule="auto"/>
              <w:jc w:val="left"/>
              <w:rPr>
                <w:bCs/>
                <w:spacing w:val="-1"/>
                <w:sz w:val="20"/>
                <w:szCs w:val="20"/>
                <w:u w:val="single"/>
                <w:lang w:val="uk-UA" w:eastAsia="ar-SA"/>
              </w:rPr>
            </w:pPr>
          </w:p>
          <w:p w:rsidR="005D1827" w:rsidRPr="002E0ACA" w:rsidRDefault="005D1827" w:rsidP="00697B37">
            <w:pPr>
              <w:suppressAutoHyphens/>
              <w:snapToGrid w:val="0"/>
              <w:spacing w:line="240" w:lineRule="auto"/>
              <w:jc w:val="left"/>
              <w:rPr>
                <w:bCs/>
                <w:spacing w:val="-1"/>
                <w:sz w:val="20"/>
                <w:szCs w:val="20"/>
                <w:u w:val="single"/>
                <w:lang w:val="uk-UA" w:eastAsia="ar-SA"/>
              </w:rPr>
            </w:pPr>
          </w:p>
          <w:p w:rsidR="005D1827" w:rsidRPr="002E0ACA" w:rsidRDefault="005D1827" w:rsidP="00697B37">
            <w:pPr>
              <w:suppressAutoHyphens/>
              <w:spacing w:line="240" w:lineRule="auto"/>
              <w:jc w:val="left"/>
              <w:rPr>
                <w:bCs/>
                <w:spacing w:val="-1"/>
                <w:sz w:val="20"/>
                <w:szCs w:val="20"/>
                <w:lang w:val="uk-UA" w:eastAsia="ar-SA"/>
              </w:rPr>
            </w:pPr>
          </w:p>
          <w:p w:rsidR="005D1827" w:rsidRPr="002E0ACA" w:rsidRDefault="005D1827" w:rsidP="00697B37">
            <w:pPr>
              <w:suppressAutoHyphens/>
              <w:spacing w:line="240" w:lineRule="auto"/>
              <w:jc w:val="left"/>
              <w:rPr>
                <w:bCs/>
                <w:spacing w:val="-1"/>
                <w:sz w:val="20"/>
                <w:szCs w:val="20"/>
                <w:lang w:val="uk-UA" w:eastAsia="ar-SA"/>
              </w:rPr>
            </w:pPr>
            <w:r w:rsidRPr="002E0ACA">
              <w:rPr>
                <w:bCs/>
                <w:sz w:val="20"/>
                <w:szCs w:val="20"/>
                <w:lang w:val="uk-UA" w:eastAsia="ar-SA"/>
              </w:rPr>
              <w:t>_______________</w:t>
            </w:r>
            <w:r w:rsidRPr="002E0ACA">
              <w:rPr>
                <w:bCs/>
                <w:spacing w:val="-1"/>
                <w:sz w:val="20"/>
                <w:szCs w:val="20"/>
                <w:lang w:val="uk-UA" w:eastAsia="ar-SA"/>
              </w:rPr>
              <w:t>/</w:t>
            </w:r>
            <w:r w:rsidRPr="002E0ACA">
              <w:rPr>
                <w:rFonts w:cs="Calibri"/>
                <w:bCs/>
                <w:sz w:val="20"/>
                <w:szCs w:val="20"/>
                <w:lang w:val="uk-UA" w:eastAsia="ar-SA"/>
              </w:rPr>
              <w:t xml:space="preserve"> </w:t>
            </w:r>
            <w:r w:rsidRPr="002E0ACA">
              <w:rPr>
                <w:bCs/>
                <w:sz w:val="20"/>
                <w:szCs w:val="20"/>
                <w:lang w:val="uk-UA" w:eastAsia="ar-SA"/>
              </w:rPr>
              <w:t xml:space="preserve">__________________ </w:t>
            </w:r>
            <w:r w:rsidRPr="002E0ACA">
              <w:rPr>
                <w:bCs/>
                <w:spacing w:val="-1"/>
                <w:sz w:val="20"/>
                <w:szCs w:val="20"/>
                <w:lang w:val="uk-UA" w:eastAsia="ar-SA"/>
              </w:rPr>
              <w:t>/</w:t>
            </w:r>
          </w:p>
          <w:p w:rsidR="005D1827" w:rsidRPr="002E0ACA" w:rsidRDefault="005D1827" w:rsidP="00697B37">
            <w:pPr>
              <w:suppressAutoHyphens/>
              <w:spacing w:line="240" w:lineRule="auto"/>
              <w:jc w:val="left"/>
              <w:rPr>
                <w:bCs/>
                <w:iCs/>
                <w:sz w:val="20"/>
                <w:szCs w:val="20"/>
                <w:lang w:val="uk-UA" w:eastAsia="ar-SA"/>
              </w:rPr>
            </w:pPr>
            <w:r w:rsidRPr="002E0ACA">
              <w:rPr>
                <w:bCs/>
                <w:iCs/>
                <w:sz w:val="20"/>
                <w:szCs w:val="20"/>
                <w:lang w:val="uk-UA" w:eastAsia="ar-SA"/>
              </w:rPr>
              <w:t>М.П.</w:t>
            </w:r>
          </w:p>
        </w:tc>
        <w:tc>
          <w:tcPr>
            <w:tcW w:w="2455" w:type="pct"/>
          </w:tcPr>
          <w:p w:rsidR="005D1827" w:rsidRPr="002E0ACA" w:rsidRDefault="005D1827" w:rsidP="00697B37">
            <w:pPr>
              <w:widowControl w:val="0"/>
              <w:suppressAutoHyphens/>
              <w:snapToGrid w:val="0"/>
              <w:spacing w:line="240" w:lineRule="auto"/>
              <w:jc w:val="left"/>
              <w:rPr>
                <w:bCs/>
                <w:sz w:val="20"/>
                <w:szCs w:val="20"/>
                <w:u w:val="single"/>
                <w:lang w:val="uk-UA" w:eastAsia="ar-SA"/>
              </w:rPr>
            </w:pPr>
            <w:r w:rsidRPr="002E0ACA">
              <w:rPr>
                <w:bCs/>
                <w:sz w:val="20"/>
                <w:szCs w:val="20"/>
                <w:lang w:val="uk-UA" w:eastAsia="ar-SA"/>
              </w:rPr>
              <w:t xml:space="preserve">                        </w:t>
            </w:r>
            <w:r w:rsidRPr="002E0ACA">
              <w:rPr>
                <w:bCs/>
                <w:sz w:val="20"/>
                <w:szCs w:val="20"/>
                <w:u w:val="single"/>
                <w:lang w:val="uk-UA" w:eastAsia="ar-SA"/>
              </w:rPr>
              <w:t>За Покупця</w:t>
            </w:r>
          </w:p>
          <w:p w:rsidR="005D1827" w:rsidRPr="002E0ACA" w:rsidRDefault="005D1827" w:rsidP="00697B37">
            <w:pPr>
              <w:widowControl w:val="0"/>
              <w:suppressAutoHyphens/>
              <w:snapToGrid w:val="0"/>
              <w:spacing w:line="240" w:lineRule="auto"/>
              <w:jc w:val="left"/>
              <w:rPr>
                <w:bCs/>
                <w:sz w:val="20"/>
                <w:szCs w:val="20"/>
                <w:u w:val="single"/>
                <w:lang w:val="uk-UA" w:eastAsia="ar-SA"/>
              </w:rPr>
            </w:pPr>
          </w:p>
          <w:p w:rsidR="005D1827" w:rsidRPr="002E0ACA" w:rsidRDefault="005D1827" w:rsidP="002C0ECB">
            <w:pPr>
              <w:spacing w:line="240" w:lineRule="auto"/>
              <w:ind w:left="1130"/>
              <w:rPr>
                <w:bCs/>
                <w:sz w:val="20"/>
                <w:szCs w:val="20"/>
                <w:lang w:val="uk-UA"/>
              </w:rPr>
            </w:pPr>
            <w:r w:rsidRPr="002E0ACA">
              <w:rPr>
                <w:bCs/>
                <w:sz w:val="20"/>
                <w:szCs w:val="20"/>
                <w:lang w:val="uk-UA"/>
              </w:rPr>
              <w:t xml:space="preserve">Директор Тернопільського НДЕКЦ МВС </w:t>
            </w:r>
          </w:p>
          <w:p w:rsidR="005D1827" w:rsidRPr="002E0ACA" w:rsidRDefault="005D1827" w:rsidP="002C0ECB">
            <w:pPr>
              <w:spacing w:line="240" w:lineRule="auto"/>
              <w:rPr>
                <w:bCs/>
                <w:sz w:val="20"/>
                <w:szCs w:val="20"/>
                <w:lang w:val="uk-UA"/>
              </w:rPr>
            </w:pPr>
          </w:p>
          <w:p w:rsidR="005D1827" w:rsidRPr="002E0ACA" w:rsidRDefault="005D1827" w:rsidP="002C0ECB">
            <w:pPr>
              <w:spacing w:line="240" w:lineRule="auto"/>
              <w:ind w:left="1130"/>
              <w:rPr>
                <w:bCs/>
                <w:sz w:val="20"/>
                <w:szCs w:val="20"/>
                <w:lang w:val="uk-UA"/>
              </w:rPr>
            </w:pPr>
            <w:r w:rsidRPr="002E0ACA">
              <w:rPr>
                <w:bCs/>
                <w:sz w:val="20"/>
                <w:szCs w:val="20"/>
                <w:lang w:val="uk-UA"/>
              </w:rPr>
              <w:t>________________Олександр ШРАМКО</w:t>
            </w:r>
          </w:p>
          <w:p w:rsidR="005D1827" w:rsidRPr="002E0ACA" w:rsidRDefault="005D1827" w:rsidP="002C0ECB">
            <w:pPr>
              <w:suppressAutoHyphens/>
              <w:spacing w:line="240" w:lineRule="auto"/>
              <w:ind w:left="846"/>
              <w:rPr>
                <w:bCs/>
                <w:iCs/>
                <w:sz w:val="20"/>
                <w:szCs w:val="20"/>
                <w:lang w:val="uk-UA" w:eastAsia="ar-SA"/>
              </w:rPr>
            </w:pPr>
            <w:r w:rsidRPr="002E0ACA">
              <w:rPr>
                <w:bCs/>
                <w:iCs/>
                <w:sz w:val="20"/>
                <w:szCs w:val="20"/>
                <w:lang w:val="uk-UA" w:eastAsia="ar-SA"/>
              </w:rPr>
              <w:t xml:space="preserve">                          М.П.</w:t>
            </w:r>
          </w:p>
          <w:p w:rsidR="005D1827" w:rsidRPr="002E0ACA" w:rsidRDefault="005D1827" w:rsidP="00697B37">
            <w:pPr>
              <w:suppressAutoHyphens/>
              <w:spacing w:line="240" w:lineRule="auto"/>
              <w:rPr>
                <w:bCs/>
                <w:sz w:val="20"/>
                <w:szCs w:val="20"/>
                <w:lang w:val="uk-UA" w:eastAsia="ar-SA"/>
              </w:rPr>
            </w:pPr>
          </w:p>
        </w:tc>
      </w:tr>
    </w:tbl>
    <w:p w:rsidR="005D1827" w:rsidRPr="002E0ACA" w:rsidRDefault="005D1827" w:rsidP="00C241DD">
      <w:pPr>
        <w:spacing w:line="240" w:lineRule="auto"/>
        <w:rPr>
          <w:bCs/>
          <w:sz w:val="20"/>
          <w:szCs w:val="20"/>
        </w:rPr>
      </w:pPr>
    </w:p>
    <w:sectPr w:rsidR="005D1827" w:rsidRPr="002E0ACA" w:rsidSect="009362B6">
      <w:footerReference w:type="even" r:id="rId8"/>
      <w:footerReference w:type="default" r:id="rId9"/>
      <w:pgSz w:w="11906" w:h="16838" w:code="9"/>
      <w:pgMar w:top="454" w:right="1134" w:bottom="45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27" w:rsidRDefault="005D1827" w:rsidP="009008CA">
      <w:pPr>
        <w:spacing w:line="240" w:lineRule="auto"/>
      </w:pPr>
      <w:r>
        <w:separator/>
      </w:r>
    </w:p>
  </w:endnote>
  <w:endnote w:type="continuationSeparator" w:id="0">
    <w:p w:rsidR="005D1827" w:rsidRDefault="005D1827" w:rsidP="009008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7" w:rsidRDefault="005D1827" w:rsidP="0093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827" w:rsidRDefault="005D1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7" w:rsidRPr="00EF5761" w:rsidRDefault="005D1827" w:rsidP="009362B6">
    <w:pPr>
      <w:pStyle w:val="Footer"/>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Pr>
        <w:rFonts w:ascii="Arial" w:hAnsi="Arial" w:cs="Arial"/>
        <w:i/>
        <w:noProof/>
        <w:sz w:val="16"/>
        <w:szCs w:val="16"/>
      </w:rPr>
      <w:t>4</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Pr>
        <w:rFonts w:ascii="Arial" w:hAnsi="Arial" w:cs="Arial"/>
        <w:i/>
        <w:noProof/>
        <w:sz w:val="16"/>
        <w:szCs w:val="16"/>
      </w:rPr>
      <w:t>5</w:t>
    </w:r>
    <w:r w:rsidRPr="00EF5761">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27" w:rsidRDefault="005D1827" w:rsidP="009008CA">
      <w:pPr>
        <w:spacing w:line="240" w:lineRule="auto"/>
      </w:pPr>
      <w:r>
        <w:separator/>
      </w:r>
    </w:p>
  </w:footnote>
  <w:footnote w:type="continuationSeparator" w:id="0">
    <w:p w:rsidR="005D1827" w:rsidRDefault="005D1827" w:rsidP="009008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28F"/>
    <w:multiLevelType w:val="multilevel"/>
    <w:tmpl w:val="556A2A82"/>
    <w:lvl w:ilvl="0">
      <w:start w:val="1"/>
      <w:numFmt w:val="decimal"/>
      <w:suff w:val="space"/>
      <w:lvlText w:val="%1."/>
      <w:lvlJc w:val="left"/>
      <w:pPr>
        <w:ind w:left="284" w:hanging="284"/>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39BD3E2B"/>
    <w:multiLevelType w:val="multilevel"/>
    <w:tmpl w:val="8F66A85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F4203D7"/>
    <w:multiLevelType w:val="multilevel"/>
    <w:tmpl w:val="33828578"/>
    <w:lvl w:ilvl="0">
      <w:start w:val="1"/>
      <w:numFmt w:val="decimal"/>
      <w:suff w:val="space"/>
      <w:lvlText w:val="%1."/>
      <w:lvlJc w:val="left"/>
      <w:pPr>
        <w:ind w:left="4754" w:hanging="360"/>
      </w:pPr>
      <w:rPr>
        <w:rFonts w:cs="Times New Roman" w:hint="default"/>
      </w:rPr>
    </w:lvl>
    <w:lvl w:ilvl="1">
      <w:start w:val="1"/>
      <w:numFmt w:val="decimal"/>
      <w:lvlText w:val="%1.%2."/>
      <w:lvlJc w:val="left"/>
      <w:pPr>
        <w:ind w:left="432" w:hanging="432"/>
      </w:pPr>
      <w:rPr>
        <w:rFonts w:cs="Times New Roman" w:hint="default"/>
        <w:b w:val="0"/>
        <w:bCs/>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61BF2985"/>
    <w:multiLevelType w:val="hybridMultilevel"/>
    <w:tmpl w:val="4B6C0410"/>
    <w:lvl w:ilvl="0" w:tplc="4C0CD4AC">
      <w:start w:val="12"/>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66A04359"/>
    <w:multiLevelType w:val="multilevel"/>
    <w:tmpl w:val="5AE8DC26"/>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68ED290B"/>
    <w:multiLevelType w:val="multilevel"/>
    <w:tmpl w:val="8A9863B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5"/>
  </w:num>
  <w:num w:numId="3">
    <w:abstractNumId w:val="4"/>
  </w:num>
  <w:num w:numId="4">
    <w:abstractNumId w:val="3"/>
  </w:num>
  <w:num w:numId="5">
    <w:abstractNumId w:val="0"/>
  </w:num>
  <w:num w:numId="6">
    <w:abstractNumId w:val="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344" w:hanging="504"/>
        </w:pPr>
        <w:rPr>
          <w:rFonts w:cs="Times New Roman" w:hint="default"/>
          <w:sz w:val="16"/>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
    <w:abstractNumId w:val="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44" w:hanging="504"/>
        </w:pPr>
        <w:rPr>
          <w:rFonts w:cs="Times New Roman" w:hint="default"/>
          <w:sz w:val="16"/>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
    <w:abstractNumId w:val="1"/>
  </w:num>
  <w:num w:numId="9">
    <w:abstractNumId w:val="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1283" w:hanging="432"/>
        </w:pPr>
        <w:rPr>
          <w:rFonts w:cs="Times New Roman" w:hint="default"/>
        </w:rPr>
      </w:lvl>
    </w:lvlOverride>
    <w:lvlOverride w:ilvl="2">
      <w:lvl w:ilvl="2">
        <w:start w:val="1"/>
        <w:numFmt w:val="decimal"/>
        <w:suff w:val="space"/>
        <w:lvlText w:val="%1.%2.%3."/>
        <w:lvlJc w:val="left"/>
        <w:pPr>
          <w:ind w:left="1344" w:hanging="504"/>
        </w:pPr>
        <w:rPr>
          <w:rFonts w:cs="Times New Roman" w:hint="default"/>
          <w:sz w:val="16"/>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CD5"/>
    <w:rsid w:val="0000022F"/>
    <w:rsid w:val="0000195D"/>
    <w:rsid w:val="00001E50"/>
    <w:rsid w:val="000020E8"/>
    <w:rsid w:val="000025AF"/>
    <w:rsid w:val="00003AE3"/>
    <w:rsid w:val="00004A7E"/>
    <w:rsid w:val="000055AB"/>
    <w:rsid w:val="00005916"/>
    <w:rsid w:val="00005F21"/>
    <w:rsid w:val="000062DE"/>
    <w:rsid w:val="000064E1"/>
    <w:rsid w:val="000066F4"/>
    <w:rsid w:val="00007467"/>
    <w:rsid w:val="00010010"/>
    <w:rsid w:val="00011BD7"/>
    <w:rsid w:val="0001250B"/>
    <w:rsid w:val="0001494A"/>
    <w:rsid w:val="00015582"/>
    <w:rsid w:val="0001598F"/>
    <w:rsid w:val="00015DF8"/>
    <w:rsid w:val="000160CA"/>
    <w:rsid w:val="000205A6"/>
    <w:rsid w:val="00020685"/>
    <w:rsid w:val="00020CE0"/>
    <w:rsid w:val="00020E45"/>
    <w:rsid w:val="00021716"/>
    <w:rsid w:val="00021892"/>
    <w:rsid w:val="000218A3"/>
    <w:rsid w:val="000219C1"/>
    <w:rsid w:val="00021BE2"/>
    <w:rsid w:val="00022C48"/>
    <w:rsid w:val="0002358D"/>
    <w:rsid w:val="000237FB"/>
    <w:rsid w:val="0002469E"/>
    <w:rsid w:val="00024C18"/>
    <w:rsid w:val="00025F86"/>
    <w:rsid w:val="0003182E"/>
    <w:rsid w:val="00032E9A"/>
    <w:rsid w:val="00033649"/>
    <w:rsid w:val="00034829"/>
    <w:rsid w:val="0003521A"/>
    <w:rsid w:val="00035BFB"/>
    <w:rsid w:val="00036A27"/>
    <w:rsid w:val="00036AF6"/>
    <w:rsid w:val="0003785C"/>
    <w:rsid w:val="000378C9"/>
    <w:rsid w:val="00037A4C"/>
    <w:rsid w:val="00037C18"/>
    <w:rsid w:val="00040356"/>
    <w:rsid w:val="00041714"/>
    <w:rsid w:val="00041E8A"/>
    <w:rsid w:val="0004235F"/>
    <w:rsid w:val="0004301A"/>
    <w:rsid w:val="00043705"/>
    <w:rsid w:val="000442D7"/>
    <w:rsid w:val="00044FC0"/>
    <w:rsid w:val="0004651C"/>
    <w:rsid w:val="00046FD4"/>
    <w:rsid w:val="00047481"/>
    <w:rsid w:val="0005031E"/>
    <w:rsid w:val="00050E5D"/>
    <w:rsid w:val="000512F9"/>
    <w:rsid w:val="00051700"/>
    <w:rsid w:val="00051E29"/>
    <w:rsid w:val="00052007"/>
    <w:rsid w:val="000523AF"/>
    <w:rsid w:val="00052AC0"/>
    <w:rsid w:val="00054296"/>
    <w:rsid w:val="00055208"/>
    <w:rsid w:val="0005559A"/>
    <w:rsid w:val="00055C7A"/>
    <w:rsid w:val="00055DF7"/>
    <w:rsid w:val="00057875"/>
    <w:rsid w:val="00060F7F"/>
    <w:rsid w:val="0006129C"/>
    <w:rsid w:val="00061641"/>
    <w:rsid w:val="000617F2"/>
    <w:rsid w:val="00062606"/>
    <w:rsid w:val="00063C7C"/>
    <w:rsid w:val="00063E36"/>
    <w:rsid w:val="00063FCB"/>
    <w:rsid w:val="0006474A"/>
    <w:rsid w:val="00064B53"/>
    <w:rsid w:val="00064CB3"/>
    <w:rsid w:val="000655F1"/>
    <w:rsid w:val="00067067"/>
    <w:rsid w:val="00067B7B"/>
    <w:rsid w:val="00070D23"/>
    <w:rsid w:val="000720D8"/>
    <w:rsid w:val="00072343"/>
    <w:rsid w:val="000723F5"/>
    <w:rsid w:val="00072D8A"/>
    <w:rsid w:val="000736EF"/>
    <w:rsid w:val="00073D49"/>
    <w:rsid w:val="00073E70"/>
    <w:rsid w:val="00073E7D"/>
    <w:rsid w:val="00075221"/>
    <w:rsid w:val="0007528B"/>
    <w:rsid w:val="00076155"/>
    <w:rsid w:val="0007643C"/>
    <w:rsid w:val="00076585"/>
    <w:rsid w:val="00076673"/>
    <w:rsid w:val="00080B0E"/>
    <w:rsid w:val="00080C4E"/>
    <w:rsid w:val="00081BFC"/>
    <w:rsid w:val="00082FB6"/>
    <w:rsid w:val="00083134"/>
    <w:rsid w:val="0008339C"/>
    <w:rsid w:val="00084459"/>
    <w:rsid w:val="00084CA5"/>
    <w:rsid w:val="0008505B"/>
    <w:rsid w:val="0008554B"/>
    <w:rsid w:val="0008560D"/>
    <w:rsid w:val="00085C0B"/>
    <w:rsid w:val="00087312"/>
    <w:rsid w:val="00090A20"/>
    <w:rsid w:val="00090DDA"/>
    <w:rsid w:val="00090F1E"/>
    <w:rsid w:val="00091002"/>
    <w:rsid w:val="00093249"/>
    <w:rsid w:val="00093AB5"/>
    <w:rsid w:val="00093ABE"/>
    <w:rsid w:val="00093D87"/>
    <w:rsid w:val="00093E2D"/>
    <w:rsid w:val="00094696"/>
    <w:rsid w:val="00094BE9"/>
    <w:rsid w:val="00095638"/>
    <w:rsid w:val="00095D61"/>
    <w:rsid w:val="00096C90"/>
    <w:rsid w:val="000A02F2"/>
    <w:rsid w:val="000A1384"/>
    <w:rsid w:val="000A15B7"/>
    <w:rsid w:val="000A1FC4"/>
    <w:rsid w:val="000A2163"/>
    <w:rsid w:val="000A270C"/>
    <w:rsid w:val="000A39E1"/>
    <w:rsid w:val="000A3C1D"/>
    <w:rsid w:val="000A3F07"/>
    <w:rsid w:val="000A5593"/>
    <w:rsid w:val="000A5F3C"/>
    <w:rsid w:val="000A68A6"/>
    <w:rsid w:val="000A6B45"/>
    <w:rsid w:val="000A7294"/>
    <w:rsid w:val="000B116F"/>
    <w:rsid w:val="000B136E"/>
    <w:rsid w:val="000B1C92"/>
    <w:rsid w:val="000B1F38"/>
    <w:rsid w:val="000B35AA"/>
    <w:rsid w:val="000B39D9"/>
    <w:rsid w:val="000B4F20"/>
    <w:rsid w:val="000B56D6"/>
    <w:rsid w:val="000B5BE0"/>
    <w:rsid w:val="000B5F23"/>
    <w:rsid w:val="000B60D7"/>
    <w:rsid w:val="000B6813"/>
    <w:rsid w:val="000B6C90"/>
    <w:rsid w:val="000B7A6F"/>
    <w:rsid w:val="000C0137"/>
    <w:rsid w:val="000C0333"/>
    <w:rsid w:val="000C1C4A"/>
    <w:rsid w:val="000C2BD5"/>
    <w:rsid w:val="000C404A"/>
    <w:rsid w:val="000C4B35"/>
    <w:rsid w:val="000C5989"/>
    <w:rsid w:val="000C61F8"/>
    <w:rsid w:val="000C6E6F"/>
    <w:rsid w:val="000C7488"/>
    <w:rsid w:val="000C7979"/>
    <w:rsid w:val="000D0355"/>
    <w:rsid w:val="000D28F3"/>
    <w:rsid w:val="000D2BE9"/>
    <w:rsid w:val="000D36E4"/>
    <w:rsid w:val="000D39DF"/>
    <w:rsid w:val="000D48D2"/>
    <w:rsid w:val="000D551E"/>
    <w:rsid w:val="000D56E5"/>
    <w:rsid w:val="000D6938"/>
    <w:rsid w:val="000D7870"/>
    <w:rsid w:val="000D792C"/>
    <w:rsid w:val="000D79FE"/>
    <w:rsid w:val="000E1195"/>
    <w:rsid w:val="000E1F02"/>
    <w:rsid w:val="000E202A"/>
    <w:rsid w:val="000E349C"/>
    <w:rsid w:val="000E3709"/>
    <w:rsid w:val="000E3780"/>
    <w:rsid w:val="000E42E0"/>
    <w:rsid w:val="000E4335"/>
    <w:rsid w:val="000E4924"/>
    <w:rsid w:val="000E4B34"/>
    <w:rsid w:val="000E50B2"/>
    <w:rsid w:val="000E5995"/>
    <w:rsid w:val="000E5A1F"/>
    <w:rsid w:val="000E6457"/>
    <w:rsid w:val="000E6C58"/>
    <w:rsid w:val="000E6D5C"/>
    <w:rsid w:val="000E7559"/>
    <w:rsid w:val="000E78F3"/>
    <w:rsid w:val="000F00EE"/>
    <w:rsid w:val="000F08B9"/>
    <w:rsid w:val="000F1D12"/>
    <w:rsid w:val="000F3A21"/>
    <w:rsid w:val="000F4BAD"/>
    <w:rsid w:val="000F4D35"/>
    <w:rsid w:val="000F55B6"/>
    <w:rsid w:val="000F5D84"/>
    <w:rsid w:val="000F6259"/>
    <w:rsid w:val="000F750E"/>
    <w:rsid w:val="00100780"/>
    <w:rsid w:val="0010152E"/>
    <w:rsid w:val="00102B61"/>
    <w:rsid w:val="001035A5"/>
    <w:rsid w:val="00103791"/>
    <w:rsid w:val="00103ED3"/>
    <w:rsid w:val="0010415A"/>
    <w:rsid w:val="00104C20"/>
    <w:rsid w:val="00104EA3"/>
    <w:rsid w:val="00104F3D"/>
    <w:rsid w:val="00106124"/>
    <w:rsid w:val="001065B5"/>
    <w:rsid w:val="00106856"/>
    <w:rsid w:val="0010697A"/>
    <w:rsid w:val="00107591"/>
    <w:rsid w:val="00110C94"/>
    <w:rsid w:val="00112C33"/>
    <w:rsid w:val="00112D29"/>
    <w:rsid w:val="00113334"/>
    <w:rsid w:val="001135B2"/>
    <w:rsid w:val="00113664"/>
    <w:rsid w:val="00113751"/>
    <w:rsid w:val="00113848"/>
    <w:rsid w:val="00115401"/>
    <w:rsid w:val="0011588B"/>
    <w:rsid w:val="00115BEE"/>
    <w:rsid w:val="00115E3C"/>
    <w:rsid w:val="0011638F"/>
    <w:rsid w:val="001170FD"/>
    <w:rsid w:val="001173DC"/>
    <w:rsid w:val="001201B0"/>
    <w:rsid w:val="001202F2"/>
    <w:rsid w:val="001204E7"/>
    <w:rsid w:val="001209E6"/>
    <w:rsid w:val="00120C55"/>
    <w:rsid w:val="001210E9"/>
    <w:rsid w:val="00121CEC"/>
    <w:rsid w:val="00123367"/>
    <w:rsid w:val="0012355B"/>
    <w:rsid w:val="00125772"/>
    <w:rsid w:val="00125D05"/>
    <w:rsid w:val="00127DDE"/>
    <w:rsid w:val="00127ED6"/>
    <w:rsid w:val="00130684"/>
    <w:rsid w:val="00130C83"/>
    <w:rsid w:val="001338EE"/>
    <w:rsid w:val="00133CF8"/>
    <w:rsid w:val="00136A04"/>
    <w:rsid w:val="00141C2B"/>
    <w:rsid w:val="00141C3F"/>
    <w:rsid w:val="0014242F"/>
    <w:rsid w:val="00142552"/>
    <w:rsid w:val="001428ED"/>
    <w:rsid w:val="00142F6D"/>
    <w:rsid w:val="00143092"/>
    <w:rsid w:val="00143482"/>
    <w:rsid w:val="00144B66"/>
    <w:rsid w:val="001457D1"/>
    <w:rsid w:val="0014638E"/>
    <w:rsid w:val="00150616"/>
    <w:rsid w:val="00151234"/>
    <w:rsid w:val="00151296"/>
    <w:rsid w:val="001513B2"/>
    <w:rsid w:val="00152904"/>
    <w:rsid w:val="00153584"/>
    <w:rsid w:val="00153C62"/>
    <w:rsid w:val="00153DA7"/>
    <w:rsid w:val="00153F5A"/>
    <w:rsid w:val="0015429D"/>
    <w:rsid w:val="00154701"/>
    <w:rsid w:val="00154CAE"/>
    <w:rsid w:val="00155020"/>
    <w:rsid w:val="001555C7"/>
    <w:rsid w:val="001575A1"/>
    <w:rsid w:val="001577C7"/>
    <w:rsid w:val="00160416"/>
    <w:rsid w:val="00160C46"/>
    <w:rsid w:val="00160D15"/>
    <w:rsid w:val="00160F26"/>
    <w:rsid w:val="00161590"/>
    <w:rsid w:val="00161D52"/>
    <w:rsid w:val="00162580"/>
    <w:rsid w:val="001633FE"/>
    <w:rsid w:val="00164C13"/>
    <w:rsid w:val="00170C60"/>
    <w:rsid w:val="00170EDB"/>
    <w:rsid w:val="001714B8"/>
    <w:rsid w:val="00171F63"/>
    <w:rsid w:val="00172DE4"/>
    <w:rsid w:val="0017451D"/>
    <w:rsid w:val="001746F1"/>
    <w:rsid w:val="00174A8B"/>
    <w:rsid w:val="001756DA"/>
    <w:rsid w:val="00175ADB"/>
    <w:rsid w:val="00176F36"/>
    <w:rsid w:val="00177668"/>
    <w:rsid w:val="00177C5C"/>
    <w:rsid w:val="0018023F"/>
    <w:rsid w:val="0018063F"/>
    <w:rsid w:val="001806AE"/>
    <w:rsid w:val="00182AA0"/>
    <w:rsid w:val="001834CF"/>
    <w:rsid w:val="00183D44"/>
    <w:rsid w:val="0018489D"/>
    <w:rsid w:val="00185775"/>
    <w:rsid w:val="00185803"/>
    <w:rsid w:val="0018598B"/>
    <w:rsid w:val="00190A5A"/>
    <w:rsid w:val="00192AF7"/>
    <w:rsid w:val="001932B9"/>
    <w:rsid w:val="001937DF"/>
    <w:rsid w:val="0019386D"/>
    <w:rsid w:val="00193D24"/>
    <w:rsid w:val="0019440A"/>
    <w:rsid w:val="00194C6C"/>
    <w:rsid w:val="00195996"/>
    <w:rsid w:val="00195F61"/>
    <w:rsid w:val="00196043"/>
    <w:rsid w:val="00196867"/>
    <w:rsid w:val="001968EA"/>
    <w:rsid w:val="001A0392"/>
    <w:rsid w:val="001A04FB"/>
    <w:rsid w:val="001A059A"/>
    <w:rsid w:val="001A05D5"/>
    <w:rsid w:val="001A1273"/>
    <w:rsid w:val="001A12C3"/>
    <w:rsid w:val="001A209C"/>
    <w:rsid w:val="001A240C"/>
    <w:rsid w:val="001A2984"/>
    <w:rsid w:val="001A2AF0"/>
    <w:rsid w:val="001A310F"/>
    <w:rsid w:val="001A33D7"/>
    <w:rsid w:val="001A354D"/>
    <w:rsid w:val="001A4189"/>
    <w:rsid w:val="001A41A7"/>
    <w:rsid w:val="001A5A71"/>
    <w:rsid w:val="001A5EDE"/>
    <w:rsid w:val="001A69AB"/>
    <w:rsid w:val="001A724E"/>
    <w:rsid w:val="001A75AC"/>
    <w:rsid w:val="001A7DCD"/>
    <w:rsid w:val="001B0899"/>
    <w:rsid w:val="001B195E"/>
    <w:rsid w:val="001B1EEB"/>
    <w:rsid w:val="001B215C"/>
    <w:rsid w:val="001B253D"/>
    <w:rsid w:val="001B298A"/>
    <w:rsid w:val="001B2D63"/>
    <w:rsid w:val="001B2E5D"/>
    <w:rsid w:val="001B56FF"/>
    <w:rsid w:val="001B609E"/>
    <w:rsid w:val="001B73A2"/>
    <w:rsid w:val="001B7B22"/>
    <w:rsid w:val="001C0138"/>
    <w:rsid w:val="001C044E"/>
    <w:rsid w:val="001C069C"/>
    <w:rsid w:val="001C0D53"/>
    <w:rsid w:val="001C0FB8"/>
    <w:rsid w:val="001C1A57"/>
    <w:rsid w:val="001C1D68"/>
    <w:rsid w:val="001C21DF"/>
    <w:rsid w:val="001C2E7C"/>
    <w:rsid w:val="001C3B84"/>
    <w:rsid w:val="001C3D2C"/>
    <w:rsid w:val="001C6379"/>
    <w:rsid w:val="001C679D"/>
    <w:rsid w:val="001C6C4B"/>
    <w:rsid w:val="001C6E7A"/>
    <w:rsid w:val="001C7163"/>
    <w:rsid w:val="001C7411"/>
    <w:rsid w:val="001D05CA"/>
    <w:rsid w:val="001D0F4B"/>
    <w:rsid w:val="001D1046"/>
    <w:rsid w:val="001D113C"/>
    <w:rsid w:val="001D11A5"/>
    <w:rsid w:val="001D18EF"/>
    <w:rsid w:val="001D26E0"/>
    <w:rsid w:val="001D2F78"/>
    <w:rsid w:val="001D35EE"/>
    <w:rsid w:val="001D3998"/>
    <w:rsid w:val="001D3E17"/>
    <w:rsid w:val="001D55D8"/>
    <w:rsid w:val="001D5A88"/>
    <w:rsid w:val="001D5FC1"/>
    <w:rsid w:val="001D6825"/>
    <w:rsid w:val="001D690B"/>
    <w:rsid w:val="001D77C4"/>
    <w:rsid w:val="001D7C7B"/>
    <w:rsid w:val="001D7F2B"/>
    <w:rsid w:val="001E0D4C"/>
    <w:rsid w:val="001E0F72"/>
    <w:rsid w:val="001E1666"/>
    <w:rsid w:val="001E172C"/>
    <w:rsid w:val="001E2E2D"/>
    <w:rsid w:val="001E31C2"/>
    <w:rsid w:val="001E35BC"/>
    <w:rsid w:val="001E4834"/>
    <w:rsid w:val="001E6516"/>
    <w:rsid w:val="001E7248"/>
    <w:rsid w:val="001E7D95"/>
    <w:rsid w:val="001F04E4"/>
    <w:rsid w:val="001F17AA"/>
    <w:rsid w:val="001F1872"/>
    <w:rsid w:val="001F1FDC"/>
    <w:rsid w:val="001F21A7"/>
    <w:rsid w:val="001F2A7D"/>
    <w:rsid w:val="001F3000"/>
    <w:rsid w:val="001F4635"/>
    <w:rsid w:val="001F4FB2"/>
    <w:rsid w:val="001F50CF"/>
    <w:rsid w:val="001F59CD"/>
    <w:rsid w:val="001F63E5"/>
    <w:rsid w:val="001F686E"/>
    <w:rsid w:val="001F6B1D"/>
    <w:rsid w:val="001F6C52"/>
    <w:rsid w:val="0020039B"/>
    <w:rsid w:val="00201192"/>
    <w:rsid w:val="00203ED9"/>
    <w:rsid w:val="00203F15"/>
    <w:rsid w:val="0020472F"/>
    <w:rsid w:val="0020496A"/>
    <w:rsid w:val="00204E16"/>
    <w:rsid w:val="00205AC7"/>
    <w:rsid w:val="00205E4E"/>
    <w:rsid w:val="00205F88"/>
    <w:rsid w:val="00206584"/>
    <w:rsid w:val="0020660D"/>
    <w:rsid w:val="002066AA"/>
    <w:rsid w:val="00206CD6"/>
    <w:rsid w:val="00206F1B"/>
    <w:rsid w:val="0020778B"/>
    <w:rsid w:val="00207A16"/>
    <w:rsid w:val="00207E0D"/>
    <w:rsid w:val="00210201"/>
    <w:rsid w:val="00211E40"/>
    <w:rsid w:val="00213080"/>
    <w:rsid w:val="002138AD"/>
    <w:rsid w:val="00214137"/>
    <w:rsid w:val="0021482A"/>
    <w:rsid w:val="00215F19"/>
    <w:rsid w:val="00215F55"/>
    <w:rsid w:val="002161D1"/>
    <w:rsid w:val="0021632B"/>
    <w:rsid w:val="00216B06"/>
    <w:rsid w:val="00217739"/>
    <w:rsid w:val="0022126E"/>
    <w:rsid w:val="002232EA"/>
    <w:rsid w:val="002237CE"/>
    <w:rsid w:val="00224F66"/>
    <w:rsid w:val="00225AEE"/>
    <w:rsid w:val="00225B42"/>
    <w:rsid w:val="002261FF"/>
    <w:rsid w:val="00226F8A"/>
    <w:rsid w:val="002271B8"/>
    <w:rsid w:val="002278B7"/>
    <w:rsid w:val="00230488"/>
    <w:rsid w:val="00230766"/>
    <w:rsid w:val="00230ECE"/>
    <w:rsid w:val="00233171"/>
    <w:rsid w:val="0023345D"/>
    <w:rsid w:val="00233CCA"/>
    <w:rsid w:val="00233F8E"/>
    <w:rsid w:val="00235384"/>
    <w:rsid w:val="00237375"/>
    <w:rsid w:val="00237979"/>
    <w:rsid w:val="00240334"/>
    <w:rsid w:val="00240E3F"/>
    <w:rsid w:val="00240E51"/>
    <w:rsid w:val="00240F92"/>
    <w:rsid w:val="00241C28"/>
    <w:rsid w:val="00241DFC"/>
    <w:rsid w:val="0024224C"/>
    <w:rsid w:val="0024264D"/>
    <w:rsid w:val="00242939"/>
    <w:rsid w:val="00242969"/>
    <w:rsid w:val="00242BCF"/>
    <w:rsid w:val="002430D2"/>
    <w:rsid w:val="0024322D"/>
    <w:rsid w:val="0024401C"/>
    <w:rsid w:val="0024492C"/>
    <w:rsid w:val="00244ABE"/>
    <w:rsid w:val="00244C6B"/>
    <w:rsid w:val="002474B8"/>
    <w:rsid w:val="00247B81"/>
    <w:rsid w:val="002514AA"/>
    <w:rsid w:val="002527D8"/>
    <w:rsid w:val="00252A66"/>
    <w:rsid w:val="002535BA"/>
    <w:rsid w:val="00254267"/>
    <w:rsid w:val="00255344"/>
    <w:rsid w:val="002574E2"/>
    <w:rsid w:val="00257DA0"/>
    <w:rsid w:val="00257E3B"/>
    <w:rsid w:val="00261395"/>
    <w:rsid w:val="00261398"/>
    <w:rsid w:val="0026144B"/>
    <w:rsid w:val="00261F07"/>
    <w:rsid w:val="00262783"/>
    <w:rsid w:val="00263CBA"/>
    <w:rsid w:val="00265052"/>
    <w:rsid w:val="002650B2"/>
    <w:rsid w:val="002661D3"/>
    <w:rsid w:val="002667FC"/>
    <w:rsid w:val="00267B12"/>
    <w:rsid w:val="0027092E"/>
    <w:rsid w:val="00270BBB"/>
    <w:rsid w:val="0027124B"/>
    <w:rsid w:val="00272048"/>
    <w:rsid w:val="002723D0"/>
    <w:rsid w:val="00272525"/>
    <w:rsid w:val="002727FA"/>
    <w:rsid w:val="00272FE4"/>
    <w:rsid w:val="00273188"/>
    <w:rsid w:val="00273227"/>
    <w:rsid w:val="00273D35"/>
    <w:rsid w:val="002745AE"/>
    <w:rsid w:val="002747F3"/>
    <w:rsid w:val="0027530D"/>
    <w:rsid w:val="00275E00"/>
    <w:rsid w:val="0027641A"/>
    <w:rsid w:val="00276513"/>
    <w:rsid w:val="0027724F"/>
    <w:rsid w:val="0028053D"/>
    <w:rsid w:val="00280893"/>
    <w:rsid w:val="002808D1"/>
    <w:rsid w:val="00280BFB"/>
    <w:rsid w:val="00280DD3"/>
    <w:rsid w:val="0028231E"/>
    <w:rsid w:val="00282540"/>
    <w:rsid w:val="00282D7C"/>
    <w:rsid w:val="00283916"/>
    <w:rsid w:val="002839CF"/>
    <w:rsid w:val="00283FAE"/>
    <w:rsid w:val="00284474"/>
    <w:rsid w:val="00284DBF"/>
    <w:rsid w:val="0028576A"/>
    <w:rsid w:val="002858B5"/>
    <w:rsid w:val="00285BDE"/>
    <w:rsid w:val="00286D51"/>
    <w:rsid w:val="002870F3"/>
    <w:rsid w:val="0028797A"/>
    <w:rsid w:val="00292BC0"/>
    <w:rsid w:val="00292C01"/>
    <w:rsid w:val="00294187"/>
    <w:rsid w:val="00294D62"/>
    <w:rsid w:val="002955A5"/>
    <w:rsid w:val="00296F6D"/>
    <w:rsid w:val="002972CF"/>
    <w:rsid w:val="00297766"/>
    <w:rsid w:val="002A0336"/>
    <w:rsid w:val="002A097C"/>
    <w:rsid w:val="002A138C"/>
    <w:rsid w:val="002A13F4"/>
    <w:rsid w:val="002A207D"/>
    <w:rsid w:val="002A2430"/>
    <w:rsid w:val="002A289A"/>
    <w:rsid w:val="002A29DF"/>
    <w:rsid w:val="002A2DFD"/>
    <w:rsid w:val="002A3489"/>
    <w:rsid w:val="002A3B2D"/>
    <w:rsid w:val="002A3ECA"/>
    <w:rsid w:val="002A420A"/>
    <w:rsid w:val="002A4554"/>
    <w:rsid w:val="002A4713"/>
    <w:rsid w:val="002A4DCD"/>
    <w:rsid w:val="002A5032"/>
    <w:rsid w:val="002A6165"/>
    <w:rsid w:val="002A659B"/>
    <w:rsid w:val="002A65F6"/>
    <w:rsid w:val="002A72B0"/>
    <w:rsid w:val="002A776B"/>
    <w:rsid w:val="002B0F92"/>
    <w:rsid w:val="002B0FC5"/>
    <w:rsid w:val="002B1596"/>
    <w:rsid w:val="002B253E"/>
    <w:rsid w:val="002B2D9B"/>
    <w:rsid w:val="002B3EB3"/>
    <w:rsid w:val="002B43C6"/>
    <w:rsid w:val="002B4ACF"/>
    <w:rsid w:val="002B59A6"/>
    <w:rsid w:val="002B59E9"/>
    <w:rsid w:val="002B67B9"/>
    <w:rsid w:val="002B6C70"/>
    <w:rsid w:val="002B75C6"/>
    <w:rsid w:val="002C0888"/>
    <w:rsid w:val="002C0991"/>
    <w:rsid w:val="002C0ACF"/>
    <w:rsid w:val="002C0ECB"/>
    <w:rsid w:val="002C1C0F"/>
    <w:rsid w:val="002C202C"/>
    <w:rsid w:val="002C2953"/>
    <w:rsid w:val="002C2D6D"/>
    <w:rsid w:val="002C33BE"/>
    <w:rsid w:val="002C3992"/>
    <w:rsid w:val="002C4826"/>
    <w:rsid w:val="002C4C12"/>
    <w:rsid w:val="002C5670"/>
    <w:rsid w:val="002C5E19"/>
    <w:rsid w:val="002C5FAC"/>
    <w:rsid w:val="002C6E1B"/>
    <w:rsid w:val="002C728B"/>
    <w:rsid w:val="002D00BF"/>
    <w:rsid w:val="002D0707"/>
    <w:rsid w:val="002D0747"/>
    <w:rsid w:val="002D1D02"/>
    <w:rsid w:val="002D1E26"/>
    <w:rsid w:val="002D3289"/>
    <w:rsid w:val="002D3BAE"/>
    <w:rsid w:val="002D428C"/>
    <w:rsid w:val="002D4DEA"/>
    <w:rsid w:val="002D6600"/>
    <w:rsid w:val="002D7200"/>
    <w:rsid w:val="002D741C"/>
    <w:rsid w:val="002E032B"/>
    <w:rsid w:val="002E0ACA"/>
    <w:rsid w:val="002E0BE3"/>
    <w:rsid w:val="002E0CFB"/>
    <w:rsid w:val="002E122B"/>
    <w:rsid w:val="002E12AA"/>
    <w:rsid w:val="002E2441"/>
    <w:rsid w:val="002E3080"/>
    <w:rsid w:val="002E5B94"/>
    <w:rsid w:val="002E6237"/>
    <w:rsid w:val="002E6287"/>
    <w:rsid w:val="002E65D0"/>
    <w:rsid w:val="002E6CD2"/>
    <w:rsid w:val="002E6E6F"/>
    <w:rsid w:val="002E7011"/>
    <w:rsid w:val="002E7517"/>
    <w:rsid w:val="002E7912"/>
    <w:rsid w:val="002E7A9D"/>
    <w:rsid w:val="002F1636"/>
    <w:rsid w:val="002F3410"/>
    <w:rsid w:val="002F3714"/>
    <w:rsid w:val="002F3C15"/>
    <w:rsid w:val="002F5061"/>
    <w:rsid w:val="002F5B50"/>
    <w:rsid w:val="002F5F7A"/>
    <w:rsid w:val="002F7384"/>
    <w:rsid w:val="002F7711"/>
    <w:rsid w:val="002F7BCE"/>
    <w:rsid w:val="002F7E98"/>
    <w:rsid w:val="002F7EDD"/>
    <w:rsid w:val="003008B7"/>
    <w:rsid w:val="00301A03"/>
    <w:rsid w:val="00301CD7"/>
    <w:rsid w:val="00303491"/>
    <w:rsid w:val="00303B6F"/>
    <w:rsid w:val="00304D4B"/>
    <w:rsid w:val="003051B6"/>
    <w:rsid w:val="00306D5B"/>
    <w:rsid w:val="00306F2F"/>
    <w:rsid w:val="00306FC3"/>
    <w:rsid w:val="00307E0B"/>
    <w:rsid w:val="00311567"/>
    <w:rsid w:val="00311748"/>
    <w:rsid w:val="0031176D"/>
    <w:rsid w:val="00311EAD"/>
    <w:rsid w:val="00313181"/>
    <w:rsid w:val="0031326D"/>
    <w:rsid w:val="003132F8"/>
    <w:rsid w:val="00313A95"/>
    <w:rsid w:val="00313F3A"/>
    <w:rsid w:val="0031437C"/>
    <w:rsid w:val="00314BED"/>
    <w:rsid w:val="00315A66"/>
    <w:rsid w:val="00315C12"/>
    <w:rsid w:val="00315C7C"/>
    <w:rsid w:val="00315CC2"/>
    <w:rsid w:val="003203C3"/>
    <w:rsid w:val="00320DF4"/>
    <w:rsid w:val="0032152C"/>
    <w:rsid w:val="003216BF"/>
    <w:rsid w:val="003219E1"/>
    <w:rsid w:val="003238D3"/>
    <w:rsid w:val="00325262"/>
    <w:rsid w:val="00325690"/>
    <w:rsid w:val="00325761"/>
    <w:rsid w:val="00326131"/>
    <w:rsid w:val="00326DC2"/>
    <w:rsid w:val="0032724F"/>
    <w:rsid w:val="0032757E"/>
    <w:rsid w:val="00327E48"/>
    <w:rsid w:val="003304A2"/>
    <w:rsid w:val="00331489"/>
    <w:rsid w:val="00334517"/>
    <w:rsid w:val="00334679"/>
    <w:rsid w:val="00334928"/>
    <w:rsid w:val="00334C86"/>
    <w:rsid w:val="00340148"/>
    <w:rsid w:val="00340B8D"/>
    <w:rsid w:val="0034158A"/>
    <w:rsid w:val="003421D5"/>
    <w:rsid w:val="00342320"/>
    <w:rsid w:val="00342502"/>
    <w:rsid w:val="00342FA9"/>
    <w:rsid w:val="00343E62"/>
    <w:rsid w:val="003446DD"/>
    <w:rsid w:val="00344D5B"/>
    <w:rsid w:val="003458B5"/>
    <w:rsid w:val="00346090"/>
    <w:rsid w:val="003464C9"/>
    <w:rsid w:val="00346FB3"/>
    <w:rsid w:val="0035030D"/>
    <w:rsid w:val="00350615"/>
    <w:rsid w:val="00350A51"/>
    <w:rsid w:val="00352778"/>
    <w:rsid w:val="00352A28"/>
    <w:rsid w:val="0035430E"/>
    <w:rsid w:val="00354D45"/>
    <w:rsid w:val="0035674D"/>
    <w:rsid w:val="00356F9B"/>
    <w:rsid w:val="00357683"/>
    <w:rsid w:val="00361B5A"/>
    <w:rsid w:val="00361D36"/>
    <w:rsid w:val="0036286D"/>
    <w:rsid w:val="003650C4"/>
    <w:rsid w:val="00365352"/>
    <w:rsid w:val="003659DF"/>
    <w:rsid w:val="00365FBD"/>
    <w:rsid w:val="00366E44"/>
    <w:rsid w:val="00367049"/>
    <w:rsid w:val="00367E4D"/>
    <w:rsid w:val="00367E7B"/>
    <w:rsid w:val="00370123"/>
    <w:rsid w:val="00370833"/>
    <w:rsid w:val="003709C4"/>
    <w:rsid w:val="0037189D"/>
    <w:rsid w:val="003720BA"/>
    <w:rsid w:val="00372189"/>
    <w:rsid w:val="00373C13"/>
    <w:rsid w:val="00373E2D"/>
    <w:rsid w:val="00374891"/>
    <w:rsid w:val="003757A8"/>
    <w:rsid w:val="00375866"/>
    <w:rsid w:val="003761CA"/>
    <w:rsid w:val="0037724A"/>
    <w:rsid w:val="00377759"/>
    <w:rsid w:val="00380E18"/>
    <w:rsid w:val="00381DCA"/>
    <w:rsid w:val="0038257F"/>
    <w:rsid w:val="00383159"/>
    <w:rsid w:val="003832C5"/>
    <w:rsid w:val="003834E3"/>
    <w:rsid w:val="003838BD"/>
    <w:rsid w:val="00383D8D"/>
    <w:rsid w:val="003856FE"/>
    <w:rsid w:val="00385C93"/>
    <w:rsid w:val="00386751"/>
    <w:rsid w:val="00387480"/>
    <w:rsid w:val="003900AF"/>
    <w:rsid w:val="00391178"/>
    <w:rsid w:val="003914F6"/>
    <w:rsid w:val="00391884"/>
    <w:rsid w:val="00392863"/>
    <w:rsid w:val="00392D44"/>
    <w:rsid w:val="00393178"/>
    <w:rsid w:val="00395E57"/>
    <w:rsid w:val="00397540"/>
    <w:rsid w:val="003A03AD"/>
    <w:rsid w:val="003A0A3D"/>
    <w:rsid w:val="003A1070"/>
    <w:rsid w:val="003A17B0"/>
    <w:rsid w:val="003A1ABC"/>
    <w:rsid w:val="003A38AE"/>
    <w:rsid w:val="003A3B82"/>
    <w:rsid w:val="003A4458"/>
    <w:rsid w:val="003A4DC5"/>
    <w:rsid w:val="003A563E"/>
    <w:rsid w:val="003A68B5"/>
    <w:rsid w:val="003A72E8"/>
    <w:rsid w:val="003A753D"/>
    <w:rsid w:val="003A773C"/>
    <w:rsid w:val="003A7BF3"/>
    <w:rsid w:val="003B06E2"/>
    <w:rsid w:val="003B076D"/>
    <w:rsid w:val="003B077D"/>
    <w:rsid w:val="003B1023"/>
    <w:rsid w:val="003B1228"/>
    <w:rsid w:val="003B312E"/>
    <w:rsid w:val="003B346E"/>
    <w:rsid w:val="003B3678"/>
    <w:rsid w:val="003B3FE2"/>
    <w:rsid w:val="003B4487"/>
    <w:rsid w:val="003B453B"/>
    <w:rsid w:val="003B47E5"/>
    <w:rsid w:val="003B4DE0"/>
    <w:rsid w:val="003B5023"/>
    <w:rsid w:val="003B5197"/>
    <w:rsid w:val="003B561E"/>
    <w:rsid w:val="003B5ACF"/>
    <w:rsid w:val="003B624A"/>
    <w:rsid w:val="003B62F3"/>
    <w:rsid w:val="003B6986"/>
    <w:rsid w:val="003B7A0F"/>
    <w:rsid w:val="003C04BA"/>
    <w:rsid w:val="003C07FA"/>
    <w:rsid w:val="003C08BB"/>
    <w:rsid w:val="003C08E4"/>
    <w:rsid w:val="003C2420"/>
    <w:rsid w:val="003C2B5C"/>
    <w:rsid w:val="003C54FD"/>
    <w:rsid w:val="003C6B79"/>
    <w:rsid w:val="003C6D0B"/>
    <w:rsid w:val="003C6D36"/>
    <w:rsid w:val="003C6F51"/>
    <w:rsid w:val="003C7F4D"/>
    <w:rsid w:val="003D00ED"/>
    <w:rsid w:val="003D0263"/>
    <w:rsid w:val="003D03AD"/>
    <w:rsid w:val="003D2739"/>
    <w:rsid w:val="003D2FAB"/>
    <w:rsid w:val="003D339A"/>
    <w:rsid w:val="003D398A"/>
    <w:rsid w:val="003D3B9D"/>
    <w:rsid w:val="003D43C6"/>
    <w:rsid w:val="003D4A19"/>
    <w:rsid w:val="003D5314"/>
    <w:rsid w:val="003D5346"/>
    <w:rsid w:val="003D6751"/>
    <w:rsid w:val="003D6D7C"/>
    <w:rsid w:val="003D7683"/>
    <w:rsid w:val="003E1217"/>
    <w:rsid w:val="003E2012"/>
    <w:rsid w:val="003E45DE"/>
    <w:rsid w:val="003E4C70"/>
    <w:rsid w:val="003E56EB"/>
    <w:rsid w:val="003E575D"/>
    <w:rsid w:val="003E6BC6"/>
    <w:rsid w:val="003E6F21"/>
    <w:rsid w:val="003E7A57"/>
    <w:rsid w:val="003E7F62"/>
    <w:rsid w:val="003F002F"/>
    <w:rsid w:val="003F0C05"/>
    <w:rsid w:val="003F0F22"/>
    <w:rsid w:val="003F21ED"/>
    <w:rsid w:val="003F220D"/>
    <w:rsid w:val="003F224E"/>
    <w:rsid w:val="003F239D"/>
    <w:rsid w:val="003F2A6D"/>
    <w:rsid w:val="003F3946"/>
    <w:rsid w:val="003F3A18"/>
    <w:rsid w:val="003F3AA1"/>
    <w:rsid w:val="003F4F6D"/>
    <w:rsid w:val="003F6782"/>
    <w:rsid w:val="003F79DA"/>
    <w:rsid w:val="00400578"/>
    <w:rsid w:val="00401B3A"/>
    <w:rsid w:val="004033B8"/>
    <w:rsid w:val="004035F9"/>
    <w:rsid w:val="00403F8D"/>
    <w:rsid w:val="00403F9C"/>
    <w:rsid w:val="0040461C"/>
    <w:rsid w:val="004047D8"/>
    <w:rsid w:val="00405C0D"/>
    <w:rsid w:val="004062C4"/>
    <w:rsid w:val="004063DC"/>
    <w:rsid w:val="004067A0"/>
    <w:rsid w:val="004068BA"/>
    <w:rsid w:val="00407211"/>
    <w:rsid w:val="004076E9"/>
    <w:rsid w:val="00407DAB"/>
    <w:rsid w:val="0041004C"/>
    <w:rsid w:val="004105A8"/>
    <w:rsid w:val="004105B2"/>
    <w:rsid w:val="00411C8B"/>
    <w:rsid w:val="004131C8"/>
    <w:rsid w:val="004133CC"/>
    <w:rsid w:val="00414AE5"/>
    <w:rsid w:val="00414B17"/>
    <w:rsid w:val="0041516E"/>
    <w:rsid w:val="004156E5"/>
    <w:rsid w:val="00415740"/>
    <w:rsid w:val="004159C2"/>
    <w:rsid w:val="00415F6C"/>
    <w:rsid w:val="00415FBF"/>
    <w:rsid w:val="004161EB"/>
    <w:rsid w:val="00416BB3"/>
    <w:rsid w:val="00416EBD"/>
    <w:rsid w:val="00417250"/>
    <w:rsid w:val="004174CA"/>
    <w:rsid w:val="00417FA1"/>
    <w:rsid w:val="00421CC8"/>
    <w:rsid w:val="00422138"/>
    <w:rsid w:val="00424411"/>
    <w:rsid w:val="00424441"/>
    <w:rsid w:val="004248E8"/>
    <w:rsid w:val="0042493C"/>
    <w:rsid w:val="00424B40"/>
    <w:rsid w:val="004261BC"/>
    <w:rsid w:val="004265EB"/>
    <w:rsid w:val="00426BFD"/>
    <w:rsid w:val="00427D05"/>
    <w:rsid w:val="0043070B"/>
    <w:rsid w:val="00430B76"/>
    <w:rsid w:val="004311F9"/>
    <w:rsid w:val="00431D14"/>
    <w:rsid w:val="00431F1B"/>
    <w:rsid w:val="00432B55"/>
    <w:rsid w:val="00432D0C"/>
    <w:rsid w:val="0043347B"/>
    <w:rsid w:val="00435076"/>
    <w:rsid w:val="004353BB"/>
    <w:rsid w:val="004363EF"/>
    <w:rsid w:val="00436FB2"/>
    <w:rsid w:val="0044006A"/>
    <w:rsid w:val="0044007B"/>
    <w:rsid w:val="0044051E"/>
    <w:rsid w:val="00441ED2"/>
    <w:rsid w:val="004422EA"/>
    <w:rsid w:val="00442D9B"/>
    <w:rsid w:val="004432F4"/>
    <w:rsid w:val="004435F6"/>
    <w:rsid w:val="00443666"/>
    <w:rsid w:val="00443873"/>
    <w:rsid w:val="00443CC5"/>
    <w:rsid w:val="00444F08"/>
    <w:rsid w:val="0044534B"/>
    <w:rsid w:val="0044583D"/>
    <w:rsid w:val="00446471"/>
    <w:rsid w:val="004478BE"/>
    <w:rsid w:val="00450D51"/>
    <w:rsid w:val="00451B80"/>
    <w:rsid w:val="004522A3"/>
    <w:rsid w:val="004525F5"/>
    <w:rsid w:val="00453285"/>
    <w:rsid w:val="00453ADA"/>
    <w:rsid w:val="00453D52"/>
    <w:rsid w:val="00454EA6"/>
    <w:rsid w:val="00455C5C"/>
    <w:rsid w:val="00457520"/>
    <w:rsid w:val="00457809"/>
    <w:rsid w:val="00461E1B"/>
    <w:rsid w:val="00461E3B"/>
    <w:rsid w:val="0046416A"/>
    <w:rsid w:val="00464D1E"/>
    <w:rsid w:val="004655D7"/>
    <w:rsid w:val="004664D6"/>
    <w:rsid w:val="004664EE"/>
    <w:rsid w:val="0046653E"/>
    <w:rsid w:val="00470C5A"/>
    <w:rsid w:val="00470D4F"/>
    <w:rsid w:val="0047112B"/>
    <w:rsid w:val="0047117B"/>
    <w:rsid w:val="00471779"/>
    <w:rsid w:val="00474067"/>
    <w:rsid w:val="0047417B"/>
    <w:rsid w:val="0047431F"/>
    <w:rsid w:val="00474C8B"/>
    <w:rsid w:val="00474FC0"/>
    <w:rsid w:val="00475313"/>
    <w:rsid w:val="00475503"/>
    <w:rsid w:val="0047586C"/>
    <w:rsid w:val="0047636E"/>
    <w:rsid w:val="0047667D"/>
    <w:rsid w:val="00477237"/>
    <w:rsid w:val="00477450"/>
    <w:rsid w:val="004801B8"/>
    <w:rsid w:val="00480418"/>
    <w:rsid w:val="004809FB"/>
    <w:rsid w:val="00480C45"/>
    <w:rsid w:val="004830F3"/>
    <w:rsid w:val="00483E49"/>
    <w:rsid w:val="004844FC"/>
    <w:rsid w:val="004855C1"/>
    <w:rsid w:val="00485BBF"/>
    <w:rsid w:val="00485FE4"/>
    <w:rsid w:val="00486A92"/>
    <w:rsid w:val="00487801"/>
    <w:rsid w:val="004908D7"/>
    <w:rsid w:val="00490C42"/>
    <w:rsid w:val="00491072"/>
    <w:rsid w:val="00491856"/>
    <w:rsid w:val="004919F7"/>
    <w:rsid w:val="00492718"/>
    <w:rsid w:val="00495C49"/>
    <w:rsid w:val="0049632F"/>
    <w:rsid w:val="004964CD"/>
    <w:rsid w:val="0049684F"/>
    <w:rsid w:val="00497864"/>
    <w:rsid w:val="004A1628"/>
    <w:rsid w:val="004A16BB"/>
    <w:rsid w:val="004A254F"/>
    <w:rsid w:val="004A291E"/>
    <w:rsid w:val="004A37A6"/>
    <w:rsid w:val="004A66A9"/>
    <w:rsid w:val="004A6E60"/>
    <w:rsid w:val="004A77CF"/>
    <w:rsid w:val="004B0B47"/>
    <w:rsid w:val="004B163F"/>
    <w:rsid w:val="004B16C3"/>
    <w:rsid w:val="004B1F11"/>
    <w:rsid w:val="004B2AA9"/>
    <w:rsid w:val="004B3152"/>
    <w:rsid w:val="004B3456"/>
    <w:rsid w:val="004B4323"/>
    <w:rsid w:val="004B4D64"/>
    <w:rsid w:val="004B4FAB"/>
    <w:rsid w:val="004B51E2"/>
    <w:rsid w:val="004B522A"/>
    <w:rsid w:val="004B56EC"/>
    <w:rsid w:val="004B69AC"/>
    <w:rsid w:val="004B6CC9"/>
    <w:rsid w:val="004B72A4"/>
    <w:rsid w:val="004B78F8"/>
    <w:rsid w:val="004B7BF0"/>
    <w:rsid w:val="004B7C40"/>
    <w:rsid w:val="004B7EEF"/>
    <w:rsid w:val="004C0471"/>
    <w:rsid w:val="004C0A00"/>
    <w:rsid w:val="004C1147"/>
    <w:rsid w:val="004C1DFD"/>
    <w:rsid w:val="004C2087"/>
    <w:rsid w:val="004C2280"/>
    <w:rsid w:val="004C22C1"/>
    <w:rsid w:val="004C233C"/>
    <w:rsid w:val="004C2456"/>
    <w:rsid w:val="004C3020"/>
    <w:rsid w:val="004C39A9"/>
    <w:rsid w:val="004C45AF"/>
    <w:rsid w:val="004C47E9"/>
    <w:rsid w:val="004C4BF9"/>
    <w:rsid w:val="004C5E50"/>
    <w:rsid w:val="004C6AF8"/>
    <w:rsid w:val="004C6B3D"/>
    <w:rsid w:val="004C6D87"/>
    <w:rsid w:val="004C6DF4"/>
    <w:rsid w:val="004C6F7F"/>
    <w:rsid w:val="004C7680"/>
    <w:rsid w:val="004C7965"/>
    <w:rsid w:val="004D0416"/>
    <w:rsid w:val="004D04B0"/>
    <w:rsid w:val="004D141E"/>
    <w:rsid w:val="004D16B7"/>
    <w:rsid w:val="004D1EA1"/>
    <w:rsid w:val="004D31E0"/>
    <w:rsid w:val="004D3DFF"/>
    <w:rsid w:val="004D44AE"/>
    <w:rsid w:val="004D4516"/>
    <w:rsid w:val="004D4A18"/>
    <w:rsid w:val="004D4D16"/>
    <w:rsid w:val="004D54A7"/>
    <w:rsid w:val="004D6678"/>
    <w:rsid w:val="004D748E"/>
    <w:rsid w:val="004D751D"/>
    <w:rsid w:val="004E01A4"/>
    <w:rsid w:val="004E02A1"/>
    <w:rsid w:val="004E1B80"/>
    <w:rsid w:val="004E1E5D"/>
    <w:rsid w:val="004E219E"/>
    <w:rsid w:val="004E28C7"/>
    <w:rsid w:val="004E3699"/>
    <w:rsid w:val="004E4120"/>
    <w:rsid w:val="004E41AF"/>
    <w:rsid w:val="004E55E4"/>
    <w:rsid w:val="004E5BD2"/>
    <w:rsid w:val="004E5E76"/>
    <w:rsid w:val="004E64AA"/>
    <w:rsid w:val="004E66B8"/>
    <w:rsid w:val="004E6821"/>
    <w:rsid w:val="004E6DDB"/>
    <w:rsid w:val="004E70BB"/>
    <w:rsid w:val="004F12A9"/>
    <w:rsid w:val="004F1C5B"/>
    <w:rsid w:val="004F2281"/>
    <w:rsid w:val="004F2345"/>
    <w:rsid w:val="004F2732"/>
    <w:rsid w:val="004F2897"/>
    <w:rsid w:val="004F2D18"/>
    <w:rsid w:val="004F2DF7"/>
    <w:rsid w:val="004F3ED2"/>
    <w:rsid w:val="004F52F6"/>
    <w:rsid w:val="004F54F0"/>
    <w:rsid w:val="004F5606"/>
    <w:rsid w:val="004F5735"/>
    <w:rsid w:val="004F625A"/>
    <w:rsid w:val="004F627C"/>
    <w:rsid w:val="004F72E1"/>
    <w:rsid w:val="004F7517"/>
    <w:rsid w:val="004F7E5C"/>
    <w:rsid w:val="004F7EBE"/>
    <w:rsid w:val="0050231E"/>
    <w:rsid w:val="00502603"/>
    <w:rsid w:val="00502DF9"/>
    <w:rsid w:val="0050356A"/>
    <w:rsid w:val="0050471F"/>
    <w:rsid w:val="00505139"/>
    <w:rsid w:val="005053A3"/>
    <w:rsid w:val="00505AEA"/>
    <w:rsid w:val="00506F1A"/>
    <w:rsid w:val="0050773C"/>
    <w:rsid w:val="00507C63"/>
    <w:rsid w:val="00510392"/>
    <w:rsid w:val="005105AB"/>
    <w:rsid w:val="00510D82"/>
    <w:rsid w:val="00510E4E"/>
    <w:rsid w:val="005115EE"/>
    <w:rsid w:val="005131F2"/>
    <w:rsid w:val="005139CB"/>
    <w:rsid w:val="00513AB6"/>
    <w:rsid w:val="005145CC"/>
    <w:rsid w:val="005147C8"/>
    <w:rsid w:val="0051540E"/>
    <w:rsid w:val="00515BF8"/>
    <w:rsid w:val="00515E5E"/>
    <w:rsid w:val="005165CE"/>
    <w:rsid w:val="00516855"/>
    <w:rsid w:val="00516954"/>
    <w:rsid w:val="005169F6"/>
    <w:rsid w:val="00516E8E"/>
    <w:rsid w:val="00516EF4"/>
    <w:rsid w:val="00517D09"/>
    <w:rsid w:val="00520980"/>
    <w:rsid w:val="0052099A"/>
    <w:rsid w:val="005213A9"/>
    <w:rsid w:val="0052157E"/>
    <w:rsid w:val="00521F2D"/>
    <w:rsid w:val="00521F46"/>
    <w:rsid w:val="00522C1B"/>
    <w:rsid w:val="00523D67"/>
    <w:rsid w:val="00523FA9"/>
    <w:rsid w:val="00524198"/>
    <w:rsid w:val="00525E51"/>
    <w:rsid w:val="00526AC4"/>
    <w:rsid w:val="00526FA1"/>
    <w:rsid w:val="0052794F"/>
    <w:rsid w:val="0053016A"/>
    <w:rsid w:val="00530ECD"/>
    <w:rsid w:val="00530F7F"/>
    <w:rsid w:val="00532881"/>
    <w:rsid w:val="00533B85"/>
    <w:rsid w:val="00534270"/>
    <w:rsid w:val="00535B22"/>
    <w:rsid w:val="005373AE"/>
    <w:rsid w:val="0054005B"/>
    <w:rsid w:val="0054025B"/>
    <w:rsid w:val="005403E3"/>
    <w:rsid w:val="0054065E"/>
    <w:rsid w:val="0054072F"/>
    <w:rsid w:val="00541D0E"/>
    <w:rsid w:val="005431BA"/>
    <w:rsid w:val="00543501"/>
    <w:rsid w:val="005435D2"/>
    <w:rsid w:val="00543A77"/>
    <w:rsid w:val="00543C5F"/>
    <w:rsid w:val="005445F3"/>
    <w:rsid w:val="00545794"/>
    <w:rsid w:val="00545F26"/>
    <w:rsid w:val="00546AFC"/>
    <w:rsid w:val="0054768F"/>
    <w:rsid w:val="00550E84"/>
    <w:rsid w:val="00551749"/>
    <w:rsid w:val="00551D32"/>
    <w:rsid w:val="00552D51"/>
    <w:rsid w:val="005532EA"/>
    <w:rsid w:val="00554AB2"/>
    <w:rsid w:val="00554EEB"/>
    <w:rsid w:val="005559D1"/>
    <w:rsid w:val="005560E2"/>
    <w:rsid w:val="00556173"/>
    <w:rsid w:val="005573CC"/>
    <w:rsid w:val="00560370"/>
    <w:rsid w:val="00560C6D"/>
    <w:rsid w:val="00563308"/>
    <w:rsid w:val="005634D4"/>
    <w:rsid w:val="005635B8"/>
    <w:rsid w:val="00563FA9"/>
    <w:rsid w:val="005649BD"/>
    <w:rsid w:val="00564B6A"/>
    <w:rsid w:val="00564D12"/>
    <w:rsid w:val="00564EB0"/>
    <w:rsid w:val="005655B1"/>
    <w:rsid w:val="00566492"/>
    <w:rsid w:val="00566743"/>
    <w:rsid w:val="005702D1"/>
    <w:rsid w:val="005706A7"/>
    <w:rsid w:val="00570F8F"/>
    <w:rsid w:val="00572520"/>
    <w:rsid w:val="0057292E"/>
    <w:rsid w:val="00573209"/>
    <w:rsid w:val="00574265"/>
    <w:rsid w:val="00574285"/>
    <w:rsid w:val="00575AEA"/>
    <w:rsid w:val="005769C7"/>
    <w:rsid w:val="005773B3"/>
    <w:rsid w:val="0058047E"/>
    <w:rsid w:val="0058051E"/>
    <w:rsid w:val="0058097E"/>
    <w:rsid w:val="00582EBA"/>
    <w:rsid w:val="005832D7"/>
    <w:rsid w:val="00584DCE"/>
    <w:rsid w:val="00585450"/>
    <w:rsid w:val="005855D8"/>
    <w:rsid w:val="005857D5"/>
    <w:rsid w:val="0058627B"/>
    <w:rsid w:val="00586827"/>
    <w:rsid w:val="005904D7"/>
    <w:rsid w:val="00590B25"/>
    <w:rsid w:val="00590FBD"/>
    <w:rsid w:val="0059115B"/>
    <w:rsid w:val="00592C21"/>
    <w:rsid w:val="00593792"/>
    <w:rsid w:val="0059455A"/>
    <w:rsid w:val="00594F64"/>
    <w:rsid w:val="005964B3"/>
    <w:rsid w:val="00596696"/>
    <w:rsid w:val="00596702"/>
    <w:rsid w:val="005A0351"/>
    <w:rsid w:val="005A0C7A"/>
    <w:rsid w:val="005A15AE"/>
    <w:rsid w:val="005A1750"/>
    <w:rsid w:val="005A1BBB"/>
    <w:rsid w:val="005A3982"/>
    <w:rsid w:val="005A42B3"/>
    <w:rsid w:val="005A4390"/>
    <w:rsid w:val="005A446B"/>
    <w:rsid w:val="005A5DCF"/>
    <w:rsid w:val="005A5F05"/>
    <w:rsid w:val="005B072D"/>
    <w:rsid w:val="005B0C7A"/>
    <w:rsid w:val="005B0EB3"/>
    <w:rsid w:val="005B10A1"/>
    <w:rsid w:val="005B12EF"/>
    <w:rsid w:val="005B1BCB"/>
    <w:rsid w:val="005B1E75"/>
    <w:rsid w:val="005B24BD"/>
    <w:rsid w:val="005B25ED"/>
    <w:rsid w:val="005B3565"/>
    <w:rsid w:val="005B3674"/>
    <w:rsid w:val="005B38B2"/>
    <w:rsid w:val="005B3D40"/>
    <w:rsid w:val="005B47FF"/>
    <w:rsid w:val="005B5DDC"/>
    <w:rsid w:val="005B7828"/>
    <w:rsid w:val="005B7C46"/>
    <w:rsid w:val="005C007D"/>
    <w:rsid w:val="005C0F54"/>
    <w:rsid w:val="005C1D67"/>
    <w:rsid w:val="005C27BF"/>
    <w:rsid w:val="005C2CA6"/>
    <w:rsid w:val="005C2EA1"/>
    <w:rsid w:val="005C2EF7"/>
    <w:rsid w:val="005C52FC"/>
    <w:rsid w:val="005C6364"/>
    <w:rsid w:val="005C7580"/>
    <w:rsid w:val="005C770E"/>
    <w:rsid w:val="005C7786"/>
    <w:rsid w:val="005C7A03"/>
    <w:rsid w:val="005D0344"/>
    <w:rsid w:val="005D0471"/>
    <w:rsid w:val="005D0B13"/>
    <w:rsid w:val="005D1338"/>
    <w:rsid w:val="005D146A"/>
    <w:rsid w:val="005D1827"/>
    <w:rsid w:val="005D4BE8"/>
    <w:rsid w:val="005D565F"/>
    <w:rsid w:val="005D57D8"/>
    <w:rsid w:val="005D5B6C"/>
    <w:rsid w:val="005D5DFB"/>
    <w:rsid w:val="005D6511"/>
    <w:rsid w:val="005D662A"/>
    <w:rsid w:val="005D6711"/>
    <w:rsid w:val="005D6E87"/>
    <w:rsid w:val="005E0537"/>
    <w:rsid w:val="005E17A8"/>
    <w:rsid w:val="005E1F7F"/>
    <w:rsid w:val="005E2820"/>
    <w:rsid w:val="005E43FA"/>
    <w:rsid w:val="005E4451"/>
    <w:rsid w:val="005E47BD"/>
    <w:rsid w:val="005E4B36"/>
    <w:rsid w:val="005E567D"/>
    <w:rsid w:val="005E58B9"/>
    <w:rsid w:val="005E62A5"/>
    <w:rsid w:val="005E6365"/>
    <w:rsid w:val="005E7A19"/>
    <w:rsid w:val="005E7E6F"/>
    <w:rsid w:val="005F0A26"/>
    <w:rsid w:val="005F0E4E"/>
    <w:rsid w:val="005F0ECE"/>
    <w:rsid w:val="005F1173"/>
    <w:rsid w:val="005F134F"/>
    <w:rsid w:val="005F1B57"/>
    <w:rsid w:val="005F1E4A"/>
    <w:rsid w:val="005F2EB1"/>
    <w:rsid w:val="005F3A30"/>
    <w:rsid w:val="005F40CB"/>
    <w:rsid w:val="005F48D6"/>
    <w:rsid w:val="005F52A7"/>
    <w:rsid w:val="005F5337"/>
    <w:rsid w:val="005F5C5F"/>
    <w:rsid w:val="005F6238"/>
    <w:rsid w:val="005F7B55"/>
    <w:rsid w:val="005F7F2D"/>
    <w:rsid w:val="0060118B"/>
    <w:rsid w:val="0060134D"/>
    <w:rsid w:val="00601B49"/>
    <w:rsid w:val="006020DF"/>
    <w:rsid w:val="00603F19"/>
    <w:rsid w:val="0060508D"/>
    <w:rsid w:val="00606A77"/>
    <w:rsid w:val="006071B8"/>
    <w:rsid w:val="0061092D"/>
    <w:rsid w:val="00611393"/>
    <w:rsid w:val="00611CB2"/>
    <w:rsid w:val="00611D38"/>
    <w:rsid w:val="00611D7E"/>
    <w:rsid w:val="006125D2"/>
    <w:rsid w:val="00612CFB"/>
    <w:rsid w:val="00613C9B"/>
    <w:rsid w:val="0061492D"/>
    <w:rsid w:val="0061573B"/>
    <w:rsid w:val="00617C4F"/>
    <w:rsid w:val="00617E38"/>
    <w:rsid w:val="006202D9"/>
    <w:rsid w:val="00621797"/>
    <w:rsid w:val="00621CC8"/>
    <w:rsid w:val="00623814"/>
    <w:rsid w:val="006244E6"/>
    <w:rsid w:val="006244FC"/>
    <w:rsid w:val="00624963"/>
    <w:rsid w:val="00624E66"/>
    <w:rsid w:val="00625295"/>
    <w:rsid w:val="0062627D"/>
    <w:rsid w:val="0062646A"/>
    <w:rsid w:val="00626C85"/>
    <w:rsid w:val="00626DEB"/>
    <w:rsid w:val="00627218"/>
    <w:rsid w:val="006273ED"/>
    <w:rsid w:val="0063022E"/>
    <w:rsid w:val="00631498"/>
    <w:rsid w:val="006325F3"/>
    <w:rsid w:val="006329EA"/>
    <w:rsid w:val="00632BB1"/>
    <w:rsid w:val="006332A7"/>
    <w:rsid w:val="0063367C"/>
    <w:rsid w:val="006338CE"/>
    <w:rsid w:val="00634B47"/>
    <w:rsid w:val="00634BF1"/>
    <w:rsid w:val="00634E29"/>
    <w:rsid w:val="00635E8F"/>
    <w:rsid w:val="00635FED"/>
    <w:rsid w:val="00636B0B"/>
    <w:rsid w:val="00636BE5"/>
    <w:rsid w:val="006371CD"/>
    <w:rsid w:val="00637871"/>
    <w:rsid w:val="006379A2"/>
    <w:rsid w:val="00637C07"/>
    <w:rsid w:val="00637DA1"/>
    <w:rsid w:val="00640169"/>
    <w:rsid w:val="006414DB"/>
    <w:rsid w:val="006432B7"/>
    <w:rsid w:val="006449CA"/>
    <w:rsid w:val="00645369"/>
    <w:rsid w:val="00645BA9"/>
    <w:rsid w:val="00645C35"/>
    <w:rsid w:val="00647114"/>
    <w:rsid w:val="0064768C"/>
    <w:rsid w:val="00647C90"/>
    <w:rsid w:val="00650A8B"/>
    <w:rsid w:val="00651938"/>
    <w:rsid w:val="0065283D"/>
    <w:rsid w:val="00652A81"/>
    <w:rsid w:val="00653650"/>
    <w:rsid w:val="0065377A"/>
    <w:rsid w:val="006539B8"/>
    <w:rsid w:val="00653C20"/>
    <w:rsid w:val="006556E9"/>
    <w:rsid w:val="00655F4E"/>
    <w:rsid w:val="00657A69"/>
    <w:rsid w:val="00657BB8"/>
    <w:rsid w:val="00660BA0"/>
    <w:rsid w:val="00661675"/>
    <w:rsid w:val="00661870"/>
    <w:rsid w:val="00662394"/>
    <w:rsid w:val="00662B60"/>
    <w:rsid w:val="0066465B"/>
    <w:rsid w:val="00664AE2"/>
    <w:rsid w:val="00664C82"/>
    <w:rsid w:val="00666A45"/>
    <w:rsid w:val="00667FDD"/>
    <w:rsid w:val="006704C6"/>
    <w:rsid w:val="00670590"/>
    <w:rsid w:val="00671B24"/>
    <w:rsid w:val="00671B9D"/>
    <w:rsid w:val="00671EED"/>
    <w:rsid w:val="00672009"/>
    <w:rsid w:val="0067256F"/>
    <w:rsid w:val="0067266A"/>
    <w:rsid w:val="00673C40"/>
    <w:rsid w:val="00673F07"/>
    <w:rsid w:val="00673F0F"/>
    <w:rsid w:val="00675198"/>
    <w:rsid w:val="006762F9"/>
    <w:rsid w:val="0067766E"/>
    <w:rsid w:val="00677E7C"/>
    <w:rsid w:val="00677F54"/>
    <w:rsid w:val="00680494"/>
    <w:rsid w:val="00680802"/>
    <w:rsid w:val="006812BB"/>
    <w:rsid w:val="00681B93"/>
    <w:rsid w:val="0068207E"/>
    <w:rsid w:val="00682134"/>
    <w:rsid w:val="006823BD"/>
    <w:rsid w:val="00682687"/>
    <w:rsid w:val="006827B3"/>
    <w:rsid w:val="00682BF8"/>
    <w:rsid w:val="00685660"/>
    <w:rsid w:val="00686206"/>
    <w:rsid w:val="006864C8"/>
    <w:rsid w:val="00686789"/>
    <w:rsid w:val="0068709E"/>
    <w:rsid w:val="006871D8"/>
    <w:rsid w:val="00687368"/>
    <w:rsid w:val="0068795F"/>
    <w:rsid w:val="00687C6E"/>
    <w:rsid w:val="00690079"/>
    <w:rsid w:val="00690A60"/>
    <w:rsid w:val="00690BFF"/>
    <w:rsid w:val="00690EA3"/>
    <w:rsid w:val="00692FAF"/>
    <w:rsid w:val="006933F0"/>
    <w:rsid w:val="00693A10"/>
    <w:rsid w:val="00693A18"/>
    <w:rsid w:val="006941A2"/>
    <w:rsid w:val="00694AD8"/>
    <w:rsid w:val="00694ED2"/>
    <w:rsid w:val="0069536F"/>
    <w:rsid w:val="0069546C"/>
    <w:rsid w:val="00695D60"/>
    <w:rsid w:val="00697A9F"/>
    <w:rsid w:val="00697B37"/>
    <w:rsid w:val="006A06AA"/>
    <w:rsid w:val="006A168B"/>
    <w:rsid w:val="006A2238"/>
    <w:rsid w:val="006A2E7D"/>
    <w:rsid w:val="006A32D9"/>
    <w:rsid w:val="006A358C"/>
    <w:rsid w:val="006A3637"/>
    <w:rsid w:val="006A5457"/>
    <w:rsid w:val="006A5C0F"/>
    <w:rsid w:val="006A68C6"/>
    <w:rsid w:val="006A6C13"/>
    <w:rsid w:val="006A7989"/>
    <w:rsid w:val="006A7BA7"/>
    <w:rsid w:val="006B17ED"/>
    <w:rsid w:val="006B18E0"/>
    <w:rsid w:val="006B3A26"/>
    <w:rsid w:val="006B400F"/>
    <w:rsid w:val="006B48A9"/>
    <w:rsid w:val="006B57D8"/>
    <w:rsid w:val="006B6347"/>
    <w:rsid w:val="006B6841"/>
    <w:rsid w:val="006B6F2C"/>
    <w:rsid w:val="006B72E1"/>
    <w:rsid w:val="006B780A"/>
    <w:rsid w:val="006C49CA"/>
    <w:rsid w:val="006C4E78"/>
    <w:rsid w:val="006C641F"/>
    <w:rsid w:val="006D052C"/>
    <w:rsid w:val="006D0C54"/>
    <w:rsid w:val="006D0E84"/>
    <w:rsid w:val="006D18B2"/>
    <w:rsid w:val="006D1DE9"/>
    <w:rsid w:val="006D21F0"/>
    <w:rsid w:val="006D346C"/>
    <w:rsid w:val="006D3877"/>
    <w:rsid w:val="006D610C"/>
    <w:rsid w:val="006D6705"/>
    <w:rsid w:val="006D68C2"/>
    <w:rsid w:val="006D6BD5"/>
    <w:rsid w:val="006D70E2"/>
    <w:rsid w:val="006E03A6"/>
    <w:rsid w:val="006E144F"/>
    <w:rsid w:val="006E15C4"/>
    <w:rsid w:val="006E2CE8"/>
    <w:rsid w:val="006E3136"/>
    <w:rsid w:val="006E327B"/>
    <w:rsid w:val="006E39B4"/>
    <w:rsid w:val="006E3CB1"/>
    <w:rsid w:val="006E4997"/>
    <w:rsid w:val="006E4BEC"/>
    <w:rsid w:val="006E601E"/>
    <w:rsid w:val="006E6046"/>
    <w:rsid w:val="006E64DB"/>
    <w:rsid w:val="006E663C"/>
    <w:rsid w:val="006F0EC2"/>
    <w:rsid w:val="006F104E"/>
    <w:rsid w:val="006F1AC1"/>
    <w:rsid w:val="006F1BB9"/>
    <w:rsid w:val="006F3077"/>
    <w:rsid w:val="006F309C"/>
    <w:rsid w:val="006F3136"/>
    <w:rsid w:val="006F31B8"/>
    <w:rsid w:val="006F3B42"/>
    <w:rsid w:val="006F4372"/>
    <w:rsid w:val="006F47DC"/>
    <w:rsid w:val="006F521E"/>
    <w:rsid w:val="006F5711"/>
    <w:rsid w:val="006F58FC"/>
    <w:rsid w:val="006F5928"/>
    <w:rsid w:val="006F5B3D"/>
    <w:rsid w:val="006F5D23"/>
    <w:rsid w:val="006F5D55"/>
    <w:rsid w:val="006F5E64"/>
    <w:rsid w:val="006F74FF"/>
    <w:rsid w:val="006F7584"/>
    <w:rsid w:val="006F763C"/>
    <w:rsid w:val="006F7743"/>
    <w:rsid w:val="006F7A65"/>
    <w:rsid w:val="00701881"/>
    <w:rsid w:val="0070245D"/>
    <w:rsid w:val="0070350F"/>
    <w:rsid w:val="00703A5C"/>
    <w:rsid w:val="00703C92"/>
    <w:rsid w:val="0070572B"/>
    <w:rsid w:val="00705BA2"/>
    <w:rsid w:val="007063ED"/>
    <w:rsid w:val="00706E3D"/>
    <w:rsid w:val="007079C0"/>
    <w:rsid w:val="00710832"/>
    <w:rsid w:val="00711004"/>
    <w:rsid w:val="00711F89"/>
    <w:rsid w:val="00712E44"/>
    <w:rsid w:val="007137EA"/>
    <w:rsid w:val="00713DBE"/>
    <w:rsid w:val="00714667"/>
    <w:rsid w:val="0071476B"/>
    <w:rsid w:val="0071495B"/>
    <w:rsid w:val="00714A90"/>
    <w:rsid w:val="00714ECA"/>
    <w:rsid w:val="00715247"/>
    <w:rsid w:val="007168E9"/>
    <w:rsid w:val="00717A45"/>
    <w:rsid w:val="0072149C"/>
    <w:rsid w:val="007215B4"/>
    <w:rsid w:val="00722116"/>
    <w:rsid w:val="007221D6"/>
    <w:rsid w:val="00722903"/>
    <w:rsid w:val="00723B25"/>
    <w:rsid w:val="00723FD0"/>
    <w:rsid w:val="00725312"/>
    <w:rsid w:val="007259B1"/>
    <w:rsid w:val="007261B7"/>
    <w:rsid w:val="00727142"/>
    <w:rsid w:val="00727822"/>
    <w:rsid w:val="00730693"/>
    <w:rsid w:val="00731812"/>
    <w:rsid w:val="00731C00"/>
    <w:rsid w:val="00732351"/>
    <w:rsid w:val="0073247A"/>
    <w:rsid w:val="00733049"/>
    <w:rsid w:val="00733077"/>
    <w:rsid w:val="00733B05"/>
    <w:rsid w:val="0073437E"/>
    <w:rsid w:val="007345ED"/>
    <w:rsid w:val="0073469F"/>
    <w:rsid w:val="0073485A"/>
    <w:rsid w:val="00736116"/>
    <w:rsid w:val="007369AB"/>
    <w:rsid w:val="00736E4B"/>
    <w:rsid w:val="007372F6"/>
    <w:rsid w:val="00737326"/>
    <w:rsid w:val="00737438"/>
    <w:rsid w:val="00737992"/>
    <w:rsid w:val="00737E82"/>
    <w:rsid w:val="00737F6C"/>
    <w:rsid w:val="007405E0"/>
    <w:rsid w:val="007411BB"/>
    <w:rsid w:val="00743175"/>
    <w:rsid w:val="00743C36"/>
    <w:rsid w:val="00750B22"/>
    <w:rsid w:val="00751C86"/>
    <w:rsid w:val="00752B73"/>
    <w:rsid w:val="00752B98"/>
    <w:rsid w:val="00752C88"/>
    <w:rsid w:val="0075308F"/>
    <w:rsid w:val="00753AB2"/>
    <w:rsid w:val="00753AC3"/>
    <w:rsid w:val="00754489"/>
    <w:rsid w:val="007546CB"/>
    <w:rsid w:val="00754816"/>
    <w:rsid w:val="007565B7"/>
    <w:rsid w:val="00756A62"/>
    <w:rsid w:val="00756D68"/>
    <w:rsid w:val="00756EC3"/>
    <w:rsid w:val="007575F3"/>
    <w:rsid w:val="00760945"/>
    <w:rsid w:val="00760CD7"/>
    <w:rsid w:val="00761128"/>
    <w:rsid w:val="00761528"/>
    <w:rsid w:val="00761811"/>
    <w:rsid w:val="00761A36"/>
    <w:rsid w:val="00762B68"/>
    <w:rsid w:val="00762EFA"/>
    <w:rsid w:val="007643C6"/>
    <w:rsid w:val="007650B8"/>
    <w:rsid w:val="007653FD"/>
    <w:rsid w:val="00765E2D"/>
    <w:rsid w:val="00765ED6"/>
    <w:rsid w:val="007660CD"/>
    <w:rsid w:val="00766A9F"/>
    <w:rsid w:val="007673B1"/>
    <w:rsid w:val="00767F04"/>
    <w:rsid w:val="007702E6"/>
    <w:rsid w:val="00770C7B"/>
    <w:rsid w:val="00771633"/>
    <w:rsid w:val="00773952"/>
    <w:rsid w:val="00773A11"/>
    <w:rsid w:val="00773D7B"/>
    <w:rsid w:val="00774451"/>
    <w:rsid w:val="007758A6"/>
    <w:rsid w:val="00775DC7"/>
    <w:rsid w:val="0077645D"/>
    <w:rsid w:val="00776EDC"/>
    <w:rsid w:val="00776FC3"/>
    <w:rsid w:val="00777252"/>
    <w:rsid w:val="007775C4"/>
    <w:rsid w:val="00780630"/>
    <w:rsid w:val="0078080E"/>
    <w:rsid w:val="00782763"/>
    <w:rsid w:val="007828CB"/>
    <w:rsid w:val="00783837"/>
    <w:rsid w:val="00783EAA"/>
    <w:rsid w:val="007841DD"/>
    <w:rsid w:val="007857F0"/>
    <w:rsid w:val="00785875"/>
    <w:rsid w:val="00786EAE"/>
    <w:rsid w:val="0078744E"/>
    <w:rsid w:val="00787931"/>
    <w:rsid w:val="0079052F"/>
    <w:rsid w:val="00790574"/>
    <w:rsid w:val="00790AFC"/>
    <w:rsid w:val="0079173B"/>
    <w:rsid w:val="007927A7"/>
    <w:rsid w:val="00792CA6"/>
    <w:rsid w:val="00793359"/>
    <w:rsid w:val="007938BC"/>
    <w:rsid w:val="00793C6A"/>
    <w:rsid w:val="00794C2E"/>
    <w:rsid w:val="00795438"/>
    <w:rsid w:val="0079573C"/>
    <w:rsid w:val="00796911"/>
    <w:rsid w:val="00797212"/>
    <w:rsid w:val="007A03E6"/>
    <w:rsid w:val="007A1FDF"/>
    <w:rsid w:val="007A2D1D"/>
    <w:rsid w:val="007A2EDF"/>
    <w:rsid w:val="007A38B9"/>
    <w:rsid w:val="007A3E8B"/>
    <w:rsid w:val="007A48C3"/>
    <w:rsid w:val="007A4E22"/>
    <w:rsid w:val="007A5F7C"/>
    <w:rsid w:val="007A678A"/>
    <w:rsid w:val="007B088B"/>
    <w:rsid w:val="007B0E0F"/>
    <w:rsid w:val="007B29B0"/>
    <w:rsid w:val="007B3188"/>
    <w:rsid w:val="007B4566"/>
    <w:rsid w:val="007B54D5"/>
    <w:rsid w:val="007B5EF5"/>
    <w:rsid w:val="007B5F8D"/>
    <w:rsid w:val="007B631A"/>
    <w:rsid w:val="007C08AC"/>
    <w:rsid w:val="007C1915"/>
    <w:rsid w:val="007C2245"/>
    <w:rsid w:val="007C299E"/>
    <w:rsid w:val="007C37A8"/>
    <w:rsid w:val="007C3852"/>
    <w:rsid w:val="007C4783"/>
    <w:rsid w:val="007C6813"/>
    <w:rsid w:val="007C6AEF"/>
    <w:rsid w:val="007C6B87"/>
    <w:rsid w:val="007C7A54"/>
    <w:rsid w:val="007C7D46"/>
    <w:rsid w:val="007D0FC8"/>
    <w:rsid w:val="007D0FD7"/>
    <w:rsid w:val="007D2369"/>
    <w:rsid w:val="007D2783"/>
    <w:rsid w:val="007D3513"/>
    <w:rsid w:val="007D3D5C"/>
    <w:rsid w:val="007D3DE8"/>
    <w:rsid w:val="007D4729"/>
    <w:rsid w:val="007D47C6"/>
    <w:rsid w:val="007D5350"/>
    <w:rsid w:val="007D5620"/>
    <w:rsid w:val="007D6140"/>
    <w:rsid w:val="007D628D"/>
    <w:rsid w:val="007D6568"/>
    <w:rsid w:val="007D7A59"/>
    <w:rsid w:val="007D7D2E"/>
    <w:rsid w:val="007D7DBC"/>
    <w:rsid w:val="007E047E"/>
    <w:rsid w:val="007E1582"/>
    <w:rsid w:val="007E1A6A"/>
    <w:rsid w:val="007E1E0D"/>
    <w:rsid w:val="007E24A6"/>
    <w:rsid w:val="007E3298"/>
    <w:rsid w:val="007E36EC"/>
    <w:rsid w:val="007E3718"/>
    <w:rsid w:val="007E37CB"/>
    <w:rsid w:val="007E3E2B"/>
    <w:rsid w:val="007E46E0"/>
    <w:rsid w:val="007E6DB0"/>
    <w:rsid w:val="007E70D5"/>
    <w:rsid w:val="007E7223"/>
    <w:rsid w:val="007E7378"/>
    <w:rsid w:val="007E7495"/>
    <w:rsid w:val="007E762E"/>
    <w:rsid w:val="007E7B0B"/>
    <w:rsid w:val="007F0594"/>
    <w:rsid w:val="007F1AF3"/>
    <w:rsid w:val="007F2CD5"/>
    <w:rsid w:val="007F2F36"/>
    <w:rsid w:val="007F4C25"/>
    <w:rsid w:val="007F520A"/>
    <w:rsid w:val="007F6965"/>
    <w:rsid w:val="008003B1"/>
    <w:rsid w:val="00801143"/>
    <w:rsid w:val="0080138C"/>
    <w:rsid w:val="0080165D"/>
    <w:rsid w:val="0080257C"/>
    <w:rsid w:val="008025D0"/>
    <w:rsid w:val="008035E6"/>
    <w:rsid w:val="00803612"/>
    <w:rsid w:val="008036F3"/>
    <w:rsid w:val="00803CC2"/>
    <w:rsid w:val="00804914"/>
    <w:rsid w:val="00804CC1"/>
    <w:rsid w:val="008052E5"/>
    <w:rsid w:val="0080644C"/>
    <w:rsid w:val="00807DD2"/>
    <w:rsid w:val="0081073A"/>
    <w:rsid w:val="00810AE3"/>
    <w:rsid w:val="00810E4B"/>
    <w:rsid w:val="00810E97"/>
    <w:rsid w:val="00810F80"/>
    <w:rsid w:val="008121A0"/>
    <w:rsid w:val="00812481"/>
    <w:rsid w:val="00812C38"/>
    <w:rsid w:val="00813197"/>
    <w:rsid w:val="00813594"/>
    <w:rsid w:val="008135C7"/>
    <w:rsid w:val="0081393F"/>
    <w:rsid w:val="00813E3D"/>
    <w:rsid w:val="00814182"/>
    <w:rsid w:val="00814CE5"/>
    <w:rsid w:val="00815ED8"/>
    <w:rsid w:val="00816195"/>
    <w:rsid w:val="00816F6A"/>
    <w:rsid w:val="00817765"/>
    <w:rsid w:val="00817EE8"/>
    <w:rsid w:val="00820050"/>
    <w:rsid w:val="00820920"/>
    <w:rsid w:val="00820F25"/>
    <w:rsid w:val="00822535"/>
    <w:rsid w:val="00823B43"/>
    <w:rsid w:val="00823FD6"/>
    <w:rsid w:val="0082487C"/>
    <w:rsid w:val="00824CDA"/>
    <w:rsid w:val="00825033"/>
    <w:rsid w:val="008258DC"/>
    <w:rsid w:val="00826C37"/>
    <w:rsid w:val="00826F34"/>
    <w:rsid w:val="0082745A"/>
    <w:rsid w:val="00827B8A"/>
    <w:rsid w:val="008308DD"/>
    <w:rsid w:val="00830EBB"/>
    <w:rsid w:val="008312F3"/>
    <w:rsid w:val="0083135D"/>
    <w:rsid w:val="00831FA7"/>
    <w:rsid w:val="00832A81"/>
    <w:rsid w:val="00832C08"/>
    <w:rsid w:val="00833267"/>
    <w:rsid w:val="00833556"/>
    <w:rsid w:val="008341CC"/>
    <w:rsid w:val="0083424B"/>
    <w:rsid w:val="00836351"/>
    <w:rsid w:val="00837179"/>
    <w:rsid w:val="008413B6"/>
    <w:rsid w:val="00841D55"/>
    <w:rsid w:val="00842B80"/>
    <w:rsid w:val="008455A7"/>
    <w:rsid w:val="0084580D"/>
    <w:rsid w:val="00845884"/>
    <w:rsid w:val="00845C63"/>
    <w:rsid w:val="00846C5A"/>
    <w:rsid w:val="0084737D"/>
    <w:rsid w:val="0085080D"/>
    <w:rsid w:val="00851476"/>
    <w:rsid w:val="008515D3"/>
    <w:rsid w:val="00852766"/>
    <w:rsid w:val="00852CA5"/>
    <w:rsid w:val="00854127"/>
    <w:rsid w:val="00854221"/>
    <w:rsid w:val="0085428F"/>
    <w:rsid w:val="00854C65"/>
    <w:rsid w:val="00855657"/>
    <w:rsid w:val="00855ECE"/>
    <w:rsid w:val="008569AA"/>
    <w:rsid w:val="00857350"/>
    <w:rsid w:val="00857439"/>
    <w:rsid w:val="00857A18"/>
    <w:rsid w:val="008600F4"/>
    <w:rsid w:val="00860368"/>
    <w:rsid w:val="008606A6"/>
    <w:rsid w:val="00861241"/>
    <w:rsid w:val="00862049"/>
    <w:rsid w:val="0086391D"/>
    <w:rsid w:val="00863FCC"/>
    <w:rsid w:val="008643FD"/>
    <w:rsid w:val="008645FB"/>
    <w:rsid w:val="0086539B"/>
    <w:rsid w:val="008654A6"/>
    <w:rsid w:val="0086667B"/>
    <w:rsid w:val="00866CA7"/>
    <w:rsid w:val="00866E02"/>
    <w:rsid w:val="00867051"/>
    <w:rsid w:val="008671C4"/>
    <w:rsid w:val="008672FA"/>
    <w:rsid w:val="008679F9"/>
    <w:rsid w:val="0087007F"/>
    <w:rsid w:val="00870370"/>
    <w:rsid w:val="008716FD"/>
    <w:rsid w:val="00872A7D"/>
    <w:rsid w:val="00873243"/>
    <w:rsid w:val="0087367A"/>
    <w:rsid w:val="0087386C"/>
    <w:rsid w:val="00874D56"/>
    <w:rsid w:val="0087571C"/>
    <w:rsid w:val="0087584D"/>
    <w:rsid w:val="00876154"/>
    <w:rsid w:val="0087677A"/>
    <w:rsid w:val="0087680B"/>
    <w:rsid w:val="00876B66"/>
    <w:rsid w:val="00876FC6"/>
    <w:rsid w:val="00877438"/>
    <w:rsid w:val="0087752D"/>
    <w:rsid w:val="008821A3"/>
    <w:rsid w:val="00882783"/>
    <w:rsid w:val="0088290E"/>
    <w:rsid w:val="00883101"/>
    <w:rsid w:val="00883F11"/>
    <w:rsid w:val="0088445A"/>
    <w:rsid w:val="008844A9"/>
    <w:rsid w:val="008845EC"/>
    <w:rsid w:val="00884B61"/>
    <w:rsid w:val="00884F8D"/>
    <w:rsid w:val="008855D9"/>
    <w:rsid w:val="00885969"/>
    <w:rsid w:val="00885B0A"/>
    <w:rsid w:val="0088781E"/>
    <w:rsid w:val="0089070E"/>
    <w:rsid w:val="00891305"/>
    <w:rsid w:val="00891C43"/>
    <w:rsid w:val="0089253E"/>
    <w:rsid w:val="00892A3F"/>
    <w:rsid w:val="00892A65"/>
    <w:rsid w:val="00893F11"/>
    <w:rsid w:val="00894809"/>
    <w:rsid w:val="008954C4"/>
    <w:rsid w:val="00895C73"/>
    <w:rsid w:val="0089655E"/>
    <w:rsid w:val="00896F24"/>
    <w:rsid w:val="008973B3"/>
    <w:rsid w:val="00897737"/>
    <w:rsid w:val="00897E31"/>
    <w:rsid w:val="008A059D"/>
    <w:rsid w:val="008A08E3"/>
    <w:rsid w:val="008A14C5"/>
    <w:rsid w:val="008A14CF"/>
    <w:rsid w:val="008A17A9"/>
    <w:rsid w:val="008A197E"/>
    <w:rsid w:val="008A248C"/>
    <w:rsid w:val="008A321E"/>
    <w:rsid w:val="008A4112"/>
    <w:rsid w:val="008A4673"/>
    <w:rsid w:val="008A47BA"/>
    <w:rsid w:val="008A47E5"/>
    <w:rsid w:val="008A5553"/>
    <w:rsid w:val="008A5C19"/>
    <w:rsid w:val="008A65CC"/>
    <w:rsid w:val="008A6715"/>
    <w:rsid w:val="008A6A8E"/>
    <w:rsid w:val="008B07E3"/>
    <w:rsid w:val="008B0C0A"/>
    <w:rsid w:val="008B1CE4"/>
    <w:rsid w:val="008B2EC3"/>
    <w:rsid w:val="008B4333"/>
    <w:rsid w:val="008B48BD"/>
    <w:rsid w:val="008B4B4E"/>
    <w:rsid w:val="008B4B70"/>
    <w:rsid w:val="008B4CA0"/>
    <w:rsid w:val="008B4E51"/>
    <w:rsid w:val="008B5677"/>
    <w:rsid w:val="008B77AA"/>
    <w:rsid w:val="008B7A04"/>
    <w:rsid w:val="008B7B12"/>
    <w:rsid w:val="008B7E78"/>
    <w:rsid w:val="008B7EAF"/>
    <w:rsid w:val="008C0219"/>
    <w:rsid w:val="008C0F80"/>
    <w:rsid w:val="008C169F"/>
    <w:rsid w:val="008C176F"/>
    <w:rsid w:val="008C198D"/>
    <w:rsid w:val="008C1AC5"/>
    <w:rsid w:val="008C38B1"/>
    <w:rsid w:val="008C3A56"/>
    <w:rsid w:val="008C5118"/>
    <w:rsid w:val="008C56D2"/>
    <w:rsid w:val="008C5C4B"/>
    <w:rsid w:val="008C6941"/>
    <w:rsid w:val="008C70EC"/>
    <w:rsid w:val="008C74E6"/>
    <w:rsid w:val="008C7592"/>
    <w:rsid w:val="008D0FDC"/>
    <w:rsid w:val="008D15B4"/>
    <w:rsid w:val="008D1DBF"/>
    <w:rsid w:val="008D253D"/>
    <w:rsid w:val="008D26BB"/>
    <w:rsid w:val="008D279D"/>
    <w:rsid w:val="008D27AF"/>
    <w:rsid w:val="008D3350"/>
    <w:rsid w:val="008D4411"/>
    <w:rsid w:val="008D4C1F"/>
    <w:rsid w:val="008D4D8F"/>
    <w:rsid w:val="008D60A0"/>
    <w:rsid w:val="008D6404"/>
    <w:rsid w:val="008D6456"/>
    <w:rsid w:val="008D699D"/>
    <w:rsid w:val="008D6EEC"/>
    <w:rsid w:val="008D6F3C"/>
    <w:rsid w:val="008D7FF9"/>
    <w:rsid w:val="008E023A"/>
    <w:rsid w:val="008E0BF5"/>
    <w:rsid w:val="008E16B4"/>
    <w:rsid w:val="008E1DF0"/>
    <w:rsid w:val="008E1EAF"/>
    <w:rsid w:val="008E266E"/>
    <w:rsid w:val="008E3C6B"/>
    <w:rsid w:val="008E3E62"/>
    <w:rsid w:val="008E59AF"/>
    <w:rsid w:val="008E6B53"/>
    <w:rsid w:val="008E6FA9"/>
    <w:rsid w:val="008F04ED"/>
    <w:rsid w:val="008F098F"/>
    <w:rsid w:val="008F4B43"/>
    <w:rsid w:val="008F5ADD"/>
    <w:rsid w:val="008F6C2A"/>
    <w:rsid w:val="008F71C4"/>
    <w:rsid w:val="008F72E1"/>
    <w:rsid w:val="008F733A"/>
    <w:rsid w:val="009008CA"/>
    <w:rsid w:val="00901AF5"/>
    <w:rsid w:val="009023C9"/>
    <w:rsid w:val="00902557"/>
    <w:rsid w:val="00902784"/>
    <w:rsid w:val="0090303C"/>
    <w:rsid w:val="00903894"/>
    <w:rsid w:val="00903A57"/>
    <w:rsid w:val="00905180"/>
    <w:rsid w:val="00905F1B"/>
    <w:rsid w:val="0090623C"/>
    <w:rsid w:val="009064DD"/>
    <w:rsid w:val="00907833"/>
    <w:rsid w:val="00907E35"/>
    <w:rsid w:val="0091010A"/>
    <w:rsid w:val="009102D5"/>
    <w:rsid w:val="009108D6"/>
    <w:rsid w:val="00911180"/>
    <w:rsid w:val="009112BD"/>
    <w:rsid w:val="00912F78"/>
    <w:rsid w:val="009137AD"/>
    <w:rsid w:val="00914178"/>
    <w:rsid w:val="009147E9"/>
    <w:rsid w:val="00914C00"/>
    <w:rsid w:val="00914EDD"/>
    <w:rsid w:val="00914FCA"/>
    <w:rsid w:val="00915E13"/>
    <w:rsid w:val="00917320"/>
    <w:rsid w:val="0091784F"/>
    <w:rsid w:val="00917D74"/>
    <w:rsid w:val="00917EF0"/>
    <w:rsid w:val="0092109F"/>
    <w:rsid w:val="00922258"/>
    <w:rsid w:val="00922C3F"/>
    <w:rsid w:val="00923569"/>
    <w:rsid w:val="009237CA"/>
    <w:rsid w:val="00923FF9"/>
    <w:rsid w:val="009244E5"/>
    <w:rsid w:val="009245A4"/>
    <w:rsid w:val="0092474A"/>
    <w:rsid w:val="00924F88"/>
    <w:rsid w:val="009255E3"/>
    <w:rsid w:val="009266D9"/>
    <w:rsid w:val="00926B36"/>
    <w:rsid w:val="00927BFE"/>
    <w:rsid w:val="00927C1D"/>
    <w:rsid w:val="00927D26"/>
    <w:rsid w:val="00927DAF"/>
    <w:rsid w:val="009306E0"/>
    <w:rsid w:val="00930724"/>
    <w:rsid w:val="00930EDB"/>
    <w:rsid w:val="0093130F"/>
    <w:rsid w:val="009320F4"/>
    <w:rsid w:val="009328F2"/>
    <w:rsid w:val="009336B1"/>
    <w:rsid w:val="009337EE"/>
    <w:rsid w:val="00933DD8"/>
    <w:rsid w:val="00933E6E"/>
    <w:rsid w:val="00935447"/>
    <w:rsid w:val="00935C04"/>
    <w:rsid w:val="00936154"/>
    <w:rsid w:val="009362B6"/>
    <w:rsid w:val="00942272"/>
    <w:rsid w:val="0094292C"/>
    <w:rsid w:val="00942E8B"/>
    <w:rsid w:val="0094314D"/>
    <w:rsid w:val="00943222"/>
    <w:rsid w:val="00944123"/>
    <w:rsid w:val="00945037"/>
    <w:rsid w:val="00945AFD"/>
    <w:rsid w:val="009463A7"/>
    <w:rsid w:val="00946B49"/>
    <w:rsid w:val="009476D5"/>
    <w:rsid w:val="00947F6F"/>
    <w:rsid w:val="00947F76"/>
    <w:rsid w:val="00950401"/>
    <w:rsid w:val="00951655"/>
    <w:rsid w:val="0095174F"/>
    <w:rsid w:val="00951BE1"/>
    <w:rsid w:val="0095213A"/>
    <w:rsid w:val="009522D4"/>
    <w:rsid w:val="009523F3"/>
    <w:rsid w:val="009529A5"/>
    <w:rsid w:val="009530A5"/>
    <w:rsid w:val="009535A7"/>
    <w:rsid w:val="00953648"/>
    <w:rsid w:val="0095374D"/>
    <w:rsid w:val="00953E6E"/>
    <w:rsid w:val="00953FD3"/>
    <w:rsid w:val="0095430D"/>
    <w:rsid w:val="0095446E"/>
    <w:rsid w:val="009544B7"/>
    <w:rsid w:val="00954504"/>
    <w:rsid w:val="00954C25"/>
    <w:rsid w:val="00954E6E"/>
    <w:rsid w:val="00955649"/>
    <w:rsid w:val="0095660F"/>
    <w:rsid w:val="0095676D"/>
    <w:rsid w:val="00956DDD"/>
    <w:rsid w:val="00957850"/>
    <w:rsid w:val="0095789A"/>
    <w:rsid w:val="00961B27"/>
    <w:rsid w:val="00961E37"/>
    <w:rsid w:val="00962647"/>
    <w:rsid w:val="0096330B"/>
    <w:rsid w:val="00965668"/>
    <w:rsid w:val="0096577E"/>
    <w:rsid w:val="00965BA1"/>
    <w:rsid w:val="00965C70"/>
    <w:rsid w:val="00965FE3"/>
    <w:rsid w:val="00967294"/>
    <w:rsid w:val="0096743C"/>
    <w:rsid w:val="00967CA6"/>
    <w:rsid w:val="00971273"/>
    <w:rsid w:val="0097194F"/>
    <w:rsid w:val="009730C3"/>
    <w:rsid w:val="00973104"/>
    <w:rsid w:val="00973523"/>
    <w:rsid w:val="00973C8D"/>
    <w:rsid w:val="00973E60"/>
    <w:rsid w:val="00974F12"/>
    <w:rsid w:val="00976124"/>
    <w:rsid w:val="00980FAB"/>
    <w:rsid w:val="009819F5"/>
    <w:rsid w:val="00983B75"/>
    <w:rsid w:val="009842F3"/>
    <w:rsid w:val="00985350"/>
    <w:rsid w:val="00985698"/>
    <w:rsid w:val="00985883"/>
    <w:rsid w:val="009870CC"/>
    <w:rsid w:val="009871D4"/>
    <w:rsid w:val="00990DCA"/>
    <w:rsid w:val="00991ACE"/>
    <w:rsid w:val="009931A7"/>
    <w:rsid w:val="00993791"/>
    <w:rsid w:val="00993D04"/>
    <w:rsid w:val="009943BF"/>
    <w:rsid w:val="00995BB7"/>
    <w:rsid w:val="00996006"/>
    <w:rsid w:val="009961C8"/>
    <w:rsid w:val="00996F83"/>
    <w:rsid w:val="00997CA5"/>
    <w:rsid w:val="00997E9B"/>
    <w:rsid w:val="009A010A"/>
    <w:rsid w:val="009A0ACD"/>
    <w:rsid w:val="009A1A34"/>
    <w:rsid w:val="009A28A7"/>
    <w:rsid w:val="009A2AB7"/>
    <w:rsid w:val="009A38B3"/>
    <w:rsid w:val="009A44CD"/>
    <w:rsid w:val="009A518D"/>
    <w:rsid w:val="009A5360"/>
    <w:rsid w:val="009A6084"/>
    <w:rsid w:val="009A646C"/>
    <w:rsid w:val="009A648F"/>
    <w:rsid w:val="009A6D9A"/>
    <w:rsid w:val="009B034D"/>
    <w:rsid w:val="009B0C22"/>
    <w:rsid w:val="009B4627"/>
    <w:rsid w:val="009B4A03"/>
    <w:rsid w:val="009B4F7D"/>
    <w:rsid w:val="009B5AF5"/>
    <w:rsid w:val="009B642D"/>
    <w:rsid w:val="009B706D"/>
    <w:rsid w:val="009B74F9"/>
    <w:rsid w:val="009B770B"/>
    <w:rsid w:val="009C073C"/>
    <w:rsid w:val="009C13EB"/>
    <w:rsid w:val="009C225E"/>
    <w:rsid w:val="009C3CDC"/>
    <w:rsid w:val="009C4409"/>
    <w:rsid w:val="009C5087"/>
    <w:rsid w:val="009C55AC"/>
    <w:rsid w:val="009C5DA1"/>
    <w:rsid w:val="009C65A4"/>
    <w:rsid w:val="009C68FC"/>
    <w:rsid w:val="009C6AF0"/>
    <w:rsid w:val="009C70D3"/>
    <w:rsid w:val="009C79B1"/>
    <w:rsid w:val="009C7D6E"/>
    <w:rsid w:val="009D0341"/>
    <w:rsid w:val="009D293A"/>
    <w:rsid w:val="009D3092"/>
    <w:rsid w:val="009D336A"/>
    <w:rsid w:val="009D4047"/>
    <w:rsid w:val="009D4504"/>
    <w:rsid w:val="009D5047"/>
    <w:rsid w:val="009D55B3"/>
    <w:rsid w:val="009D5D98"/>
    <w:rsid w:val="009D5F6C"/>
    <w:rsid w:val="009D61AA"/>
    <w:rsid w:val="009D622B"/>
    <w:rsid w:val="009D68CF"/>
    <w:rsid w:val="009D6A2E"/>
    <w:rsid w:val="009D6B2A"/>
    <w:rsid w:val="009D7439"/>
    <w:rsid w:val="009D7678"/>
    <w:rsid w:val="009E0136"/>
    <w:rsid w:val="009E0ECE"/>
    <w:rsid w:val="009E0FFB"/>
    <w:rsid w:val="009E2466"/>
    <w:rsid w:val="009E278B"/>
    <w:rsid w:val="009E27D6"/>
    <w:rsid w:val="009E28B4"/>
    <w:rsid w:val="009E2CB9"/>
    <w:rsid w:val="009E4B74"/>
    <w:rsid w:val="009E5F95"/>
    <w:rsid w:val="009E6B9E"/>
    <w:rsid w:val="009E702D"/>
    <w:rsid w:val="009E7C9D"/>
    <w:rsid w:val="009E7EF2"/>
    <w:rsid w:val="009F024C"/>
    <w:rsid w:val="009F1755"/>
    <w:rsid w:val="009F1896"/>
    <w:rsid w:val="009F1C28"/>
    <w:rsid w:val="009F292E"/>
    <w:rsid w:val="009F2B37"/>
    <w:rsid w:val="009F2FAC"/>
    <w:rsid w:val="009F3746"/>
    <w:rsid w:val="009F48E2"/>
    <w:rsid w:val="009F4ADD"/>
    <w:rsid w:val="009F4E39"/>
    <w:rsid w:val="009F4F32"/>
    <w:rsid w:val="009F643D"/>
    <w:rsid w:val="009F6FBC"/>
    <w:rsid w:val="00A02F6B"/>
    <w:rsid w:val="00A03226"/>
    <w:rsid w:val="00A039CE"/>
    <w:rsid w:val="00A03CE6"/>
    <w:rsid w:val="00A0522F"/>
    <w:rsid w:val="00A052A2"/>
    <w:rsid w:val="00A059CB"/>
    <w:rsid w:val="00A05BB2"/>
    <w:rsid w:val="00A06036"/>
    <w:rsid w:val="00A0720F"/>
    <w:rsid w:val="00A07D27"/>
    <w:rsid w:val="00A1089F"/>
    <w:rsid w:val="00A11A6A"/>
    <w:rsid w:val="00A11CF5"/>
    <w:rsid w:val="00A129A5"/>
    <w:rsid w:val="00A133F3"/>
    <w:rsid w:val="00A1388A"/>
    <w:rsid w:val="00A13C62"/>
    <w:rsid w:val="00A148CB"/>
    <w:rsid w:val="00A14B0E"/>
    <w:rsid w:val="00A16238"/>
    <w:rsid w:val="00A167C6"/>
    <w:rsid w:val="00A16A75"/>
    <w:rsid w:val="00A179D9"/>
    <w:rsid w:val="00A17AC4"/>
    <w:rsid w:val="00A2018A"/>
    <w:rsid w:val="00A20451"/>
    <w:rsid w:val="00A20F92"/>
    <w:rsid w:val="00A21530"/>
    <w:rsid w:val="00A217E3"/>
    <w:rsid w:val="00A2188D"/>
    <w:rsid w:val="00A21AAF"/>
    <w:rsid w:val="00A21D49"/>
    <w:rsid w:val="00A21E79"/>
    <w:rsid w:val="00A22162"/>
    <w:rsid w:val="00A229E2"/>
    <w:rsid w:val="00A254CC"/>
    <w:rsid w:val="00A257A7"/>
    <w:rsid w:val="00A25B00"/>
    <w:rsid w:val="00A25C25"/>
    <w:rsid w:val="00A25DBD"/>
    <w:rsid w:val="00A25EE4"/>
    <w:rsid w:val="00A25F5E"/>
    <w:rsid w:val="00A26370"/>
    <w:rsid w:val="00A26DCF"/>
    <w:rsid w:val="00A30619"/>
    <w:rsid w:val="00A30D8D"/>
    <w:rsid w:val="00A30E57"/>
    <w:rsid w:val="00A3136C"/>
    <w:rsid w:val="00A318BE"/>
    <w:rsid w:val="00A32781"/>
    <w:rsid w:val="00A330AA"/>
    <w:rsid w:val="00A330E9"/>
    <w:rsid w:val="00A33256"/>
    <w:rsid w:val="00A34A91"/>
    <w:rsid w:val="00A34E07"/>
    <w:rsid w:val="00A351EF"/>
    <w:rsid w:val="00A3560E"/>
    <w:rsid w:val="00A3615E"/>
    <w:rsid w:val="00A37310"/>
    <w:rsid w:val="00A40FD7"/>
    <w:rsid w:val="00A4213B"/>
    <w:rsid w:val="00A42402"/>
    <w:rsid w:val="00A429E2"/>
    <w:rsid w:val="00A42BDF"/>
    <w:rsid w:val="00A43DE6"/>
    <w:rsid w:val="00A4444A"/>
    <w:rsid w:val="00A461F3"/>
    <w:rsid w:val="00A46E0F"/>
    <w:rsid w:val="00A50D20"/>
    <w:rsid w:val="00A52FED"/>
    <w:rsid w:val="00A53956"/>
    <w:rsid w:val="00A55460"/>
    <w:rsid w:val="00A555E0"/>
    <w:rsid w:val="00A55D32"/>
    <w:rsid w:val="00A5733B"/>
    <w:rsid w:val="00A573BB"/>
    <w:rsid w:val="00A578A2"/>
    <w:rsid w:val="00A57B42"/>
    <w:rsid w:val="00A6069E"/>
    <w:rsid w:val="00A60726"/>
    <w:rsid w:val="00A60949"/>
    <w:rsid w:val="00A61923"/>
    <w:rsid w:val="00A61B52"/>
    <w:rsid w:val="00A62506"/>
    <w:rsid w:val="00A655E4"/>
    <w:rsid w:val="00A65E98"/>
    <w:rsid w:val="00A6632A"/>
    <w:rsid w:val="00A66C16"/>
    <w:rsid w:val="00A67344"/>
    <w:rsid w:val="00A67438"/>
    <w:rsid w:val="00A677E0"/>
    <w:rsid w:val="00A67AD7"/>
    <w:rsid w:val="00A70486"/>
    <w:rsid w:val="00A706ED"/>
    <w:rsid w:val="00A717E6"/>
    <w:rsid w:val="00A71DF0"/>
    <w:rsid w:val="00A72B1F"/>
    <w:rsid w:val="00A72F93"/>
    <w:rsid w:val="00A742D5"/>
    <w:rsid w:val="00A7508C"/>
    <w:rsid w:val="00A7557A"/>
    <w:rsid w:val="00A758E8"/>
    <w:rsid w:val="00A75A4F"/>
    <w:rsid w:val="00A75FDA"/>
    <w:rsid w:val="00A763A7"/>
    <w:rsid w:val="00A76A22"/>
    <w:rsid w:val="00A770DD"/>
    <w:rsid w:val="00A77D4F"/>
    <w:rsid w:val="00A80008"/>
    <w:rsid w:val="00A80768"/>
    <w:rsid w:val="00A80BB9"/>
    <w:rsid w:val="00A80D64"/>
    <w:rsid w:val="00A80E88"/>
    <w:rsid w:val="00A823CA"/>
    <w:rsid w:val="00A827B2"/>
    <w:rsid w:val="00A830E9"/>
    <w:rsid w:val="00A8436F"/>
    <w:rsid w:val="00A843A2"/>
    <w:rsid w:val="00A844D1"/>
    <w:rsid w:val="00A84A13"/>
    <w:rsid w:val="00A90879"/>
    <w:rsid w:val="00A91036"/>
    <w:rsid w:val="00A91713"/>
    <w:rsid w:val="00A91746"/>
    <w:rsid w:val="00A92AD2"/>
    <w:rsid w:val="00A937FF"/>
    <w:rsid w:val="00A9426E"/>
    <w:rsid w:val="00A94628"/>
    <w:rsid w:val="00A954A3"/>
    <w:rsid w:val="00A965ED"/>
    <w:rsid w:val="00A9664E"/>
    <w:rsid w:val="00A96DD2"/>
    <w:rsid w:val="00A975FA"/>
    <w:rsid w:val="00AA1633"/>
    <w:rsid w:val="00AA201D"/>
    <w:rsid w:val="00AA38BA"/>
    <w:rsid w:val="00AA4594"/>
    <w:rsid w:val="00AA45AD"/>
    <w:rsid w:val="00AA5B9C"/>
    <w:rsid w:val="00AA65A8"/>
    <w:rsid w:val="00AA6A47"/>
    <w:rsid w:val="00AA6DC1"/>
    <w:rsid w:val="00AA7C87"/>
    <w:rsid w:val="00AA7FF4"/>
    <w:rsid w:val="00AB076B"/>
    <w:rsid w:val="00AB133B"/>
    <w:rsid w:val="00AB143B"/>
    <w:rsid w:val="00AB1ED6"/>
    <w:rsid w:val="00AB250A"/>
    <w:rsid w:val="00AB28A0"/>
    <w:rsid w:val="00AB319C"/>
    <w:rsid w:val="00AB37CE"/>
    <w:rsid w:val="00AB3DF6"/>
    <w:rsid w:val="00AB446C"/>
    <w:rsid w:val="00AB51D2"/>
    <w:rsid w:val="00AB7E4F"/>
    <w:rsid w:val="00AC036C"/>
    <w:rsid w:val="00AC09FE"/>
    <w:rsid w:val="00AC1CCC"/>
    <w:rsid w:val="00AC5222"/>
    <w:rsid w:val="00AC56FF"/>
    <w:rsid w:val="00AC5A4E"/>
    <w:rsid w:val="00AC7C60"/>
    <w:rsid w:val="00AD02A3"/>
    <w:rsid w:val="00AD071E"/>
    <w:rsid w:val="00AD0CF8"/>
    <w:rsid w:val="00AD0E53"/>
    <w:rsid w:val="00AD14B7"/>
    <w:rsid w:val="00AD1FB7"/>
    <w:rsid w:val="00AD1FCD"/>
    <w:rsid w:val="00AD226A"/>
    <w:rsid w:val="00AD2BF7"/>
    <w:rsid w:val="00AD2F0B"/>
    <w:rsid w:val="00AD40F5"/>
    <w:rsid w:val="00AD49CF"/>
    <w:rsid w:val="00AD5EFC"/>
    <w:rsid w:val="00AD5FF4"/>
    <w:rsid w:val="00AD6771"/>
    <w:rsid w:val="00AD6C3A"/>
    <w:rsid w:val="00AD7086"/>
    <w:rsid w:val="00AD71BE"/>
    <w:rsid w:val="00AD780A"/>
    <w:rsid w:val="00AE098A"/>
    <w:rsid w:val="00AE110E"/>
    <w:rsid w:val="00AE1BC7"/>
    <w:rsid w:val="00AE3072"/>
    <w:rsid w:val="00AE32F4"/>
    <w:rsid w:val="00AE385B"/>
    <w:rsid w:val="00AE5633"/>
    <w:rsid w:val="00AE5685"/>
    <w:rsid w:val="00AE5A31"/>
    <w:rsid w:val="00AE635F"/>
    <w:rsid w:val="00AE6868"/>
    <w:rsid w:val="00AE777B"/>
    <w:rsid w:val="00AF124B"/>
    <w:rsid w:val="00AF1F48"/>
    <w:rsid w:val="00AF1F73"/>
    <w:rsid w:val="00AF3345"/>
    <w:rsid w:val="00AF35DB"/>
    <w:rsid w:val="00AF360B"/>
    <w:rsid w:val="00AF40EE"/>
    <w:rsid w:val="00AF40F5"/>
    <w:rsid w:val="00AF5020"/>
    <w:rsid w:val="00AF61A9"/>
    <w:rsid w:val="00AF680B"/>
    <w:rsid w:val="00AF77CB"/>
    <w:rsid w:val="00B00AB1"/>
    <w:rsid w:val="00B01663"/>
    <w:rsid w:val="00B03038"/>
    <w:rsid w:val="00B03571"/>
    <w:rsid w:val="00B03F12"/>
    <w:rsid w:val="00B04761"/>
    <w:rsid w:val="00B05320"/>
    <w:rsid w:val="00B053E2"/>
    <w:rsid w:val="00B06F65"/>
    <w:rsid w:val="00B0723F"/>
    <w:rsid w:val="00B10086"/>
    <w:rsid w:val="00B11083"/>
    <w:rsid w:val="00B111B8"/>
    <w:rsid w:val="00B112AB"/>
    <w:rsid w:val="00B11437"/>
    <w:rsid w:val="00B11673"/>
    <w:rsid w:val="00B11AF1"/>
    <w:rsid w:val="00B11CF3"/>
    <w:rsid w:val="00B11F05"/>
    <w:rsid w:val="00B122A3"/>
    <w:rsid w:val="00B1260B"/>
    <w:rsid w:val="00B12E71"/>
    <w:rsid w:val="00B135BB"/>
    <w:rsid w:val="00B13EEF"/>
    <w:rsid w:val="00B1469B"/>
    <w:rsid w:val="00B14EFC"/>
    <w:rsid w:val="00B15157"/>
    <w:rsid w:val="00B166F6"/>
    <w:rsid w:val="00B16A52"/>
    <w:rsid w:val="00B172C5"/>
    <w:rsid w:val="00B179CE"/>
    <w:rsid w:val="00B201B6"/>
    <w:rsid w:val="00B2060C"/>
    <w:rsid w:val="00B20839"/>
    <w:rsid w:val="00B21B1A"/>
    <w:rsid w:val="00B225C3"/>
    <w:rsid w:val="00B2287A"/>
    <w:rsid w:val="00B228F8"/>
    <w:rsid w:val="00B22B43"/>
    <w:rsid w:val="00B237C3"/>
    <w:rsid w:val="00B25E99"/>
    <w:rsid w:val="00B26698"/>
    <w:rsid w:val="00B26803"/>
    <w:rsid w:val="00B269D1"/>
    <w:rsid w:val="00B2752C"/>
    <w:rsid w:val="00B27AF0"/>
    <w:rsid w:val="00B30A04"/>
    <w:rsid w:val="00B30C05"/>
    <w:rsid w:val="00B30FB3"/>
    <w:rsid w:val="00B31181"/>
    <w:rsid w:val="00B31769"/>
    <w:rsid w:val="00B31B13"/>
    <w:rsid w:val="00B32F4B"/>
    <w:rsid w:val="00B33061"/>
    <w:rsid w:val="00B34524"/>
    <w:rsid w:val="00B34AFC"/>
    <w:rsid w:val="00B34F34"/>
    <w:rsid w:val="00B356D7"/>
    <w:rsid w:val="00B37397"/>
    <w:rsid w:val="00B40B88"/>
    <w:rsid w:val="00B40EE1"/>
    <w:rsid w:val="00B41C22"/>
    <w:rsid w:val="00B4203B"/>
    <w:rsid w:val="00B4313E"/>
    <w:rsid w:val="00B45456"/>
    <w:rsid w:val="00B479E1"/>
    <w:rsid w:val="00B47BE3"/>
    <w:rsid w:val="00B507E1"/>
    <w:rsid w:val="00B50CEC"/>
    <w:rsid w:val="00B50E29"/>
    <w:rsid w:val="00B510E4"/>
    <w:rsid w:val="00B5130C"/>
    <w:rsid w:val="00B51437"/>
    <w:rsid w:val="00B51525"/>
    <w:rsid w:val="00B51968"/>
    <w:rsid w:val="00B52327"/>
    <w:rsid w:val="00B53786"/>
    <w:rsid w:val="00B5388A"/>
    <w:rsid w:val="00B53D8F"/>
    <w:rsid w:val="00B54D75"/>
    <w:rsid w:val="00B55773"/>
    <w:rsid w:val="00B55963"/>
    <w:rsid w:val="00B56138"/>
    <w:rsid w:val="00B56ECD"/>
    <w:rsid w:val="00B57EBF"/>
    <w:rsid w:val="00B6065A"/>
    <w:rsid w:val="00B6075B"/>
    <w:rsid w:val="00B60B7D"/>
    <w:rsid w:val="00B617F1"/>
    <w:rsid w:val="00B61A6D"/>
    <w:rsid w:val="00B62860"/>
    <w:rsid w:val="00B62DAF"/>
    <w:rsid w:val="00B62F64"/>
    <w:rsid w:val="00B63A2A"/>
    <w:rsid w:val="00B6446A"/>
    <w:rsid w:val="00B64BDA"/>
    <w:rsid w:val="00B65ED5"/>
    <w:rsid w:val="00B66820"/>
    <w:rsid w:val="00B67729"/>
    <w:rsid w:val="00B71CD1"/>
    <w:rsid w:val="00B725DB"/>
    <w:rsid w:val="00B72CA6"/>
    <w:rsid w:val="00B731DC"/>
    <w:rsid w:val="00B73A4D"/>
    <w:rsid w:val="00B73D3B"/>
    <w:rsid w:val="00B751EA"/>
    <w:rsid w:val="00B75272"/>
    <w:rsid w:val="00B752B4"/>
    <w:rsid w:val="00B755CD"/>
    <w:rsid w:val="00B75FB6"/>
    <w:rsid w:val="00B773B9"/>
    <w:rsid w:val="00B77423"/>
    <w:rsid w:val="00B77520"/>
    <w:rsid w:val="00B77BDA"/>
    <w:rsid w:val="00B82C8B"/>
    <w:rsid w:val="00B83385"/>
    <w:rsid w:val="00B83E0B"/>
    <w:rsid w:val="00B83F6D"/>
    <w:rsid w:val="00B8521C"/>
    <w:rsid w:val="00B853B3"/>
    <w:rsid w:val="00B86837"/>
    <w:rsid w:val="00B86EDE"/>
    <w:rsid w:val="00B87AE3"/>
    <w:rsid w:val="00B903DF"/>
    <w:rsid w:val="00B90B57"/>
    <w:rsid w:val="00B9116C"/>
    <w:rsid w:val="00B917E8"/>
    <w:rsid w:val="00B91A33"/>
    <w:rsid w:val="00B91C02"/>
    <w:rsid w:val="00B91FA1"/>
    <w:rsid w:val="00B92096"/>
    <w:rsid w:val="00B92544"/>
    <w:rsid w:val="00B92751"/>
    <w:rsid w:val="00B934AB"/>
    <w:rsid w:val="00B93615"/>
    <w:rsid w:val="00B93A07"/>
    <w:rsid w:val="00B94A11"/>
    <w:rsid w:val="00B94D84"/>
    <w:rsid w:val="00B952AB"/>
    <w:rsid w:val="00B95780"/>
    <w:rsid w:val="00B97592"/>
    <w:rsid w:val="00B97915"/>
    <w:rsid w:val="00B9794C"/>
    <w:rsid w:val="00B979EB"/>
    <w:rsid w:val="00BA0458"/>
    <w:rsid w:val="00BA047B"/>
    <w:rsid w:val="00BA2A43"/>
    <w:rsid w:val="00BA2E03"/>
    <w:rsid w:val="00BA48AF"/>
    <w:rsid w:val="00BA58DA"/>
    <w:rsid w:val="00BA68AA"/>
    <w:rsid w:val="00BA6E2F"/>
    <w:rsid w:val="00BA7A81"/>
    <w:rsid w:val="00BA7D8C"/>
    <w:rsid w:val="00BB1282"/>
    <w:rsid w:val="00BB133A"/>
    <w:rsid w:val="00BB1572"/>
    <w:rsid w:val="00BB175C"/>
    <w:rsid w:val="00BB2165"/>
    <w:rsid w:val="00BB351B"/>
    <w:rsid w:val="00BB42D4"/>
    <w:rsid w:val="00BB4404"/>
    <w:rsid w:val="00BB48B9"/>
    <w:rsid w:val="00BB4B78"/>
    <w:rsid w:val="00BB5AEF"/>
    <w:rsid w:val="00BB5AF4"/>
    <w:rsid w:val="00BC17DF"/>
    <w:rsid w:val="00BC2A9C"/>
    <w:rsid w:val="00BC2C1F"/>
    <w:rsid w:val="00BC2D6E"/>
    <w:rsid w:val="00BC32EF"/>
    <w:rsid w:val="00BC457F"/>
    <w:rsid w:val="00BC4BDF"/>
    <w:rsid w:val="00BC51B5"/>
    <w:rsid w:val="00BC576D"/>
    <w:rsid w:val="00BC578D"/>
    <w:rsid w:val="00BC598A"/>
    <w:rsid w:val="00BC5F84"/>
    <w:rsid w:val="00BC5FE2"/>
    <w:rsid w:val="00BC6445"/>
    <w:rsid w:val="00BC6D59"/>
    <w:rsid w:val="00BC6F4C"/>
    <w:rsid w:val="00BC767B"/>
    <w:rsid w:val="00BC7C8C"/>
    <w:rsid w:val="00BC7E46"/>
    <w:rsid w:val="00BD04D0"/>
    <w:rsid w:val="00BD0AD1"/>
    <w:rsid w:val="00BD0B13"/>
    <w:rsid w:val="00BD2060"/>
    <w:rsid w:val="00BD215C"/>
    <w:rsid w:val="00BD4936"/>
    <w:rsid w:val="00BD4E77"/>
    <w:rsid w:val="00BD58CD"/>
    <w:rsid w:val="00BD5A5B"/>
    <w:rsid w:val="00BD6CA1"/>
    <w:rsid w:val="00BD744B"/>
    <w:rsid w:val="00BD7BCE"/>
    <w:rsid w:val="00BE0562"/>
    <w:rsid w:val="00BE1557"/>
    <w:rsid w:val="00BE1666"/>
    <w:rsid w:val="00BE1896"/>
    <w:rsid w:val="00BE197C"/>
    <w:rsid w:val="00BE2593"/>
    <w:rsid w:val="00BE28C6"/>
    <w:rsid w:val="00BE2F89"/>
    <w:rsid w:val="00BE3720"/>
    <w:rsid w:val="00BE3FA3"/>
    <w:rsid w:val="00BE409E"/>
    <w:rsid w:val="00BE5135"/>
    <w:rsid w:val="00BE544D"/>
    <w:rsid w:val="00BE661E"/>
    <w:rsid w:val="00BE79CA"/>
    <w:rsid w:val="00BF03F9"/>
    <w:rsid w:val="00BF0C11"/>
    <w:rsid w:val="00BF0E29"/>
    <w:rsid w:val="00BF1671"/>
    <w:rsid w:val="00BF24E7"/>
    <w:rsid w:val="00BF2AC6"/>
    <w:rsid w:val="00BF3772"/>
    <w:rsid w:val="00BF577A"/>
    <w:rsid w:val="00BF5BCB"/>
    <w:rsid w:val="00BF5E0A"/>
    <w:rsid w:val="00BF5FDA"/>
    <w:rsid w:val="00BF627B"/>
    <w:rsid w:val="00BF64C3"/>
    <w:rsid w:val="00BF6DF7"/>
    <w:rsid w:val="00BF7DEE"/>
    <w:rsid w:val="00C005AF"/>
    <w:rsid w:val="00C032FC"/>
    <w:rsid w:val="00C04201"/>
    <w:rsid w:val="00C0461B"/>
    <w:rsid w:val="00C04C32"/>
    <w:rsid w:val="00C04E7B"/>
    <w:rsid w:val="00C061E6"/>
    <w:rsid w:val="00C06E6F"/>
    <w:rsid w:val="00C07445"/>
    <w:rsid w:val="00C077BC"/>
    <w:rsid w:val="00C07B14"/>
    <w:rsid w:val="00C07C77"/>
    <w:rsid w:val="00C10AF4"/>
    <w:rsid w:val="00C10E99"/>
    <w:rsid w:val="00C1198F"/>
    <w:rsid w:val="00C12277"/>
    <w:rsid w:val="00C12BDE"/>
    <w:rsid w:val="00C12E5A"/>
    <w:rsid w:val="00C13000"/>
    <w:rsid w:val="00C13099"/>
    <w:rsid w:val="00C145BF"/>
    <w:rsid w:val="00C154D8"/>
    <w:rsid w:val="00C15DCA"/>
    <w:rsid w:val="00C16306"/>
    <w:rsid w:val="00C16777"/>
    <w:rsid w:val="00C16C76"/>
    <w:rsid w:val="00C1700C"/>
    <w:rsid w:val="00C2009C"/>
    <w:rsid w:val="00C20D68"/>
    <w:rsid w:val="00C21344"/>
    <w:rsid w:val="00C22111"/>
    <w:rsid w:val="00C2258F"/>
    <w:rsid w:val="00C22EA6"/>
    <w:rsid w:val="00C23351"/>
    <w:rsid w:val="00C23751"/>
    <w:rsid w:val="00C23BEC"/>
    <w:rsid w:val="00C241DD"/>
    <w:rsid w:val="00C2448E"/>
    <w:rsid w:val="00C2453A"/>
    <w:rsid w:val="00C25A6C"/>
    <w:rsid w:val="00C25D4D"/>
    <w:rsid w:val="00C2609F"/>
    <w:rsid w:val="00C260A6"/>
    <w:rsid w:val="00C26B6A"/>
    <w:rsid w:val="00C27D41"/>
    <w:rsid w:val="00C303E6"/>
    <w:rsid w:val="00C3150D"/>
    <w:rsid w:val="00C316B7"/>
    <w:rsid w:val="00C324CC"/>
    <w:rsid w:val="00C328D4"/>
    <w:rsid w:val="00C33D7A"/>
    <w:rsid w:val="00C33E6F"/>
    <w:rsid w:val="00C3466B"/>
    <w:rsid w:val="00C3548E"/>
    <w:rsid w:val="00C36B0E"/>
    <w:rsid w:val="00C371C3"/>
    <w:rsid w:val="00C37353"/>
    <w:rsid w:val="00C3755A"/>
    <w:rsid w:val="00C378AE"/>
    <w:rsid w:val="00C37DEB"/>
    <w:rsid w:val="00C40C80"/>
    <w:rsid w:val="00C40ED7"/>
    <w:rsid w:val="00C41AAD"/>
    <w:rsid w:val="00C42FA1"/>
    <w:rsid w:val="00C434E3"/>
    <w:rsid w:val="00C43CA0"/>
    <w:rsid w:val="00C444D2"/>
    <w:rsid w:val="00C44FF8"/>
    <w:rsid w:val="00C45EAB"/>
    <w:rsid w:val="00C45EB5"/>
    <w:rsid w:val="00C47277"/>
    <w:rsid w:val="00C47AD6"/>
    <w:rsid w:val="00C507B5"/>
    <w:rsid w:val="00C508BB"/>
    <w:rsid w:val="00C50B35"/>
    <w:rsid w:val="00C538B0"/>
    <w:rsid w:val="00C53E2B"/>
    <w:rsid w:val="00C544AC"/>
    <w:rsid w:val="00C54D6D"/>
    <w:rsid w:val="00C54F42"/>
    <w:rsid w:val="00C55066"/>
    <w:rsid w:val="00C56161"/>
    <w:rsid w:val="00C56D2E"/>
    <w:rsid w:val="00C5728B"/>
    <w:rsid w:val="00C6027B"/>
    <w:rsid w:val="00C60C1D"/>
    <w:rsid w:val="00C60E5C"/>
    <w:rsid w:val="00C63599"/>
    <w:rsid w:val="00C63F3A"/>
    <w:rsid w:val="00C63F50"/>
    <w:rsid w:val="00C64495"/>
    <w:rsid w:val="00C644F9"/>
    <w:rsid w:val="00C654F4"/>
    <w:rsid w:val="00C66A5B"/>
    <w:rsid w:val="00C70B0F"/>
    <w:rsid w:val="00C7309D"/>
    <w:rsid w:val="00C73DDC"/>
    <w:rsid w:val="00C745AF"/>
    <w:rsid w:val="00C745C3"/>
    <w:rsid w:val="00C74B3E"/>
    <w:rsid w:val="00C74D69"/>
    <w:rsid w:val="00C75AFA"/>
    <w:rsid w:val="00C769E1"/>
    <w:rsid w:val="00C769FD"/>
    <w:rsid w:val="00C76F41"/>
    <w:rsid w:val="00C7700F"/>
    <w:rsid w:val="00C77047"/>
    <w:rsid w:val="00C77D8B"/>
    <w:rsid w:val="00C80074"/>
    <w:rsid w:val="00C80269"/>
    <w:rsid w:val="00C804F1"/>
    <w:rsid w:val="00C80CFE"/>
    <w:rsid w:val="00C80F67"/>
    <w:rsid w:val="00C812C2"/>
    <w:rsid w:val="00C813A1"/>
    <w:rsid w:val="00C81812"/>
    <w:rsid w:val="00C81BCA"/>
    <w:rsid w:val="00C81F1C"/>
    <w:rsid w:val="00C8240F"/>
    <w:rsid w:val="00C82525"/>
    <w:rsid w:val="00C82E09"/>
    <w:rsid w:val="00C830AB"/>
    <w:rsid w:val="00C83202"/>
    <w:rsid w:val="00C83433"/>
    <w:rsid w:val="00C8402B"/>
    <w:rsid w:val="00C8412E"/>
    <w:rsid w:val="00C841A1"/>
    <w:rsid w:val="00C84212"/>
    <w:rsid w:val="00C84273"/>
    <w:rsid w:val="00C842C9"/>
    <w:rsid w:val="00C85171"/>
    <w:rsid w:val="00C85BFD"/>
    <w:rsid w:val="00C85C10"/>
    <w:rsid w:val="00C86055"/>
    <w:rsid w:val="00C866A4"/>
    <w:rsid w:val="00C869DF"/>
    <w:rsid w:val="00C86FCC"/>
    <w:rsid w:val="00C877F5"/>
    <w:rsid w:val="00C90FED"/>
    <w:rsid w:val="00C912BB"/>
    <w:rsid w:val="00C913E8"/>
    <w:rsid w:val="00C91E02"/>
    <w:rsid w:val="00C941D0"/>
    <w:rsid w:val="00C96596"/>
    <w:rsid w:val="00C967EE"/>
    <w:rsid w:val="00C96C94"/>
    <w:rsid w:val="00C97336"/>
    <w:rsid w:val="00C974D4"/>
    <w:rsid w:val="00C97D0D"/>
    <w:rsid w:val="00CA15AE"/>
    <w:rsid w:val="00CA1E9F"/>
    <w:rsid w:val="00CA24AF"/>
    <w:rsid w:val="00CA25DA"/>
    <w:rsid w:val="00CA3046"/>
    <w:rsid w:val="00CA30BE"/>
    <w:rsid w:val="00CA30F6"/>
    <w:rsid w:val="00CA39C7"/>
    <w:rsid w:val="00CA3F4E"/>
    <w:rsid w:val="00CA439D"/>
    <w:rsid w:val="00CA4739"/>
    <w:rsid w:val="00CA4865"/>
    <w:rsid w:val="00CA4B15"/>
    <w:rsid w:val="00CA6890"/>
    <w:rsid w:val="00CA6ED8"/>
    <w:rsid w:val="00CB19E2"/>
    <w:rsid w:val="00CB3AC6"/>
    <w:rsid w:val="00CB52C3"/>
    <w:rsid w:val="00CB56D3"/>
    <w:rsid w:val="00CB58B5"/>
    <w:rsid w:val="00CB625C"/>
    <w:rsid w:val="00CB732A"/>
    <w:rsid w:val="00CC06DF"/>
    <w:rsid w:val="00CC2795"/>
    <w:rsid w:val="00CC3104"/>
    <w:rsid w:val="00CC32E2"/>
    <w:rsid w:val="00CC546C"/>
    <w:rsid w:val="00CC5A1E"/>
    <w:rsid w:val="00CD0020"/>
    <w:rsid w:val="00CD0A29"/>
    <w:rsid w:val="00CD0AA6"/>
    <w:rsid w:val="00CD0FC0"/>
    <w:rsid w:val="00CD1845"/>
    <w:rsid w:val="00CD2558"/>
    <w:rsid w:val="00CD2D43"/>
    <w:rsid w:val="00CD38CE"/>
    <w:rsid w:val="00CD4DF8"/>
    <w:rsid w:val="00CD52D1"/>
    <w:rsid w:val="00CD56DB"/>
    <w:rsid w:val="00CD600B"/>
    <w:rsid w:val="00CD7546"/>
    <w:rsid w:val="00CE0029"/>
    <w:rsid w:val="00CE0AAD"/>
    <w:rsid w:val="00CE0D65"/>
    <w:rsid w:val="00CE12EE"/>
    <w:rsid w:val="00CE17BB"/>
    <w:rsid w:val="00CE334E"/>
    <w:rsid w:val="00CE35B7"/>
    <w:rsid w:val="00CE50F9"/>
    <w:rsid w:val="00CE5ED5"/>
    <w:rsid w:val="00CE668E"/>
    <w:rsid w:val="00CE673A"/>
    <w:rsid w:val="00CE720C"/>
    <w:rsid w:val="00CE7E53"/>
    <w:rsid w:val="00CF0E28"/>
    <w:rsid w:val="00CF0FA6"/>
    <w:rsid w:val="00CF168E"/>
    <w:rsid w:val="00CF23E3"/>
    <w:rsid w:val="00CF2ED5"/>
    <w:rsid w:val="00CF31D9"/>
    <w:rsid w:val="00CF3F0F"/>
    <w:rsid w:val="00CF4004"/>
    <w:rsid w:val="00CF4643"/>
    <w:rsid w:val="00CF49C0"/>
    <w:rsid w:val="00CF4B60"/>
    <w:rsid w:val="00CF4CF4"/>
    <w:rsid w:val="00CF50E7"/>
    <w:rsid w:val="00CF6046"/>
    <w:rsid w:val="00CF68BD"/>
    <w:rsid w:val="00CF6A73"/>
    <w:rsid w:val="00CF6F1A"/>
    <w:rsid w:val="00CF7AE9"/>
    <w:rsid w:val="00CF7E76"/>
    <w:rsid w:val="00D0021A"/>
    <w:rsid w:val="00D007C8"/>
    <w:rsid w:val="00D022C1"/>
    <w:rsid w:val="00D02957"/>
    <w:rsid w:val="00D03091"/>
    <w:rsid w:val="00D03489"/>
    <w:rsid w:val="00D03938"/>
    <w:rsid w:val="00D03C9B"/>
    <w:rsid w:val="00D041AB"/>
    <w:rsid w:val="00D044AE"/>
    <w:rsid w:val="00D05695"/>
    <w:rsid w:val="00D05ABB"/>
    <w:rsid w:val="00D06445"/>
    <w:rsid w:val="00D0796F"/>
    <w:rsid w:val="00D10057"/>
    <w:rsid w:val="00D101C3"/>
    <w:rsid w:val="00D103A5"/>
    <w:rsid w:val="00D10ED6"/>
    <w:rsid w:val="00D11A4E"/>
    <w:rsid w:val="00D11A73"/>
    <w:rsid w:val="00D12185"/>
    <w:rsid w:val="00D12890"/>
    <w:rsid w:val="00D12FD8"/>
    <w:rsid w:val="00D13BB8"/>
    <w:rsid w:val="00D14BBB"/>
    <w:rsid w:val="00D15529"/>
    <w:rsid w:val="00D15813"/>
    <w:rsid w:val="00D1627B"/>
    <w:rsid w:val="00D16B10"/>
    <w:rsid w:val="00D16ED9"/>
    <w:rsid w:val="00D21217"/>
    <w:rsid w:val="00D21B29"/>
    <w:rsid w:val="00D22B88"/>
    <w:rsid w:val="00D22BF6"/>
    <w:rsid w:val="00D23A1B"/>
    <w:rsid w:val="00D24724"/>
    <w:rsid w:val="00D24ABA"/>
    <w:rsid w:val="00D24D2E"/>
    <w:rsid w:val="00D26389"/>
    <w:rsid w:val="00D271CD"/>
    <w:rsid w:val="00D27941"/>
    <w:rsid w:val="00D31E0A"/>
    <w:rsid w:val="00D32EAA"/>
    <w:rsid w:val="00D33C8A"/>
    <w:rsid w:val="00D34048"/>
    <w:rsid w:val="00D3443F"/>
    <w:rsid w:val="00D349DE"/>
    <w:rsid w:val="00D34C1D"/>
    <w:rsid w:val="00D35725"/>
    <w:rsid w:val="00D3609D"/>
    <w:rsid w:val="00D36D39"/>
    <w:rsid w:val="00D37430"/>
    <w:rsid w:val="00D3791E"/>
    <w:rsid w:val="00D4134E"/>
    <w:rsid w:val="00D41A16"/>
    <w:rsid w:val="00D41C9E"/>
    <w:rsid w:val="00D42259"/>
    <w:rsid w:val="00D4364D"/>
    <w:rsid w:val="00D43A93"/>
    <w:rsid w:val="00D44CDA"/>
    <w:rsid w:val="00D451B0"/>
    <w:rsid w:val="00D4667E"/>
    <w:rsid w:val="00D46BFD"/>
    <w:rsid w:val="00D47E4C"/>
    <w:rsid w:val="00D50923"/>
    <w:rsid w:val="00D51C8A"/>
    <w:rsid w:val="00D52B77"/>
    <w:rsid w:val="00D52D89"/>
    <w:rsid w:val="00D53EDE"/>
    <w:rsid w:val="00D54AE2"/>
    <w:rsid w:val="00D55493"/>
    <w:rsid w:val="00D57DA3"/>
    <w:rsid w:val="00D60443"/>
    <w:rsid w:val="00D61F21"/>
    <w:rsid w:val="00D636E7"/>
    <w:rsid w:val="00D63960"/>
    <w:rsid w:val="00D648F9"/>
    <w:rsid w:val="00D65A31"/>
    <w:rsid w:val="00D663AC"/>
    <w:rsid w:val="00D66ACE"/>
    <w:rsid w:val="00D66BFF"/>
    <w:rsid w:val="00D701DF"/>
    <w:rsid w:val="00D707F5"/>
    <w:rsid w:val="00D735A4"/>
    <w:rsid w:val="00D753D5"/>
    <w:rsid w:val="00D7596D"/>
    <w:rsid w:val="00D75A10"/>
    <w:rsid w:val="00D76C2D"/>
    <w:rsid w:val="00D76C63"/>
    <w:rsid w:val="00D80120"/>
    <w:rsid w:val="00D80A06"/>
    <w:rsid w:val="00D813FA"/>
    <w:rsid w:val="00D814F3"/>
    <w:rsid w:val="00D81849"/>
    <w:rsid w:val="00D8220C"/>
    <w:rsid w:val="00D82AE2"/>
    <w:rsid w:val="00D83E45"/>
    <w:rsid w:val="00D84ACE"/>
    <w:rsid w:val="00D8543E"/>
    <w:rsid w:val="00D855B4"/>
    <w:rsid w:val="00D90E10"/>
    <w:rsid w:val="00D91028"/>
    <w:rsid w:val="00D91CDB"/>
    <w:rsid w:val="00D92E82"/>
    <w:rsid w:val="00D953E2"/>
    <w:rsid w:val="00D955F7"/>
    <w:rsid w:val="00D969B7"/>
    <w:rsid w:val="00D977CD"/>
    <w:rsid w:val="00DA02F5"/>
    <w:rsid w:val="00DA129E"/>
    <w:rsid w:val="00DA141D"/>
    <w:rsid w:val="00DA2BCE"/>
    <w:rsid w:val="00DA3579"/>
    <w:rsid w:val="00DA35BA"/>
    <w:rsid w:val="00DA43BA"/>
    <w:rsid w:val="00DA5792"/>
    <w:rsid w:val="00DA5F5D"/>
    <w:rsid w:val="00DA62F0"/>
    <w:rsid w:val="00DA75E1"/>
    <w:rsid w:val="00DA7806"/>
    <w:rsid w:val="00DB00D1"/>
    <w:rsid w:val="00DB037D"/>
    <w:rsid w:val="00DB35CC"/>
    <w:rsid w:val="00DB4268"/>
    <w:rsid w:val="00DB4EBE"/>
    <w:rsid w:val="00DB5C83"/>
    <w:rsid w:val="00DB6126"/>
    <w:rsid w:val="00DB6E67"/>
    <w:rsid w:val="00DB736E"/>
    <w:rsid w:val="00DB7F77"/>
    <w:rsid w:val="00DC0D59"/>
    <w:rsid w:val="00DC0E75"/>
    <w:rsid w:val="00DC1E3F"/>
    <w:rsid w:val="00DC1ED1"/>
    <w:rsid w:val="00DC2C8A"/>
    <w:rsid w:val="00DC2D0E"/>
    <w:rsid w:val="00DC3174"/>
    <w:rsid w:val="00DC3D2C"/>
    <w:rsid w:val="00DC4AC6"/>
    <w:rsid w:val="00DC4F89"/>
    <w:rsid w:val="00DC5003"/>
    <w:rsid w:val="00DC5213"/>
    <w:rsid w:val="00DC526F"/>
    <w:rsid w:val="00DC5357"/>
    <w:rsid w:val="00DC5692"/>
    <w:rsid w:val="00DC66A2"/>
    <w:rsid w:val="00DC6B78"/>
    <w:rsid w:val="00DC7188"/>
    <w:rsid w:val="00DC7843"/>
    <w:rsid w:val="00DD014C"/>
    <w:rsid w:val="00DD09A7"/>
    <w:rsid w:val="00DD0B60"/>
    <w:rsid w:val="00DD0FC8"/>
    <w:rsid w:val="00DD1178"/>
    <w:rsid w:val="00DD217B"/>
    <w:rsid w:val="00DD2916"/>
    <w:rsid w:val="00DD2E23"/>
    <w:rsid w:val="00DD2E24"/>
    <w:rsid w:val="00DD32D4"/>
    <w:rsid w:val="00DD3E64"/>
    <w:rsid w:val="00DD5AE0"/>
    <w:rsid w:val="00DD602E"/>
    <w:rsid w:val="00DD6717"/>
    <w:rsid w:val="00DD6832"/>
    <w:rsid w:val="00DD6CFD"/>
    <w:rsid w:val="00DD722F"/>
    <w:rsid w:val="00DD79E5"/>
    <w:rsid w:val="00DE2329"/>
    <w:rsid w:val="00DE2461"/>
    <w:rsid w:val="00DE2586"/>
    <w:rsid w:val="00DE2C96"/>
    <w:rsid w:val="00DE2E3D"/>
    <w:rsid w:val="00DE2EB5"/>
    <w:rsid w:val="00DE31BD"/>
    <w:rsid w:val="00DE3EA7"/>
    <w:rsid w:val="00DE4757"/>
    <w:rsid w:val="00DE49D7"/>
    <w:rsid w:val="00DE65BB"/>
    <w:rsid w:val="00DE6EF8"/>
    <w:rsid w:val="00DE7058"/>
    <w:rsid w:val="00DE793D"/>
    <w:rsid w:val="00DF04CA"/>
    <w:rsid w:val="00DF1680"/>
    <w:rsid w:val="00DF2C85"/>
    <w:rsid w:val="00DF3086"/>
    <w:rsid w:val="00DF3123"/>
    <w:rsid w:val="00DF347D"/>
    <w:rsid w:val="00DF4869"/>
    <w:rsid w:val="00DF511E"/>
    <w:rsid w:val="00DF5829"/>
    <w:rsid w:val="00E01050"/>
    <w:rsid w:val="00E016B4"/>
    <w:rsid w:val="00E0218D"/>
    <w:rsid w:val="00E023E7"/>
    <w:rsid w:val="00E02743"/>
    <w:rsid w:val="00E02886"/>
    <w:rsid w:val="00E02ACD"/>
    <w:rsid w:val="00E03247"/>
    <w:rsid w:val="00E04A7A"/>
    <w:rsid w:val="00E04FE4"/>
    <w:rsid w:val="00E0521D"/>
    <w:rsid w:val="00E05262"/>
    <w:rsid w:val="00E0644E"/>
    <w:rsid w:val="00E0696F"/>
    <w:rsid w:val="00E06F69"/>
    <w:rsid w:val="00E10606"/>
    <w:rsid w:val="00E106E6"/>
    <w:rsid w:val="00E1148F"/>
    <w:rsid w:val="00E11A7C"/>
    <w:rsid w:val="00E13442"/>
    <w:rsid w:val="00E1346A"/>
    <w:rsid w:val="00E1436D"/>
    <w:rsid w:val="00E15295"/>
    <w:rsid w:val="00E153AE"/>
    <w:rsid w:val="00E15C3A"/>
    <w:rsid w:val="00E160BC"/>
    <w:rsid w:val="00E16128"/>
    <w:rsid w:val="00E169A4"/>
    <w:rsid w:val="00E17ECF"/>
    <w:rsid w:val="00E2041C"/>
    <w:rsid w:val="00E20517"/>
    <w:rsid w:val="00E21D0E"/>
    <w:rsid w:val="00E22233"/>
    <w:rsid w:val="00E22BD5"/>
    <w:rsid w:val="00E22FBB"/>
    <w:rsid w:val="00E23118"/>
    <w:rsid w:val="00E23E90"/>
    <w:rsid w:val="00E23F50"/>
    <w:rsid w:val="00E24708"/>
    <w:rsid w:val="00E24BAE"/>
    <w:rsid w:val="00E254D1"/>
    <w:rsid w:val="00E25612"/>
    <w:rsid w:val="00E260B6"/>
    <w:rsid w:val="00E270D7"/>
    <w:rsid w:val="00E278C6"/>
    <w:rsid w:val="00E27F6F"/>
    <w:rsid w:val="00E31380"/>
    <w:rsid w:val="00E31DE8"/>
    <w:rsid w:val="00E3207C"/>
    <w:rsid w:val="00E333C3"/>
    <w:rsid w:val="00E335BD"/>
    <w:rsid w:val="00E35861"/>
    <w:rsid w:val="00E35D5F"/>
    <w:rsid w:val="00E367B6"/>
    <w:rsid w:val="00E378C3"/>
    <w:rsid w:val="00E37FC3"/>
    <w:rsid w:val="00E402B4"/>
    <w:rsid w:val="00E40458"/>
    <w:rsid w:val="00E41286"/>
    <w:rsid w:val="00E41822"/>
    <w:rsid w:val="00E41C17"/>
    <w:rsid w:val="00E41F4F"/>
    <w:rsid w:val="00E427F7"/>
    <w:rsid w:val="00E42827"/>
    <w:rsid w:val="00E42D6B"/>
    <w:rsid w:val="00E4383D"/>
    <w:rsid w:val="00E4498D"/>
    <w:rsid w:val="00E452E1"/>
    <w:rsid w:val="00E46162"/>
    <w:rsid w:val="00E469B6"/>
    <w:rsid w:val="00E46CF4"/>
    <w:rsid w:val="00E5031A"/>
    <w:rsid w:val="00E50605"/>
    <w:rsid w:val="00E51136"/>
    <w:rsid w:val="00E518E8"/>
    <w:rsid w:val="00E543DF"/>
    <w:rsid w:val="00E5496E"/>
    <w:rsid w:val="00E551A7"/>
    <w:rsid w:val="00E55935"/>
    <w:rsid w:val="00E55CF3"/>
    <w:rsid w:val="00E560E6"/>
    <w:rsid w:val="00E56895"/>
    <w:rsid w:val="00E57BAC"/>
    <w:rsid w:val="00E60647"/>
    <w:rsid w:val="00E63102"/>
    <w:rsid w:val="00E644BF"/>
    <w:rsid w:val="00E64954"/>
    <w:rsid w:val="00E6672A"/>
    <w:rsid w:val="00E709D7"/>
    <w:rsid w:val="00E70A98"/>
    <w:rsid w:val="00E7104A"/>
    <w:rsid w:val="00E71D78"/>
    <w:rsid w:val="00E7327B"/>
    <w:rsid w:val="00E739DC"/>
    <w:rsid w:val="00E7479E"/>
    <w:rsid w:val="00E74A07"/>
    <w:rsid w:val="00E74B00"/>
    <w:rsid w:val="00E74CC7"/>
    <w:rsid w:val="00E759F5"/>
    <w:rsid w:val="00E76847"/>
    <w:rsid w:val="00E76C53"/>
    <w:rsid w:val="00E77BE2"/>
    <w:rsid w:val="00E8038E"/>
    <w:rsid w:val="00E8088B"/>
    <w:rsid w:val="00E80C03"/>
    <w:rsid w:val="00E81C14"/>
    <w:rsid w:val="00E81EB0"/>
    <w:rsid w:val="00E81EE9"/>
    <w:rsid w:val="00E84FD1"/>
    <w:rsid w:val="00E86333"/>
    <w:rsid w:val="00E86373"/>
    <w:rsid w:val="00E9023B"/>
    <w:rsid w:val="00E923E5"/>
    <w:rsid w:val="00E9274D"/>
    <w:rsid w:val="00E929A6"/>
    <w:rsid w:val="00E92AAA"/>
    <w:rsid w:val="00E93286"/>
    <w:rsid w:val="00E939FF"/>
    <w:rsid w:val="00E945F8"/>
    <w:rsid w:val="00E9562F"/>
    <w:rsid w:val="00E95638"/>
    <w:rsid w:val="00E95A31"/>
    <w:rsid w:val="00E9640B"/>
    <w:rsid w:val="00E97775"/>
    <w:rsid w:val="00E97FDA"/>
    <w:rsid w:val="00EA0797"/>
    <w:rsid w:val="00EA0BF3"/>
    <w:rsid w:val="00EA0D12"/>
    <w:rsid w:val="00EA15B4"/>
    <w:rsid w:val="00EA23D4"/>
    <w:rsid w:val="00EA25D4"/>
    <w:rsid w:val="00EA2C01"/>
    <w:rsid w:val="00EA2DC9"/>
    <w:rsid w:val="00EA32E4"/>
    <w:rsid w:val="00EA38E2"/>
    <w:rsid w:val="00EA432C"/>
    <w:rsid w:val="00EA4983"/>
    <w:rsid w:val="00EA577E"/>
    <w:rsid w:val="00EA735C"/>
    <w:rsid w:val="00EB0050"/>
    <w:rsid w:val="00EB07CF"/>
    <w:rsid w:val="00EB1085"/>
    <w:rsid w:val="00EB1896"/>
    <w:rsid w:val="00EB1A81"/>
    <w:rsid w:val="00EB1C85"/>
    <w:rsid w:val="00EB1CEE"/>
    <w:rsid w:val="00EB23FD"/>
    <w:rsid w:val="00EB24B7"/>
    <w:rsid w:val="00EB2F40"/>
    <w:rsid w:val="00EB3CFF"/>
    <w:rsid w:val="00EB41C9"/>
    <w:rsid w:val="00EB49D6"/>
    <w:rsid w:val="00EB4F14"/>
    <w:rsid w:val="00EB51CB"/>
    <w:rsid w:val="00EB5354"/>
    <w:rsid w:val="00EB53EE"/>
    <w:rsid w:val="00EB5762"/>
    <w:rsid w:val="00EB5B54"/>
    <w:rsid w:val="00EB6887"/>
    <w:rsid w:val="00EB6F2E"/>
    <w:rsid w:val="00EB6FFD"/>
    <w:rsid w:val="00EC1312"/>
    <w:rsid w:val="00EC209C"/>
    <w:rsid w:val="00EC3433"/>
    <w:rsid w:val="00EC3D52"/>
    <w:rsid w:val="00EC4587"/>
    <w:rsid w:val="00EC4EBA"/>
    <w:rsid w:val="00EC6380"/>
    <w:rsid w:val="00EC6BFC"/>
    <w:rsid w:val="00EC6C43"/>
    <w:rsid w:val="00EC7135"/>
    <w:rsid w:val="00ED0AA4"/>
    <w:rsid w:val="00ED1D52"/>
    <w:rsid w:val="00ED2507"/>
    <w:rsid w:val="00ED3478"/>
    <w:rsid w:val="00ED3FF1"/>
    <w:rsid w:val="00ED4052"/>
    <w:rsid w:val="00ED49E4"/>
    <w:rsid w:val="00ED4E33"/>
    <w:rsid w:val="00ED6212"/>
    <w:rsid w:val="00ED7127"/>
    <w:rsid w:val="00ED7942"/>
    <w:rsid w:val="00ED7A8D"/>
    <w:rsid w:val="00ED7F41"/>
    <w:rsid w:val="00EE2268"/>
    <w:rsid w:val="00EE24F8"/>
    <w:rsid w:val="00EE2B32"/>
    <w:rsid w:val="00EE42B9"/>
    <w:rsid w:val="00EE5132"/>
    <w:rsid w:val="00EE56BD"/>
    <w:rsid w:val="00EF0BBD"/>
    <w:rsid w:val="00EF1770"/>
    <w:rsid w:val="00EF1D4D"/>
    <w:rsid w:val="00EF2BF4"/>
    <w:rsid w:val="00EF35D7"/>
    <w:rsid w:val="00EF3B47"/>
    <w:rsid w:val="00EF3E0E"/>
    <w:rsid w:val="00EF4C2B"/>
    <w:rsid w:val="00EF5761"/>
    <w:rsid w:val="00EF5792"/>
    <w:rsid w:val="00EF5A36"/>
    <w:rsid w:val="00EF5C1B"/>
    <w:rsid w:val="00EF68B0"/>
    <w:rsid w:val="00EF7A96"/>
    <w:rsid w:val="00EF7C7B"/>
    <w:rsid w:val="00F017A7"/>
    <w:rsid w:val="00F01C7C"/>
    <w:rsid w:val="00F023BA"/>
    <w:rsid w:val="00F02AEF"/>
    <w:rsid w:val="00F03C35"/>
    <w:rsid w:val="00F0562C"/>
    <w:rsid w:val="00F05701"/>
    <w:rsid w:val="00F059BA"/>
    <w:rsid w:val="00F0603B"/>
    <w:rsid w:val="00F06E13"/>
    <w:rsid w:val="00F07E99"/>
    <w:rsid w:val="00F100F1"/>
    <w:rsid w:val="00F10F18"/>
    <w:rsid w:val="00F111DD"/>
    <w:rsid w:val="00F126B6"/>
    <w:rsid w:val="00F13251"/>
    <w:rsid w:val="00F13D8D"/>
    <w:rsid w:val="00F145FC"/>
    <w:rsid w:val="00F14C7D"/>
    <w:rsid w:val="00F1688C"/>
    <w:rsid w:val="00F16A38"/>
    <w:rsid w:val="00F16FD4"/>
    <w:rsid w:val="00F172B2"/>
    <w:rsid w:val="00F17E00"/>
    <w:rsid w:val="00F201B9"/>
    <w:rsid w:val="00F219BB"/>
    <w:rsid w:val="00F2298C"/>
    <w:rsid w:val="00F229B0"/>
    <w:rsid w:val="00F22FA1"/>
    <w:rsid w:val="00F23B61"/>
    <w:rsid w:val="00F23C17"/>
    <w:rsid w:val="00F24C72"/>
    <w:rsid w:val="00F2585C"/>
    <w:rsid w:val="00F25A5A"/>
    <w:rsid w:val="00F25C2F"/>
    <w:rsid w:val="00F27673"/>
    <w:rsid w:val="00F30246"/>
    <w:rsid w:val="00F30557"/>
    <w:rsid w:val="00F30AED"/>
    <w:rsid w:val="00F319D3"/>
    <w:rsid w:val="00F3238C"/>
    <w:rsid w:val="00F333AD"/>
    <w:rsid w:val="00F34851"/>
    <w:rsid w:val="00F359A9"/>
    <w:rsid w:val="00F35B00"/>
    <w:rsid w:val="00F35C00"/>
    <w:rsid w:val="00F35FF0"/>
    <w:rsid w:val="00F36CC1"/>
    <w:rsid w:val="00F37BF8"/>
    <w:rsid w:val="00F4024F"/>
    <w:rsid w:val="00F41FAE"/>
    <w:rsid w:val="00F42869"/>
    <w:rsid w:val="00F44CBD"/>
    <w:rsid w:val="00F45254"/>
    <w:rsid w:val="00F45316"/>
    <w:rsid w:val="00F45D0C"/>
    <w:rsid w:val="00F45FF9"/>
    <w:rsid w:val="00F4614D"/>
    <w:rsid w:val="00F463D9"/>
    <w:rsid w:val="00F500BD"/>
    <w:rsid w:val="00F511A7"/>
    <w:rsid w:val="00F517AE"/>
    <w:rsid w:val="00F51949"/>
    <w:rsid w:val="00F52358"/>
    <w:rsid w:val="00F5396F"/>
    <w:rsid w:val="00F53B61"/>
    <w:rsid w:val="00F5438B"/>
    <w:rsid w:val="00F561AB"/>
    <w:rsid w:val="00F564D0"/>
    <w:rsid w:val="00F566E3"/>
    <w:rsid w:val="00F56D4B"/>
    <w:rsid w:val="00F57C1F"/>
    <w:rsid w:val="00F60C45"/>
    <w:rsid w:val="00F61311"/>
    <w:rsid w:val="00F61678"/>
    <w:rsid w:val="00F61969"/>
    <w:rsid w:val="00F627A2"/>
    <w:rsid w:val="00F62B63"/>
    <w:rsid w:val="00F633F2"/>
    <w:rsid w:val="00F63F5A"/>
    <w:rsid w:val="00F64DA6"/>
    <w:rsid w:val="00F6679C"/>
    <w:rsid w:val="00F67FB3"/>
    <w:rsid w:val="00F70014"/>
    <w:rsid w:val="00F7139B"/>
    <w:rsid w:val="00F71C48"/>
    <w:rsid w:val="00F72237"/>
    <w:rsid w:val="00F72F91"/>
    <w:rsid w:val="00F739EF"/>
    <w:rsid w:val="00F73C2B"/>
    <w:rsid w:val="00F73DD9"/>
    <w:rsid w:val="00F75776"/>
    <w:rsid w:val="00F7610B"/>
    <w:rsid w:val="00F7689F"/>
    <w:rsid w:val="00F77C09"/>
    <w:rsid w:val="00F8008E"/>
    <w:rsid w:val="00F8049D"/>
    <w:rsid w:val="00F80A4E"/>
    <w:rsid w:val="00F81198"/>
    <w:rsid w:val="00F824C1"/>
    <w:rsid w:val="00F825C4"/>
    <w:rsid w:val="00F82886"/>
    <w:rsid w:val="00F83307"/>
    <w:rsid w:val="00F842D4"/>
    <w:rsid w:val="00F85879"/>
    <w:rsid w:val="00F86027"/>
    <w:rsid w:val="00F86151"/>
    <w:rsid w:val="00F8698B"/>
    <w:rsid w:val="00F87334"/>
    <w:rsid w:val="00F87DE0"/>
    <w:rsid w:val="00F90046"/>
    <w:rsid w:val="00F90376"/>
    <w:rsid w:val="00F904C1"/>
    <w:rsid w:val="00F90EA8"/>
    <w:rsid w:val="00F9202D"/>
    <w:rsid w:val="00F937EB"/>
    <w:rsid w:val="00F93A90"/>
    <w:rsid w:val="00F94044"/>
    <w:rsid w:val="00F94672"/>
    <w:rsid w:val="00F95133"/>
    <w:rsid w:val="00F9581D"/>
    <w:rsid w:val="00F97979"/>
    <w:rsid w:val="00F97E1F"/>
    <w:rsid w:val="00F97FB8"/>
    <w:rsid w:val="00FA0AC2"/>
    <w:rsid w:val="00FA2451"/>
    <w:rsid w:val="00FA2A75"/>
    <w:rsid w:val="00FA324A"/>
    <w:rsid w:val="00FA335E"/>
    <w:rsid w:val="00FA4FFF"/>
    <w:rsid w:val="00FA652E"/>
    <w:rsid w:val="00FA6C99"/>
    <w:rsid w:val="00FA6D64"/>
    <w:rsid w:val="00FA7A5A"/>
    <w:rsid w:val="00FA7B2A"/>
    <w:rsid w:val="00FA7FE8"/>
    <w:rsid w:val="00FB12B7"/>
    <w:rsid w:val="00FB1408"/>
    <w:rsid w:val="00FB1815"/>
    <w:rsid w:val="00FB1D96"/>
    <w:rsid w:val="00FB3328"/>
    <w:rsid w:val="00FB3D90"/>
    <w:rsid w:val="00FB456E"/>
    <w:rsid w:val="00FB58E4"/>
    <w:rsid w:val="00FB675F"/>
    <w:rsid w:val="00FC00AE"/>
    <w:rsid w:val="00FC00F7"/>
    <w:rsid w:val="00FC11BD"/>
    <w:rsid w:val="00FC1BBA"/>
    <w:rsid w:val="00FC2922"/>
    <w:rsid w:val="00FC2C68"/>
    <w:rsid w:val="00FC2E25"/>
    <w:rsid w:val="00FC36DD"/>
    <w:rsid w:val="00FC3799"/>
    <w:rsid w:val="00FC388E"/>
    <w:rsid w:val="00FC3B60"/>
    <w:rsid w:val="00FC4414"/>
    <w:rsid w:val="00FC7C1B"/>
    <w:rsid w:val="00FD043B"/>
    <w:rsid w:val="00FD0A2B"/>
    <w:rsid w:val="00FD0A59"/>
    <w:rsid w:val="00FD1203"/>
    <w:rsid w:val="00FD1CD3"/>
    <w:rsid w:val="00FD21D7"/>
    <w:rsid w:val="00FD2457"/>
    <w:rsid w:val="00FD36FC"/>
    <w:rsid w:val="00FD3D75"/>
    <w:rsid w:val="00FD417F"/>
    <w:rsid w:val="00FD4862"/>
    <w:rsid w:val="00FD5D9B"/>
    <w:rsid w:val="00FD60E6"/>
    <w:rsid w:val="00FD6993"/>
    <w:rsid w:val="00FD7302"/>
    <w:rsid w:val="00FD761E"/>
    <w:rsid w:val="00FD77F8"/>
    <w:rsid w:val="00FE0121"/>
    <w:rsid w:val="00FE0178"/>
    <w:rsid w:val="00FE02B2"/>
    <w:rsid w:val="00FE0544"/>
    <w:rsid w:val="00FE0F42"/>
    <w:rsid w:val="00FE12C6"/>
    <w:rsid w:val="00FE1F6F"/>
    <w:rsid w:val="00FE396A"/>
    <w:rsid w:val="00FE46AE"/>
    <w:rsid w:val="00FE47DC"/>
    <w:rsid w:val="00FE57F4"/>
    <w:rsid w:val="00FF0F47"/>
    <w:rsid w:val="00FF1916"/>
    <w:rsid w:val="00FF1B5B"/>
    <w:rsid w:val="00FF20D9"/>
    <w:rsid w:val="00FF2130"/>
    <w:rsid w:val="00FF21BE"/>
    <w:rsid w:val="00FF28D8"/>
    <w:rsid w:val="00FF2BC2"/>
    <w:rsid w:val="00FF2DF2"/>
    <w:rsid w:val="00FF3506"/>
    <w:rsid w:val="00FF39B1"/>
    <w:rsid w:val="00FF5013"/>
    <w:rsid w:val="00FF587E"/>
    <w:rsid w:val="00FF5973"/>
    <w:rsid w:val="00FF5DAF"/>
    <w:rsid w:val="00FF6D1D"/>
    <w:rsid w:val="00FF6D3B"/>
    <w:rsid w:val="00FF77FB"/>
    <w:rsid w:val="00FF78B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B"/>
    <w:pPr>
      <w:spacing w:line="276" w:lineRule="auto"/>
      <w:jc w:val="both"/>
    </w:pPr>
    <w:rPr>
      <w:rFonts w:ascii="Times New Roman" w:hAnsi="Times New Roman"/>
      <w:sz w:val="24"/>
      <w:szCs w:val="24"/>
      <w:lang w:val="ru-RU" w:eastAsia="en-US"/>
    </w:rPr>
  </w:style>
  <w:style w:type="paragraph" w:styleId="Heading1">
    <w:name w:val="heading 1"/>
    <w:basedOn w:val="Normal"/>
    <w:next w:val="Normal"/>
    <w:link w:val="Heading1Char"/>
    <w:uiPriority w:val="99"/>
    <w:qFormat/>
    <w:rsid w:val="007F2CD5"/>
    <w:pPr>
      <w:keepNext/>
      <w:spacing w:line="240" w:lineRule="auto"/>
      <w:outlineLvl w:val="0"/>
    </w:pPr>
    <w:rPr>
      <w:rFonts w:eastAsia="Times New Roman"/>
      <w:b/>
      <w:szCs w:val="20"/>
      <w:lang w:val="uk-UA" w:eastAsia="ru-RU"/>
    </w:rPr>
  </w:style>
  <w:style w:type="paragraph" w:styleId="Heading2">
    <w:name w:val="heading 2"/>
    <w:basedOn w:val="Normal"/>
    <w:next w:val="Normal"/>
    <w:link w:val="Heading2Char"/>
    <w:uiPriority w:val="99"/>
    <w:qFormat/>
    <w:rsid w:val="007F2C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F2CD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CD5"/>
    <w:rPr>
      <w:rFonts w:ascii="Times New Roman" w:hAnsi="Times New Roman" w:cs="Times New Roman"/>
      <w:b/>
      <w:sz w:val="20"/>
      <w:szCs w:val="20"/>
      <w:lang w:val="uk-UA" w:eastAsia="ru-RU"/>
    </w:rPr>
  </w:style>
  <w:style w:type="character" w:customStyle="1" w:styleId="Heading2Char">
    <w:name w:val="Heading 2 Char"/>
    <w:basedOn w:val="DefaultParagraphFont"/>
    <w:link w:val="Heading2"/>
    <w:uiPriority w:val="99"/>
    <w:locked/>
    <w:rsid w:val="007F2CD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7F2CD5"/>
    <w:rPr>
      <w:rFonts w:ascii="Arial" w:eastAsia="Times New Roman" w:hAnsi="Arial" w:cs="Arial"/>
      <w:b/>
      <w:bCs/>
      <w:sz w:val="26"/>
      <w:szCs w:val="26"/>
    </w:rPr>
  </w:style>
  <w:style w:type="character" w:styleId="Hyperlink">
    <w:name w:val="Hyperlink"/>
    <w:basedOn w:val="DefaultParagraphFont"/>
    <w:uiPriority w:val="99"/>
    <w:rsid w:val="007F2CD5"/>
    <w:rPr>
      <w:rFonts w:cs="Times New Roman"/>
      <w:color w:val="0000FF"/>
      <w:u w:val="single"/>
    </w:rPr>
  </w:style>
  <w:style w:type="paragraph" w:styleId="BodyText2">
    <w:name w:val="Body Text 2"/>
    <w:basedOn w:val="Normal"/>
    <w:link w:val="BodyText2Char"/>
    <w:uiPriority w:val="99"/>
    <w:rsid w:val="007F2CD5"/>
    <w:pPr>
      <w:spacing w:line="240" w:lineRule="auto"/>
    </w:pPr>
    <w:rPr>
      <w:rFonts w:ascii="Peterburg" w:eastAsia="Times New Roman" w:hAnsi="Peterburg"/>
      <w:szCs w:val="20"/>
      <w:lang w:val="uk-UA" w:eastAsia="ru-RU"/>
    </w:rPr>
  </w:style>
  <w:style w:type="character" w:customStyle="1" w:styleId="BodyText2Char">
    <w:name w:val="Body Text 2 Char"/>
    <w:basedOn w:val="DefaultParagraphFont"/>
    <w:link w:val="BodyText2"/>
    <w:uiPriority w:val="99"/>
    <w:locked/>
    <w:rsid w:val="007F2CD5"/>
    <w:rPr>
      <w:rFonts w:ascii="Peterburg" w:hAnsi="Peterburg" w:cs="Times New Roman"/>
      <w:sz w:val="20"/>
      <w:szCs w:val="20"/>
      <w:lang w:val="uk-UA" w:eastAsia="ru-RU"/>
    </w:rPr>
  </w:style>
  <w:style w:type="paragraph" w:styleId="Title">
    <w:name w:val="Title"/>
    <w:basedOn w:val="Normal"/>
    <w:link w:val="TitleChar"/>
    <w:uiPriority w:val="99"/>
    <w:qFormat/>
    <w:rsid w:val="007F2CD5"/>
    <w:pPr>
      <w:spacing w:line="240" w:lineRule="auto"/>
      <w:jc w:val="center"/>
    </w:pPr>
    <w:rPr>
      <w:rFonts w:eastAsia="Times New Roman"/>
      <w:szCs w:val="20"/>
      <w:lang w:eastAsia="ru-RU"/>
    </w:rPr>
  </w:style>
  <w:style w:type="character" w:customStyle="1" w:styleId="TitleChar">
    <w:name w:val="Title Char"/>
    <w:basedOn w:val="DefaultParagraphFont"/>
    <w:link w:val="Title"/>
    <w:uiPriority w:val="99"/>
    <w:locked/>
    <w:rsid w:val="007F2CD5"/>
    <w:rPr>
      <w:rFonts w:ascii="Times New Roman" w:hAnsi="Times New Roman" w:cs="Times New Roman"/>
      <w:sz w:val="20"/>
      <w:szCs w:val="20"/>
      <w:lang w:eastAsia="ru-RU"/>
    </w:rPr>
  </w:style>
  <w:style w:type="paragraph" w:styleId="Footer">
    <w:name w:val="footer"/>
    <w:basedOn w:val="Normal"/>
    <w:link w:val="FooterChar"/>
    <w:uiPriority w:val="99"/>
    <w:rsid w:val="007F2CD5"/>
    <w:pPr>
      <w:tabs>
        <w:tab w:val="center" w:pos="4677"/>
        <w:tab w:val="right" w:pos="9355"/>
      </w:tabs>
    </w:pPr>
  </w:style>
  <w:style w:type="character" w:customStyle="1" w:styleId="FooterChar">
    <w:name w:val="Footer Char"/>
    <w:basedOn w:val="DefaultParagraphFont"/>
    <w:link w:val="Footer"/>
    <w:uiPriority w:val="99"/>
    <w:locked/>
    <w:rsid w:val="007F2CD5"/>
    <w:rPr>
      <w:rFonts w:ascii="Times New Roman" w:eastAsia="Times New Roman" w:hAnsi="Times New Roman" w:cs="Times New Roman"/>
      <w:sz w:val="24"/>
      <w:szCs w:val="24"/>
    </w:rPr>
  </w:style>
  <w:style w:type="character" w:styleId="PageNumber">
    <w:name w:val="page number"/>
    <w:basedOn w:val="DefaultParagraphFont"/>
    <w:uiPriority w:val="99"/>
    <w:rsid w:val="007F2CD5"/>
    <w:rPr>
      <w:rFonts w:cs="Times New Roman"/>
    </w:rPr>
  </w:style>
  <w:style w:type="paragraph" w:styleId="ListParagraph">
    <w:name w:val="List Paragraph"/>
    <w:basedOn w:val="Normal"/>
    <w:uiPriority w:val="99"/>
    <w:qFormat/>
    <w:rsid w:val="007F2CD5"/>
    <w:pPr>
      <w:ind w:left="720"/>
      <w:contextualSpacing/>
    </w:pPr>
  </w:style>
  <w:style w:type="paragraph" w:styleId="BalloonText">
    <w:name w:val="Balloon Text"/>
    <w:basedOn w:val="Normal"/>
    <w:link w:val="BalloonTextChar"/>
    <w:uiPriority w:val="99"/>
    <w:semiHidden/>
    <w:rsid w:val="00C244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448E"/>
    <w:rPr>
      <w:rFonts w:ascii="Segoe UI" w:eastAsia="Times New Roman" w:hAnsi="Segoe UI" w:cs="Segoe UI"/>
      <w:sz w:val="18"/>
      <w:szCs w:val="18"/>
    </w:rPr>
  </w:style>
  <w:style w:type="character" w:customStyle="1" w:styleId="5">
    <w:name w:val="Основной текст (5)_"/>
    <w:link w:val="51"/>
    <w:uiPriority w:val="99"/>
    <w:locked/>
    <w:rsid w:val="005964B3"/>
    <w:rPr>
      <w:sz w:val="23"/>
      <w:shd w:val="clear" w:color="auto" w:fill="FFFFFF"/>
    </w:rPr>
  </w:style>
  <w:style w:type="paragraph" w:customStyle="1" w:styleId="51">
    <w:name w:val="Основной текст (5)1"/>
    <w:basedOn w:val="Normal"/>
    <w:link w:val="5"/>
    <w:uiPriority w:val="99"/>
    <w:rsid w:val="005964B3"/>
    <w:pPr>
      <w:shd w:val="clear" w:color="auto" w:fill="FFFFFF"/>
      <w:spacing w:before="1320" w:after="480" w:line="274" w:lineRule="exact"/>
    </w:pPr>
    <w:rPr>
      <w:rFonts w:ascii="Calibri" w:hAnsi="Calibri"/>
      <w:sz w:val="23"/>
      <w:szCs w:val="23"/>
      <w:lang w:val="uk-UA" w:eastAsia="uk-UA"/>
    </w:rPr>
  </w:style>
  <w:style w:type="character" w:customStyle="1" w:styleId="a">
    <w:name w:val="Основной текст_"/>
    <w:basedOn w:val="DefaultParagraphFont"/>
    <w:link w:val="1"/>
    <w:uiPriority w:val="99"/>
    <w:locked/>
    <w:rsid w:val="007A38B9"/>
    <w:rPr>
      <w:rFonts w:ascii="Times New Roman" w:hAnsi="Times New Roman" w:cs="Times New Roman"/>
      <w:sz w:val="28"/>
      <w:szCs w:val="28"/>
      <w:shd w:val="clear" w:color="auto" w:fill="FFFFFF"/>
    </w:rPr>
  </w:style>
  <w:style w:type="paragraph" w:customStyle="1" w:styleId="1">
    <w:name w:val="Основной текст1"/>
    <w:basedOn w:val="Normal"/>
    <w:link w:val="a"/>
    <w:uiPriority w:val="99"/>
    <w:rsid w:val="007A38B9"/>
    <w:pPr>
      <w:widowControl w:val="0"/>
      <w:shd w:val="clear" w:color="auto" w:fill="FFFFFF"/>
      <w:spacing w:line="240" w:lineRule="auto"/>
      <w:ind w:firstLine="400"/>
      <w:jc w:val="lef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Pages>
  <Words>8844</Words>
  <Characters>5042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law10</dc:creator>
  <cp:keywords/>
  <dc:description/>
  <cp:lastModifiedBy>Admin</cp:lastModifiedBy>
  <cp:revision>9</cp:revision>
  <cp:lastPrinted>2023-12-18T12:35:00Z</cp:lastPrinted>
  <dcterms:created xsi:type="dcterms:W3CDTF">2024-01-22T08:47:00Z</dcterms:created>
  <dcterms:modified xsi:type="dcterms:W3CDTF">2024-02-05T08:32:00Z</dcterms:modified>
</cp:coreProperties>
</file>