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69" w:rsidRPr="004D2654" w:rsidRDefault="00B66C69" w:rsidP="00B66C69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B66C69" w:rsidRPr="00D700B8" w:rsidRDefault="00B66C69" w:rsidP="00B66C69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66C69" w:rsidRDefault="00B66C69" w:rsidP="00B66C69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700B8">
        <w:rPr>
          <w:rFonts w:ascii="Times New Roman" w:hAnsi="Times New Roman"/>
          <w:b/>
          <w:sz w:val="26"/>
          <w:szCs w:val="26"/>
        </w:rPr>
        <w:t xml:space="preserve">ТЕХНІЧНА СПЕЦИФІКАЦІЯ </w:t>
      </w:r>
    </w:p>
    <w:p w:rsidR="00B66C69" w:rsidRDefault="00B66C69" w:rsidP="00B66C6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66C69" w:rsidRDefault="00B66C69" w:rsidP="00B66C69">
      <w:pPr>
        <w:rPr>
          <w:rFonts w:ascii="Times New Roman" w:eastAsia="Times New Roman" w:hAnsi="Times New Roman"/>
          <w:color w:val="000000"/>
          <w:lang w:eastAsia="ru-RU"/>
        </w:rPr>
      </w:pPr>
      <w:r w:rsidRPr="00E5068D">
        <w:rPr>
          <w:rFonts w:ascii="Times New Roman" w:eastAsia="Times New Roman" w:hAnsi="Times New Roman"/>
          <w:color w:val="000000"/>
          <w:lang w:eastAsia="ru-RU"/>
        </w:rPr>
        <w:t>Дрова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паливні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твердих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порід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до 2-х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метрів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довжину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непромислового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66C69" w:rsidRDefault="00B66C69" w:rsidP="00B66C69">
      <w:pPr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E5068D">
        <w:rPr>
          <w:rFonts w:ascii="Times New Roman" w:eastAsia="Times New Roman" w:hAnsi="Times New Roman"/>
          <w:color w:val="000000"/>
          <w:lang w:eastAsia="ru-RU"/>
        </w:rPr>
        <w:t>Термін</w:t>
      </w:r>
      <w:proofErr w:type="spellEnd"/>
      <w:r w:rsidRPr="00E5068D">
        <w:rPr>
          <w:rFonts w:ascii="Times New Roman" w:eastAsia="Times New Roman" w:hAnsi="Times New Roman"/>
          <w:color w:val="000000"/>
          <w:lang w:eastAsia="ru-RU"/>
        </w:rPr>
        <w:t xml:space="preserve"> поставки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до 31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серпня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2023</w:t>
      </w:r>
      <w:r w:rsidRPr="00E5068D">
        <w:rPr>
          <w:rFonts w:ascii="Times New Roman" w:eastAsia="Times New Roman" w:hAnsi="Times New Roman"/>
          <w:b/>
          <w:color w:val="000000"/>
          <w:lang w:eastAsia="ru-RU"/>
        </w:rPr>
        <w:t xml:space="preserve"> року</w:t>
      </w: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669"/>
        <w:gridCol w:w="2906"/>
        <w:gridCol w:w="4217"/>
        <w:gridCol w:w="2409"/>
        <w:gridCol w:w="426"/>
      </w:tblGrid>
      <w:tr w:rsidR="00B66C69" w:rsidRPr="00A16E74" w:rsidTr="005021BC">
        <w:trPr>
          <w:trHeight w:val="49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№з/п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закладу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Юридична</w:t>
            </w:r>
            <w:proofErr w:type="spellEnd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адреса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Запланований</w:t>
            </w:r>
            <w:proofErr w:type="spellEnd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</w:t>
            </w:r>
            <w:proofErr w:type="spellEnd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споживання</w:t>
            </w:r>
            <w:proofErr w:type="spellEnd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дров</w:t>
            </w:r>
          </w:p>
        </w:tc>
      </w:tr>
      <w:tr w:rsidR="00B66C69" w:rsidRPr="00A16E74" w:rsidTr="005021BC">
        <w:trPr>
          <w:trHeight w:val="57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дрова, м3 </w:t>
            </w:r>
          </w:p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6C69" w:rsidRPr="00A16E74" w:rsidTr="005021BC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Антонівський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КЗЗСО І-ІІ ст.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81776 с.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Антонівка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вул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. І.Франка,75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66C69" w:rsidRPr="00A16E74" w:rsidTr="005021BC">
        <w:trPr>
          <w:trHeight w:val="56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Лисківський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КЗЗСО І-ІІІ ст.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81796 с.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Лисків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, ал. Й.Ключика,17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66C69" w:rsidRPr="00A16E74" w:rsidTr="005021BC">
        <w:trPr>
          <w:trHeight w:val="8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Монастирецький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КЗЗСО І-ІІІ ст.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ім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. В. Поповича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81792 с.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Монастирець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, ал. Центральна,1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66C69" w:rsidRPr="00A16E74" w:rsidTr="005021BC">
        <w:trPr>
          <w:trHeight w:val="56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Володимирцівський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КЗЗСО              I-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IIст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81783с.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Володимирці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вул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. Шкільна,17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66C69" w:rsidRPr="00A16E74" w:rsidTr="005021BC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Новошинський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КЗЗСО                 I-II ст.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81782 с.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Новошино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, ал. Шевченка,15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66C69" w:rsidRPr="00A16E74" w:rsidTr="005021BC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Протесівський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КЗЗСО                     I-II ст.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81793 с.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Протеси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вул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. Садова,35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66C69" w:rsidRPr="00A16E74" w:rsidTr="005021BC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Сулятицький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КЗЗСО I-III ст.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81791 с.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Сулятичі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вул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. Шевченка,31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66C69" w:rsidRPr="00A16E74" w:rsidTr="005021BC">
        <w:trPr>
          <w:trHeight w:val="312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школах :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66C69" w:rsidRPr="00A16E74" w:rsidTr="005021BC">
        <w:trPr>
          <w:trHeight w:val="62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ДНЗ "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Пролісок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81780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смт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Журавно, пл. С. Бандери,23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66C69" w:rsidRPr="00A16E74" w:rsidTr="005021BC">
        <w:trPr>
          <w:trHeight w:val="62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ДНЗ "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Берізка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81790 с.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Сидорівка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Шевченка,6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66C69" w:rsidRPr="00A16E74" w:rsidTr="005021BC">
        <w:trPr>
          <w:trHeight w:val="62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ДНЗ "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Ягідка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81783 с.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Володимирці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spellEnd"/>
            <w:r w:rsidRPr="00A16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Зелений,1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66C69" w:rsidRPr="00A16E74" w:rsidTr="005021BC">
        <w:trPr>
          <w:trHeight w:val="312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садках :</w:t>
            </w:r>
            <w:proofErr w:type="gramEnd"/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66C69" w:rsidRPr="00A16E74" w:rsidTr="005021BC">
        <w:trPr>
          <w:trHeight w:val="31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66C69" w:rsidRPr="00A16E74" w:rsidTr="005021BC">
        <w:trPr>
          <w:trHeight w:val="945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B66C69" w:rsidRPr="00A16E74" w:rsidRDefault="00B66C69" w:rsidP="00502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6C69" w:rsidRDefault="00B66C69" w:rsidP="00B66C69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66C69" w:rsidRPr="001779A0" w:rsidRDefault="00B66C69" w:rsidP="00B66C69">
      <w:pPr>
        <w:jc w:val="both"/>
        <w:rPr>
          <w:rFonts w:ascii="Times New Roman" w:hAnsi="Times New Roman"/>
          <w:lang w:val="uk-UA"/>
        </w:rPr>
      </w:pPr>
      <w:r w:rsidRPr="001779A0">
        <w:rPr>
          <w:rFonts w:ascii="Times New Roman" w:hAnsi="Times New Roman"/>
          <w:lang w:val="uk-UA"/>
        </w:rPr>
        <w:t>В складі пропозиції учасник подає наступні документи:</w:t>
      </w:r>
    </w:p>
    <w:p w:rsidR="00B66C69" w:rsidRDefault="00B66C69" w:rsidP="00B66C69">
      <w:pPr>
        <w:contextualSpacing/>
        <w:jc w:val="both"/>
        <w:rPr>
          <w:rFonts w:ascii="Times New Roman" w:hAnsi="Times New Roman"/>
          <w:color w:val="000000"/>
        </w:rPr>
      </w:pPr>
      <w:r w:rsidRPr="001779A0">
        <w:rPr>
          <w:rFonts w:ascii="Times New Roman" w:hAnsi="Times New Roman"/>
          <w:b/>
          <w:bCs/>
          <w:lang w:val="uk-UA"/>
        </w:rPr>
        <w:t xml:space="preserve">1. </w:t>
      </w:r>
      <w:proofErr w:type="spellStart"/>
      <w:r w:rsidRPr="001779A0">
        <w:rPr>
          <w:rFonts w:ascii="Times New Roman" w:hAnsi="Times New Roman"/>
          <w:b/>
          <w:bCs/>
        </w:rPr>
        <w:t>Довідка</w:t>
      </w:r>
      <w:proofErr w:type="spellEnd"/>
      <w:r w:rsidRPr="001779A0">
        <w:rPr>
          <w:rFonts w:ascii="Times New Roman" w:hAnsi="Times New Roman"/>
          <w:b/>
          <w:bCs/>
        </w:rPr>
        <w:t xml:space="preserve"> про </w:t>
      </w:r>
      <w:proofErr w:type="spellStart"/>
      <w:r w:rsidRPr="001779A0">
        <w:rPr>
          <w:rFonts w:ascii="Times New Roman" w:hAnsi="Times New Roman"/>
          <w:b/>
          <w:bCs/>
        </w:rPr>
        <w:t>наявність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власного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або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орендованого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вантажного</w:t>
      </w:r>
      <w:proofErr w:type="spellEnd"/>
      <w:r w:rsidRPr="001779A0">
        <w:rPr>
          <w:rFonts w:ascii="Times New Roman" w:hAnsi="Times New Roman"/>
          <w:b/>
          <w:bCs/>
        </w:rPr>
        <w:t xml:space="preserve"> транспорту, </w:t>
      </w:r>
      <w:proofErr w:type="spellStart"/>
      <w:r w:rsidRPr="001779A0">
        <w:rPr>
          <w:rFonts w:ascii="Times New Roman" w:hAnsi="Times New Roman"/>
          <w:b/>
          <w:bCs/>
        </w:rPr>
        <w:t>що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придатний</w:t>
      </w:r>
      <w:proofErr w:type="spellEnd"/>
      <w:r w:rsidRPr="001779A0">
        <w:rPr>
          <w:rFonts w:ascii="Times New Roman" w:hAnsi="Times New Roman"/>
          <w:b/>
          <w:bCs/>
        </w:rPr>
        <w:t xml:space="preserve"> для поставки товару* (</w:t>
      </w:r>
      <w:proofErr w:type="spellStart"/>
      <w:r w:rsidRPr="001779A0">
        <w:rPr>
          <w:rFonts w:ascii="Times New Roman" w:hAnsi="Times New Roman"/>
          <w:b/>
          <w:bCs/>
        </w:rPr>
        <w:t>подається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копія</w:t>
      </w:r>
      <w:proofErr w:type="spellEnd"/>
      <w:r w:rsidRPr="001779A0">
        <w:rPr>
          <w:rFonts w:ascii="Times New Roman" w:hAnsi="Times New Roman"/>
          <w:b/>
          <w:bCs/>
        </w:rPr>
        <w:t xml:space="preserve"> договору </w:t>
      </w:r>
      <w:proofErr w:type="spellStart"/>
      <w:r w:rsidRPr="001779A0">
        <w:rPr>
          <w:rFonts w:ascii="Times New Roman" w:hAnsi="Times New Roman"/>
          <w:b/>
          <w:bCs/>
        </w:rPr>
        <w:t>оренди</w:t>
      </w:r>
      <w:proofErr w:type="spellEnd"/>
      <w:r w:rsidRPr="001779A0">
        <w:rPr>
          <w:rFonts w:ascii="Times New Roman" w:hAnsi="Times New Roman"/>
          <w:b/>
          <w:bCs/>
        </w:rPr>
        <w:t>(</w:t>
      </w:r>
      <w:proofErr w:type="spellStart"/>
      <w:r w:rsidRPr="001779A0">
        <w:rPr>
          <w:rFonts w:ascii="Times New Roman" w:hAnsi="Times New Roman"/>
          <w:b/>
          <w:bCs/>
        </w:rPr>
        <w:t>або</w:t>
      </w:r>
      <w:proofErr w:type="spellEnd"/>
      <w:r w:rsidRPr="001779A0">
        <w:rPr>
          <w:rFonts w:ascii="Times New Roman" w:hAnsi="Times New Roman"/>
          <w:b/>
          <w:bCs/>
        </w:rPr>
        <w:t xml:space="preserve"> найму) </w:t>
      </w:r>
      <w:proofErr w:type="spellStart"/>
      <w:r w:rsidRPr="001779A0">
        <w:rPr>
          <w:rFonts w:ascii="Times New Roman" w:hAnsi="Times New Roman"/>
          <w:b/>
          <w:bCs/>
        </w:rPr>
        <w:t>завіреного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учасником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строком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дії</w:t>
      </w:r>
      <w:proofErr w:type="spellEnd"/>
      <w:r w:rsidRPr="001779A0">
        <w:rPr>
          <w:rFonts w:ascii="Times New Roman" w:hAnsi="Times New Roman"/>
          <w:b/>
          <w:bCs/>
        </w:rPr>
        <w:t xml:space="preserve"> не </w:t>
      </w:r>
      <w:proofErr w:type="spellStart"/>
      <w:r w:rsidRPr="001779A0">
        <w:rPr>
          <w:rFonts w:ascii="Times New Roman" w:hAnsi="Times New Roman"/>
          <w:b/>
          <w:bCs/>
        </w:rPr>
        <w:t>менше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ніж</w:t>
      </w:r>
      <w:proofErr w:type="spellEnd"/>
      <w:r w:rsidRPr="001779A0">
        <w:rPr>
          <w:rFonts w:ascii="Times New Roman" w:hAnsi="Times New Roman"/>
          <w:b/>
          <w:bCs/>
        </w:rPr>
        <w:t xml:space="preserve"> до 31.12.2023р.) </w:t>
      </w:r>
      <w:proofErr w:type="spellStart"/>
      <w:r w:rsidRPr="001779A0">
        <w:rPr>
          <w:rFonts w:ascii="Times New Roman" w:hAnsi="Times New Roman"/>
          <w:b/>
          <w:bCs/>
        </w:rPr>
        <w:t>із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зазначенням</w:t>
      </w:r>
      <w:proofErr w:type="spellEnd"/>
      <w:r w:rsidRPr="001779A0">
        <w:rPr>
          <w:rFonts w:ascii="Times New Roman" w:hAnsi="Times New Roman"/>
          <w:b/>
          <w:bCs/>
        </w:rPr>
        <w:t xml:space="preserve"> марки авто, року </w:t>
      </w:r>
      <w:proofErr w:type="spellStart"/>
      <w:r w:rsidRPr="001779A0">
        <w:rPr>
          <w:rFonts w:ascii="Times New Roman" w:hAnsi="Times New Roman"/>
          <w:b/>
          <w:bCs/>
        </w:rPr>
        <w:t>випуску</w:t>
      </w:r>
      <w:proofErr w:type="spellEnd"/>
      <w:r w:rsidRPr="001779A0">
        <w:rPr>
          <w:rFonts w:ascii="Times New Roman" w:hAnsi="Times New Roman"/>
          <w:b/>
          <w:bCs/>
        </w:rPr>
        <w:t xml:space="preserve">, </w:t>
      </w:r>
      <w:proofErr w:type="spellStart"/>
      <w:r w:rsidRPr="001779A0">
        <w:rPr>
          <w:rFonts w:ascii="Times New Roman" w:hAnsi="Times New Roman"/>
          <w:b/>
          <w:bCs/>
        </w:rPr>
        <w:t>вантажопідйомності</w:t>
      </w:r>
      <w:proofErr w:type="spellEnd"/>
      <w:r w:rsidRPr="001779A0">
        <w:rPr>
          <w:rFonts w:ascii="Times New Roman" w:hAnsi="Times New Roman"/>
          <w:b/>
          <w:bCs/>
        </w:rPr>
        <w:t xml:space="preserve">, номерного знаку  </w:t>
      </w:r>
      <w:proofErr w:type="spellStart"/>
      <w:r w:rsidRPr="001779A0">
        <w:rPr>
          <w:rFonts w:ascii="Times New Roman" w:hAnsi="Times New Roman"/>
          <w:b/>
          <w:bCs/>
        </w:rPr>
        <w:t>або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копія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завіреного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учасником</w:t>
      </w:r>
      <w:proofErr w:type="spellEnd"/>
      <w:r w:rsidRPr="001779A0">
        <w:rPr>
          <w:rFonts w:ascii="Times New Roman" w:hAnsi="Times New Roman"/>
          <w:b/>
          <w:bCs/>
        </w:rPr>
        <w:t xml:space="preserve"> договору про </w:t>
      </w:r>
      <w:proofErr w:type="spellStart"/>
      <w:r w:rsidRPr="001779A0">
        <w:rPr>
          <w:rFonts w:ascii="Times New Roman" w:hAnsi="Times New Roman"/>
          <w:b/>
          <w:bCs/>
        </w:rPr>
        <w:t>надання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транспортних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послуг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учаснику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перевізником</w:t>
      </w:r>
      <w:proofErr w:type="spellEnd"/>
      <w:r w:rsidRPr="001779A0">
        <w:rPr>
          <w:rFonts w:ascii="Times New Roman" w:hAnsi="Times New Roman"/>
          <w:b/>
          <w:bCs/>
        </w:rPr>
        <w:t xml:space="preserve"> з метою доставки товару </w:t>
      </w:r>
      <w:proofErr w:type="spellStart"/>
      <w:r w:rsidRPr="001779A0">
        <w:rPr>
          <w:rFonts w:ascii="Times New Roman" w:hAnsi="Times New Roman"/>
          <w:b/>
          <w:bCs/>
        </w:rPr>
        <w:t>замовнику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згідно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вимог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даної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документації</w:t>
      </w:r>
      <w:proofErr w:type="spellEnd"/>
      <w:r w:rsidRPr="001779A0">
        <w:rPr>
          <w:rFonts w:ascii="Times New Roman" w:hAnsi="Times New Roman"/>
          <w:b/>
          <w:bCs/>
        </w:rPr>
        <w:t xml:space="preserve"> (строк </w:t>
      </w:r>
      <w:proofErr w:type="spellStart"/>
      <w:r w:rsidRPr="001779A0">
        <w:rPr>
          <w:rFonts w:ascii="Times New Roman" w:hAnsi="Times New Roman"/>
          <w:b/>
          <w:bCs/>
        </w:rPr>
        <w:t>дії</w:t>
      </w:r>
      <w:proofErr w:type="spellEnd"/>
      <w:r w:rsidRPr="001779A0">
        <w:rPr>
          <w:rFonts w:ascii="Times New Roman" w:hAnsi="Times New Roman"/>
          <w:b/>
          <w:bCs/>
        </w:rPr>
        <w:t xml:space="preserve"> договору не </w:t>
      </w:r>
      <w:proofErr w:type="spellStart"/>
      <w:r w:rsidRPr="001779A0">
        <w:rPr>
          <w:rFonts w:ascii="Times New Roman" w:hAnsi="Times New Roman"/>
          <w:b/>
          <w:bCs/>
        </w:rPr>
        <w:t>менше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ніж</w:t>
      </w:r>
      <w:proofErr w:type="spellEnd"/>
      <w:r w:rsidRPr="001779A0">
        <w:rPr>
          <w:rFonts w:ascii="Times New Roman" w:hAnsi="Times New Roman"/>
          <w:b/>
          <w:bCs/>
        </w:rPr>
        <w:t xml:space="preserve"> до 31.12.2023р.). </w:t>
      </w:r>
      <w:proofErr w:type="spellStart"/>
      <w:r w:rsidRPr="001779A0">
        <w:rPr>
          <w:rFonts w:ascii="Times New Roman" w:hAnsi="Times New Roman"/>
          <w:b/>
          <w:bCs/>
        </w:rPr>
        <w:t>Наявний</w:t>
      </w:r>
      <w:proofErr w:type="spellEnd"/>
      <w:r w:rsidRPr="001779A0">
        <w:rPr>
          <w:rFonts w:ascii="Times New Roman" w:hAnsi="Times New Roman"/>
          <w:b/>
          <w:bCs/>
        </w:rPr>
        <w:t xml:space="preserve"> автотранспорт повинен бути </w:t>
      </w:r>
      <w:proofErr w:type="spellStart"/>
      <w:r w:rsidRPr="001779A0">
        <w:rPr>
          <w:rFonts w:ascii="Times New Roman" w:hAnsi="Times New Roman"/>
          <w:b/>
          <w:bCs/>
        </w:rPr>
        <w:t>обладнаний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t>спеціалізованим</w:t>
      </w:r>
      <w:proofErr w:type="spellEnd"/>
      <w:r w:rsidRPr="001779A0">
        <w:rPr>
          <w:rFonts w:ascii="Times New Roman" w:hAnsi="Times New Roman"/>
          <w:b/>
          <w:bCs/>
        </w:rPr>
        <w:t xml:space="preserve"> краном-</w:t>
      </w:r>
      <w:proofErr w:type="spellStart"/>
      <w:r w:rsidRPr="001779A0">
        <w:rPr>
          <w:rFonts w:ascii="Times New Roman" w:hAnsi="Times New Roman"/>
          <w:b/>
          <w:bCs/>
        </w:rPr>
        <w:t>маніпулятором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r w:rsidRPr="001779A0">
        <w:rPr>
          <w:rFonts w:ascii="Times New Roman" w:hAnsi="Times New Roman"/>
          <w:b/>
          <w:bCs/>
        </w:rPr>
        <w:t xml:space="preserve">для </w:t>
      </w:r>
      <w:proofErr w:type="spellStart"/>
      <w:r w:rsidRPr="001779A0">
        <w:rPr>
          <w:rFonts w:ascii="Times New Roman" w:hAnsi="Times New Roman"/>
          <w:b/>
          <w:bCs/>
        </w:rPr>
        <w:t>розвантаження</w:t>
      </w:r>
      <w:proofErr w:type="spellEnd"/>
      <w:r w:rsidRPr="001779A0">
        <w:rPr>
          <w:rFonts w:ascii="Times New Roman" w:hAnsi="Times New Roman"/>
          <w:b/>
          <w:bCs/>
        </w:rPr>
        <w:t xml:space="preserve"> </w:t>
      </w:r>
      <w:proofErr w:type="spellStart"/>
      <w:r w:rsidRPr="001779A0">
        <w:rPr>
          <w:rFonts w:ascii="Times New Roman" w:hAnsi="Times New Roman"/>
          <w:b/>
          <w:bCs/>
        </w:rPr>
        <w:lastRenderedPageBreak/>
        <w:t>продукції</w:t>
      </w:r>
      <w:proofErr w:type="spellEnd"/>
      <w:r w:rsidRPr="001779A0">
        <w:rPr>
          <w:rFonts w:ascii="Times New Roman" w:hAnsi="Times New Roman"/>
          <w:bCs/>
        </w:rPr>
        <w:t xml:space="preserve">. У </w:t>
      </w:r>
      <w:proofErr w:type="spellStart"/>
      <w:r w:rsidRPr="001779A0">
        <w:rPr>
          <w:rFonts w:ascii="Times New Roman" w:hAnsi="Times New Roman"/>
          <w:bCs/>
        </w:rPr>
        <w:t>разі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proofErr w:type="spellStart"/>
      <w:r w:rsidRPr="001779A0">
        <w:rPr>
          <w:rFonts w:ascii="Times New Roman" w:hAnsi="Times New Roman"/>
          <w:bCs/>
        </w:rPr>
        <w:t>надання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proofErr w:type="spellStart"/>
      <w:r w:rsidRPr="001779A0">
        <w:rPr>
          <w:rFonts w:ascii="Times New Roman" w:hAnsi="Times New Roman"/>
          <w:bCs/>
        </w:rPr>
        <w:t>довідки</w:t>
      </w:r>
      <w:proofErr w:type="spellEnd"/>
      <w:r w:rsidRPr="001779A0">
        <w:rPr>
          <w:rFonts w:ascii="Times New Roman" w:hAnsi="Times New Roman"/>
          <w:bCs/>
        </w:rPr>
        <w:t xml:space="preserve"> про </w:t>
      </w:r>
      <w:proofErr w:type="spellStart"/>
      <w:r w:rsidRPr="001779A0">
        <w:rPr>
          <w:rFonts w:ascii="Times New Roman" w:hAnsi="Times New Roman"/>
          <w:bCs/>
        </w:rPr>
        <w:t>наявність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proofErr w:type="spellStart"/>
      <w:r w:rsidRPr="001779A0">
        <w:rPr>
          <w:rFonts w:ascii="Times New Roman" w:hAnsi="Times New Roman"/>
          <w:bCs/>
        </w:rPr>
        <w:t>власного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proofErr w:type="spellStart"/>
      <w:r w:rsidRPr="001779A0">
        <w:rPr>
          <w:rFonts w:ascii="Times New Roman" w:hAnsi="Times New Roman"/>
          <w:bCs/>
        </w:rPr>
        <w:t>або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proofErr w:type="spellStart"/>
      <w:r w:rsidRPr="001779A0">
        <w:rPr>
          <w:rFonts w:ascii="Times New Roman" w:hAnsi="Times New Roman"/>
          <w:bCs/>
        </w:rPr>
        <w:t>орендованого</w:t>
      </w:r>
      <w:proofErr w:type="spellEnd"/>
      <w:r w:rsidRPr="001779A0">
        <w:rPr>
          <w:rFonts w:ascii="Times New Roman" w:hAnsi="Times New Roman"/>
          <w:bCs/>
        </w:rPr>
        <w:t xml:space="preserve"> транспорту </w:t>
      </w:r>
      <w:proofErr w:type="spellStart"/>
      <w:r w:rsidRPr="001779A0">
        <w:rPr>
          <w:rFonts w:ascii="Times New Roman" w:hAnsi="Times New Roman"/>
          <w:bCs/>
        </w:rPr>
        <w:t>чи</w:t>
      </w:r>
      <w:proofErr w:type="spellEnd"/>
      <w:r w:rsidRPr="001779A0">
        <w:rPr>
          <w:rFonts w:ascii="Times New Roman" w:hAnsi="Times New Roman"/>
          <w:bCs/>
        </w:rPr>
        <w:t xml:space="preserve"> договору про </w:t>
      </w:r>
      <w:proofErr w:type="spellStart"/>
      <w:r w:rsidRPr="001779A0">
        <w:rPr>
          <w:rFonts w:ascii="Times New Roman" w:hAnsi="Times New Roman"/>
          <w:bCs/>
        </w:rPr>
        <w:t>надання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proofErr w:type="spellStart"/>
      <w:r w:rsidRPr="001779A0">
        <w:rPr>
          <w:rFonts w:ascii="Times New Roman" w:hAnsi="Times New Roman"/>
          <w:bCs/>
        </w:rPr>
        <w:t>транспортних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proofErr w:type="spellStart"/>
      <w:r w:rsidRPr="001779A0">
        <w:rPr>
          <w:rFonts w:ascii="Times New Roman" w:hAnsi="Times New Roman"/>
          <w:bCs/>
        </w:rPr>
        <w:t>послуг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proofErr w:type="spellStart"/>
      <w:r w:rsidRPr="001779A0">
        <w:rPr>
          <w:rFonts w:ascii="Times New Roman" w:hAnsi="Times New Roman"/>
          <w:bCs/>
        </w:rPr>
        <w:t>учасник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proofErr w:type="spellStart"/>
      <w:r w:rsidRPr="001779A0">
        <w:rPr>
          <w:rFonts w:ascii="Times New Roman" w:hAnsi="Times New Roman"/>
          <w:bCs/>
        </w:rPr>
        <w:t>надає</w:t>
      </w:r>
      <w:proofErr w:type="spellEnd"/>
      <w:r w:rsidRPr="001779A0">
        <w:rPr>
          <w:rFonts w:ascii="Times New Roman" w:hAnsi="Times New Roman"/>
          <w:bCs/>
        </w:rPr>
        <w:t xml:space="preserve"> у </w:t>
      </w:r>
      <w:proofErr w:type="spellStart"/>
      <w:r w:rsidRPr="001779A0">
        <w:rPr>
          <w:rFonts w:ascii="Times New Roman" w:hAnsi="Times New Roman"/>
          <w:bCs/>
        </w:rPr>
        <w:t>складі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proofErr w:type="spellStart"/>
      <w:r w:rsidRPr="001779A0">
        <w:rPr>
          <w:rFonts w:ascii="Times New Roman" w:hAnsi="Times New Roman"/>
          <w:bCs/>
        </w:rPr>
        <w:t>пропозиції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proofErr w:type="spellStart"/>
      <w:r w:rsidRPr="001779A0">
        <w:rPr>
          <w:rFonts w:ascii="Times New Roman" w:hAnsi="Times New Roman"/>
          <w:bCs/>
        </w:rPr>
        <w:t>копії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proofErr w:type="spellStart"/>
      <w:r w:rsidRPr="001779A0">
        <w:rPr>
          <w:rFonts w:ascii="Times New Roman" w:hAnsi="Times New Roman"/>
          <w:bCs/>
        </w:rPr>
        <w:t>свідоцтва</w:t>
      </w:r>
      <w:proofErr w:type="spellEnd"/>
      <w:r w:rsidRPr="001779A0">
        <w:rPr>
          <w:rFonts w:ascii="Times New Roman" w:hAnsi="Times New Roman"/>
          <w:bCs/>
        </w:rPr>
        <w:t xml:space="preserve"> про </w:t>
      </w:r>
      <w:proofErr w:type="spellStart"/>
      <w:r w:rsidRPr="001779A0">
        <w:rPr>
          <w:rFonts w:ascii="Times New Roman" w:hAnsi="Times New Roman"/>
          <w:bCs/>
        </w:rPr>
        <w:t>державну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proofErr w:type="spellStart"/>
      <w:r w:rsidRPr="001779A0">
        <w:rPr>
          <w:rFonts w:ascii="Times New Roman" w:hAnsi="Times New Roman"/>
          <w:bCs/>
        </w:rPr>
        <w:t>реєстрацію</w:t>
      </w:r>
      <w:proofErr w:type="spellEnd"/>
      <w:r w:rsidRPr="001779A0">
        <w:rPr>
          <w:rFonts w:ascii="Times New Roman" w:hAnsi="Times New Roman"/>
          <w:bCs/>
        </w:rPr>
        <w:t xml:space="preserve"> транспортного </w:t>
      </w:r>
      <w:proofErr w:type="spellStart"/>
      <w:r w:rsidRPr="001779A0">
        <w:rPr>
          <w:rFonts w:ascii="Times New Roman" w:hAnsi="Times New Roman"/>
          <w:bCs/>
        </w:rPr>
        <w:t>засобу</w:t>
      </w:r>
      <w:proofErr w:type="spellEnd"/>
      <w:r w:rsidRPr="001779A0">
        <w:rPr>
          <w:rFonts w:ascii="Times New Roman" w:hAnsi="Times New Roman"/>
          <w:bCs/>
        </w:rPr>
        <w:t xml:space="preserve">, </w:t>
      </w:r>
      <w:proofErr w:type="spellStart"/>
      <w:r w:rsidRPr="001779A0">
        <w:rPr>
          <w:rFonts w:ascii="Times New Roman" w:hAnsi="Times New Roman"/>
          <w:bCs/>
        </w:rPr>
        <w:t>дані</w:t>
      </w:r>
      <w:proofErr w:type="spellEnd"/>
      <w:r w:rsidRPr="001779A0">
        <w:rPr>
          <w:rFonts w:ascii="Times New Roman" w:hAnsi="Times New Roman"/>
          <w:bCs/>
        </w:rPr>
        <w:t xml:space="preserve"> в </w:t>
      </w:r>
      <w:proofErr w:type="spellStart"/>
      <w:r w:rsidRPr="001779A0">
        <w:rPr>
          <w:rFonts w:ascii="Times New Roman" w:hAnsi="Times New Roman"/>
          <w:bCs/>
        </w:rPr>
        <w:t>яких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proofErr w:type="spellStart"/>
      <w:r w:rsidRPr="001779A0">
        <w:rPr>
          <w:rFonts w:ascii="Times New Roman" w:hAnsi="Times New Roman"/>
          <w:bCs/>
        </w:rPr>
        <w:t>повинні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proofErr w:type="spellStart"/>
      <w:r w:rsidRPr="001779A0">
        <w:rPr>
          <w:rFonts w:ascii="Times New Roman" w:hAnsi="Times New Roman"/>
          <w:bCs/>
        </w:rPr>
        <w:t>співпадати</w:t>
      </w:r>
      <w:proofErr w:type="spellEnd"/>
      <w:r w:rsidRPr="001779A0">
        <w:rPr>
          <w:rFonts w:ascii="Times New Roman" w:hAnsi="Times New Roman"/>
          <w:bCs/>
        </w:rPr>
        <w:t xml:space="preserve"> з </w:t>
      </w:r>
      <w:proofErr w:type="spellStart"/>
      <w:r w:rsidRPr="001779A0">
        <w:rPr>
          <w:rFonts w:ascii="Times New Roman" w:hAnsi="Times New Roman"/>
          <w:bCs/>
        </w:rPr>
        <w:t>даними</w:t>
      </w:r>
      <w:proofErr w:type="spellEnd"/>
      <w:r w:rsidRPr="001779A0">
        <w:rPr>
          <w:rFonts w:ascii="Times New Roman" w:hAnsi="Times New Roman"/>
          <w:bCs/>
        </w:rPr>
        <w:t xml:space="preserve"> </w:t>
      </w:r>
      <w:proofErr w:type="spellStart"/>
      <w:r w:rsidRPr="001779A0">
        <w:rPr>
          <w:rFonts w:ascii="Times New Roman" w:hAnsi="Times New Roman"/>
          <w:bCs/>
        </w:rPr>
        <w:t>зазначеними</w:t>
      </w:r>
      <w:proofErr w:type="spellEnd"/>
      <w:r w:rsidRPr="001779A0">
        <w:rPr>
          <w:rFonts w:ascii="Times New Roman" w:hAnsi="Times New Roman"/>
          <w:bCs/>
        </w:rPr>
        <w:t xml:space="preserve"> в </w:t>
      </w:r>
      <w:proofErr w:type="spellStart"/>
      <w:proofErr w:type="gramStart"/>
      <w:r w:rsidRPr="001779A0">
        <w:rPr>
          <w:rFonts w:ascii="Times New Roman" w:hAnsi="Times New Roman"/>
          <w:bCs/>
        </w:rPr>
        <w:t>довідці</w:t>
      </w:r>
      <w:proofErr w:type="spellEnd"/>
      <w:r w:rsidRPr="001779A0">
        <w:rPr>
          <w:rFonts w:ascii="Times New Roman" w:hAnsi="Times New Roman"/>
          <w:color w:val="000000"/>
        </w:rPr>
        <w:t xml:space="preserve"> ;</w:t>
      </w:r>
      <w:proofErr w:type="gramEnd"/>
    </w:p>
    <w:p w:rsidR="00B66C69" w:rsidRPr="001779A0" w:rsidRDefault="00B66C69" w:rsidP="00B66C69">
      <w:pPr>
        <w:contextualSpacing/>
        <w:jc w:val="both"/>
        <w:rPr>
          <w:rFonts w:ascii="Times New Roman" w:hAnsi="Times New Roman"/>
          <w:color w:val="000000"/>
        </w:rPr>
      </w:pPr>
      <w:r w:rsidRPr="001779A0">
        <w:rPr>
          <w:rFonts w:ascii="Times New Roman" w:hAnsi="Times New Roman"/>
          <w:bCs/>
          <w:i/>
        </w:rPr>
        <w:t xml:space="preserve">* - </w:t>
      </w:r>
      <w:proofErr w:type="spellStart"/>
      <w:r w:rsidRPr="001779A0">
        <w:rPr>
          <w:rFonts w:ascii="Times New Roman" w:hAnsi="Times New Roman"/>
          <w:bCs/>
          <w:i/>
        </w:rPr>
        <w:t>подання</w:t>
      </w:r>
      <w:proofErr w:type="spellEnd"/>
      <w:r w:rsidRPr="001779A0">
        <w:rPr>
          <w:rFonts w:ascii="Times New Roman" w:hAnsi="Times New Roman"/>
          <w:bCs/>
          <w:i/>
        </w:rPr>
        <w:t xml:space="preserve"> </w:t>
      </w:r>
      <w:proofErr w:type="spellStart"/>
      <w:r w:rsidRPr="001779A0">
        <w:rPr>
          <w:rFonts w:ascii="Times New Roman" w:hAnsi="Times New Roman"/>
          <w:bCs/>
          <w:i/>
        </w:rPr>
        <w:t>інформації</w:t>
      </w:r>
      <w:proofErr w:type="spellEnd"/>
      <w:r w:rsidRPr="001779A0">
        <w:rPr>
          <w:rFonts w:ascii="Times New Roman" w:hAnsi="Times New Roman"/>
          <w:bCs/>
          <w:i/>
        </w:rPr>
        <w:t xml:space="preserve"> про </w:t>
      </w:r>
      <w:proofErr w:type="spellStart"/>
      <w:r w:rsidRPr="001779A0">
        <w:rPr>
          <w:rFonts w:ascii="Times New Roman" w:hAnsi="Times New Roman"/>
          <w:bCs/>
          <w:i/>
        </w:rPr>
        <w:t>легковий</w:t>
      </w:r>
      <w:proofErr w:type="spellEnd"/>
      <w:r w:rsidRPr="001779A0">
        <w:rPr>
          <w:rFonts w:ascii="Times New Roman" w:hAnsi="Times New Roman"/>
          <w:bCs/>
          <w:i/>
        </w:rPr>
        <w:t xml:space="preserve"> </w:t>
      </w:r>
      <w:proofErr w:type="spellStart"/>
      <w:r w:rsidRPr="001779A0">
        <w:rPr>
          <w:rFonts w:ascii="Times New Roman" w:hAnsi="Times New Roman"/>
          <w:bCs/>
          <w:i/>
        </w:rPr>
        <w:t>автомобіль</w:t>
      </w:r>
      <w:proofErr w:type="spellEnd"/>
      <w:r w:rsidRPr="001779A0">
        <w:rPr>
          <w:rFonts w:ascii="Times New Roman" w:hAnsi="Times New Roman"/>
          <w:bCs/>
          <w:i/>
        </w:rPr>
        <w:t xml:space="preserve"> буде </w:t>
      </w:r>
      <w:proofErr w:type="spellStart"/>
      <w:r w:rsidRPr="001779A0">
        <w:rPr>
          <w:rFonts w:ascii="Times New Roman" w:hAnsi="Times New Roman"/>
          <w:bCs/>
          <w:i/>
        </w:rPr>
        <w:t>вважатись</w:t>
      </w:r>
      <w:proofErr w:type="spellEnd"/>
      <w:r w:rsidRPr="001779A0">
        <w:rPr>
          <w:rFonts w:ascii="Times New Roman" w:hAnsi="Times New Roman"/>
          <w:bCs/>
          <w:i/>
        </w:rPr>
        <w:t xml:space="preserve"> </w:t>
      </w:r>
      <w:proofErr w:type="spellStart"/>
      <w:r w:rsidRPr="001779A0">
        <w:rPr>
          <w:rFonts w:ascii="Times New Roman" w:hAnsi="Times New Roman"/>
          <w:bCs/>
          <w:i/>
        </w:rPr>
        <w:t>невідповідністю</w:t>
      </w:r>
      <w:proofErr w:type="spellEnd"/>
      <w:r w:rsidRPr="001779A0">
        <w:rPr>
          <w:rFonts w:ascii="Times New Roman" w:hAnsi="Times New Roman"/>
          <w:bCs/>
          <w:i/>
        </w:rPr>
        <w:t xml:space="preserve"> </w:t>
      </w:r>
      <w:proofErr w:type="spellStart"/>
      <w:r w:rsidRPr="001779A0">
        <w:rPr>
          <w:rFonts w:ascii="Times New Roman" w:hAnsi="Times New Roman"/>
          <w:bCs/>
          <w:i/>
        </w:rPr>
        <w:t>вимогам</w:t>
      </w:r>
      <w:proofErr w:type="spellEnd"/>
      <w:r w:rsidRPr="001779A0">
        <w:rPr>
          <w:rFonts w:ascii="Times New Roman" w:hAnsi="Times New Roman"/>
          <w:bCs/>
          <w:i/>
        </w:rPr>
        <w:t xml:space="preserve"> </w:t>
      </w:r>
      <w:proofErr w:type="spellStart"/>
      <w:r w:rsidRPr="001779A0">
        <w:rPr>
          <w:rFonts w:ascii="Times New Roman" w:hAnsi="Times New Roman"/>
          <w:bCs/>
          <w:i/>
        </w:rPr>
        <w:t>тендерної</w:t>
      </w:r>
      <w:proofErr w:type="spellEnd"/>
      <w:r w:rsidRPr="001779A0">
        <w:rPr>
          <w:rFonts w:ascii="Times New Roman" w:hAnsi="Times New Roman"/>
          <w:bCs/>
          <w:i/>
        </w:rPr>
        <w:t xml:space="preserve"> </w:t>
      </w:r>
      <w:proofErr w:type="spellStart"/>
      <w:r w:rsidRPr="001779A0">
        <w:rPr>
          <w:rFonts w:ascii="Times New Roman" w:hAnsi="Times New Roman"/>
          <w:bCs/>
          <w:i/>
        </w:rPr>
        <w:t>документації</w:t>
      </w:r>
      <w:proofErr w:type="spellEnd"/>
      <w:r w:rsidRPr="001779A0">
        <w:rPr>
          <w:rFonts w:ascii="Times New Roman" w:hAnsi="Times New Roman"/>
          <w:bCs/>
          <w:i/>
        </w:rPr>
        <w:t xml:space="preserve"> та буде </w:t>
      </w:r>
      <w:proofErr w:type="spellStart"/>
      <w:r w:rsidRPr="001779A0">
        <w:rPr>
          <w:rFonts w:ascii="Times New Roman" w:hAnsi="Times New Roman"/>
          <w:bCs/>
          <w:i/>
        </w:rPr>
        <w:t>підставою</w:t>
      </w:r>
      <w:proofErr w:type="spellEnd"/>
      <w:r w:rsidRPr="001779A0">
        <w:rPr>
          <w:rFonts w:ascii="Times New Roman" w:hAnsi="Times New Roman"/>
          <w:bCs/>
          <w:i/>
        </w:rPr>
        <w:t xml:space="preserve"> для </w:t>
      </w:r>
      <w:proofErr w:type="spellStart"/>
      <w:r w:rsidRPr="001779A0">
        <w:rPr>
          <w:rFonts w:ascii="Times New Roman" w:hAnsi="Times New Roman"/>
          <w:bCs/>
          <w:i/>
        </w:rPr>
        <w:t>відхилення</w:t>
      </w:r>
      <w:proofErr w:type="spellEnd"/>
      <w:r w:rsidRPr="001779A0">
        <w:rPr>
          <w:rFonts w:ascii="Times New Roman" w:hAnsi="Times New Roman"/>
          <w:bCs/>
          <w:i/>
        </w:rPr>
        <w:t xml:space="preserve">, </w:t>
      </w:r>
      <w:proofErr w:type="spellStart"/>
      <w:r w:rsidRPr="001779A0">
        <w:rPr>
          <w:rFonts w:ascii="Times New Roman" w:hAnsi="Times New Roman"/>
          <w:bCs/>
          <w:i/>
        </w:rPr>
        <w:t>оскільки</w:t>
      </w:r>
      <w:proofErr w:type="spellEnd"/>
      <w:r w:rsidRPr="001779A0">
        <w:rPr>
          <w:rFonts w:ascii="Times New Roman" w:hAnsi="Times New Roman"/>
          <w:bCs/>
          <w:i/>
        </w:rPr>
        <w:t xml:space="preserve"> </w:t>
      </w:r>
      <w:proofErr w:type="spellStart"/>
      <w:r w:rsidRPr="001779A0">
        <w:rPr>
          <w:rFonts w:ascii="Times New Roman" w:hAnsi="Times New Roman"/>
          <w:bCs/>
          <w:i/>
        </w:rPr>
        <w:t>зазначений</w:t>
      </w:r>
      <w:proofErr w:type="spellEnd"/>
      <w:r w:rsidRPr="001779A0">
        <w:rPr>
          <w:rFonts w:ascii="Times New Roman" w:hAnsi="Times New Roman"/>
          <w:bCs/>
          <w:i/>
        </w:rPr>
        <w:t xml:space="preserve"> </w:t>
      </w:r>
      <w:proofErr w:type="spellStart"/>
      <w:r w:rsidRPr="001779A0">
        <w:rPr>
          <w:rFonts w:ascii="Times New Roman" w:hAnsi="Times New Roman"/>
          <w:bCs/>
          <w:i/>
        </w:rPr>
        <w:t>транспортний</w:t>
      </w:r>
      <w:proofErr w:type="spellEnd"/>
      <w:r w:rsidRPr="001779A0">
        <w:rPr>
          <w:rFonts w:ascii="Times New Roman" w:hAnsi="Times New Roman"/>
          <w:bCs/>
          <w:i/>
        </w:rPr>
        <w:t xml:space="preserve"> </w:t>
      </w:r>
      <w:proofErr w:type="spellStart"/>
      <w:r w:rsidRPr="001779A0">
        <w:rPr>
          <w:rFonts w:ascii="Times New Roman" w:hAnsi="Times New Roman"/>
          <w:bCs/>
          <w:i/>
        </w:rPr>
        <w:t>засіб</w:t>
      </w:r>
      <w:proofErr w:type="spellEnd"/>
      <w:r w:rsidRPr="001779A0">
        <w:rPr>
          <w:rFonts w:ascii="Times New Roman" w:hAnsi="Times New Roman"/>
          <w:bCs/>
          <w:i/>
        </w:rPr>
        <w:t xml:space="preserve"> не </w:t>
      </w:r>
      <w:proofErr w:type="spellStart"/>
      <w:r w:rsidRPr="001779A0">
        <w:rPr>
          <w:rFonts w:ascii="Times New Roman" w:hAnsi="Times New Roman"/>
          <w:bCs/>
          <w:i/>
        </w:rPr>
        <w:t>придатний</w:t>
      </w:r>
      <w:proofErr w:type="spellEnd"/>
      <w:r w:rsidRPr="001779A0">
        <w:rPr>
          <w:rFonts w:ascii="Times New Roman" w:hAnsi="Times New Roman"/>
          <w:bCs/>
          <w:i/>
        </w:rPr>
        <w:t xml:space="preserve"> для </w:t>
      </w:r>
      <w:proofErr w:type="spellStart"/>
      <w:r w:rsidRPr="001779A0">
        <w:rPr>
          <w:rFonts w:ascii="Times New Roman" w:hAnsi="Times New Roman"/>
          <w:bCs/>
          <w:i/>
        </w:rPr>
        <w:t>транспортування</w:t>
      </w:r>
      <w:proofErr w:type="spellEnd"/>
      <w:r w:rsidRPr="001779A0">
        <w:rPr>
          <w:rFonts w:ascii="Times New Roman" w:hAnsi="Times New Roman"/>
          <w:bCs/>
          <w:i/>
        </w:rPr>
        <w:t xml:space="preserve"> дров.</w:t>
      </w:r>
    </w:p>
    <w:p w:rsidR="00B66C69" w:rsidRPr="001779A0" w:rsidRDefault="00B66C69" w:rsidP="00B66C69">
      <w:pPr>
        <w:contextualSpacing/>
        <w:jc w:val="both"/>
        <w:rPr>
          <w:rFonts w:ascii="Times New Roman" w:hAnsi="Times New Roman"/>
          <w:color w:val="000000"/>
        </w:rPr>
      </w:pPr>
      <w:r w:rsidRPr="001779A0">
        <w:rPr>
          <w:rFonts w:ascii="Times New Roman" w:hAnsi="Times New Roman"/>
          <w:bCs/>
          <w:iCs/>
          <w:color w:val="000000"/>
        </w:rPr>
        <w:t>2.</w:t>
      </w:r>
      <w:r w:rsidRPr="001779A0">
        <w:rPr>
          <w:rFonts w:ascii="Times New Roman" w:hAnsi="Times New Roman"/>
          <w:color w:val="000000"/>
        </w:rPr>
        <w:t xml:space="preserve"> </w:t>
      </w:r>
      <w:proofErr w:type="spellStart"/>
      <w:r w:rsidRPr="001779A0">
        <w:rPr>
          <w:rFonts w:ascii="Times New Roman" w:hAnsi="Times New Roman"/>
          <w:bCs/>
          <w:iCs/>
        </w:rPr>
        <w:t>Довідка</w:t>
      </w:r>
      <w:proofErr w:type="spellEnd"/>
      <w:r w:rsidRPr="001779A0">
        <w:rPr>
          <w:rFonts w:ascii="Times New Roman" w:hAnsi="Times New Roman"/>
          <w:bCs/>
          <w:iCs/>
        </w:rPr>
        <w:t xml:space="preserve"> про </w:t>
      </w:r>
      <w:proofErr w:type="spellStart"/>
      <w:r w:rsidRPr="001779A0">
        <w:rPr>
          <w:rFonts w:ascii="Times New Roman" w:hAnsi="Times New Roman"/>
          <w:bCs/>
          <w:iCs/>
        </w:rPr>
        <w:t>наявність</w:t>
      </w:r>
      <w:proofErr w:type="spellEnd"/>
      <w:r w:rsidRPr="001779A0">
        <w:rPr>
          <w:rFonts w:ascii="Times New Roman" w:hAnsi="Times New Roman"/>
          <w:bCs/>
          <w:iCs/>
        </w:rPr>
        <w:t xml:space="preserve"> складу </w:t>
      </w:r>
      <w:proofErr w:type="spellStart"/>
      <w:r w:rsidRPr="001779A0">
        <w:rPr>
          <w:rFonts w:ascii="Times New Roman" w:hAnsi="Times New Roman"/>
          <w:bCs/>
          <w:iCs/>
        </w:rPr>
        <w:t>із</w:t>
      </w:r>
      <w:proofErr w:type="spellEnd"/>
      <w:r w:rsidRPr="001779A0">
        <w:rPr>
          <w:rFonts w:ascii="Times New Roman" w:hAnsi="Times New Roman"/>
          <w:bCs/>
          <w:iCs/>
        </w:rPr>
        <w:t xml:space="preserve"> </w:t>
      </w:r>
      <w:proofErr w:type="spellStart"/>
      <w:r w:rsidRPr="001779A0">
        <w:rPr>
          <w:rFonts w:ascii="Times New Roman" w:hAnsi="Times New Roman"/>
          <w:bCs/>
          <w:iCs/>
        </w:rPr>
        <w:t>зазначенням</w:t>
      </w:r>
      <w:proofErr w:type="spellEnd"/>
      <w:r w:rsidRPr="001779A0">
        <w:rPr>
          <w:rFonts w:ascii="Times New Roman" w:hAnsi="Times New Roman"/>
          <w:bCs/>
          <w:iCs/>
        </w:rPr>
        <w:t xml:space="preserve"> </w:t>
      </w:r>
      <w:proofErr w:type="spellStart"/>
      <w:r w:rsidRPr="001779A0">
        <w:rPr>
          <w:rFonts w:ascii="Times New Roman" w:hAnsi="Times New Roman"/>
          <w:bCs/>
          <w:iCs/>
        </w:rPr>
        <w:t>адреси</w:t>
      </w:r>
      <w:proofErr w:type="spellEnd"/>
      <w:r w:rsidRPr="001779A0">
        <w:rPr>
          <w:rFonts w:ascii="Times New Roman" w:hAnsi="Times New Roman"/>
          <w:bCs/>
          <w:iCs/>
        </w:rPr>
        <w:t xml:space="preserve"> в межах </w:t>
      </w:r>
      <w:proofErr w:type="spellStart"/>
      <w:r w:rsidRPr="001779A0">
        <w:rPr>
          <w:rFonts w:ascii="Times New Roman" w:hAnsi="Times New Roman"/>
          <w:bCs/>
          <w:iCs/>
        </w:rPr>
        <w:t>Львівської</w:t>
      </w:r>
      <w:proofErr w:type="spellEnd"/>
      <w:r w:rsidRPr="001779A0">
        <w:rPr>
          <w:rFonts w:ascii="Times New Roman" w:hAnsi="Times New Roman"/>
          <w:bCs/>
          <w:iCs/>
        </w:rPr>
        <w:t xml:space="preserve"> </w:t>
      </w:r>
      <w:proofErr w:type="spellStart"/>
      <w:r w:rsidRPr="001779A0">
        <w:rPr>
          <w:rFonts w:ascii="Times New Roman" w:hAnsi="Times New Roman"/>
          <w:bCs/>
          <w:iCs/>
        </w:rPr>
        <w:t>області</w:t>
      </w:r>
      <w:proofErr w:type="spellEnd"/>
      <w:r w:rsidRPr="001779A0">
        <w:rPr>
          <w:rFonts w:ascii="Times New Roman" w:hAnsi="Times New Roman"/>
          <w:bCs/>
          <w:iCs/>
        </w:rPr>
        <w:t xml:space="preserve"> (</w:t>
      </w:r>
      <w:proofErr w:type="spellStart"/>
      <w:r w:rsidRPr="001779A0">
        <w:rPr>
          <w:rFonts w:ascii="Times New Roman" w:hAnsi="Times New Roman"/>
          <w:bCs/>
          <w:iCs/>
        </w:rPr>
        <w:t>або</w:t>
      </w:r>
      <w:proofErr w:type="spellEnd"/>
      <w:r w:rsidRPr="001779A0">
        <w:rPr>
          <w:rFonts w:ascii="Times New Roman" w:hAnsi="Times New Roman"/>
          <w:bCs/>
          <w:iCs/>
        </w:rPr>
        <w:t xml:space="preserve"> </w:t>
      </w:r>
      <w:proofErr w:type="spellStart"/>
      <w:r w:rsidRPr="001779A0">
        <w:rPr>
          <w:rFonts w:ascii="Times New Roman" w:hAnsi="Times New Roman"/>
          <w:bCs/>
          <w:iCs/>
        </w:rPr>
        <w:t>договір</w:t>
      </w:r>
      <w:proofErr w:type="spellEnd"/>
      <w:r w:rsidRPr="001779A0">
        <w:rPr>
          <w:rFonts w:ascii="Times New Roman" w:hAnsi="Times New Roman"/>
          <w:bCs/>
          <w:iCs/>
        </w:rPr>
        <w:t xml:space="preserve"> </w:t>
      </w:r>
      <w:proofErr w:type="spellStart"/>
      <w:r w:rsidRPr="001779A0">
        <w:rPr>
          <w:rFonts w:ascii="Times New Roman" w:hAnsi="Times New Roman"/>
          <w:bCs/>
          <w:iCs/>
        </w:rPr>
        <w:t>оренди</w:t>
      </w:r>
      <w:proofErr w:type="spellEnd"/>
      <w:r w:rsidRPr="001779A0">
        <w:rPr>
          <w:rFonts w:ascii="Times New Roman" w:hAnsi="Times New Roman"/>
          <w:bCs/>
          <w:iCs/>
        </w:rPr>
        <w:t xml:space="preserve">), </w:t>
      </w:r>
      <w:r w:rsidRPr="001779A0">
        <w:rPr>
          <w:rFonts w:ascii="Times New Roman" w:hAnsi="Times New Roman"/>
        </w:rPr>
        <w:t xml:space="preserve">на </w:t>
      </w:r>
      <w:proofErr w:type="spellStart"/>
      <w:r w:rsidRPr="001779A0">
        <w:rPr>
          <w:rFonts w:ascii="Times New Roman" w:hAnsi="Times New Roman"/>
        </w:rPr>
        <w:t>підтвердження</w:t>
      </w:r>
      <w:proofErr w:type="spellEnd"/>
      <w:r w:rsidRPr="001779A0">
        <w:rPr>
          <w:rFonts w:ascii="Times New Roman" w:hAnsi="Times New Roman"/>
        </w:rPr>
        <w:t xml:space="preserve"> </w:t>
      </w:r>
      <w:proofErr w:type="spellStart"/>
      <w:r w:rsidRPr="001779A0">
        <w:rPr>
          <w:rFonts w:ascii="Times New Roman" w:hAnsi="Times New Roman"/>
        </w:rPr>
        <w:t>правомірності</w:t>
      </w:r>
      <w:proofErr w:type="spellEnd"/>
      <w:r w:rsidRPr="001779A0">
        <w:rPr>
          <w:rFonts w:ascii="Times New Roman" w:hAnsi="Times New Roman"/>
        </w:rPr>
        <w:t xml:space="preserve"> </w:t>
      </w:r>
      <w:proofErr w:type="spellStart"/>
      <w:r w:rsidRPr="001779A0">
        <w:rPr>
          <w:rFonts w:ascii="Times New Roman" w:hAnsi="Times New Roman"/>
        </w:rPr>
        <w:t>використання</w:t>
      </w:r>
      <w:proofErr w:type="spellEnd"/>
      <w:r w:rsidRPr="001779A0">
        <w:rPr>
          <w:rFonts w:ascii="Times New Roman" w:hAnsi="Times New Roman"/>
        </w:rPr>
        <w:t xml:space="preserve"> </w:t>
      </w:r>
      <w:proofErr w:type="spellStart"/>
      <w:r w:rsidRPr="001779A0">
        <w:rPr>
          <w:rFonts w:ascii="Times New Roman" w:hAnsi="Times New Roman"/>
        </w:rPr>
        <w:t>даного</w:t>
      </w:r>
      <w:proofErr w:type="spellEnd"/>
      <w:r w:rsidRPr="001779A0">
        <w:rPr>
          <w:rFonts w:ascii="Times New Roman" w:hAnsi="Times New Roman"/>
        </w:rPr>
        <w:t xml:space="preserve"> </w:t>
      </w:r>
      <w:proofErr w:type="spellStart"/>
      <w:r w:rsidRPr="001779A0">
        <w:rPr>
          <w:rFonts w:ascii="Times New Roman" w:hAnsi="Times New Roman"/>
        </w:rPr>
        <w:t>приміщення</w:t>
      </w:r>
      <w:proofErr w:type="spellEnd"/>
      <w:r w:rsidRPr="001779A0">
        <w:rPr>
          <w:rFonts w:ascii="Times New Roman" w:hAnsi="Times New Roman"/>
        </w:rPr>
        <w:t xml:space="preserve"> </w:t>
      </w:r>
      <w:proofErr w:type="spellStart"/>
      <w:r w:rsidRPr="001779A0">
        <w:rPr>
          <w:rFonts w:ascii="Times New Roman" w:hAnsi="Times New Roman"/>
        </w:rPr>
        <w:t>надати</w:t>
      </w:r>
      <w:proofErr w:type="spellEnd"/>
      <w:r w:rsidRPr="001779A0">
        <w:rPr>
          <w:rFonts w:ascii="Times New Roman" w:hAnsi="Times New Roman"/>
        </w:rPr>
        <w:t xml:space="preserve"> </w:t>
      </w:r>
      <w:proofErr w:type="spellStart"/>
      <w:r w:rsidRPr="001779A0">
        <w:rPr>
          <w:rFonts w:ascii="Times New Roman" w:hAnsi="Times New Roman"/>
        </w:rPr>
        <w:t>відповідні</w:t>
      </w:r>
      <w:proofErr w:type="spellEnd"/>
      <w:r w:rsidRPr="001779A0">
        <w:rPr>
          <w:rFonts w:ascii="Times New Roman" w:hAnsi="Times New Roman"/>
        </w:rPr>
        <w:t xml:space="preserve"> </w:t>
      </w:r>
      <w:proofErr w:type="spellStart"/>
      <w:r w:rsidRPr="001779A0">
        <w:rPr>
          <w:rFonts w:ascii="Times New Roman" w:hAnsi="Times New Roman"/>
        </w:rPr>
        <w:t>документи</w:t>
      </w:r>
      <w:proofErr w:type="spellEnd"/>
      <w:r w:rsidRPr="001779A0">
        <w:rPr>
          <w:rFonts w:ascii="Times New Roman" w:hAnsi="Times New Roman"/>
        </w:rPr>
        <w:t xml:space="preserve"> </w:t>
      </w:r>
      <w:proofErr w:type="spellStart"/>
      <w:r w:rsidRPr="001779A0">
        <w:rPr>
          <w:rFonts w:ascii="Times New Roman" w:hAnsi="Times New Roman"/>
        </w:rPr>
        <w:t>або</w:t>
      </w:r>
      <w:proofErr w:type="spellEnd"/>
      <w:r w:rsidRPr="001779A0">
        <w:rPr>
          <w:rFonts w:ascii="Times New Roman" w:hAnsi="Times New Roman"/>
        </w:rPr>
        <w:t xml:space="preserve"> </w:t>
      </w:r>
      <w:proofErr w:type="spellStart"/>
      <w:r w:rsidRPr="001779A0">
        <w:rPr>
          <w:rFonts w:ascii="Times New Roman" w:hAnsi="Times New Roman"/>
        </w:rPr>
        <w:t>копію</w:t>
      </w:r>
      <w:proofErr w:type="spellEnd"/>
      <w:r w:rsidRPr="001779A0">
        <w:rPr>
          <w:rFonts w:ascii="Times New Roman" w:hAnsi="Times New Roman"/>
        </w:rPr>
        <w:t xml:space="preserve"> договору </w:t>
      </w:r>
      <w:proofErr w:type="spellStart"/>
      <w:r w:rsidRPr="001779A0">
        <w:rPr>
          <w:rFonts w:ascii="Times New Roman" w:hAnsi="Times New Roman"/>
        </w:rPr>
        <w:t>оренди</w:t>
      </w:r>
      <w:proofErr w:type="spellEnd"/>
      <w:r w:rsidRPr="001779A0">
        <w:rPr>
          <w:rFonts w:ascii="Times New Roman" w:hAnsi="Times New Roman"/>
          <w:bCs/>
        </w:rPr>
        <w:t>.</w:t>
      </w:r>
      <w:r w:rsidRPr="001779A0">
        <w:rPr>
          <w:rFonts w:ascii="Times New Roman" w:hAnsi="Times New Roman"/>
          <w:color w:val="000000"/>
        </w:rPr>
        <w:t xml:space="preserve">   </w:t>
      </w:r>
    </w:p>
    <w:p w:rsidR="00B66C69" w:rsidRPr="001779A0" w:rsidRDefault="00B66C69" w:rsidP="00B66C69">
      <w:pPr>
        <w:numPr>
          <w:ilvl w:val="0"/>
          <w:numId w:val="1"/>
        </w:numPr>
        <w:contextualSpacing/>
        <w:rPr>
          <w:rFonts w:ascii="Times New Roman" w:hAnsi="Times New Roman"/>
        </w:rPr>
      </w:pPr>
      <w:proofErr w:type="spellStart"/>
      <w:r w:rsidRPr="001779A0">
        <w:rPr>
          <w:rFonts w:ascii="Times New Roman" w:hAnsi="Times New Roman"/>
        </w:rPr>
        <w:t>Гарантійний</w:t>
      </w:r>
      <w:proofErr w:type="spellEnd"/>
      <w:r w:rsidRPr="001779A0">
        <w:rPr>
          <w:rFonts w:ascii="Times New Roman" w:hAnsi="Times New Roman"/>
        </w:rPr>
        <w:t xml:space="preserve"> лист про те, </w:t>
      </w:r>
      <w:proofErr w:type="spellStart"/>
      <w:r w:rsidRPr="001779A0">
        <w:rPr>
          <w:rFonts w:ascii="Times New Roman" w:hAnsi="Times New Roman"/>
        </w:rPr>
        <w:t>що</w:t>
      </w:r>
      <w:proofErr w:type="spellEnd"/>
      <w:r w:rsidRPr="001779A0">
        <w:rPr>
          <w:rFonts w:ascii="Times New Roman" w:hAnsi="Times New Roman"/>
        </w:rPr>
        <w:t xml:space="preserve"> </w:t>
      </w:r>
      <w:proofErr w:type="spellStart"/>
      <w:r w:rsidRPr="001779A0">
        <w:rPr>
          <w:rFonts w:ascii="Times New Roman" w:hAnsi="Times New Roman"/>
        </w:rPr>
        <w:t>учасником</w:t>
      </w:r>
      <w:proofErr w:type="spellEnd"/>
      <w:r w:rsidRPr="001779A0">
        <w:rPr>
          <w:rFonts w:ascii="Times New Roman" w:hAnsi="Times New Roman"/>
        </w:rPr>
        <w:t xml:space="preserve"> буде </w:t>
      </w:r>
      <w:proofErr w:type="spellStart"/>
      <w:r w:rsidRPr="001779A0">
        <w:rPr>
          <w:rFonts w:ascii="Times New Roman" w:hAnsi="Times New Roman"/>
        </w:rPr>
        <w:t>погоджено</w:t>
      </w:r>
      <w:proofErr w:type="spellEnd"/>
      <w:r w:rsidRPr="001779A0">
        <w:rPr>
          <w:rFonts w:ascii="Times New Roman" w:hAnsi="Times New Roman"/>
        </w:rPr>
        <w:t xml:space="preserve"> </w:t>
      </w:r>
      <w:proofErr w:type="spellStart"/>
      <w:r w:rsidRPr="001779A0">
        <w:rPr>
          <w:rFonts w:ascii="Times New Roman" w:hAnsi="Times New Roman"/>
        </w:rPr>
        <w:t>графік</w:t>
      </w:r>
      <w:proofErr w:type="spellEnd"/>
      <w:r w:rsidRPr="001779A0">
        <w:rPr>
          <w:rFonts w:ascii="Times New Roman" w:hAnsi="Times New Roman"/>
        </w:rPr>
        <w:t xml:space="preserve"> </w:t>
      </w:r>
      <w:proofErr w:type="spellStart"/>
      <w:r w:rsidRPr="001779A0">
        <w:rPr>
          <w:rFonts w:ascii="Times New Roman" w:hAnsi="Times New Roman"/>
        </w:rPr>
        <w:t>завезення</w:t>
      </w:r>
      <w:proofErr w:type="spellEnd"/>
      <w:r w:rsidRPr="001779A0">
        <w:rPr>
          <w:rFonts w:ascii="Times New Roman" w:hAnsi="Times New Roman"/>
        </w:rPr>
        <w:t xml:space="preserve"> </w:t>
      </w:r>
      <w:proofErr w:type="spellStart"/>
      <w:r w:rsidRPr="001779A0">
        <w:rPr>
          <w:rFonts w:ascii="Times New Roman" w:hAnsi="Times New Roman"/>
        </w:rPr>
        <w:t>дрів</w:t>
      </w:r>
      <w:proofErr w:type="spellEnd"/>
      <w:r w:rsidRPr="001779A0">
        <w:rPr>
          <w:rFonts w:ascii="Times New Roman" w:hAnsi="Times New Roman"/>
        </w:rPr>
        <w:t xml:space="preserve"> для </w:t>
      </w:r>
      <w:proofErr w:type="spellStart"/>
      <w:r w:rsidRPr="001779A0">
        <w:rPr>
          <w:rFonts w:ascii="Times New Roman" w:hAnsi="Times New Roman"/>
        </w:rPr>
        <w:t>опалення</w:t>
      </w:r>
      <w:proofErr w:type="spellEnd"/>
      <w:r w:rsidRPr="001779A0">
        <w:rPr>
          <w:rFonts w:ascii="Times New Roman" w:hAnsi="Times New Roman"/>
        </w:rPr>
        <w:t xml:space="preserve"> до </w:t>
      </w:r>
      <w:proofErr w:type="spellStart"/>
      <w:r w:rsidRPr="001779A0">
        <w:rPr>
          <w:rFonts w:ascii="Times New Roman" w:hAnsi="Times New Roman"/>
        </w:rPr>
        <w:t>навчальних</w:t>
      </w:r>
      <w:proofErr w:type="spellEnd"/>
      <w:r w:rsidRPr="001779A0">
        <w:rPr>
          <w:rFonts w:ascii="Times New Roman" w:hAnsi="Times New Roman"/>
        </w:rPr>
        <w:t xml:space="preserve"> </w:t>
      </w:r>
      <w:proofErr w:type="spellStart"/>
      <w:r w:rsidRPr="001779A0">
        <w:rPr>
          <w:rFonts w:ascii="Times New Roman" w:hAnsi="Times New Roman"/>
        </w:rPr>
        <w:t>закладів</w:t>
      </w:r>
      <w:proofErr w:type="spellEnd"/>
      <w:r w:rsidRPr="001779A0">
        <w:rPr>
          <w:rFonts w:ascii="Times New Roman" w:hAnsi="Times New Roman"/>
        </w:rPr>
        <w:t xml:space="preserve">, </w:t>
      </w:r>
      <w:proofErr w:type="spellStart"/>
      <w:r w:rsidRPr="001779A0">
        <w:rPr>
          <w:rFonts w:ascii="Times New Roman" w:hAnsi="Times New Roman"/>
        </w:rPr>
        <w:t>терміном</w:t>
      </w:r>
      <w:proofErr w:type="spellEnd"/>
      <w:r w:rsidRPr="001779A0">
        <w:rPr>
          <w:rFonts w:ascii="Times New Roman" w:hAnsi="Times New Roman"/>
        </w:rPr>
        <w:t xml:space="preserve"> не </w:t>
      </w:r>
      <w:proofErr w:type="spellStart"/>
      <w:r w:rsidRPr="001779A0">
        <w:rPr>
          <w:rFonts w:ascii="Times New Roman" w:hAnsi="Times New Roman"/>
        </w:rPr>
        <w:t>пізніше</w:t>
      </w:r>
      <w:proofErr w:type="spellEnd"/>
      <w:r w:rsidRPr="001779A0">
        <w:rPr>
          <w:rFonts w:ascii="Times New Roman" w:hAnsi="Times New Roman"/>
        </w:rPr>
        <w:t xml:space="preserve"> 31 </w:t>
      </w:r>
      <w:proofErr w:type="spellStart"/>
      <w:r w:rsidRPr="001779A0">
        <w:rPr>
          <w:rFonts w:ascii="Times New Roman" w:hAnsi="Times New Roman"/>
        </w:rPr>
        <w:t>серпня</w:t>
      </w:r>
      <w:proofErr w:type="spellEnd"/>
      <w:r w:rsidRPr="001779A0">
        <w:rPr>
          <w:rFonts w:ascii="Times New Roman" w:hAnsi="Times New Roman"/>
        </w:rPr>
        <w:t xml:space="preserve"> 2023 року.</w:t>
      </w:r>
    </w:p>
    <w:p w:rsidR="00B66C69" w:rsidRPr="001779A0" w:rsidRDefault="00B66C69" w:rsidP="00B66C69">
      <w:pPr>
        <w:numPr>
          <w:ilvl w:val="0"/>
          <w:numId w:val="1"/>
        </w:numPr>
        <w:contextualSpacing/>
        <w:rPr>
          <w:rFonts w:ascii="Times New Roman" w:hAnsi="Times New Roman"/>
        </w:rPr>
      </w:pPr>
      <w:proofErr w:type="spellStart"/>
      <w:r w:rsidRPr="001779A0">
        <w:rPr>
          <w:rFonts w:ascii="Times New Roman" w:hAnsi="Times New Roman"/>
          <w:color w:val="000000"/>
        </w:rPr>
        <w:t>Гарантійний</w:t>
      </w:r>
      <w:proofErr w:type="spellEnd"/>
      <w:r w:rsidRPr="001779A0">
        <w:rPr>
          <w:rFonts w:ascii="Times New Roman" w:hAnsi="Times New Roman"/>
          <w:color w:val="000000"/>
        </w:rPr>
        <w:t xml:space="preserve"> лист </w:t>
      </w:r>
      <w:proofErr w:type="spellStart"/>
      <w:r w:rsidRPr="001779A0">
        <w:rPr>
          <w:rFonts w:ascii="Times New Roman" w:hAnsi="Times New Roman"/>
          <w:color w:val="000000"/>
        </w:rPr>
        <w:t>від</w:t>
      </w:r>
      <w:proofErr w:type="spellEnd"/>
      <w:r w:rsidRPr="001779A0">
        <w:rPr>
          <w:rFonts w:ascii="Times New Roman" w:hAnsi="Times New Roman"/>
          <w:color w:val="000000"/>
        </w:rPr>
        <w:t xml:space="preserve"> </w:t>
      </w:r>
      <w:proofErr w:type="spellStart"/>
      <w:r w:rsidRPr="001779A0">
        <w:rPr>
          <w:rFonts w:ascii="Times New Roman" w:hAnsi="Times New Roman"/>
          <w:color w:val="000000"/>
        </w:rPr>
        <w:t>виробника</w:t>
      </w:r>
      <w:proofErr w:type="spellEnd"/>
      <w:r w:rsidRPr="001779A0">
        <w:rPr>
          <w:rFonts w:ascii="Times New Roman" w:hAnsi="Times New Roman"/>
          <w:color w:val="000000"/>
        </w:rPr>
        <w:t xml:space="preserve"> </w:t>
      </w:r>
      <w:proofErr w:type="spellStart"/>
      <w:r w:rsidRPr="001779A0">
        <w:rPr>
          <w:rFonts w:ascii="Times New Roman" w:hAnsi="Times New Roman"/>
          <w:color w:val="000000"/>
        </w:rPr>
        <w:t>даного</w:t>
      </w:r>
      <w:proofErr w:type="spellEnd"/>
      <w:r w:rsidRPr="001779A0">
        <w:rPr>
          <w:rFonts w:ascii="Times New Roman" w:hAnsi="Times New Roman"/>
          <w:color w:val="000000"/>
        </w:rPr>
        <w:t xml:space="preserve"> виду </w:t>
      </w:r>
      <w:proofErr w:type="spellStart"/>
      <w:r w:rsidRPr="001779A0">
        <w:rPr>
          <w:rFonts w:ascii="Times New Roman" w:hAnsi="Times New Roman"/>
          <w:color w:val="000000"/>
        </w:rPr>
        <w:t>продукції</w:t>
      </w:r>
      <w:proofErr w:type="spellEnd"/>
      <w:r w:rsidRPr="001779A0">
        <w:rPr>
          <w:rFonts w:ascii="Times New Roman" w:hAnsi="Times New Roman"/>
          <w:color w:val="000000"/>
        </w:rPr>
        <w:t xml:space="preserve"> про </w:t>
      </w:r>
      <w:proofErr w:type="spellStart"/>
      <w:r w:rsidRPr="001779A0">
        <w:rPr>
          <w:rFonts w:ascii="Times New Roman" w:hAnsi="Times New Roman"/>
          <w:color w:val="000000"/>
        </w:rPr>
        <w:t>співпрацю</w:t>
      </w:r>
      <w:proofErr w:type="spellEnd"/>
      <w:r w:rsidRPr="001779A0">
        <w:rPr>
          <w:rFonts w:ascii="Times New Roman" w:hAnsi="Times New Roman"/>
          <w:color w:val="000000"/>
        </w:rPr>
        <w:t xml:space="preserve"> та </w:t>
      </w:r>
      <w:proofErr w:type="spellStart"/>
      <w:r w:rsidRPr="001779A0">
        <w:rPr>
          <w:rFonts w:ascii="Times New Roman" w:hAnsi="Times New Roman"/>
          <w:color w:val="000000"/>
        </w:rPr>
        <w:t>можливість</w:t>
      </w:r>
      <w:proofErr w:type="spellEnd"/>
      <w:r w:rsidRPr="001779A0">
        <w:rPr>
          <w:rFonts w:ascii="Times New Roman" w:hAnsi="Times New Roman"/>
          <w:color w:val="000000"/>
        </w:rPr>
        <w:t xml:space="preserve"> поставки </w:t>
      </w:r>
      <w:proofErr w:type="spellStart"/>
      <w:r w:rsidRPr="001779A0">
        <w:rPr>
          <w:rFonts w:ascii="Times New Roman" w:hAnsi="Times New Roman"/>
          <w:color w:val="000000"/>
        </w:rPr>
        <w:t>учасником</w:t>
      </w:r>
      <w:proofErr w:type="spellEnd"/>
      <w:r w:rsidRPr="001779A0">
        <w:rPr>
          <w:rFonts w:ascii="Times New Roman" w:hAnsi="Times New Roman"/>
          <w:color w:val="000000"/>
        </w:rPr>
        <w:t xml:space="preserve"> </w:t>
      </w:r>
      <w:proofErr w:type="spellStart"/>
      <w:r w:rsidRPr="001779A0">
        <w:rPr>
          <w:rFonts w:ascii="Times New Roman" w:hAnsi="Times New Roman"/>
          <w:color w:val="000000"/>
        </w:rPr>
        <w:t>даної</w:t>
      </w:r>
      <w:proofErr w:type="spellEnd"/>
      <w:r w:rsidRPr="001779A0">
        <w:rPr>
          <w:rFonts w:ascii="Times New Roman" w:hAnsi="Times New Roman"/>
          <w:color w:val="000000"/>
        </w:rPr>
        <w:t xml:space="preserve"> </w:t>
      </w:r>
      <w:proofErr w:type="spellStart"/>
      <w:r w:rsidRPr="001779A0">
        <w:rPr>
          <w:rFonts w:ascii="Times New Roman" w:hAnsi="Times New Roman"/>
          <w:color w:val="000000"/>
        </w:rPr>
        <w:t>кількості</w:t>
      </w:r>
      <w:proofErr w:type="spellEnd"/>
      <w:r w:rsidRPr="001779A0">
        <w:rPr>
          <w:rFonts w:ascii="Times New Roman" w:hAnsi="Times New Roman"/>
          <w:color w:val="000000"/>
        </w:rPr>
        <w:t xml:space="preserve"> товару, </w:t>
      </w:r>
      <w:proofErr w:type="spellStart"/>
      <w:r w:rsidRPr="001779A0">
        <w:rPr>
          <w:rFonts w:ascii="Times New Roman" w:hAnsi="Times New Roman"/>
          <w:color w:val="000000"/>
        </w:rPr>
        <w:t>що</w:t>
      </w:r>
      <w:proofErr w:type="spellEnd"/>
      <w:r w:rsidRPr="001779A0">
        <w:rPr>
          <w:rFonts w:ascii="Times New Roman" w:hAnsi="Times New Roman"/>
          <w:color w:val="000000"/>
        </w:rPr>
        <w:t xml:space="preserve"> </w:t>
      </w:r>
      <w:proofErr w:type="spellStart"/>
      <w:r w:rsidRPr="001779A0">
        <w:rPr>
          <w:rFonts w:ascii="Times New Roman" w:hAnsi="Times New Roman"/>
          <w:color w:val="000000"/>
        </w:rPr>
        <w:t>передбачена</w:t>
      </w:r>
      <w:proofErr w:type="spellEnd"/>
      <w:r w:rsidRPr="001779A0">
        <w:rPr>
          <w:rFonts w:ascii="Times New Roman" w:hAnsi="Times New Roman"/>
          <w:color w:val="000000"/>
        </w:rPr>
        <w:t xml:space="preserve"> </w:t>
      </w:r>
      <w:proofErr w:type="spellStart"/>
      <w:r w:rsidRPr="001779A0">
        <w:rPr>
          <w:rFonts w:ascii="Times New Roman" w:hAnsi="Times New Roman"/>
          <w:color w:val="000000"/>
        </w:rPr>
        <w:t>умовами</w:t>
      </w:r>
      <w:proofErr w:type="spellEnd"/>
      <w:r w:rsidRPr="001779A0">
        <w:rPr>
          <w:rFonts w:ascii="Times New Roman" w:hAnsi="Times New Roman"/>
          <w:color w:val="000000"/>
        </w:rPr>
        <w:t xml:space="preserve"> </w:t>
      </w:r>
      <w:proofErr w:type="spellStart"/>
      <w:r w:rsidRPr="001779A0">
        <w:rPr>
          <w:rFonts w:ascii="Times New Roman" w:hAnsi="Times New Roman"/>
          <w:color w:val="000000"/>
        </w:rPr>
        <w:t>тендерної</w:t>
      </w:r>
      <w:proofErr w:type="spellEnd"/>
      <w:r w:rsidRPr="001779A0">
        <w:rPr>
          <w:rFonts w:ascii="Times New Roman" w:hAnsi="Times New Roman"/>
          <w:color w:val="000000"/>
        </w:rPr>
        <w:t xml:space="preserve"> </w:t>
      </w:r>
      <w:proofErr w:type="spellStart"/>
      <w:r w:rsidRPr="001779A0">
        <w:rPr>
          <w:rFonts w:ascii="Times New Roman" w:hAnsi="Times New Roman"/>
          <w:color w:val="000000"/>
        </w:rPr>
        <w:t>документації</w:t>
      </w:r>
      <w:proofErr w:type="spellEnd"/>
      <w:r w:rsidRPr="001779A0">
        <w:rPr>
          <w:rFonts w:ascii="Times New Roman" w:hAnsi="Times New Roman"/>
          <w:color w:val="000000"/>
        </w:rPr>
        <w:t>.</w:t>
      </w:r>
    </w:p>
    <w:p w:rsidR="00BA55B7" w:rsidRDefault="00BA55B7">
      <w:bookmarkStart w:id="0" w:name="_GoBack"/>
      <w:bookmarkEnd w:id="0"/>
    </w:p>
    <w:sectPr w:rsidR="00BA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63B"/>
    <w:multiLevelType w:val="hybridMultilevel"/>
    <w:tmpl w:val="2940C8F0"/>
    <w:lvl w:ilvl="0" w:tplc="F8E051B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CA"/>
    <w:rsid w:val="00B66C69"/>
    <w:rsid w:val="00BA55B7"/>
    <w:rsid w:val="00E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5D98-142D-4CE0-A0B4-9EBC0F94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2023-05-19T12:54:00Z</dcterms:created>
  <dcterms:modified xsi:type="dcterms:W3CDTF">2023-05-19T12:55:00Z</dcterms:modified>
</cp:coreProperties>
</file>