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DB" w:rsidRPr="009B23EB" w:rsidRDefault="00F041DB" w:rsidP="00C7461A">
      <w:pPr>
        <w:spacing w:after="0" w:line="240" w:lineRule="auto"/>
        <w:jc w:val="both"/>
        <w:rPr>
          <w:rFonts w:ascii="Times New Roman" w:hAnsi="Times New Roman"/>
          <w:sz w:val="24"/>
          <w:szCs w:val="24"/>
        </w:rPr>
      </w:pPr>
    </w:p>
    <w:p w:rsidR="00F041DB" w:rsidRPr="009B23EB" w:rsidRDefault="00F041DB" w:rsidP="00F041DB">
      <w:pPr>
        <w:shd w:val="clear" w:color="auto" w:fill="FFFFFF"/>
        <w:tabs>
          <w:tab w:val="left" w:pos="1215"/>
        </w:tabs>
        <w:ind w:firstLine="709"/>
        <w:jc w:val="both"/>
        <w:rPr>
          <w:rFonts w:ascii="Times New Roman" w:hAnsi="Times New Roman"/>
          <w:b/>
          <w:i/>
          <w:color w:val="FF0000"/>
          <w:sz w:val="24"/>
          <w:szCs w:val="24"/>
        </w:rPr>
      </w:pPr>
      <w:r w:rsidRPr="009B23EB">
        <w:rPr>
          <w:rFonts w:ascii="Times New Roman" w:hAnsi="Times New Roman"/>
          <w:b/>
          <w:i/>
          <w:color w:val="FF0000"/>
          <w:sz w:val="24"/>
          <w:szCs w:val="24"/>
        </w:rPr>
        <w:t>У разі не надання письмової відмови переможця процедури закупівлі від підписання договору про закупівлю, неукладення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 відповідно до абзацу другого підпунту 3 пункту 44 Особливостей.</w:t>
      </w:r>
    </w:p>
    <w:p w:rsidR="00F041DB" w:rsidRPr="00A4578F" w:rsidRDefault="00F041DB" w:rsidP="00F041DB">
      <w:pPr>
        <w:ind w:left="7230"/>
        <w:rPr>
          <w:rFonts w:ascii="Times New Roman" w:hAnsi="Times New Roman"/>
          <w:snapToGrid w:val="0"/>
        </w:rPr>
      </w:pPr>
    </w:p>
    <w:p w:rsidR="00F041DB" w:rsidRPr="00A4578F" w:rsidRDefault="00F041DB" w:rsidP="00A4578F">
      <w:pPr>
        <w:pStyle w:val="af2"/>
        <w:jc w:val="right"/>
        <w:rPr>
          <w:rFonts w:ascii="Times New Roman" w:hAnsi="Times New Roman"/>
          <w:snapToGrid w:val="0"/>
          <w:sz w:val="24"/>
          <w:szCs w:val="24"/>
        </w:rPr>
      </w:pPr>
      <w:r w:rsidRPr="00A4578F">
        <w:rPr>
          <w:rFonts w:ascii="Times New Roman" w:hAnsi="Times New Roman"/>
          <w:snapToGrid w:val="0"/>
          <w:sz w:val="24"/>
          <w:szCs w:val="24"/>
        </w:rPr>
        <w:t>Додаток № 6</w:t>
      </w:r>
    </w:p>
    <w:p w:rsidR="00F041DB" w:rsidRPr="00A4578F" w:rsidRDefault="00F041DB" w:rsidP="00A4578F">
      <w:pPr>
        <w:pStyle w:val="af2"/>
        <w:jc w:val="right"/>
        <w:rPr>
          <w:rFonts w:ascii="Times New Roman" w:hAnsi="Times New Roman"/>
          <w:color w:val="FF0000"/>
          <w:sz w:val="24"/>
          <w:szCs w:val="24"/>
        </w:rPr>
      </w:pPr>
      <w:r w:rsidRPr="00A4578F">
        <w:rPr>
          <w:rFonts w:ascii="Times New Roman" w:hAnsi="Times New Roman"/>
          <w:bCs/>
          <w:sz w:val="24"/>
          <w:szCs w:val="24"/>
        </w:rPr>
        <w:t>до тендерної документації</w:t>
      </w:r>
    </w:p>
    <w:p w:rsidR="00F041DB" w:rsidRPr="00A4578F" w:rsidRDefault="00F041DB" w:rsidP="00A4578F">
      <w:pPr>
        <w:pStyle w:val="af2"/>
        <w:jc w:val="right"/>
        <w:rPr>
          <w:rFonts w:ascii="Times New Roman" w:hAnsi="Times New Roman"/>
          <w:b/>
          <w:bCs/>
          <w:spacing w:val="-3"/>
          <w:sz w:val="24"/>
          <w:szCs w:val="24"/>
        </w:rPr>
      </w:pPr>
    </w:p>
    <w:p w:rsidR="00F041DB" w:rsidRPr="00A4578F" w:rsidRDefault="00F041DB" w:rsidP="00A4578F">
      <w:pPr>
        <w:pStyle w:val="af2"/>
        <w:jc w:val="center"/>
        <w:rPr>
          <w:rFonts w:ascii="Times New Roman" w:hAnsi="Times New Roman"/>
          <w:b/>
          <w:bCs/>
          <w:spacing w:val="-3"/>
          <w:sz w:val="24"/>
          <w:szCs w:val="24"/>
        </w:rPr>
      </w:pPr>
      <w:r w:rsidRPr="00A4578F">
        <w:rPr>
          <w:rFonts w:ascii="Times New Roman" w:hAnsi="Times New Roman"/>
          <w:b/>
          <w:bCs/>
          <w:spacing w:val="-3"/>
          <w:sz w:val="24"/>
          <w:szCs w:val="24"/>
        </w:rPr>
        <w:t>ПРОЕКТ ДОГОВОРУ</w:t>
      </w:r>
    </w:p>
    <w:p w:rsidR="00F041DB" w:rsidRPr="00A4578F" w:rsidRDefault="00F041DB" w:rsidP="00A4578F">
      <w:pPr>
        <w:pStyle w:val="af2"/>
        <w:jc w:val="center"/>
        <w:rPr>
          <w:rFonts w:ascii="Times New Roman" w:hAnsi="Times New Roman"/>
          <w:b/>
          <w:bCs/>
          <w:sz w:val="24"/>
          <w:szCs w:val="24"/>
        </w:rPr>
      </w:pPr>
    </w:p>
    <w:p w:rsidR="00F041DB" w:rsidRPr="00A4578F" w:rsidRDefault="00F041DB" w:rsidP="00A4578F">
      <w:pPr>
        <w:pStyle w:val="af2"/>
        <w:jc w:val="center"/>
        <w:rPr>
          <w:rFonts w:ascii="Times New Roman" w:hAnsi="Times New Roman"/>
          <w:b/>
          <w:bCs/>
          <w:sz w:val="24"/>
          <w:szCs w:val="24"/>
        </w:rPr>
      </w:pPr>
      <w:r w:rsidRPr="00A4578F">
        <w:rPr>
          <w:rFonts w:ascii="Times New Roman" w:hAnsi="Times New Roman"/>
          <w:b/>
          <w:bCs/>
          <w:sz w:val="24"/>
          <w:szCs w:val="24"/>
        </w:rPr>
        <w:t>ДОГОВІР №</w:t>
      </w:r>
      <w:r w:rsidRPr="00A4578F">
        <w:rPr>
          <w:rFonts w:ascii="Times New Roman" w:hAnsi="Times New Roman"/>
          <w:bCs/>
          <w:sz w:val="24"/>
          <w:szCs w:val="24"/>
        </w:rPr>
        <w:t>__</w:t>
      </w:r>
    </w:p>
    <w:p w:rsidR="00F041DB" w:rsidRPr="00A4578F" w:rsidRDefault="00F041DB" w:rsidP="009D6FB7">
      <w:pPr>
        <w:pStyle w:val="af2"/>
        <w:rPr>
          <w:rFonts w:ascii="Times New Roman" w:hAnsi="Times New Roman"/>
          <w:b/>
          <w:bCs/>
          <w:sz w:val="24"/>
          <w:szCs w:val="24"/>
        </w:rPr>
      </w:pPr>
    </w:p>
    <w:p w:rsidR="00F041DB" w:rsidRPr="00A4578F" w:rsidRDefault="00F041DB" w:rsidP="00F041DB">
      <w:pPr>
        <w:ind w:firstLine="357"/>
        <w:jc w:val="center"/>
        <w:rPr>
          <w:rFonts w:ascii="Times New Roman" w:hAnsi="Times New Roman"/>
          <w:b/>
          <w:bCs/>
          <w:sz w:val="24"/>
          <w:szCs w:val="24"/>
        </w:rPr>
      </w:pPr>
    </w:p>
    <w:p w:rsidR="00F041DB" w:rsidRPr="00A4578F" w:rsidRDefault="00A4578F" w:rsidP="00F041DB">
      <w:pPr>
        <w:pStyle w:val="Style6"/>
        <w:widowControl/>
        <w:tabs>
          <w:tab w:val="left" w:pos="6096"/>
          <w:tab w:val="left" w:leader="underscore" w:pos="6663"/>
          <w:tab w:val="left" w:leader="underscore" w:pos="9130"/>
        </w:tabs>
        <w:spacing w:before="101"/>
        <w:jc w:val="both"/>
        <w:rPr>
          <w:b/>
          <w:lang w:val="uk-UA"/>
        </w:rPr>
      </w:pPr>
      <w:r>
        <w:rPr>
          <w:rStyle w:val="FontStyle18"/>
          <w:lang w:val="uk-UA"/>
        </w:rPr>
        <w:t>м. Старокостянтинів</w:t>
      </w:r>
      <w:r w:rsidR="00F041DB" w:rsidRPr="00A4578F">
        <w:rPr>
          <w:rStyle w:val="FontStyle18"/>
          <w:lang w:val="uk-UA"/>
        </w:rPr>
        <w:tab/>
        <w:t xml:space="preserve">     «_____» _____________202</w:t>
      </w:r>
      <w:r>
        <w:rPr>
          <w:rStyle w:val="FontStyle18"/>
          <w:lang w:val="uk-UA"/>
        </w:rPr>
        <w:t>3</w:t>
      </w:r>
      <w:r w:rsidR="00F041DB" w:rsidRPr="00A4578F">
        <w:rPr>
          <w:rStyle w:val="FontStyle18"/>
          <w:lang w:val="uk-UA"/>
        </w:rPr>
        <w:t>р.</w:t>
      </w:r>
    </w:p>
    <w:p w:rsidR="00F041DB" w:rsidRPr="00A4578F" w:rsidRDefault="00F041DB" w:rsidP="00F041DB">
      <w:pPr>
        <w:ind w:firstLine="426"/>
        <w:jc w:val="center"/>
        <w:rPr>
          <w:rFonts w:ascii="Times New Roman" w:eastAsia="Arial Unicode MS" w:hAnsi="Times New Roman"/>
          <w:b/>
          <w:sz w:val="24"/>
          <w:szCs w:val="24"/>
        </w:rPr>
      </w:pPr>
    </w:p>
    <w:p w:rsidR="00F041DB" w:rsidRPr="00A4578F" w:rsidRDefault="00F041DB" w:rsidP="00F041DB">
      <w:pPr>
        <w:ind w:firstLine="426"/>
        <w:jc w:val="center"/>
        <w:rPr>
          <w:rFonts w:ascii="Times New Roman" w:eastAsia="Arial Unicode MS" w:hAnsi="Times New Roman"/>
          <w:b/>
          <w:sz w:val="24"/>
          <w:szCs w:val="24"/>
        </w:rPr>
      </w:pP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t>_______________________________, в особі  _______________________________, який діє на підставі ______________,</w:t>
      </w:r>
      <w:r w:rsidRPr="00A4578F">
        <w:rPr>
          <w:rStyle w:val="FontStyle19"/>
        </w:rPr>
        <w:t xml:space="preserve">  </w:t>
      </w:r>
      <w:r w:rsidRPr="00A4578F">
        <w:rPr>
          <w:rFonts w:ascii="Times New Roman" w:hAnsi="Times New Roman"/>
          <w:sz w:val="24"/>
          <w:szCs w:val="24"/>
        </w:rPr>
        <w:t>(надалі – Покупець) з однієї сторони, та</w:t>
      </w:r>
    </w:p>
    <w:p w:rsidR="00F041DB" w:rsidRPr="00A4578F" w:rsidRDefault="00F041DB" w:rsidP="00B902A0">
      <w:pPr>
        <w:ind w:firstLine="709"/>
        <w:jc w:val="both"/>
        <w:rPr>
          <w:rFonts w:ascii="Times New Roman" w:hAnsi="Times New Roman"/>
          <w:sz w:val="24"/>
          <w:szCs w:val="24"/>
          <w:lang w:eastAsia="ar-SA"/>
        </w:rPr>
      </w:pPr>
      <w:r w:rsidRPr="00A4578F">
        <w:rPr>
          <w:rFonts w:ascii="Times New Roman" w:hAnsi="Times New Roman"/>
          <w:b/>
          <w:sz w:val="24"/>
          <w:szCs w:val="24"/>
          <w:lang w:eastAsia="ar-SA"/>
        </w:rPr>
        <w:t xml:space="preserve">______________________________________, </w:t>
      </w:r>
      <w:r w:rsidRPr="00A4578F">
        <w:rPr>
          <w:rFonts w:ascii="Times New Roman" w:hAnsi="Times New Roman"/>
          <w:sz w:val="24"/>
          <w:szCs w:val="24"/>
          <w:lang w:eastAsia="ar-SA"/>
        </w:rPr>
        <w:t>в особі</w:t>
      </w:r>
      <w:r w:rsidRPr="00A4578F">
        <w:rPr>
          <w:rFonts w:ascii="Times New Roman" w:hAnsi="Times New Roman"/>
          <w:b/>
          <w:sz w:val="24"/>
          <w:szCs w:val="24"/>
          <w:lang w:eastAsia="ar-SA"/>
        </w:rPr>
        <w:t xml:space="preserve"> __________________________, </w:t>
      </w:r>
      <w:r w:rsidRPr="00A4578F">
        <w:rPr>
          <w:rFonts w:ascii="Times New Roman" w:hAnsi="Times New Roman"/>
          <w:sz w:val="24"/>
          <w:szCs w:val="24"/>
          <w:lang w:eastAsia="ar-SA"/>
        </w:rPr>
        <w:t>який діє на підставі _______________________, (надалі – Продавець) з іншої сторони, далі разом – Сторони, а кожна окремо –</w:t>
      </w:r>
      <w:r w:rsidRPr="00A4578F">
        <w:rPr>
          <w:rFonts w:ascii="Times New Roman" w:hAnsi="Times New Roman"/>
          <w:b/>
          <w:sz w:val="24"/>
          <w:szCs w:val="24"/>
          <w:lang w:eastAsia="ar-SA"/>
        </w:rPr>
        <w:t xml:space="preserve"> </w:t>
      </w:r>
      <w:r w:rsidRPr="00A4578F">
        <w:rPr>
          <w:rFonts w:ascii="Times New Roman" w:hAnsi="Times New Roman"/>
          <w:sz w:val="24"/>
          <w:szCs w:val="24"/>
          <w:lang w:eastAsia="ar-SA"/>
        </w:rPr>
        <w:t xml:space="preserve">Сторона, уклали цей Договір про наступне: </w:t>
      </w:r>
    </w:p>
    <w:p w:rsidR="00F041DB" w:rsidRPr="008E4C92" w:rsidRDefault="00F041DB" w:rsidP="008E4C92">
      <w:pPr>
        <w:pStyle w:val="aa"/>
        <w:numPr>
          <w:ilvl w:val="0"/>
          <w:numId w:val="7"/>
        </w:numPr>
        <w:tabs>
          <w:tab w:val="left" w:pos="709"/>
        </w:tabs>
        <w:jc w:val="center"/>
        <w:rPr>
          <w:rFonts w:ascii="Times New Roman" w:hAnsi="Times New Roman"/>
          <w:b/>
          <w:sz w:val="24"/>
          <w:szCs w:val="24"/>
        </w:rPr>
      </w:pPr>
      <w:r w:rsidRPr="008E4C92">
        <w:rPr>
          <w:rFonts w:ascii="Times New Roman" w:hAnsi="Times New Roman"/>
          <w:b/>
          <w:sz w:val="24"/>
          <w:szCs w:val="24"/>
        </w:rPr>
        <w:t>ПРЕДМЕТ</w:t>
      </w:r>
      <w:r w:rsidRPr="008E4C92">
        <w:rPr>
          <w:rFonts w:ascii="Times New Roman" w:hAnsi="Times New Roman"/>
          <w:sz w:val="24"/>
          <w:szCs w:val="24"/>
        </w:rPr>
        <w:t xml:space="preserve"> </w:t>
      </w:r>
      <w:r w:rsidRPr="008E4C92">
        <w:rPr>
          <w:rFonts w:ascii="Times New Roman" w:hAnsi="Times New Roman"/>
          <w:b/>
          <w:sz w:val="24"/>
          <w:szCs w:val="24"/>
        </w:rPr>
        <w:t>ДОГОВОРУ, ВИМОГИ ДО ЯКОСТІ, ГАРАНТІЇ</w:t>
      </w:r>
    </w:p>
    <w:p w:rsidR="00F041DB" w:rsidRPr="005C643C" w:rsidRDefault="00F041DB" w:rsidP="005C643C">
      <w:pPr>
        <w:pStyle w:val="aa"/>
        <w:spacing w:after="0" w:line="240" w:lineRule="auto"/>
        <w:ind w:left="0"/>
        <w:rPr>
          <w:rFonts w:ascii="Times New Roman" w:eastAsia="Times New Roman" w:hAnsi="Times New Roman"/>
          <w:b/>
          <w:sz w:val="24"/>
          <w:szCs w:val="24"/>
        </w:rPr>
      </w:pPr>
      <w:r w:rsidRPr="005C643C">
        <w:rPr>
          <w:rFonts w:ascii="Times New Roman" w:hAnsi="Times New Roman"/>
          <w:sz w:val="24"/>
          <w:szCs w:val="24"/>
        </w:rPr>
        <w:t xml:space="preserve">1.1. Продавець зобов’язується </w:t>
      </w:r>
      <w:r w:rsidR="008E4C92" w:rsidRPr="005C643C">
        <w:rPr>
          <w:rFonts w:ascii="Times New Roman" w:hAnsi="Times New Roman"/>
          <w:sz w:val="24"/>
          <w:szCs w:val="24"/>
        </w:rPr>
        <w:t xml:space="preserve">за попередньою заявкою Замовника протягом 3 днів </w:t>
      </w:r>
      <w:r w:rsidRPr="005C643C">
        <w:rPr>
          <w:rFonts w:ascii="Times New Roman" w:hAnsi="Times New Roman"/>
          <w:sz w:val="24"/>
          <w:szCs w:val="24"/>
        </w:rPr>
        <w:t>передати у власність, а Покупець прийняти і оплатити</w:t>
      </w:r>
      <w:r w:rsidR="008E4C92" w:rsidRPr="005C643C">
        <w:rPr>
          <w:rFonts w:ascii="Times New Roman" w:hAnsi="Times New Roman"/>
          <w:sz w:val="24"/>
          <w:szCs w:val="24"/>
        </w:rPr>
        <w:t>:</w:t>
      </w:r>
      <w:r w:rsidRPr="005C643C">
        <w:rPr>
          <w:rFonts w:ascii="Times New Roman" w:hAnsi="Times New Roman"/>
          <w:sz w:val="24"/>
          <w:szCs w:val="24"/>
        </w:rPr>
        <w:t xml:space="preserve">  </w:t>
      </w:r>
      <w:r w:rsidR="00A502CD" w:rsidRPr="005C643C">
        <w:rPr>
          <w:rFonts w:ascii="Times New Roman" w:hAnsi="Times New Roman"/>
          <w:sz w:val="24"/>
          <w:szCs w:val="24"/>
        </w:rPr>
        <w:t>Ритуальні вінки, корзини</w:t>
      </w:r>
      <w:r w:rsidRPr="005C643C">
        <w:rPr>
          <w:rFonts w:ascii="Times New Roman" w:hAnsi="Times New Roman"/>
          <w:b/>
          <w:sz w:val="24"/>
          <w:szCs w:val="24"/>
        </w:rPr>
        <w:t xml:space="preserve"> </w:t>
      </w:r>
      <w:r w:rsidRPr="005C643C">
        <w:rPr>
          <w:rFonts w:ascii="Times New Roman" w:hAnsi="Times New Roman"/>
          <w:sz w:val="24"/>
          <w:szCs w:val="24"/>
        </w:rPr>
        <w:t>за кодом Д</w:t>
      </w:r>
      <w:r w:rsidR="00A4578F" w:rsidRPr="005C643C">
        <w:rPr>
          <w:rFonts w:ascii="Times New Roman" w:hAnsi="Times New Roman"/>
          <w:sz w:val="24"/>
          <w:szCs w:val="24"/>
        </w:rPr>
        <w:t xml:space="preserve">К 021:2015 – </w:t>
      </w:r>
      <w:r w:rsidR="005C643C" w:rsidRPr="005C643C">
        <w:rPr>
          <w:rFonts w:ascii="Times New Roman" w:hAnsi="Times New Roman"/>
          <w:color w:val="000000"/>
          <w:sz w:val="24"/>
          <w:szCs w:val="24"/>
          <w:bdr w:val="none" w:sz="0" w:space="0" w:color="auto" w:frame="1"/>
          <w:shd w:val="clear" w:color="auto" w:fill="FDFEFD"/>
        </w:rPr>
        <w:t>39270000-5</w:t>
      </w:r>
      <w:r w:rsidR="005C643C" w:rsidRPr="005C643C">
        <w:rPr>
          <w:rFonts w:ascii="Times New Roman" w:hAnsi="Times New Roman"/>
          <w:color w:val="777777"/>
          <w:sz w:val="24"/>
          <w:szCs w:val="24"/>
          <w:shd w:val="clear" w:color="auto" w:fill="FDFEFD"/>
        </w:rPr>
        <w:t> - </w:t>
      </w:r>
      <w:r w:rsidR="005C643C" w:rsidRPr="005C643C">
        <w:rPr>
          <w:rFonts w:ascii="Times New Roman" w:hAnsi="Times New Roman"/>
          <w:color w:val="000000"/>
          <w:sz w:val="24"/>
          <w:szCs w:val="24"/>
          <w:bdr w:val="none" w:sz="0" w:space="0" w:color="auto" w:frame="1"/>
          <w:shd w:val="clear" w:color="auto" w:fill="FDFEFD"/>
        </w:rPr>
        <w:t>Вироби релігійного призначення</w:t>
      </w:r>
      <w:r w:rsidRPr="005C643C">
        <w:rPr>
          <w:rFonts w:ascii="Times New Roman" w:hAnsi="Times New Roman"/>
          <w:sz w:val="24"/>
          <w:szCs w:val="24"/>
        </w:rPr>
        <w:t xml:space="preserve">(надалі – Товар), у порядку та на умовах, визначених  цим Договором.  </w:t>
      </w:r>
    </w:p>
    <w:p w:rsidR="00F041DB" w:rsidRPr="00A4578F" w:rsidRDefault="00F041DB" w:rsidP="00F041DB">
      <w:pPr>
        <w:pStyle w:val="4"/>
        <w:spacing w:before="0"/>
        <w:ind w:firstLine="708"/>
        <w:jc w:val="both"/>
        <w:rPr>
          <w:rFonts w:ascii="Times New Roman" w:eastAsia="Times New Roman" w:hAnsi="Times New Roman" w:cs="Times New Roman"/>
          <w:b/>
          <w:bCs/>
          <w:i w:val="0"/>
          <w:iCs w:val="0"/>
          <w:color w:val="auto"/>
          <w:sz w:val="24"/>
          <w:szCs w:val="24"/>
        </w:rPr>
      </w:pPr>
      <w:r w:rsidRPr="005C643C">
        <w:rPr>
          <w:rFonts w:ascii="Times New Roman" w:eastAsia="Times New Roman" w:hAnsi="Times New Roman" w:cs="Times New Roman"/>
          <w:i w:val="0"/>
          <w:iCs w:val="0"/>
          <w:color w:val="auto"/>
          <w:sz w:val="24"/>
          <w:szCs w:val="24"/>
        </w:rPr>
        <w:t>Асортимент, кількість</w:t>
      </w:r>
      <w:r w:rsidRPr="00A4578F">
        <w:rPr>
          <w:rFonts w:ascii="Times New Roman" w:eastAsia="Times New Roman" w:hAnsi="Times New Roman" w:cs="Times New Roman"/>
          <w:i w:val="0"/>
          <w:iCs w:val="0"/>
          <w:color w:val="auto"/>
          <w:sz w:val="24"/>
          <w:szCs w:val="24"/>
        </w:rPr>
        <w:t xml:space="preserve"> та ціна Товару визначені у Специфікації Товару (Додаток № 1 до Договору), яка є невід’ємною частиною цього Договору. </w:t>
      </w:r>
    </w:p>
    <w:p w:rsidR="00F041DB" w:rsidRPr="00A4578F" w:rsidRDefault="00F041DB" w:rsidP="00F041DB">
      <w:pPr>
        <w:tabs>
          <w:tab w:val="num" w:pos="28"/>
          <w:tab w:val="num" w:pos="644"/>
        </w:tabs>
        <w:ind w:right="-5" w:firstLine="720"/>
        <w:jc w:val="both"/>
        <w:rPr>
          <w:rFonts w:ascii="Times New Roman" w:hAnsi="Times New Roman"/>
          <w:sz w:val="24"/>
          <w:szCs w:val="24"/>
        </w:rPr>
      </w:pPr>
      <w:r w:rsidRPr="00A4578F">
        <w:rPr>
          <w:rFonts w:ascii="Times New Roman" w:hAnsi="Times New Roman"/>
          <w:sz w:val="24"/>
          <w:szCs w:val="24"/>
        </w:rPr>
        <w:t>1.2. Продавець зобо</w:t>
      </w:r>
      <w:bookmarkStart w:id="0" w:name="_GoBack"/>
      <w:bookmarkEnd w:id="0"/>
      <w:r w:rsidRPr="00A4578F">
        <w:rPr>
          <w:rFonts w:ascii="Times New Roman" w:hAnsi="Times New Roman"/>
          <w:sz w:val="24"/>
          <w:szCs w:val="24"/>
        </w:rPr>
        <w:t>в'язаний передати Покупцеві Товар, якість якого відповідає державним стандартам, технічним умовам, законодавству України щодо показників якості такого роду/виду товарів та умовам цього Договору.</w:t>
      </w:r>
    </w:p>
    <w:p w:rsidR="00F041DB" w:rsidRPr="00A4578F" w:rsidRDefault="00F041DB" w:rsidP="00F041DB">
      <w:pPr>
        <w:pStyle w:val="Normal1"/>
        <w:spacing w:line="240" w:lineRule="auto"/>
        <w:ind w:right="-6" w:firstLine="720"/>
        <w:jc w:val="center"/>
        <w:rPr>
          <w:b/>
          <w:sz w:val="24"/>
          <w:szCs w:val="24"/>
        </w:rPr>
      </w:pPr>
      <w:r w:rsidRPr="00A4578F">
        <w:rPr>
          <w:b/>
          <w:sz w:val="24"/>
          <w:szCs w:val="24"/>
        </w:rPr>
        <w:t>2. ЦІНА ДОГОВОРУ</w:t>
      </w:r>
    </w:p>
    <w:p w:rsidR="00F041DB" w:rsidRPr="00A4578F" w:rsidRDefault="00F041DB" w:rsidP="00F041DB">
      <w:pPr>
        <w:tabs>
          <w:tab w:val="num" w:pos="644"/>
          <w:tab w:val="left" w:pos="1276"/>
        </w:tabs>
        <w:ind w:left="28" w:firstLine="720"/>
        <w:jc w:val="both"/>
        <w:rPr>
          <w:rStyle w:val="210"/>
          <w:rFonts w:ascii="Times New Roman" w:hAnsi="Times New Roman"/>
          <w:sz w:val="24"/>
          <w:szCs w:val="24"/>
        </w:rPr>
      </w:pPr>
      <w:r w:rsidRPr="00A4578F">
        <w:rPr>
          <w:rFonts w:ascii="Times New Roman" w:hAnsi="Times New Roman"/>
          <w:sz w:val="24"/>
          <w:szCs w:val="24"/>
        </w:rPr>
        <w:t>2.1. Ціна цього Договору становить: _______________</w:t>
      </w:r>
      <w:r w:rsidRPr="00A4578F">
        <w:rPr>
          <w:rStyle w:val="210"/>
          <w:rFonts w:ascii="Times New Roman" w:hAnsi="Times New Roman"/>
          <w:sz w:val="24"/>
          <w:szCs w:val="24"/>
        </w:rPr>
        <w:t xml:space="preserve"> грн. (____________________________ гривень ___ копійок), в т.ч. ПДВ – _________________ грн.</w:t>
      </w:r>
    </w:p>
    <w:p w:rsidR="00F041DB" w:rsidRPr="008E4C92" w:rsidRDefault="00A4578F" w:rsidP="008E4C92">
      <w:pPr>
        <w:tabs>
          <w:tab w:val="num" w:pos="644"/>
          <w:tab w:val="left" w:pos="1276"/>
        </w:tabs>
        <w:ind w:left="28" w:firstLine="720"/>
        <w:jc w:val="both"/>
        <w:rPr>
          <w:rFonts w:ascii="Times New Roman" w:hAnsi="Times New Roman"/>
          <w:sz w:val="24"/>
          <w:szCs w:val="24"/>
        </w:rPr>
      </w:pPr>
      <w:r>
        <w:rPr>
          <w:rFonts w:ascii="Times New Roman" w:hAnsi="Times New Roman"/>
          <w:sz w:val="24"/>
          <w:szCs w:val="24"/>
        </w:rPr>
        <w:t xml:space="preserve">2.2. Ціна цього </w:t>
      </w:r>
      <w:r w:rsidR="00F041DB" w:rsidRPr="00A4578F">
        <w:rPr>
          <w:rFonts w:ascii="Times New Roman" w:hAnsi="Times New Roman"/>
          <w:sz w:val="24"/>
          <w:szCs w:val="24"/>
        </w:rPr>
        <w:t xml:space="preserve"> Договору може бути зменшена залежно від реального фінансування видатків Покупця.</w:t>
      </w:r>
    </w:p>
    <w:p w:rsidR="00F041DB" w:rsidRPr="00A4578F" w:rsidRDefault="00F041DB" w:rsidP="00F041DB">
      <w:pPr>
        <w:tabs>
          <w:tab w:val="left" w:pos="1276"/>
        </w:tabs>
        <w:jc w:val="center"/>
        <w:outlineLvl w:val="0"/>
        <w:rPr>
          <w:rFonts w:ascii="Times New Roman" w:hAnsi="Times New Roman"/>
          <w:b/>
          <w:sz w:val="24"/>
          <w:szCs w:val="24"/>
        </w:rPr>
      </w:pPr>
      <w:r w:rsidRPr="00A4578F">
        <w:rPr>
          <w:rFonts w:ascii="Times New Roman" w:hAnsi="Times New Roman"/>
          <w:b/>
          <w:sz w:val="24"/>
          <w:szCs w:val="24"/>
        </w:rPr>
        <w:t>3. ПОРЯДОК РОЗРАХУНКІВ</w:t>
      </w:r>
    </w:p>
    <w:p w:rsidR="00F041DB" w:rsidRPr="00B902A0" w:rsidRDefault="00F041DB" w:rsidP="00B902A0">
      <w:pPr>
        <w:tabs>
          <w:tab w:val="left" w:pos="-284"/>
        </w:tabs>
        <w:ind w:firstLine="709"/>
        <w:jc w:val="both"/>
        <w:rPr>
          <w:rFonts w:ascii="Times New Roman" w:hAnsi="Times New Roman"/>
          <w:bCs/>
          <w:sz w:val="24"/>
          <w:szCs w:val="24"/>
        </w:rPr>
      </w:pPr>
      <w:r w:rsidRPr="00A4578F">
        <w:rPr>
          <w:rFonts w:ascii="Times New Roman" w:hAnsi="Times New Roman"/>
          <w:sz w:val="24"/>
          <w:szCs w:val="24"/>
        </w:rPr>
        <w:t>3.1. </w:t>
      </w:r>
      <w:r w:rsidRPr="00A4578F">
        <w:rPr>
          <w:rFonts w:ascii="Times New Roman" w:hAnsi="Times New Roman"/>
          <w:bCs/>
          <w:sz w:val="24"/>
          <w:szCs w:val="24"/>
        </w:rPr>
        <w:t xml:space="preserve">Оплата Товару за цим Договором здійснюється безготівковим розрахунком протягом </w:t>
      </w:r>
      <w:r w:rsidR="00A4578F">
        <w:rPr>
          <w:rFonts w:ascii="Times New Roman" w:hAnsi="Times New Roman"/>
          <w:bCs/>
          <w:sz w:val="24"/>
          <w:szCs w:val="24"/>
        </w:rPr>
        <w:t>90 (дев’яносто) календарних</w:t>
      </w:r>
      <w:r w:rsidRPr="00A4578F">
        <w:rPr>
          <w:rFonts w:ascii="Times New Roman" w:hAnsi="Times New Roman"/>
          <w:bCs/>
          <w:sz w:val="24"/>
          <w:szCs w:val="24"/>
        </w:rPr>
        <w:t xml:space="preserve"> днів з моменту фактичної передачі Товару у власність Покупцеві,  що підтверджується підписанням Сторонами накладної на Товар.</w:t>
      </w:r>
    </w:p>
    <w:p w:rsidR="00F041DB" w:rsidRPr="00A4578F" w:rsidRDefault="00F041DB" w:rsidP="00F041DB">
      <w:pPr>
        <w:tabs>
          <w:tab w:val="left" w:pos="1276"/>
        </w:tabs>
        <w:jc w:val="center"/>
        <w:rPr>
          <w:rFonts w:ascii="Times New Roman" w:hAnsi="Times New Roman"/>
          <w:b/>
          <w:bCs/>
          <w:sz w:val="24"/>
          <w:szCs w:val="24"/>
        </w:rPr>
      </w:pPr>
      <w:r w:rsidRPr="00A4578F">
        <w:rPr>
          <w:rFonts w:ascii="Times New Roman" w:hAnsi="Times New Roman"/>
          <w:b/>
          <w:bCs/>
          <w:sz w:val="24"/>
          <w:szCs w:val="24"/>
        </w:rPr>
        <w:lastRenderedPageBreak/>
        <w:t>4.</w:t>
      </w:r>
      <w:r w:rsidRPr="00A4578F">
        <w:rPr>
          <w:rFonts w:ascii="Times New Roman" w:hAnsi="Times New Roman"/>
          <w:sz w:val="24"/>
          <w:szCs w:val="24"/>
        </w:rPr>
        <w:t xml:space="preserve"> </w:t>
      </w:r>
      <w:r w:rsidRPr="00A4578F">
        <w:rPr>
          <w:rFonts w:ascii="Times New Roman" w:hAnsi="Times New Roman"/>
          <w:b/>
          <w:sz w:val="24"/>
          <w:szCs w:val="24"/>
        </w:rPr>
        <w:t>ПОРЯДОК</w:t>
      </w:r>
      <w:r w:rsidRPr="00A4578F">
        <w:rPr>
          <w:rFonts w:ascii="Times New Roman" w:hAnsi="Times New Roman"/>
          <w:sz w:val="24"/>
          <w:szCs w:val="24"/>
        </w:rPr>
        <w:t xml:space="preserve">  </w:t>
      </w:r>
      <w:r w:rsidRPr="00A4578F">
        <w:rPr>
          <w:rFonts w:ascii="Times New Roman" w:hAnsi="Times New Roman"/>
          <w:b/>
          <w:bCs/>
          <w:sz w:val="24"/>
          <w:szCs w:val="24"/>
        </w:rPr>
        <w:t xml:space="preserve">ПЕРЕДАЧІ ТОВАРУ </w:t>
      </w:r>
    </w:p>
    <w:p w:rsidR="00F041DB" w:rsidRPr="00A4578F" w:rsidRDefault="00F041DB" w:rsidP="00F041DB">
      <w:pPr>
        <w:pStyle w:val="ae"/>
        <w:spacing w:before="0" w:after="0"/>
        <w:ind w:firstLine="720"/>
        <w:jc w:val="both"/>
        <w:rPr>
          <w:rFonts w:eastAsia="Calibri"/>
          <w:lang w:eastAsia="en-US" w:bidi="hi-IN"/>
        </w:rPr>
      </w:pPr>
      <w:r w:rsidRPr="00A4578F">
        <w:t>4.1.</w:t>
      </w:r>
      <w:r w:rsidRPr="00A4578F">
        <w:tab/>
        <w:t>Продавець</w:t>
      </w:r>
      <w:r w:rsidRPr="00A4578F">
        <w:rPr>
          <w:bCs/>
        </w:rPr>
        <w:t xml:space="preserve"> зобов’язується здійснити передачу </w:t>
      </w:r>
      <w:r w:rsidRPr="00A4578F">
        <w:t>Товару за місцезнахо</w:t>
      </w:r>
      <w:r w:rsidR="00A4578F">
        <w:t>дженням Покупця за адресою: 31100, Україна, Хмельницька область, м. Старокостянтинів, вул. Героїв Небесної сотні, 1</w:t>
      </w:r>
      <w:r w:rsidRPr="00A4578F">
        <w:t>.</w:t>
      </w:r>
    </w:p>
    <w:p w:rsidR="00A4578F" w:rsidRDefault="00F041DB" w:rsidP="00F041DB">
      <w:pPr>
        <w:tabs>
          <w:tab w:val="left" w:pos="1276"/>
        </w:tabs>
        <w:ind w:firstLine="720"/>
        <w:jc w:val="both"/>
        <w:rPr>
          <w:rFonts w:ascii="Times New Roman" w:hAnsi="Times New Roman"/>
          <w:sz w:val="24"/>
          <w:szCs w:val="24"/>
        </w:rPr>
      </w:pPr>
      <w:r w:rsidRPr="00A4578F">
        <w:rPr>
          <w:rFonts w:ascii="Times New Roman" w:hAnsi="Times New Roman"/>
          <w:sz w:val="24"/>
          <w:szCs w:val="24"/>
        </w:rPr>
        <w:t xml:space="preserve">4.2. Строк поставки товару – до ___________ року. </w:t>
      </w:r>
    </w:p>
    <w:p w:rsidR="00F041DB" w:rsidRPr="00A4578F" w:rsidRDefault="00F041DB" w:rsidP="00F041DB">
      <w:pPr>
        <w:tabs>
          <w:tab w:val="left" w:pos="1276"/>
        </w:tabs>
        <w:ind w:firstLine="720"/>
        <w:jc w:val="both"/>
        <w:rPr>
          <w:rFonts w:ascii="Times New Roman" w:hAnsi="Times New Roman"/>
          <w:sz w:val="24"/>
          <w:szCs w:val="24"/>
        </w:rPr>
      </w:pPr>
      <w:r w:rsidRPr="00A4578F">
        <w:rPr>
          <w:rFonts w:ascii="Times New Roman" w:hAnsi="Times New Roman"/>
          <w:sz w:val="24"/>
          <w:szCs w:val="24"/>
        </w:rPr>
        <w:t xml:space="preserve">4.3. </w:t>
      </w:r>
      <w:r w:rsidRPr="00A4578F">
        <w:rPr>
          <w:rFonts w:ascii="Times New Roman" w:hAnsi="Times New Roman"/>
          <w:sz w:val="24"/>
          <w:szCs w:val="24"/>
        </w:rPr>
        <w:tab/>
        <w:t>Відвантаження Товару Продавцем здійснюється за видатковими накладними.</w:t>
      </w:r>
    </w:p>
    <w:p w:rsidR="00F041DB" w:rsidRPr="00A4578F" w:rsidRDefault="00F041DB" w:rsidP="00F041DB">
      <w:pPr>
        <w:tabs>
          <w:tab w:val="left" w:pos="1276"/>
        </w:tabs>
        <w:ind w:firstLine="720"/>
        <w:jc w:val="both"/>
        <w:rPr>
          <w:rFonts w:ascii="Times New Roman" w:hAnsi="Times New Roman"/>
          <w:sz w:val="24"/>
          <w:szCs w:val="24"/>
        </w:rPr>
      </w:pPr>
      <w:r w:rsidRPr="00A4578F">
        <w:rPr>
          <w:rFonts w:ascii="Times New Roman" w:hAnsi="Times New Roman"/>
          <w:sz w:val="24"/>
          <w:szCs w:val="24"/>
        </w:rPr>
        <w:t>4.4.</w:t>
      </w:r>
      <w:r w:rsidRPr="00A4578F">
        <w:rPr>
          <w:rFonts w:ascii="Times New Roman" w:hAnsi="Times New Roman"/>
          <w:sz w:val="24"/>
          <w:szCs w:val="24"/>
        </w:rPr>
        <w:tab/>
        <w:t>Датою передачі Товару є дата підписання та скріплена печатками уповноваженими представниками Сторін видаткової накладної.</w:t>
      </w:r>
    </w:p>
    <w:p w:rsidR="00F041DB" w:rsidRPr="00A4578F" w:rsidRDefault="00F041DB" w:rsidP="00F041DB">
      <w:pPr>
        <w:tabs>
          <w:tab w:val="left" w:pos="1276"/>
        </w:tabs>
        <w:ind w:firstLine="720"/>
        <w:jc w:val="both"/>
        <w:rPr>
          <w:rFonts w:ascii="Times New Roman" w:hAnsi="Times New Roman"/>
          <w:sz w:val="24"/>
          <w:szCs w:val="24"/>
        </w:rPr>
      </w:pPr>
      <w:r w:rsidRPr="00A4578F">
        <w:rPr>
          <w:rFonts w:ascii="Times New Roman" w:hAnsi="Times New Roman"/>
          <w:sz w:val="24"/>
          <w:szCs w:val="24"/>
        </w:rPr>
        <w:t>4.5.</w:t>
      </w:r>
      <w:r w:rsidRPr="00A4578F">
        <w:rPr>
          <w:rFonts w:ascii="Times New Roman" w:hAnsi="Times New Roman"/>
          <w:sz w:val="24"/>
          <w:szCs w:val="24"/>
        </w:rPr>
        <w:tab/>
        <w:t>Розвантаження переданого Товару в приміщення Покупця (місце зберігання товару) здійснюється за рахунок Продавця.</w:t>
      </w:r>
    </w:p>
    <w:p w:rsidR="00F041DB" w:rsidRPr="00A4578F" w:rsidRDefault="00F041DB" w:rsidP="00F041DB">
      <w:pPr>
        <w:tabs>
          <w:tab w:val="left" w:pos="1276"/>
        </w:tabs>
        <w:ind w:firstLine="720"/>
        <w:jc w:val="both"/>
        <w:rPr>
          <w:rFonts w:ascii="Times New Roman" w:hAnsi="Times New Roman"/>
          <w:sz w:val="24"/>
          <w:szCs w:val="24"/>
        </w:rPr>
      </w:pPr>
      <w:r w:rsidRPr="00A4578F">
        <w:rPr>
          <w:rFonts w:ascii="Times New Roman" w:hAnsi="Times New Roman"/>
          <w:sz w:val="24"/>
          <w:szCs w:val="24"/>
        </w:rPr>
        <w:t>4.6. Маркування товару має відповідати законодавству. Упаковка товару повинна повністю зберігати та захищати його від механічних пошкоджень та Покупцем не оплачується.</w:t>
      </w:r>
    </w:p>
    <w:p w:rsidR="00F041DB" w:rsidRPr="00A4578F" w:rsidRDefault="00F041DB" w:rsidP="00F041DB">
      <w:pPr>
        <w:tabs>
          <w:tab w:val="left" w:pos="1276"/>
        </w:tabs>
        <w:ind w:firstLine="720"/>
        <w:jc w:val="both"/>
        <w:rPr>
          <w:rFonts w:ascii="Times New Roman" w:hAnsi="Times New Roman"/>
          <w:sz w:val="24"/>
          <w:szCs w:val="24"/>
        </w:rPr>
      </w:pPr>
      <w:r w:rsidRPr="00A4578F">
        <w:rPr>
          <w:rFonts w:ascii="Times New Roman" w:hAnsi="Times New Roman"/>
          <w:sz w:val="24"/>
          <w:szCs w:val="24"/>
        </w:rPr>
        <w:t>4.7.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Продавець передає Покупцю разом із Товаром.</w:t>
      </w:r>
    </w:p>
    <w:p w:rsidR="00F041DB" w:rsidRPr="00A4578F" w:rsidRDefault="00F041DB" w:rsidP="00F041DB">
      <w:pPr>
        <w:tabs>
          <w:tab w:val="left" w:pos="1276"/>
        </w:tabs>
        <w:ind w:firstLine="720"/>
        <w:jc w:val="both"/>
        <w:rPr>
          <w:rFonts w:ascii="Times New Roman" w:hAnsi="Times New Roman"/>
          <w:sz w:val="24"/>
          <w:szCs w:val="24"/>
        </w:rPr>
      </w:pPr>
      <w:r w:rsidRPr="00A4578F">
        <w:rPr>
          <w:rFonts w:ascii="Times New Roman" w:hAnsi="Times New Roman"/>
          <w:sz w:val="24"/>
          <w:szCs w:val="24"/>
        </w:rPr>
        <w:t>4.8. В разі, якщо при прийомі-передачі Товару було виявлено, що:</w:t>
      </w:r>
    </w:p>
    <w:p w:rsidR="00F041DB" w:rsidRPr="00A4578F" w:rsidRDefault="00F041DB" w:rsidP="00F041DB">
      <w:pPr>
        <w:ind w:firstLine="567"/>
        <w:jc w:val="both"/>
        <w:rPr>
          <w:rFonts w:ascii="Times New Roman" w:hAnsi="Times New Roman"/>
          <w:sz w:val="24"/>
          <w:szCs w:val="24"/>
        </w:rPr>
      </w:pPr>
      <w:r w:rsidRPr="00A4578F">
        <w:rPr>
          <w:rFonts w:ascii="Times New Roman" w:hAnsi="Times New Roman"/>
          <w:sz w:val="24"/>
          <w:szCs w:val="24"/>
        </w:rPr>
        <w:t>- Товар поставлений в недостатній кількості, та/або</w:t>
      </w:r>
    </w:p>
    <w:p w:rsidR="00F041DB" w:rsidRPr="00A4578F" w:rsidRDefault="00F041DB" w:rsidP="00F041DB">
      <w:pPr>
        <w:ind w:firstLine="567"/>
        <w:jc w:val="both"/>
        <w:rPr>
          <w:rFonts w:ascii="Times New Roman" w:hAnsi="Times New Roman"/>
          <w:sz w:val="24"/>
          <w:szCs w:val="24"/>
        </w:rPr>
      </w:pPr>
      <w:r w:rsidRPr="00A4578F">
        <w:rPr>
          <w:rFonts w:ascii="Times New Roman" w:hAnsi="Times New Roman"/>
          <w:sz w:val="24"/>
          <w:szCs w:val="24"/>
        </w:rPr>
        <w:t>- Товар не відповідає умовам цього Договору, та/або</w:t>
      </w:r>
    </w:p>
    <w:p w:rsidR="00F041DB" w:rsidRPr="00A4578F" w:rsidRDefault="00F041DB" w:rsidP="00F041DB">
      <w:pPr>
        <w:ind w:firstLine="567"/>
        <w:jc w:val="both"/>
        <w:rPr>
          <w:rFonts w:ascii="Times New Roman" w:hAnsi="Times New Roman"/>
          <w:sz w:val="24"/>
          <w:szCs w:val="24"/>
        </w:rPr>
      </w:pPr>
      <w:r w:rsidRPr="00A4578F">
        <w:rPr>
          <w:rFonts w:ascii="Times New Roman" w:hAnsi="Times New Roman"/>
          <w:sz w:val="24"/>
          <w:szCs w:val="24"/>
        </w:rPr>
        <w:t>- відсутні документи, які Продавець зобов’язаний передати Покупцю відповідно до умов цього Договору (в тому числі один з таких документів), та/або</w:t>
      </w:r>
    </w:p>
    <w:p w:rsidR="00F041DB" w:rsidRPr="00A4578F" w:rsidRDefault="00F041DB" w:rsidP="00F041DB">
      <w:pPr>
        <w:ind w:firstLine="567"/>
        <w:jc w:val="both"/>
        <w:rPr>
          <w:rFonts w:ascii="Times New Roman" w:hAnsi="Times New Roman"/>
          <w:sz w:val="24"/>
          <w:szCs w:val="24"/>
        </w:rPr>
      </w:pPr>
      <w:r w:rsidRPr="00A4578F">
        <w:rPr>
          <w:rFonts w:ascii="Times New Roman" w:hAnsi="Times New Roman"/>
          <w:sz w:val="24"/>
          <w:szCs w:val="24"/>
        </w:rPr>
        <w:t>- були виявлені недоліки (дефекти) Товару, Покупець не підписує видаткову накладну та Сторони складають та підписують Акт про фактичну якість та/або кількість (асортимент), на підставі якого Покупець на власний розсуд має право:</w:t>
      </w:r>
    </w:p>
    <w:p w:rsidR="00F041DB" w:rsidRPr="00A4578F" w:rsidRDefault="00F041DB" w:rsidP="00F041DB">
      <w:pPr>
        <w:ind w:firstLine="567"/>
        <w:jc w:val="both"/>
        <w:rPr>
          <w:rFonts w:ascii="Times New Roman" w:hAnsi="Times New Roman"/>
          <w:sz w:val="24"/>
          <w:szCs w:val="24"/>
        </w:rPr>
      </w:pPr>
      <w:r w:rsidRPr="00A4578F">
        <w:rPr>
          <w:rFonts w:ascii="Times New Roman" w:hAnsi="Times New Roman"/>
          <w:sz w:val="24"/>
          <w:szCs w:val="24"/>
        </w:rPr>
        <w:t>4.8.1. прийняти частину Товару, щодо якої у Покупця відсутні зауваження і вимагати передачі кількості Товару, якої не вистачає;</w:t>
      </w:r>
    </w:p>
    <w:p w:rsidR="00F041DB" w:rsidRPr="00A4578F" w:rsidRDefault="00F041DB" w:rsidP="00F041DB">
      <w:pPr>
        <w:ind w:firstLine="567"/>
        <w:jc w:val="both"/>
        <w:rPr>
          <w:rFonts w:ascii="Times New Roman" w:hAnsi="Times New Roman"/>
          <w:sz w:val="24"/>
          <w:szCs w:val="24"/>
        </w:rPr>
      </w:pPr>
      <w:r w:rsidRPr="00A4578F">
        <w:rPr>
          <w:rFonts w:ascii="Times New Roman" w:hAnsi="Times New Roman"/>
          <w:sz w:val="24"/>
          <w:szCs w:val="24"/>
        </w:rPr>
        <w:t>4.8.2. прийняти частину Товару щодо якої у Покупця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F041DB" w:rsidRPr="00A4578F" w:rsidRDefault="00F041DB" w:rsidP="00F041DB">
      <w:pPr>
        <w:ind w:firstLine="567"/>
        <w:jc w:val="both"/>
        <w:rPr>
          <w:rFonts w:ascii="Times New Roman" w:hAnsi="Times New Roman"/>
          <w:sz w:val="24"/>
          <w:szCs w:val="24"/>
        </w:rPr>
      </w:pPr>
      <w:r w:rsidRPr="00A4578F">
        <w:rPr>
          <w:rFonts w:ascii="Times New Roman" w:hAnsi="Times New Roman"/>
          <w:sz w:val="24"/>
          <w:szCs w:val="24"/>
        </w:rPr>
        <w:t>4.8.3. прийняти частину Товару, що відповідає умовам Договору та відмовитись від решти Товару;</w:t>
      </w:r>
    </w:p>
    <w:p w:rsidR="00F041DB" w:rsidRPr="00A4578F" w:rsidRDefault="00F041DB" w:rsidP="00F041DB">
      <w:pPr>
        <w:ind w:firstLine="567"/>
        <w:jc w:val="both"/>
        <w:rPr>
          <w:rFonts w:ascii="Times New Roman" w:hAnsi="Times New Roman"/>
          <w:sz w:val="24"/>
          <w:szCs w:val="24"/>
        </w:rPr>
      </w:pPr>
      <w:r w:rsidRPr="00A4578F">
        <w:rPr>
          <w:rFonts w:ascii="Times New Roman" w:hAnsi="Times New Roman"/>
          <w:sz w:val="24"/>
          <w:szCs w:val="24"/>
        </w:rPr>
        <w:t xml:space="preserve">4.8.4. відмовитись від приймання усього Товару. </w:t>
      </w:r>
    </w:p>
    <w:p w:rsidR="00F041DB" w:rsidRPr="00A4578F" w:rsidRDefault="00F041DB" w:rsidP="00F041DB">
      <w:pPr>
        <w:ind w:firstLine="567"/>
        <w:jc w:val="both"/>
        <w:rPr>
          <w:rFonts w:ascii="Times New Roman" w:hAnsi="Times New Roman"/>
          <w:sz w:val="24"/>
          <w:szCs w:val="24"/>
        </w:rPr>
      </w:pPr>
      <w:r w:rsidRPr="00A4578F">
        <w:rPr>
          <w:rFonts w:ascii="Times New Roman" w:hAnsi="Times New Roman"/>
          <w:sz w:val="24"/>
          <w:szCs w:val="24"/>
        </w:rPr>
        <w:t>Інформацію про прийняте Покупцем рішення Сторони зазначають в Акті про фактичну якість та/або кількість (асортимент).</w:t>
      </w:r>
    </w:p>
    <w:p w:rsidR="00F041DB" w:rsidRPr="00A4578F" w:rsidRDefault="00F041DB" w:rsidP="00F041DB">
      <w:pPr>
        <w:ind w:firstLine="567"/>
        <w:jc w:val="both"/>
        <w:rPr>
          <w:rFonts w:ascii="Times New Roman" w:hAnsi="Times New Roman"/>
          <w:sz w:val="24"/>
          <w:szCs w:val="24"/>
        </w:rPr>
      </w:pPr>
      <w:r w:rsidRPr="00A4578F">
        <w:rPr>
          <w:rFonts w:ascii="Times New Roman" w:hAnsi="Times New Roman"/>
          <w:sz w:val="24"/>
          <w:szCs w:val="24"/>
        </w:rPr>
        <w:lastRenderedPageBreak/>
        <w:t>4.9. Допоставка Продавцем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w:t>
      </w:r>
      <w:r w:rsidR="00A4578F">
        <w:rPr>
          <w:rFonts w:ascii="Times New Roman" w:hAnsi="Times New Roman"/>
          <w:sz w:val="24"/>
          <w:szCs w:val="24"/>
        </w:rPr>
        <w:t>ійснюється Продавцем  протягом 3 (трьох)  робочиї днів</w:t>
      </w:r>
      <w:r w:rsidRPr="00A4578F">
        <w:rPr>
          <w:rFonts w:ascii="Times New Roman" w:hAnsi="Times New Roman"/>
          <w:sz w:val="24"/>
          <w:szCs w:val="24"/>
        </w:rPr>
        <w:t xml:space="preserve"> з дати підписання Сторонами Акту про фактичну якість та/або кількість (асортимент). Неякісний Товар та/або такий, що має дефекти, повертається Продавцю на підставі відповідного Акту в день надання Покупцем аналогічного товару належної якості.</w:t>
      </w:r>
    </w:p>
    <w:p w:rsidR="00F041DB" w:rsidRPr="00A4578F" w:rsidRDefault="00F041DB" w:rsidP="00F041DB">
      <w:pPr>
        <w:ind w:firstLine="567"/>
        <w:jc w:val="both"/>
        <w:rPr>
          <w:rFonts w:ascii="Times New Roman" w:hAnsi="Times New Roman"/>
          <w:sz w:val="24"/>
          <w:szCs w:val="24"/>
        </w:rPr>
      </w:pPr>
      <w:r w:rsidRPr="00A4578F">
        <w:rPr>
          <w:rFonts w:ascii="Times New Roman" w:hAnsi="Times New Roman"/>
          <w:sz w:val="24"/>
          <w:szCs w:val="24"/>
        </w:rPr>
        <w:t>4.10. В разі, якщо згідно умов п.п. 4.8.1, 4.8.2, 4.8.3, 4.9 цього Договору Покупцем прийнята тільки частини Товару, то видаткова накладна підписується Сторонами тільки відносно прийнятої частини Товару.</w:t>
      </w:r>
    </w:p>
    <w:p w:rsidR="00F041DB" w:rsidRPr="00A4578F" w:rsidRDefault="00F041DB" w:rsidP="00F041DB">
      <w:pPr>
        <w:ind w:firstLine="567"/>
        <w:jc w:val="both"/>
        <w:rPr>
          <w:rFonts w:ascii="Times New Roman" w:hAnsi="Times New Roman"/>
          <w:sz w:val="24"/>
          <w:szCs w:val="24"/>
        </w:rPr>
      </w:pPr>
      <w:r w:rsidRPr="00D17643">
        <w:rPr>
          <w:rFonts w:ascii="Times New Roman" w:hAnsi="Times New Roman"/>
          <w:sz w:val="24"/>
          <w:szCs w:val="24"/>
        </w:rPr>
        <w:t>4.11.</w:t>
      </w:r>
      <w:r w:rsidRPr="00A4578F">
        <w:rPr>
          <w:rFonts w:ascii="Times New Roman" w:hAnsi="Times New Roman"/>
          <w:sz w:val="24"/>
          <w:szCs w:val="24"/>
        </w:rPr>
        <w:t xml:space="preserve"> В разі відмови Продавцем від підписання передбаченого п. 4.9.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Покупця, Покупець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Продавцю. Даний Договір в такому випадку припиняє свою дію та вважається розірваним з моменту отримання Продавцем письмового повідомлення Покупця про дострокове розірвання цього Договору.</w:t>
      </w:r>
    </w:p>
    <w:p w:rsidR="00F041DB" w:rsidRPr="00A4578F" w:rsidRDefault="00F041DB" w:rsidP="00F041DB">
      <w:pPr>
        <w:ind w:firstLine="567"/>
        <w:jc w:val="both"/>
        <w:rPr>
          <w:rFonts w:ascii="Times New Roman" w:hAnsi="Times New Roman"/>
          <w:sz w:val="24"/>
          <w:szCs w:val="24"/>
        </w:rPr>
      </w:pPr>
      <w:r w:rsidRPr="00A4578F">
        <w:rPr>
          <w:rFonts w:ascii="Times New Roman" w:hAnsi="Times New Roman"/>
          <w:sz w:val="24"/>
          <w:szCs w:val="24"/>
        </w:rPr>
        <w:t>4.12. Право власності, ризик випадкової втрати чи загибелі Товару переходить до Покупця з моменту підписання Сторонами видаткової накладної, а в разі прийняття Покупцем лише частини Товару – з моменту підписання Сторонами видаткової накладної відносно прийнятої Покупцем частини Товару.</w:t>
      </w:r>
    </w:p>
    <w:p w:rsidR="00F041DB" w:rsidRPr="00A4578F" w:rsidRDefault="007A1133" w:rsidP="00F041DB">
      <w:pPr>
        <w:ind w:firstLine="567"/>
        <w:jc w:val="both"/>
        <w:rPr>
          <w:rFonts w:ascii="Times New Roman" w:hAnsi="Times New Roman"/>
          <w:sz w:val="24"/>
          <w:szCs w:val="24"/>
        </w:rPr>
      </w:pPr>
      <w:r>
        <w:rPr>
          <w:rFonts w:ascii="Times New Roman" w:hAnsi="Times New Roman"/>
          <w:sz w:val="24"/>
          <w:szCs w:val="24"/>
        </w:rPr>
        <w:t>4.13</w:t>
      </w:r>
      <w:r w:rsidR="00F041DB" w:rsidRPr="00A4578F">
        <w:rPr>
          <w:rFonts w:ascii="Times New Roman" w:hAnsi="Times New Roman"/>
          <w:sz w:val="24"/>
          <w:szCs w:val="24"/>
        </w:rPr>
        <w:t>.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F041DB" w:rsidRPr="00A4578F" w:rsidRDefault="00F041DB" w:rsidP="00B902A0">
      <w:pPr>
        <w:ind w:firstLine="567"/>
        <w:jc w:val="both"/>
        <w:rPr>
          <w:rFonts w:ascii="Times New Roman" w:hAnsi="Times New Roman"/>
          <w:sz w:val="24"/>
          <w:szCs w:val="24"/>
        </w:rPr>
      </w:pPr>
      <w:r w:rsidRPr="00A4578F">
        <w:rPr>
          <w:rFonts w:ascii="Times New Roman" w:hAnsi="Times New Roman"/>
          <w:sz w:val="24"/>
          <w:szCs w:val="24"/>
        </w:rPr>
        <w:t>За вибором Покупця, Продавець зобов’язаний замінити неякісний товар на товар належної якості або повернути кош</w:t>
      </w:r>
      <w:r w:rsidR="00D17643">
        <w:rPr>
          <w:rFonts w:ascii="Times New Roman" w:hAnsi="Times New Roman"/>
          <w:sz w:val="24"/>
          <w:szCs w:val="24"/>
        </w:rPr>
        <w:t>ти за неякісний товар впродовж 3 (трьох</w:t>
      </w:r>
      <w:r w:rsidRPr="00A4578F">
        <w:rPr>
          <w:rFonts w:ascii="Times New Roman" w:hAnsi="Times New Roman"/>
          <w:sz w:val="24"/>
          <w:szCs w:val="24"/>
        </w:rPr>
        <w:t>) календарних днів з дня одержання Акту. Всі витрати, пов’язані із заміною Товару неналежної якості несе Продавець.</w:t>
      </w:r>
    </w:p>
    <w:p w:rsidR="00F041DB" w:rsidRPr="00A4578F" w:rsidRDefault="00F041DB" w:rsidP="00F041DB">
      <w:pPr>
        <w:ind w:firstLine="567"/>
        <w:jc w:val="center"/>
        <w:rPr>
          <w:rFonts w:ascii="Times New Roman" w:hAnsi="Times New Roman"/>
          <w:b/>
          <w:sz w:val="24"/>
          <w:szCs w:val="24"/>
        </w:rPr>
      </w:pPr>
      <w:r w:rsidRPr="00A4578F">
        <w:rPr>
          <w:rFonts w:ascii="Times New Roman" w:hAnsi="Times New Roman"/>
          <w:b/>
          <w:sz w:val="24"/>
          <w:szCs w:val="24"/>
        </w:rPr>
        <w:t>5. ЯКІСТЬ ТОВАРУ</w:t>
      </w:r>
    </w:p>
    <w:p w:rsidR="00F041DB" w:rsidRPr="00B902A0" w:rsidRDefault="00F041DB" w:rsidP="00B902A0">
      <w:pPr>
        <w:tabs>
          <w:tab w:val="left" w:pos="1276"/>
        </w:tabs>
        <w:ind w:firstLine="720"/>
        <w:jc w:val="both"/>
        <w:rPr>
          <w:rFonts w:ascii="Times New Roman" w:hAnsi="Times New Roman"/>
          <w:sz w:val="24"/>
          <w:szCs w:val="24"/>
        </w:rPr>
      </w:pPr>
      <w:r w:rsidRPr="00A4578F">
        <w:rPr>
          <w:rFonts w:ascii="Times New Roman" w:hAnsi="Times New Roman"/>
          <w:sz w:val="24"/>
          <w:szCs w:val="24"/>
        </w:rPr>
        <w:t>5.1. Продавець гарантує якість поставленого товару, що відповідає державним стандартам і нормативам, а у випадку відсутності таких стандартів – вимогам, що звичайно ставляться до товарів такого виду.</w:t>
      </w:r>
    </w:p>
    <w:p w:rsidR="00F041DB" w:rsidRPr="00A4578F" w:rsidRDefault="00F041DB" w:rsidP="00F041DB">
      <w:pPr>
        <w:tabs>
          <w:tab w:val="left" w:pos="1276"/>
        </w:tabs>
        <w:ind w:firstLine="567"/>
        <w:jc w:val="center"/>
        <w:rPr>
          <w:rFonts w:ascii="Times New Roman" w:hAnsi="Times New Roman"/>
          <w:b/>
          <w:sz w:val="24"/>
          <w:szCs w:val="24"/>
        </w:rPr>
      </w:pPr>
      <w:r w:rsidRPr="00A4578F">
        <w:rPr>
          <w:rFonts w:ascii="Times New Roman" w:hAnsi="Times New Roman"/>
          <w:b/>
          <w:sz w:val="24"/>
          <w:szCs w:val="24"/>
        </w:rPr>
        <w:t>6. ПРАВА ТА ОБОВ’ЯЗКИ СТОРІН</w:t>
      </w: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t>6.1. Покупець зобов’язаний:</w:t>
      </w: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t>6.1.1. Своєчасно та у повному обсязі оплатити переданий йому Товар, у порядку зазначеному пунктами 4.1. та 4.2. цього Договору;</w:t>
      </w: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t>6.1.2. Організувати приймання Товару.</w:t>
      </w:r>
    </w:p>
    <w:p w:rsidR="00F041DB" w:rsidRPr="00A4578F" w:rsidRDefault="00F041DB" w:rsidP="00F041DB">
      <w:pPr>
        <w:tabs>
          <w:tab w:val="left" w:pos="1276"/>
        </w:tabs>
        <w:ind w:firstLine="709"/>
        <w:jc w:val="both"/>
        <w:rPr>
          <w:rFonts w:ascii="Times New Roman" w:hAnsi="Times New Roman"/>
          <w:sz w:val="24"/>
          <w:szCs w:val="24"/>
        </w:rPr>
      </w:pPr>
      <w:r w:rsidRPr="00A4578F">
        <w:rPr>
          <w:rFonts w:ascii="Times New Roman" w:hAnsi="Times New Roman"/>
          <w:sz w:val="24"/>
          <w:szCs w:val="24"/>
        </w:rPr>
        <w:lastRenderedPageBreak/>
        <w:t>6.2.</w:t>
      </w:r>
      <w:r w:rsidRPr="00A4578F">
        <w:rPr>
          <w:rFonts w:ascii="Times New Roman" w:hAnsi="Times New Roman"/>
          <w:sz w:val="24"/>
          <w:szCs w:val="24"/>
        </w:rPr>
        <w:tab/>
        <w:t xml:space="preserve">Покупець має право: </w:t>
      </w:r>
    </w:p>
    <w:p w:rsidR="00F041DB" w:rsidRPr="00A4578F" w:rsidRDefault="00F041DB" w:rsidP="00F041DB">
      <w:pPr>
        <w:tabs>
          <w:tab w:val="left" w:pos="1276"/>
        </w:tabs>
        <w:ind w:firstLine="709"/>
        <w:jc w:val="both"/>
        <w:rPr>
          <w:rFonts w:ascii="Times New Roman" w:hAnsi="Times New Roman"/>
          <w:sz w:val="24"/>
          <w:szCs w:val="24"/>
        </w:rPr>
      </w:pPr>
      <w:r w:rsidRPr="00A4578F">
        <w:rPr>
          <w:rFonts w:ascii="Times New Roman" w:hAnsi="Times New Roman"/>
          <w:sz w:val="24"/>
          <w:szCs w:val="24"/>
        </w:rPr>
        <w:t>6.2.1.</w:t>
      </w:r>
      <w:r w:rsidRPr="00A4578F">
        <w:rPr>
          <w:rFonts w:ascii="Times New Roman" w:hAnsi="Times New Roman"/>
          <w:sz w:val="24"/>
          <w:szCs w:val="24"/>
        </w:rPr>
        <w:tab/>
        <w:t xml:space="preserve">Достроково розірвати цей Договір у разі невиконання зобов’язань за цим Договором Продавцем, повідомивши про це його у строк 2 (два) робочих днів до розірвання цього Договору з подальшим укладанням додаткової угоди; </w:t>
      </w:r>
    </w:p>
    <w:p w:rsidR="00F041DB" w:rsidRPr="00A4578F" w:rsidRDefault="00F041DB" w:rsidP="00F041DB">
      <w:pPr>
        <w:tabs>
          <w:tab w:val="left" w:pos="1276"/>
        </w:tabs>
        <w:ind w:firstLine="709"/>
        <w:jc w:val="both"/>
        <w:rPr>
          <w:rFonts w:ascii="Times New Roman" w:hAnsi="Times New Roman"/>
          <w:sz w:val="24"/>
          <w:szCs w:val="24"/>
        </w:rPr>
      </w:pPr>
      <w:r w:rsidRPr="00A4578F">
        <w:rPr>
          <w:rFonts w:ascii="Times New Roman" w:hAnsi="Times New Roman"/>
          <w:sz w:val="24"/>
          <w:szCs w:val="24"/>
        </w:rPr>
        <w:t>6.2.2.</w:t>
      </w:r>
      <w:r w:rsidRPr="00A4578F">
        <w:rPr>
          <w:rFonts w:ascii="Times New Roman" w:hAnsi="Times New Roman"/>
          <w:sz w:val="24"/>
          <w:szCs w:val="24"/>
        </w:rPr>
        <w:tab/>
        <w:t>Контролювати передачу Товару в строки, встановлені цим Договором;</w:t>
      </w:r>
    </w:p>
    <w:p w:rsidR="00F041DB" w:rsidRPr="00A4578F" w:rsidRDefault="00F041DB" w:rsidP="00F041DB">
      <w:pPr>
        <w:tabs>
          <w:tab w:val="left" w:pos="1276"/>
        </w:tabs>
        <w:ind w:firstLine="709"/>
        <w:jc w:val="both"/>
        <w:rPr>
          <w:rFonts w:ascii="Times New Roman" w:hAnsi="Times New Roman"/>
          <w:sz w:val="24"/>
          <w:szCs w:val="24"/>
        </w:rPr>
      </w:pPr>
      <w:r w:rsidRPr="00A4578F">
        <w:rPr>
          <w:rFonts w:ascii="Times New Roman" w:hAnsi="Times New Roman"/>
          <w:sz w:val="24"/>
          <w:szCs w:val="24"/>
        </w:rPr>
        <w:t>6.2.3.</w:t>
      </w:r>
      <w:r w:rsidRPr="00A4578F">
        <w:rPr>
          <w:rFonts w:ascii="Times New Roman" w:hAnsi="Times New Roman"/>
          <w:sz w:val="24"/>
          <w:szCs w:val="24"/>
        </w:rPr>
        <w:tab/>
        <w:t xml:space="preserve">Зменшувати обсяг закупівлі Товару та загальну вартість цього Товару, зокрема залежно від реального фінансування видатків. У такому разі Сторони вносять відповідні зміни до цього Договору; </w:t>
      </w:r>
    </w:p>
    <w:p w:rsidR="00F041DB" w:rsidRPr="00A4578F" w:rsidRDefault="00F041DB" w:rsidP="00F041DB">
      <w:pPr>
        <w:tabs>
          <w:tab w:val="left" w:pos="1276"/>
        </w:tabs>
        <w:ind w:firstLine="709"/>
        <w:jc w:val="both"/>
        <w:rPr>
          <w:rFonts w:ascii="Times New Roman" w:hAnsi="Times New Roman"/>
          <w:sz w:val="24"/>
          <w:szCs w:val="24"/>
        </w:rPr>
      </w:pPr>
      <w:r w:rsidRPr="00A4578F">
        <w:rPr>
          <w:rFonts w:ascii="Times New Roman" w:hAnsi="Times New Roman"/>
          <w:sz w:val="24"/>
          <w:szCs w:val="24"/>
        </w:rPr>
        <w:t>6.2.4.</w:t>
      </w:r>
      <w:r w:rsidRPr="00A4578F">
        <w:rPr>
          <w:rFonts w:ascii="Times New Roman" w:hAnsi="Times New Roman"/>
          <w:sz w:val="24"/>
          <w:szCs w:val="24"/>
        </w:rPr>
        <w:tab/>
        <w:t>Повернути накладну без здійснення оплати в разі неналежного її оформлення (відсутність печатки, підписів тощо).</w:t>
      </w:r>
    </w:p>
    <w:p w:rsidR="00F041DB" w:rsidRPr="00A4578F" w:rsidRDefault="00F041DB" w:rsidP="00F041DB">
      <w:pPr>
        <w:tabs>
          <w:tab w:val="left" w:pos="1276"/>
        </w:tabs>
        <w:ind w:firstLine="709"/>
        <w:jc w:val="both"/>
        <w:rPr>
          <w:rFonts w:ascii="Times New Roman" w:hAnsi="Times New Roman"/>
          <w:sz w:val="24"/>
          <w:szCs w:val="24"/>
        </w:rPr>
      </w:pPr>
      <w:r w:rsidRPr="00A4578F">
        <w:rPr>
          <w:rFonts w:ascii="Times New Roman" w:hAnsi="Times New Roman"/>
          <w:sz w:val="24"/>
          <w:szCs w:val="24"/>
        </w:rPr>
        <w:t>6.2.5. Не підписувати накладну у разі невідповідності товару  Додатку 1 до Договору (Специфікація) та вимагати від Продавця здійснення заміни товару товаром належної якості та усунення виявлених недоліків за рахунок Продавця.</w:t>
      </w:r>
    </w:p>
    <w:p w:rsidR="00F041DB" w:rsidRPr="00A4578F" w:rsidRDefault="00F041DB" w:rsidP="00F041DB">
      <w:pPr>
        <w:tabs>
          <w:tab w:val="left" w:pos="1276"/>
        </w:tabs>
        <w:ind w:firstLine="709"/>
        <w:jc w:val="both"/>
        <w:rPr>
          <w:rFonts w:ascii="Times New Roman" w:hAnsi="Times New Roman"/>
          <w:sz w:val="24"/>
          <w:szCs w:val="24"/>
        </w:rPr>
      </w:pPr>
      <w:r w:rsidRPr="00A4578F">
        <w:rPr>
          <w:rFonts w:ascii="Times New Roman" w:hAnsi="Times New Roman"/>
          <w:sz w:val="24"/>
          <w:szCs w:val="24"/>
        </w:rPr>
        <w:t>6.2.6. Здійснювати інші права, передбачені Договором.</w:t>
      </w:r>
    </w:p>
    <w:p w:rsidR="00F041DB" w:rsidRPr="00A4578F" w:rsidRDefault="00F041DB" w:rsidP="00F041DB">
      <w:pPr>
        <w:tabs>
          <w:tab w:val="left" w:pos="1276"/>
        </w:tabs>
        <w:ind w:firstLine="709"/>
        <w:jc w:val="both"/>
        <w:rPr>
          <w:rFonts w:ascii="Times New Roman" w:hAnsi="Times New Roman"/>
          <w:sz w:val="24"/>
          <w:szCs w:val="24"/>
        </w:rPr>
      </w:pPr>
      <w:r w:rsidRPr="00A4578F">
        <w:rPr>
          <w:rFonts w:ascii="Times New Roman" w:hAnsi="Times New Roman"/>
          <w:sz w:val="24"/>
          <w:szCs w:val="24"/>
        </w:rPr>
        <w:t>6.3.</w:t>
      </w:r>
      <w:r w:rsidRPr="00A4578F">
        <w:rPr>
          <w:rFonts w:ascii="Times New Roman" w:hAnsi="Times New Roman"/>
          <w:sz w:val="24"/>
          <w:szCs w:val="24"/>
        </w:rPr>
        <w:tab/>
        <w:t>Продавець зобов’язаний:</w:t>
      </w: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t xml:space="preserve">6.3.1. Забезпечити доставку, розвантаження, передачу, розпакування, монтаж товару у строки, встановлені цим Договором. </w:t>
      </w: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t xml:space="preserve">6.3.2. Забезпечити передачу товару у кількості та якості, що відповідає умовам, встановленим Договором та вимогами виробника. </w:t>
      </w: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t xml:space="preserve">6.3.3. Забезпечити передачу товару для приймання Покупцю разом із визначеними Договором документами, необхідними для приймання Товару, у визначений Договором строк. </w:t>
      </w: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t xml:space="preserve">6.3.5. Нести всі витрати щодо перевірки якості та кількості Товару, а також усунення недоліків (дефектів) Товару. </w:t>
      </w: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t xml:space="preserve">6.3.6. Нести ризики, яких може зазнати Товар до моменту передачі та приймання Товару Покупцем.  </w:t>
      </w: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t xml:space="preserve">6.3.7. Усунути всі виявлені Покупцем недоліки товару за власний рахунок, а за вимогою Покупця замінити на аналогічний товар належної якості. </w:t>
      </w: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t xml:space="preserve">6.3.8. У випадку виникнення обставин, що не дозволяють Продавцю належним чином виконати свої зобов’язання за цим Договором, негайно письмово сповістити про це Покупця. </w:t>
      </w: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t xml:space="preserve">6.3.9. У разі, якщо Продавець є платником ПДВ, він зобов’язаний видати Покупцю податкові накладні та зареєструвати їх в Єдиному реєстрі податкових накладних у порядку та строки, передбачені Податковим кодексом України. Якщо Продавець порушує </w:t>
      </w:r>
      <w:r w:rsidRPr="00A4578F">
        <w:rPr>
          <w:rFonts w:ascii="Times New Roman" w:hAnsi="Times New Roman"/>
          <w:sz w:val="24"/>
          <w:szCs w:val="24"/>
        </w:rPr>
        <w:lastRenderedPageBreak/>
        <w:t xml:space="preserve">зобов’язання по видачі та/або реєстрації податкових накладних в Єдиному реєстрі податкових накладних, він зобов’язаний відшкодувати Покупцю завдані цим збитки. </w:t>
      </w: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t xml:space="preserve">6.3.10. Добросовісно виконувати інші обов’язки, передбачені цим Договором. </w:t>
      </w:r>
    </w:p>
    <w:p w:rsidR="00F041DB" w:rsidRPr="00A4578F" w:rsidRDefault="00F041DB" w:rsidP="00F041DB">
      <w:pPr>
        <w:tabs>
          <w:tab w:val="left" w:pos="1276"/>
        </w:tabs>
        <w:ind w:firstLine="709"/>
        <w:jc w:val="both"/>
        <w:rPr>
          <w:rFonts w:ascii="Times New Roman" w:hAnsi="Times New Roman"/>
          <w:sz w:val="24"/>
          <w:szCs w:val="24"/>
        </w:rPr>
      </w:pPr>
      <w:r w:rsidRPr="00A4578F">
        <w:rPr>
          <w:rFonts w:ascii="Times New Roman" w:hAnsi="Times New Roman"/>
          <w:sz w:val="24"/>
          <w:szCs w:val="24"/>
        </w:rPr>
        <w:t xml:space="preserve">6.4. Продавець має право: </w:t>
      </w:r>
    </w:p>
    <w:p w:rsidR="00F041DB" w:rsidRPr="00B902A0" w:rsidRDefault="00F041DB" w:rsidP="00B902A0">
      <w:pPr>
        <w:tabs>
          <w:tab w:val="left" w:pos="1276"/>
        </w:tabs>
        <w:ind w:firstLine="709"/>
        <w:jc w:val="both"/>
        <w:rPr>
          <w:rFonts w:ascii="Times New Roman" w:hAnsi="Times New Roman"/>
          <w:sz w:val="24"/>
          <w:szCs w:val="24"/>
        </w:rPr>
      </w:pPr>
      <w:r w:rsidRPr="00A4578F">
        <w:rPr>
          <w:rFonts w:ascii="Times New Roman" w:hAnsi="Times New Roman"/>
          <w:sz w:val="24"/>
          <w:szCs w:val="24"/>
        </w:rPr>
        <w:t>6.4.1. Своєчасно та в повному обсязі отримувати оплату за переданий Товар за умови належного виконання Продавцем своїх зобов’язань;</w:t>
      </w:r>
    </w:p>
    <w:p w:rsidR="00F041DB" w:rsidRPr="00A4578F" w:rsidRDefault="00F041DB" w:rsidP="00F041DB">
      <w:pPr>
        <w:tabs>
          <w:tab w:val="left" w:pos="1276"/>
        </w:tabs>
        <w:jc w:val="center"/>
        <w:rPr>
          <w:rFonts w:ascii="Times New Roman" w:hAnsi="Times New Roman"/>
          <w:b/>
          <w:sz w:val="24"/>
          <w:szCs w:val="24"/>
        </w:rPr>
      </w:pPr>
      <w:r w:rsidRPr="00A4578F">
        <w:rPr>
          <w:rFonts w:ascii="Times New Roman" w:hAnsi="Times New Roman"/>
          <w:b/>
          <w:sz w:val="24"/>
          <w:szCs w:val="24"/>
        </w:rPr>
        <w:t>7. ВІДПОВІДАЛЬНІСТЬ СТОРІН</w:t>
      </w:r>
    </w:p>
    <w:p w:rsidR="00F041DB" w:rsidRPr="00A4578F" w:rsidRDefault="00F041DB" w:rsidP="00B902A0">
      <w:pPr>
        <w:tabs>
          <w:tab w:val="left" w:pos="1276"/>
        </w:tabs>
        <w:ind w:firstLine="709"/>
        <w:jc w:val="both"/>
        <w:rPr>
          <w:rFonts w:ascii="Times New Roman" w:hAnsi="Times New Roman"/>
          <w:sz w:val="24"/>
          <w:szCs w:val="24"/>
        </w:rPr>
      </w:pPr>
      <w:r w:rsidRPr="00A4578F">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F041DB" w:rsidRPr="00A4578F" w:rsidRDefault="00F041DB" w:rsidP="00F041DB">
      <w:pPr>
        <w:jc w:val="center"/>
        <w:rPr>
          <w:rFonts w:ascii="Times New Roman" w:hAnsi="Times New Roman"/>
          <w:b/>
          <w:sz w:val="24"/>
          <w:szCs w:val="24"/>
        </w:rPr>
      </w:pPr>
      <w:r w:rsidRPr="00A4578F">
        <w:rPr>
          <w:rFonts w:ascii="Times New Roman" w:hAnsi="Times New Roman"/>
          <w:b/>
          <w:sz w:val="24"/>
          <w:szCs w:val="24"/>
        </w:rPr>
        <w:t>8. ОБСТАВИНИ НЕПЕРЕБОРНОЇ СИЛИ</w:t>
      </w: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t xml:space="preserve">8.3. 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 </w:t>
      </w:r>
    </w:p>
    <w:p w:rsidR="00F041DB" w:rsidRPr="00A4578F" w:rsidRDefault="00F041DB" w:rsidP="00B902A0">
      <w:pPr>
        <w:ind w:firstLine="709"/>
        <w:jc w:val="both"/>
        <w:rPr>
          <w:rFonts w:ascii="Times New Roman" w:hAnsi="Times New Roman"/>
          <w:sz w:val="24"/>
          <w:szCs w:val="24"/>
        </w:rPr>
      </w:pPr>
      <w:r w:rsidRPr="00A4578F">
        <w:rPr>
          <w:rFonts w:ascii="Times New Roman" w:hAnsi="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F041DB" w:rsidRPr="00A4578F" w:rsidRDefault="00F041DB" w:rsidP="00F041DB">
      <w:pPr>
        <w:pStyle w:val="HTML"/>
        <w:numPr>
          <w:ilvl w:val="0"/>
          <w:numId w:val="6"/>
        </w:numPr>
        <w:jc w:val="center"/>
        <w:rPr>
          <w:rFonts w:ascii="Times New Roman" w:hAnsi="Times New Roman" w:cs="Times New Roman"/>
          <w:b/>
          <w:sz w:val="26"/>
          <w:szCs w:val="26"/>
          <w:lang w:val="uk-UA"/>
        </w:rPr>
      </w:pPr>
      <w:r w:rsidRPr="00A4578F">
        <w:rPr>
          <w:rFonts w:ascii="Times New Roman" w:hAnsi="Times New Roman" w:cs="Times New Roman"/>
          <w:b/>
          <w:sz w:val="26"/>
          <w:szCs w:val="26"/>
          <w:lang w:val="uk-UA"/>
        </w:rPr>
        <w:t>АНТИКОРУПЦІЙНЕ ЗАСТЕРЕЖЕННЯ</w:t>
      </w:r>
    </w:p>
    <w:p w:rsidR="00F041DB" w:rsidRPr="00A4578F" w:rsidRDefault="00F041DB" w:rsidP="00F041DB">
      <w:pPr>
        <w:pStyle w:val="HTML"/>
        <w:tabs>
          <w:tab w:val="left" w:pos="1134"/>
        </w:tabs>
        <w:ind w:firstLine="709"/>
        <w:jc w:val="both"/>
        <w:rPr>
          <w:rFonts w:ascii="Times New Roman" w:eastAsia="Times New Roman" w:hAnsi="Times New Roman" w:cs="Times New Roman"/>
          <w:color w:val="auto"/>
          <w:sz w:val="24"/>
          <w:szCs w:val="24"/>
          <w:lang w:val="uk-UA" w:eastAsia="en-US"/>
        </w:rPr>
      </w:pPr>
      <w:r w:rsidRPr="00A4578F">
        <w:rPr>
          <w:rFonts w:ascii="Times New Roman" w:hAnsi="Times New Roman" w:cs="Times New Roman"/>
          <w:sz w:val="26"/>
          <w:szCs w:val="26"/>
          <w:lang w:val="uk-UA"/>
        </w:rPr>
        <w:t xml:space="preserve">9.1. </w:t>
      </w:r>
      <w:r w:rsidRPr="00A4578F">
        <w:rPr>
          <w:rFonts w:ascii="Times New Roman" w:eastAsia="Times New Roman" w:hAnsi="Times New Roman" w:cs="Times New Roman"/>
          <w:color w:val="auto"/>
          <w:sz w:val="24"/>
          <w:szCs w:val="24"/>
          <w:lang w:val="uk-UA" w:eastAsia="en-US"/>
        </w:rPr>
        <w:t xml:space="preserve">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rsidR="00F041DB" w:rsidRPr="00A4578F" w:rsidRDefault="00F041DB" w:rsidP="00F041DB">
      <w:pPr>
        <w:pStyle w:val="HTML"/>
        <w:tabs>
          <w:tab w:val="left" w:pos="1134"/>
        </w:tabs>
        <w:ind w:firstLine="709"/>
        <w:jc w:val="both"/>
        <w:rPr>
          <w:rFonts w:ascii="Times New Roman" w:eastAsia="Times New Roman" w:hAnsi="Times New Roman" w:cs="Times New Roman"/>
          <w:color w:val="auto"/>
          <w:sz w:val="24"/>
          <w:szCs w:val="24"/>
          <w:lang w:val="uk-UA" w:eastAsia="en-US"/>
        </w:rPr>
      </w:pPr>
      <w:r w:rsidRPr="00A4578F">
        <w:rPr>
          <w:rFonts w:ascii="Times New Roman" w:eastAsia="Times New Roman" w:hAnsi="Times New Roman" w:cs="Times New Roman"/>
          <w:color w:val="auto"/>
          <w:sz w:val="24"/>
          <w:szCs w:val="24"/>
          <w:lang w:val="uk-UA" w:eastAsia="en-US"/>
        </w:rPr>
        <w:t xml:space="preserve">9.2.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w:t>
      </w:r>
      <w:r w:rsidRPr="00A4578F">
        <w:rPr>
          <w:rFonts w:ascii="Times New Roman" w:eastAsia="Times New Roman" w:hAnsi="Times New Roman" w:cs="Times New Roman"/>
          <w:color w:val="auto"/>
          <w:sz w:val="24"/>
          <w:szCs w:val="24"/>
          <w:lang w:val="uk-UA" w:eastAsia="en-US"/>
        </w:rPr>
        <w:lastRenderedPageBreak/>
        <w:t xml:space="preserve">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F041DB" w:rsidRPr="00A4578F" w:rsidRDefault="00F041DB" w:rsidP="00F041DB">
      <w:pPr>
        <w:pStyle w:val="HTML"/>
        <w:tabs>
          <w:tab w:val="left" w:pos="1134"/>
        </w:tabs>
        <w:ind w:firstLine="709"/>
        <w:jc w:val="both"/>
        <w:rPr>
          <w:rFonts w:ascii="Times New Roman" w:eastAsia="Times New Roman" w:hAnsi="Times New Roman" w:cs="Times New Roman"/>
          <w:color w:val="auto"/>
          <w:sz w:val="24"/>
          <w:szCs w:val="24"/>
          <w:lang w:val="uk-UA" w:eastAsia="en-US"/>
        </w:rPr>
      </w:pPr>
      <w:r w:rsidRPr="00A4578F">
        <w:rPr>
          <w:rFonts w:ascii="Times New Roman" w:eastAsia="Times New Roman" w:hAnsi="Times New Roman" w:cs="Times New Roman"/>
          <w:color w:val="auto"/>
          <w:sz w:val="24"/>
          <w:szCs w:val="24"/>
          <w:lang w:val="uk-UA" w:eastAsia="en-US"/>
        </w:rPr>
        <w:t xml:space="preserve">9.3.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rsidR="00F041DB" w:rsidRPr="00A4578F" w:rsidRDefault="00F041DB" w:rsidP="00F041DB">
      <w:pPr>
        <w:pStyle w:val="HTML"/>
        <w:tabs>
          <w:tab w:val="left" w:pos="1134"/>
        </w:tabs>
        <w:ind w:firstLine="709"/>
        <w:jc w:val="both"/>
        <w:rPr>
          <w:rFonts w:ascii="Times New Roman" w:eastAsia="Times New Roman" w:hAnsi="Times New Roman" w:cs="Times New Roman"/>
          <w:color w:val="auto"/>
          <w:sz w:val="24"/>
          <w:szCs w:val="24"/>
          <w:lang w:val="uk-UA" w:eastAsia="en-US"/>
        </w:rPr>
      </w:pPr>
      <w:r w:rsidRPr="00A4578F">
        <w:rPr>
          <w:rFonts w:ascii="Times New Roman" w:eastAsia="Times New Roman" w:hAnsi="Times New Roman" w:cs="Times New Roman"/>
          <w:color w:val="auto"/>
          <w:sz w:val="24"/>
          <w:szCs w:val="24"/>
          <w:lang w:val="uk-UA" w:eastAsia="en-US"/>
        </w:rPr>
        <w:t xml:space="preserve">9.4.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rsidR="00F041DB" w:rsidRPr="00A4578F" w:rsidRDefault="00F041DB" w:rsidP="00F041DB">
      <w:pPr>
        <w:pStyle w:val="HTML"/>
        <w:tabs>
          <w:tab w:val="left" w:pos="1134"/>
        </w:tabs>
        <w:ind w:firstLine="709"/>
        <w:jc w:val="both"/>
        <w:rPr>
          <w:rFonts w:ascii="Times New Roman" w:eastAsia="Times New Roman" w:hAnsi="Times New Roman" w:cs="Times New Roman"/>
          <w:color w:val="auto"/>
          <w:sz w:val="24"/>
          <w:szCs w:val="24"/>
          <w:lang w:val="uk-UA" w:eastAsia="en-US"/>
        </w:rPr>
      </w:pPr>
      <w:r w:rsidRPr="00A4578F">
        <w:rPr>
          <w:rFonts w:ascii="Times New Roman" w:eastAsia="Times New Roman" w:hAnsi="Times New Roman" w:cs="Times New Roman"/>
          <w:color w:val="auto"/>
          <w:sz w:val="24"/>
          <w:szCs w:val="24"/>
          <w:lang w:val="uk-UA" w:eastAsia="en-US"/>
        </w:rPr>
        <w:t>9.5.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F041DB" w:rsidRPr="00B902A0" w:rsidRDefault="00F041DB" w:rsidP="00B902A0">
      <w:pPr>
        <w:pStyle w:val="aa"/>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sz w:val="24"/>
          <w:szCs w:val="24"/>
        </w:rPr>
      </w:pPr>
      <w:r w:rsidRPr="00A4578F">
        <w:rPr>
          <w:rFonts w:ascii="Times New Roman" w:hAnsi="Times New Roman"/>
          <w:sz w:val="24"/>
          <w:szCs w:val="24"/>
        </w:rPr>
        <w:t>9.6.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F041DB" w:rsidRPr="00A4578F" w:rsidRDefault="00F041DB" w:rsidP="00F041DB">
      <w:pPr>
        <w:jc w:val="center"/>
        <w:rPr>
          <w:rFonts w:ascii="Times New Roman" w:hAnsi="Times New Roman"/>
          <w:b/>
          <w:sz w:val="24"/>
          <w:szCs w:val="24"/>
        </w:rPr>
      </w:pPr>
      <w:r w:rsidRPr="00A4578F">
        <w:rPr>
          <w:rFonts w:ascii="Times New Roman" w:hAnsi="Times New Roman"/>
          <w:b/>
          <w:sz w:val="24"/>
          <w:szCs w:val="24"/>
        </w:rPr>
        <w:t>10. ВИРІШЕННЯ СПОРІВ</w:t>
      </w: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B902A0" w:rsidRDefault="00F041DB" w:rsidP="00B902A0">
      <w:pPr>
        <w:ind w:firstLine="709"/>
        <w:jc w:val="both"/>
        <w:rPr>
          <w:rFonts w:ascii="Times New Roman" w:hAnsi="Times New Roman"/>
          <w:sz w:val="24"/>
          <w:szCs w:val="24"/>
        </w:rPr>
      </w:pPr>
      <w:r w:rsidRPr="00A4578F">
        <w:rPr>
          <w:rFonts w:ascii="Times New Roman" w:hAnsi="Times New Roman"/>
          <w:sz w:val="24"/>
          <w:szCs w:val="24"/>
        </w:rPr>
        <w:t>10.2. У разі недосягнення Сторонами згоди спори (розбіжності)</w:t>
      </w:r>
      <w:r w:rsidR="00B902A0">
        <w:rPr>
          <w:rFonts w:ascii="Times New Roman" w:hAnsi="Times New Roman"/>
          <w:sz w:val="24"/>
          <w:szCs w:val="24"/>
        </w:rPr>
        <w:t xml:space="preserve"> вирішуються у судовому порядку.</w:t>
      </w:r>
    </w:p>
    <w:p w:rsidR="00F041DB" w:rsidRPr="00A4578F" w:rsidRDefault="00F041DB" w:rsidP="00B902A0">
      <w:pPr>
        <w:ind w:firstLine="709"/>
        <w:jc w:val="center"/>
        <w:rPr>
          <w:rFonts w:ascii="Times New Roman" w:hAnsi="Times New Roman"/>
          <w:b/>
          <w:sz w:val="24"/>
          <w:szCs w:val="24"/>
        </w:rPr>
      </w:pPr>
      <w:r w:rsidRPr="00A4578F">
        <w:rPr>
          <w:rFonts w:ascii="Times New Roman" w:hAnsi="Times New Roman"/>
          <w:b/>
          <w:sz w:val="24"/>
          <w:szCs w:val="24"/>
        </w:rPr>
        <w:t>11. СТРОК ДІЇ ДОГОВОРУ</w:t>
      </w: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t>11.1. Договір набирає чинності з моменту підписання і діє до ____________ року, а в частині взаєморозрахунків – до їх повного виконання.</w:t>
      </w: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t>11.2. Цей Договір укладається і підписується у 2 (двох) примірниках (один для Покупця, один – для Продавця), що мають однакову юридичну силу.</w:t>
      </w:r>
    </w:p>
    <w:p w:rsidR="00B902A0" w:rsidRDefault="00B902A0" w:rsidP="00B902A0">
      <w:pPr>
        <w:rPr>
          <w:rFonts w:ascii="Times New Roman" w:hAnsi="Times New Roman"/>
          <w:sz w:val="24"/>
          <w:szCs w:val="24"/>
        </w:rPr>
      </w:pPr>
    </w:p>
    <w:p w:rsidR="00F041DB" w:rsidRPr="00A4578F" w:rsidRDefault="00F041DB" w:rsidP="00B902A0">
      <w:pPr>
        <w:jc w:val="center"/>
        <w:rPr>
          <w:rFonts w:ascii="Times New Roman" w:hAnsi="Times New Roman"/>
          <w:b/>
          <w:sz w:val="24"/>
          <w:szCs w:val="24"/>
        </w:rPr>
      </w:pPr>
      <w:r w:rsidRPr="00A4578F">
        <w:rPr>
          <w:rFonts w:ascii="Times New Roman" w:hAnsi="Times New Roman"/>
          <w:b/>
          <w:sz w:val="24"/>
          <w:szCs w:val="24"/>
        </w:rPr>
        <w:t>12. ПОРЯДОК ЗМІНИ УМОВ ДОГОВОРУ ПРО ЗАКУПІВЛЮ</w:t>
      </w:r>
    </w:p>
    <w:p w:rsidR="00F041DB" w:rsidRPr="00A4578F" w:rsidRDefault="00F041DB" w:rsidP="00F041DB">
      <w:pPr>
        <w:ind w:firstLine="709"/>
        <w:jc w:val="both"/>
        <w:rPr>
          <w:rFonts w:ascii="Times New Roman" w:hAnsi="Times New Roman"/>
          <w:iCs/>
          <w:sz w:val="24"/>
          <w:szCs w:val="24"/>
        </w:rPr>
      </w:pPr>
      <w:r w:rsidRPr="00A4578F">
        <w:rPr>
          <w:rFonts w:ascii="Times New Roman" w:hAnsi="Times New Roman"/>
          <w:iCs/>
          <w:sz w:val="24"/>
          <w:szCs w:val="24"/>
        </w:rPr>
        <w:t xml:space="preserve">12.1. Зміни до цього Договору про закупівлю можуть вноситись відповідно до норм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і оформляються шляхом укладання відповідної Додаткової угоди, яка підписується </w:t>
      </w:r>
      <w:r w:rsidRPr="00A4578F">
        <w:rPr>
          <w:rFonts w:ascii="Times New Roman" w:hAnsi="Times New Roman"/>
          <w:iCs/>
          <w:sz w:val="24"/>
          <w:szCs w:val="24"/>
        </w:rPr>
        <w:lastRenderedPageBreak/>
        <w:t>уповноваженими представниками обох Сторін, скріплюється печатками Сторін (за наявності) та є невід’ємною частиною цього Договору. </w:t>
      </w:r>
    </w:p>
    <w:p w:rsidR="00F041DB" w:rsidRPr="00A4578F" w:rsidRDefault="00F041DB" w:rsidP="00F041DB">
      <w:pPr>
        <w:ind w:firstLine="709"/>
        <w:jc w:val="both"/>
        <w:rPr>
          <w:rFonts w:ascii="Times New Roman" w:hAnsi="Times New Roman"/>
          <w:iCs/>
          <w:sz w:val="24"/>
          <w:szCs w:val="24"/>
        </w:rPr>
      </w:pPr>
      <w:r w:rsidRPr="00A4578F">
        <w:rPr>
          <w:rFonts w:ascii="Times New Roman" w:hAnsi="Times New Roman"/>
          <w:iCs/>
          <w:sz w:val="24"/>
          <w:szCs w:val="24"/>
        </w:rPr>
        <w:t xml:space="preserve">12.2.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визначену у реквізитах цього Договору,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F041DB" w:rsidRPr="00A4578F" w:rsidRDefault="00F041DB" w:rsidP="00F041DB">
      <w:pPr>
        <w:ind w:firstLine="709"/>
        <w:jc w:val="both"/>
        <w:rPr>
          <w:rFonts w:ascii="Times New Roman" w:hAnsi="Times New Roman"/>
          <w:iCs/>
          <w:sz w:val="24"/>
          <w:szCs w:val="24"/>
        </w:rPr>
      </w:pPr>
      <w:r w:rsidRPr="00A4578F">
        <w:rPr>
          <w:rFonts w:ascii="Times New Roman" w:hAnsi="Times New Roman"/>
          <w:iCs/>
          <w:sz w:val="24"/>
          <w:szCs w:val="24"/>
        </w:rPr>
        <w:t>12.3. Сторона договору, яка одержала пропозицію про зміну чи розір</w:t>
      </w:r>
      <w:r w:rsidR="00D17643">
        <w:rPr>
          <w:rFonts w:ascii="Times New Roman" w:hAnsi="Times New Roman"/>
          <w:iCs/>
          <w:sz w:val="24"/>
          <w:szCs w:val="24"/>
        </w:rPr>
        <w:t>вання договору, у десятиденний</w:t>
      </w:r>
      <w:r w:rsidRPr="00A4578F">
        <w:rPr>
          <w:rFonts w:ascii="Times New Roman" w:hAnsi="Times New Roman"/>
          <w:iCs/>
          <w:sz w:val="24"/>
          <w:szCs w:val="24"/>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у реквізитах Договору або дата отримання визначена у повідомлені про отримання.</w:t>
      </w:r>
    </w:p>
    <w:p w:rsidR="00F041DB" w:rsidRPr="00A4578F" w:rsidRDefault="00F041DB" w:rsidP="00F041DB">
      <w:pPr>
        <w:ind w:firstLine="709"/>
        <w:jc w:val="both"/>
        <w:rPr>
          <w:rFonts w:ascii="Times New Roman" w:hAnsi="Times New Roman"/>
          <w:iCs/>
          <w:sz w:val="24"/>
          <w:szCs w:val="24"/>
        </w:rPr>
      </w:pPr>
      <w:r w:rsidRPr="00A4578F">
        <w:rPr>
          <w:rFonts w:ascii="Times New Roman" w:hAnsi="Times New Roman"/>
          <w:iCs/>
          <w:sz w:val="24"/>
          <w:szCs w:val="24"/>
        </w:rPr>
        <w:t xml:space="preserve">12.4.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F041DB" w:rsidRPr="00A4578F" w:rsidRDefault="00F041DB" w:rsidP="00F041DB">
      <w:pPr>
        <w:ind w:firstLine="709"/>
        <w:jc w:val="both"/>
        <w:rPr>
          <w:rFonts w:ascii="Times New Roman" w:hAnsi="Times New Roman"/>
          <w:iCs/>
          <w:sz w:val="24"/>
          <w:szCs w:val="24"/>
        </w:rPr>
      </w:pPr>
      <w:r w:rsidRPr="00A4578F">
        <w:rPr>
          <w:rFonts w:ascii="Times New Roman" w:hAnsi="Times New Roman"/>
          <w:iCs/>
          <w:sz w:val="24"/>
          <w:szCs w:val="24"/>
        </w:rPr>
        <w:t>12.5.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F041DB" w:rsidRPr="00A4578F" w:rsidRDefault="00F041DB" w:rsidP="00F041DB">
      <w:pPr>
        <w:ind w:firstLine="709"/>
        <w:jc w:val="both"/>
        <w:rPr>
          <w:rFonts w:ascii="Times New Roman" w:hAnsi="Times New Roman"/>
          <w:iCs/>
          <w:sz w:val="24"/>
          <w:szCs w:val="24"/>
        </w:rPr>
      </w:pPr>
      <w:r w:rsidRPr="00A4578F">
        <w:rPr>
          <w:rFonts w:ascii="Times New Roman" w:hAnsi="Times New Roman"/>
          <w:iCs/>
          <w:sz w:val="24"/>
          <w:szCs w:val="24"/>
        </w:rPr>
        <w:t>12.6.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041DB" w:rsidRPr="00A4578F" w:rsidRDefault="00F041DB" w:rsidP="00F041DB">
      <w:pPr>
        <w:ind w:firstLine="709"/>
        <w:jc w:val="both"/>
        <w:rPr>
          <w:rFonts w:ascii="Times New Roman" w:hAnsi="Times New Roman"/>
          <w:iCs/>
          <w:sz w:val="24"/>
          <w:szCs w:val="24"/>
        </w:rPr>
      </w:pPr>
      <w:r w:rsidRPr="00A4578F">
        <w:rPr>
          <w:rFonts w:ascii="Times New Roman" w:hAnsi="Times New Roman"/>
          <w:iCs/>
          <w:sz w:val="24"/>
          <w:szCs w:val="24"/>
        </w:rPr>
        <w:t>1) зменшення обсягів закупівлі, зокрема з урахуванням фактичного обсягу видатків замовника;</w:t>
      </w:r>
    </w:p>
    <w:p w:rsidR="00D17643" w:rsidRDefault="00F041DB" w:rsidP="00F041DB">
      <w:pPr>
        <w:ind w:firstLine="709"/>
        <w:jc w:val="both"/>
        <w:rPr>
          <w:rFonts w:ascii="Times New Roman" w:hAnsi="Times New Roman"/>
          <w:iCs/>
          <w:sz w:val="24"/>
          <w:szCs w:val="24"/>
        </w:rPr>
      </w:pPr>
      <w:r w:rsidRPr="00A4578F">
        <w:rPr>
          <w:rFonts w:ascii="Times New Roman" w:hAnsi="Times New Roman"/>
          <w:iCs/>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041DB" w:rsidRPr="00A4578F" w:rsidRDefault="00F041DB" w:rsidP="00F041DB">
      <w:pPr>
        <w:ind w:firstLine="709"/>
        <w:jc w:val="both"/>
        <w:rPr>
          <w:rFonts w:ascii="Times New Roman" w:hAnsi="Times New Roman"/>
          <w:iCs/>
          <w:sz w:val="24"/>
          <w:szCs w:val="24"/>
        </w:rPr>
      </w:pPr>
      <w:r w:rsidRPr="00A4578F">
        <w:rPr>
          <w:rFonts w:ascii="Times New Roman" w:hAnsi="Times New Roman"/>
          <w:i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041DB" w:rsidRPr="00A4578F" w:rsidRDefault="00F041DB" w:rsidP="00F041DB">
      <w:pPr>
        <w:ind w:firstLine="709"/>
        <w:jc w:val="both"/>
        <w:rPr>
          <w:rFonts w:ascii="Times New Roman" w:hAnsi="Times New Roman"/>
          <w:iCs/>
          <w:sz w:val="24"/>
          <w:szCs w:val="24"/>
        </w:rPr>
      </w:pPr>
      <w:r w:rsidRPr="00A4578F">
        <w:rPr>
          <w:rFonts w:ascii="Times New Roman" w:hAnsi="Times New Roman"/>
          <w:iCs/>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41DB" w:rsidRPr="00A4578F" w:rsidRDefault="00F041DB" w:rsidP="00F041DB">
      <w:pPr>
        <w:ind w:firstLine="709"/>
        <w:jc w:val="both"/>
        <w:rPr>
          <w:rFonts w:ascii="Times New Roman" w:hAnsi="Times New Roman"/>
          <w:iCs/>
          <w:sz w:val="24"/>
          <w:szCs w:val="24"/>
        </w:rPr>
      </w:pPr>
      <w:r w:rsidRPr="00A4578F">
        <w:rPr>
          <w:rFonts w:ascii="Times New Roman" w:hAnsi="Times New Roman"/>
          <w:iCs/>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F041DB" w:rsidRPr="00A4578F" w:rsidRDefault="00F041DB" w:rsidP="00F041DB">
      <w:pPr>
        <w:ind w:firstLine="709"/>
        <w:jc w:val="both"/>
        <w:rPr>
          <w:rFonts w:ascii="Times New Roman" w:hAnsi="Times New Roman"/>
          <w:iCs/>
          <w:sz w:val="24"/>
          <w:szCs w:val="24"/>
        </w:rPr>
      </w:pPr>
      <w:r w:rsidRPr="00A4578F">
        <w:rPr>
          <w:rFonts w:ascii="Times New Roman" w:hAnsi="Times New Roman"/>
          <w:iCs/>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041DB" w:rsidRPr="00A4578F" w:rsidRDefault="00F041DB" w:rsidP="00F041DB">
      <w:pPr>
        <w:ind w:firstLine="709"/>
        <w:jc w:val="both"/>
        <w:rPr>
          <w:rFonts w:ascii="Times New Roman" w:hAnsi="Times New Roman"/>
          <w:iCs/>
          <w:sz w:val="24"/>
          <w:szCs w:val="24"/>
        </w:rPr>
      </w:pPr>
      <w:r w:rsidRPr="00A4578F">
        <w:rPr>
          <w:rFonts w:ascii="Times New Roman" w:hAnsi="Times New Roman"/>
          <w:iCs/>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041DB" w:rsidRPr="00A4578F" w:rsidRDefault="00F041DB" w:rsidP="00F041DB">
      <w:pPr>
        <w:ind w:firstLine="709"/>
        <w:jc w:val="both"/>
        <w:rPr>
          <w:rFonts w:ascii="Times New Roman" w:hAnsi="Times New Roman"/>
          <w:iCs/>
          <w:sz w:val="24"/>
          <w:szCs w:val="24"/>
        </w:rPr>
      </w:pPr>
      <w:r w:rsidRPr="00A4578F">
        <w:rPr>
          <w:rFonts w:ascii="Times New Roman" w:hAnsi="Times New Roman"/>
          <w:iCs/>
          <w:sz w:val="24"/>
          <w:szCs w:val="24"/>
        </w:rPr>
        <w:t>8) зміни умов у зв’язку із застосуванням положень частини шостої статті 41 Закону.</w:t>
      </w:r>
    </w:p>
    <w:p w:rsidR="00F041DB" w:rsidRPr="00A4578F" w:rsidRDefault="00F041DB" w:rsidP="00F041DB">
      <w:pPr>
        <w:ind w:firstLine="709"/>
        <w:jc w:val="both"/>
        <w:rPr>
          <w:rFonts w:ascii="Times New Roman" w:hAnsi="Times New Roman"/>
          <w:iCs/>
          <w:sz w:val="24"/>
          <w:szCs w:val="24"/>
        </w:rPr>
      </w:pPr>
      <w:r w:rsidRPr="00A4578F">
        <w:rPr>
          <w:rFonts w:ascii="Times New Roman" w:hAnsi="Times New Roman"/>
          <w:iCs/>
          <w:sz w:val="24"/>
          <w:szCs w:val="24"/>
        </w:rPr>
        <w:t>12.7. Істотними умовами даного Договору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041DB" w:rsidRPr="00B902A0" w:rsidRDefault="00F041DB" w:rsidP="00B902A0">
      <w:pPr>
        <w:ind w:firstLine="709"/>
        <w:jc w:val="both"/>
        <w:rPr>
          <w:rFonts w:ascii="Times New Roman" w:hAnsi="Times New Roman"/>
          <w:sz w:val="24"/>
          <w:szCs w:val="24"/>
        </w:rPr>
      </w:pPr>
      <w:r w:rsidRPr="00A4578F">
        <w:rPr>
          <w:rFonts w:ascii="Times New Roman" w:hAnsi="Times New Roman"/>
          <w:sz w:val="24"/>
          <w:szCs w:val="24"/>
        </w:rPr>
        <w:t>12.8. Усі зміни та доповнення до цього Договору набувають юридичної сили, якщо вони викладені у додаткових угодах письмово, підписані вповноваженими на це представниками Сторін та скріплені печатками Сторін.</w:t>
      </w:r>
    </w:p>
    <w:p w:rsidR="00F041DB" w:rsidRPr="00A4578F" w:rsidRDefault="00F041DB" w:rsidP="00F041DB">
      <w:pPr>
        <w:ind w:firstLine="709"/>
        <w:jc w:val="center"/>
        <w:rPr>
          <w:rFonts w:ascii="Times New Roman" w:hAnsi="Times New Roman"/>
          <w:b/>
          <w:sz w:val="24"/>
          <w:szCs w:val="24"/>
        </w:rPr>
      </w:pPr>
      <w:r w:rsidRPr="00A4578F">
        <w:rPr>
          <w:rFonts w:ascii="Times New Roman" w:hAnsi="Times New Roman"/>
          <w:b/>
          <w:sz w:val="24"/>
          <w:szCs w:val="24"/>
        </w:rPr>
        <w:t>13. ІНШІ УМОВИ</w:t>
      </w: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t>13.1. Продавець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F041DB" w:rsidRPr="00A4578F" w:rsidRDefault="00F041DB" w:rsidP="00F041DB">
      <w:pPr>
        <w:pStyle w:val="af0"/>
        <w:ind w:firstLine="709"/>
        <w:jc w:val="both"/>
        <w:rPr>
          <w:rFonts w:eastAsia="Times New Roman"/>
          <w:sz w:val="24"/>
          <w:szCs w:val="24"/>
          <w:lang w:eastAsia="en-US"/>
        </w:rPr>
      </w:pPr>
      <w:r w:rsidRPr="00A4578F">
        <w:rPr>
          <w:sz w:val="24"/>
          <w:szCs w:val="24"/>
          <w:lang w:eastAsia="en-US"/>
        </w:rPr>
        <w:t>Продавець</w:t>
      </w:r>
      <w:r w:rsidRPr="00A4578F">
        <w:rPr>
          <w:rFonts w:eastAsia="Times New Roman"/>
          <w:sz w:val="24"/>
          <w:szCs w:val="24"/>
          <w:lang w:eastAsia="en-US"/>
        </w:rPr>
        <w:t xml:space="preserve"> гарантує, що за цим договором він не буде пропонувати Покупцю до постачання товар, походження з російської федерації та/або ввезений на митну територію з російської федерації.</w:t>
      </w:r>
    </w:p>
    <w:p w:rsidR="00F041DB" w:rsidRPr="00A4578F" w:rsidRDefault="00F041DB" w:rsidP="00F041DB">
      <w:pPr>
        <w:pStyle w:val="af0"/>
        <w:ind w:firstLine="709"/>
        <w:jc w:val="both"/>
        <w:rPr>
          <w:rFonts w:eastAsia="Times New Roman"/>
          <w:sz w:val="24"/>
          <w:szCs w:val="24"/>
          <w:lang w:eastAsia="en-US"/>
        </w:rPr>
      </w:pPr>
      <w:r w:rsidRPr="00A4578F">
        <w:rPr>
          <w:sz w:val="24"/>
          <w:szCs w:val="24"/>
          <w:lang w:eastAsia="en-US"/>
        </w:rPr>
        <w:t>Продавець</w:t>
      </w:r>
      <w:r w:rsidRPr="00A4578F">
        <w:rPr>
          <w:sz w:val="24"/>
          <w:szCs w:val="24"/>
        </w:rPr>
        <w:t xml:space="preserve"> гарантує, що він не підпадає під заборону, передбачену </w:t>
      </w:r>
      <w:r w:rsidRPr="00A4578F">
        <w:rPr>
          <w:rFonts w:eastAsia="Times New Roman"/>
          <w:sz w:val="24"/>
          <w:szCs w:val="24"/>
        </w:rPr>
        <w:t>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t>13.2. 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rsidR="00F041DB" w:rsidRPr="00B902A0" w:rsidRDefault="00F041DB" w:rsidP="00B902A0">
      <w:pPr>
        <w:ind w:firstLine="709"/>
        <w:jc w:val="both"/>
        <w:rPr>
          <w:rFonts w:ascii="Times New Roman" w:hAnsi="Times New Roman"/>
          <w:sz w:val="24"/>
          <w:szCs w:val="24"/>
        </w:rPr>
      </w:pPr>
      <w:r w:rsidRPr="00A4578F">
        <w:rPr>
          <w:rFonts w:ascii="Times New Roman" w:hAnsi="Times New Roman"/>
          <w:sz w:val="24"/>
          <w:szCs w:val="24"/>
        </w:rPr>
        <w:t xml:space="preserve">13.3. Визнання недійсними окремої умови (окремих умов) цього Договору не тягне за собою недійсність інших умов цього Договору. </w:t>
      </w:r>
    </w:p>
    <w:p w:rsidR="00F041DB" w:rsidRPr="00A4578F" w:rsidRDefault="00F041DB" w:rsidP="00F041DB">
      <w:pPr>
        <w:ind w:firstLine="567"/>
        <w:jc w:val="center"/>
        <w:rPr>
          <w:rFonts w:ascii="Times New Roman" w:hAnsi="Times New Roman"/>
          <w:b/>
          <w:sz w:val="24"/>
          <w:szCs w:val="24"/>
        </w:rPr>
      </w:pPr>
      <w:r w:rsidRPr="00A4578F">
        <w:rPr>
          <w:rFonts w:ascii="Times New Roman" w:hAnsi="Times New Roman"/>
          <w:b/>
          <w:sz w:val="24"/>
          <w:szCs w:val="24"/>
        </w:rPr>
        <w:t>14. ДОДАТКИ ДО ДОГОВОРУ</w:t>
      </w: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lastRenderedPageBreak/>
        <w:t>14.1. Невід’ємною частиною цього Договору є:</w:t>
      </w:r>
    </w:p>
    <w:p w:rsidR="00F041DB" w:rsidRPr="00A4578F" w:rsidRDefault="00F041DB" w:rsidP="00F041DB">
      <w:pPr>
        <w:ind w:firstLine="709"/>
        <w:jc w:val="both"/>
        <w:rPr>
          <w:rFonts w:ascii="Times New Roman" w:hAnsi="Times New Roman"/>
          <w:sz w:val="24"/>
          <w:szCs w:val="24"/>
        </w:rPr>
      </w:pPr>
      <w:r w:rsidRPr="00A4578F">
        <w:rPr>
          <w:rFonts w:ascii="Times New Roman" w:hAnsi="Times New Roman"/>
          <w:sz w:val="24"/>
          <w:szCs w:val="24"/>
        </w:rPr>
        <w:t xml:space="preserve">      Додаток № 1 – Специфі</w:t>
      </w:r>
      <w:r w:rsidR="00B902A0">
        <w:rPr>
          <w:rFonts w:ascii="Times New Roman" w:hAnsi="Times New Roman"/>
          <w:sz w:val="24"/>
          <w:szCs w:val="24"/>
        </w:rPr>
        <w:t xml:space="preserve">кація товару </w:t>
      </w:r>
    </w:p>
    <w:p w:rsidR="00F041DB" w:rsidRPr="00A4578F" w:rsidRDefault="00F041DB" w:rsidP="00F041DB">
      <w:pPr>
        <w:tabs>
          <w:tab w:val="num" w:pos="0"/>
        </w:tabs>
        <w:ind w:firstLine="709"/>
        <w:jc w:val="center"/>
        <w:rPr>
          <w:rFonts w:ascii="Times New Roman" w:hAnsi="Times New Roman"/>
          <w:b/>
          <w:sz w:val="24"/>
          <w:szCs w:val="24"/>
        </w:rPr>
      </w:pPr>
    </w:p>
    <w:p w:rsidR="00F041DB" w:rsidRPr="00A4578F" w:rsidRDefault="00F041DB" w:rsidP="00F041DB">
      <w:pPr>
        <w:tabs>
          <w:tab w:val="num" w:pos="0"/>
        </w:tabs>
        <w:ind w:firstLine="709"/>
        <w:jc w:val="center"/>
        <w:rPr>
          <w:rFonts w:ascii="Times New Roman" w:hAnsi="Times New Roman"/>
          <w:b/>
          <w:sz w:val="24"/>
          <w:szCs w:val="24"/>
        </w:rPr>
      </w:pPr>
      <w:r w:rsidRPr="00A4578F">
        <w:rPr>
          <w:rFonts w:ascii="Times New Roman" w:hAnsi="Times New Roman"/>
          <w:b/>
          <w:sz w:val="24"/>
          <w:szCs w:val="24"/>
        </w:rPr>
        <w:t>15. МІСЦЕЗНАХОДЖЕННЯ ТА БАНКІВСЬКІ РЕКВІЗИТИ СТОРІН</w:t>
      </w:r>
    </w:p>
    <w:p w:rsidR="00F041DB" w:rsidRPr="00A4578F" w:rsidRDefault="00F041DB" w:rsidP="00F041DB">
      <w:pPr>
        <w:tabs>
          <w:tab w:val="num" w:pos="0"/>
        </w:tabs>
        <w:ind w:firstLine="709"/>
        <w:jc w:val="center"/>
        <w:rPr>
          <w:rFonts w:ascii="Times New Roman" w:hAnsi="Times New Roman"/>
          <w:b/>
          <w:sz w:val="24"/>
          <w:szCs w:val="24"/>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904"/>
      </w:tblGrid>
      <w:tr w:rsidR="00F041DB" w:rsidRPr="00A4578F" w:rsidTr="00447B5A">
        <w:trPr>
          <w:trHeight w:val="80"/>
        </w:trPr>
        <w:tc>
          <w:tcPr>
            <w:tcW w:w="5103" w:type="dxa"/>
            <w:tcBorders>
              <w:top w:val="nil"/>
              <w:left w:val="nil"/>
              <w:bottom w:val="nil"/>
              <w:right w:val="nil"/>
            </w:tcBorders>
          </w:tcPr>
          <w:p w:rsidR="00F041DB" w:rsidRPr="00A4578F" w:rsidRDefault="00F041DB" w:rsidP="00447B5A">
            <w:pPr>
              <w:jc w:val="center"/>
              <w:rPr>
                <w:rFonts w:ascii="Times New Roman" w:hAnsi="Times New Roman"/>
                <w:b/>
                <w:sz w:val="24"/>
                <w:szCs w:val="24"/>
              </w:rPr>
            </w:pPr>
            <w:r w:rsidRPr="00A4578F">
              <w:rPr>
                <w:rFonts w:ascii="Times New Roman" w:hAnsi="Times New Roman"/>
                <w:b/>
                <w:sz w:val="24"/>
                <w:szCs w:val="24"/>
              </w:rPr>
              <w:t>ПОКУПЕЦЬ</w:t>
            </w:r>
          </w:p>
          <w:p w:rsidR="00F041DB" w:rsidRPr="00A4578F" w:rsidRDefault="00F041DB" w:rsidP="00447B5A">
            <w:pPr>
              <w:ind w:firstLine="442"/>
              <w:rPr>
                <w:rFonts w:ascii="Times New Roman" w:hAnsi="Times New Roman"/>
                <w:sz w:val="24"/>
                <w:szCs w:val="24"/>
              </w:rPr>
            </w:pPr>
          </w:p>
        </w:tc>
        <w:tc>
          <w:tcPr>
            <w:tcW w:w="4904" w:type="dxa"/>
            <w:tcBorders>
              <w:top w:val="nil"/>
              <w:left w:val="nil"/>
              <w:bottom w:val="nil"/>
              <w:right w:val="nil"/>
            </w:tcBorders>
          </w:tcPr>
          <w:p w:rsidR="00F041DB" w:rsidRPr="00A4578F" w:rsidRDefault="00F041DB" w:rsidP="00447B5A">
            <w:pPr>
              <w:tabs>
                <w:tab w:val="left" w:pos="1440"/>
              </w:tabs>
              <w:ind w:right="118"/>
              <w:jc w:val="center"/>
              <w:rPr>
                <w:rFonts w:ascii="Times New Roman" w:hAnsi="Times New Roman"/>
                <w:b/>
                <w:bCs/>
                <w:sz w:val="24"/>
                <w:szCs w:val="24"/>
              </w:rPr>
            </w:pPr>
            <w:r w:rsidRPr="00A4578F">
              <w:rPr>
                <w:rFonts w:ascii="Times New Roman" w:hAnsi="Times New Roman"/>
                <w:b/>
                <w:bCs/>
                <w:sz w:val="24"/>
                <w:szCs w:val="24"/>
              </w:rPr>
              <w:t>ПРОДАВЕЦЬ</w:t>
            </w:r>
          </w:p>
          <w:p w:rsidR="00F041DB" w:rsidRPr="00A4578F" w:rsidRDefault="00F041DB" w:rsidP="00447B5A">
            <w:pPr>
              <w:keepNext/>
              <w:tabs>
                <w:tab w:val="left" w:pos="1440"/>
              </w:tabs>
              <w:spacing w:line="220" w:lineRule="exact"/>
              <w:ind w:right="118"/>
              <w:jc w:val="both"/>
              <w:outlineLvl w:val="0"/>
              <w:rPr>
                <w:rFonts w:ascii="Times New Roman" w:hAnsi="Times New Roman"/>
                <w:i/>
                <w:sz w:val="24"/>
                <w:szCs w:val="24"/>
              </w:rPr>
            </w:pPr>
          </w:p>
        </w:tc>
      </w:tr>
    </w:tbl>
    <w:p w:rsidR="00F041DB" w:rsidRPr="00A4578F" w:rsidRDefault="00F041DB" w:rsidP="00F041DB">
      <w:pPr>
        <w:pStyle w:val="a8"/>
        <w:rPr>
          <w:rFonts w:ascii="Times New Roman" w:hAnsi="Times New Roman"/>
          <w:color w:val="FF0000"/>
          <w:sz w:val="22"/>
          <w:szCs w:val="22"/>
          <w:lang w:val="uk-UA"/>
        </w:rPr>
      </w:pPr>
    </w:p>
    <w:p w:rsidR="00F041DB" w:rsidRPr="00A4578F" w:rsidRDefault="00F041DB" w:rsidP="00F041DB">
      <w:pPr>
        <w:pStyle w:val="a8"/>
        <w:ind w:left="6946"/>
        <w:rPr>
          <w:rFonts w:ascii="Times New Roman" w:hAnsi="Times New Roman"/>
          <w:b/>
          <w:sz w:val="24"/>
          <w:szCs w:val="24"/>
          <w:lang w:val="uk-UA"/>
        </w:rPr>
      </w:pPr>
    </w:p>
    <w:p w:rsidR="00F041DB" w:rsidRDefault="00F041DB" w:rsidP="00B902A0">
      <w:pPr>
        <w:pStyle w:val="a8"/>
        <w:rPr>
          <w:rFonts w:ascii="Times New Roman" w:hAnsi="Times New Roman"/>
          <w:b/>
          <w:sz w:val="24"/>
          <w:szCs w:val="24"/>
          <w:lang w:val="uk-UA"/>
        </w:rPr>
      </w:pPr>
    </w:p>
    <w:p w:rsidR="00B902A0" w:rsidRDefault="00B902A0" w:rsidP="00B902A0">
      <w:pPr>
        <w:pStyle w:val="a8"/>
        <w:rPr>
          <w:rFonts w:ascii="Times New Roman" w:hAnsi="Times New Roman"/>
          <w:b/>
          <w:sz w:val="24"/>
          <w:szCs w:val="24"/>
          <w:lang w:val="uk-UA"/>
        </w:rPr>
      </w:pPr>
    </w:p>
    <w:p w:rsidR="00B902A0" w:rsidRDefault="00B902A0" w:rsidP="00B902A0">
      <w:pPr>
        <w:pStyle w:val="a8"/>
        <w:rPr>
          <w:rFonts w:ascii="Times New Roman" w:hAnsi="Times New Roman"/>
          <w:b/>
          <w:sz w:val="24"/>
          <w:szCs w:val="24"/>
          <w:lang w:val="uk-UA"/>
        </w:rPr>
      </w:pPr>
    </w:p>
    <w:p w:rsidR="00B902A0" w:rsidRDefault="00B902A0" w:rsidP="00B902A0">
      <w:pPr>
        <w:pStyle w:val="a8"/>
        <w:rPr>
          <w:rFonts w:ascii="Times New Roman" w:hAnsi="Times New Roman"/>
          <w:b/>
          <w:sz w:val="24"/>
          <w:szCs w:val="24"/>
          <w:lang w:val="uk-UA"/>
        </w:rPr>
      </w:pPr>
    </w:p>
    <w:p w:rsidR="009D6FB7" w:rsidRDefault="009D6FB7" w:rsidP="00B902A0">
      <w:pPr>
        <w:pStyle w:val="a8"/>
        <w:rPr>
          <w:rFonts w:ascii="Times New Roman" w:hAnsi="Times New Roman"/>
          <w:b/>
          <w:sz w:val="24"/>
          <w:szCs w:val="24"/>
          <w:lang w:val="uk-UA"/>
        </w:rPr>
      </w:pPr>
    </w:p>
    <w:p w:rsidR="009D6FB7" w:rsidRDefault="009D6FB7" w:rsidP="00B902A0">
      <w:pPr>
        <w:pStyle w:val="a8"/>
        <w:rPr>
          <w:rFonts w:ascii="Times New Roman" w:hAnsi="Times New Roman"/>
          <w:b/>
          <w:sz w:val="24"/>
          <w:szCs w:val="24"/>
          <w:lang w:val="uk-UA"/>
        </w:rPr>
      </w:pPr>
    </w:p>
    <w:p w:rsidR="009D6FB7" w:rsidRPr="00A4578F" w:rsidRDefault="009D6FB7" w:rsidP="00B902A0">
      <w:pPr>
        <w:pStyle w:val="a8"/>
        <w:rPr>
          <w:rFonts w:ascii="Times New Roman" w:hAnsi="Times New Roman"/>
          <w:b/>
          <w:sz w:val="24"/>
          <w:szCs w:val="24"/>
          <w:lang w:val="uk-UA"/>
        </w:rPr>
      </w:pPr>
    </w:p>
    <w:p w:rsidR="00F041DB" w:rsidRPr="00A4578F" w:rsidRDefault="00F041DB" w:rsidP="00F041DB">
      <w:pPr>
        <w:pStyle w:val="a8"/>
        <w:ind w:left="6946"/>
        <w:rPr>
          <w:rFonts w:ascii="Times New Roman" w:hAnsi="Times New Roman"/>
          <w:b/>
          <w:sz w:val="24"/>
          <w:szCs w:val="24"/>
          <w:lang w:val="uk-UA"/>
        </w:rPr>
      </w:pPr>
    </w:p>
    <w:p w:rsidR="00F041DB" w:rsidRPr="00A4578F" w:rsidRDefault="00F041DB" w:rsidP="00F041DB">
      <w:pPr>
        <w:pStyle w:val="a8"/>
        <w:ind w:left="6946"/>
        <w:rPr>
          <w:rFonts w:ascii="Times New Roman" w:hAnsi="Times New Roman"/>
          <w:b/>
          <w:sz w:val="24"/>
          <w:szCs w:val="24"/>
          <w:lang w:val="uk-UA"/>
        </w:rPr>
      </w:pPr>
      <w:r w:rsidRPr="00A4578F">
        <w:rPr>
          <w:rFonts w:ascii="Times New Roman" w:hAnsi="Times New Roman"/>
          <w:sz w:val="24"/>
          <w:szCs w:val="24"/>
          <w:lang w:val="uk-UA"/>
        </w:rPr>
        <w:t>Додаток № 1</w:t>
      </w:r>
    </w:p>
    <w:p w:rsidR="00F041DB" w:rsidRPr="00A4578F" w:rsidRDefault="00F041DB" w:rsidP="00F041DB">
      <w:pPr>
        <w:pStyle w:val="a8"/>
        <w:ind w:left="6946"/>
        <w:rPr>
          <w:rFonts w:ascii="Times New Roman" w:hAnsi="Times New Roman"/>
          <w:b/>
          <w:sz w:val="24"/>
          <w:szCs w:val="24"/>
          <w:lang w:val="uk-UA"/>
        </w:rPr>
      </w:pPr>
      <w:r w:rsidRPr="00A4578F">
        <w:rPr>
          <w:rFonts w:ascii="Times New Roman" w:hAnsi="Times New Roman"/>
          <w:sz w:val="24"/>
          <w:szCs w:val="24"/>
          <w:lang w:val="uk-UA"/>
        </w:rPr>
        <w:t>до Договору №_______ від____________</w:t>
      </w:r>
    </w:p>
    <w:p w:rsidR="00F041DB" w:rsidRPr="00A4578F" w:rsidRDefault="00F041DB" w:rsidP="00F041DB">
      <w:pPr>
        <w:pStyle w:val="a8"/>
        <w:ind w:left="6946"/>
        <w:rPr>
          <w:rFonts w:ascii="Times New Roman" w:hAnsi="Times New Roman"/>
          <w:b/>
          <w:sz w:val="24"/>
          <w:szCs w:val="24"/>
          <w:lang w:val="uk-UA"/>
        </w:rPr>
      </w:pPr>
      <w:r w:rsidRPr="00A4578F">
        <w:rPr>
          <w:rFonts w:ascii="Times New Roman" w:hAnsi="Times New Roman"/>
          <w:sz w:val="24"/>
          <w:szCs w:val="24"/>
          <w:lang w:val="uk-UA"/>
        </w:rPr>
        <w:t xml:space="preserve"> </w:t>
      </w:r>
    </w:p>
    <w:p w:rsidR="00F041DB" w:rsidRPr="00A4578F" w:rsidRDefault="00F041DB" w:rsidP="00F041DB">
      <w:pPr>
        <w:ind w:left="5812"/>
        <w:jc w:val="center"/>
        <w:rPr>
          <w:rFonts w:ascii="Times New Roman" w:hAnsi="Times New Roman"/>
          <w:b/>
        </w:rPr>
      </w:pPr>
    </w:p>
    <w:p w:rsidR="00F041DB" w:rsidRPr="00A4578F" w:rsidRDefault="00F041DB" w:rsidP="00F041DB">
      <w:pPr>
        <w:jc w:val="center"/>
        <w:rPr>
          <w:rFonts w:ascii="Times New Roman" w:hAnsi="Times New Roman"/>
          <w:b/>
        </w:rPr>
      </w:pPr>
    </w:p>
    <w:p w:rsidR="00F041DB" w:rsidRPr="00A4578F" w:rsidRDefault="00F041DB" w:rsidP="00F041DB">
      <w:pPr>
        <w:jc w:val="center"/>
        <w:rPr>
          <w:rFonts w:ascii="Times New Roman" w:hAnsi="Times New Roman"/>
          <w:b/>
        </w:rPr>
      </w:pPr>
    </w:p>
    <w:p w:rsidR="00F041DB" w:rsidRPr="00A4578F" w:rsidRDefault="00F041DB" w:rsidP="00F041DB">
      <w:pPr>
        <w:jc w:val="center"/>
        <w:rPr>
          <w:rFonts w:ascii="Times New Roman" w:hAnsi="Times New Roman"/>
          <w:b/>
          <w:sz w:val="24"/>
          <w:szCs w:val="24"/>
        </w:rPr>
      </w:pPr>
      <w:r w:rsidRPr="00A4578F">
        <w:rPr>
          <w:rFonts w:ascii="Times New Roman" w:hAnsi="Times New Roman"/>
          <w:b/>
          <w:sz w:val="24"/>
          <w:szCs w:val="24"/>
        </w:rPr>
        <w:t>СПЕЦИФІКАЦІЯ ТОВАРУ</w:t>
      </w:r>
    </w:p>
    <w:sectPr w:rsidR="00F041DB" w:rsidRPr="00A4578F" w:rsidSect="006A3540">
      <w:headerReference w:type="default" r:id="rId8"/>
      <w:pgSz w:w="11906" w:h="16838"/>
      <w:pgMar w:top="851"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451" w:rsidRDefault="00A81451" w:rsidP="00762FA6">
      <w:pPr>
        <w:spacing w:after="0" w:line="240" w:lineRule="auto"/>
      </w:pPr>
      <w:r>
        <w:separator/>
      </w:r>
    </w:p>
  </w:endnote>
  <w:endnote w:type="continuationSeparator" w:id="0">
    <w:p w:rsidR="00A81451" w:rsidRDefault="00A81451" w:rsidP="0076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451" w:rsidRDefault="00A81451" w:rsidP="00762FA6">
      <w:pPr>
        <w:spacing w:after="0" w:line="240" w:lineRule="auto"/>
      </w:pPr>
      <w:r>
        <w:separator/>
      </w:r>
    </w:p>
  </w:footnote>
  <w:footnote w:type="continuationSeparator" w:id="0">
    <w:p w:rsidR="00A81451" w:rsidRDefault="00A81451" w:rsidP="00762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40" w:rsidRPr="00770A35" w:rsidRDefault="008205A2">
    <w:pPr>
      <w:pStyle w:val="a3"/>
      <w:jc w:val="center"/>
      <w:rPr>
        <w:rFonts w:ascii="Times New Roman" w:hAnsi="Times New Roman"/>
        <w:sz w:val="28"/>
        <w:szCs w:val="28"/>
      </w:rPr>
    </w:pPr>
    <w:r w:rsidRPr="00770A35">
      <w:rPr>
        <w:rFonts w:ascii="Times New Roman" w:hAnsi="Times New Roman"/>
        <w:sz w:val="28"/>
        <w:szCs w:val="28"/>
      </w:rPr>
      <w:fldChar w:fldCharType="begin"/>
    </w:r>
    <w:r w:rsidR="004C4B14"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5C643C" w:rsidRPr="005C643C">
      <w:rPr>
        <w:rFonts w:ascii="Times New Roman" w:hAnsi="Times New Roman"/>
        <w:noProof/>
        <w:sz w:val="28"/>
        <w:szCs w:val="28"/>
        <w:lang w:val="ru-RU"/>
      </w:rPr>
      <w:t>2</w:t>
    </w:r>
    <w:r w:rsidRPr="00770A35">
      <w:rPr>
        <w:rFonts w:ascii="Times New Roman" w:hAnsi="Times New Roman"/>
        <w:sz w:val="28"/>
        <w:szCs w:val="28"/>
      </w:rPr>
      <w:fldChar w:fldCharType="end"/>
    </w:r>
  </w:p>
  <w:p w:rsidR="000D7840" w:rsidRDefault="00A814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9520C"/>
    <w:multiLevelType w:val="hybridMultilevel"/>
    <w:tmpl w:val="10840AE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8B6761"/>
    <w:multiLevelType w:val="hybridMultilevel"/>
    <w:tmpl w:val="D7A8C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FA069E"/>
    <w:multiLevelType w:val="multilevel"/>
    <w:tmpl w:val="F9E6836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447181"/>
    <w:multiLevelType w:val="multilevel"/>
    <w:tmpl w:val="2E54B6FC"/>
    <w:lvl w:ilvl="0">
      <w:start w:val="1"/>
      <w:numFmt w:val="decimal"/>
      <w:lvlText w:val="%1."/>
      <w:lvlJc w:val="left"/>
      <w:pPr>
        <w:tabs>
          <w:tab w:val="num" w:pos="360"/>
        </w:tabs>
        <w:ind w:left="360" w:hanging="360"/>
      </w:pPr>
    </w:lvl>
    <w:lvl w:ilvl="1">
      <w:start w:val="1"/>
      <w:numFmt w:val="decimal"/>
      <w:isLgl/>
      <w:lvlText w:val="%1.%2."/>
      <w:lvlJc w:val="left"/>
      <w:pPr>
        <w:tabs>
          <w:tab w:val="num" w:pos="1155"/>
        </w:tabs>
        <w:ind w:left="1155" w:hanging="435"/>
      </w:pPr>
      <w:rPr>
        <w:b/>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14"/>
    <w:rsid w:val="000028CD"/>
    <w:rsid w:val="00012163"/>
    <w:rsid w:val="00026DF4"/>
    <w:rsid w:val="0003690B"/>
    <w:rsid w:val="00041A31"/>
    <w:rsid w:val="000721A8"/>
    <w:rsid w:val="00097973"/>
    <w:rsid w:val="000C2F5D"/>
    <w:rsid w:val="000D3E80"/>
    <w:rsid w:val="00101D84"/>
    <w:rsid w:val="00106285"/>
    <w:rsid w:val="00122040"/>
    <w:rsid w:val="00124F67"/>
    <w:rsid w:val="00153F1A"/>
    <w:rsid w:val="0016335A"/>
    <w:rsid w:val="00167E96"/>
    <w:rsid w:val="00173872"/>
    <w:rsid w:val="001811C6"/>
    <w:rsid w:val="0018714E"/>
    <w:rsid w:val="001A4073"/>
    <w:rsid w:val="001C1025"/>
    <w:rsid w:val="001D4084"/>
    <w:rsid w:val="001E1284"/>
    <w:rsid w:val="001F65C3"/>
    <w:rsid w:val="00222FAE"/>
    <w:rsid w:val="00247533"/>
    <w:rsid w:val="00257EA6"/>
    <w:rsid w:val="00267BC5"/>
    <w:rsid w:val="00270458"/>
    <w:rsid w:val="00273E83"/>
    <w:rsid w:val="002875F3"/>
    <w:rsid w:val="002A0BD8"/>
    <w:rsid w:val="002A546A"/>
    <w:rsid w:val="002B6225"/>
    <w:rsid w:val="002D3996"/>
    <w:rsid w:val="002F371C"/>
    <w:rsid w:val="002F5F96"/>
    <w:rsid w:val="00305963"/>
    <w:rsid w:val="00311F70"/>
    <w:rsid w:val="00341917"/>
    <w:rsid w:val="00344E46"/>
    <w:rsid w:val="003528E9"/>
    <w:rsid w:val="00354A35"/>
    <w:rsid w:val="00392E3A"/>
    <w:rsid w:val="00392F0D"/>
    <w:rsid w:val="003D33C4"/>
    <w:rsid w:val="003D41F0"/>
    <w:rsid w:val="003F2861"/>
    <w:rsid w:val="00417993"/>
    <w:rsid w:val="00453760"/>
    <w:rsid w:val="004573F7"/>
    <w:rsid w:val="00487C75"/>
    <w:rsid w:val="004946EA"/>
    <w:rsid w:val="004A3931"/>
    <w:rsid w:val="004C4B14"/>
    <w:rsid w:val="004E441A"/>
    <w:rsid w:val="00507649"/>
    <w:rsid w:val="005107E8"/>
    <w:rsid w:val="00541C4C"/>
    <w:rsid w:val="00552ED7"/>
    <w:rsid w:val="00557C15"/>
    <w:rsid w:val="00595F5E"/>
    <w:rsid w:val="005C08E1"/>
    <w:rsid w:val="005C643C"/>
    <w:rsid w:val="005C648F"/>
    <w:rsid w:val="005E50D3"/>
    <w:rsid w:val="005E5EBF"/>
    <w:rsid w:val="005F3F91"/>
    <w:rsid w:val="00616B2D"/>
    <w:rsid w:val="006178C8"/>
    <w:rsid w:val="00617E09"/>
    <w:rsid w:val="0062392A"/>
    <w:rsid w:val="00625B9C"/>
    <w:rsid w:val="00626A04"/>
    <w:rsid w:val="00630CAB"/>
    <w:rsid w:val="00642BA4"/>
    <w:rsid w:val="00655CF1"/>
    <w:rsid w:val="00660F92"/>
    <w:rsid w:val="00672FA5"/>
    <w:rsid w:val="0068762A"/>
    <w:rsid w:val="006969DC"/>
    <w:rsid w:val="00697DC8"/>
    <w:rsid w:val="006A1A29"/>
    <w:rsid w:val="006A3540"/>
    <w:rsid w:val="006B15A7"/>
    <w:rsid w:val="006B3B25"/>
    <w:rsid w:val="006C7DA3"/>
    <w:rsid w:val="006D05AC"/>
    <w:rsid w:val="006D699F"/>
    <w:rsid w:val="00706BEE"/>
    <w:rsid w:val="007152F0"/>
    <w:rsid w:val="00756E74"/>
    <w:rsid w:val="00760DCD"/>
    <w:rsid w:val="00762FA6"/>
    <w:rsid w:val="00781D56"/>
    <w:rsid w:val="00792827"/>
    <w:rsid w:val="00796CFB"/>
    <w:rsid w:val="007A1133"/>
    <w:rsid w:val="007A3E9D"/>
    <w:rsid w:val="007D2E0D"/>
    <w:rsid w:val="007D60F1"/>
    <w:rsid w:val="0081337E"/>
    <w:rsid w:val="00820532"/>
    <w:rsid w:val="008205A2"/>
    <w:rsid w:val="00832D81"/>
    <w:rsid w:val="00851E86"/>
    <w:rsid w:val="008644FD"/>
    <w:rsid w:val="0088228A"/>
    <w:rsid w:val="008E1188"/>
    <w:rsid w:val="008E4C92"/>
    <w:rsid w:val="00900FCD"/>
    <w:rsid w:val="00926F52"/>
    <w:rsid w:val="00982329"/>
    <w:rsid w:val="00991776"/>
    <w:rsid w:val="009B23EB"/>
    <w:rsid w:val="009B7168"/>
    <w:rsid w:val="009D6FB7"/>
    <w:rsid w:val="00A03511"/>
    <w:rsid w:val="00A27802"/>
    <w:rsid w:val="00A4578F"/>
    <w:rsid w:val="00A502CD"/>
    <w:rsid w:val="00A81451"/>
    <w:rsid w:val="00A94B85"/>
    <w:rsid w:val="00AB6075"/>
    <w:rsid w:val="00AE34B0"/>
    <w:rsid w:val="00B24C3D"/>
    <w:rsid w:val="00B35125"/>
    <w:rsid w:val="00B359AF"/>
    <w:rsid w:val="00B36EFF"/>
    <w:rsid w:val="00B52283"/>
    <w:rsid w:val="00B75AE0"/>
    <w:rsid w:val="00B902A0"/>
    <w:rsid w:val="00BA6F04"/>
    <w:rsid w:val="00BB117D"/>
    <w:rsid w:val="00BC301B"/>
    <w:rsid w:val="00BF08AD"/>
    <w:rsid w:val="00C4530E"/>
    <w:rsid w:val="00C7461A"/>
    <w:rsid w:val="00C91D12"/>
    <w:rsid w:val="00CA2FD6"/>
    <w:rsid w:val="00CA6518"/>
    <w:rsid w:val="00CE6497"/>
    <w:rsid w:val="00D17643"/>
    <w:rsid w:val="00D21512"/>
    <w:rsid w:val="00D237F8"/>
    <w:rsid w:val="00D245B7"/>
    <w:rsid w:val="00D3549F"/>
    <w:rsid w:val="00D37928"/>
    <w:rsid w:val="00D41A65"/>
    <w:rsid w:val="00D43F4E"/>
    <w:rsid w:val="00D70884"/>
    <w:rsid w:val="00D800EF"/>
    <w:rsid w:val="00D90196"/>
    <w:rsid w:val="00D9057C"/>
    <w:rsid w:val="00D94E86"/>
    <w:rsid w:val="00DB14AF"/>
    <w:rsid w:val="00DB599C"/>
    <w:rsid w:val="00DB7B24"/>
    <w:rsid w:val="00DC5C3A"/>
    <w:rsid w:val="00DD48A7"/>
    <w:rsid w:val="00DD7F8C"/>
    <w:rsid w:val="00E1208D"/>
    <w:rsid w:val="00E14963"/>
    <w:rsid w:val="00E83A7D"/>
    <w:rsid w:val="00EC1F69"/>
    <w:rsid w:val="00ED6260"/>
    <w:rsid w:val="00F041DB"/>
    <w:rsid w:val="00F36B02"/>
    <w:rsid w:val="00F40BC3"/>
    <w:rsid w:val="00F43B01"/>
    <w:rsid w:val="00F55D7E"/>
    <w:rsid w:val="00F90C22"/>
    <w:rsid w:val="00FA2BEF"/>
    <w:rsid w:val="00FB660A"/>
    <w:rsid w:val="00FE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75696-90CC-4BF0-85A9-806626F9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B14"/>
    <w:rPr>
      <w:rFonts w:ascii="Calibri" w:eastAsia="Calibri" w:hAnsi="Calibri" w:cs="Times New Roman"/>
      <w:lang w:val="uk-UA"/>
    </w:rPr>
  </w:style>
  <w:style w:type="paragraph" w:styleId="1">
    <w:name w:val="heading 1"/>
    <w:basedOn w:val="a"/>
    <w:link w:val="10"/>
    <w:uiPriority w:val="9"/>
    <w:qFormat/>
    <w:rsid w:val="00B24C3D"/>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4">
    <w:name w:val="heading 4"/>
    <w:basedOn w:val="a"/>
    <w:next w:val="a"/>
    <w:link w:val="40"/>
    <w:uiPriority w:val="9"/>
    <w:semiHidden/>
    <w:unhideWhenUsed/>
    <w:qFormat/>
    <w:rsid w:val="00F041D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4B14"/>
    <w:pPr>
      <w:tabs>
        <w:tab w:val="center" w:pos="4819"/>
        <w:tab w:val="right" w:pos="9639"/>
      </w:tabs>
      <w:spacing w:after="0" w:line="240" w:lineRule="auto"/>
    </w:pPr>
    <w:rPr>
      <w:sz w:val="20"/>
      <w:szCs w:val="20"/>
    </w:rPr>
  </w:style>
  <w:style w:type="character" w:customStyle="1" w:styleId="a4">
    <w:name w:val="Верхній колонтитул Знак"/>
    <w:basedOn w:val="a0"/>
    <w:link w:val="a3"/>
    <w:uiPriority w:val="99"/>
    <w:rsid w:val="004C4B14"/>
    <w:rPr>
      <w:rFonts w:ascii="Calibri" w:eastAsia="Calibri" w:hAnsi="Calibri" w:cs="Times New Roman"/>
      <w:sz w:val="20"/>
      <w:szCs w:val="20"/>
      <w:lang w:val="uk-UA"/>
    </w:rPr>
  </w:style>
  <w:style w:type="paragraph" w:customStyle="1" w:styleId="21">
    <w:name w:val="Основной текст с отступом 21"/>
    <w:basedOn w:val="a"/>
    <w:rsid w:val="004C4B14"/>
    <w:pPr>
      <w:widowControl w:val="0"/>
      <w:tabs>
        <w:tab w:val="left" w:pos="709"/>
      </w:tabs>
      <w:suppressAutoHyphens/>
      <w:spacing w:after="120" w:line="480" w:lineRule="auto"/>
      <w:ind w:left="283"/>
    </w:pPr>
    <w:rPr>
      <w:rFonts w:ascii="Liberation Serif" w:hAnsi="Liberation Serif" w:cs="Mangal"/>
      <w:sz w:val="24"/>
      <w:szCs w:val="21"/>
      <w:lang w:val="en-US" w:eastAsia="hi-IN" w:bidi="hi-IN"/>
    </w:rPr>
  </w:style>
  <w:style w:type="paragraph" w:customStyle="1" w:styleId="Default">
    <w:name w:val="Default"/>
    <w:rsid w:val="004C4B14"/>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2">
    <w:name w:val="Основной текст (2)_"/>
    <w:link w:val="20"/>
    <w:locked/>
    <w:rsid w:val="00557C15"/>
    <w:rPr>
      <w:b/>
      <w:bCs/>
      <w:sz w:val="26"/>
      <w:szCs w:val="26"/>
      <w:shd w:val="clear" w:color="auto" w:fill="FFFFFF"/>
    </w:rPr>
  </w:style>
  <w:style w:type="paragraph" w:customStyle="1" w:styleId="20">
    <w:name w:val="Основной текст (2)"/>
    <w:basedOn w:val="a"/>
    <w:link w:val="2"/>
    <w:rsid w:val="00557C15"/>
    <w:pPr>
      <w:widowControl w:val="0"/>
      <w:shd w:val="clear" w:color="auto" w:fill="FFFFFF"/>
      <w:spacing w:before="60" w:after="60" w:line="240" w:lineRule="atLeast"/>
    </w:pPr>
    <w:rPr>
      <w:rFonts w:asciiTheme="minorHAnsi" w:eastAsiaTheme="minorHAnsi" w:hAnsiTheme="minorHAnsi" w:cstheme="minorBidi"/>
      <w:b/>
      <w:bCs/>
      <w:sz w:val="26"/>
      <w:szCs w:val="26"/>
      <w:lang w:val="ru-RU"/>
    </w:rPr>
  </w:style>
  <w:style w:type="character" w:customStyle="1" w:styleId="10">
    <w:name w:val="Заголовок 1 Знак"/>
    <w:basedOn w:val="a0"/>
    <w:link w:val="1"/>
    <w:uiPriority w:val="9"/>
    <w:rsid w:val="00B24C3D"/>
    <w:rPr>
      <w:rFonts w:ascii="Times New Roman" w:eastAsia="Times New Roman" w:hAnsi="Times New Roman" w:cs="Times New Roman"/>
      <w:b/>
      <w:bCs/>
      <w:kern w:val="36"/>
      <w:sz w:val="48"/>
      <w:szCs w:val="48"/>
      <w:lang w:val="uk-UA" w:eastAsia="uk-UA"/>
    </w:rPr>
  </w:style>
  <w:style w:type="paragraph" w:styleId="a5">
    <w:name w:val="Balloon Text"/>
    <w:basedOn w:val="a"/>
    <w:link w:val="a6"/>
    <w:uiPriority w:val="99"/>
    <w:semiHidden/>
    <w:unhideWhenUsed/>
    <w:rsid w:val="00B24C3D"/>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24C3D"/>
    <w:rPr>
      <w:rFonts w:ascii="Segoe UI" w:eastAsia="Calibri" w:hAnsi="Segoe UI" w:cs="Segoe UI"/>
      <w:sz w:val="18"/>
      <w:szCs w:val="18"/>
      <w:lang w:val="uk-UA"/>
    </w:rPr>
  </w:style>
  <w:style w:type="character" w:customStyle="1" w:styleId="qaclassifierdescrcode">
    <w:name w:val="qa_classifier_descr_code"/>
    <w:basedOn w:val="a0"/>
    <w:rsid w:val="00642BA4"/>
  </w:style>
  <w:style w:type="character" w:customStyle="1" w:styleId="qaclassifierdescrprimary">
    <w:name w:val="qa_classifier_descr_primary"/>
    <w:basedOn w:val="a0"/>
    <w:rsid w:val="00642BA4"/>
  </w:style>
  <w:style w:type="character" w:customStyle="1" w:styleId="FontStyle19">
    <w:name w:val="Font Style19"/>
    <w:rsid w:val="002B6225"/>
    <w:rPr>
      <w:rFonts w:ascii="Times New Roman" w:hAnsi="Times New Roman" w:cs="Times New Roman"/>
      <w:sz w:val="24"/>
      <w:szCs w:val="24"/>
    </w:rPr>
  </w:style>
  <w:style w:type="paragraph" w:customStyle="1" w:styleId="11">
    <w:name w:val="Обычный1"/>
    <w:rsid w:val="00760DCD"/>
    <w:rPr>
      <w:rFonts w:ascii="Calibri" w:eastAsia="Calibri" w:hAnsi="Calibri" w:cs="Calibri"/>
      <w:lang w:val="uk-UA" w:eastAsia="ru-RU"/>
    </w:rPr>
  </w:style>
  <w:style w:type="character" w:customStyle="1" w:styleId="a7">
    <w:name w:val="Нет"/>
    <w:rsid w:val="00760DCD"/>
  </w:style>
  <w:style w:type="paragraph" w:styleId="a8">
    <w:name w:val="Body Text"/>
    <w:basedOn w:val="a"/>
    <w:link w:val="a9"/>
    <w:rsid w:val="00507649"/>
    <w:pPr>
      <w:autoSpaceDE w:val="0"/>
      <w:autoSpaceDN w:val="0"/>
      <w:spacing w:after="120" w:line="240" w:lineRule="auto"/>
      <w:jc w:val="both"/>
    </w:pPr>
    <w:rPr>
      <w:rFonts w:ascii="Arial" w:eastAsia="Times New Roman" w:hAnsi="Arial"/>
      <w:sz w:val="20"/>
      <w:szCs w:val="20"/>
      <w:lang w:val="en-GB"/>
    </w:rPr>
  </w:style>
  <w:style w:type="character" w:customStyle="1" w:styleId="a9">
    <w:name w:val="Основний текст Знак"/>
    <w:basedOn w:val="a0"/>
    <w:link w:val="a8"/>
    <w:rsid w:val="00507649"/>
    <w:rPr>
      <w:rFonts w:ascii="Arial" w:eastAsia="Times New Roman" w:hAnsi="Arial" w:cs="Times New Roman"/>
      <w:sz w:val="20"/>
      <w:szCs w:val="20"/>
      <w:lang w:val="en-GB"/>
    </w:rPr>
  </w:style>
  <w:style w:type="paragraph" w:styleId="aa">
    <w:name w:val="List Paragraph"/>
    <w:aliases w:val="название табл/рис,Список уровня 2,Bullet Number,Bullet 1,Use Case List Paragraph,lp1,List Paragraph1,lp11,List Paragraph11,Elenco Normale,AC List 01,EBRD List,CA bullets,заголовок 1.1,Литература,List Paragraph"/>
    <w:basedOn w:val="a"/>
    <w:link w:val="ab"/>
    <w:uiPriority w:val="34"/>
    <w:qFormat/>
    <w:rsid w:val="00507649"/>
    <w:pPr>
      <w:ind w:left="720"/>
      <w:contextualSpacing/>
    </w:pPr>
  </w:style>
  <w:style w:type="paragraph" w:styleId="ac">
    <w:name w:val="Body Text Indent"/>
    <w:basedOn w:val="a"/>
    <w:link w:val="ad"/>
    <w:uiPriority w:val="99"/>
    <w:semiHidden/>
    <w:unhideWhenUsed/>
    <w:rsid w:val="00982329"/>
    <w:pPr>
      <w:spacing w:after="120"/>
      <w:ind w:left="283"/>
    </w:pPr>
  </w:style>
  <w:style w:type="character" w:customStyle="1" w:styleId="ad">
    <w:name w:val="Основний текст з відступом Знак"/>
    <w:basedOn w:val="a0"/>
    <w:link w:val="ac"/>
    <w:uiPriority w:val="99"/>
    <w:semiHidden/>
    <w:rsid w:val="00982329"/>
    <w:rPr>
      <w:rFonts w:ascii="Calibri" w:eastAsia="Calibri" w:hAnsi="Calibri" w:cs="Times New Roman"/>
      <w:lang w:val="uk-UA"/>
    </w:rPr>
  </w:style>
  <w:style w:type="paragraph" w:styleId="22">
    <w:name w:val="Body Text Indent 2"/>
    <w:basedOn w:val="a"/>
    <w:link w:val="23"/>
    <w:uiPriority w:val="99"/>
    <w:semiHidden/>
    <w:unhideWhenUsed/>
    <w:rsid w:val="001D4084"/>
    <w:pPr>
      <w:spacing w:after="120" w:line="480" w:lineRule="auto"/>
      <w:ind w:left="283"/>
    </w:pPr>
  </w:style>
  <w:style w:type="character" w:customStyle="1" w:styleId="23">
    <w:name w:val="Основний текст з відступом 2 Знак"/>
    <w:basedOn w:val="a0"/>
    <w:link w:val="22"/>
    <w:uiPriority w:val="99"/>
    <w:semiHidden/>
    <w:rsid w:val="001D4084"/>
    <w:rPr>
      <w:rFonts w:ascii="Calibri" w:eastAsia="Calibri" w:hAnsi="Calibri" w:cs="Times New Roman"/>
      <w:lang w:val="uk-UA"/>
    </w:rPr>
  </w:style>
  <w:style w:type="character" w:customStyle="1" w:styleId="ab">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AC List 01 Знак,EBRD List Знак,CA bullets Знак"/>
    <w:link w:val="aa"/>
    <w:uiPriority w:val="34"/>
    <w:rsid w:val="00625B9C"/>
    <w:rPr>
      <w:rFonts w:ascii="Calibri" w:eastAsia="Calibri" w:hAnsi="Calibri" w:cs="Times New Roman"/>
      <w:lang w:val="uk-UA"/>
    </w:rPr>
  </w:style>
  <w:style w:type="character" w:customStyle="1" w:styleId="rvts0">
    <w:name w:val="rvts0"/>
    <w:rsid w:val="00541C4C"/>
    <w:rPr>
      <w:rFonts w:cs="Times New Roman"/>
    </w:rPr>
  </w:style>
  <w:style w:type="character" w:customStyle="1" w:styleId="40">
    <w:name w:val="Заголовок 4 Знак"/>
    <w:basedOn w:val="a0"/>
    <w:link w:val="4"/>
    <w:uiPriority w:val="9"/>
    <w:semiHidden/>
    <w:rsid w:val="00F041DB"/>
    <w:rPr>
      <w:rFonts w:asciiTheme="majorHAnsi" w:eastAsiaTheme="majorEastAsia" w:hAnsiTheme="majorHAnsi" w:cstheme="majorBidi"/>
      <w:i/>
      <w:iCs/>
      <w:color w:val="365F91" w:themeColor="accent1" w:themeShade="BF"/>
      <w:lang w:val="uk-UA"/>
    </w:rPr>
  </w:style>
  <w:style w:type="character" w:customStyle="1" w:styleId="210">
    <w:name w:val="Основной текст (2) + 10"/>
    <w:aliases w:val="5 pt"/>
    <w:rsid w:val="00F041DB"/>
    <w:rPr>
      <w:sz w:val="21"/>
      <w:szCs w:val="21"/>
      <w:lang w:bidi="ar-SA"/>
    </w:rPr>
  </w:style>
  <w:style w:type="paragraph" w:customStyle="1" w:styleId="Normal1">
    <w:name w:val="Normal1"/>
    <w:rsid w:val="00F041DB"/>
    <w:pPr>
      <w:widowControl w:val="0"/>
      <w:spacing w:after="0" w:line="300" w:lineRule="auto"/>
      <w:jc w:val="both"/>
    </w:pPr>
    <w:rPr>
      <w:rFonts w:ascii="Times New Roman" w:eastAsia="Times New Roman" w:hAnsi="Times New Roman" w:cs="Times New Roman"/>
      <w:snapToGrid w:val="0"/>
      <w:szCs w:val="20"/>
      <w:lang w:val="uk-UA" w:eastAsia="ru-RU"/>
    </w:rPr>
  </w:style>
  <w:style w:type="paragraph" w:customStyle="1" w:styleId="Standard">
    <w:name w:val="Standard"/>
    <w:rsid w:val="00F041DB"/>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rvps2">
    <w:name w:val="rvps2"/>
    <w:basedOn w:val="a"/>
    <w:rsid w:val="00F041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ontStyle18">
    <w:name w:val="Font Style18"/>
    <w:rsid w:val="00F041DB"/>
    <w:rPr>
      <w:rFonts w:ascii="Times New Roman" w:hAnsi="Times New Roman" w:cs="Times New Roman"/>
      <w:b/>
      <w:bCs/>
      <w:sz w:val="24"/>
      <w:szCs w:val="24"/>
    </w:rPr>
  </w:style>
  <w:style w:type="paragraph" w:customStyle="1" w:styleId="Style6">
    <w:name w:val="Style6"/>
    <w:basedOn w:val="a"/>
    <w:rsid w:val="00F041DB"/>
    <w:pPr>
      <w:widowControl w:val="0"/>
      <w:autoSpaceDE w:val="0"/>
      <w:spacing w:after="0" w:line="240" w:lineRule="auto"/>
      <w:jc w:val="center"/>
    </w:pPr>
    <w:rPr>
      <w:rFonts w:ascii="Times New Roman" w:eastAsia="Times New Roman" w:hAnsi="Times New Roman"/>
      <w:sz w:val="24"/>
      <w:szCs w:val="24"/>
      <w:lang w:val="ru-RU" w:eastAsia="ar-SA"/>
    </w:rPr>
  </w:style>
  <w:style w:type="paragraph" w:styleId="ae">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f"/>
    <w:uiPriority w:val="99"/>
    <w:qFormat/>
    <w:rsid w:val="00F041DB"/>
    <w:pPr>
      <w:suppressAutoHyphens/>
      <w:spacing w:before="280" w:after="280" w:line="240" w:lineRule="auto"/>
    </w:pPr>
    <w:rPr>
      <w:rFonts w:ascii="Times New Roman" w:eastAsia="Times New Roman" w:hAnsi="Times New Roman"/>
      <w:sz w:val="24"/>
      <w:szCs w:val="24"/>
      <w:lang w:eastAsia="ar-SA"/>
    </w:rPr>
  </w:style>
  <w:style w:type="character" w:customStyle="1" w:styleId="af">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e"/>
    <w:uiPriority w:val="99"/>
    <w:qFormat/>
    <w:locked/>
    <w:rsid w:val="00F041DB"/>
    <w:rPr>
      <w:rFonts w:ascii="Times New Roman" w:eastAsia="Times New Roman" w:hAnsi="Times New Roman" w:cs="Times New Roman"/>
      <w:sz w:val="24"/>
      <w:szCs w:val="24"/>
      <w:lang w:val="uk-UA" w:eastAsia="ar-SA"/>
    </w:rPr>
  </w:style>
  <w:style w:type="paragraph" w:styleId="af0">
    <w:name w:val="annotation text"/>
    <w:basedOn w:val="a"/>
    <w:link w:val="af1"/>
    <w:uiPriority w:val="99"/>
    <w:unhideWhenUsed/>
    <w:rsid w:val="00F041DB"/>
    <w:pPr>
      <w:spacing w:after="0" w:line="240" w:lineRule="auto"/>
    </w:pPr>
    <w:rPr>
      <w:rFonts w:ascii="Times New Roman" w:eastAsia="Arial" w:hAnsi="Times New Roman"/>
      <w:sz w:val="20"/>
      <w:szCs w:val="20"/>
      <w:lang w:eastAsia="ru-RU"/>
    </w:rPr>
  </w:style>
  <w:style w:type="character" w:customStyle="1" w:styleId="af1">
    <w:name w:val="Текст примітки Знак"/>
    <w:basedOn w:val="a0"/>
    <w:link w:val="af0"/>
    <w:uiPriority w:val="99"/>
    <w:rsid w:val="00F041DB"/>
    <w:rPr>
      <w:rFonts w:ascii="Times New Roman" w:eastAsia="Arial" w:hAnsi="Times New Roman" w:cs="Times New Roman"/>
      <w:sz w:val="20"/>
      <w:szCs w:val="20"/>
      <w:lang w:val="uk-UA" w:eastAsia="ru-RU"/>
    </w:rPr>
  </w:style>
  <w:style w:type="paragraph" w:styleId="HTML">
    <w:name w:val="HTML Preformatted"/>
    <w:basedOn w:val="a"/>
    <w:link w:val="HTML0"/>
    <w:uiPriority w:val="99"/>
    <w:semiHidden/>
    <w:unhideWhenUsed/>
    <w:rsid w:val="00F0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color w:val="000000"/>
      <w:sz w:val="18"/>
      <w:szCs w:val="18"/>
      <w:lang w:val="ru-RU" w:eastAsia="ru-RU"/>
    </w:rPr>
  </w:style>
  <w:style w:type="character" w:customStyle="1" w:styleId="HTML0">
    <w:name w:val="Стандартний HTML Знак"/>
    <w:basedOn w:val="a0"/>
    <w:link w:val="HTML"/>
    <w:uiPriority w:val="99"/>
    <w:semiHidden/>
    <w:rsid w:val="00F041DB"/>
    <w:rPr>
      <w:rFonts w:ascii="Courier New" w:eastAsia="Batang" w:hAnsi="Courier New" w:cs="Courier New"/>
      <w:color w:val="000000"/>
      <w:sz w:val="18"/>
      <w:szCs w:val="18"/>
      <w:lang w:eastAsia="ru-RU"/>
    </w:rPr>
  </w:style>
  <w:style w:type="paragraph" w:styleId="af2">
    <w:name w:val="No Spacing"/>
    <w:uiPriority w:val="1"/>
    <w:qFormat/>
    <w:rsid w:val="00A4578F"/>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7094">
      <w:bodyDiv w:val="1"/>
      <w:marLeft w:val="0"/>
      <w:marRight w:val="0"/>
      <w:marTop w:val="0"/>
      <w:marBottom w:val="0"/>
      <w:divBdr>
        <w:top w:val="none" w:sz="0" w:space="0" w:color="auto"/>
        <w:left w:val="none" w:sz="0" w:space="0" w:color="auto"/>
        <w:bottom w:val="none" w:sz="0" w:space="0" w:color="auto"/>
        <w:right w:val="none" w:sz="0" w:space="0" w:color="auto"/>
      </w:divBdr>
    </w:div>
    <w:div w:id="1658532987">
      <w:bodyDiv w:val="1"/>
      <w:marLeft w:val="0"/>
      <w:marRight w:val="0"/>
      <w:marTop w:val="0"/>
      <w:marBottom w:val="0"/>
      <w:divBdr>
        <w:top w:val="none" w:sz="0" w:space="0" w:color="auto"/>
        <w:left w:val="none" w:sz="0" w:space="0" w:color="auto"/>
        <w:bottom w:val="none" w:sz="0" w:space="0" w:color="auto"/>
        <w:right w:val="none" w:sz="0" w:space="0" w:color="auto"/>
      </w:divBdr>
    </w:div>
    <w:div w:id="16839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ACA9A-BA24-4745-A446-82172552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13877</Words>
  <Characters>7911</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79</cp:revision>
  <cp:lastPrinted>2021-06-15T12:48:00Z</cp:lastPrinted>
  <dcterms:created xsi:type="dcterms:W3CDTF">2023-04-25T16:35:00Z</dcterms:created>
  <dcterms:modified xsi:type="dcterms:W3CDTF">2023-10-05T20:24:00Z</dcterms:modified>
</cp:coreProperties>
</file>