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37" w:rsidRPr="00CD603C" w:rsidRDefault="00BF3E37" w:rsidP="009C080C">
      <w:pPr>
        <w:spacing w:after="0" w:line="240" w:lineRule="auto"/>
        <w:ind w:left="-1420"/>
        <w:jc w:val="right"/>
        <w:rPr>
          <w:rFonts w:ascii="Times New Roman" w:eastAsia="Times New Roman" w:hAnsi="Times New Roman" w:cs="Times New Roman"/>
          <w:b/>
          <w:color w:val="000000"/>
          <w:sz w:val="24"/>
          <w:szCs w:val="24"/>
        </w:rPr>
      </w:pPr>
    </w:p>
    <w:p w:rsidR="00285D8F" w:rsidRPr="00DA6475" w:rsidRDefault="00285D8F" w:rsidP="009C080C">
      <w:pPr>
        <w:pStyle w:val="3"/>
        <w:spacing w:before="0" w:after="0" w:line="240" w:lineRule="auto"/>
        <w:jc w:val="center"/>
        <w:rPr>
          <w:rFonts w:ascii="Times New Roman" w:eastAsia="Arial" w:hAnsi="Times New Roman" w:cs="Times New Roman"/>
          <w:color w:val="000000"/>
          <w:sz w:val="32"/>
        </w:rPr>
      </w:pPr>
      <w:bookmarkStart w:id="0" w:name="_heading=h.gjdgxs" w:colFirst="0" w:colLast="0"/>
      <w:bookmarkEnd w:id="0"/>
      <w:r w:rsidRPr="00CD603C">
        <w:rPr>
          <w:rFonts w:ascii="Times New Roman" w:eastAsia="Arial" w:hAnsi="Times New Roman" w:cs="Times New Roman"/>
          <w:color w:val="000000"/>
          <w:sz w:val="32"/>
        </w:rPr>
        <w:t xml:space="preserve">Управління Держспецзв'язку в </w:t>
      </w:r>
      <w:r w:rsidRPr="00DA6475">
        <w:rPr>
          <w:rFonts w:ascii="Times New Roman" w:eastAsia="Arial" w:hAnsi="Times New Roman" w:cs="Times New Roman"/>
          <w:color w:val="000000"/>
          <w:sz w:val="32"/>
        </w:rPr>
        <w:t>Миколаївській області</w:t>
      </w:r>
    </w:p>
    <w:p w:rsidR="00BF3E37" w:rsidRPr="00DA6475" w:rsidRDefault="00BF3E37" w:rsidP="009C080C">
      <w:pPr>
        <w:spacing w:after="0" w:line="240" w:lineRule="auto"/>
        <w:ind w:left="-1418"/>
        <w:rPr>
          <w:rFonts w:ascii="Times New Roman" w:eastAsia="Times New Roman" w:hAnsi="Times New Roman" w:cs="Times New Roman"/>
          <w:b/>
          <w:color w:val="000000"/>
          <w:sz w:val="24"/>
          <w:szCs w:val="24"/>
        </w:rPr>
      </w:pPr>
    </w:p>
    <w:p w:rsidR="00BF3E37" w:rsidRPr="00DA6475" w:rsidRDefault="002C245D" w:rsidP="009C080C">
      <w:pPr>
        <w:spacing w:after="0" w:line="240" w:lineRule="auto"/>
        <w:ind w:left="6096"/>
        <w:rPr>
          <w:rFonts w:ascii="Times New Roman" w:eastAsia="Times New Roman" w:hAnsi="Times New Roman" w:cs="Times New Roman"/>
          <w:b/>
          <w:sz w:val="24"/>
          <w:szCs w:val="24"/>
        </w:rPr>
      </w:pPr>
      <w:r w:rsidRPr="00DA6475">
        <w:rPr>
          <w:rFonts w:ascii="Times New Roman" w:eastAsia="Times New Roman" w:hAnsi="Times New Roman" w:cs="Times New Roman"/>
          <w:b/>
          <w:sz w:val="24"/>
          <w:szCs w:val="24"/>
        </w:rPr>
        <w:t>«ЗАТВЕРДЖЕНО»</w:t>
      </w:r>
    </w:p>
    <w:p w:rsidR="005D2292" w:rsidRPr="00DA6475" w:rsidRDefault="002C245D" w:rsidP="009C080C">
      <w:pPr>
        <w:spacing w:after="0" w:line="240" w:lineRule="auto"/>
        <w:ind w:left="6096"/>
        <w:rPr>
          <w:rFonts w:ascii="Times New Roman" w:eastAsia="Times New Roman" w:hAnsi="Times New Roman" w:cs="Times New Roman"/>
          <w:b/>
          <w:sz w:val="24"/>
          <w:szCs w:val="24"/>
        </w:rPr>
      </w:pPr>
      <w:r w:rsidRPr="00DA6475">
        <w:rPr>
          <w:rFonts w:ascii="Times New Roman" w:eastAsia="Times New Roman" w:hAnsi="Times New Roman" w:cs="Times New Roman"/>
          <w:b/>
          <w:sz w:val="24"/>
          <w:szCs w:val="24"/>
        </w:rPr>
        <w:t xml:space="preserve">Протокол Уповноваженої особи                                                    </w:t>
      </w:r>
    </w:p>
    <w:p w:rsidR="00BF3E37" w:rsidRPr="00DA6475" w:rsidRDefault="00506B65" w:rsidP="009C080C">
      <w:pPr>
        <w:spacing w:after="0" w:line="240" w:lineRule="auto"/>
        <w:ind w:left="6096"/>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DA6475" w:rsidRPr="00DA6475">
        <w:rPr>
          <w:rFonts w:ascii="Times New Roman" w:eastAsia="Times New Roman" w:hAnsi="Times New Roman" w:cs="Times New Roman"/>
          <w:b/>
          <w:sz w:val="24"/>
          <w:szCs w:val="24"/>
        </w:rPr>
        <w:t>.04.</w:t>
      </w:r>
      <w:r w:rsidR="002C245D" w:rsidRPr="00DA6475">
        <w:rPr>
          <w:rFonts w:ascii="Times New Roman" w:eastAsia="Times New Roman" w:hAnsi="Times New Roman" w:cs="Times New Roman"/>
          <w:b/>
          <w:sz w:val="24"/>
          <w:szCs w:val="24"/>
        </w:rPr>
        <w:t>20</w:t>
      </w:r>
      <w:r w:rsidR="00A0118E" w:rsidRPr="00DA6475">
        <w:rPr>
          <w:rFonts w:ascii="Times New Roman" w:eastAsia="Times New Roman" w:hAnsi="Times New Roman" w:cs="Times New Roman"/>
          <w:b/>
          <w:sz w:val="24"/>
          <w:szCs w:val="24"/>
        </w:rPr>
        <w:t>24</w:t>
      </w:r>
      <w:r w:rsidR="002C245D" w:rsidRPr="00DA6475">
        <w:rPr>
          <w:rFonts w:ascii="Times New Roman" w:eastAsia="Times New Roman" w:hAnsi="Times New Roman" w:cs="Times New Roman"/>
          <w:b/>
          <w:sz w:val="24"/>
          <w:szCs w:val="24"/>
        </w:rPr>
        <w:t xml:space="preserve"> №</w:t>
      </w:r>
      <w:r w:rsidR="005D2292" w:rsidRPr="00DA647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35</w:t>
      </w:r>
    </w:p>
    <w:p w:rsidR="00BF3E37" w:rsidRPr="00CD603C" w:rsidRDefault="00BF3E37" w:rsidP="009C080C">
      <w:pPr>
        <w:tabs>
          <w:tab w:val="left" w:pos="2310"/>
          <w:tab w:val="center" w:pos="4819"/>
        </w:tabs>
        <w:spacing w:after="0" w:line="240" w:lineRule="auto"/>
        <w:rPr>
          <w:rFonts w:ascii="Times New Roman" w:eastAsia="Times New Roman" w:hAnsi="Times New Roman" w:cs="Times New Roman"/>
          <w:b/>
          <w:sz w:val="24"/>
          <w:szCs w:val="24"/>
          <w:highlight w:val="yellow"/>
        </w:rPr>
      </w:pPr>
    </w:p>
    <w:p w:rsidR="00BF3E37" w:rsidRPr="00CD603C" w:rsidRDefault="002C245D" w:rsidP="009C080C">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CD603C">
        <w:rPr>
          <w:rFonts w:ascii="Times New Roman" w:eastAsia="Times New Roman" w:hAnsi="Times New Roman" w:cs="Times New Roman"/>
          <w:b/>
          <w:color w:val="000000"/>
          <w:sz w:val="24"/>
          <w:szCs w:val="24"/>
        </w:rPr>
        <w:t xml:space="preserve">ОГОЛОШЕННЯ </w:t>
      </w:r>
    </w:p>
    <w:p w:rsidR="00BF3E37" w:rsidRPr="00CD603C" w:rsidRDefault="002C245D" w:rsidP="009C080C">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CD603C">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BF3E37" w:rsidRPr="00CD603C" w:rsidRDefault="00BF3E37" w:rsidP="009C080C">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BF3E37" w:rsidRPr="00CD603C" w:rsidRDefault="002C245D" w:rsidP="009C080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1.</w:t>
      </w:r>
      <w:r w:rsidR="001176D3" w:rsidRPr="00CD603C">
        <w:rPr>
          <w:rFonts w:ascii="Times New Roman" w:eastAsia="Times New Roman" w:hAnsi="Times New Roman" w:cs="Times New Roman"/>
          <w:color w:val="000000"/>
          <w:sz w:val="24"/>
          <w:szCs w:val="24"/>
        </w:rPr>
        <w:t xml:space="preserve"> </w:t>
      </w:r>
      <w:r w:rsidRPr="00CD603C">
        <w:rPr>
          <w:rFonts w:ascii="Times New Roman" w:eastAsia="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F3E37" w:rsidRPr="00CD603C" w:rsidRDefault="002C245D" w:rsidP="009C080C">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 xml:space="preserve">1.1. найменування замовника: Управління Державної служби спеціального зв’язку та захисту інформації України в </w:t>
      </w:r>
      <w:r w:rsidR="001176D3" w:rsidRPr="00CD603C">
        <w:rPr>
          <w:rFonts w:ascii="Times New Roman" w:eastAsia="Times New Roman" w:hAnsi="Times New Roman" w:cs="Times New Roman"/>
          <w:color w:val="000000"/>
          <w:sz w:val="24"/>
          <w:szCs w:val="24"/>
        </w:rPr>
        <w:t xml:space="preserve">Миколаївській </w:t>
      </w:r>
      <w:r w:rsidRPr="00CD603C">
        <w:rPr>
          <w:rFonts w:ascii="Times New Roman" w:eastAsia="Times New Roman" w:hAnsi="Times New Roman" w:cs="Times New Roman"/>
          <w:color w:val="000000"/>
          <w:sz w:val="24"/>
          <w:szCs w:val="24"/>
        </w:rPr>
        <w:t>області.</w:t>
      </w:r>
    </w:p>
    <w:p w:rsidR="00BF3E37" w:rsidRPr="00CD603C" w:rsidRDefault="001176D3" w:rsidP="009C080C">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ab/>
      </w:r>
      <w:r w:rsidR="002C245D" w:rsidRPr="00CD603C">
        <w:rPr>
          <w:rFonts w:ascii="Times New Roman" w:eastAsia="Times New Roman" w:hAnsi="Times New Roman" w:cs="Times New Roman"/>
          <w:color w:val="000000"/>
          <w:sz w:val="24"/>
          <w:szCs w:val="24"/>
        </w:rPr>
        <w:t>1.2.</w:t>
      </w:r>
      <w:r w:rsidRPr="00CD603C">
        <w:rPr>
          <w:rFonts w:ascii="Times New Roman" w:eastAsia="Times New Roman" w:hAnsi="Times New Roman" w:cs="Times New Roman"/>
          <w:color w:val="000000"/>
          <w:sz w:val="24"/>
          <w:szCs w:val="24"/>
        </w:rPr>
        <w:t xml:space="preserve"> </w:t>
      </w:r>
      <w:r w:rsidR="002C245D" w:rsidRPr="00CD603C">
        <w:rPr>
          <w:rFonts w:ascii="Times New Roman" w:eastAsia="Times New Roman" w:hAnsi="Times New Roman" w:cs="Times New Roman"/>
          <w:color w:val="000000"/>
          <w:sz w:val="24"/>
          <w:szCs w:val="24"/>
        </w:rPr>
        <w:t>місцезнаходження  замовника:</w:t>
      </w:r>
      <w:r w:rsidR="002C245D" w:rsidRPr="00CD603C">
        <w:t xml:space="preserve"> </w:t>
      </w:r>
      <w:r w:rsidRPr="00CD603C">
        <w:rPr>
          <w:rFonts w:ascii="Times New Roman" w:eastAsia="Times New Roman" w:hAnsi="Times New Roman" w:cs="Times New Roman"/>
          <w:color w:val="000000"/>
          <w:sz w:val="24"/>
          <w:szCs w:val="24"/>
        </w:rPr>
        <w:t>Миколаївська область, м. Миколаїв</w:t>
      </w:r>
      <w:r w:rsidR="002C245D" w:rsidRPr="00CD603C">
        <w:rPr>
          <w:rFonts w:ascii="Times New Roman" w:eastAsia="Times New Roman" w:hAnsi="Times New Roman" w:cs="Times New Roman"/>
          <w:color w:val="000000"/>
          <w:sz w:val="24"/>
          <w:szCs w:val="24"/>
        </w:rPr>
        <w:t>.</w:t>
      </w:r>
    </w:p>
    <w:p w:rsidR="00BF3E37" w:rsidRPr="00CD603C" w:rsidRDefault="001176D3" w:rsidP="009C080C">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ab/>
      </w:r>
      <w:r w:rsidR="002C245D" w:rsidRPr="00CD603C">
        <w:rPr>
          <w:rFonts w:ascii="Times New Roman" w:eastAsia="Times New Roman" w:hAnsi="Times New Roman" w:cs="Times New Roman"/>
          <w:color w:val="000000"/>
          <w:sz w:val="24"/>
          <w:szCs w:val="24"/>
        </w:rPr>
        <w:t>1.3. ідентифікаційний код замовника:</w:t>
      </w:r>
      <w:r w:rsidR="002C245D" w:rsidRPr="00CD603C">
        <w:t xml:space="preserve"> </w:t>
      </w:r>
      <w:r w:rsidRPr="00CD603C">
        <w:rPr>
          <w:rFonts w:ascii="Times New Roman" w:eastAsia="Times New Roman" w:hAnsi="Times New Roman" w:cs="Times New Roman"/>
          <w:color w:val="000000"/>
          <w:sz w:val="24"/>
          <w:szCs w:val="24"/>
        </w:rPr>
        <w:t>34772662</w:t>
      </w:r>
      <w:r w:rsidR="002C245D" w:rsidRPr="00CD603C">
        <w:rPr>
          <w:rFonts w:ascii="Times New Roman" w:eastAsia="Times New Roman" w:hAnsi="Times New Roman" w:cs="Times New Roman"/>
          <w:color w:val="000000"/>
          <w:sz w:val="24"/>
          <w:szCs w:val="24"/>
        </w:rPr>
        <w:t>.</w:t>
      </w:r>
    </w:p>
    <w:p w:rsidR="00BF3E37" w:rsidRPr="00CD603C" w:rsidRDefault="001176D3" w:rsidP="009C080C">
      <w:pPr>
        <w:pBdr>
          <w:top w:val="nil"/>
          <w:left w:val="nil"/>
          <w:bottom w:val="nil"/>
          <w:right w:val="nil"/>
          <w:between w:val="nil"/>
        </w:pBdr>
        <w:shd w:val="clear" w:color="auto" w:fill="FFFFFF"/>
        <w:tabs>
          <w:tab w:val="left" w:pos="720"/>
        </w:tabs>
        <w:spacing w:after="0" w:line="240" w:lineRule="auto"/>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ab/>
      </w:r>
      <w:r w:rsidR="002C245D" w:rsidRPr="00CD603C">
        <w:rPr>
          <w:rFonts w:ascii="Times New Roman" w:eastAsia="Times New Roman" w:hAnsi="Times New Roman" w:cs="Times New Roman"/>
          <w:color w:val="000000"/>
          <w:sz w:val="24"/>
          <w:szCs w:val="24"/>
        </w:rPr>
        <w:t>1.4.</w:t>
      </w:r>
      <w:r w:rsidRPr="00CD603C">
        <w:rPr>
          <w:rFonts w:ascii="Times New Roman" w:eastAsia="Times New Roman" w:hAnsi="Times New Roman" w:cs="Times New Roman"/>
          <w:color w:val="000000"/>
          <w:sz w:val="24"/>
          <w:szCs w:val="24"/>
        </w:rPr>
        <w:t xml:space="preserve"> </w:t>
      </w:r>
      <w:r w:rsidR="002C245D" w:rsidRPr="00CD603C">
        <w:rPr>
          <w:rFonts w:ascii="Times New Roman" w:eastAsia="Times New Roman" w:hAnsi="Times New Roman" w:cs="Times New Roman"/>
          <w:color w:val="000000"/>
          <w:sz w:val="24"/>
          <w:szCs w:val="24"/>
        </w:rPr>
        <w:t>категорія замовника: замовник, що здійснює закупівлі для потреб оборони.</w:t>
      </w:r>
    </w:p>
    <w:p w:rsidR="00BF3E37" w:rsidRPr="00DA6475" w:rsidRDefault="002C245D" w:rsidP="009C080C">
      <w:pPr>
        <w:spacing w:after="0" w:line="240" w:lineRule="auto"/>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2.</w:t>
      </w:r>
      <w:r w:rsidR="001176D3" w:rsidRPr="00CD603C">
        <w:rPr>
          <w:rFonts w:ascii="Times New Roman" w:eastAsia="Times New Roman" w:hAnsi="Times New Roman" w:cs="Times New Roman"/>
          <w:color w:val="000000"/>
          <w:sz w:val="24"/>
          <w:szCs w:val="24"/>
        </w:rPr>
        <w:t xml:space="preserve"> </w:t>
      </w:r>
      <w:r w:rsidRPr="00CD603C">
        <w:rPr>
          <w:rFonts w:ascii="Times New Roman" w:eastAsia="Times New Roman" w:hAnsi="Times New Roman" w:cs="Times New Roman"/>
          <w:color w:val="000000"/>
          <w:sz w:val="24"/>
          <w:szCs w:val="24"/>
        </w:rPr>
        <w:t xml:space="preserve">Назва предмета закупівлі із зазначенням коду за Єдиним закупівельним словником (у разі поділу на лоти такі відомості повинні </w:t>
      </w:r>
      <w:r w:rsidRPr="00DA6475">
        <w:rPr>
          <w:rFonts w:ascii="Times New Roman" w:eastAsia="Times New Roman" w:hAnsi="Times New Roman" w:cs="Times New Roman"/>
          <w:color w:val="000000"/>
          <w:sz w:val="24"/>
          <w:szCs w:val="24"/>
        </w:rPr>
        <w:t>зазначатися стосовно кожного лота) та назви відповідних класифікаторів предмета закупівлі і частин предмета закупівлі (лотів) (за наявності):</w:t>
      </w:r>
      <w:r w:rsidR="001B58E9" w:rsidRPr="00DA6475">
        <w:rPr>
          <w:rFonts w:ascii="Times New Roman" w:eastAsia="Times New Roman" w:hAnsi="Times New Roman" w:cs="Times New Roman"/>
          <w:color w:val="000000"/>
          <w:sz w:val="24"/>
          <w:szCs w:val="24"/>
        </w:rPr>
        <w:t xml:space="preserve"> «</w:t>
      </w:r>
      <w:r w:rsidR="003064D7" w:rsidRPr="00DA6475">
        <w:rPr>
          <w:rFonts w:ascii="Times New Roman" w:eastAsia="Times New Roman" w:hAnsi="Times New Roman" w:cs="Times New Roman"/>
          <w:color w:val="000000"/>
          <w:sz w:val="24"/>
          <w:szCs w:val="24"/>
        </w:rPr>
        <w:t>Протигаз ізолюючий</w:t>
      </w:r>
      <w:r w:rsidR="00AE7993" w:rsidRPr="00DA6475">
        <w:rPr>
          <w:rFonts w:ascii="Times New Roman" w:eastAsia="Times New Roman" w:hAnsi="Times New Roman" w:cs="Times New Roman"/>
          <w:color w:val="000000"/>
          <w:sz w:val="24"/>
          <w:szCs w:val="24"/>
        </w:rPr>
        <w:t xml:space="preserve"> УІП-12</w:t>
      </w:r>
      <w:r w:rsidR="001B58E9" w:rsidRPr="00DA6475">
        <w:rPr>
          <w:rFonts w:ascii="Times New Roman" w:eastAsia="Times New Roman" w:hAnsi="Times New Roman" w:cs="Times New Roman"/>
          <w:color w:val="000000"/>
          <w:sz w:val="24"/>
          <w:szCs w:val="24"/>
        </w:rPr>
        <w:t>»</w:t>
      </w:r>
      <w:r w:rsidR="001D3FF3" w:rsidRPr="00DA6475">
        <w:rPr>
          <w:rFonts w:ascii="Times New Roman" w:eastAsia="Times New Roman" w:hAnsi="Times New Roman" w:cs="Times New Roman"/>
          <w:color w:val="000000"/>
          <w:sz w:val="24"/>
          <w:szCs w:val="24"/>
        </w:rPr>
        <w:t xml:space="preserve"> код </w:t>
      </w:r>
      <w:proofErr w:type="spellStart"/>
      <w:r w:rsidR="001D3FF3" w:rsidRPr="00DA6475">
        <w:rPr>
          <w:rFonts w:ascii="Times New Roman" w:eastAsia="Times New Roman" w:hAnsi="Times New Roman" w:cs="Times New Roman"/>
          <w:color w:val="000000"/>
          <w:sz w:val="24"/>
          <w:szCs w:val="24"/>
        </w:rPr>
        <w:t>ДК</w:t>
      </w:r>
      <w:proofErr w:type="spellEnd"/>
      <w:r w:rsidR="001D3FF3" w:rsidRPr="00DA6475">
        <w:rPr>
          <w:rFonts w:ascii="Times New Roman" w:eastAsia="Times New Roman" w:hAnsi="Times New Roman" w:cs="Times New Roman"/>
          <w:color w:val="000000"/>
          <w:sz w:val="24"/>
          <w:szCs w:val="24"/>
        </w:rPr>
        <w:t xml:space="preserve"> 021:2015: 35814000-3 – «Протигази»</w:t>
      </w:r>
      <w:r w:rsidR="001B58E9" w:rsidRPr="00DA6475">
        <w:rPr>
          <w:rFonts w:ascii="Times New Roman" w:eastAsia="Times New Roman" w:hAnsi="Times New Roman" w:cs="Times New Roman"/>
          <w:color w:val="000000"/>
          <w:sz w:val="24"/>
          <w:szCs w:val="24"/>
        </w:rPr>
        <w:t>.</w:t>
      </w:r>
    </w:p>
    <w:p w:rsidR="00BF3E37" w:rsidRPr="00DA6475" w:rsidRDefault="002C245D" w:rsidP="009C080C">
      <w:pPr>
        <w:spacing w:after="0" w:line="240" w:lineRule="auto"/>
        <w:jc w:val="both"/>
        <w:rPr>
          <w:rFonts w:ascii="Times New Roman" w:eastAsia="Times New Roman" w:hAnsi="Times New Roman" w:cs="Times New Roman"/>
          <w:color w:val="000000"/>
          <w:sz w:val="24"/>
          <w:szCs w:val="24"/>
        </w:rPr>
      </w:pPr>
      <w:r w:rsidRPr="00DA6475">
        <w:rPr>
          <w:rFonts w:ascii="Times New Roman" w:eastAsia="Times New Roman" w:hAnsi="Times New Roman" w:cs="Times New Roman"/>
          <w:color w:val="000000"/>
          <w:sz w:val="24"/>
          <w:szCs w:val="24"/>
        </w:rPr>
        <w:t>3.</w:t>
      </w:r>
      <w:r w:rsidR="001176D3" w:rsidRPr="00DA6475">
        <w:rPr>
          <w:rFonts w:ascii="Times New Roman" w:eastAsia="Times New Roman" w:hAnsi="Times New Roman" w:cs="Times New Roman"/>
          <w:color w:val="000000"/>
          <w:sz w:val="24"/>
          <w:szCs w:val="24"/>
        </w:rPr>
        <w:t xml:space="preserve"> </w:t>
      </w:r>
      <w:r w:rsidRPr="00DA6475">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Pr="00DA6475">
        <w:rPr>
          <w:rFonts w:ascii="Times New Roman" w:eastAsia="Times New Roman" w:hAnsi="Times New Roman" w:cs="Times New Roman"/>
          <w:b/>
          <w:i/>
          <w:color w:val="000000"/>
          <w:sz w:val="24"/>
          <w:szCs w:val="24"/>
        </w:rPr>
        <w:t xml:space="preserve"> </w:t>
      </w:r>
      <w:r w:rsidRPr="00DA6475">
        <w:rPr>
          <w:rFonts w:ascii="Times New Roman" w:eastAsia="Times New Roman" w:hAnsi="Times New Roman" w:cs="Times New Roman"/>
          <w:color w:val="000000"/>
          <w:sz w:val="24"/>
          <w:szCs w:val="24"/>
        </w:rPr>
        <w:t xml:space="preserve">Згідно </w:t>
      </w:r>
      <w:r w:rsidR="00DA6475" w:rsidRPr="00DA6475">
        <w:rPr>
          <w:rFonts w:ascii="Times New Roman" w:eastAsia="Times New Roman" w:hAnsi="Times New Roman" w:cs="Times New Roman"/>
          <w:color w:val="000000"/>
          <w:sz w:val="24"/>
          <w:szCs w:val="24"/>
        </w:rPr>
        <w:br/>
      </w:r>
      <w:r w:rsidRPr="00DA6475">
        <w:rPr>
          <w:rFonts w:ascii="Times New Roman" w:eastAsia="Times New Roman" w:hAnsi="Times New Roman" w:cs="Times New Roman"/>
          <w:color w:val="000000"/>
          <w:sz w:val="24"/>
          <w:szCs w:val="24"/>
        </w:rPr>
        <w:t>Додатку 1 та Додатку 2.</w:t>
      </w:r>
    </w:p>
    <w:p w:rsidR="00BF3E37" w:rsidRPr="00DA6475" w:rsidRDefault="002C245D" w:rsidP="009C080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DA6475">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BF3E37" w:rsidRPr="00DA6475" w:rsidRDefault="002C245D" w:rsidP="009C080C">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4"/>
          <w:szCs w:val="24"/>
        </w:rPr>
      </w:pPr>
      <w:r w:rsidRPr="00DA6475">
        <w:rPr>
          <w:rFonts w:ascii="Times New Roman" w:eastAsia="Times New Roman" w:hAnsi="Times New Roman" w:cs="Times New Roman"/>
          <w:color w:val="000000"/>
          <w:sz w:val="24"/>
          <w:szCs w:val="24"/>
        </w:rPr>
        <w:t xml:space="preserve">4.1. кількість товарів або обсяг робіт чи послуг: </w:t>
      </w:r>
      <w:r w:rsidR="001176D3" w:rsidRPr="00DA6475">
        <w:rPr>
          <w:rFonts w:ascii="Times New Roman" w:eastAsia="Times New Roman" w:hAnsi="Times New Roman" w:cs="Times New Roman"/>
          <w:color w:val="000000"/>
          <w:sz w:val="24"/>
          <w:szCs w:val="24"/>
        </w:rPr>
        <w:t>6</w:t>
      </w:r>
      <w:r w:rsidR="001B58E9" w:rsidRPr="00DA6475">
        <w:rPr>
          <w:rFonts w:ascii="Times New Roman" w:eastAsia="Times New Roman" w:hAnsi="Times New Roman" w:cs="Times New Roman"/>
          <w:color w:val="000000"/>
          <w:sz w:val="24"/>
          <w:szCs w:val="24"/>
        </w:rPr>
        <w:t xml:space="preserve"> </w:t>
      </w:r>
      <w:proofErr w:type="spellStart"/>
      <w:r w:rsidR="001B58E9" w:rsidRPr="00DA6475">
        <w:rPr>
          <w:rFonts w:ascii="Times New Roman" w:eastAsia="Times New Roman" w:hAnsi="Times New Roman" w:cs="Times New Roman"/>
          <w:color w:val="000000"/>
          <w:sz w:val="24"/>
          <w:szCs w:val="24"/>
        </w:rPr>
        <w:t>компл</w:t>
      </w:r>
      <w:proofErr w:type="spellEnd"/>
      <w:r w:rsidR="001B58E9" w:rsidRPr="00DA6475">
        <w:rPr>
          <w:rFonts w:ascii="Times New Roman" w:eastAsia="Times New Roman" w:hAnsi="Times New Roman" w:cs="Times New Roman"/>
          <w:color w:val="000000"/>
          <w:sz w:val="24"/>
          <w:szCs w:val="24"/>
        </w:rPr>
        <w:t xml:space="preserve">. </w:t>
      </w:r>
    </w:p>
    <w:p w:rsidR="001176D3" w:rsidRPr="00DA6475" w:rsidRDefault="002C245D" w:rsidP="009C080C">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4"/>
          <w:szCs w:val="24"/>
        </w:rPr>
      </w:pPr>
      <w:r w:rsidRPr="00DA6475">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1" w:name="bookmark=id.30j0zll" w:colFirst="0" w:colLast="0"/>
      <w:bookmarkEnd w:id="1"/>
      <w:r w:rsidR="001176D3" w:rsidRPr="00DA6475">
        <w:rPr>
          <w:rFonts w:ascii="Times New Roman" w:eastAsia="Times New Roman" w:hAnsi="Times New Roman" w:cs="Times New Roman"/>
          <w:color w:val="000000"/>
          <w:sz w:val="24"/>
          <w:szCs w:val="24"/>
        </w:rPr>
        <w:t>Миколаївська область, м. Миколаїв.</w:t>
      </w:r>
    </w:p>
    <w:p w:rsidR="00BF3E37" w:rsidRPr="00CD603C" w:rsidRDefault="002C245D" w:rsidP="009C080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DA6475">
        <w:rPr>
          <w:rFonts w:ascii="Times New Roman" w:eastAsia="Times New Roman" w:hAnsi="Times New Roman" w:cs="Times New Roman"/>
          <w:color w:val="000000"/>
          <w:sz w:val="24"/>
          <w:szCs w:val="24"/>
        </w:rPr>
        <w:t>5.Строк поставки товарів, виконання робіт, надання послуг:</w:t>
      </w:r>
      <w:r w:rsidRPr="00CD603C">
        <w:rPr>
          <w:rFonts w:ascii="Times New Roman" w:eastAsia="Times New Roman" w:hAnsi="Times New Roman" w:cs="Times New Roman"/>
          <w:color w:val="000000"/>
          <w:sz w:val="24"/>
          <w:szCs w:val="24"/>
        </w:rPr>
        <w:t xml:space="preserve"> </w:t>
      </w:r>
      <w:r w:rsidR="001B58E9" w:rsidRPr="00CD603C">
        <w:rPr>
          <w:rFonts w:ascii="Times New Roman" w:eastAsia="Times New Roman" w:hAnsi="Times New Roman" w:cs="Times New Roman"/>
          <w:color w:val="000000"/>
          <w:sz w:val="24"/>
          <w:szCs w:val="24"/>
        </w:rPr>
        <w:t>до 31.</w:t>
      </w:r>
      <w:r w:rsidR="001176D3" w:rsidRPr="00CD603C">
        <w:rPr>
          <w:rFonts w:ascii="Times New Roman" w:eastAsia="Times New Roman" w:hAnsi="Times New Roman" w:cs="Times New Roman"/>
          <w:color w:val="000000"/>
          <w:sz w:val="24"/>
          <w:szCs w:val="24"/>
        </w:rPr>
        <w:t>12</w:t>
      </w:r>
      <w:r w:rsidR="001B58E9" w:rsidRPr="00CD603C">
        <w:rPr>
          <w:rFonts w:ascii="Times New Roman" w:eastAsia="Times New Roman" w:hAnsi="Times New Roman" w:cs="Times New Roman"/>
          <w:color w:val="000000"/>
          <w:sz w:val="24"/>
          <w:szCs w:val="24"/>
        </w:rPr>
        <w:t>.2024.</w:t>
      </w:r>
    </w:p>
    <w:p w:rsidR="00BF3E37" w:rsidRPr="00CD603C" w:rsidRDefault="002C245D" w:rsidP="009C080C">
      <w:pPr>
        <w:spacing w:after="0" w:line="240" w:lineRule="auto"/>
        <w:jc w:val="both"/>
        <w:rPr>
          <w:rFonts w:ascii="Times New Roman" w:eastAsia="Times New Roman" w:hAnsi="Times New Roman" w:cs="Times New Roman"/>
          <w:i/>
          <w:color w:val="FF0000"/>
          <w:sz w:val="24"/>
          <w:szCs w:val="24"/>
        </w:rPr>
      </w:pPr>
      <w:r w:rsidRPr="00CD603C">
        <w:rPr>
          <w:rFonts w:ascii="Times New Roman" w:eastAsia="Times New Roman" w:hAnsi="Times New Roman" w:cs="Times New Roman"/>
          <w:color w:val="000000"/>
          <w:sz w:val="24"/>
          <w:szCs w:val="24"/>
        </w:rPr>
        <w:t xml:space="preserve">6.Умови оплати: </w:t>
      </w:r>
    </w:p>
    <w:tbl>
      <w:tblPr>
        <w:tblStyle w:val="af4"/>
        <w:tblW w:w="5000" w:type="pct"/>
        <w:tblInd w:w="0" w:type="dxa"/>
        <w:tblLook w:val="0400"/>
      </w:tblPr>
      <w:tblGrid>
        <w:gridCol w:w="3041"/>
        <w:gridCol w:w="3223"/>
        <w:gridCol w:w="1025"/>
        <w:gridCol w:w="1383"/>
        <w:gridCol w:w="1167"/>
      </w:tblGrid>
      <w:tr w:rsidR="008265E4" w:rsidRPr="00CD603C" w:rsidTr="00027D93">
        <w:tc>
          <w:tcPr>
            <w:tcW w:w="15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5E4" w:rsidRPr="00CD603C" w:rsidRDefault="008265E4" w:rsidP="009C080C">
            <w:pPr>
              <w:spacing w:after="0" w:line="240" w:lineRule="auto"/>
              <w:jc w:val="center"/>
              <w:rPr>
                <w:rFonts w:ascii="Times New Roman" w:eastAsia="Times New Roman" w:hAnsi="Times New Roman" w:cs="Times New Roman"/>
                <w:sz w:val="20"/>
                <w:szCs w:val="20"/>
              </w:rPr>
            </w:pPr>
            <w:r w:rsidRPr="00CD603C">
              <w:rPr>
                <w:rFonts w:ascii="Times New Roman" w:eastAsia="Times New Roman" w:hAnsi="Times New Roman" w:cs="Times New Roman"/>
                <w:color w:val="000000"/>
                <w:sz w:val="20"/>
                <w:szCs w:val="20"/>
              </w:rPr>
              <w:t>Подія</w:t>
            </w:r>
          </w:p>
        </w:tc>
        <w:tc>
          <w:tcPr>
            <w:tcW w:w="16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5E4" w:rsidRPr="00CD603C" w:rsidRDefault="008265E4" w:rsidP="009C080C">
            <w:pPr>
              <w:spacing w:after="0" w:line="240" w:lineRule="auto"/>
              <w:jc w:val="center"/>
              <w:rPr>
                <w:rFonts w:ascii="Times New Roman" w:eastAsia="Times New Roman" w:hAnsi="Times New Roman" w:cs="Times New Roman"/>
                <w:sz w:val="20"/>
                <w:szCs w:val="20"/>
              </w:rPr>
            </w:pPr>
            <w:r w:rsidRPr="00CD603C">
              <w:rPr>
                <w:rFonts w:ascii="Times New Roman" w:eastAsia="Times New Roman" w:hAnsi="Times New Roman" w:cs="Times New Roman"/>
                <w:color w:val="000000"/>
                <w:sz w:val="20"/>
                <w:szCs w:val="20"/>
              </w:rPr>
              <w:t>Тип оплати</w:t>
            </w:r>
          </w:p>
        </w:tc>
        <w:tc>
          <w:tcPr>
            <w:tcW w:w="5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5E4" w:rsidRPr="00CD603C" w:rsidRDefault="008265E4" w:rsidP="009C080C">
            <w:pPr>
              <w:spacing w:after="0" w:line="240" w:lineRule="auto"/>
              <w:jc w:val="center"/>
              <w:rPr>
                <w:rFonts w:ascii="Times New Roman" w:eastAsia="Times New Roman" w:hAnsi="Times New Roman" w:cs="Times New Roman"/>
                <w:sz w:val="20"/>
                <w:szCs w:val="20"/>
              </w:rPr>
            </w:pPr>
            <w:r w:rsidRPr="00CD603C">
              <w:rPr>
                <w:rFonts w:ascii="Times New Roman" w:eastAsia="Times New Roman" w:hAnsi="Times New Roman" w:cs="Times New Roman"/>
                <w:color w:val="000000"/>
                <w:sz w:val="20"/>
                <w:szCs w:val="20"/>
              </w:rPr>
              <w:t>Період,</w:t>
            </w:r>
          </w:p>
          <w:p w:rsidR="008265E4" w:rsidRPr="00CD603C" w:rsidRDefault="008265E4" w:rsidP="009C080C">
            <w:pPr>
              <w:spacing w:after="0" w:line="240" w:lineRule="auto"/>
              <w:jc w:val="center"/>
              <w:rPr>
                <w:rFonts w:ascii="Times New Roman" w:eastAsia="Times New Roman" w:hAnsi="Times New Roman" w:cs="Times New Roman"/>
                <w:sz w:val="20"/>
                <w:szCs w:val="20"/>
              </w:rPr>
            </w:pPr>
            <w:r w:rsidRPr="00CD603C">
              <w:rPr>
                <w:rFonts w:ascii="Times New Roman" w:eastAsia="Times New Roman" w:hAnsi="Times New Roman" w:cs="Times New Roman"/>
                <w:color w:val="000000"/>
                <w:sz w:val="20"/>
                <w:szCs w:val="20"/>
              </w:rPr>
              <w:t>(днів)</w:t>
            </w:r>
          </w:p>
        </w:tc>
        <w:tc>
          <w:tcPr>
            <w:tcW w:w="7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5E4" w:rsidRPr="00CD603C" w:rsidRDefault="008265E4" w:rsidP="009C080C">
            <w:pPr>
              <w:spacing w:after="0" w:line="240" w:lineRule="auto"/>
              <w:jc w:val="center"/>
              <w:rPr>
                <w:rFonts w:ascii="Times New Roman" w:eastAsia="Times New Roman" w:hAnsi="Times New Roman" w:cs="Times New Roman"/>
                <w:sz w:val="20"/>
                <w:szCs w:val="20"/>
              </w:rPr>
            </w:pPr>
            <w:r w:rsidRPr="00CD603C">
              <w:rPr>
                <w:rFonts w:ascii="Times New Roman" w:eastAsia="Times New Roman" w:hAnsi="Times New Roman" w:cs="Times New Roman"/>
                <w:color w:val="000000"/>
                <w:sz w:val="20"/>
                <w:szCs w:val="20"/>
              </w:rPr>
              <w:t>Тип днів</w:t>
            </w:r>
          </w:p>
        </w:tc>
        <w:tc>
          <w:tcPr>
            <w:tcW w:w="5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5E4" w:rsidRPr="00CD603C" w:rsidRDefault="008265E4" w:rsidP="009C080C">
            <w:pPr>
              <w:spacing w:after="0" w:line="240" w:lineRule="auto"/>
              <w:jc w:val="center"/>
              <w:rPr>
                <w:rFonts w:ascii="Times New Roman" w:eastAsia="Times New Roman" w:hAnsi="Times New Roman" w:cs="Times New Roman"/>
                <w:sz w:val="20"/>
                <w:szCs w:val="20"/>
              </w:rPr>
            </w:pPr>
            <w:r w:rsidRPr="00CD603C">
              <w:rPr>
                <w:rFonts w:ascii="Times New Roman" w:eastAsia="Times New Roman" w:hAnsi="Times New Roman" w:cs="Times New Roman"/>
                <w:color w:val="000000"/>
                <w:sz w:val="20"/>
                <w:szCs w:val="20"/>
              </w:rPr>
              <w:t>Розмір</w:t>
            </w:r>
          </w:p>
          <w:p w:rsidR="008265E4" w:rsidRPr="00CD603C" w:rsidRDefault="008265E4" w:rsidP="009C080C">
            <w:pPr>
              <w:spacing w:after="0" w:line="240" w:lineRule="auto"/>
              <w:jc w:val="center"/>
              <w:rPr>
                <w:rFonts w:ascii="Times New Roman" w:eastAsia="Times New Roman" w:hAnsi="Times New Roman" w:cs="Times New Roman"/>
                <w:sz w:val="20"/>
                <w:szCs w:val="20"/>
              </w:rPr>
            </w:pPr>
            <w:r w:rsidRPr="00CD603C">
              <w:rPr>
                <w:rFonts w:ascii="Times New Roman" w:eastAsia="Times New Roman" w:hAnsi="Times New Roman" w:cs="Times New Roman"/>
                <w:color w:val="000000"/>
                <w:sz w:val="20"/>
                <w:szCs w:val="20"/>
              </w:rPr>
              <w:t>оплати,</w:t>
            </w:r>
          </w:p>
          <w:p w:rsidR="008265E4" w:rsidRPr="00CD603C" w:rsidRDefault="008265E4" w:rsidP="009C080C">
            <w:pPr>
              <w:spacing w:after="0" w:line="240" w:lineRule="auto"/>
              <w:jc w:val="center"/>
              <w:rPr>
                <w:rFonts w:ascii="Times New Roman" w:eastAsia="Times New Roman" w:hAnsi="Times New Roman" w:cs="Times New Roman"/>
                <w:sz w:val="20"/>
                <w:szCs w:val="20"/>
              </w:rPr>
            </w:pPr>
            <w:r w:rsidRPr="00CD603C">
              <w:rPr>
                <w:rFonts w:ascii="Times New Roman" w:eastAsia="Times New Roman" w:hAnsi="Times New Roman" w:cs="Times New Roman"/>
                <w:color w:val="000000"/>
                <w:sz w:val="20"/>
                <w:szCs w:val="20"/>
              </w:rPr>
              <w:t>(%)</w:t>
            </w:r>
          </w:p>
        </w:tc>
      </w:tr>
      <w:tr w:rsidR="008265E4" w:rsidRPr="00CD603C" w:rsidTr="00027D93">
        <w:trPr>
          <w:trHeight w:val="1522"/>
        </w:trPr>
        <w:tc>
          <w:tcPr>
            <w:tcW w:w="15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5E4" w:rsidRPr="00CD603C" w:rsidRDefault="001176D3" w:rsidP="009C080C">
            <w:pPr>
              <w:spacing w:after="0" w:line="240" w:lineRule="auto"/>
              <w:ind w:left="-57" w:right="-57"/>
              <w:jc w:val="both"/>
              <w:rPr>
                <w:rFonts w:ascii="Times New Roman" w:eastAsia="Times New Roman" w:hAnsi="Times New Roman" w:cs="Times New Roman"/>
                <w:sz w:val="20"/>
                <w:szCs w:val="20"/>
              </w:rPr>
            </w:pPr>
            <w:r w:rsidRPr="00CD603C">
              <w:rPr>
                <w:rFonts w:ascii="Times New Roman" w:eastAsia="Times New Roman" w:hAnsi="Times New Roman" w:cs="Times New Roman"/>
                <w:b/>
                <w:color w:val="000000"/>
                <w:sz w:val="20"/>
                <w:szCs w:val="20"/>
              </w:rPr>
              <w:t>П</w:t>
            </w:r>
            <w:r w:rsidR="008265E4" w:rsidRPr="00CD603C">
              <w:rPr>
                <w:rFonts w:ascii="Times New Roman" w:eastAsia="Times New Roman" w:hAnsi="Times New Roman" w:cs="Times New Roman"/>
                <w:b/>
                <w:color w:val="000000"/>
                <w:sz w:val="20"/>
                <w:szCs w:val="20"/>
              </w:rPr>
              <w:t xml:space="preserve">оставка товару </w:t>
            </w:r>
            <w:r w:rsidR="008265E4" w:rsidRPr="00CD603C">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tc>
        <w:tc>
          <w:tcPr>
            <w:tcW w:w="16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5E4" w:rsidRPr="00CD603C" w:rsidRDefault="008265E4" w:rsidP="009C080C">
            <w:pPr>
              <w:spacing w:after="0" w:line="240" w:lineRule="auto"/>
              <w:ind w:left="-57" w:right="-57"/>
              <w:jc w:val="both"/>
              <w:rPr>
                <w:rFonts w:ascii="Times New Roman" w:eastAsia="Times New Roman" w:hAnsi="Times New Roman" w:cs="Times New Roman"/>
                <w:sz w:val="20"/>
                <w:szCs w:val="20"/>
              </w:rPr>
            </w:pPr>
            <w:r w:rsidRPr="00CD603C">
              <w:rPr>
                <w:rFonts w:ascii="Times New Roman" w:eastAsia="Times New Roman" w:hAnsi="Times New Roman" w:cs="Times New Roman"/>
                <w:b/>
                <w:color w:val="000000"/>
                <w:sz w:val="20"/>
                <w:szCs w:val="20"/>
              </w:rPr>
              <w:t>Післяплата</w:t>
            </w:r>
            <w:r w:rsidRPr="00CD603C">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5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5E4" w:rsidRPr="00CD603C" w:rsidRDefault="008265E4" w:rsidP="009C080C">
            <w:pPr>
              <w:spacing w:after="0" w:line="240" w:lineRule="auto"/>
              <w:jc w:val="center"/>
              <w:rPr>
                <w:rFonts w:ascii="Times New Roman" w:eastAsia="Times New Roman" w:hAnsi="Times New Roman" w:cs="Times New Roman"/>
                <w:sz w:val="20"/>
                <w:szCs w:val="20"/>
              </w:rPr>
            </w:pPr>
            <w:r w:rsidRPr="00CD603C">
              <w:rPr>
                <w:rFonts w:ascii="Times New Roman" w:eastAsia="Times New Roman" w:hAnsi="Times New Roman" w:cs="Times New Roman"/>
                <w:color w:val="000000"/>
                <w:sz w:val="20"/>
                <w:szCs w:val="20"/>
              </w:rPr>
              <w:t>10</w:t>
            </w:r>
          </w:p>
        </w:tc>
        <w:tc>
          <w:tcPr>
            <w:tcW w:w="7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5E4" w:rsidRPr="00CD603C" w:rsidRDefault="00D67507" w:rsidP="009C080C">
            <w:pPr>
              <w:spacing w:after="0" w:line="240" w:lineRule="auto"/>
              <w:jc w:val="center"/>
              <w:rPr>
                <w:rFonts w:ascii="Times New Roman" w:eastAsia="Times New Roman" w:hAnsi="Times New Roman" w:cs="Times New Roman"/>
                <w:sz w:val="20"/>
                <w:szCs w:val="20"/>
              </w:rPr>
            </w:pPr>
            <w:r w:rsidRPr="00CD603C">
              <w:rPr>
                <w:rFonts w:ascii="Times New Roman" w:eastAsia="Times New Roman" w:hAnsi="Times New Roman" w:cs="Times New Roman"/>
                <w:color w:val="000000"/>
                <w:sz w:val="20"/>
                <w:szCs w:val="20"/>
              </w:rPr>
              <w:t>Календарні</w:t>
            </w:r>
          </w:p>
        </w:tc>
        <w:tc>
          <w:tcPr>
            <w:tcW w:w="59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65E4" w:rsidRPr="00CD603C" w:rsidRDefault="008265E4" w:rsidP="009C080C">
            <w:pPr>
              <w:spacing w:after="0" w:line="240" w:lineRule="auto"/>
              <w:jc w:val="center"/>
              <w:rPr>
                <w:rFonts w:ascii="Times New Roman" w:eastAsia="Times New Roman" w:hAnsi="Times New Roman" w:cs="Times New Roman"/>
                <w:sz w:val="20"/>
                <w:szCs w:val="20"/>
              </w:rPr>
            </w:pPr>
            <w:r w:rsidRPr="00CD603C">
              <w:rPr>
                <w:rFonts w:ascii="Times New Roman" w:eastAsia="Times New Roman" w:hAnsi="Times New Roman" w:cs="Times New Roman"/>
                <w:color w:val="000000"/>
                <w:sz w:val="20"/>
                <w:szCs w:val="20"/>
              </w:rPr>
              <w:t>100</w:t>
            </w:r>
          </w:p>
        </w:tc>
      </w:tr>
    </w:tbl>
    <w:p w:rsidR="000F25C9" w:rsidRPr="00506B65" w:rsidRDefault="002C245D" w:rsidP="009C080C">
      <w:pPr>
        <w:spacing w:after="0" w:line="240" w:lineRule="auto"/>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7.</w:t>
      </w:r>
      <w:r w:rsidR="00027D93" w:rsidRPr="00CD603C">
        <w:rPr>
          <w:rFonts w:ascii="Times New Roman" w:eastAsia="Times New Roman" w:hAnsi="Times New Roman" w:cs="Times New Roman"/>
          <w:color w:val="000000"/>
          <w:sz w:val="24"/>
          <w:szCs w:val="24"/>
        </w:rPr>
        <w:t xml:space="preserve"> </w:t>
      </w:r>
      <w:r w:rsidRPr="00506B65">
        <w:rPr>
          <w:rFonts w:ascii="Times New Roman" w:eastAsia="Times New Roman" w:hAnsi="Times New Roman" w:cs="Times New Roman"/>
          <w:color w:val="000000"/>
          <w:sz w:val="24"/>
          <w:szCs w:val="24"/>
        </w:rPr>
        <w:t xml:space="preserve">Очікувана вартість предмета закупівлі: </w:t>
      </w:r>
      <w:r w:rsidR="00AE7993" w:rsidRPr="00506B65">
        <w:rPr>
          <w:rFonts w:ascii="Times New Roman" w:eastAsia="Times New Roman" w:hAnsi="Times New Roman" w:cs="Times New Roman"/>
          <w:b/>
          <w:color w:val="000000"/>
          <w:sz w:val="24"/>
          <w:szCs w:val="24"/>
        </w:rPr>
        <w:t>1</w:t>
      </w:r>
      <w:r w:rsidR="00027D93" w:rsidRPr="00506B65">
        <w:rPr>
          <w:rFonts w:ascii="Times New Roman" w:eastAsia="Times New Roman" w:hAnsi="Times New Roman" w:cs="Times New Roman"/>
          <w:b/>
          <w:color w:val="000000"/>
          <w:sz w:val="24"/>
          <w:szCs w:val="24"/>
        </w:rPr>
        <w:t>2</w:t>
      </w:r>
      <w:r w:rsidR="00AE7993" w:rsidRPr="00506B65">
        <w:rPr>
          <w:rFonts w:ascii="Times New Roman" w:eastAsia="Times New Roman" w:hAnsi="Times New Roman" w:cs="Times New Roman"/>
          <w:b/>
          <w:color w:val="000000"/>
          <w:sz w:val="24"/>
          <w:szCs w:val="24"/>
        </w:rPr>
        <w:t>0</w:t>
      </w:r>
      <w:r w:rsidR="008265E4" w:rsidRPr="00506B65">
        <w:rPr>
          <w:rFonts w:ascii="Times New Roman" w:eastAsia="Times New Roman" w:hAnsi="Times New Roman" w:cs="Times New Roman"/>
          <w:b/>
          <w:color w:val="000000"/>
          <w:sz w:val="24"/>
          <w:szCs w:val="24"/>
        </w:rPr>
        <w:t> </w:t>
      </w:r>
      <w:r w:rsidR="00AE7993" w:rsidRPr="00506B65">
        <w:rPr>
          <w:rFonts w:ascii="Times New Roman" w:eastAsia="Times New Roman" w:hAnsi="Times New Roman" w:cs="Times New Roman"/>
          <w:b/>
          <w:color w:val="000000"/>
          <w:sz w:val="24"/>
          <w:szCs w:val="24"/>
        </w:rPr>
        <w:t>000</w:t>
      </w:r>
      <w:r w:rsidR="008265E4" w:rsidRPr="00506B65">
        <w:rPr>
          <w:rFonts w:ascii="Times New Roman" w:eastAsia="Times New Roman" w:hAnsi="Times New Roman" w:cs="Times New Roman"/>
          <w:b/>
          <w:color w:val="000000"/>
          <w:sz w:val="24"/>
          <w:szCs w:val="24"/>
        </w:rPr>
        <w:t>,00 грн.</w:t>
      </w:r>
      <w:r w:rsidR="008265E4" w:rsidRPr="00506B65">
        <w:rPr>
          <w:rFonts w:ascii="Times New Roman" w:eastAsia="Times New Roman" w:hAnsi="Times New Roman" w:cs="Times New Roman"/>
          <w:color w:val="000000"/>
          <w:sz w:val="24"/>
          <w:szCs w:val="24"/>
        </w:rPr>
        <w:t xml:space="preserve"> (</w:t>
      </w:r>
      <w:r w:rsidR="00027D93" w:rsidRPr="00506B65">
        <w:rPr>
          <w:rFonts w:ascii="Times New Roman" w:eastAsia="Times New Roman" w:hAnsi="Times New Roman" w:cs="Times New Roman"/>
          <w:color w:val="000000"/>
          <w:sz w:val="24"/>
          <w:szCs w:val="24"/>
        </w:rPr>
        <w:t>С</w:t>
      </w:r>
      <w:r w:rsidR="00AE7993" w:rsidRPr="00506B65">
        <w:rPr>
          <w:rFonts w:ascii="Times New Roman" w:eastAsia="Times New Roman" w:hAnsi="Times New Roman" w:cs="Times New Roman"/>
          <w:color w:val="000000"/>
          <w:sz w:val="24"/>
          <w:szCs w:val="24"/>
        </w:rPr>
        <w:t xml:space="preserve">то </w:t>
      </w:r>
      <w:r w:rsidR="00027D93" w:rsidRPr="00506B65">
        <w:rPr>
          <w:rFonts w:ascii="Times New Roman" w:eastAsia="Times New Roman" w:hAnsi="Times New Roman" w:cs="Times New Roman"/>
          <w:color w:val="000000"/>
          <w:sz w:val="24"/>
          <w:szCs w:val="24"/>
        </w:rPr>
        <w:t>двадцять</w:t>
      </w:r>
      <w:r w:rsidR="008265E4" w:rsidRPr="00506B65">
        <w:rPr>
          <w:rFonts w:ascii="Times New Roman" w:eastAsia="Times New Roman" w:hAnsi="Times New Roman" w:cs="Times New Roman"/>
          <w:color w:val="000000"/>
          <w:sz w:val="24"/>
          <w:szCs w:val="24"/>
        </w:rPr>
        <w:t xml:space="preserve"> тисяч </w:t>
      </w:r>
      <w:r w:rsidR="00027D93" w:rsidRPr="00506B65">
        <w:rPr>
          <w:rFonts w:ascii="Times New Roman" w:eastAsia="Times New Roman" w:hAnsi="Times New Roman" w:cs="Times New Roman"/>
          <w:color w:val="000000"/>
          <w:sz w:val="24"/>
          <w:szCs w:val="24"/>
        </w:rPr>
        <w:t>грн.</w:t>
      </w:r>
      <w:r w:rsidR="008265E4" w:rsidRPr="00506B65">
        <w:rPr>
          <w:rFonts w:ascii="Times New Roman" w:eastAsia="Times New Roman" w:hAnsi="Times New Roman" w:cs="Times New Roman"/>
          <w:color w:val="000000"/>
          <w:sz w:val="24"/>
          <w:szCs w:val="24"/>
        </w:rPr>
        <w:t xml:space="preserve"> 00 коп.)</w:t>
      </w:r>
    </w:p>
    <w:p w:rsidR="00BF3E37" w:rsidRPr="00506B65" w:rsidRDefault="002C245D" w:rsidP="009C080C">
      <w:pPr>
        <w:spacing w:after="0" w:line="240" w:lineRule="auto"/>
        <w:jc w:val="both"/>
        <w:rPr>
          <w:rFonts w:ascii="Times New Roman" w:eastAsia="Times New Roman" w:hAnsi="Times New Roman" w:cs="Times New Roman"/>
          <w:sz w:val="24"/>
          <w:szCs w:val="24"/>
        </w:rPr>
      </w:pPr>
      <w:r w:rsidRPr="00506B65">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sidRPr="00506B65">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закупівель): </w:t>
      </w:r>
      <w:r w:rsidR="00506B65" w:rsidRPr="00506B65">
        <w:rPr>
          <w:rFonts w:ascii="Times New Roman" w:eastAsia="Times New Roman" w:hAnsi="Times New Roman" w:cs="Times New Roman"/>
          <w:sz w:val="24"/>
          <w:szCs w:val="24"/>
        </w:rPr>
        <w:t>29.04</w:t>
      </w:r>
      <w:r w:rsidR="00D67507" w:rsidRPr="00506B65">
        <w:rPr>
          <w:rFonts w:ascii="Times New Roman" w:eastAsia="Times New Roman" w:hAnsi="Times New Roman" w:cs="Times New Roman"/>
          <w:sz w:val="24"/>
          <w:szCs w:val="24"/>
        </w:rPr>
        <w:t>.2024 року.</w:t>
      </w:r>
    </w:p>
    <w:p w:rsidR="00BF3E37" w:rsidRPr="00506B65" w:rsidRDefault="002C245D" w:rsidP="009C080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2" w:name="bookmark=id.1fob9te" w:colFirst="0" w:colLast="0"/>
      <w:bookmarkEnd w:id="2"/>
      <w:r w:rsidRPr="00506B65">
        <w:rPr>
          <w:rFonts w:ascii="Times New Roman" w:eastAsia="Times New Roman" w:hAnsi="Times New Roman" w:cs="Times New Roman"/>
          <w:sz w:val="24"/>
          <w:szCs w:val="24"/>
        </w:rPr>
        <w:t>9. Кінцевий строк подання пропозицій (строк для подання пропозиці</w:t>
      </w:r>
      <w:bookmarkStart w:id="3" w:name="_GoBack"/>
      <w:bookmarkEnd w:id="3"/>
      <w:r w:rsidRPr="00506B65">
        <w:rPr>
          <w:rFonts w:ascii="Times New Roman" w:eastAsia="Times New Roman" w:hAnsi="Times New Roman" w:cs="Times New Roman"/>
          <w:sz w:val="24"/>
          <w:szCs w:val="24"/>
        </w:rPr>
        <w:t xml:space="preserve">й не може бути менше ніж два робочі дні з дня закінчення періоду уточнення інформації про закупівлю): </w:t>
      </w:r>
      <w:r w:rsidR="00506B65" w:rsidRPr="00506B65">
        <w:rPr>
          <w:rFonts w:ascii="Times New Roman" w:eastAsia="Times New Roman" w:hAnsi="Times New Roman" w:cs="Times New Roman"/>
          <w:color w:val="000000"/>
          <w:sz w:val="24"/>
          <w:szCs w:val="24"/>
        </w:rPr>
        <w:t>02.05</w:t>
      </w:r>
      <w:r w:rsidR="00D67507" w:rsidRPr="00506B65">
        <w:rPr>
          <w:rFonts w:ascii="Times New Roman" w:eastAsia="Times New Roman" w:hAnsi="Times New Roman" w:cs="Times New Roman"/>
          <w:color w:val="000000"/>
          <w:sz w:val="24"/>
          <w:szCs w:val="24"/>
        </w:rPr>
        <w:t>.2024 року.</w:t>
      </w:r>
    </w:p>
    <w:p w:rsidR="00BF3E37" w:rsidRPr="00CD603C" w:rsidRDefault="002C245D" w:rsidP="009C080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10.</w:t>
      </w:r>
      <w:r w:rsidR="00F20A7F" w:rsidRPr="00CD603C">
        <w:rPr>
          <w:rFonts w:ascii="Times New Roman" w:eastAsia="Times New Roman" w:hAnsi="Times New Roman" w:cs="Times New Roman"/>
          <w:color w:val="000000"/>
          <w:sz w:val="24"/>
          <w:szCs w:val="24"/>
        </w:rPr>
        <w:t xml:space="preserve"> </w:t>
      </w:r>
      <w:r w:rsidRPr="00CD603C">
        <w:rPr>
          <w:rFonts w:ascii="Times New Roman" w:eastAsia="Times New Roman" w:hAnsi="Times New Roman" w:cs="Times New Roman"/>
          <w:color w:val="000000"/>
          <w:sz w:val="24"/>
          <w:szCs w:val="24"/>
        </w:rPr>
        <w:t xml:space="preserve">Перелік критеріїв та методика оцінки пропозицій із зазначенням питомої ваги критеріїв: </w:t>
      </w:r>
      <w:r w:rsidRPr="00CD603C">
        <w:rPr>
          <w:rFonts w:ascii="Times New Roman" w:eastAsia="Times New Roman" w:hAnsi="Times New Roman" w:cs="Times New Roman"/>
          <w:b/>
          <w:i/>
          <w:color w:val="000000"/>
          <w:sz w:val="24"/>
          <w:szCs w:val="24"/>
        </w:rPr>
        <w:t>«Ціна» -</w:t>
      </w:r>
      <w:r w:rsidR="00F20A7F" w:rsidRPr="00CD603C">
        <w:rPr>
          <w:rFonts w:ascii="Times New Roman" w:eastAsia="Times New Roman" w:hAnsi="Times New Roman" w:cs="Times New Roman"/>
          <w:b/>
          <w:i/>
          <w:color w:val="000000"/>
          <w:sz w:val="24"/>
          <w:szCs w:val="24"/>
        </w:rPr>
        <w:t xml:space="preserve"> </w:t>
      </w:r>
      <w:r w:rsidRPr="00CD603C">
        <w:rPr>
          <w:rFonts w:ascii="Times New Roman" w:eastAsia="Times New Roman" w:hAnsi="Times New Roman" w:cs="Times New Roman"/>
          <w:b/>
          <w:color w:val="000000"/>
          <w:sz w:val="24"/>
          <w:szCs w:val="24"/>
        </w:rPr>
        <w:t xml:space="preserve">єдиний критерій оцінки, питома вага критерію – 100%. </w:t>
      </w:r>
      <w:r w:rsidRPr="00CD603C">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w:t>
      </w:r>
      <w:r w:rsidRPr="00CD603C">
        <w:rPr>
          <w:rFonts w:ascii="Times New Roman" w:eastAsia="Times New Roman" w:hAnsi="Times New Roman" w:cs="Times New Roman"/>
          <w:color w:val="000000"/>
          <w:sz w:val="24"/>
          <w:szCs w:val="24"/>
        </w:rPr>
        <w:lastRenderedPageBreak/>
        <w:t>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rsidR="00BF3E37" w:rsidRPr="00CD603C" w:rsidRDefault="002C245D" w:rsidP="009C080C">
      <w:pPr>
        <w:spacing w:after="0" w:line="240" w:lineRule="auto"/>
        <w:jc w:val="both"/>
        <w:rPr>
          <w:rFonts w:ascii="Times New Roman" w:eastAsia="Times New Roman" w:hAnsi="Times New Roman" w:cs="Times New Roman"/>
          <w:sz w:val="24"/>
          <w:szCs w:val="24"/>
        </w:rPr>
      </w:pPr>
      <w:bookmarkStart w:id="4" w:name="_heading=h.3znysh7" w:colFirst="0" w:colLast="0"/>
      <w:bookmarkEnd w:id="4"/>
      <w:r w:rsidRPr="00CD603C">
        <w:rPr>
          <w:rFonts w:ascii="Times New Roman" w:eastAsia="Times New Roman" w:hAnsi="Times New Roman" w:cs="Times New Roman"/>
          <w:color w:val="000000"/>
          <w:sz w:val="24"/>
          <w:szCs w:val="24"/>
        </w:rPr>
        <w:t>11.</w:t>
      </w:r>
      <w:r w:rsidR="001A5363" w:rsidRPr="00CD603C">
        <w:rPr>
          <w:rFonts w:ascii="Times New Roman" w:eastAsia="Times New Roman" w:hAnsi="Times New Roman" w:cs="Times New Roman"/>
          <w:color w:val="000000"/>
          <w:sz w:val="24"/>
          <w:szCs w:val="24"/>
        </w:rPr>
        <w:t xml:space="preserve"> </w:t>
      </w:r>
      <w:r w:rsidRPr="00CD603C">
        <w:rPr>
          <w:rFonts w:ascii="Times New Roman" w:eastAsia="Times New Roman" w:hAnsi="Times New Roman" w:cs="Times New Roman"/>
          <w:color w:val="000000"/>
          <w:sz w:val="24"/>
          <w:szCs w:val="24"/>
        </w:rPr>
        <w:t>Розмір надання забезпечення пропозицій учасників (якщо замовник вимагає його надати): </w:t>
      </w:r>
      <w:r w:rsidRPr="00CD603C">
        <w:rPr>
          <w:rFonts w:ascii="Times New Roman" w:eastAsia="Times New Roman" w:hAnsi="Times New Roman" w:cs="Times New Roman"/>
          <w:sz w:val="24"/>
          <w:szCs w:val="24"/>
        </w:rPr>
        <w:t xml:space="preserve">не вимагається. </w:t>
      </w:r>
    </w:p>
    <w:p w:rsidR="00BF3E37" w:rsidRPr="00CD603C" w:rsidRDefault="002C245D" w:rsidP="009C080C">
      <w:pPr>
        <w:spacing w:after="0" w:line="240" w:lineRule="auto"/>
        <w:ind w:firstLine="720"/>
        <w:jc w:val="both"/>
        <w:rPr>
          <w:rFonts w:ascii="Times New Roman" w:eastAsia="Times New Roman" w:hAnsi="Times New Roman" w:cs="Times New Roman"/>
          <w:sz w:val="24"/>
          <w:szCs w:val="24"/>
        </w:rPr>
      </w:pPr>
      <w:r w:rsidRPr="00CD603C">
        <w:rPr>
          <w:rFonts w:ascii="Times New Roman" w:eastAsia="Times New Roman" w:hAnsi="Times New Roman" w:cs="Times New Roman"/>
          <w:color w:val="000000"/>
          <w:sz w:val="24"/>
          <w:szCs w:val="24"/>
        </w:rPr>
        <w:t>11.1.</w:t>
      </w:r>
      <w:r w:rsidR="001A5363" w:rsidRPr="00CD603C">
        <w:rPr>
          <w:rFonts w:ascii="Times New Roman" w:eastAsia="Times New Roman" w:hAnsi="Times New Roman" w:cs="Times New Roman"/>
          <w:color w:val="000000"/>
          <w:sz w:val="24"/>
          <w:szCs w:val="24"/>
        </w:rPr>
        <w:t xml:space="preserve"> </w:t>
      </w:r>
      <w:r w:rsidRPr="00CD603C">
        <w:rPr>
          <w:rFonts w:ascii="Times New Roman" w:eastAsia="Times New Roman" w:hAnsi="Times New Roman" w:cs="Times New Roman"/>
          <w:color w:val="000000"/>
          <w:sz w:val="24"/>
          <w:szCs w:val="24"/>
        </w:rPr>
        <w:t>Умови надання забезпечення пропозицій учасників (якщо замовник вимагає його надати): </w:t>
      </w:r>
      <w:r w:rsidRPr="00CD603C">
        <w:rPr>
          <w:rFonts w:ascii="Times New Roman" w:eastAsia="Times New Roman" w:hAnsi="Times New Roman" w:cs="Times New Roman"/>
          <w:sz w:val="24"/>
          <w:szCs w:val="24"/>
        </w:rPr>
        <w:t>не вимагається</w:t>
      </w:r>
      <w:r w:rsidR="000F25C9" w:rsidRPr="00CD603C">
        <w:rPr>
          <w:rFonts w:ascii="Times New Roman" w:eastAsia="Times New Roman" w:hAnsi="Times New Roman" w:cs="Times New Roman"/>
          <w:sz w:val="24"/>
          <w:szCs w:val="24"/>
        </w:rPr>
        <w:t>.</w:t>
      </w:r>
    </w:p>
    <w:p w:rsidR="00BF3E37" w:rsidRPr="00CD603C" w:rsidRDefault="002C245D" w:rsidP="009C080C">
      <w:pPr>
        <w:spacing w:after="0" w:line="240" w:lineRule="auto"/>
        <w:jc w:val="both"/>
        <w:rPr>
          <w:rFonts w:ascii="Times New Roman" w:eastAsia="Times New Roman" w:hAnsi="Times New Roman" w:cs="Times New Roman"/>
          <w:sz w:val="24"/>
          <w:szCs w:val="24"/>
        </w:rPr>
      </w:pPr>
      <w:r w:rsidRPr="00CD603C">
        <w:rPr>
          <w:rFonts w:ascii="Times New Roman" w:eastAsia="Times New Roman" w:hAnsi="Times New Roman" w:cs="Times New Roman"/>
          <w:color w:val="000000"/>
          <w:sz w:val="24"/>
          <w:szCs w:val="24"/>
        </w:rPr>
        <w:t>12.</w:t>
      </w:r>
      <w:r w:rsidR="001A5363" w:rsidRPr="00CD603C">
        <w:rPr>
          <w:rFonts w:ascii="Times New Roman" w:eastAsia="Times New Roman" w:hAnsi="Times New Roman" w:cs="Times New Roman"/>
          <w:color w:val="000000"/>
          <w:sz w:val="24"/>
          <w:szCs w:val="24"/>
        </w:rPr>
        <w:t xml:space="preserve"> </w:t>
      </w:r>
      <w:r w:rsidRPr="00CD603C">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r w:rsidRPr="00CD603C">
        <w:rPr>
          <w:rFonts w:ascii="Times New Roman" w:eastAsia="Times New Roman" w:hAnsi="Times New Roman" w:cs="Times New Roman"/>
          <w:sz w:val="24"/>
          <w:szCs w:val="24"/>
        </w:rPr>
        <w:t>не вимагається</w:t>
      </w:r>
      <w:r w:rsidR="00C51AEC" w:rsidRPr="00CD603C">
        <w:rPr>
          <w:rFonts w:ascii="Times New Roman" w:eastAsia="Times New Roman" w:hAnsi="Times New Roman" w:cs="Times New Roman"/>
          <w:sz w:val="24"/>
          <w:szCs w:val="24"/>
        </w:rPr>
        <w:t>.</w:t>
      </w:r>
    </w:p>
    <w:p w:rsidR="00BF3E37" w:rsidRPr="00CD603C" w:rsidRDefault="002C245D" w:rsidP="009C080C">
      <w:pPr>
        <w:spacing w:after="0" w:line="240" w:lineRule="auto"/>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13.</w:t>
      </w:r>
      <w:r w:rsidR="00CD603C" w:rsidRPr="00CD603C">
        <w:rPr>
          <w:rFonts w:ascii="Times New Roman" w:eastAsia="Times New Roman" w:hAnsi="Times New Roman" w:cs="Times New Roman"/>
          <w:color w:val="000000"/>
          <w:sz w:val="24"/>
          <w:szCs w:val="24"/>
        </w:rPr>
        <w:t xml:space="preserve"> </w:t>
      </w:r>
      <w:r w:rsidRPr="00CD603C">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CD603C" w:rsidRPr="00CD603C">
        <w:rPr>
          <w:rFonts w:ascii="Times New Roman" w:eastAsia="Times New Roman" w:hAnsi="Times New Roman" w:cs="Times New Roman"/>
          <w:color w:val="000000"/>
          <w:sz w:val="24"/>
          <w:szCs w:val="24"/>
        </w:rPr>
        <w:t xml:space="preserve"> 0,5%.</w:t>
      </w:r>
    </w:p>
    <w:p w:rsidR="00BF3E37" w:rsidRPr="00CD603C" w:rsidRDefault="002C245D" w:rsidP="009C080C">
      <w:pPr>
        <w:spacing w:after="0" w:line="240" w:lineRule="auto"/>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 xml:space="preserve">14. Джерело фінансування: </w:t>
      </w:r>
      <w:r w:rsidR="002265BA" w:rsidRPr="00CD603C">
        <w:rPr>
          <w:rFonts w:ascii="Times New Roman" w:eastAsia="Times New Roman" w:hAnsi="Times New Roman" w:cs="Times New Roman"/>
          <w:color w:val="000000"/>
          <w:sz w:val="24"/>
          <w:szCs w:val="24"/>
        </w:rPr>
        <w:t>державний бюджет.</w:t>
      </w:r>
    </w:p>
    <w:p w:rsidR="00BF3E37" w:rsidRPr="00CD603C" w:rsidRDefault="002C245D" w:rsidP="009C080C">
      <w:pPr>
        <w:spacing w:after="0" w:line="240" w:lineRule="auto"/>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CD603C" w:rsidRPr="00CD603C">
        <w:rPr>
          <w:rFonts w:ascii="Times New Roman" w:eastAsia="Times New Roman" w:hAnsi="Times New Roman" w:cs="Times New Roman"/>
          <w:color w:val="000000"/>
          <w:sz w:val="24"/>
          <w:szCs w:val="24"/>
        </w:rPr>
        <w:t>Злочевська Оксана Володимирівна</w:t>
      </w:r>
      <w:r w:rsidR="002265BA" w:rsidRPr="00CD603C">
        <w:rPr>
          <w:rFonts w:ascii="Times New Roman" w:eastAsia="Times New Roman" w:hAnsi="Times New Roman" w:cs="Times New Roman"/>
          <w:color w:val="000000"/>
          <w:sz w:val="24"/>
          <w:szCs w:val="24"/>
        </w:rPr>
        <w:t xml:space="preserve">, інженер, </w:t>
      </w:r>
      <w:proofErr w:type="spellStart"/>
      <w:r w:rsidR="002265BA" w:rsidRPr="00CD603C">
        <w:rPr>
          <w:rFonts w:ascii="Times New Roman" w:eastAsia="Times New Roman" w:hAnsi="Times New Roman" w:cs="Times New Roman"/>
          <w:color w:val="000000"/>
          <w:sz w:val="24"/>
          <w:szCs w:val="24"/>
        </w:rPr>
        <w:t>email</w:t>
      </w:r>
      <w:proofErr w:type="spellEnd"/>
      <w:r w:rsidR="002265BA" w:rsidRPr="00CD603C">
        <w:rPr>
          <w:rFonts w:ascii="Times New Roman" w:eastAsia="Times New Roman" w:hAnsi="Times New Roman" w:cs="Times New Roman"/>
          <w:color w:val="000000"/>
          <w:sz w:val="24"/>
          <w:szCs w:val="24"/>
        </w:rPr>
        <w:t xml:space="preserve">: </w:t>
      </w:r>
      <w:proofErr w:type="spellStart"/>
      <w:r w:rsidR="00CD603C" w:rsidRPr="00CD603C">
        <w:rPr>
          <w:rFonts w:ascii="Times New Roman" w:eastAsia="Times New Roman" w:hAnsi="Times New Roman" w:cs="Times New Roman"/>
          <w:color w:val="000000"/>
          <w:sz w:val="24"/>
          <w:szCs w:val="24"/>
        </w:rPr>
        <w:t>mykolaiv</w:t>
      </w:r>
      <w:proofErr w:type="spellEnd"/>
      <w:r w:rsidR="002265BA" w:rsidRPr="00CD603C">
        <w:rPr>
          <w:rFonts w:ascii="Times New Roman" w:eastAsia="Times New Roman" w:hAnsi="Times New Roman" w:cs="Times New Roman"/>
          <w:color w:val="000000"/>
          <w:sz w:val="24"/>
          <w:szCs w:val="24"/>
        </w:rPr>
        <w:t>@</w:t>
      </w:r>
      <w:proofErr w:type="spellStart"/>
      <w:r w:rsidR="002265BA" w:rsidRPr="00CD603C">
        <w:rPr>
          <w:rFonts w:ascii="Times New Roman" w:eastAsia="Times New Roman" w:hAnsi="Times New Roman" w:cs="Times New Roman"/>
          <w:color w:val="000000"/>
          <w:sz w:val="24"/>
          <w:szCs w:val="24"/>
        </w:rPr>
        <w:t>cip.gov.ua</w:t>
      </w:r>
      <w:proofErr w:type="spellEnd"/>
      <w:r w:rsidR="002265BA" w:rsidRPr="00CD603C">
        <w:rPr>
          <w:rFonts w:ascii="Times New Roman" w:eastAsia="Times New Roman" w:hAnsi="Times New Roman" w:cs="Times New Roman"/>
          <w:color w:val="000000"/>
          <w:sz w:val="24"/>
          <w:szCs w:val="24"/>
        </w:rPr>
        <w:t xml:space="preserve">; </w:t>
      </w:r>
      <w:proofErr w:type="spellStart"/>
      <w:r w:rsidR="002265BA" w:rsidRPr="00CD603C">
        <w:rPr>
          <w:rFonts w:ascii="Times New Roman" w:eastAsia="Times New Roman" w:hAnsi="Times New Roman" w:cs="Times New Roman"/>
          <w:color w:val="000000"/>
          <w:sz w:val="24"/>
          <w:szCs w:val="24"/>
        </w:rPr>
        <w:t>тел</w:t>
      </w:r>
      <w:proofErr w:type="spellEnd"/>
      <w:r w:rsidR="002265BA" w:rsidRPr="00CD603C">
        <w:rPr>
          <w:rFonts w:ascii="Times New Roman" w:eastAsia="Times New Roman" w:hAnsi="Times New Roman" w:cs="Times New Roman"/>
          <w:color w:val="000000"/>
          <w:sz w:val="24"/>
          <w:szCs w:val="24"/>
        </w:rPr>
        <w:t>: (</w:t>
      </w:r>
      <w:r w:rsidR="00CD603C" w:rsidRPr="00CD603C">
        <w:rPr>
          <w:rFonts w:ascii="Times New Roman" w:eastAsia="Times New Roman" w:hAnsi="Times New Roman" w:cs="Times New Roman"/>
          <w:color w:val="000000"/>
          <w:sz w:val="24"/>
          <w:szCs w:val="24"/>
        </w:rPr>
        <w:t>066) 581-77-80</w:t>
      </w:r>
      <w:r w:rsidR="002265BA" w:rsidRPr="00CD603C">
        <w:rPr>
          <w:rFonts w:ascii="Times New Roman" w:eastAsia="Times New Roman" w:hAnsi="Times New Roman" w:cs="Times New Roman"/>
          <w:color w:val="000000"/>
          <w:sz w:val="24"/>
          <w:szCs w:val="24"/>
        </w:rPr>
        <w:t>.</w:t>
      </w:r>
    </w:p>
    <w:p w:rsidR="00BF3E37" w:rsidRPr="00CD603C" w:rsidRDefault="002C245D" w:rsidP="009C080C">
      <w:pPr>
        <w:spacing w:after="0" w:line="240" w:lineRule="auto"/>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16. Інша інформація:</w:t>
      </w:r>
    </w:p>
    <w:p w:rsidR="00BF3E37" w:rsidRPr="00CD603C" w:rsidRDefault="002C245D" w:rsidP="009C080C">
      <w:pPr>
        <w:spacing w:after="0" w:line="240" w:lineRule="auto"/>
        <w:ind w:firstLine="708"/>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BF3E37" w:rsidRPr="00CD603C" w:rsidRDefault="00BF3E37" w:rsidP="009C080C">
      <w:pPr>
        <w:spacing w:after="0" w:line="240" w:lineRule="auto"/>
        <w:ind w:firstLine="708"/>
        <w:jc w:val="both"/>
        <w:rPr>
          <w:rFonts w:ascii="Times New Roman" w:eastAsia="Times New Roman" w:hAnsi="Times New Roman" w:cs="Times New Roman"/>
          <w:b/>
          <w:sz w:val="24"/>
          <w:szCs w:val="24"/>
          <w:highlight w:val="yellow"/>
        </w:rPr>
      </w:pPr>
      <w:bookmarkStart w:id="5" w:name="_heading=h.z337ya" w:colFirst="0" w:colLast="0"/>
      <w:bookmarkEnd w:id="5"/>
    </w:p>
    <w:p w:rsidR="00BF3E37" w:rsidRPr="00CD603C" w:rsidRDefault="002C245D" w:rsidP="009C080C">
      <w:pPr>
        <w:spacing w:after="0" w:line="240" w:lineRule="auto"/>
        <w:ind w:firstLine="708"/>
        <w:jc w:val="both"/>
        <w:rPr>
          <w:rFonts w:ascii="Times New Roman" w:eastAsia="Times New Roman" w:hAnsi="Times New Roman" w:cs="Times New Roman"/>
          <w:b/>
          <w:sz w:val="24"/>
          <w:szCs w:val="24"/>
        </w:rPr>
      </w:pPr>
      <w:bookmarkStart w:id="6" w:name="_heading=h.tvbmf3xss7kw" w:colFirst="0" w:colLast="0"/>
      <w:bookmarkEnd w:id="6"/>
      <w:r w:rsidRPr="00CD603C">
        <w:rPr>
          <w:rFonts w:ascii="Times New Roman" w:eastAsia="Times New Roman" w:hAnsi="Times New Roman" w:cs="Times New Roman"/>
          <w:b/>
          <w:sz w:val="24"/>
          <w:szCs w:val="24"/>
        </w:rPr>
        <w:t>УВАГА!!!</w:t>
      </w:r>
    </w:p>
    <w:p w:rsidR="00BF3E37" w:rsidRPr="00CD603C" w:rsidRDefault="002C245D" w:rsidP="009C080C">
      <w:pPr>
        <w:spacing w:after="0" w:line="240" w:lineRule="auto"/>
        <w:ind w:firstLine="708"/>
        <w:jc w:val="both"/>
        <w:rPr>
          <w:rFonts w:ascii="Times New Roman" w:eastAsia="Times New Roman" w:hAnsi="Times New Roman" w:cs="Times New Roman"/>
          <w:sz w:val="24"/>
          <w:szCs w:val="24"/>
        </w:rPr>
      </w:pPr>
      <w:r w:rsidRPr="00CD603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CD603C">
        <w:rPr>
          <w:rFonts w:ascii="Times New Roman" w:eastAsia="Times New Roman" w:hAnsi="Times New Roman" w:cs="Times New Roman"/>
          <w:sz w:val="24"/>
          <w:szCs w:val="24"/>
        </w:rPr>
        <w:t>скан-копій</w:t>
      </w:r>
      <w:proofErr w:type="spellEnd"/>
      <w:r w:rsidRPr="00CD603C">
        <w:rPr>
          <w:rFonts w:ascii="Times New Roman" w:eastAsia="Times New Roman" w:hAnsi="Times New Roman" w:cs="Times New Roman"/>
          <w:sz w:val="24"/>
          <w:szCs w:val="24"/>
        </w:rPr>
        <w:t xml:space="preserve"> через електронну систему закупівель. Пропозиція учасника має відповідати ряду вимог: </w:t>
      </w:r>
    </w:p>
    <w:p w:rsidR="00BF3E37" w:rsidRPr="00CD603C" w:rsidRDefault="002C245D" w:rsidP="009C080C">
      <w:pPr>
        <w:spacing w:after="0" w:line="240" w:lineRule="auto"/>
        <w:ind w:firstLine="708"/>
        <w:jc w:val="both"/>
        <w:rPr>
          <w:rFonts w:ascii="Times New Roman" w:eastAsia="Times New Roman" w:hAnsi="Times New Roman" w:cs="Times New Roman"/>
          <w:sz w:val="24"/>
          <w:szCs w:val="24"/>
        </w:rPr>
      </w:pPr>
      <w:r w:rsidRPr="00CD603C">
        <w:rPr>
          <w:rFonts w:ascii="Times New Roman" w:eastAsia="Times New Roman" w:hAnsi="Times New Roman" w:cs="Times New Roman"/>
          <w:sz w:val="24"/>
          <w:szCs w:val="24"/>
        </w:rPr>
        <w:t>1) документи мають бути чіткими та розбірливими для читання;</w:t>
      </w:r>
    </w:p>
    <w:p w:rsidR="00BF3E37" w:rsidRPr="00CD603C" w:rsidRDefault="002C245D" w:rsidP="009C080C">
      <w:pPr>
        <w:spacing w:after="0" w:line="240" w:lineRule="auto"/>
        <w:ind w:firstLine="708"/>
        <w:jc w:val="both"/>
        <w:rPr>
          <w:rFonts w:ascii="Times New Roman" w:eastAsia="Times New Roman" w:hAnsi="Times New Roman" w:cs="Times New Roman"/>
          <w:sz w:val="24"/>
          <w:szCs w:val="24"/>
        </w:rPr>
      </w:pPr>
      <w:r w:rsidRPr="00CD603C">
        <w:rPr>
          <w:rFonts w:ascii="Times New Roman" w:eastAsia="Times New Roman" w:hAnsi="Times New Roman" w:cs="Times New Roman"/>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BF3E37" w:rsidRPr="00CD603C" w:rsidRDefault="002C245D" w:rsidP="009C080C">
      <w:pPr>
        <w:spacing w:after="0" w:line="240" w:lineRule="auto"/>
        <w:ind w:firstLine="708"/>
        <w:jc w:val="both"/>
        <w:rPr>
          <w:rFonts w:ascii="Times New Roman" w:eastAsia="Times New Roman" w:hAnsi="Times New Roman" w:cs="Times New Roman"/>
          <w:sz w:val="24"/>
          <w:szCs w:val="24"/>
        </w:rPr>
      </w:pPr>
      <w:r w:rsidRPr="00CD603C">
        <w:rPr>
          <w:rFonts w:ascii="Times New Roman" w:eastAsia="Times New Roman" w:hAnsi="Times New Roman" w:cs="Times New Roman"/>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BF3E37" w:rsidRPr="00CD603C" w:rsidRDefault="002C245D" w:rsidP="009C080C">
      <w:pPr>
        <w:spacing w:after="0" w:line="240" w:lineRule="auto"/>
        <w:jc w:val="both"/>
        <w:rPr>
          <w:rFonts w:ascii="Times New Roman" w:eastAsia="Times New Roman" w:hAnsi="Times New Roman" w:cs="Times New Roman"/>
          <w:sz w:val="24"/>
          <w:szCs w:val="24"/>
        </w:rPr>
      </w:pPr>
      <w:r w:rsidRPr="00CD603C">
        <w:rPr>
          <w:rFonts w:ascii="Times New Roman" w:eastAsia="Times New Roman" w:hAnsi="Times New Roman" w:cs="Times New Roman"/>
          <w:sz w:val="24"/>
          <w:szCs w:val="24"/>
        </w:rPr>
        <w:t>Винятки:</w:t>
      </w:r>
    </w:p>
    <w:p w:rsidR="00BF3E37" w:rsidRPr="00CD603C" w:rsidRDefault="002C245D" w:rsidP="009C080C">
      <w:pPr>
        <w:spacing w:after="0" w:line="240" w:lineRule="auto"/>
        <w:ind w:firstLine="644"/>
        <w:jc w:val="both"/>
        <w:rPr>
          <w:rFonts w:ascii="Times New Roman" w:eastAsia="Times New Roman" w:hAnsi="Times New Roman" w:cs="Times New Roman"/>
          <w:sz w:val="24"/>
          <w:szCs w:val="24"/>
        </w:rPr>
      </w:pPr>
      <w:r w:rsidRPr="00CD603C">
        <w:rPr>
          <w:rFonts w:ascii="Times New Roman" w:eastAsia="Times New Roman" w:hAnsi="Times New Roman" w:cs="Times New Roman"/>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BF3E37" w:rsidRPr="00CD603C" w:rsidRDefault="002C245D" w:rsidP="009C080C">
      <w:pPr>
        <w:spacing w:after="0" w:line="240" w:lineRule="auto"/>
        <w:ind w:firstLine="644"/>
        <w:jc w:val="both"/>
        <w:rPr>
          <w:rFonts w:ascii="Times New Roman" w:eastAsia="Times New Roman" w:hAnsi="Times New Roman" w:cs="Times New Roman"/>
          <w:sz w:val="24"/>
          <w:szCs w:val="24"/>
        </w:rPr>
      </w:pPr>
      <w:r w:rsidRPr="00CD603C">
        <w:rPr>
          <w:rFonts w:ascii="Times New Roman" w:eastAsia="Times New Roman" w:hAnsi="Times New Roman" w:cs="Times New Roman"/>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F3E37" w:rsidRPr="00CD603C" w:rsidRDefault="002C245D" w:rsidP="009C080C">
      <w:pPr>
        <w:shd w:val="clear" w:color="auto" w:fill="FFFFFF"/>
        <w:spacing w:after="0" w:line="240" w:lineRule="auto"/>
        <w:ind w:firstLine="644"/>
        <w:jc w:val="both"/>
        <w:rPr>
          <w:rFonts w:ascii="Times New Roman" w:eastAsia="Times New Roman" w:hAnsi="Times New Roman" w:cs="Times New Roman"/>
          <w:sz w:val="24"/>
          <w:szCs w:val="24"/>
        </w:rPr>
      </w:pPr>
      <w:r w:rsidRPr="00CD603C">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sidRPr="00CD603C">
        <w:rPr>
          <w:rFonts w:ascii="Times New Roman" w:eastAsia="Times New Roman" w:hAnsi="Times New Roman" w:cs="Times New Roman"/>
          <w:sz w:val="24"/>
          <w:szCs w:val="24"/>
        </w:rPr>
        <w:t>засвідчувального</w:t>
      </w:r>
      <w:proofErr w:type="spellEnd"/>
      <w:r w:rsidRPr="00CD603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F3E37" w:rsidRPr="00CD603C" w:rsidRDefault="002C245D" w:rsidP="009C080C">
      <w:pPr>
        <w:spacing w:after="0" w:line="240" w:lineRule="auto"/>
        <w:ind w:firstLine="644"/>
        <w:jc w:val="both"/>
        <w:rPr>
          <w:rFonts w:ascii="Times New Roman" w:eastAsia="Times New Roman" w:hAnsi="Times New Roman" w:cs="Times New Roman"/>
          <w:sz w:val="24"/>
          <w:szCs w:val="24"/>
        </w:rPr>
      </w:pPr>
      <w:r w:rsidRPr="00CD603C">
        <w:rPr>
          <w:rFonts w:ascii="Times New Roman" w:eastAsia="Times New Roman" w:hAnsi="Times New Roman" w:cs="Times New Roman"/>
          <w:sz w:val="24"/>
          <w:szCs w:val="24"/>
        </w:rPr>
        <w:lastRenderedPageBreak/>
        <w:t xml:space="preserve">Кожен учасник має право подати тільки одну пропозицію (у тому числі до визначеної в оголошенні частини предмета закупівлі (лота) </w:t>
      </w:r>
      <w:r w:rsidRPr="00CD603C">
        <w:rPr>
          <w:rFonts w:ascii="Times New Roman" w:eastAsia="Times New Roman" w:hAnsi="Times New Roman" w:cs="Times New Roman"/>
          <w:i/>
          <w:sz w:val="24"/>
          <w:szCs w:val="24"/>
        </w:rPr>
        <w:t>(у разі здійснення закупівлі за лотами).</w:t>
      </w:r>
      <w:r w:rsidRPr="00CD603C">
        <w:rPr>
          <w:rFonts w:ascii="Times New Roman" w:eastAsia="Times New Roman" w:hAnsi="Times New Roman" w:cs="Times New Roman"/>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CD603C">
        <w:rPr>
          <w:rFonts w:ascii="Times New Roman" w:eastAsia="Times New Roman" w:hAnsi="Times New Roman" w:cs="Times New Roman"/>
          <w:i/>
          <w:sz w:val="24"/>
          <w:szCs w:val="24"/>
        </w:rPr>
        <w:t>у разі здійснення закупівлі за лотами</w:t>
      </w:r>
      <w:r w:rsidRPr="00CD603C">
        <w:rPr>
          <w:rFonts w:ascii="Times New Roman" w:eastAsia="Times New Roman" w:hAnsi="Times New Roman" w:cs="Times New Roman"/>
          <w:sz w:val="24"/>
          <w:szCs w:val="24"/>
        </w:rPr>
        <w:t>)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BF3E37" w:rsidRPr="00CD603C" w:rsidRDefault="00BF3E37" w:rsidP="009C080C">
      <w:pPr>
        <w:keepNext/>
        <w:keepLines/>
        <w:spacing w:after="0" w:line="240" w:lineRule="auto"/>
        <w:ind w:left="40" w:firstLine="604"/>
        <w:jc w:val="both"/>
        <w:rPr>
          <w:rFonts w:ascii="Times New Roman" w:eastAsia="Times New Roman" w:hAnsi="Times New Roman" w:cs="Times New Roman"/>
          <w:color w:val="000000"/>
          <w:sz w:val="24"/>
          <w:szCs w:val="24"/>
        </w:rPr>
      </w:pPr>
    </w:p>
    <w:p w:rsidR="00BF3E37" w:rsidRPr="00CD603C" w:rsidRDefault="002C245D" w:rsidP="009C080C">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BF3E37" w:rsidRPr="00CD603C" w:rsidRDefault="002C245D" w:rsidP="009C080C">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D603C">
        <w:rPr>
          <w:rFonts w:ascii="Times New Roman" w:eastAsia="Times New Roman" w:hAnsi="Times New Roman" w:cs="Times New Roman"/>
          <w:color w:val="000000"/>
          <w:sz w:val="24"/>
          <w:szCs w:val="24"/>
        </w:rPr>
        <w:t>ії</w:t>
      </w:r>
      <w:proofErr w:type="spellEnd"/>
      <w:r w:rsidRPr="00CD603C">
        <w:rPr>
          <w:rFonts w:ascii="Times New Roman" w:eastAsia="Times New Roman" w:hAnsi="Times New Roman" w:cs="Times New Roman"/>
          <w:color w:val="000000"/>
          <w:sz w:val="24"/>
          <w:szCs w:val="24"/>
        </w:rPr>
        <w:t xml:space="preserve"> роз'яснення/</w:t>
      </w:r>
      <w:proofErr w:type="spellStart"/>
      <w:r w:rsidRPr="00CD603C">
        <w:rPr>
          <w:rFonts w:ascii="Times New Roman" w:eastAsia="Times New Roman" w:hAnsi="Times New Roman" w:cs="Times New Roman"/>
          <w:color w:val="000000"/>
          <w:sz w:val="24"/>
          <w:szCs w:val="24"/>
        </w:rPr>
        <w:t>нь</w:t>
      </w:r>
      <w:proofErr w:type="spellEnd"/>
      <w:r w:rsidRPr="00CD603C">
        <w:rPr>
          <w:rFonts w:ascii="Times New Roman" w:eastAsia="Times New Roman" w:hAnsi="Times New Roman" w:cs="Times New Roman"/>
          <w:color w:val="000000"/>
          <w:sz w:val="24"/>
          <w:szCs w:val="24"/>
        </w:rPr>
        <w:t xml:space="preserve"> державних органів.</w:t>
      </w:r>
    </w:p>
    <w:p w:rsidR="00BF3E37" w:rsidRPr="00CD603C" w:rsidRDefault="002C245D" w:rsidP="009C080C">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F3E37" w:rsidRPr="00CD603C" w:rsidRDefault="002C245D" w:rsidP="009C080C">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BF3E37" w:rsidRPr="00CD603C" w:rsidRDefault="002C245D" w:rsidP="009C080C">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w:t>
      </w:r>
      <w:r w:rsidR="00CD603C">
        <w:rPr>
          <w:rFonts w:ascii="Times New Roman" w:eastAsia="Times New Roman" w:hAnsi="Times New Roman" w:cs="Times New Roman"/>
          <w:color w:val="000000"/>
          <w:sz w:val="24"/>
          <w:szCs w:val="24"/>
        </w:rPr>
        <w:br/>
      </w:r>
      <w:r w:rsidRPr="00CD603C">
        <w:rPr>
          <w:rFonts w:ascii="Times New Roman" w:eastAsia="Times New Roman" w:hAnsi="Times New Roman" w:cs="Times New Roman"/>
          <w:color w:val="000000"/>
          <w:sz w:val="24"/>
          <w:szCs w:val="24"/>
        </w:rPr>
        <w:t>№ 2297-VI.</w:t>
      </w:r>
    </w:p>
    <w:p w:rsidR="00BF3E37" w:rsidRPr="00CD603C" w:rsidRDefault="002C245D" w:rsidP="009C080C">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BF3E37" w:rsidRPr="00CD603C" w:rsidRDefault="002C245D" w:rsidP="009C080C">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BF3E37" w:rsidRPr="00CD603C" w:rsidRDefault="002C245D" w:rsidP="009C080C">
      <w:pPr>
        <w:shd w:val="clear" w:color="auto" w:fill="FFFFFF"/>
        <w:spacing w:after="0" w:line="240" w:lineRule="auto"/>
        <w:ind w:firstLine="644"/>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D603C">
        <w:rPr>
          <w:rFonts w:ascii="Times New Roman" w:eastAsia="Times New Roman" w:hAnsi="Times New Roman" w:cs="Times New Roman"/>
          <w:color w:val="000000"/>
          <w:sz w:val="24"/>
          <w:szCs w:val="24"/>
        </w:rPr>
        <w:t>антиконкурентних</w:t>
      </w:r>
      <w:proofErr w:type="spellEnd"/>
      <w:r w:rsidRPr="00CD603C">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w:t>
      </w:r>
      <w:r w:rsidRPr="00CD603C">
        <w:rPr>
          <w:rFonts w:ascii="Times New Roman" w:eastAsia="Times New Roman" w:hAnsi="Times New Roman" w:cs="Times New Roman"/>
          <w:color w:val="000000"/>
          <w:sz w:val="24"/>
          <w:szCs w:val="24"/>
        </w:rPr>
        <w:lastRenderedPageBreak/>
        <w:t xml:space="preserve">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w:t>
      </w:r>
      <w:r w:rsidR="00CD603C">
        <w:rPr>
          <w:rFonts w:ascii="Times New Roman" w:eastAsia="Times New Roman" w:hAnsi="Times New Roman" w:cs="Times New Roman"/>
          <w:color w:val="000000"/>
          <w:sz w:val="24"/>
          <w:szCs w:val="24"/>
        </w:rPr>
        <w:br/>
      </w:r>
      <w:r w:rsidRPr="00CD603C">
        <w:rPr>
          <w:rFonts w:ascii="Times New Roman" w:eastAsia="Times New Roman" w:hAnsi="Times New Roman" w:cs="Times New Roman"/>
          <w:color w:val="000000"/>
          <w:sz w:val="24"/>
          <w:szCs w:val="24"/>
        </w:rPr>
        <w:t>п. 1 ч. 13 ст. 14 Закону України «Про публічні закупівлі».</w:t>
      </w:r>
    </w:p>
    <w:p w:rsidR="00BF3E37" w:rsidRPr="00CD603C" w:rsidRDefault="002C245D" w:rsidP="009C080C">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r w:rsidRPr="00CD603C">
        <w:rPr>
          <w:rFonts w:ascii="Times New Roman" w:eastAsia="Times New Roman" w:hAnsi="Times New Roman" w:cs="Times New Roman"/>
          <w:b/>
          <w:color w:val="000000"/>
          <w:sz w:val="24"/>
          <w:szCs w:val="24"/>
        </w:rPr>
        <w:t>Відхилення пропозиції учасника:</w:t>
      </w:r>
    </w:p>
    <w:p w:rsidR="00BF3E37" w:rsidRPr="00CD603C" w:rsidRDefault="002C245D" w:rsidP="009C080C">
      <w:pPr>
        <w:shd w:val="clear" w:color="auto" w:fill="FFFFFF"/>
        <w:spacing w:after="0" w:line="240" w:lineRule="auto"/>
        <w:ind w:left="720"/>
        <w:jc w:val="both"/>
        <w:rPr>
          <w:rFonts w:ascii="Times New Roman" w:eastAsia="Times New Roman" w:hAnsi="Times New Roman" w:cs="Times New Roman"/>
          <w:sz w:val="24"/>
          <w:szCs w:val="24"/>
        </w:rPr>
      </w:pPr>
      <w:r w:rsidRPr="00CD603C">
        <w:rPr>
          <w:rFonts w:ascii="Times New Roman" w:eastAsia="Times New Roman" w:hAnsi="Times New Roman" w:cs="Times New Roman"/>
          <w:b/>
          <w:i/>
          <w:color w:val="000000"/>
          <w:sz w:val="24"/>
          <w:szCs w:val="24"/>
        </w:rPr>
        <w:t>Замовник відхиляє пропозицію в разі, якщо:</w:t>
      </w:r>
    </w:p>
    <w:p w:rsidR="00BF3E37" w:rsidRPr="00CD603C" w:rsidRDefault="002C245D" w:rsidP="009C080C">
      <w:pPr>
        <w:shd w:val="clear" w:color="auto" w:fill="FFFFFF"/>
        <w:spacing w:after="0" w:line="240" w:lineRule="auto"/>
        <w:ind w:left="720"/>
        <w:jc w:val="both"/>
        <w:rPr>
          <w:rFonts w:ascii="Times New Roman" w:eastAsia="Times New Roman" w:hAnsi="Times New Roman" w:cs="Times New Roman"/>
          <w:sz w:val="24"/>
          <w:szCs w:val="24"/>
        </w:rPr>
      </w:pPr>
      <w:r w:rsidRPr="00CD603C">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BF3E37" w:rsidRPr="00CD603C" w:rsidRDefault="002C245D" w:rsidP="009C080C">
      <w:pPr>
        <w:shd w:val="clear" w:color="auto" w:fill="FFFFFF"/>
        <w:spacing w:after="0" w:line="240" w:lineRule="auto"/>
        <w:ind w:left="720"/>
        <w:jc w:val="both"/>
        <w:rPr>
          <w:rFonts w:ascii="Times New Roman" w:eastAsia="Times New Roman" w:hAnsi="Times New Roman" w:cs="Times New Roman"/>
          <w:sz w:val="24"/>
          <w:szCs w:val="24"/>
        </w:rPr>
      </w:pPr>
      <w:r w:rsidRPr="00CD603C">
        <w:rPr>
          <w:rFonts w:ascii="Times New Roman" w:eastAsia="Times New Roman" w:hAnsi="Times New Roman" w:cs="Times New Roman"/>
          <w:color w:val="000000"/>
          <w:sz w:val="24"/>
          <w:szCs w:val="24"/>
        </w:rPr>
        <w:t>2) учасник не надав забезпечення пропозиції, якщо таке забезпечення вимагалося замовником;</w:t>
      </w:r>
    </w:p>
    <w:p w:rsidR="00BF3E37" w:rsidRPr="00CD603C" w:rsidRDefault="002C245D" w:rsidP="009C080C">
      <w:pPr>
        <w:shd w:val="clear" w:color="auto" w:fill="FFFFFF"/>
        <w:spacing w:after="0" w:line="240" w:lineRule="auto"/>
        <w:ind w:left="720"/>
        <w:jc w:val="both"/>
        <w:rPr>
          <w:rFonts w:ascii="Times New Roman" w:eastAsia="Times New Roman" w:hAnsi="Times New Roman" w:cs="Times New Roman"/>
          <w:sz w:val="24"/>
          <w:szCs w:val="24"/>
        </w:rPr>
      </w:pPr>
      <w:r w:rsidRPr="00CD603C">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укладення договору про закупівлю;</w:t>
      </w:r>
    </w:p>
    <w:p w:rsidR="00BF3E37" w:rsidRPr="00CD603C" w:rsidRDefault="002C245D" w:rsidP="009C080C">
      <w:pPr>
        <w:shd w:val="clear" w:color="auto" w:fill="FFFFFF"/>
        <w:spacing w:after="0" w:line="240" w:lineRule="auto"/>
        <w:ind w:left="720"/>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BF3E37" w:rsidRPr="00CD603C" w:rsidRDefault="00BF3E37" w:rsidP="009C080C">
      <w:pPr>
        <w:shd w:val="clear" w:color="auto" w:fill="FFFFFF"/>
        <w:spacing w:after="0" w:line="240" w:lineRule="auto"/>
        <w:ind w:left="720"/>
        <w:jc w:val="both"/>
        <w:rPr>
          <w:rFonts w:ascii="Times New Roman" w:eastAsia="Times New Roman" w:hAnsi="Times New Roman" w:cs="Times New Roman"/>
          <w:color w:val="000000"/>
          <w:sz w:val="24"/>
          <w:szCs w:val="24"/>
          <w:highlight w:val="yellow"/>
        </w:rPr>
      </w:pPr>
    </w:p>
    <w:p w:rsidR="00BF3E37" w:rsidRPr="00CD603C" w:rsidRDefault="002C245D" w:rsidP="009C080C">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CD603C">
        <w:rPr>
          <w:rFonts w:ascii="Times New Roman" w:eastAsia="Times New Roman" w:hAnsi="Times New Roman" w:cs="Times New Roman"/>
          <w:b/>
          <w:color w:val="000000"/>
          <w:sz w:val="24"/>
          <w:szCs w:val="24"/>
        </w:rPr>
        <w:t>Відміна закупівлі:</w:t>
      </w:r>
    </w:p>
    <w:p w:rsidR="00BF3E37" w:rsidRPr="00CD603C" w:rsidRDefault="002C245D" w:rsidP="009C080C">
      <w:pPr>
        <w:shd w:val="clear" w:color="auto" w:fill="FFFFFF"/>
        <w:spacing w:after="0" w:line="240" w:lineRule="auto"/>
        <w:ind w:left="720"/>
        <w:jc w:val="both"/>
        <w:rPr>
          <w:rFonts w:ascii="Times New Roman" w:eastAsia="Times New Roman" w:hAnsi="Times New Roman" w:cs="Times New Roman"/>
          <w:sz w:val="24"/>
          <w:szCs w:val="24"/>
        </w:rPr>
      </w:pPr>
      <w:r w:rsidRPr="00CD603C">
        <w:rPr>
          <w:rFonts w:ascii="Times New Roman" w:eastAsia="Times New Roman" w:hAnsi="Times New Roman" w:cs="Times New Roman"/>
          <w:b/>
          <w:i/>
          <w:color w:val="000000"/>
          <w:sz w:val="24"/>
          <w:szCs w:val="24"/>
        </w:rPr>
        <w:t>1. Замовник відміняє спрощену закупівлю в разі:</w:t>
      </w:r>
    </w:p>
    <w:p w:rsidR="00BF3E37" w:rsidRPr="00CD603C" w:rsidRDefault="002C245D" w:rsidP="009C080C">
      <w:pPr>
        <w:shd w:val="clear" w:color="auto" w:fill="FFFFFF"/>
        <w:spacing w:after="0" w:line="240" w:lineRule="auto"/>
        <w:ind w:left="709"/>
        <w:jc w:val="both"/>
        <w:rPr>
          <w:rFonts w:ascii="Times New Roman" w:eastAsia="Times New Roman" w:hAnsi="Times New Roman" w:cs="Times New Roman"/>
          <w:sz w:val="24"/>
          <w:szCs w:val="24"/>
        </w:rPr>
      </w:pPr>
      <w:r w:rsidRPr="00CD603C">
        <w:rPr>
          <w:rFonts w:ascii="Times New Roman" w:eastAsia="Times New Roman" w:hAnsi="Times New Roman" w:cs="Times New Roman"/>
          <w:color w:val="000000"/>
          <w:sz w:val="24"/>
          <w:szCs w:val="24"/>
        </w:rPr>
        <w:t>1) відсутності подальшої потреби в закупівлі товарів, робіт і послуг;</w:t>
      </w:r>
    </w:p>
    <w:p w:rsidR="00BF3E37" w:rsidRPr="00CD603C" w:rsidRDefault="002C245D" w:rsidP="009C080C">
      <w:pPr>
        <w:shd w:val="clear" w:color="auto" w:fill="FFFFFF"/>
        <w:spacing w:after="0" w:line="240" w:lineRule="auto"/>
        <w:ind w:left="709"/>
        <w:jc w:val="both"/>
        <w:rPr>
          <w:rFonts w:ascii="Times New Roman" w:eastAsia="Times New Roman" w:hAnsi="Times New Roman" w:cs="Times New Roman"/>
          <w:sz w:val="24"/>
          <w:szCs w:val="24"/>
        </w:rPr>
      </w:pPr>
      <w:r w:rsidRPr="00CD603C">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з питань публічних закупівель;</w:t>
      </w:r>
    </w:p>
    <w:p w:rsidR="00BF3E37" w:rsidRPr="00CD603C" w:rsidRDefault="002C245D" w:rsidP="009C080C">
      <w:pPr>
        <w:shd w:val="clear" w:color="auto" w:fill="FFFFFF"/>
        <w:spacing w:after="0" w:line="240" w:lineRule="auto"/>
        <w:ind w:left="709"/>
        <w:jc w:val="both"/>
        <w:rPr>
          <w:rFonts w:ascii="Times New Roman" w:eastAsia="Times New Roman" w:hAnsi="Times New Roman" w:cs="Times New Roman"/>
          <w:sz w:val="24"/>
          <w:szCs w:val="24"/>
        </w:rPr>
      </w:pPr>
      <w:r w:rsidRPr="00CD603C">
        <w:rPr>
          <w:rFonts w:ascii="Times New Roman" w:eastAsia="Times New Roman" w:hAnsi="Times New Roman" w:cs="Times New Roman"/>
          <w:color w:val="000000"/>
          <w:sz w:val="24"/>
          <w:szCs w:val="24"/>
        </w:rPr>
        <w:t>3) скорочення видатків на здійснення закупівлі товарів, робіт і послуг.</w:t>
      </w:r>
    </w:p>
    <w:p w:rsidR="00BF3E37" w:rsidRPr="00CD603C" w:rsidRDefault="002C245D" w:rsidP="009C080C">
      <w:pPr>
        <w:shd w:val="clear" w:color="auto" w:fill="FFFFFF"/>
        <w:spacing w:after="0" w:line="240" w:lineRule="auto"/>
        <w:ind w:left="720"/>
        <w:jc w:val="both"/>
        <w:rPr>
          <w:rFonts w:ascii="Times New Roman" w:eastAsia="Times New Roman" w:hAnsi="Times New Roman" w:cs="Times New Roman"/>
          <w:sz w:val="24"/>
          <w:szCs w:val="24"/>
        </w:rPr>
      </w:pPr>
      <w:r w:rsidRPr="00CD603C">
        <w:rPr>
          <w:rFonts w:ascii="Times New Roman" w:eastAsia="Times New Roman" w:hAnsi="Times New Roman" w:cs="Times New Roman"/>
          <w:b/>
          <w:color w:val="000000"/>
          <w:sz w:val="24"/>
          <w:szCs w:val="24"/>
        </w:rPr>
        <w:t xml:space="preserve">2. </w:t>
      </w:r>
      <w:r w:rsidRPr="00CD603C">
        <w:rPr>
          <w:rFonts w:ascii="Times New Roman" w:eastAsia="Times New Roman" w:hAnsi="Times New Roman" w:cs="Times New Roman"/>
          <w:b/>
          <w:i/>
          <w:color w:val="000000"/>
          <w:sz w:val="24"/>
          <w:szCs w:val="24"/>
        </w:rPr>
        <w:t>Спрощена закупівля автоматично відміняється електронною системою закупівель у разі:</w:t>
      </w:r>
    </w:p>
    <w:p w:rsidR="00BF3E37" w:rsidRPr="00CD603C" w:rsidRDefault="002C245D" w:rsidP="009C080C">
      <w:pPr>
        <w:shd w:val="clear" w:color="auto" w:fill="FFFFFF"/>
        <w:spacing w:after="0" w:line="240" w:lineRule="auto"/>
        <w:ind w:left="709"/>
        <w:jc w:val="both"/>
        <w:rPr>
          <w:rFonts w:ascii="Times New Roman" w:eastAsia="Times New Roman" w:hAnsi="Times New Roman" w:cs="Times New Roman"/>
          <w:sz w:val="24"/>
          <w:szCs w:val="24"/>
        </w:rPr>
      </w:pPr>
      <w:r w:rsidRPr="00CD603C">
        <w:rPr>
          <w:rFonts w:ascii="Times New Roman" w:eastAsia="Times New Roman" w:hAnsi="Times New Roman" w:cs="Times New Roman"/>
          <w:color w:val="000000"/>
          <w:sz w:val="24"/>
          <w:szCs w:val="24"/>
        </w:rPr>
        <w:t>1) відхилення всіх пропозицій згідно з частиною 13 статті 14 Закону;</w:t>
      </w:r>
    </w:p>
    <w:p w:rsidR="00BF3E37" w:rsidRPr="00CD603C" w:rsidRDefault="002C245D" w:rsidP="009C080C">
      <w:pPr>
        <w:shd w:val="clear" w:color="auto" w:fill="FFFFFF"/>
        <w:spacing w:after="0" w:line="240" w:lineRule="auto"/>
        <w:ind w:left="709"/>
        <w:jc w:val="both"/>
        <w:rPr>
          <w:rFonts w:ascii="Times New Roman" w:eastAsia="Times New Roman" w:hAnsi="Times New Roman" w:cs="Times New Roman"/>
          <w:sz w:val="24"/>
          <w:szCs w:val="24"/>
        </w:rPr>
      </w:pPr>
      <w:r w:rsidRPr="00CD603C">
        <w:rPr>
          <w:rFonts w:ascii="Times New Roman" w:eastAsia="Times New Roman" w:hAnsi="Times New Roman" w:cs="Times New Roman"/>
          <w:color w:val="000000"/>
          <w:sz w:val="24"/>
          <w:szCs w:val="24"/>
        </w:rPr>
        <w:t>2) відсутності пропозицій учасників для участі в ній.</w:t>
      </w:r>
    </w:p>
    <w:p w:rsidR="00BF3E37" w:rsidRPr="00CD603C" w:rsidRDefault="002C245D" w:rsidP="009C080C">
      <w:pPr>
        <w:shd w:val="clear" w:color="auto" w:fill="FFFFFF"/>
        <w:spacing w:after="0" w:line="240" w:lineRule="auto"/>
        <w:ind w:left="709"/>
        <w:jc w:val="both"/>
        <w:rPr>
          <w:rFonts w:ascii="Times New Roman" w:eastAsia="Times New Roman" w:hAnsi="Times New Roman" w:cs="Times New Roman"/>
          <w:sz w:val="24"/>
          <w:szCs w:val="24"/>
        </w:rPr>
      </w:pPr>
      <w:r w:rsidRPr="00CD603C">
        <w:rPr>
          <w:rFonts w:ascii="Times New Roman" w:eastAsia="Times New Roman" w:hAnsi="Times New Roman" w:cs="Times New Roman"/>
          <w:i/>
          <w:color w:val="000000"/>
          <w:sz w:val="24"/>
          <w:szCs w:val="24"/>
        </w:rPr>
        <w:t>Спрощена закупівля може бути відмінена частково (за лотом).</w:t>
      </w:r>
    </w:p>
    <w:p w:rsidR="00BF3E37" w:rsidRPr="00CD603C" w:rsidRDefault="002C245D" w:rsidP="009C080C">
      <w:pPr>
        <w:shd w:val="clear" w:color="auto" w:fill="FFFFFF"/>
        <w:spacing w:after="0" w:line="240" w:lineRule="auto"/>
        <w:ind w:firstLine="720"/>
        <w:jc w:val="both"/>
        <w:rPr>
          <w:rFonts w:ascii="Times New Roman" w:eastAsia="Times New Roman" w:hAnsi="Times New Roman" w:cs="Times New Roman"/>
          <w:sz w:val="24"/>
          <w:szCs w:val="24"/>
        </w:rPr>
      </w:pPr>
      <w:r w:rsidRPr="00CD603C">
        <w:rPr>
          <w:rFonts w:ascii="Times New Roman" w:eastAsia="Times New Roman" w:hAnsi="Times New Roman" w:cs="Times New Roman"/>
          <w:color w:val="000000"/>
          <w:sz w:val="24"/>
          <w:szCs w:val="24"/>
        </w:rPr>
        <w:t>Повідомлення про відміну закупівлі оприлюднюється в електронній системі закупівель:</w:t>
      </w:r>
    </w:p>
    <w:p w:rsidR="00BF3E37" w:rsidRPr="00CD603C" w:rsidRDefault="002C245D" w:rsidP="009C080C">
      <w:pPr>
        <w:shd w:val="clear" w:color="auto" w:fill="FFFFFF"/>
        <w:spacing w:after="0" w:line="240" w:lineRule="auto"/>
        <w:ind w:firstLine="709"/>
        <w:jc w:val="both"/>
        <w:rPr>
          <w:rFonts w:ascii="Times New Roman" w:eastAsia="Times New Roman" w:hAnsi="Times New Roman" w:cs="Times New Roman"/>
          <w:sz w:val="24"/>
          <w:szCs w:val="24"/>
        </w:rPr>
      </w:pPr>
      <w:r w:rsidRPr="00CD603C">
        <w:rPr>
          <w:rFonts w:ascii="Times New Roman" w:eastAsia="Times New Roman" w:hAnsi="Times New Roman" w:cs="Times New Roman"/>
          <w:color w:val="000000"/>
          <w:sz w:val="24"/>
          <w:szCs w:val="24"/>
        </w:rPr>
        <w:t>замовником протягом одного робочого дня з дня прийняття замовником відповідного рішення;</w:t>
      </w:r>
    </w:p>
    <w:p w:rsidR="00BF3E37" w:rsidRPr="00CD603C" w:rsidRDefault="002C245D" w:rsidP="009C080C">
      <w:pPr>
        <w:shd w:val="clear" w:color="auto" w:fill="FFFFFF"/>
        <w:spacing w:after="0" w:line="240" w:lineRule="auto"/>
        <w:ind w:firstLine="709"/>
        <w:jc w:val="both"/>
        <w:rPr>
          <w:rFonts w:ascii="Times New Roman" w:eastAsia="Times New Roman" w:hAnsi="Times New Roman" w:cs="Times New Roman"/>
          <w:sz w:val="24"/>
          <w:szCs w:val="24"/>
        </w:rPr>
      </w:pPr>
      <w:r w:rsidRPr="00CD603C">
        <w:rPr>
          <w:rFonts w:ascii="Times New Roman" w:eastAsia="Times New Roman" w:hAnsi="Times New Roman" w:cs="Times New Roman"/>
          <w:color w:val="000000"/>
          <w:sz w:val="24"/>
          <w:szCs w:val="24"/>
        </w:rPr>
        <w:t>електронною системою закупівель протягом одного робочого дня з дня автоматичної</w:t>
      </w:r>
      <w:r w:rsidRPr="00CD603C">
        <w:rPr>
          <w:rFonts w:ascii="Times New Roman" w:eastAsia="Times New Roman" w:hAnsi="Times New Roman" w:cs="Times New Roman"/>
          <w:b/>
          <w:i/>
          <w:color w:val="000000"/>
          <w:sz w:val="24"/>
          <w:szCs w:val="24"/>
        </w:rPr>
        <w:t xml:space="preserve"> </w:t>
      </w:r>
      <w:r w:rsidRPr="00CD603C">
        <w:rPr>
          <w:rFonts w:ascii="Times New Roman" w:eastAsia="Times New Roman" w:hAnsi="Times New Roman" w:cs="Times New Roman"/>
          <w:color w:val="000000"/>
          <w:sz w:val="24"/>
          <w:szCs w:val="24"/>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BF3E37" w:rsidRPr="00CD603C" w:rsidRDefault="002C245D" w:rsidP="009C080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D603C">
        <w:rPr>
          <w:rFonts w:ascii="Times New Roman" w:eastAsia="Times New Roman" w:hAnsi="Times New Roman" w:cs="Times New Roman"/>
          <w:color w:val="000000"/>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rsidR="00BF3E37" w:rsidRPr="009C080C" w:rsidRDefault="00BF3E37" w:rsidP="009C080C">
      <w:pPr>
        <w:shd w:val="clear" w:color="auto" w:fill="FFFFFF"/>
        <w:spacing w:after="0" w:line="240" w:lineRule="auto"/>
        <w:ind w:firstLine="460"/>
        <w:jc w:val="both"/>
        <w:rPr>
          <w:rFonts w:ascii="Times New Roman" w:eastAsia="Times New Roman" w:hAnsi="Times New Roman" w:cs="Times New Roman"/>
          <w:sz w:val="24"/>
          <w:szCs w:val="24"/>
        </w:rPr>
      </w:pPr>
    </w:p>
    <w:p w:rsidR="00BF3E37" w:rsidRPr="009C080C" w:rsidRDefault="002C245D" w:rsidP="009C080C">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9C080C">
        <w:rPr>
          <w:rFonts w:ascii="Times New Roman" w:eastAsia="Times New Roman" w:hAnsi="Times New Roman" w:cs="Times New Roman"/>
          <w:b/>
          <w:color w:val="000000"/>
          <w:sz w:val="24"/>
          <w:szCs w:val="24"/>
        </w:rPr>
        <w:t>Строк укладання договору про закупівлю:</w:t>
      </w:r>
    </w:p>
    <w:p w:rsidR="00BF3E37" w:rsidRPr="009C080C" w:rsidRDefault="002C245D" w:rsidP="009C080C">
      <w:pPr>
        <w:shd w:val="clear" w:color="auto" w:fill="FFFFFF"/>
        <w:spacing w:after="0" w:line="240" w:lineRule="auto"/>
        <w:ind w:firstLine="720"/>
        <w:jc w:val="both"/>
        <w:rPr>
          <w:rFonts w:ascii="Times New Roman" w:eastAsia="Times New Roman" w:hAnsi="Times New Roman" w:cs="Times New Roman"/>
          <w:sz w:val="24"/>
          <w:szCs w:val="24"/>
        </w:rPr>
      </w:pPr>
      <w:r w:rsidRPr="009C080C">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F3E37" w:rsidRPr="009C080C" w:rsidRDefault="002C245D" w:rsidP="009C080C">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C080C">
        <w:rPr>
          <w:rFonts w:ascii="Times New Roman" w:eastAsia="Times New Roman" w:hAnsi="Times New Roman" w:cs="Times New Roman"/>
          <w:color w:val="000000"/>
          <w:sz w:val="24"/>
          <w:szCs w:val="24"/>
        </w:rPr>
        <w:t xml:space="preserve">Договір про закупівлю укладається згідно з вимогами статті 41 Закону. </w:t>
      </w:r>
    </w:p>
    <w:p w:rsidR="00BF3E37" w:rsidRPr="009C080C" w:rsidRDefault="002C245D" w:rsidP="009C080C">
      <w:pPr>
        <w:shd w:val="clear" w:color="auto" w:fill="FFFFFF"/>
        <w:spacing w:after="0" w:line="240" w:lineRule="auto"/>
        <w:ind w:firstLine="720"/>
        <w:jc w:val="both"/>
        <w:rPr>
          <w:rFonts w:ascii="Times New Roman" w:eastAsia="Times New Roman" w:hAnsi="Times New Roman" w:cs="Times New Roman"/>
          <w:sz w:val="24"/>
          <w:szCs w:val="24"/>
        </w:rPr>
      </w:pPr>
      <w:r w:rsidRPr="009C080C">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BF3E37" w:rsidRPr="009C080C" w:rsidRDefault="002C245D" w:rsidP="009C080C">
      <w:pPr>
        <w:shd w:val="clear" w:color="auto" w:fill="FFFFFF"/>
        <w:spacing w:after="0" w:line="240" w:lineRule="auto"/>
        <w:ind w:firstLine="720"/>
        <w:jc w:val="both"/>
        <w:rPr>
          <w:rFonts w:ascii="Times New Roman" w:eastAsia="Times New Roman" w:hAnsi="Times New Roman" w:cs="Times New Roman"/>
          <w:sz w:val="24"/>
          <w:szCs w:val="24"/>
        </w:rPr>
      </w:pPr>
      <w:r w:rsidRPr="009C080C">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9C080C">
        <w:rPr>
          <w:rFonts w:ascii="Times New Roman" w:eastAsia="Times New Roman" w:hAnsi="Times New Roman" w:cs="Times New Roman"/>
          <w:sz w:val="24"/>
          <w:szCs w:val="24"/>
        </w:rPr>
        <w:t>неукладення</w:t>
      </w:r>
      <w:proofErr w:type="spellEnd"/>
      <w:r w:rsidRPr="009C080C">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BF3E37" w:rsidRPr="00CD603C" w:rsidRDefault="00BF3E37" w:rsidP="009C080C">
      <w:pPr>
        <w:shd w:val="clear" w:color="auto" w:fill="FFFFFF"/>
        <w:spacing w:after="0" w:line="240" w:lineRule="auto"/>
        <w:ind w:firstLine="720"/>
        <w:jc w:val="both"/>
        <w:rPr>
          <w:rFonts w:ascii="Times New Roman" w:eastAsia="Times New Roman" w:hAnsi="Times New Roman" w:cs="Times New Roman"/>
          <w:sz w:val="24"/>
          <w:szCs w:val="24"/>
          <w:highlight w:val="yellow"/>
        </w:rPr>
      </w:pPr>
    </w:p>
    <w:p w:rsidR="00BF3E37" w:rsidRPr="009C080C" w:rsidRDefault="002C245D" w:rsidP="009C080C">
      <w:pPr>
        <w:keepNext/>
        <w:keepLines/>
        <w:numPr>
          <w:ilvl w:val="0"/>
          <w:numId w:val="2"/>
        </w:numPr>
        <w:pBdr>
          <w:top w:val="nil"/>
          <w:left w:val="nil"/>
          <w:bottom w:val="nil"/>
          <w:right w:val="nil"/>
          <w:between w:val="nil"/>
        </w:pBdr>
        <w:spacing w:after="0" w:line="240" w:lineRule="auto"/>
        <w:ind w:right="119"/>
        <w:jc w:val="both"/>
        <w:rPr>
          <w:rFonts w:ascii="Times New Roman" w:hAnsi="Times New Roman" w:cs="Times New Roman"/>
          <w:b/>
          <w:sz w:val="24"/>
          <w:szCs w:val="24"/>
        </w:rPr>
      </w:pPr>
      <w:r w:rsidRPr="009C080C">
        <w:rPr>
          <w:rFonts w:ascii="Times New Roman" w:eastAsia="Times New Roman" w:hAnsi="Times New Roman" w:cs="Times New Roman"/>
          <w:b/>
          <w:color w:val="000000"/>
          <w:sz w:val="24"/>
          <w:szCs w:val="24"/>
        </w:rPr>
        <w:lastRenderedPageBreak/>
        <w:t xml:space="preserve">Порядок укладення договору про закупівлю, його умови. </w:t>
      </w:r>
    </w:p>
    <w:p w:rsidR="00BF3E37" w:rsidRPr="009C080C" w:rsidRDefault="009C080C" w:rsidP="009C080C">
      <w:pPr>
        <w:keepNext/>
        <w:keepLines/>
        <w:spacing w:after="0" w:line="240" w:lineRule="auto"/>
        <w:ind w:left="360" w:right="119" w:firstLine="348"/>
        <w:jc w:val="both"/>
        <w:rPr>
          <w:rFonts w:ascii="Times New Roman" w:hAnsi="Times New Roman" w:cs="Times New Roman"/>
          <w:b/>
          <w:color w:val="000000"/>
          <w:sz w:val="24"/>
          <w:szCs w:val="24"/>
        </w:rPr>
      </w:pPr>
      <w:proofErr w:type="spellStart"/>
      <w:r w:rsidRPr="009C080C">
        <w:rPr>
          <w:rFonts w:ascii="Times New Roman" w:eastAsia="Times New Roman" w:hAnsi="Times New Roman" w:cs="Times New Roman"/>
          <w:color w:val="000000"/>
          <w:sz w:val="24"/>
          <w:szCs w:val="24"/>
        </w:rPr>
        <w:t>Проєкт</w:t>
      </w:r>
      <w:proofErr w:type="spellEnd"/>
      <w:r w:rsidRPr="009C080C">
        <w:rPr>
          <w:rFonts w:ascii="Times New Roman" w:eastAsia="Times New Roman" w:hAnsi="Times New Roman" w:cs="Times New Roman"/>
          <w:color w:val="000000"/>
          <w:sz w:val="24"/>
          <w:szCs w:val="24"/>
        </w:rPr>
        <w:t xml:space="preserve"> д</w:t>
      </w:r>
      <w:r w:rsidR="002C245D" w:rsidRPr="009C080C">
        <w:rPr>
          <w:rFonts w:ascii="Times New Roman" w:eastAsia="Times New Roman" w:hAnsi="Times New Roman" w:cs="Times New Roman"/>
          <w:color w:val="000000"/>
          <w:sz w:val="24"/>
          <w:szCs w:val="24"/>
        </w:rPr>
        <w:t>оговору про закупівлю викладено в Додатку 3 до цього Оголошення.</w:t>
      </w:r>
    </w:p>
    <w:p w:rsidR="00BF3E37" w:rsidRPr="009C080C" w:rsidRDefault="002C245D" w:rsidP="009C080C">
      <w:pPr>
        <w:keepNext/>
        <w:keepLines/>
        <w:spacing w:after="0" w:line="240" w:lineRule="auto"/>
        <w:ind w:right="120"/>
        <w:jc w:val="both"/>
        <w:rPr>
          <w:rFonts w:ascii="Times New Roman" w:eastAsia="Times New Roman" w:hAnsi="Times New Roman" w:cs="Times New Roman"/>
          <w:color w:val="000000"/>
          <w:sz w:val="24"/>
          <w:szCs w:val="24"/>
        </w:rPr>
      </w:pPr>
      <w:r w:rsidRPr="009C080C">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sidRPr="009C080C">
          <w:rPr>
            <w:rFonts w:ascii="Times New Roman" w:eastAsia="Times New Roman" w:hAnsi="Times New Roman" w:cs="Times New Roman"/>
            <w:color w:val="000000"/>
            <w:sz w:val="24"/>
            <w:szCs w:val="24"/>
          </w:rPr>
          <w:t>Цивільного</w:t>
        </w:r>
      </w:hyperlink>
      <w:r w:rsidRPr="009C080C">
        <w:rPr>
          <w:rFonts w:ascii="Times New Roman" w:eastAsia="Times New Roman" w:hAnsi="Times New Roman" w:cs="Times New Roman"/>
          <w:color w:val="000000"/>
          <w:sz w:val="24"/>
          <w:szCs w:val="24"/>
        </w:rPr>
        <w:t xml:space="preserve"> та</w:t>
      </w:r>
      <w:hyperlink r:id="rId9">
        <w:r w:rsidRPr="009C080C">
          <w:rPr>
            <w:rFonts w:ascii="Times New Roman" w:eastAsia="Times New Roman" w:hAnsi="Times New Roman" w:cs="Times New Roman"/>
            <w:color w:val="000000"/>
            <w:sz w:val="24"/>
            <w:szCs w:val="24"/>
          </w:rPr>
          <w:t xml:space="preserve"> Господарського Кодексів України</w:t>
        </w:r>
      </w:hyperlink>
      <w:r w:rsidRPr="009C080C">
        <w:rPr>
          <w:rFonts w:ascii="Times New Roman" w:eastAsia="Times New Roman" w:hAnsi="Times New Roman" w:cs="Times New Roman"/>
          <w:color w:val="000000"/>
          <w:sz w:val="24"/>
          <w:szCs w:val="24"/>
        </w:rPr>
        <w:t xml:space="preserve"> з урахуванням особливостей, визначених Законом.</w:t>
      </w:r>
    </w:p>
    <w:p w:rsidR="00BF3E37" w:rsidRPr="009C080C" w:rsidRDefault="002C245D" w:rsidP="009C080C">
      <w:pPr>
        <w:shd w:val="clear" w:color="auto" w:fill="FFFFFF"/>
        <w:spacing w:after="0" w:line="240" w:lineRule="auto"/>
        <w:ind w:firstLine="708"/>
        <w:jc w:val="both"/>
        <w:rPr>
          <w:rFonts w:ascii="Times New Roman" w:eastAsia="Times New Roman" w:hAnsi="Times New Roman" w:cs="Times New Roman"/>
          <w:sz w:val="24"/>
          <w:szCs w:val="24"/>
        </w:rPr>
      </w:pPr>
      <w:r w:rsidRPr="009C080C">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9C080C">
        <w:rPr>
          <w:rFonts w:ascii="Times New Roman" w:eastAsia="Times New Roman" w:hAnsi="Times New Roman" w:cs="Times New Roman"/>
          <w:sz w:val="24"/>
          <w:szCs w:val="24"/>
        </w:rPr>
        <w:t>проєкту</w:t>
      </w:r>
      <w:proofErr w:type="spellEnd"/>
      <w:r w:rsidRPr="009C080C">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9C080C">
        <w:rPr>
          <w:rFonts w:ascii="Times New Roman" w:eastAsia="Times New Roman" w:hAnsi="Times New Roman" w:cs="Times New Roman"/>
          <w:sz w:val="24"/>
          <w:szCs w:val="24"/>
        </w:rPr>
        <w:t>Непідписання</w:t>
      </w:r>
      <w:proofErr w:type="spellEnd"/>
      <w:r w:rsidRPr="009C080C">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9C080C">
        <w:rPr>
          <w:rFonts w:ascii="Times New Roman" w:eastAsia="Times New Roman" w:hAnsi="Times New Roman" w:cs="Times New Roman"/>
          <w:color w:val="000000"/>
          <w:sz w:val="24"/>
          <w:szCs w:val="24"/>
        </w:rPr>
        <w:t>Замовник відхиляє пропозицію в разі, якщо:</w:t>
      </w:r>
      <w:r w:rsidRPr="009C080C">
        <w:rPr>
          <w:rFonts w:ascii="Times New Roman" w:eastAsia="Times New Roman" w:hAnsi="Times New Roman" w:cs="Times New Roman"/>
          <w:sz w:val="24"/>
          <w:szCs w:val="24"/>
        </w:rPr>
        <w:t xml:space="preserve"> </w:t>
      </w:r>
      <w:r w:rsidRPr="009C080C">
        <w:rPr>
          <w:rFonts w:ascii="Times New Roman" w:eastAsia="Times New Roman" w:hAnsi="Times New Roman" w:cs="Times New Roman"/>
          <w:color w:val="000000"/>
          <w:sz w:val="24"/>
          <w:szCs w:val="24"/>
        </w:rPr>
        <w:t>учасник, який визначений переможцем спрощеної закупівлі, відмовився від укладення договору про закупівлю).</w:t>
      </w:r>
    </w:p>
    <w:p w:rsidR="00BF3E37" w:rsidRPr="009C080C" w:rsidRDefault="002C245D" w:rsidP="009C080C">
      <w:pPr>
        <w:spacing w:line="240" w:lineRule="auto"/>
        <w:ind w:firstLine="708"/>
        <w:jc w:val="both"/>
        <w:rPr>
          <w:rFonts w:ascii="Times New Roman" w:eastAsia="Times New Roman" w:hAnsi="Times New Roman" w:cs="Times New Roman"/>
          <w:sz w:val="24"/>
          <w:szCs w:val="24"/>
        </w:rPr>
      </w:pPr>
      <w:r w:rsidRPr="009C080C">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9C080C">
        <w:rPr>
          <w:rFonts w:ascii="Times New Roman" w:eastAsia="Times New Roman" w:hAnsi="Times New Roman" w:cs="Times New Roman"/>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BF3E37" w:rsidRPr="009C080C" w:rsidRDefault="002C245D" w:rsidP="009C080C">
      <w:pPr>
        <w:numPr>
          <w:ilvl w:val="0"/>
          <w:numId w:val="2"/>
        </w:numPr>
        <w:pBdr>
          <w:top w:val="nil"/>
          <w:left w:val="nil"/>
          <w:bottom w:val="nil"/>
          <w:right w:val="nil"/>
          <w:between w:val="nil"/>
        </w:pBdr>
        <w:spacing w:after="0" w:line="240" w:lineRule="auto"/>
        <w:ind w:left="141" w:firstLine="283"/>
        <w:jc w:val="both"/>
        <w:rPr>
          <w:rFonts w:ascii="Times New Roman" w:eastAsia="Times New Roman" w:hAnsi="Times New Roman" w:cs="Times New Roman"/>
          <w:b/>
          <w:sz w:val="24"/>
          <w:szCs w:val="24"/>
        </w:rPr>
      </w:pPr>
      <w:r w:rsidRPr="009C080C">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rsidR="00BF3E37" w:rsidRPr="009C080C" w:rsidRDefault="002C245D" w:rsidP="009C080C">
      <w:pPr>
        <w:numPr>
          <w:ilvl w:val="0"/>
          <w:numId w:val="5"/>
        </w:numPr>
        <w:spacing w:after="0" w:line="240" w:lineRule="auto"/>
        <w:jc w:val="both"/>
        <w:rPr>
          <w:rFonts w:ascii="Times New Roman" w:eastAsia="Times New Roman" w:hAnsi="Times New Roman" w:cs="Times New Roman"/>
          <w:sz w:val="24"/>
          <w:szCs w:val="24"/>
        </w:rPr>
      </w:pPr>
      <w:r w:rsidRPr="009C080C">
        <w:rPr>
          <w:rFonts w:ascii="Times New Roman" w:eastAsia="Times New Roman" w:hAnsi="Times New Roman" w:cs="Times New Roman"/>
          <w:sz w:val="24"/>
          <w:szCs w:val="24"/>
        </w:rPr>
        <w:t xml:space="preserve">інформацію про право підписання договору про закупівлю; </w:t>
      </w:r>
    </w:p>
    <w:p w:rsidR="00BF3E37" w:rsidRPr="009C080C" w:rsidRDefault="002C245D" w:rsidP="009C080C">
      <w:pPr>
        <w:numPr>
          <w:ilvl w:val="0"/>
          <w:numId w:val="5"/>
        </w:numPr>
        <w:spacing w:after="0" w:line="240" w:lineRule="auto"/>
        <w:ind w:left="0" w:firstLine="360"/>
        <w:jc w:val="both"/>
        <w:rPr>
          <w:rFonts w:ascii="Times New Roman" w:eastAsia="Times New Roman" w:hAnsi="Times New Roman" w:cs="Times New Roman"/>
          <w:sz w:val="24"/>
          <w:szCs w:val="24"/>
        </w:rPr>
      </w:pPr>
      <w:r w:rsidRPr="009C080C">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BF3E37" w:rsidRPr="009C080C" w:rsidRDefault="002C245D" w:rsidP="009C080C">
      <w:pPr>
        <w:spacing w:after="0" w:line="240" w:lineRule="auto"/>
        <w:ind w:firstLine="360"/>
        <w:jc w:val="both"/>
        <w:rPr>
          <w:rFonts w:ascii="Times New Roman" w:eastAsia="Times New Roman" w:hAnsi="Times New Roman" w:cs="Times New Roman"/>
          <w:sz w:val="24"/>
          <w:szCs w:val="24"/>
        </w:rPr>
      </w:pPr>
      <w:r w:rsidRPr="009C080C">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BF3E37" w:rsidRPr="00CD603C" w:rsidRDefault="00BF3E37" w:rsidP="009C080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highlight w:val="yellow"/>
        </w:rPr>
      </w:pPr>
    </w:p>
    <w:p w:rsidR="00BF3E37" w:rsidRPr="009C080C" w:rsidRDefault="002C245D" w:rsidP="009C080C">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C080C">
        <w:rPr>
          <w:rFonts w:ascii="Times New Roman" w:eastAsia="Times New Roman" w:hAnsi="Times New Roman" w:cs="Times New Roman"/>
          <w:b/>
          <w:color w:val="000000"/>
          <w:sz w:val="24"/>
          <w:szCs w:val="24"/>
        </w:rPr>
        <w:t>Опис та приклади формальних несуттєвих помилок.</w:t>
      </w:r>
    </w:p>
    <w:p w:rsidR="00BF3E37" w:rsidRPr="009C080C" w:rsidRDefault="002C245D" w:rsidP="009C080C">
      <w:pPr>
        <w:spacing w:after="0" w:line="240" w:lineRule="auto"/>
        <w:ind w:firstLine="360"/>
        <w:jc w:val="both"/>
        <w:rPr>
          <w:rFonts w:ascii="Times New Roman" w:eastAsia="Times New Roman" w:hAnsi="Times New Roman" w:cs="Times New Roman"/>
          <w:sz w:val="24"/>
          <w:szCs w:val="24"/>
        </w:rPr>
      </w:pPr>
      <w:r w:rsidRPr="009C08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BF3E37" w:rsidRPr="009C080C" w:rsidRDefault="002C245D" w:rsidP="009C080C">
      <w:pPr>
        <w:spacing w:after="0" w:line="240" w:lineRule="auto"/>
        <w:ind w:firstLine="360"/>
        <w:jc w:val="both"/>
        <w:rPr>
          <w:rFonts w:ascii="Times New Roman" w:eastAsia="Times New Roman" w:hAnsi="Times New Roman" w:cs="Times New Roman"/>
          <w:sz w:val="24"/>
          <w:szCs w:val="24"/>
        </w:rPr>
      </w:pPr>
      <w:r w:rsidRPr="009C080C">
        <w:rPr>
          <w:rFonts w:ascii="Times New Roman" w:eastAsia="Times New Roman" w:hAnsi="Times New Roman" w:cs="Times New Roman"/>
          <w:sz w:val="24"/>
          <w:szCs w:val="24"/>
        </w:rPr>
        <w:t>До формальних (несуттєвих) помилок відносяться:</w:t>
      </w:r>
    </w:p>
    <w:p w:rsidR="00BF3E37" w:rsidRPr="009C080C" w:rsidRDefault="002C245D" w:rsidP="009C080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080C">
        <w:rPr>
          <w:rFonts w:ascii="Times New Roman" w:eastAsia="Times New Roman" w:hAnsi="Times New Roman" w:cs="Times New Roman"/>
          <w:color w:val="000000"/>
          <w:sz w:val="24"/>
          <w:szCs w:val="24"/>
        </w:rPr>
        <w:t>розміщення інформації не на фірмовому бланку підприємства;</w:t>
      </w:r>
    </w:p>
    <w:p w:rsidR="00BF3E37" w:rsidRPr="009C080C" w:rsidRDefault="002C245D" w:rsidP="009C080C">
      <w:pPr>
        <w:numPr>
          <w:ilvl w:val="0"/>
          <w:numId w:val="3"/>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sidRPr="009C080C">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BF3E37" w:rsidRPr="009C080C" w:rsidRDefault="002C245D" w:rsidP="009C080C">
      <w:pPr>
        <w:numPr>
          <w:ilvl w:val="0"/>
          <w:numId w:val="3"/>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sidRPr="009C080C">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BF3E37" w:rsidRPr="009C080C" w:rsidRDefault="002C245D" w:rsidP="009C080C">
      <w:pPr>
        <w:numPr>
          <w:ilvl w:val="0"/>
          <w:numId w:val="3"/>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sidRPr="009C080C">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9C080C">
        <w:rPr>
          <w:rFonts w:ascii="Times New Roman" w:eastAsia="Times New Roman" w:hAnsi="Times New Roman" w:cs="Times New Roman"/>
          <w:color w:val="000000"/>
          <w:sz w:val="24"/>
          <w:szCs w:val="24"/>
        </w:rPr>
        <w:t>сленгових</w:t>
      </w:r>
      <w:proofErr w:type="spellEnd"/>
      <w:r w:rsidRPr="009C080C">
        <w:rPr>
          <w:rFonts w:ascii="Times New Roman" w:eastAsia="Times New Roman" w:hAnsi="Times New Roman" w:cs="Times New Roman"/>
          <w:color w:val="000000"/>
          <w:sz w:val="24"/>
          <w:szCs w:val="24"/>
        </w:rPr>
        <w:t xml:space="preserve"> слів або технічних помилок;</w:t>
      </w:r>
    </w:p>
    <w:p w:rsidR="00BF3E37" w:rsidRPr="009C080C" w:rsidRDefault="002C245D" w:rsidP="009C080C">
      <w:pPr>
        <w:numPr>
          <w:ilvl w:val="0"/>
          <w:numId w:val="3"/>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sidRPr="009C080C">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9C080C" w:rsidRPr="009C080C" w:rsidRDefault="002C245D" w:rsidP="009C080C">
      <w:pPr>
        <w:numPr>
          <w:ilvl w:val="0"/>
          <w:numId w:val="3"/>
        </w:numPr>
        <w:pBdr>
          <w:top w:val="nil"/>
          <w:left w:val="nil"/>
          <w:bottom w:val="nil"/>
          <w:right w:val="nil"/>
          <w:between w:val="nil"/>
        </w:pBdr>
        <w:spacing w:after="0" w:line="240" w:lineRule="auto"/>
        <w:ind w:left="0" w:firstLine="360"/>
        <w:jc w:val="both"/>
        <w:rPr>
          <w:rFonts w:ascii="Times New Roman" w:eastAsia="Times New Roman" w:hAnsi="Times New Roman" w:cs="Times New Roman"/>
          <w:color w:val="000000"/>
          <w:sz w:val="24"/>
          <w:szCs w:val="24"/>
        </w:rPr>
      </w:pPr>
      <w:r w:rsidRPr="009C080C">
        <w:rPr>
          <w:rFonts w:ascii="Times New Roman" w:eastAsia="Times New Roman" w:hAnsi="Times New Roman" w:cs="Times New Roman"/>
          <w:color w:val="000000"/>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w:t>
      </w:r>
    </w:p>
    <w:p w:rsidR="00BF3E37" w:rsidRPr="009C080C" w:rsidRDefault="002C245D" w:rsidP="009C080C">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9C080C">
        <w:rPr>
          <w:rFonts w:ascii="Times New Roman" w:eastAsia="Times New Roman" w:hAnsi="Times New Roman" w:cs="Times New Roman"/>
          <w:color w:val="000000"/>
          <w:sz w:val="24"/>
          <w:szCs w:val="24"/>
        </w:rPr>
        <w:t>Наприклад: замість вимоги надати довідку в довільній формі учасник надав лист-пояснення;</w:t>
      </w:r>
    </w:p>
    <w:p w:rsidR="00BF3E37" w:rsidRPr="009C080C" w:rsidRDefault="002C245D" w:rsidP="009C080C">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080C">
        <w:rPr>
          <w:rFonts w:ascii="Times New Roman" w:eastAsia="Times New Roman" w:hAnsi="Times New Roman" w:cs="Times New Roman"/>
          <w:color w:val="000000"/>
          <w:sz w:val="24"/>
          <w:szCs w:val="24"/>
        </w:rPr>
        <w:lastRenderedPageBreak/>
        <w:t>відсутність інформації в одних документах, однак наявність цієї інформації в інших документах у складі пропозиції;</w:t>
      </w:r>
    </w:p>
    <w:p w:rsidR="00BF3E37" w:rsidRPr="009C080C" w:rsidRDefault="002C245D" w:rsidP="009C080C">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9C080C">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BF3E37" w:rsidRPr="009C080C" w:rsidRDefault="002C245D" w:rsidP="009C080C">
      <w:pPr>
        <w:spacing w:before="240" w:after="0" w:line="240" w:lineRule="auto"/>
        <w:ind w:left="425"/>
        <w:jc w:val="both"/>
        <w:rPr>
          <w:rFonts w:ascii="Times New Roman" w:eastAsia="Times New Roman" w:hAnsi="Times New Roman" w:cs="Times New Roman"/>
          <w:b/>
          <w:sz w:val="24"/>
          <w:szCs w:val="24"/>
        </w:rPr>
      </w:pPr>
      <w:r w:rsidRPr="009C080C">
        <w:rPr>
          <w:rFonts w:ascii="Times New Roman" w:eastAsia="Times New Roman" w:hAnsi="Times New Roman" w:cs="Times New Roman"/>
          <w:b/>
          <w:sz w:val="24"/>
          <w:szCs w:val="24"/>
        </w:rPr>
        <w:t>7. Учасники при поданні пропозиції повинні враховувати норми:</w:t>
      </w:r>
    </w:p>
    <w:p w:rsidR="00BF3E37" w:rsidRPr="009C080C" w:rsidRDefault="002C245D" w:rsidP="009C080C">
      <w:pPr>
        <w:widowControl w:val="0"/>
        <w:spacing w:after="0" w:line="240" w:lineRule="auto"/>
        <w:ind w:firstLine="425"/>
        <w:jc w:val="both"/>
        <w:rPr>
          <w:rFonts w:ascii="Times New Roman" w:eastAsia="Times New Roman" w:hAnsi="Times New Roman" w:cs="Times New Roman"/>
          <w:sz w:val="24"/>
          <w:szCs w:val="24"/>
        </w:rPr>
      </w:pPr>
      <w:r w:rsidRPr="009C080C">
        <w:rPr>
          <w:rFonts w:ascii="Times New Roman" w:eastAsia="Times New Roman" w:hAnsi="Times New Roman" w:cs="Times New Roman"/>
          <w:sz w:val="24"/>
          <w:szCs w:val="24"/>
        </w:rPr>
        <w:t xml:space="preserve">-   </w:t>
      </w:r>
      <w:r w:rsidRPr="009C080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F3E37" w:rsidRPr="009C080C" w:rsidRDefault="002C245D" w:rsidP="009C080C">
      <w:pPr>
        <w:widowControl w:val="0"/>
        <w:spacing w:after="0" w:line="240" w:lineRule="auto"/>
        <w:ind w:firstLine="425"/>
        <w:jc w:val="both"/>
        <w:rPr>
          <w:rFonts w:ascii="Times New Roman" w:eastAsia="Times New Roman" w:hAnsi="Times New Roman" w:cs="Times New Roman"/>
          <w:sz w:val="24"/>
          <w:szCs w:val="24"/>
        </w:rPr>
      </w:pPr>
      <w:r w:rsidRPr="009C080C">
        <w:rPr>
          <w:rFonts w:ascii="Times New Roman" w:eastAsia="Times New Roman" w:hAnsi="Times New Roman" w:cs="Times New Roman"/>
          <w:sz w:val="24"/>
          <w:szCs w:val="24"/>
        </w:rPr>
        <w:t xml:space="preserve">-   </w:t>
      </w:r>
      <w:r w:rsidRPr="009C080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3E37" w:rsidRPr="009C080C" w:rsidRDefault="002C245D" w:rsidP="009C080C">
      <w:pPr>
        <w:widowControl w:val="0"/>
        <w:spacing w:after="0" w:line="240" w:lineRule="auto"/>
        <w:ind w:firstLine="425"/>
        <w:jc w:val="both"/>
        <w:rPr>
          <w:rFonts w:ascii="Times New Roman" w:eastAsia="Times New Roman" w:hAnsi="Times New Roman" w:cs="Times New Roman"/>
          <w:sz w:val="24"/>
          <w:szCs w:val="24"/>
        </w:rPr>
      </w:pPr>
      <w:r w:rsidRPr="009C080C">
        <w:rPr>
          <w:rFonts w:ascii="Times New Roman" w:eastAsia="Times New Roman" w:hAnsi="Times New Roman" w:cs="Times New Roman"/>
          <w:sz w:val="24"/>
          <w:szCs w:val="24"/>
        </w:rPr>
        <w:t xml:space="preserve">-   </w:t>
      </w:r>
      <w:r w:rsidRPr="009C080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F3E37" w:rsidRPr="009C080C" w:rsidRDefault="002C245D" w:rsidP="009C080C">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sidRPr="009C080C">
        <w:rPr>
          <w:rFonts w:ascii="Times New Roman" w:eastAsia="Times New Roman" w:hAnsi="Times New Roman" w:cs="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BF3E37" w:rsidRPr="009C080C" w:rsidRDefault="002C245D" w:rsidP="009C080C">
      <w:pPr>
        <w:spacing w:after="0" w:line="240" w:lineRule="auto"/>
        <w:ind w:firstLine="360"/>
        <w:jc w:val="both"/>
        <w:rPr>
          <w:rFonts w:ascii="Times New Roman" w:eastAsia="Times New Roman" w:hAnsi="Times New Roman" w:cs="Times New Roman"/>
          <w:color w:val="000000"/>
          <w:sz w:val="24"/>
          <w:szCs w:val="24"/>
        </w:rPr>
      </w:pPr>
      <w:r w:rsidRPr="009C080C">
        <w:rPr>
          <w:rFonts w:ascii="Times New Roman" w:eastAsia="Times New Roman" w:hAnsi="Times New Roman" w:cs="Times New Roman"/>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BF3E37" w:rsidRPr="009C080C" w:rsidRDefault="002C245D" w:rsidP="009C080C">
      <w:pPr>
        <w:spacing w:after="0" w:line="240" w:lineRule="auto"/>
        <w:ind w:left="360"/>
        <w:jc w:val="both"/>
        <w:rPr>
          <w:rFonts w:ascii="Times New Roman" w:eastAsia="Times New Roman" w:hAnsi="Times New Roman" w:cs="Times New Roman"/>
          <w:sz w:val="24"/>
          <w:szCs w:val="24"/>
        </w:rPr>
      </w:pPr>
      <w:r w:rsidRPr="009C080C">
        <w:rPr>
          <w:rFonts w:ascii="Times New Roman" w:eastAsia="Times New Roman" w:hAnsi="Times New Roman" w:cs="Times New Roman"/>
          <w:color w:val="000000"/>
          <w:sz w:val="24"/>
          <w:szCs w:val="24"/>
        </w:rPr>
        <w:t xml:space="preserve">Додаток 1 – </w:t>
      </w:r>
      <w:r w:rsidRPr="009C080C">
        <w:rPr>
          <w:rFonts w:ascii="Times New Roman" w:eastAsia="Times New Roman" w:hAnsi="Times New Roman" w:cs="Times New Roman"/>
          <w:sz w:val="24"/>
          <w:szCs w:val="24"/>
        </w:rPr>
        <w:t>Інші вимоги.</w:t>
      </w:r>
    </w:p>
    <w:p w:rsidR="00BF3E37" w:rsidRPr="009C080C" w:rsidRDefault="002C245D" w:rsidP="009C080C">
      <w:pPr>
        <w:spacing w:after="0" w:line="240" w:lineRule="auto"/>
        <w:ind w:left="360"/>
        <w:jc w:val="both"/>
        <w:rPr>
          <w:rFonts w:ascii="Times New Roman" w:eastAsia="Times New Roman" w:hAnsi="Times New Roman" w:cs="Times New Roman"/>
          <w:sz w:val="24"/>
          <w:szCs w:val="24"/>
        </w:rPr>
      </w:pPr>
      <w:r w:rsidRPr="009C080C">
        <w:rPr>
          <w:rFonts w:ascii="Times New Roman" w:eastAsia="Times New Roman" w:hAnsi="Times New Roman" w:cs="Times New Roman"/>
          <w:sz w:val="24"/>
          <w:szCs w:val="24"/>
        </w:rPr>
        <w:t xml:space="preserve">Додаток 2 – </w:t>
      </w:r>
      <w:r w:rsidRPr="009C080C">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BF3E37" w:rsidRPr="009C080C" w:rsidRDefault="002C245D" w:rsidP="009C080C">
      <w:pPr>
        <w:spacing w:after="0" w:line="240" w:lineRule="auto"/>
        <w:ind w:left="360"/>
        <w:jc w:val="both"/>
        <w:rPr>
          <w:rFonts w:ascii="Times New Roman" w:eastAsia="Times New Roman" w:hAnsi="Times New Roman" w:cs="Times New Roman"/>
          <w:sz w:val="24"/>
          <w:szCs w:val="24"/>
        </w:rPr>
      </w:pPr>
      <w:bookmarkStart w:id="7" w:name="_heading=h.3j2qqm3" w:colFirst="0" w:colLast="0"/>
      <w:bookmarkEnd w:id="7"/>
      <w:r w:rsidRPr="009C080C">
        <w:rPr>
          <w:rFonts w:ascii="Times New Roman" w:eastAsia="Times New Roman" w:hAnsi="Times New Roman" w:cs="Times New Roman"/>
          <w:sz w:val="24"/>
          <w:szCs w:val="24"/>
        </w:rPr>
        <w:t xml:space="preserve">Додаток 3 – </w:t>
      </w:r>
      <w:proofErr w:type="spellStart"/>
      <w:r w:rsidRPr="009C080C">
        <w:rPr>
          <w:rFonts w:ascii="Times New Roman" w:eastAsia="Times New Roman" w:hAnsi="Times New Roman" w:cs="Times New Roman"/>
          <w:sz w:val="24"/>
          <w:szCs w:val="24"/>
        </w:rPr>
        <w:t>Проєкт</w:t>
      </w:r>
      <w:proofErr w:type="spellEnd"/>
      <w:r w:rsidRPr="009C080C">
        <w:rPr>
          <w:rFonts w:ascii="Times New Roman" w:eastAsia="Times New Roman" w:hAnsi="Times New Roman" w:cs="Times New Roman"/>
          <w:sz w:val="24"/>
          <w:szCs w:val="24"/>
        </w:rPr>
        <w:t xml:space="preserve"> договору про закупівлю.</w:t>
      </w: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Pr="00CD603C"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493C73" w:rsidRDefault="00493C7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996E03" w:rsidRDefault="00996E03" w:rsidP="009C080C">
      <w:pPr>
        <w:spacing w:after="0" w:line="240" w:lineRule="auto"/>
        <w:ind w:left="7920"/>
        <w:jc w:val="right"/>
        <w:rPr>
          <w:rFonts w:ascii="Times New Roman" w:eastAsia="Times New Roman" w:hAnsi="Times New Roman" w:cs="Times New Roman"/>
          <w:b/>
          <w:color w:val="000000"/>
          <w:sz w:val="24"/>
          <w:szCs w:val="24"/>
          <w:highlight w:val="yellow"/>
        </w:rPr>
      </w:pPr>
    </w:p>
    <w:p w:rsidR="00BF3E37" w:rsidRPr="00996E03" w:rsidRDefault="002C245D" w:rsidP="009C080C">
      <w:pPr>
        <w:spacing w:after="0" w:line="240" w:lineRule="auto"/>
        <w:ind w:left="7920"/>
        <w:jc w:val="right"/>
        <w:rPr>
          <w:rFonts w:ascii="Times New Roman" w:eastAsia="Times New Roman" w:hAnsi="Times New Roman" w:cs="Times New Roman"/>
          <w:sz w:val="24"/>
          <w:szCs w:val="24"/>
        </w:rPr>
      </w:pPr>
      <w:r w:rsidRPr="00996E03">
        <w:rPr>
          <w:rFonts w:ascii="Times New Roman" w:eastAsia="Times New Roman" w:hAnsi="Times New Roman" w:cs="Times New Roman"/>
          <w:b/>
          <w:color w:val="000000"/>
          <w:sz w:val="24"/>
          <w:szCs w:val="24"/>
        </w:rPr>
        <w:lastRenderedPageBreak/>
        <w:t>Додаток 1</w:t>
      </w:r>
    </w:p>
    <w:p w:rsidR="00BF3E37" w:rsidRPr="00996E03" w:rsidRDefault="002C245D" w:rsidP="009C080C">
      <w:pPr>
        <w:spacing w:after="0" w:line="240" w:lineRule="auto"/>
        <w:ind w:left="2880"/>
        <w:jc w:val="right"/>
        <w:rPr>
          <w:rFonts w:ascii="Times New Roman" w:eastAsia="Times New Roman" w:hAnsi="Times New Roman" w:cs="Times New Roman"/>
          <w:sz w:val="24"/>
          <w:szCs w:val="24"/>
        </w:rPr>
      </w:pPr>
      <w:r w:rsidRPr="00996E03">
        <w:rPr>
          <w:rFonts w:ascii="Times New Roman" w:eastAsia="Times New Roman" w:hAnsi="Times New Roman" w:cs="Times New Roman"/>
          <w:i/>
          <w:color w:val="000000"/>
          <w:sz w:val="24"/>
          <w:szCs w:val="24"/>
        </w:rPr>
        <w:t>    до  оголошення про проведення спрощеної закупівлі</w:t>
      </w:r>
    </w:p>
    <w:p w:rsidR="00BF3E37" w:rsidRPr="00996E03" w:rsidRDefault="00BF3E37" w:rsidP="009C080C">
      <w:pPr>
        <w:spacing w:after="0" w:line="240" w:lineRule="auto"/>
        <w:rPr>
          <w:rFonts w:ascii="Times New Roman" w:eastAsia="Times New Roman" w:hAnsi="Times New Roman" w:cs="Times New Roman"/>
          <w:sz w:val="24"/>
          <w:szCs w:val="24"/>
        </w:rPr>
      </w:pPr>
    </w:p>
    <w:p w:rsidR="00BF3E37" w:rsidRPr="00996E03" w:rsidRDefault="002C245D" w:rsidP="009C080C">
      <w:pPr>
        <w:spacing w:after="0" w:line="240" w:lineRule="auto"/>
        <w:jc w:val="center"/>
        <w:rPr>
          <w:rFonts w:ascii="Times New Roman" w:eastAsia="Times New Roman" w:hAnsi="Times New Roman" w:cs="Times New Roman"/>
          <w:b/>
          <w:sz w:val="24"/>
          <w:szCs w:val="24"/>
        </w:rPr>
      </w:pPr>
      <w:r w:rsidRPr="00996E03">
        <w:rPr>
          <w:rFonts w:ascii="Times New Roman" w:eastAsia="Times New Roman" w:hAnsi="Times New Roman" w:cs="Times New Roman"/>
          <w:b/>
          <w:sz w:val="24"/>
          <w:szCs w:val="24"/>
        </w:rPr>
        <w:t>ІНШІ ВИМОГИ</w:t>
      </w:r>
    </w:p>
    <w:p w:rsidR="00BF3E37" w:rsidRPr="00996E03" w:rsidRDefault="00BF3E37" w:rsidP="009C080C">
      <w:pPr>
        <w:spacing w:after="0" w:line="240" w:lineRule="auto"/>
        <w:rPr>
          <w:rFonts w:ascii="Times New Roman" w:eastAsia="Times New Roman" w:hAnsi="Times New Roman" w:cs="Times New Roman"/>
          <w:sz w:val="24"/>
          <w:szCs w:val="24"/>
        </w:rPr>
      </w:pPr>
    </w:p>
    <w:tbl>
      <w:tblPr>
        <w:tblStyle w:val="af5"/>
        <w:tblW w:w="9630" w:type="dxa"/>
        <w:tblInd w:w="-115" w:type="dxa"/>
        <w:tblLayout w:type="fixed"/>
        <w:tblLook w:val="0400"/>
      </w:tblPr>
      <w:tblGrid>
        <w:gridCol w:w="532"/>
        <w:gridCol w:w="9098"/>
      </w:tblGrid>
      <w:tr w:rsidR="00BF3E37" w:rsidRPr="00996E03" w:rsidTr="001E6E83">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BF3E37" w:rsidRPr="00996E03" w:rsidRDefault="00BF3E37" w:rsidP="009C080C">
            <w:pPr>
              <w:spacing w:after="0" w:line="240" w:lineRule="auto"/>
              <w:rPr>
                <w:rFonts w:ascii="Times New Roman" w:eastAsia="Times New Roman" w:hAnsi="Times New Roman" w:cs="Times New Roman"/>
                <w:sz w:val="24"/>
                <w:szCs w:val="24"/>
              </w:rPr>
            </w:pPr>
          </w:p>
          <w:p w:rsidR="00BF3E37" w:rsidRPr="00996E03" w:rsidRDefault="002C245D" w:rsidP="009C080C">
            <w:pPr>
              <w:spacing w:after="0" w:line="240" w:lineRule="auto"/>
              <w:jc w:val="center"/>
              <w:rPr>
                <w:rFonts w:ascii="Times New Roman" w:eastAsia="Times New Roman" w:hAnsi="Times New Roman" w:cs="Times New Roman"/>
                <w:sz w:val="24"/>
                <w:szCs w:val="24"/>
              </w:rPr>
            </w:pPr>
            <w:r w:rsidRPr="00996E03">
              <w:rPr>
                <w:rFonts w:ascii="Times New Roman" w:eastAsia="Times New Roman" w:hAnsi="Times New Roman" w:cs="Times New Roman"/>
                <w:b/>
                <w:color w:val="000000"/>
                <w:sz w:val="24"/>
                <w:szCs w:val="24"/>
              </w:rPr>
              <w:t>Інші документи від Учасника:</w:t>
            </w:r>
          </w:p>
        </w:tc>
      </w:tr>
      <w:tr w:rsidR="00BF3E37" w:rsidRPr="00CD603C" w:rsidTr="001E6E8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3E37" w:rsidRPr="008025C2" w:rsidRDefault="002C245D"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E37" w:rsidRPr="00996E03" w:rsidRDefault="002C245D" w:rsidP="009C080C">
            <w:pPr>
              <w:spacing w:after="0" w:line="240" w:lineRule="auto"/>
              <w:jc w:val="both"/>
              <w:rPr>
                <w:rFonts w:ascii="Times New Roman" w:eastAsia="Times New Roman" w:hAnsi="Times New Roman" w:cs="Times New Roman"/>
                <w:sz w:val="24"/>
                <w:szCs w:val="24"/>
              </w:rPr>
            </w:pPr>
            <w:r w:rsidRPr="00996E03">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F3E37" w:rsidRPr="00CD603C" w:rsidTr="001E6E8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F3E37" w:rsidRPr="008025C2" w:rsidRDefault="002C245D"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F3E37" w:rsidRPr="00996E03" w:rsidRDefault="002C245D" w:rsidP="009C080C">
            <w:pPr>
              <w:spacing w:after="0" w:line="240" w:lineRule="auto"/>
              <w:jc w:val="both"/>
              <w:rPr>
                <w:rFonts w:ascii="Times New Roman" w:eastAsia="Times New Roman" w:hAnsi="Times New Roman" w:cs="Times New Roman"/>
                <w:color w:val="000000"/>
                <w:sz w:val="24"/>
                <w:szCs w:val="24"/>
              </w:rPr>
            </w:pPr>
            <w:r w:rsidRPr="00996E03">
              <w:rPr>
                <w:rFonts w:ascii="Times New Roman" w:eastAsia="Times New Roman" w:hAnsi="Times New Roman" w:cs="Times New Roman"/>
                <w:color w:val="000000"/>
                <w:sz w:val="24"/>
                <w:szCs w:val="24"/>
              </w:rPr>
              <w:t>Гарантійний  лист від Учасника  наступного змісту:</w:t>
            </w:r>
          </w:p>
          <w:p w:rsidR="00BF3E37" w:rsidRPr="00996E03" w:rsidRDefault="002C245D" w:rsidP="009C080C">
            <w:pPr>
              <w:spacing w:after="0" w:line="240" w:lineRule="auto"/>
              <w:jc w:val="both"/>
              <w:rPr>
                <w:rFonts w:ascii="Times New Roman" w:eastAsia="Times New Roman" w:hAnsi="Times New Roman" w:cs="Times New Roman"/>
                <w:sz w:val="24"/>
                <w:szCs w:val="24"/>
              </w:rPr>
            </w:pPr>
            <w:proofErr w:type="spellStart"/>
            <w:r w:rsidRPr="00996E03">
              <w:rPr>
                <w:rFonts w:ascii="Times New Roman" w:eastAsia="Times New Roman" w:hAnsi="Times New Roman" w:cs="Times New Roman"/>
                <w:color w:val="000000"/>
                <w:sz w:val="24"/>
                <w:szCs w:val="24"/>
              </w:rPr>
              <w:t>“Даним</w:t>
            </w:r>
            <w:proofErr w:type="spellEnd"/>
            <w:r w:rsidRPr="00996E03">
              <w:rPr>
                <w:rFonts w:ascii="Times New Roman" w:eastAsia="Times New Roman" w:hAnsi="Times New Roman" w:cs="Times New Roman"/>
                <w:color w:val="000000"/>
                <w:sz w:val="24"/>
                <w:szCs w:val="24"/>
              </w:rPr>
              <w:t xml:space="preserve"> листом підтверджуємо, що </w:t>
            </w:r>
            <w:r w:rsidRPr="00996E03">
              <w:rPr>
                <w:rFonts w:ascii="Times New Roman" w:eastAsia="Times New Roman" w:hAnsi="Times New Roman" w:cs="Times New Roman"/>
                <w:color w:val="000000"/>
                <w:sz w:val="24"/>
                <w:szCs w:val="24"/>
                <w:u w:val="single"/>
              </w:rPr>
              <w:t>зазначити найменування Учасника</w:t>
            </w:r>
            <w:r w:rsidRPr="00996E03">
              <w:rPr>
                <w:rFonts w:ascii="Times New Roman" w:eastAsia="Times New Roman" w:hAnsi="Times New Roman" w:cs="Times New Roman"/>
                <w:color w:val="000000"/>
                <w:sz w:val="24"/>
                <w:szCs w:val="24"/>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w:t>
            </w:r>
            <w:proofErr w:type="spellStart"/>
            <w:r w:rsidRPr="00996E03">
              <w:rPr>
                <w:rFonts w:ascii="Times New Roman" w:eastAsia="Times New Roman" w:hAnsi="Times New Roman" w:cs="Times New Roman"/>
                <w:color w:val="000000"/>
                <w:sz w:val="24"/>
                <w:szCs w:val="24"/>
              </w:rPr>
              <w:t>закупівлю”</w:t>
            </w:r>
            <w:proofErr w:type="spellEnd"/>
            <w:r w:rsidRPr="00996E03">
              <w:rPr>
                <w:rFonts w:ascii="Times New Roman" w:eastAsia="Times New Roman" w:hAnsi="Times New Roman" w:cs="Times New Roman"/>
                <w:color w:val="000000"/>
                <w:sz w:val="24"/>
                <w:szCs w:val="24"/>
              </w:rPr>
              <w:t>. </w:t>
            </w:r>
          </w:p>
        </w:tc>
      </w:tr>
      <w:tr w:rsidR="00C979D1" w:rsidRPr="00CD603C" w:rsidTr="001E6E8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79D1" w:rsidRPr="008025C2" w:rsidRDefault="00C979D1"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9D1" w:rsidRPr="00996E03" w:rsidRDefault="00C979D1" w:rsidP="009C080C">
            <w:pPr>
              <w:spacing w:after="0" w:line="240" w:lineRule="auto"/>
              <w:jc w:val="both"/>
              <w:rPr>
                <w:rFonts w:ascii="Times New Roman" w:eastAsia="Times New Roman" w:hAnsi="Times New Roman" w:cs="Times New Roman"/>
                <w:color w:val="000000"/>
                <w:sz w:val="24"/>
                <w:szCs w:val="24"/>
              </w:rPr>
            </w:pPr>
            <w:r w:rsidRPr="00996E03">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C979D1" w:rsidRPr="00996E03" w:rsidRDefault="00C979D1" w:rsidP="009C080C">
            <w:pPr>
              <w:numPr>
                <w:ilvl w:val="0"/>
                <w:numId w:val="1"/>
              </w:numPr>
              <w:pBdr>
                <w:top w:val="nil"/>
                <w:left w:val="nil"/>
                <w:bottom w:val="nil"/>
                <w:right w:val="nil"/>
                <w:between w:val="nil"/>
              </w:pBdr>
              <w:spacing w:after="0" w:line="240" w:lineRule="auto"/>
              <w:ind w:left="454"/>
              <w:jc w:val="both"/>
              <w:rPr>
                <w:rFonts w:ascii="Times New Roman" w:eastAsia="Times New Roman" w:hAnsi="Times New Roman" w:cs="Times New Roman"/>
                <w:color w:val="000000"/>
                <w:sz w:val="24"/>
                <w:szCs w:val="24"/>
              </w:rPr>
            </w:pPr>
            <w:r w:rsidRPr="00996E03">
              <w:rPr>
                <w:rFonts w:ascii="Times New Roman" w:eastAsia="Times New Roman" w:hAnsi="Times New Roman" w:cs="Times New Roman"/>
                <w:color w:val="000000"/>
                <w:sz w:val="24"/>
                <w:szCs w:val="24"/>
              </w:rPr>
              <w:t>Повне найменування;</w:t>
            </w:r>
          </w:p>
          <w:p w:rsidR="00C979D1" w:rsidRPr="00996E03" w:rsidRDefault="00C979D1" w:rsidP="009C080C">
            <w:pPr>
              <w:numPr>
                <w:ilvl w:val="0"/>
                <w:numId w:val="1"/>
              </w:numPr>
              <w:pBdr>
                <w:top w:val="nil"/>
                <w:left w:val="nil"/>
                <w:bottom w:val="nil"/>
                <w:right w:val="nil"/>
                <w:between w:val="nil"/>
              </w:pBdr>
              <w:spacing w:after="0" w:line="240" w:lineRule="auto"/>
              <w:ind w:left="454"/>
              <w:jc w:val="both"/>
              <w:rPr>
                <w:rFonts w:ascii="Times New Roman" w:eastAsia="Times New Roman" w:hAnsi="Times New Roman" w:cs="Times New Roman"/>
                <w:color w:val="000000"/>
                <w:sz w:val="24"/>
                <w:szCs w:val="24"/>
              </w:rPr>
            </w:pPr>
            <w:r w:rsidRPr="00996E03">
              <w:rPr>
                <w:rFonts w:ascii="Times New Roman" w:eastAsia="Times New Roman" w:hAnsi="Times New Roman" w:cs="Times New Roman"/>
                <w:color w:val="000000"/>
                <w:sz w:val="24"/>
                <w:szCs w:val="24"/>
              </w:rPr>
              <w:t>Юридична адреса;</w:t>
            </w:r>
          </w:p>
          <w:p w:rsidR="00C979D1" w:rsidRPr="00996E03" w:rsidRDefault="00C979D1" w:rsidP="009C080C">
            <w:pPr>
              <w:numPr>
                <w:ilvl w:val="0"/>
                <w:numId w:val="1"/>
              </w:numPr>
              <w:pBdr>
                <w:top w:val="nil"/>
                <w:left w:val="nil"/>
                <w:bottom w:val="nil"/>
                <w:right w:val="nil"/>
                <w:between w:val="nil"/>
              </w:pBdr>
              <w:spacing w:after="0" w:line="240" w:lineRule="auto"/>
              <w:ind w:left="454"/>
              <w:jc w:val="both"/>
              <w:rPr>
                <w:rFonts w:ascii="Times New Roman" w:eastAsia="Times New Roman" w:hAnsi="Times New Roman" w:cs="Times New Roman"/>
                <w:color w:val="000000"/>
                <w:sz w:val="24"/>
                <w:szCs w:val="24"/>
              </w:rPr>
            </w:pPr>
            <w:r w:rsidRPr="00996E03">
              <w:rPr>
                <w:rFonts w:ascii="Times New Roman" w:eastAsia="Times New Roman" w:hAnsi="Times New Roman" w:cs="Times New Roman"/>
                <w:color w:val="000000"/>
                <w:sz w:val="24"/>
                <w:szCs w:val="24"/>
              </w:rPr>
              <w:t>Поштова або фактична адреса;</w:t>
            </w:r>
          </w:p>
          <w:p w:rsidR="00C979D1" w:rsidRPr="00996E03" w:rsidRDefault="00C979D1" w:rsidP="009C080C">
            <w:pPr>
              <w:numPr>
                <w:ilvl w:val="0"/>
                <w:numId w:val="1"/>
              </w:numPr>
              <w:pBdr>
                <w:top w:val="nil"/>
                <w:left w:val="nil"/>
                <w:bottom w:val="nil"/>
                <w:right w:val="nil"/>
                <w:between w:val="nil"/>
              </w:pBdr>
              <w:spacing w:after="0" w:line="240" w:lineRule="auto"/>
              <w:ind w:left="454"/>
              <w:jc w:val="both"/>
              <w:rPr>
                <w:rFonts w:ascii="Times New Roman" w:eastAsia="Times New Roman" w:hAnsi="Times New Roman" w:cs="Times New Roman"/>
                <w:color w:val="000000"/>
                <w:sz w:val="24"/>
                <w:szCs w:val="24"/>
              </w:rPr>
            </w:pPr>
            <w:r w:rsidRPr="00996E03">
              <w:rPr>
                <w:rFonts w:ascii="Times New Roman" w:eastAsia="Times New Roman" w:hAnsi="Times New Roman" w:cs="Times New Roman"/>
                <w:color w:val="000000"/>
                <w:sz w:val="24"/>
                <w:szCs w:val="24"/>
              </w:rPr>
              <w:t xml:space="preserve">Код ЄДРПОУ підприємства (або ІПН </w:t>
            </w:r>
            <w:proofErr w:type="spellStart"/>
            <w:r w:rsidRPr="00996E03">
              <w:rPr>
                <w:rFonts w:ascii="Times New Roman" w:eastAsia="Times New Roman" w:hAnsi="Times New Roman" w:cs="Times New Roman"/>
                <w:color w:val="000000"/>
                <w:sz w:val="24"/>
                <w:szCs w:val="24"/>
              </w:rPr>
              <w:t>ФОП</w:t>
            </w:r>
            <w:proofErr w:type="spellEnd"/>
            <w:r w:rsidRPr="00996E03">
              <w:rPr>
                <w:rFonts w:ascii="Times New Roman" w:eastAsia="Times New Roman" w:hAnsi="Times New Roman" w:cs="Times New Roman"/>
                <w:color w:val="000000"/>
                <w:sz w:val="24"/>
                <w:szCs w:val="24"/>
              </w:rPr>
              <w:t>);</w:t>
            </w:r>
          </w:p>
          <w:p w:rsidR="00C979D1" w:rsidRPr="00996E03" w:rsidRDefault="00C979D1" w:rsidP="009C080C">
            <w:pPr>
              <w:numPr>
                <w:ilvl w:val="0"/>
                <w:numId w:val="1"/>
              </w:numPr>
              <w:pBdr>
                <w:top w:val="nil"/>
                <w:left w:val="nil"/>
                <w:bottom w:val="nil"/>
                <w:right w:val="nil"/>
                <w:between w:val="nil"/>
              </w:pBdr>
              <w:spacing w:after="0" w:line="240" w:lineRule="auto"/>
              <w:ind w:left="454"/>
              <w:jc w:val="both"/>
              <w:rPr>
                <w:rFonts w:ascii="Times New Roman" w:eastAsia="Times New Roman" w:hAnsi="Times New Roman" w:cs="Times New Roman"/>
                <w:color w:val="000000"/>
                <w:sz w:val="24"/>
                <w:szCs w:val="24"/>
              </w:rPr>
            </w:pPr>
            <w:r w:rsidRPr="00996E03">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C979D1" w:rsidRPr="00996E03" w:rsidRDefault="00C979D1" w:rsidP="009C080C">
            <w:pPr>
              <w:numPr>
                <w:ilvl w:val="0"/>
                <w:numId w:val="1"/>
              </w:numPr>
              <w:pBdr>
                <w:top w:val="nil"/>
                <w:left w:val="nil"/>
                <w:bottom w:val="nil"/>
                <w:right w:val="nil"/>
                <w:between w:val="nil"/>
              </w:pBdr>
              <w:spacing w:after="0" w:line="240" w:lineRule="auto"/>
              <w:ind w:left="454"/>
              <w:jc w:val="both"/>
              <w:rPr>
                <w:rFonts w:ascii="Times New Roman" w:eastAsia="Times New Roman" w:hAnsi="Times New Roman" w:cs="Times New Roman"/>
                <w:color w:val="000000"/>
                <w:sz w:val="24"/>
                <w:szCs w:val="24"/>
              </w:rPr>
            </w:pPr>
            <w:r w:rsidRPr="00996E03">
              <w:rPr>
                <w:rFonts w:ascii="Times New Roman" w:eastAsia="Times New Roman" w:hAnsi="Times New Roman" w:cs="Times New Roman"/>
                <w:color w:val="000000"/>
                <w:sz w:val="24"/>
                <w:szCs w:val="24"/>
              </w:rPr>
              <w:t>Тел./факс;</w:t>
            </w:r>
          </w:p>
          <w:p w:rsidR="00C979D1" w:rsidRPr="00996E03" w:rsidRDefault="00C979D1" w:rsidP="009C080C">
            <w:pPr>
              <w:numPr>
                <w:ilvl w:val="0"/>
                <w:numId w:val="1"/>
              </w:numPr>
              <w:pBdr>
                <w:top w:val="nil"/>
                <w:left w:val="nil"/>
                <w:bottom w:val="nil"/>
                <w:right w:val="nil"/>
                <w:between w:val="nil"/>
              </w:pBdr>
              <w:spacing w:after="0" w:line="240" w:lineRule="auto"/>
              <w:ind w:left="454"/>
              <w:jc w:val="both"/>
              <w:rPr>
                <w:rFonts w:ascii="Times New Roman" w:eastAsia="Times New Roman" w:hAnsi="Times New Roman" w:cs="Times New Roman"/>
                <w:color w:val="000000"/>
                <w:sz w:val="24"/>
                <w:szCs w:val="24"/>
              </w:rPr>
            </w:pPr>
            <w:r w:rsidRPr="00996E03">
              <w:rPr>
                <w:rFonts w:ascii="Times New Roman" w:eastAsia="Times New Roman" w:hAnsi="Times New Roman" w:cs="Times New Roman"/>
                <w:color w:val="000000"/>
                <w:sz w:val="24"/>
                <w:szCs w:val="24"/>
              </w:rPr>
              <w:t>E-</w:t>
            </w:r>
            <w:proofErr w:type="spellStart"/>
            <w:r w:rsidRPr="00996E03">
              <w:rPr>
                <w:rFonts w:ascii="Times New Roman" w:eastAsia="Times New Roman" w:hAnsi="Times New Roman" w:cs="Times New Roman"/>
                <w:color w:val="000000"/>
                <w:sz w:val="24"/>
                <w:szCs w:val="24"/>
              </w:rPr>
              <w:t>mail</w:t>
            </w:r>
            <w:proofErr w:type="spellEnd"/>
            <w:r w:rsidRPr="00996E03">
              <w:rPr>
                <w:rFonts w:ascii="Times New Roman" w:eastAsia="Times New Roman" w:hAnsi="Times New Roman" w:cs="Times New Roman"/>
                <w:color w:val="000000"/>
                <w:sz w:val="24"/>
                <w:szCs w:val="24"/>
              </w:rPr>
              <w:t>;</w:t>
            </w:r>
          </w:p>
          <w:p w:rsidR="00C979D1" w:rsidRPr="00996E03" w:rsidRDefault="00C979D1" w:rsidP="009C080C">
            <w:pPr>
              <w:numPr>
                <w:ilvl w:val="0"/>
                <w:numId w:val="1"/>
              </w:numPr>
              <w:pBdr>
                <w:top w:val="nil"/>
                <w:left w:val="nil"/>
                <w:bottom w:val="nil"/>
                <w:right w:val="nil"/>
                <w:between w:val="nil"/>
              </w:pBdr>
              <w:spacing w:after="0" w:line="240" w:lineRule="auto"/>
              <w:ind w:left="454"/>
              <w:jc w:val="both"/>
              <w:rPr>
                <w:rFonts w:ascii="Times New Roman" w:eastAsia="Times New Roman" w:hAnsi="Times New Roman" w:cs="Times New Roman"/>
                <w:sz w:val="24"/>
                <w:szCs w:val="24"/>
              </w:rPr>
            </w:pPr>
            <w:r w:rsidRPr="00996E03">
              <w:rPr>
                <w:rFonts w:ascii="Times New Roman" w:eastAsia="Times New Roman" w:hAnsi="Times New Roman" w:cs="Times New Roman"/>
                <w:color w:val="000000"/>
                <w:sz w:val="24"/>
                <w:szCs w:val="24"/>
              </w:rPr>
              <w:t xml:space="preserve">Посада керівника підприємством та П.І.Б. (для </w:t>
            </w:r>
            <w:proofErr w:type="spellStart"/>
            <w:r w:rsidRPr="00996E03">
              <w:rPr>
                <w:rFonts w:ascii="Times New Roman" w:eastAsia="Times New Roman" w:hAnsi="Times New Roman" w:cs="Times New Roman"/>
                <w:color w:val="000000"/>
                <w:sz w:val="24"/>
                <w:szCs w:val="24"/>
              </w:rPr>
              <w:t>ФОП</w:t>
            </w:r>
            <w:proofErr w:type="spellEnd"/>
            <w:r w:rsidRPr="00996E03">
              <w:rPr>
                <w:rFonts w:ascii="Times New Roman" w:eastAsia="Times New Roman" w:hAnsi="Times New Roman" w:cs="Times New Roman"/>
                <w:color w:val="000000"/>
                <w:sz w:val="24"/>
                <w:szCs w:val="24"/>
              </w:rPr>
              <w:t xml:space="preserve"> зазначається П.І.Б).</w:t>
            </w:r>
          </w:p>
        </w:tc>
      </w:tr>
      <w:tr w:rsidR="00C979D1" w:rsidRPr="00CD603C" w:rsidTr="00C02EE3">
        <w:trPr>
          <w:trHeight w:val="1432"/>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79D1" w:rsidRPr="008025C2" w:rsidRDefault="00C979D1"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9D1" w:rsidRPr="00996E03" w:rsidRDefault="00C979D1" w:rsidP="009C080C">
            <w:pPr>
              <w:spacing w:after="0" w:line="240" w:lineRule="auto"/>
              <w:jc w:val="both"/>
              <w:rPr>
                <w:rFonts w:ascii="Times New Roman" w:eastAsia="Times New Roman" w:hAnsi="Times New Roman" w:cs="Times New Roman"/>
                <w:sz w:val="24"/>
                <w:szCs w:val="24"/>
              </w:rPr>
            </w:pPr>
            <w:r w:rsidRPr="00996E03">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996E03">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C979D1" w:rsidRPr="00CD603C" w:rsidTr="001E6E8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79D1" w:rsidRPr="008025C2" w:rsidRDefault="00C979D1"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9D1" w:rsidRPr="00996E03" w:rsidRDefault="00C979D1" w:rsidP="009C080C">
            <w:pPr>
              <w:spacing w:after="0" w:line="240" w:lineRule="auto"/>
              <w:jc w:val="both"/>
              <w:rPr>
                <w:rFonts w:ascii="Times New Roman" w:eastAsia="Times New Roman" w:hAnsi="Times New Roman" w:cs="Times New Roman"/>
                <w:sz w:val="24"/>
                <w:szCs w:val="24"/>
              </w:rPr>
            </w:pPr>
            <w:r w:rsidRPr="00996E03">
              <w:rPr>
                <w:rFonts w:ascii="Times New Roman" w:hAnsi="Times New Roman" w:cs="Times New Roman"/>
                <w:sz w:val="24"/>
                <w:szCs w:val="24"/>
              </w:rPr>
              <w:t>Копію статуту/положення (для юридичних осіб);</w:t>
            </w:r>
          </w:p>
        </w:tc>
      </w:tr>
      <w:tr w:rsidR="00C979D1" w:rsidRPr="00CD603C" w:rsidTr="001E6E83">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79D1" w:rsidRPr="008025C2" w:rsidRDefault="00C979D1"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979D1" w:rsidRPr="00996E03" w:rsidRDefault="00C979D1" w:rsidP="009C080C">
            <w:pPr>
              <w:spacing w:after="0" w:line="240" w:lineRule="auto"/>
              <w:jc w:val="both"/>
              <w:rPr>
                <w:rFonts w:ascii="Times New Roman" w:eastAsia="Times New Roman" w:hAnsi="Times New Roman" w:cs="Times New Roman"/>
                <w:sz w:val="24"/>
                <w:szCs w:val="24"/>
              </w:rPr>
            </w:pPr>
            <w:r w:rsidRPr="00996E03">
              <w:rPr>
                <w:rFonts w:ascii="Times New Roman" w:hAnsi="Times New Roman" w:cs="Times New Roman"/>
                <w:sz w:val="24"/>
                <w:szCs w:val="24"/>
              </w:rPr>
              <w:t>Копію документа про реєстрацію платника податку (податку на додану вартість, єдиного податку тощо), за наявності такої реєстрації;</w:t>
            </w:r>
          </w:p>
        </w:tc>
      </w:tr>
      <w:tr w:rsidR="00C979D1" w:rsidRPr="00CD603C" w:rsidTr="00BA1021">
        <w:trPr>
          <w:trHeight w:val="28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79D1" w:rsidRPr="008025C2" w:rsidRDefault="00C979D1"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79D1" w:rsidRPr="00996E03" w:rsidRDefault="00C979D1" w:rsidP="009C080C">
            <w:pPr>
              <w:spacing w:after="0" w:line="240" w:lineRule="auto"/>
              <w:jc w:val="both"/>
              <w:rPr>
                <w:rFonts w:ascii="Times New Roman" w:eastAsia="Times New Roman" w:hAnsi="Times New Roman" w:cs="Times New Roman"/>
                <w:sz w:val="24"/>
                <w:szCs w:val="24"/>
              </w:rPr>
            </w:pPr>
            <w:r w:rsidRPr="00996E03">
              <w:rPr>
                <w:rFonts w:ascii="Times New Roman" w:hAnsi="Times New Roman" w:cs="Times New Roman"/>
                <w:sz w:val="24"/>
                <w:szCs w:val="24"/>
              </w:rPr>
              <w:t>Довідка про відсутність заборгованості зі сплати податків і зборів (обов’язкових платежів) або документи, що підтверджують виконання заходів щодо розстрочення і відстрочення такої заборгованості і у порядку і на умовах, визначених законодавством;</w:t>
            </w:r>
          </w:p>
        </w:tc>
      </w:tr>
      <w:tr w:rsidR="00C979D1" w:rsidRPr="00CD603C" w:rsidTr="00BA1021">
        <w:trPr>
          <w:trHeight w:val="28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79D1" w:rsidRPr="008025C2" w:rsidRDefault="00C979D1"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79D1" w:rsidRPr="00996E03" w:rsidRDefault="00C979D1" w:rsidP="009C080C">
            <w:pPr>
              <w:spacing w:after="0" w:line="240" w:lineRule="auto"/>
              <w:ind w:right="120" w:hanging="20"/>
              <w:jc w:val="both"/>
              <w:rPr>
                <w:rFonts w:ascii="Times New Roman" w:eastAsia="Times New Roman" w:hAnsi="Times New Roman" w:cs="Times New Roman"/>
                <w:sz w:val="24"/>
                <w:szCs w:val="24"/>
              </w:rPr>
            </w:pPr>
            <w:r w:rsidRPr="00996E03">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r w:rsidR="00C979D1" w:rsidRPr="00CD603C" w:rsidTr="00BA1021">
        <w:trPr>
          <w:trHeight w:val="28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979D1" w:rsidRPr="008025C2" w:rsidRDefault="00C979D1"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79D1" w:rsidRPr="00996E03" w:rsidRDefault="00C979D1" w:rsidP="009C080C">
            <w:pPr>
              <w:spacing w:after="0" w:line="240" w:lineRule="auto"/>
              <w:jc w:val="both"/>
              <w:rPr>
                <w:rFonts w:ascii="Times New Roman" w:eastAsia="Times New Roman" w:hAnsi="Times New Roman" w:cs="Times New Roman"/>
                <w:sz w:val="24"/>
                <w:szCs w:val="24"/>
              </w:rPr>
            </w:pPr>
            <w:r w:rsidRPr="00996E03">
              <w:rPr>
                <w:rFonts w:ascii="Times New Roman" w:hAnsi="Times New Roman" w:cs="Times New Roman"/>
                <w:sz w:val="24"/>
                <w:szCs w:val="24"/>
              </w:rPr>
              <w:t>Гарантійний лист у довільній формі щодо ознайомлення з проектом договору та погодженням на виконання його умов у разі перемоги у закупівлі;</w:t>
            </w:r>
          </w:p>
        </w:tc>
      </w:tr>
    </w:tbl>
    <w:p w:rsidR="00BF3E37" w:rsidRPr="008025C2" w:rsidRDefault="002C245D" w:rsidP="009C080C">
      <w:pPr>
        <w:shd w:val="clear" w:color="auto" w:fill="FFFFFF"/>
        <w:spacing w:after="0" w:line="240" w:lineRule="auto"/>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 </w:t>
      </w:r>
    </w:p>
    <w:p w:rsidR="00BF3E37" w:rsidRPr="00CD603C" w:rsidRDefault="00BF3E37" w:rsidP="009C080C">
      <w:pPr>
        <w:spacing w:after="0" w:line="240" w:lineRule="auto"/>
        <w:rPr>
          <w:rFonts w:ascii="Times New Roman" w:eastAsia="Times New Roman" w:hAnsi="Times New Roman" w:cs="Times New Roman"/>
          <w:sz w:val="24"/>
          <w:szCs w:val="24"/>
          <w:highlight w:val="yellow"/>
        </w:rPr>
      </w:pPr>
    </w:p>
    <w:p w:rsidR="00BF3E37" w:rsidRPr="00CD603C" w:rsidRDefault="00BF3E37" w:rsidP="009C080C">
      <w:pPr>
        <w:spacing w:after="0" w:line="240" w:lineRule="auto"/>
        <w:rPr>
          <w:rFonts w:ascii="Times New Roman" w:eastAsia="Times New Roman" w:hAnsi="Times New Roman" w:cs="Times New Roman"/>
          <w:sz w:val="24"/>
          <w:szCs w:val="24"/>
          <w:highlight w:val="yellow"/>
        </w:rPr>
      </w:pPr>
    </w:p>
    <w:p w:rsidR="00BF3E37" w:rsidRPr="00CD603C" w:rsidRDefault="00BF3E37" w:rsidP="009C080C">
      <w:pPr>
        <w:spacing w:after="0" w:line="240" w:lineRule="auto"/>
        <w:rPr>
          <w:rFonts w:ascii="Times New Roman" w:eastAsia="Times New Roman" w:hAnsi="Times New Roman" w:cs="Times New Roman"/>
          <w:sz w:val="24"/>
          <w:szCs w:val="24"/>
          <w:highlight w:val="yellow"/>
        </w:rPr>
      </w:pPr>
    </w:p>
    <w:p w:rsidR="00C02EE3" w:rsidRPr="00CD603C" w:rsidRDefault="00C02EE3" w:rsidP="009C080C">
      <w:pPr>
        <w:spacing w:line="240" w:lineRule="auto"/>
        <w:rPr>
          <w:rFonts w:ascii="Times New Roman" w:eastAsia="Times New Roman" w:hAnsi="Times New Roman" w:cs="Times New Roman"/>
          <w:b/>
          <w:color w:val="000000"/>
          <w:sz w:val="24"/>
          <w:szCs w:val="24"/>
          <w:highlight w:val="yellow"/>
        </w:rPr>
      </w:pPr>
      <w:r w:rsidRPr="00CD603C">
        <w:rPr>
          <w:rFonts w:ascii="Times New Roman" w:eastAsia="Times New Roman" w:hAnsi="Times New Roman" w:cs="Times New Roman"/>
          <w:b/>
          <w:color w:val="000000"/>
          <w:sz w:val="24"/>
          <w:szCs w:val="24"/>
          <w:highlight w:val="yellow"/>
        </w:rPr>
        <w:br w:type="page"/>
      </w:r>
    </w:p>
    <w:p w:rsidR="00BF3E37" w:rsidRPr="008025C2" w:rsidRDefault="002C245D" w:rsidP="009C080C">
      <w:pPr>
        <w:spacing w:after="0" w:line="240" w:lineRule="auto"/>
        <w:ind w:left="7920"/>
        <w:jc w:val="right"/>
        <w:rPr>
          <w:rFonts w:ascii="Times New Roman" w:eastAsia="Times New Roman" w:hAnsi="Times New Roman" w:cs="Times New Roman"/>
          <w:sz w:val="24"/>
          <w:szCs w:val="24"/>
        </w:rPr>
      </w:pPr>
      <w:r w:rsidRPr="008025C2">
        <w:rPr>
          <w:rFonts w:ascii="Times New Roman" w:eastAsia="Times New Roman" w:hAnsi="Times New Roman" w:cs="Times New Roman"/>
          <w:b/>
          <w:color w:val="000000"/>
          <w:sz w:val="24"/>
          <w:szCs w:val="24"/>
        </w:rPr>
        <w:lastRenderedPageBreak/>
        <w:t>Додаток 2</w:t>
      </w:r>
    </w:p>
    <w:p w:rsidR="00BF3E37" w:rsidRPr="008025C2" w:rsidRDefault="002C245D" w:rsidP="009C080C">
      <w:pPr>
        <w:spacing w:after="0" w:line="240" w:lineRule="auto"/>
        <w:ind w:left="2880"/>
        <w:jc w:val="right"/>
        <w:rPr>
          <w:rFonts w:ascii="Times New Roman" w:eastAsia="Times New Roman" w:hAnsi="Times New Roman" w:cs="Times New Roman"/>
          <w:i/>
          <w:color w:val="000000"/>
          <w:sz w:val="24"/>
          <w:szCs w:val="24"/>
        </w:rPr>
      </w:pPr>
      <w:r w:rsidRPr="008025C2">
        <w:rPr>
          <w:rFonts w:ascii="Times New Roman" w:eastAsia="Times New Roman" w:hAnsi="Times New Roman" w:cs="Times New Roman"/>
          <w:i/>
          <w:color w:val="000000"/>
          <w:sz w:val="24"/>
          <w:szCs w:val="24"/>
        </w:rPr>
        <w:t>    до  оголошення про проведення спрощеної закупівлі</w:t>
      </w:r>
    </w:p>
    <w:p w:rsidR="00BF3E37" w:rsidRPr="008025C2" w:rsidRDefault="00BF3E37" w:rsidP="009C080C">
      <w:pPr>
        <w:spacing w:after="0" w:line="240" w:lineRule="auto"/>
        <w:rPr>
          <w:rFonts w:ascii="Times New Roman" w:eastAsia="Times New Roman" w:hAnsi="Times New Roman" w:cs="Times New Roman"/>
          <w:sz w:val="24"/>
          <w:szCs w:val="24"/>
        </w:rPr>
      </w:pPr>
    </w:p>
    <w:p w:rsidR="00BF3E37" w:rsidRPr="008025C2" w:rsidRDefault="00BF3E37" w:rsidP="009C080C">
      <w:pPr>
        <w:spacing w:after="0" w:line="240" w:lineRule="auto"/>
        <w:rPr>
          <w:rFonts w:ascii="Times New Roman" w:eastAsia="Times New Roman" w:hAnsi="Times New Roman" w:cs="Times New Roman"/>
          <w:sz w:val="24"/>
          <w:szCs w:val="24"/>
        </w:rPr>
      </w:pPr>
    </w:p>
    <w:p w:rsidR="00BF3E37" w:rsidRPr="008025C2" w:rsidRDefault="002C245D"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BF3E37" w:rsidRPr="008025C2" w:rsidRDefault="00BF3E37" w:rsidP="009C080C">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8022"/>
      </w:tblGrid>
      <w:tr w:rsidR="00DF0FC1" w:rsidRPr="008025C2" w:rsidTr="00DF0FC1">
        <w:trPr>
          <w:trHeight w:val="648"/>
        </w:trPr>
        <w:tc>
          <w:tcPr>
            <w:tcW w:w="930" w:type="pct"/>
            <w:tcBorders>
              <w:top w:val="single" w:sz="4" w:space="0" w:color="auto"/>
              <w:left w:val="single" w:sz="4" w:space="0" w:color="auto"/>
              <w:bottom w:val="single" w:sz="4" w:space="0" w:color="auto"/>
              <w:right w:val="single" w:sz="4" w:space="0" w:color="auto"/>
            </w:tcBorders>
            <w:vAlign w:val="center"/>
          </w:tcPr>
          <w:p w:rsidR="00DF0FC1" w:rsidRPr="008025C2" w:rsidRDefault="00DF0FC1" w:rsidP="009C080C">
            <w:pPr>
              <w:widowControl w:val="0"/>
              <w:suppressAutoHyphens/>
              <w:autoSpaceDE w:val="0"/>
              <w:spacing w:after="0" w:line="240" w:lineRule="auto"/>
              <w:jc w:val="center"/>
              <w:rPr>
                <w:rFonts w:ascii="Times New Roman" w:eastAsia="Times New Roman" w:hAnsi="Times New Roman" w:cs="Times New Roman"/>
                <w:b/>
                <w:bCs/>
                <w:i/>
                <w:sz w:val="20"/>
                <w:szCs w:val="20"/>
                <w:lang w:eastAsia="ru-RU"/>
              </w:rPr>
            </w:pPr>
            <w:r w:rsidRPr="008025C2">
              <w:rPr>
                <w:rFonts w:ascii="Times New Roman" w:eastAsia="Times New Roman" w:hAnsi="Times New Roman" w:cs="Times New Roman"/>
                <w:b/>
                <w:bCs/>
                <w:i/>
                <w:sz w:val="20"/>
                <w:szCs w:val="20"/>
                <w:lang w:eastAsia="ru-RU"/>
              </w:rPr>
              <w:t xml:space="preserve">Основні характеристики товару </w:t>
            </w:r>
          </w:p>
        </w:tc>
        <w:tc>
          <w:tcPr>
            <w:tcW w:w="4070" w:type="pct"/>
            <w:tcBorders>
              <w:top w:val="single" w:sz="4" w:space="0" w:color="auto"/>
              <w:left w:val="single" w:sz="4" w:space="0" w:color="auto"/>
              <w:bottom w:val="single" w:sz="4" w:space="0" w:color="auto"/>
              <w:right w:val="single" w:sz="4" w:space="0" w:color="auto"/>
            </w:tcBorders>
            <w:vAlign w:val="center"/>
            <w:hideMark/>
          </w:tcPr>
          <w:p w:rsidR="00DF0FC1" w:rsidRPr="008025C2" w:rsidRDefault="00DF0FC1" w:rsidP="009C080C">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8025C2">
              <w:rPr>
                <w:rFonts w:ascii="Times New Roman" w:eastAsia="Times New Roman" w:hAnsi="Times New Roman" w:cs="Times New Roman"/>
                <w:b/>
                <w:bCs/>
                <w:color w:val="000000"/>
                <w:sz w:val="20"/>
                <w:szCs w:val="20"/>
                <w:lang w:eastAsia="ru-RU"/>
              </w:rPr>
              <w:t xml:space="preserve">Технічні вимоги Замовника до товару </w:t>
            </w:r>
          </w:p>
        </w:tc>
      </w:tr>
      <w:tr w:rsidR="00DF0FC1" w:rsidRPr="00CD603C" w:rsidTr="00DF0FC1">
        <w:trPr>
          <w:trHeight w:val="90"/>
        </w:trPr>
        <w:tc>
          <w:tcPr>
            <w:tcW w:w="930" w:type="pct"/>
            <w:tcBorders>
              <w:top w:val="single" w:sz="4" w:space="0" w:color="auto"/>
              <w:left w:val="single" w:sz="4" w:space="0" w:color="auto"/>
              <w:bottom w:val="single" w:sz="4" w:space="0" w:color="auto"/>
              <w:right w:val="single" w:sz="4" w:space="0" w:color="auto"/>
            </w:tcBorders>
            <w:vAlign w:val="center"/>
          </w:tcPr>
          <w:p w:rsidR="00DF0FC1" w:rsidRPr="008025C2" w:rsidRDefault="00DF0FC1" w:rsidP="009C080C">
            <w:pPr>
              <w:widowControl w:val="0"/>
              <w:suppressAutoHyphens/>
              <w:autoSpaceDE w:val="0"/>
              <w:spacing w:after="0" w:line="240" w:lineRule="auto"/>
              <w:rPr>
                <w:rFonts w:ascii="Times New Roman" w:eastAsia="Times New Roman" w:hAnsi="Times New Roman" w:cs="Times New Roman"/>
                <w:b/>
                <w:bCs/>
                <w:sz w:val="20"/>
                <w:szCs w:val="20"/>
                <w:lang w:eastAsia="ru-RU"/>
              </w:rPr>
            </w:pPr>
            <w:r w:rsidRPr="008025C2">
              <w:rPr>
                <w:rFonts w:ascii="Times New Roman" w:eastAsia="Times New Roman" w:hAnsi="Times New Roman" w:cs="Times New Roman"/>
                <w:b/>
                <w:bCs/>
                <w:sz w:val="20"/>
                <w:szCs w:val="20"/>
                <w:lang w:eastAsia="ru-RU"/>
              </w:rPr>
              <w:t xml:space="preserve">Назва товару </w:t>
            </w:r>
          </w:p>
        </w:tc>
        <w:tc>
          <w:tcPr>
            <w:tcW w:w="4070" w:type="pct"/>
            <w:tcBorders>
              <w:top w:val="single" w:sz="4" w:space="0" w:color="auto"/>
              <w:left w:val="single" w:sz="4" w:space="0" w:color="auto"/>
              <w:bottom w:val="single" w:sz="4" w:space="0" w:color="auto"/>
              <w:right w:val="single" w:sz="4" w:space="0" w:color="auto"/>
            </w:tcBorders>
            <w:vAlign w:val="center"/>
          </w:tcPr>
          <w:p w:rsidR="00DF0FC1" w:rsidRPr="008025C2" w:rsidRDefault="003F19CA" w:rsidP="009C080C">
            <w:pPr>
              <w:suppressAutoHyphens/>
              <w:spacing w:after="0" w:line="240" w:lineRule="auto"/>
              <w:jc w:val="both"/>
              <w:rPr>
                <w:rFonts w:ascii="Times New Roman" w:eastAsia="Times New Roman" w:hAnsi="Times New Roman" w:cs="Times New Roman"/>
                <w:bCs/>
                <w:color w:val="000000"/>
                <w:sz w:val="20"/>
                <w:szCs w:val="20"/>
                <w:lang w:eastAsia="ar-SA"/>
              </w:rPr>
            </w:pPr>
            <w:r w:rsidRPr="008025C2">
              <w:rPr>
                <w:rFonts w:ascii="Times New Roman" w:eastAsia="Times New Roman" w:hAnsi="Times New Roman" w:cs="Times New Roman"/>
                <w:bCs/>
                <w:color w:val="000000"/>
                <w:sz w:val="20"/>
                <w:szCs w:val="20"/>
                <w:lang w:eastAsia="ar-SA"/>
              </w:rPr>
              <w:t>Протигаз універсальний ізолюючий УІП-12</w:t>
            </w:r>
          </w:p>
        </w:tc>
      </w:tr>
      <w:tr w:rsidR="00DF0FC1" w:rsidRPr="00CD603C" w:rsidTr="00DF0FC1">
        <w:trPr>
          <w:trHeight w:val="90"/>
        </w:trPr>
        <w:tc>
          <w:tcPr>
            <w:tcW w:w="930" w:type="pct"/>
            <w:tcBorders>
              <w:top w:val="single" w:sz="4" w:space="0" w:color="auto"/>
              <w:left w:val="single" w:sz="4" w:space="0" w:color="auto"/>
              <w:bottom w:val="single" w:sz="4" w:space="0" w:color="auto"/>
              <w:right w:val="single" w:sz="4" w:space="0" w:color="auto"/>
            </w:tcBorders>
            <w:vAlign w:val="center"/>
          </w:tcPr>
          <w:p w:rsidR="00DF0FC1" w:rsidRPr="008025C2" w:rsidRDefault="003F19CA" w:rsidP="009C080C">
            <w:pPr>
              <w:widowControl w:val="0"/>
              <w:suppressAutoHyphens/>
              <w:autoSpaceDE w:val="0"/>
              <w:spacing w:after="0" w:line="240" w:lineRule="auto"/>
              <w:rPr>
                <w:rFonts w:ascii="Times New Roman" w:eastAsia="Times New Roman" w:hAnsi="Times New Roman" w:cs="Times New Roman"/>
                <w:b/>
                <w:bCs/>
                <w:sz w:val="20"/>
                <w:szCs w:val="20"/>
                <w:lang w:eastAsia="ru-RU"/>
              </w:rPr>
            </w:pPr>
            <w:r w:rsidRPr="008025C2">
              <w:rPr>
                <w:rFonts w:ascii="Times New Roman" w:eastAsia="Times New Roman" w:hAnsi="Times New Roman" w:cs="Times New Roman"/>
                <w:b/>
                <w:bCs/>
                <w:sz w:val="20"/>
                <w:szCs w:val="20"/>
                <w:lang w:eastAsia="ru-RU"/>
              </w:rPr>
              <w:t>Вимоги до основних параметрів</w:t>
            </w:r>
          </w:p>
        </w:tc>
        <w:tc>
          <w:tcPr>
            <w:tcW w:w="4070" w:type="pct"/>
            <w:tcBorders>
              <w:top w:val="single" w:sz="4" w:space="0" w:color="auto"/>
              <w:left w:val="single" w:sz="4" w:space="0" w:color="auto"/>
              <w:bottom w:val="single" w:sz="4" w:space="0" w:color="auto"/>
              <w:right w:val="single" w:sz="4" w:space="0" w:color="auto"/>
            </w:tcBorders>
            <w:vAlign w:val="center"/>
          </w:tcPr>
          <w:p w:rsidR="003F19CA" w:rsidRPr="008025C2" w:rsidRDefault="003F19CA" w:rsidP="009C080C">
            <w:pPr>
              <w:suppressAutoHyphens/>
              <w:spacing w:after="0" w:line="240" w:lineRule="auto"/>
              <w:jc w:val="both"/>
              <w:rPr>
                <w:rFonts w:ascii="Times New Roman" w:eastAsia="Times New Roman" w:hAnsi="Times New Roman" w:cs="Times New Roman"/>
                <w:sz w:val="20"/>
                <w:szCs w:val="20"/>
                <w:lang w:eastAsia="ar-SA"/>
              </w:rPr>
            </w:pPr>
            <w:r w:rsidRPr="008025C2">
              <w:rPr>
                <w:rFonts w:ascii="Times New Roman" w:eastAsia="Times New Roman" w:hAnsi="Times New Roman" w:cs="Times New Roman"/>
                <w:sz w:val="20"/>
                <w:szCs w:val="20"/>
                <w:lang w:eastAsia="ar-SA"/>
              </w:rPr>
              <w:t xml:space="preserve">Протигаз універсальний ізолюючий УІП-12 повинен бути виготовлений в корпусі з вуглецевої сталі з захисним лакофарбовим покриттям та </w:t>
            </w:r>
            <w:proofErr w:type="spellStart"/>
            <w:r w:rsidRPr="008025C2">
              <w:rPr>
                <w:rFonts w:ascii="Times New Roman" w:eastAsia="Times New Roman" w:hAnsi="Times New Roman" w:cs="Times New Roman"/>
                <w:sz w:val="20"/>
                <w:szCs w:val="20"/>
                <w:lang w:eastAsia="ar-SA"/>
              </w:rPr>
              <w:t>теплоізолятором</w:t>
            </w:r>
            <w:proofErr w:type="spellEnd"/>
            <w:r w:rsidRPr="008025C2">
              <w:rPr>
                <w:rFonts w:ascii="Times New Roman" w:eastAsia="Times New Roman" w:hAnsi="Times New Roman" w:cs="Times New Roman"/>
                <w:sz w:val="20"/>
                <w:szCs w:val="20"/>
                <w:lang w:eastAsia="ar-SA"/>
              </w:rPr>
              <w:t xml:space="preserve">, з лицевою частиною в вигляді маски з переговорним обладнанням, з плечовим ременем. Протигаз універсальний ізолюючий УІП – 12 належить до регенеративних дихальних апаратів багаторазового застосування з хімічно зв`язаним киснем та з можливістю заміни використаного регенеративного патрона. За призначенням протигаз повинен застосовуватися для індивідуального захисту органів дихання та зору людини в атмосфері не придатної для дихання та експлуатуватися в межах температури - від мінус 20 до плюс 60 0С. Протигаз універсальний ізолюючий УІП – 12 повинен бути розрахований на повсякденне носіння протягом робочої зміни та групове зберігання. Протигаз повинен бути виконаний з маятниковою схемою руху повітря при диханні, а саме поступати по гофрованій трубці до регенеративного патрону, для очищення від </w:t>
            </w:r>
            <w:proofErr w:type="spellStart"/>
            <w:r w:rsidRPr="008025C2">
              <w:rPr>
                <w:rFonts w:ascii="Times New Roman" w:eastAsia="Times New Roman" w:hAnsi="Times New Roman" w:cs="Times New Roman"/>
                <w:sz w:val="20"/>
                <w:szCs w:val="20"/>
                <w:lang w:eastAsia="ar-SA"/>
              </w:rPr>
              <w:t>діоксиду</w:t>
            </w:r>
            <w:proofErr w:type="spellEnd"/>
            <w:r w:rsidRPr="008025C2">
              <w:rPr>
                <w:rFonts w:ascii="Times New Roman" w:eastAsia="Times New Roman" w:hAnsi="Times New Roman" w:cs="Times New Roman"/>
                <w:sz w:val="20"/>
                <w:szCs w:val="20"/>
                <w:lang w:eastAsia="ar-SA"/>
              </w:rPr>
              <w:t xml:space="preserve"> вуглецю, збагачуватися киснем і надходити до дихального мішка. Час захисної дії протигазу універсального ізолюючого УІП-12 повинен становити від 50 хвилин і більше, в залежності від інтенсивності легеневої вентиляції і частоти дихання. ЧЗД при легеневій вентиляції 10 дм3/</w:t>
            </w:r>
            <w:proofErr w:type="spellStart"/>
            <w:r w:rsidRPr="008025C2">
              <w:rPr>
                <w:rFonts w:ascii="Times New Roman" w:eastAsia="Times New Roman" w:hAnsi="Times New Roman" w:cs="Times New Roman"/>
                <w:sz w:val="20"/>
                <w:szCs w:val="20"/>
                <w:lang w:eastAsia="ar-SA"/>
              </w:rPr>
              <w:t>хв</w:t>
            </w:r>
            <w:proofErr w:type="spellEnd"/>
            <w:r w:rsidRPr="008025C2">
              <w:rPr>
                <w:rFonts w:ascii="Times New Roman" w:eastAsia="Times New Roman" w:hAnsi="Times New Roman" w:cs="Times New Roman"/>
                <w:sz w:val="20"/>
                <w:szCs w:val="20"/>
                <w:lang w:eastAsia="ar-SA"/>
              </w:rPr>
              <w:t xml:space="preserve">, частоті дихання 10 хв-1, подачі </w:t>
            </w:r>
            <w:proofErr w:type="spellStart"/>
            <w:r w:rsidRPr="008025C2">
              <w:rPr>
                <w:rFonts w:ascii="Times New Roman" w:eastAsia="Times New Roman" w:hAnsi="Times New Roman" w:cs="Times New Roman"/>
                <w:sz w:val="20"/>
                <w:szCs w:val="20"/>
                <w:lang w:eastAsia="ar-SA"/>
              </w:rPr>
              <w:t>СО2</w:t>
            </w:r>
            <w:proofErr w:type="spellEnd"/>
            <w:r w:rsidRPr="008025C2">
              <w:rPr>
                <w:rFonts w:ascii="Times New Roman" w:eastAsia="Times New Roman" w:hAnsi="Times New Roman" w:cs="Times New Roman"/>
                <w:sz w:val="20"/>
                <w:szCs w:val="20"/>
                <w:lang w:eastAsia="ar-SA"/>
              </w:rPr>
              <w:t xml:space="preserve"> – 3,0 %, не менше 180. Об’ємна частка кисню в повітрі, що вдихається, повинна бути не менше 21 %. Об’ємна частка </w:t>
            </w:r>
            <w:proofErr w:type="spellStart"/>
            <w:r w:rsidRPr="008025C2">
              <w:rPr>
                <w:rFonts w:ascii="Times New Roman" w:eastAsia="Times New Roman" w:hAnsi="Times New Roman" w:cs="Times New Roman"/>
                <w:sz w:val="20"/>
                <w:szCs w:val="20"/>
                <w:lang w:eastAsia="ar-SA"/>
              </w:rPr>
              <w:t>діоксиду</w:t>
            </w:r>
            <w:proofErr w:type="spellEnd"/>
            <w:r w:rsidRPr="008025C2">
              <w:rPr>
                <w:rFonts w:ascii="Times New Roman" w:eastAsia="Times New Roman" w:hAnsi="Times New Roman" w:cs="Times New Roman"/>
                <w:sz w:val="20"/>
                <w:szCs w:val="20"/>
                <w:lang w:eastAsia="ar-SA"/>
              </w:rPr>
              <w:t xml:space="preserve"> вуглецю в дихальному мішку протигазу універсального ізолюючого УІП-12 повинна становити не більше 3%. Опір диханню протигазу на вдих і видих при легеневій вентиляції 30 дм3/</w:t>
            </w:r>
            <w:proofErr w:type="spellStart"/>
            <w:r w:rsidRPr="008025C2">
              <w:rPr>
                <w:rFonts w:ascii="Times New Roman" w:eastAsia="Times New Roman" w:hAnsi="Times New Roman" w:cs="Times New Roman"/>
                <w:sz w:val="20"/>
                <w:szCs w:val="20"/>
                <w:lang w:eastAsia="ar-SA"/>
              </w:rPr>
              <w:t>хв</w:t>
            </w:r>
            <w:proofErr w:type="spellEnd"/>
            <w:r w:rsidRPr="008025C2">
              <w:rPr>
                <w:rFonts w:ascii="Times New Roman" w:eastAsia="Times New Roman" w:hAnsi="Times New Roman" w:cs="Times New Roman"/>
                <w:sz w:val="20"/>
                <w:szCs w:val="20"/>
                <w:lang w:eastAsia="ar-SA"/>
              </w:rPr>
              <w:t xml:space="preserve">, </w:t>
            </w:r>
            <w:proofErr w:type="spellStart"/>
            <w:r w:rsidRPr="008025C2">
              <w:rPr>
                <w:rFonts w:ascii="Times New Roman" w:eastAsia="Times New Roman" w:hAnsi="Times New Roman" w:cs="Times New Roman"/>
                <w:sz w:val="20"/>
                <w:szCs w:val="20"/>
                <w:lang w:eastAsia="ar-SA"/>
              </w:rPr>
              <w:t>кПа</w:t>
            </w:r>
            <w:proofErr w:type="spellEnd"/>
            <w:r w:rsidRPr="008025C2">
              <w:rPr>
                <w:rFonts w:ascii="Times New Roman" w:eastAsia="Times New Roman" w:hAnsi="Times New Roman" w:cs="Times New Roman"/>
                <w:sz w:val="20"/>
                <w:szCs w:val="20"/>
                <w:lang w:eastAsia="ar-SA"/>
              </w:rPr>
              <w:t>, не більше 1,0. Сума опорів диханню протигаза на вдих і видих при легеневій вентиляції 30 дм3/</w:t>
            </w:r>
            <w:proofErr w:type="spellStart"/>
            <w:r w:rsidRPr="008025C2">
              <w:rPr>
                <w:rFonts w:ascii="Times New Roman" w:eastAsia="Times New Roman" w:hAnsi="Times New Roman" w:cs="Times New Roman"/>
                <w:sz w:val="20"/>
                <w:szCs w:val="20"/>
                <w:lang w:eastAsia="ar-SA"/>
              </w:rPr>
              <w:t>хв</w:t>
            </w:r>
            <w:proofErr w:type="spellEnd"/>
            <w:r w:rsidRPr="008025C2">
              <w:rPr>
                <w:rFonts w:ascii="Times New Roman" w:eastAsia="Times New Roman" w:hAnsi="Times New Roman" w:cs="Times New Roman"/>
                <w:sz w:val="20"/>
                <w:szCs w:val="20"/>
                <w:lang w:eastAsia="ar-SA"/>
              </w:rPr>
              <w:t xml:space="preserve">, </w:t>
            </w:r>
            <w:proofErr w:type="spellStart"/>
            <w:r w:rsidRPr="008025C2">
              <w:rPr>
                <w:rFonts w:ascii="Times New Roman" w:eastAsia="Times New Roman" w:hAnsi="Times New Roman" w:cs="Times New Roman"/>
                <w:sz w:val="20"/>
                <w:szCs w:val="20"/>
                <w:lang w:eastAsia="ar-SA"/>
              </w:rPr>
              <w:t>кПа</w:t>
            </w:r>
            <w:proofErr w:type="spellEnd"/>
            <w:r w:rsidRPr="008025C2">
              <w:rPr>
                <w:rFonts w:ascii="Times New Roman" w:eastAsia="Times New Roman" w:hAnsi="Times New Roman" w:cs="Times New Roman"/>
                <w:sz w:val="20"/>
                <w:szCs w:val="20"/>
                <w:lang w:eastAsia="ar-SA"/>
              </w:rPr>
              <w:t xml:space="preserve">, не більше 1,6. Герметичність </w:t>
            </w:r>
            <w:proofErr w:type="spellStart"/>
            <w:r w:rsidRPr="008025C2">
              <w:rPr>
                <w:rFonts w:ascii="Times New Roman" w:eastAsia="Times New Roman" w:hAnsi="Times New Roman" w:cs="Times New Roman"/>
                <w:sz w:val="20"/>
                <w:szCs w:val="20"/>
                <w:lang w:eastAsia="ar-SA"/>
              </w:rPr>
              <w:t>повітряпровідної</w:t>
            </w:r>
            <w:proofErr w:type="spellEnd"/>
            <w:r w:rsidRPr="008025C2">
              <w:rPr>
                <w:rFonts w:ascii="Times New Roman" w:eastAsia="Times New Roman" w:hAnsi="Times New Roman" w:cs="Times New Roman"/>
                <w:sz w:val="20"/>
                <w:szCs w:val="20"/>
                <w:lang w:eastAsia="ar-SA"/>
              </w:rPr>
              <w:t xml:space="preserve"> системи протигазу при </w:t>
            </w:r>
            <w:proofErr w:type="spellStart"/>
            <w:r w:rsidRPr="008025C2">
              <w:rPr>
                <w:rFonts w:ascii="Times New Roman" w:eastAsia="Times New Roman" w:hAnsi="Times New Roman" w:cs="Times New Roman"/>
                <w:sz w:val="20"/>
                <w:szCs w:val="20"/>
                <w:lang w:eastAsia="ar-SA"/>
              </w:rPr>
              <w:t>вакуумметричному</w:t>
            </w:r>
            <w:proofErr w:type="spellEnd"/>
            <w:r w:rsidRPr="008025C2">
              <w:rPr>
                <w:rFonts w:ascii="Times New Roman" w:eastAsia="Times New Roman" w:hAnsi="Times New Roman" w:cs="Times New Roman"/>
                <w:sz w:val="20"/>
                <w:szCs w:val="20"/>
                <w:lang w:eastAsia="ar-SA"/>
              </w:rPr>
              <w:t xml:space="preserve"> тиску 1 </w:t>
            </w:r>
            <w:proofErr w:type="spellStart"/>
            <w:r w:rsidRPr="008025C2">
              <w:rPr>
                <w:rFonts w:ascii="Times New Roman" w:eastAsia="Times New Roman" w:hAnsi="Times New Roman" w:cs="Times New Roman"/>
                <w:sz w:val="20"/>
                <w:szCs w:val="20"/>
                <w:lang w:eastAsia="ar-SA"/>
              </w:rPr>
              <w:t>кПа</w:t>
            </w:r>
            <w:proofErr w:type="spellEnd"/>
            <w:r w:rsidRPr="008025C2">
              <w:rPr>
                <w:rFonts w:ascii="Times New Roman" w:eastAsia="Times New Roman" w:hAnsi="Times New Roman" w:cs="Times New Roman"/>
                <w:sz w:val="20"/>
                <w:szCs w:val="20"/>
                <w:lang w:eastAsia="ar-SA"/>
              </w:rPr>
              <w:t xml:space="preserve">: - допустиме падіння тиску протягом 1 </w:t>
            </w:r>
            <w:proofErr w:type="spellStart"/>
            <w:r w:rsidRPr="008025C2">
              <w:rPr>
                <w:rFonts w:ascii="Times New Roman" w:eastAsia="Times New Roman" w:hAnsi="Times New Roman" w:cs="Times New Roman"/>
                <w:sz w:val="20"/>
                <w:szCs w:val="20"/>
                <w:lang w:eastAsia="ar-SA"/>
              </w:rPr>
              <w:t>хв</w:t>
            </w:r>
            <w:proofErr w:type="spellEnd"/>
            <w:r w:rsidRPr="008025C2">
              <w:rPr>
                <w:rFonts w:ascii="Times New Roman" w:eastAsia="Times New Roman" w:hAnsi="Times New Roman" w:cs="Times New Roman"/>
                <w:sz w:val="20"/>
                <w:szCs w:val="20"/>
                <w:lang w:eastAsia="ar-SA"/>
              </w:rPr>
              <w:t>, Па, не більше 150. Маса протигазу не більше:</w:t>
            </w:r>
          </w:p>
          <w:p w:rsidR="003F19CA" w:rsidRPr="008025C2" w:rsidRDefault="003F19CA" w:rsidP="009C080C">
            <w:pPr>
              <w:suppressAutoHyphens/>
              <w:spacing w:after="0" w:line="240" w:lineRule="auto"/>
              <w:jc w:val="both"/>
              <w:rPr>
                <w:rFonts w:ascii="Times New Roman" w:eastAsia="Times New Roman" w:hAnsi="Times New Roman" w:cs="Times New Roman"/>
                <w:sz w:val="20"/>
                <w:szCs w:val="20"/>
                <w:lang w:eastAsia="ar-SA"/>
              </w:rPr>
            </w:pPr>
            <w:r w:rsidRPr="008025C2">
              <w:rPr>
                <w:rFonts w:ascii="Times New Roman" w:eastAsia="Times New Roman" w:hAnsi="Times New Roman" w:cs="Times New Roman"/>
                <w:sz w:val="20"/>
                <w:szCs w:val="20"/>
                <w:lang w:eastAsia="ar-SA"/>
              </w:rPr>
              <w:t xml:space="preserve">з </w:t>
            </w:r>
            <w:proofErr w:type="spellStart"/>
            <w:r w:rsidRPr="008025C2">
              <w:rPr>
                <w:rFonts w:ascii="Times New Roman" w:eastAsia="Times New Roman" w:hAnsi="Times New Roman" w:cs="Times New Roman"/>
                <w:sz w:val="20"/>
                <w:szCs w:val="20"/>
                <w:lang w:eastAsia="ar-SA"/>
              </w:rPr>
              <w:t>маскою-</w:t>
            </w:r>
            <w:proofErr w:type="spellEnd"/>
            <w:r w:rsidRPr="008025C2">
              <w:rPr>
                <w:rFonts w:ascii="Times New Roman" w:eastAsia="Times New Roman" w:hAnsi="Times New Roman" w:cs="Times New Roman"/>
                <w:sz w:val="20"/>
                <w:szCs w:val="20"/>
                <w:lang w:eastAsia="ar-SA"/>
              </w:rPr>
              <w:t xml:space="preserve"> 4,5кг;</w:t>
            </w:r>
          </w:p>
          <w:p w:rsidR="00DF0FC1" w:rsidRPr="008025C2" w:rsidRDefault="003F19CA" w:rsidP="009C080C">
            <w:pPr>
              <w:suppressAutoHyphens/>
              <w:spacing w:after="0" w:line="240" w:lineRule="auto"/>
              <w:jc w:val="both"/>
              <w:rPr>
                <w:rFonts w:ascii="Times New Roman" w:eastAsia="Times New Roman" w:hAnsi="Times New Roman" w:cs="Times New Roman"/>
                <w:sz w:val="20"/>
                <w:szCs w:val="20"/>
                <w:lang w:eastAsia="ar-SA"/>
              </w:rPr>
            </w:pPr>
            <w:r w:rsidRPr="008025C2">
              <w:rPr>
                <w:rFonts w:ascii="Times New Roman" w:eastAsia="Times New Roman" w:hAnsi="Times New Roman" w:cs="Times New Roman"/>
                <w:sz w:val="20"/>
                <w:szCs w:val="20"/>
                <w:lang w:eastAsia="ar-SA"/>
              </w:rPr>
              <w:t xml:space="preserve">з </w:t>
            </w:r>
            <w:proofErr w:type="spellStart"/>
            <w:r w:rsidRPr="008025C2">
              <w:rPr>
                <w:rFonts w:ascii="Times New Roman" w:eastAsia="Times New Roman" w:hAnsi="Times New Roman" w:cs="Times New Roman"/>
                <w:sz w:val="20"/>
                <w:szCs w:val="20"/>
                <w:lang w:eastAsia="ar-SA"/>
              </w:rPr>
              <w:t>мундштучим</w:t>
            </w:r>
            <w:proofErr w:type="spellEnd"/>
            <w:r w:rsidRPr="008025C2">
              <w:rPr>
                <w:rFonts w:ascii="Times New Roman" w:eastAsia="Times New Roman" w:hAnsi="Times New Roman" w:cs="Times New Roman"/>
                <w:sz w:val="20"/>
                <w:szCs w:val="20"/>
                <w:lang w:eastAsia="ar-SA"/>
              </w:rPr>
              <w:t xml:space="preserve"> пристроєм і окулярами – 4,3 кг.</w:t>
            </w:r>
          </w:p>
        </w:tc>
      </w:tr>
      <w:tr w:rsidR="00DF0FC1" w:rsidRPr="00CD603C" w:rsidTr="00DF0FC1">
        <w:trPr>
          <w:trHeight w:val="334"/>
        </w:trPr>
        <w:tc>
          <w:tcPr>
            <w:tcW w:w="930" w:type="pct"/>
            <w:tcBorders>
              <w:top w:val="single" w:sz="4" w:space="0" w:color="auto"/>
              <w:left w:val="single" w:sz="4" w:space="0" w:color="auto"/>
              <w:bottom w:val="single" w:sz="4" w:space="0" w:color="auto"/>
              <w:right w:val="single" w:sz="4" w:space="0" w:color="auto"/>
            </w:tcBorders>
            <w:vAlign w:val="center"/>
          </w:tcPr>
          <w:p w:rsidR="00DF0FC1" w:rsidRPr="008025C2" w:rsidRDefault="003F19CA" w:rsidP="009C080C">
            <w:pPr>
              <w:widowControl w:val="0"/>
              <w:suppressAutoHyphens/>
              <w:autoSpaceDE w:val="0"/>
              <w:spacing w:after="0" w:line="240" w:lineRule="auto"/>
              <w:rPr>
                <w:rFonts w:ascii="Times New Roman" w:eastAsia="Times New Roman" w:hAnsi="Times New Roman" w:cs="Times New Roman"/>
                <w:b/>
                <w:bCs/>
                <w:sz w:val="20"/>
                <w:szCs w:val="20"/>
                <w:lang w:eastAsia="ru-RU"/>
              </w:rPr>
            </w:pPr>
            <w:r w:rsidRPr="008025C2">
              <w:rPr>
                <w:rFonts w:ascii="Times New Roman" w:eastAsia="Times New Roman" w:hAnsi="Times New Roman" w:cs="Times New Roman"/>
                <w:b/>
                <w:bCs/>
                <w:sz w:val="20"/>
                <w:szCs w:val="20"/>
                <w:lang w:eastAsia="ru-RU"/>
              </w:rPr>
              <w:t>Габарити протигазу у сумці</w:t>
            </w:r>
            <w:r w:rsidR="00DF0FC1" w:rsidRPr="008025C2">
              <w:rPr>
                <w:rFonts w:ascii="Times New Roman" w:eastAsia="Times New Roman" w:hAnsi="Times New Roman" w:cs="Times New Roman"/>
                <w:b/>
                <w:bCs/>
                <w:sz w:val="20"/>
                <w:szCs w:val="20"/>
                <w:lang w:eastAsia="ru-RU"/>
              </w:rPr>
              <w:t xml:space="preserve"> </w:t>
            </w:r>
          </w:p>
        </w:tc>
        <w:tc>
          <w:tcPr>
            <w:tcW w:w="4070" w:type="pct"/>
            <w:tcBorders>
              <w:top w:val="single" w:sz="4" w:space="0" w:color="auto"/>
              <w:left w:val="single" w:sz="4" w:space="0" w:color="auto"/>
              <w:bottom w:val="single" w:sz="4" w:space="0" w:color="auto"/>
              <w:right w:val="single" w:sz="4" w:space="0" w:color="auto"/>
            </w:tcBorders>
            <w:vAlign w:val="center"/>
          </w:tcPr>
          <w:p w:rsidR="00DF0FC1" w:rsidRPr="008025C2" w:rsidRDefault="003F19CA" w:rsidP="009C080C">
            <w:pPr>
              <w:widowControl w:val="0"/>
              <w:suppressAutoHyphens/>
              <w:autoSpaceDE w:val="0"/>
              <w:spacing w:after="0" w:line="240" w:lineRule="auto"/>
              <w:jc w:val="both"/>
              <w:rPr>
                <w:rFonts w:ascii="Times New Roman" w:eastAsia="Times New Roman" w:hAnsi="Times New Roman" w:cs="Times New Roman"/>
                <w:sz w:val="20"/>
                <w:szCs w:val="20"/>
                <w:lang w:eastAsia="ru-RU"/>
              </w:rPr>
            </w:pPr>
            <w:r w:rsidRPr="008025C2">
              <w:rPr>
                <w:rFonts w:ascii="Times New Roman" w:eastAsia="Times New Roman" w:hAnsi="Times New Roman" w:cs="Times New Roman"/>
                <w:sz w:val="20"/>
                <w:szCs w:val="20"/>
                <w:lang w:eastAsia="ru-RU"/>
              </w:rPr>
              <w:t>не більше: ширина – 160 мм, довжина – 225 мм, висота – 245 мм</w:t>
            </w:r>
          </w:p>
        </w:tc>
      </w:tr>
      <w:tr w:rsidR="00DF0FC1" w:rsidRPr="00CD603C" w:rsidTr="00DF0FC1">
        <w:trPr>
          <w:trHeight w:val="334"/>
        </w:trPr>
        <w:tc>
          <w:tcPr>
            <w:tcW w:w="930" w:type="pct"/>
            <w:tcBorders>
              <w:top w:val="single" w:sz="4" w:space="0" w:color="auto"/>
              <w:left w:val="single" w:sz="4" w:space="0" w:color="auto"/>
              <w:bottom w:val="single" w:sz="4" w:space="0" w:color="auto"/>
              <w:right w:val="single" w:sz="4" w:space="0" w:color="auto"/>
            </w:tcBorders>
            <w:vAlign w:val="center"/>
          </w:tcPr>
          <w:p w:rsidR="00DF0FC1" w:rsidRPr="008025C2" w:rsidRDefault="00DF0FC1" w:rsidP="009C080C">
            <w:pPr>
              <w:widowControl w:val="0"/>
              <w:suppressAutoHyphens/>
              <w:autoSpaceDE w:val="0"/>
              <w:spacing w:after="0" w:line="240" w:lineRule="auto"/>
              <w:rPr>
                <w:rFonts w:ascii="Times New Roman" w:eastAsia="Times New Roman" w:hAnsi="Times New Roman" w:cs="Times New Roman"/>
                <w:b/>
                <w:bCs/>
                <w:sz w:val="20"/>
                <w:szCs w:val="20"/>
                <w:lang w:eastAsia="ru-RU"/>
              </w:rPr>
            </w:pPr>
            <w:r w:rsidRPr="008025C2">
              <w:rPr>
                <w:rFonts w:ascii="Times New Roman" w:eastAsia="Times New Roman" w:hAnsi="Times New Roman" w:cs="Times New Roman"/>
                <w:b/>
                <w:bCs/>
                <w:sz w:val="20"/>
                <w:szCs w:val="20"/>
                <w:lang w:eastAsia="ru-RU"/>
              </w:rPr>
              <w:t xml:space="preserve">Відповідність стандартам   </w:t>
            </w:r>
          </w:p>
        </w:tc>
        <w:tc>
          <w:tcPr>
            <w:tcW w:w="4070" w:type="pct"/>
            <w:tcBorders>
              <w:top w:val="single" w:sz="4" w:space="0" w:color="auto"/>
              <w:left w:val="single" w:sz="4" w:space="0" w:color="auto"/>
              <w:bottom w:val="single" w:sz="4" w:space="0" w:color="auto"/>
              <w:right w:val="single" w:sz="4" w:space="0" w:color="auto"/>
            </w:tcBorders>
            <w:vAlign w:val="center"/>
          </w:tcPr>
          <w:p w:rsidR="00DF0FC1" w:rsidRPr="008025C2" w:rsidRDefault="00D35D6F" w:rsidP="009C080C">
            <w:pPr>
              <w:widowControl w:val="0"/>
              <w:suppressAutoHyphens/>
              <w:autoSpaceDE w:val="0"/>
              <w:spacing w:after="0" w:line="240" w:lineRule="auto"/>
              <w:jc w:val="both"/>
              <w:rPr>
                <w:rFonts w:ascii="Times New Roman" w:eastAsia="Times New Roman" w:hAnsi="Times New Roman" w:cs="Times New Roman"/>
                <w:sz w:val="20"/>
                <w:szCs w:val="20"/>
                <w:lang w:eastAsia="ru-RU"/>
              </w:rPr>
            </w:pPr>
            <w:r w:rsidRPr="008025C2">
              <w:rPr>
                <w:rFonts w:ascii="Times New Roman" w:eastAsia="Times New Roman" w:hAnsi="Times New Roman" w:cs="Times New Roman"/>
                <w:sz w:val="20"/>
                <w:szCs w:val="20"/>
                <w:lang w:eastAsia="ru-RU"/>
              </w:rPr>
              <w:t>ТУ У 32.9-39665705-003:2015</w:t>
            </w:r>
          </w:p>
        </w:tc>
      </w:tr>
      <w:tr w:rsidR="00DF0FC1" w:rsidRPr="00CD603C" w:rsidTr="00DF0FC1">
        <w:trPr>
          <w:trHeight w:val="334"/>
        </w:trPr>
        <w:tc>
          <w:tcPr>
            <w:tcW w:w="930" w:type="pct"/>
            <w:tcBorders>
              <w:top w:val="single" w:sz="4" w:space="0" w:color="auto"/>
              <w:left w:val="single" w:sz="4" w:space="0" w:color="auto"/>
              <w:bottom w:val="single" w:sz="4" w:space="0" w:color="auto"/>
              <w:right w:val="single" w:sz="4" w:space="0" w:color="auto"/>
            </w:tcBorders>
            <w:vAlign w:val="center"/>
          </w:tcPr>
          <w:p w:rsidR="00DF0FC1" w:rsidRPr="008025C2" w:rsidRDefault="00D35D6F" w:rsidP="009C080C">
            <w:pPr>
              <w:widowControl w:val="0"/>
              <w:suppressAutoHyphens/>
              <w:autoSpaceDE w:val="0"/>
              <w:spacing w:after="0" w:line="240" w:lineRule="auto"/>
              <w:rPr>
                <w:rFonts w:ascii="Times New Roman" w:eastAsia="Times New Roman" w:hAnsi="Times New Roman" w:cs="Times New Roman"/>
                <w:b/>
                <w:bCs/>
                <w:sz w:val="20"/>
                <w:szCs w:val="20"/>
                <w:lang w:eastAsia="ru-RU"/>
              </w:rPr>
            </w:pPr>
            <w:r w:rsidRPr="008025C2">
              <w:rPr>
                <w:rFonts w:ascii="Times New Roman" w:eastAsia="Times New Roman" w:hAnsi="Times New Roman" w:cs="Times New Roman"/>
                <w:b/>
                <w:bCs/>
                <w:sz w:val="20"/>
                <w:szCs w:val="20"/>
                <w:lang w:eastAsia="ru-RU"/>
              </w:rPr>
              <w:t>Рік виготовлення</w:t>
            </w:r>
          </w:p>
        </w:tc>
        <w:tc>
          <w:tcPr>
            <w:tcW w:w="4070" w:type="pct"/>
            <w:tcBorders>
              <w:top w:val="single" w:sz="4" w:space="0" w:color="auto"/>
              <w:left w:val="single" w:sz="4" w:space="0" w:color="auto"/>
              <w:bottom w:val="single" w:sz="4" w:space="0" w:color="auto"/>
              <w:right w:val="single" w:sz="4" w:space="0" w:color="auto"/>
            </w:tcBorders>
            <w:vAlign w:val="center"/>
          </w:tcPr>
          <w:p w:rsidR="00DF0FC1" w:rsidRPr="008025C2" w:rsidRDefault="00D35D6F" w:rsidP="009C080C">
            <w:pPr>
              <w:widowControl w:val="0"/>
              <w:suppressAutoHyphens/>
              <w:autoSpaceDE w:val="0"/>
              <w:spacing w:after="0" w:line="240" w:lineRule="auto"/>
              <w:jc w:val="both"/>
              <w:rPr>
                <w:rFonts w:ascii="Times New Roman" w:eastAsia="Times New Roman" w:hAnsi="Times New Roman" w:cs="Times New Roman"/>
                <w:sz w:val="20"/>
                <w:szCs w:val="20"/>
                <w:lang w:eastAsia="ru-RU"/>
              </w:rPr>
            </w:pPr>
            <w:r w:rsidRPr="008025C2">
              <w:rPr>
                <w:rFonts w:ascii="Times New Roman" w:eastAsia="Times New Roman" w:hAnsi="Times New Roman" w:cs="Times New Roman"/>
                <w:sz w:val="20"/>
                <w:szCs w:val="20"/>
                <w:lang w:eastAsia="ru-RU"/>
              </w:rPr>
              <w:t xml:space="preserve">не </w:t>
            </w:r>
            <w:r w:rsidR="000B6A49" w:rsidRPr="008025C2">
              <w:rPr>
                <w:rFonts w:ascii="Times New Roman" w:eastAsia="Times New Roman" w:hAnsi="Times New Roman" w:cs="Times New Roman"/>
                <w:sz w:val="20"/>
                <w:szCs w:val="20"/>
                <w:lang w:eastAsia="ru-RU"/>
              </w:rPr>
              <w:t>раніше</w:t>
            </w:r>
            <w:r w:rsidRPr="008025C2">
              <w:rPr>
                <w:rFonts w:ascii="Times New Roman" w:eastAsia="Times New Roman" w:hAnsi="Times New Roman" w:cs="Times New Roman"/>
                <w:sz w:val="20"/>
                <w:szCs w:val="20"/>
                <w:lang w:eastAsia="ru-RU"/>
              </w:rPr>
              <w:t xml:space="preserve"> 01.01.2022</w:t>
            </w:r>
          </w:p>
        </w:tc>
      </w:tr>
      <w:tr w:rsidR="00DF0FC1" w:rsidRPr="00CD603C" w:rsidTr="00DF0FC1">
        <w:trPr>
          <w:trHeight w:val="334"/>
        </w:trPr>
        <w:tc>
          <w:tcPr>
            <w:tcW w:w="930" w:type="pct"/>
            <w:tcBorders>
              <w:top w:val="single" w:sz="4" w:space="0" w:color="auto"/>
              <w:left w:val="single" w:sz="4" w:space="0" w:color="auto"/>
              <w:bottom w:val="single" w:sz="4" w:space="0" w:color="auto"/>
              <w:right w:val="single" w:sz="4" w:space="0" w:color="auto"/>
            </w:tcBorders>
            <w:vAlign w:val="center"/>
          </w:tcPr>
          <w:p w:rsidR="00DF0FC1" w:rsidRPr="008025C2" w:rsidRDefault="00DF0FC1" w:rsidP="009C080C">
            <w:pPr>
              <w:widowControl w:val="0"/>
              <w:suppressAutoHyphens/>
              <w:autoSpaceDE w:val="0"/>
              <w:spacing w:after="0" w:line="240" w:lineRule="auto"/>
              <w:rPr>
                <w:rFonts w:ascii="Times New Roman" w:eastAsia="Times New Roman" w:hAnsi="Times New Roman" w:cs="Times New Roman"/>
                <w:b/>
                <w:bCs/>
                <w:sz w:val="20"/>
                <w:szCs w:val="20"/>
                <w:lang w:eastAsia="ru-RU"/>
              </w:rPr>
            </w:pPr>
            <w:r w:rsidRPr="008025C2">
              <w:rPr>
                <w:rFonts w:ascii="Times New Roman" w:eastAsia="Times New Roman" w:hAnsi="Times New Roman" w:cs="Times New Roman"/>
                <w:b/>
                <w:bCs/>
                <w:sz w:val="20"/>
                <w:szCs w:val="20"/>
                <w:lang w:eastAsia="ru-RU"/>
              </w:rPr>
              <w:t>Гарантійний термін зберігання</w:t>
            </w:r>
          </w:p>
        </w:tc>
        <w:tc>
          <w:tcPr>
            <w:tcW w:w="4070" w:type="pct"/>
            <w:tcBorders>
              <w:top w:val="single" w:sz="4" w:space="0" w:color="auto"/>
              <w:left w:val="single" w:sz="4" w:space="0" w:color="auto"/>
              <w:bottom w:val="single" w:sz="4" w:space="0" w:color="auto"/>
              <w:right w:val="single" w:sz="4" w:space="0" w:color="auto"/>
            </w:tcBorders>
            <w:vAlign w:val="center"/>
          </w:tcPr>
          <w:p w:rsidR="00DF0FC1" w:rsidRPr="008025C2" w:rsidRDefault="009C0AC9" w:rsidP="009C080C">
            <w:pPr>
              <w:widowControl w:val="0"/>
              <w:suppressAutoHyphens/>
              <w:autoSpaceDE w:val="0"/>
              <w:spacing w:after="0" w:line="240" w:lineRule="auto"/>
              <w:jc w:val="both"/>
              <w:rPr>
                <w:rFonts w:ascii="Times New Roman" w:eastAsia="Times New Roman" w:hAnsi="Times New Roman" w:cs="Times New Roman"/>
                <w:sz w:val="20"/>
                <w:szCs w:val="20"/>
                <w:lang w:eastAsia="ru-RU"/>
              </w:rPr>
            </w:pPr>
            <w:r w:rsidRPr="008025C2">
              <w:rPr>
                <w:rFonts w:ascii="Times New Roman" w:eastAsia="Times New Roman" w:hAnsi="Times New Roman" w:cs="Times New Roman"/>
                <w:sz w:val="20"/>
                <w:szCs w:val="20"/>
                <w:lang w:eastAsia="ru-RU"/>
              </w:rPr>
              <w:t>Гарантійний термін зберігання повинен становити не менше 12 місяців з дати виготовлення, але не менше ніж передбачено нормативно-технічною документацією Виробника.</w:t>
            </w:r>
            <w:r w:rsidR="00526062" w:rsidRPr="008025C2">
              <w:rPr>
                <w:rFonts w:ascii="Times New Roman" w:eastAsia="Times New Roman" w:hAnsi="Times New Roman" w:cs="Times New Roman"/>
                <w:sz w:val="20"/>
                <w:szCs w:val="20"/>
                <w:lang w:eastAsia="ru-RU"/>
              </w:rPr>
              <w:t xml:space="preserve"> </w:t>
            </w:r>
          </w:p>
        </w:tc>
      </w:tr>
    </w:tbl>
    <w:p w:rsidR="000B6A49" w:rsidRPr="008025C2" w:rsidRDefault="000B6A49" w:rsidP="009C080C">
      <w:pPr>
        <w:spacing w:after="0" w:line="240" w:lineRule="auto"/>
        <w:ind w:firstLine="709"/>
        <w:jc w:val="both"/>
        <w:rPr>
          <w:rFonts w:ascii="Times New Roman" w:eastAsia="Times New Roman" w:hAnsi="Times New Roman" w:cs="Times New Roman"/>
          <w:i/>
          <w:sz w:val="24"/>
          <w:szCs w:val="24"/>
        </w:rPr>
      </w:pPr>
      <w:r w:rsidRPr="008025C2">
        <w:rPr>
          <w:rFonts w:ascii="Times New Roman" w:eastAsia="Times New Roman" w:hAnsi="Times New Roman" w:cs="Times New Roman"/>
          <w:i/>
          <w:sz w:val="24"/>
          <w:szCs w:val="24"/>
        </w:rPr>
        <w:t>Примітки:</w:t>
      </w:r>
    </w:p>
    <w:p w:rsidR="000B6A49" w:rsidRPr="008025C2" w:rsidRDefault="000B6A49" w:rsidP="009C080C">
      <w:pPr>
        <w:spacing w:after="0" w:line="240" w:lineRule="auto"/>
        <w:ind w:firstLine="709"/>
        <w:jc w:val="both"/>
        <w:rPr>
          <w:rFonts w:ascii="Times New Roman" w:eastAsia="Times New Roman" w:hAnsi="Times New Roman" w:cs="Times New Roman"/>
          <w:i/>
          <w:sz w:val="24"/>
          <w:szCs w:val="24"/>
        </w:rPr>
      </w:pPr>
      <w:r w:rsidRPr="008025C2">
        <w:rPr>
          <w:rFonts w:ascii="Times New Roman" w:eastAsia="Times New Roman" w:hAnsi="Times New Roman" w:cs="Times New Roman"/>
          <w:i/>
          <w:sz w:val="24"/>
          <w:szCs w:val="24"/>
        </w:rPr>
        <w:t>1. товар має бути виготовлений не раніше 2022 року;</w:t>
      </w:r>
    </w:p>
    <w:p w:rsidR="00DF0FC1" w:rsidRPr="008025C2" w:rsidRDefault="000B6A49" w:rsidP="009C080C">
      <w:pPr>
        <w:spacing w:after="0" w:line="240" w:lineRule="auto"/>
        <w:ind w:firstLine="709"/>
        <w:jc w:val="both"/>
        <w:rPr>
          <w:rFonts w:ascii="Times New Roman" w:eastAsia="Times New Roman" w:hAnsi="Times New Roman" w:cs="Times New Roman"/>
          <w:i/>
          <w:sz w:val="24"/>
          <w:szCs w:val="24"/>
        </w:rPr>
      </w:pPr>
      <w:r w:rsidRPr="008025C2">
        <w:rPr>
          <w:rFonts w:ascii="Times New Roman" w:eastAsia="Times New Roman" w:hAnsi="Times New Roman" w:cs="Times New Roman"/>
          <w:i/>
          <w:sz w:val="24"/>
          <w:szCs w:val="24"/>
        </w:rPr>
        <w:t>2. товар має бути новим та таким, що не був у використанні;</w:t>
      </w:r>
    </w:p>
    <w:p w:rsidR="000B6A49" w:rsidRPr="008025C2" w:rsidRDefault="000B6A49" w:rsidP="009C080C">
      <w:pPr>
        <w:spacing w:after="0" w:line="240" w:lineRule="auto"/>
        <w:ind w:firstLine="709"/>
        <w:jc w:val="both"/>
        <w:rPr>
          <w:rFonts w:ascii="Times New Roman" w:eastAsia="Times New Roman" w:hAnsi="Times New Roman" w:cs="Times New Roman"/>
          <w:sz w:val="24"/>
          <w:szCs w:val="24"/>
        </w:rPr>
      </w:pPr>
    </w:p>
    <w:p w:rsidR="00402E61" w:rsidRPr="008025C2" w:rsidRDefault="00402E61" w:rsidP="009C080C">
      <w:pPr>
        <w:spacing w:after="0" w:line="240" w:lineRule="auto"/>
        <w:ind w:firstLine="709"/>
        <w:jc w:val="both"/>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На підтвердження відповідності товару технічним вимогам Учасник повинен надати</w:t>
      </w:r>
      <w:r w:rsidR="003009DE" w:rsidRPr="008025C2">
        <w:rPr>
          <w:rFonts w:ascii="Times New Roman" w:eastAsia="Times New Roman" w:hAnsi="Times New Roman" w:cs="Times New Roman"/>
          <w:sz w:val="24"/>
          <w:szCs w:val="24"/>
        </w:rPr>
        <w:t>:</w:t>
      </w:r>
      <w:r w:rsidR="00AA6ECA" w:rsidRPr="008025C2">
        <w:rPr>
          <w:rFonts w:ascii="Times New Roman" w:eastAsia="Times New Roman" w:hAnsi="Times New Roman" w:cs="Times New Roman"/>
          <w:sz w:val="24"/>
          <w:szCs w:val="24"/>
        </w:rPr>
        <w:t xml:space="preserve"> к</w:t>
      </w:r>
      <w:r w:rsidRPr="008025C2">
        <w:rPr>
          <w:rFonts w:ascii="Times New Roman" w:eastAsia="Times New Roman" w:hAnsi="Times New Roman" w:cs="Times New Roman"/>
          <w:sz w:val="24"/>
          <w:szCs w:val="24"/>
        </w:rPr>
        <w:t>опії сертифікату перевірки типу товару, висновок державної санітарно</w:t>
      </w:r>
      <w:r w:rsidR="008025C2" w:rsidRPr="008025C2">
        <w:rPr>
          <w:rFonts w:ascii="Times New Roman" w:eastAsia="Times New Roman" w:hAnsi="Times New Roman" w:cs="Times New Roman"/>
          <w:sz w:val="24"/>
          <w:szCs w:val="24"/>
        </w:rPr>
        <w:t>-</w:t>
      </w:r>
      <w:r w:rsidRPr="008025C2">
        <w:rPr>
          <w:rFonts w:ascii="Times New Roman" w:eastAsia="Times New Roman" w:hAnsi="Times New Roman" w:cs="Times New Roman"/>
          <w:sz w:val="24"/>
          <w:szCs w:val="24"/>
        </w:rPr>
        <w:t>епідеміологічної експертизи, декларація відповідності, паспорт на товар.</w:t>
      </w:r>
    </w:p>
    <w:p w:rsidR="00402E61" w:rsidRPr="008025C2" w:rsidRDefault="00402E61" w:rsidP="009C080C">
      <w:pPr>
        <w:spacing w:after="0" w:line="240" w:lineRule="auto"/>
        <w:ind w:firstLine="709"/>
        <w:jc w:val="both"/>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У складі своєї пропозиції учасником подається  лист гарантія, що під час поставки термін придатності до споживання товару повинен складати не менше, ніж 85% до загального терміну придатності до споживання.</w:t>
      </w:r>
    </w:p>
    <w:p w:rsidR="0059633A" w:rsidRPr="008025C2" w:rsidRDefault="0059633A" w:rsidP="009C080C">
      <w:pPr>
        <w:spacing w:after="0" w:line="240" w:lineRule="auto"/>
        <w:ind w:firstLine="709"/>
        <w:jc w:val="both"/>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Невиконання вимог цього додатку до оголошення про проведення спрощеної закупівлі  Учасником, призводить до відхилення його пропозиції., відповідно п. 1 ч. 13 ст. 14 Закону України «Про публічні закупівлі» від 25.12.2015 № 922-VIII (зі змінами та доповненнями), як такої, що  не відповідає умовам, визначеним в оголошенні про проведення спрощеної закупівлі, та вимогам до предмета закупівлі.</w:t>
      </w:r>
    </w:p>
    <w:p w:rsidR="0059633A" w:rsidRPr="008025C2" w:rsidRDefault="0059633A" w:rsidP="009C080C">
      <w:pPr>
        <w:spacing w:after="0" w:line="240" w:lineRule="auto"/>
        <w:ind w:firstLine="709"/>
        <w:jc w:val="both"/>
        <w:rPr>
          <w:rFonts w:ascii="Times New Roman" w:eastAsia="Times New Roman" w:hAnsi="Times New Roman" w:cs="Times New Roman"/>
          <w:sz w:val="24"/>
          <w:szCs w:val="24"/>
        </w:rPr>
      </w:pPr>
    </w:p>
    <w:p w:rsidR="00BF3E37" w:rsidRPr="008025C2" w:rsidRDefault="002C245D" w:rsidP="009C080C">
      <w:pPr>
        <w:spacing w:after="0" w:line="240" w:lineRule="auto"/>
        <w:ind w:firstLine="709"/>
        <w:jc w:val="both"/>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65132" w:rsidRPr="008025C2" w:rsidRDefault="00165132" w:rsidP="009C080C">
      <w:pPr>
        <w:spacing w:after="0" w:line="240" w:lineRule="auto"/>
        <w:ind w:firstLine="708"/>
        <w:jc w:val="both"/>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u w:val="single"/>
        </w:rPr>
        <w:t>Аналоги товару, що є предметом закупівлі не розглядаються Замовником</w:t>
      </w:r>
      <w:r w:rsidRPr="008025C2">
        <w:rPr>
          <w:rFonts w:ascii="Times New Roman" w:eastAsia="Times New Roman" w:hAnsi="Times New Roman" w:cs="Times New Roman"/>
          <w:sz w:val="24"/>
          <w:szCs w:val="24"/>
        </w:rPr>
        <w:t>.</w:t>
      </w:r>
    </w:p>
    <w:p w:rsidR="00165132" w:rsidRPr="008025C2" w:rsidRDefault="00165132" w:rsidP="009C080C">
      <w:pPr>
        <w:spacing w:after="0" w:line="240" w:lineRule="auto"/>
        <w:ind w:firstLine="708"/>
        <w:jc w:val="both"/>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Невиконання вимог цього додатку до оголошення про проведення спрощеної закупівлі  Учасником, призводить до відхилення його пропозиції., відповідно п. 1 ч. 13 ст. 14 Закону України «Про публічні закупівлі» від 25.12.2015 № 922-VIII (зі змінами та доповненнями), як такої, що не відповідає умовам, визначеним в оголошенні про проведення спрощеної закупівлі, та вимогам до предмета закупівлі.</w:t>
      </w:r>
      <w:r w:rsidR="002C245D" w:rsidRPr="008025C2">
        <w:rPr>
          <w:rFonts w:ascii="Times New Roman" w:eastAsia="Times New Roman" w:hAnsi="Times New Roman" w:cs="Times New Roman"/>
          <w:sz w:val="24"/>
          <w:szCs w:val="24"/>
        </w:rPr>
        <w:tab/>
      </w:r>
    </w:p>
    <w:p w:rsidR="00BF3E37" w:rsidRPr="008025C2" w:rsidRDefault="002C245D" w:rsidP="009C080C">
      <w:pPr>
        <w:spacing w:after="0" w:line="240" w:lineRule="auto"/>
        <w:ind w:firstLine="708"/>
        <w:jc w:val="both"/>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характеристики, а також інформацію про країну його походження, яка в свою чергу необхідна при оприлюдненні звіту про виконання договору.</w:t>
      </w:r>
    </w:p>
    <w:p w:rsidR="00BF3E37" w:rsidRPr="00CD603C" w:rsidRDefault="00BF3E37" w:rsidP="009C080C">
      <w:pPr>
        <w:spacing w:after="0" w:line="240" w:lineRule="auto"/>
        <w:ind w:firstLine="708"/>
        <w:jc w:val="both"/>
        <w:rPr>
          <w:rFonts w:ascii="Times New Roman" w:eastAsia="Times New Roman" w:hAnsi="Times New Roman" w:cs="Times New Roman"/>
          <w:i/>
          <w:sz w:val="24"/>
          <w:szCs w:val="24"/>
          <w:highlight w:val="yellow"/>
        </w:rPr>
      </w:pPr>
    </w:p>
    <w:p w:rsidR="00BF3E37" w:rsidRPr="008025C2" w:rsidRDefault="002C245D" w:rsidP="009C080C">
      <w:pPr>
        <w:spacing w:after="0" w:line="240" w:lineRule="auto"/>
        <w:ind w:firstLine="708"/>
        <w:jc w:val="both"/>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Приклад вимоги в Додатку 2 щодо викладеного:</w:t>
      </w:r>
    </w:p>
    <w:p w:rsidR="00BF3E37" w:rsidRDefault="002C245D" w:rsidP="009C080C">
      <w:pPr>
        <w:spacing w:after="0" w:line="240" w:lineRule="auto"/>
        <w:ind w:firstLine="708"/>
        <w:jc w:val="both"/>
        <w:rPr>
          <w:rFonts w:ascii="Times New Roman" w:eastAsia="Times New Roman" w:hAnsi="Times New Roman" w:cs="Times New Roman"/>
          <w:sz w:val="24"/>
          <w:szCs w:val="24"/>
        </w:rPr>
      </w:pPr>
      <w:proofErr w:type="spellStart"/>
      <w:r w:rsidRPr="008025C2">
        <w:rPr>
          <w:rFonts w:ascii="Times New Roman" w:eastAsia="Times New Roman" w:hAnsi="Times New Roman" w:cs="Times New Roman"/>
          <w:sz w:val="24"/>
          <w:szCs w:val="24"/>
        </w:rPr>
        <w:t>“Учасник</w:t>
      </w:r>
      <w:proofErr w:type="spellEnd"/>
      <w:r w:rsidRPr="008025C2">
        <w:rPr>
          <w:rFonts w:ascii="Times New Roman" w:eastAsia="Times New Roman" w:hAnsi="Times New Roman" w:cs="Times New Roman"/>
          <w:sz w:val="24"/>
          <w:szCs w:val="24"/>
        </w:rPr>
        <w:t xml:space="preserve"> у складі пропозиції повинен надати довідку, що містить технічну специфікацію запропонованого товару за наступною формою:</w:t>
      </w:r>
    </w:p>
    <w:p w:rsidR="008025C2" w:rsidRPr="008025C2" w:rsidRDefault="008025C2" w:rsidP="009C080C">
      <w:pPr>
        <w:spacing w:after="0" w:line="240" w:lineRule="auto"/>
        <w:ind w:firstLine="708"/>
        <w:jc w:val="both"/>
        <w:rPr>
          <w:rFonts w:ascii="Times New Roman" w:eastAsia="Times New Roman" w:hAnsi="Times New Roman" w:cs="Times New Roman"/>
          <w:color w:val="FF0000"/>
          <w:sz w:val="24"/>
          <w:szCs w:val="24"/>
        </w:rPr>
      </w:pPr>
    </w:p>
    <w:tbl>
      <w:tblPr>
        <w:tblStyle w:val="af6"/>
        <w:tblW w:w="9960" w:type="dxa"/>
        <w:tblInd w:w="-165" w:type="dxa"/>
        <w:tblBorders>
          <w:top w:val="nil"/>
          <w:left w:val="nil"/>
          <w:bottom w:val="nil"/>
          <w:right w:val="nil"/>
          <w:insideH w:val="nil"/>
          <w:insideV w:val="nil"/>
        </w:tblBorders>
        <w:tblLayout w:type="fixed"/>
        <w:tblLook w:val="0600"/>
      </w:tblPr>
      <w:tblGrid>
        <w:gridCol w:w="495"/>
        <w:gridCol w:w="2055"/>
        <w:gridCol w:w="1740"/>
        <w:gridCol w:w="1545"/>
        <w:gridCol w:w="1266"/>
        <w:gridCol w:w="894"/>
        <w:gridCol w:w="1965"/>
      </w:tblGrid>
      <w:tr w:rsidR="00BF3E37" w:rsidRPr="008025C2" w:rsidTr="0050567D">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F3E37" w:rsidRPr="008025C2" w:rsidRDefault="002C245D"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 з/п</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F3E37" w:rsidRPr="008025C2" w:rsidRDefault="002C245D"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Найменування запропонованого товару</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F3E37" w:rsidRPr="008025C2" w:rsidRDefault="002C245D"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Найменування та країна виробника</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F3E37" w:rsidRPr="008025C2" w:rsidRDefault="002C245D"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Країна  та місце походження</w:t>
            </w:r>
          </w:p>
        </w:tc>
        <w:tc>
          <w:tcPr>
            <w:tcW w:w="12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F3E37" w:rsidRPr="008025C2" w:rsidRDefault="002C245D"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Кількість</w:t>
            </w:r>
          </w:p>
        </w:tc>
        <w:tc>
          <w:tcPr>
            <w:tcW w:w="8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F3E37" w:rsidRPr="008025C2" w:rsidRDefault="002C245D"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Од. виміру</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F3E37" w:rsidRPr="008025C2" w:rsidRDefault="002C245D"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Технічні характеристики запропонованого товару</w:t>
            </w:r>
          </w:p>
        </w:tc>
      </w:tr>
      <w:tr w:rsidR="00BF3E37" w:rsidRPr="008025C2" w:rsidTr="0050567D">
        <w:trPr>
          <w:trHeight w:val="250"/>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3E37" w:rsidRPr="008025C2" w:rsidRDefault="002C245D"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1</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BF3E37" w:rsidRPr="008025C2" w:rsidRDefault="002C245D"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2</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BF3E37" w:rsidRPr="008025C2" w:rsidRDefault="002C245D"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3</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BF3E37" w:rsidRPr="008025C2" w:rsidRDefault="002C245D"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4</w:t>
            </w:r>
          </w:p>
        </w:tc>
        <w:tc>
          <w:tcPr>
            <w:tcW w:w="1266" w:type="dxa"/>
            <w:tcBorders>
              <w:top w:val="nil"/>
              <w:left w:val="nil"/>
              <w:bottom w:val="single" w:sz="8" w:space="0" w:color="000000"/>
              <w:right w:val="single" w:sz="8" w:space="0" w:color="000000"/>
            </w:tcBorders>
            <w:tcMar>
              <w:top w:w="100" w:type="dxa"/>
              <w:left w:w="100" w:type="dxa"/>
              <w:bottom w:w="100" w:type="dxa"/>
              <w:right w:w="100" w:type="dxa"/>
            </w:tcMar>
          </w:tcPr>
          <w:p w:rsidR="00BF3E37" w:rsidRPr="008025C2" w:rsidRDefault="002C245D"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5</w:t>
            </w:r>
          </w:p>
        </w:tc>
        <w:tc>
          <w:tcPr>
            <w:tcW w:w="894" w:type="dxa"/>
            <w:tcBorders>
              <w:top w:val="nil"/>
              <w:left w:val="nil"/>
              <w:bottom w:val="single" w:sz="8" w:space="0" w:color="000000"/>
              <w:right w:val="single" w:sz="8" w:space="0" w:color="000000"/>
            </w:tcBorders>
            <w:tcMar>
              <w:top w:w="100" w:type="dxa"/>
              <w:left w:w="100" w:type="dxa"/>
              <w:bottom w:w="100" w:type="dxa"/>
              <w:right w:w="100" w:type="dxa"/>
            </w:tcMar>
          </w:tcPr>
          <w:p w:rsidR="00BF3E37" w:rsidRPr="008025C2" w:rsidRDefault="002C245D"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6</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3E37" w:rsidRPr="008025C2" w:rsidRDefault="002C245D" w:rsidP="009C080C">
            <w:pPr>
              <w:spacing w:after="0" w:line="240" w:lineRule="auto"/>
              <w:jc w:val="center"/>
              <w:rPr>
                <w:rFonts w:ascii="Times New Roman" w:eastAsia="Times New Roman" w:hAnsi="Times New Roman" w:cs="Times New Roman"/>
                <w:sz w:val="24"/>
                <w:szCs w:val="24"/>
              </w:rPr>
            </w:pPr>
            <w:r w:rsidRPr="008025C2">
              <w:rPr>
                <w:rFonts w:ascii="Times New Roman" w:eastAsia="Times New Roman" w:hAnsi="Times New Roman" w:cs="Times New Roman"/>
                <w:sz w:val="24"/>
                <w:szCs w:val="24"/>
              </w:rPr>
              <w:t>7</w:t>
            </w:r>
          </w:p>
        </w:tc>
      </w:tr>
      <w:tr w:rsidR="00BF3E37" w:rsidRPr="00CD603C" w:rsidTr="0050567D">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F3E37" w:rsidRPr="00CD603C" w:rsidRDefault="002C245D" w:rsidP="009C080C">
            <w:pPr>
              <w:spacing w:after="0" w:line="240" w:lineRule="auto"/>
              <w:jc w:val="both"/>
              <w:rPr>
                <w:rFonts w:ascii="Times New Roman" w:eastAsia="Times New Roman" w:hAnsi="Times New Roman" w:cs="Times New Roman"/>
                <w:i/>
                <w:color w:val="FF0000"/>
                <w:sz w:val="24"/>
                <w:szCs w:val="24"/>
                <w:highlight w:val="yellow"/>
              </w:rPr>
            </w:pPr>
            <w:r w:rsidRPr="00CD603C">
              <w:rPr>
                <w:rFonts w:ascii="Times New Roman" w:eastAsia="Times New Roman" w:hAnsi="Times New Roman" w:cs="Times New Roman"/>
                <w:i/>
                <w:color w:val="FF0000"/>
                <w:sz w:val="24"/>
                <w:szCs w:val="24"/>
                <w:highlight w:val="yellow"/>
              </w:rP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rsidR="00BF3E37" w:rsidRPr="00CD603C" w:rsidRDefault="002C245D" w:rsidP="009C080C">
            <w:pPr>
              <w:spacing w:after="0" w:line="240" w:lineRule="auto"/>
              <w:jc w:val="both"/>
              <w:rPr>
                <w:rFonts w:ascii="Times New Roman" w:eastAsia="Times New Roman" w:hAnsi="Times New Roman" w:cs="Times New Roman"/>
                <w:i/>
                <w:color w:val="FF0000"/>
                <w:sz w:val="24"/>
                <w:szCs w:val="24"/>
                <w:highlight w:val="yellow"/>
              </w:rPr>
            </w:pPr>
            <w:r w:rsidRPr="00CD603C">
              <w:rPr>
                <w:rFonts w:ascii="Times New Roman" w:eastAsia="Times New Roman" w:hAnsi="Times New Roman" w:cs="Times New Roman"/>
                <w:i/>
                <w:color w:val="FF0000"/>
                <w:sz w:val="24"/>
                <w:szCs w:val="24"/>
                <w:highlight w:val="yellow"/>
              </w:rPr>
              <w:t xml:space="preserve"> </w:t>
            </w:r>
          </w:p>
        </w:tc>
        <w:tc>
          <w:tcPr>
            <w:tcW w:w="1740" w:type="dxa"/>
            <w:tcBorders>
              <w:top w:val="nil"/>
              <w:left w:val="nil"/>
              <w:bottom w:val="single" w:sz="8" w:space="0" w:color="000000"/>
              <w:right w:val="single" w:sz="8" w:space="0" w:color="000000"/>
            </w:tcBorders>
            <w:tcMar>
              <w:top w:w="100" w:type="dxa"/>
              <w:left w:w="100" w:type="dxa"/>
              <w:bottom w:w="100" w:type="dxa"/>
              <w:right w:w="100" w:type="dxa"/>
            </w:tcMar>
          </w:tcPr>
          <w:p w:rsidR="00BF3E37" w:rsidRPr="00CD603C" w:rsidRDefault="002C245D" w:rsidP="009C080C">
            <w:pPr>
              <w:spacing w:after="0" w:line="240" w:lineRule="auto"/>
              <w:jc w:val="both"/>
              <w:rPr>
                <w:rFonts w:ascii="Times New Roman" w:eastAsia="Times New Roman" w:hAnsi="Times New Roman" w:cs="Times New Roman"/>
                <w:i/>
                <w:color w:val="FF0000"/>
                <w:sz w:val="24"/>
                <w:szCs w:val="24"/>
                <w:highlight w:val="yellow"/>
              </w:rPr>
            </w:pPr>
            <w:r w:rsidRPr="00CD603C">
              <w:rPr>
                <w:rFonts w:ascii="Times New Roman" w:eastAsia="Times New Roman" w:hAnsi="Times New Roman" w:cs="Times New Roman"/>
                <w:i/>
                <w:color w:val="FF0000"/>
                <w:sz w:val="24"/>
                <w:szCs w:val="24"/>
                <w:highlight w:val="yellow"/>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BF3E37" w:rsidRPr="00CD603C" w:rsidRDefault="002C245D" w:rsidP="009C080C">
            <w:pPr>
              <w:spacing w:after="0" w:line="240" w:lineRule="auto"/>
              <w:jc w:val="both"/>
              <w:rPr>
                <w:rFonts w:ascii="Times New Roman" w:eastAsia="Times New Roman" w:hAnsi="Times New Roman" w:cs="Times New Roman"/>
                <w:i/>
                <w:color w:val="FF0000"/>
                <w:sz w:val="24"/>
                <w:szCs w:val="24"/>
                <w:highlight w:val="yellow"/>
              </w:rPr>
            </w:pPr>
            <w:r w:rsidRPr="00CD603C">
              <w:rPr>
                <w:rFonts w:ascii="Times New Roman" w:eastAsia="Times New Roman" w:hAnsi="Times New Roman" w:cs="Times New Roman"/>
                <w:i/>
                <w:color w:val="FF0000"/>
                <w:sz w:val="24"/>
                <w:szCs w:val="24"/>
                <w:highlight w:val="yellow"/>
              </w:rPr>
              <w:t xml:space="preserve"> </w:t>
            </w:r>
          </w:p>
        </w:tc>
        <w:tc>
          <w:tcPr>
            <w:tcW w:w="1266" w:type="dxa"/>
            <w:tcBorders>
              <w:top w:val="nil"/>
              <w:left w:val="nil"/>
              <w:bottom w:val="single" w:sz="8" w:space="0" w:color="000000"/>
              <w:right w:val="single" w:sz="8" w:space="0" w:color="000000"/>
            </w:tcBorders>
            <w:tcMar>
              <w:top w:w="100" w:type="dxa"/>
              <w:left w:w="100" w:type="dxa"/>
              <w:bottom w:w="100" w:type="dxa"/>
              <w:right w:w="100" w:type="dxa"/>
            </w:tcMar>
          </w:tcPr>
          <w:p w:rsidR="00BF3E37" w:rsidRPr="00CD603C" w:rsidRDefault="002C245D" w:rsidP="009C080C">
            <w:pPr>
              <w:spacing w:after="0" w:line="240" w:lineRule="auto"/>
              <w:jc w:val="both"/>
              <w:rPr>
                <w:rFonts w:ascii="Times New Roman" w:eastAsia="Times New Roman" w:hAnsi="Times New Roman" w:cs="Times New Roman"/>
                <w:i/>
                <w:color w:val="FF0000"/>
                <w:sz w:val="24"/>
                <w:szCs w:val="24"/>
                <w:highlight w:val="yellow"/>
              </w:rPr>
            </w:pPr>
            <w:r w:rsidRPr="00CD603C">
              <w:rPr>
                <w:rFonts w:ascii="Times New Roman" w:eastAsia="Times New Roman" w:hAnsi="Times New Roman" w:cs="Times New Roman"/>
                <w:i/>
                <w:color w:val="FF0000"/>
                <w:sz w:val="24"/>
                <w:szCs w:val="24"/>
                <w:highlight w:val="yellow"/>
              </w:rPr>
              <w:t xml:space="preserve"> </w:t>
            </w:r>
          </w:p>
        </w:tc>
        <w:tc>
          <w:tcPr>
            <w:tcW w:w="894" w:type="dxa"/>
            <w:tcBorders>
              <w:top w:val="nil"/>
              <w:left w:val="nil"/>
              <w:bottom w:val="single" w:sz="8" w:space="0" w:color="000000"/>
              <w:right w:val="single" w:sz="8" w:space="0" w:color="000000"/>
            </w:tcBorders>
            <w:tcMar>
              <w:top w:w="100" w:type="dxa"/>
              <w:left w:w="100" w:type="dxa"/>
              <w:bottom w:w="100" w:type="dxa"/>
              <w:right w:w="100" w:type="dxa"/>
            </w:tcMar>
          </w:tcPr>
          <w:p w:rsidR="00BF3E37" w:rsidRPr="00CD603C" w:rsidRDefault="002C245D" w:rsidP="009C080C">
            <w:pPr>
              <w:spacing w:after="0" w:line="240" w:lineRule="auto"/>
              <w:jc w:val="both"/>
              <w:rPr>
                <w:rFonts w:ascii="Times New Roman" w:eastAsia="Times New Roman" w:hAnsi="Times New Roman" w:cs="Times New Roman"/>
                <w:i/>
                <w:color w:val="FF0000"/>
                <w:sz w:val="24"/>
                <w:szCs w:val="24"/>
                <w:highlight w:val="yellow"/>
              </w:rPr>
            </w:pPr>
            <w:r w:rsidRPr="00CD603C">
              <w:rPr>
                <w:rFonts w:ascii="Times New Roman" w:eastAsia="Times New Roman" w:hAnsi="Times New Roman" w:cs="Times New Roman"/>
                <w:i/>
                <w:color w:val="FF0000"/>
                <w:sz w:val="24"/>
                <w:szCs w:val="24"/>
                <w:highlight w:val="yellow"/>
              </w:rPr>
              <w:t xml:space="preserve"> </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BF3E37" w:rsidRPr="00CD603C" w:rsidRDefault="002C245D" w:rsidP="009C080C">
            <w:pPr>
              <w:spacing w:after="0" w:line="240" w:lineRule="auto"/>
              <w:jc w:val="both"/>
              <w:rPr>
                <w:rFonts w:ascii="Times New Roman" w:eastAsia="Times New Roman" w:hAnsi="Times New Roman" w:cs="Times New Roman"/>
                <w:i/>
                <w:color w:val="FF0000"/>
                <w:sz w:val="24"/>
                <w:szCs w:val="24"/>
                <w:highlight w:val="yellow"/>
              </w:rPr>
            </w:pPr>
            <w:r w:rsidRPr="00CD603C">
              <w:rPr>
                <w:rFonts w:ascii="Times New Roman" w:eastAsia="Times New Roman" w:hAnsi="Times New Roman" w:cs="Times New Roman"/>
                <w:i/>
                <w:color w:val="FF0000"/>
                <w:sz w:val="24"/>
                <w:szCs w:val="24"/>
                <w:highlight w:val="yellow"/>
              </w:rPr>
              <w:t xml:space="preserve"> </w:t>
            </w:r>
          </w:p>
        </w:tc>
      </w:tr>
    </w:tbl>
    <w:p w:rsidR="00BF3E37" w:rsidRPr="00CD603C" w:rsidRDefault="00BF3E37" w:rsidP="009C080C">
      <w:pPr>
        <w:spacing w:after="0" w:line="240" w:lineRule="auto"/>
        <w:ind w:firstLine="708"/>
        <w:jc w:val="both"/>
        <w:rPr>
          <w:rFonts w:ascii="Times New Roman" w:eastAsia="Times New Roman" w:hAnsi="Times New Roman" w:cs="Times New Roman"/>
          <w:sz w:val="24"/>
          <w:szCs w:val="24"/>
          <w:highlight w:val="yellow"/>
        </w:rPr>
      </w:pPr>
    </w:p>
    <w:p w:rsidR="00BF3E37" w:rsidRPr="00CD603C" w:rsidRDefault="00BF3E37" w:rsidP="009C080C">
      <w:pPr>
        <w:spacing w:after="0" w:line="240" w:lineRule="auto"/>
        <w:rPr>
          <w:rFonts w:ascii="Times New Roman" w:eastAsia="Times New Roman" w:hAnsi="Times New Roman" w:cs="Times New Roman"/>
          <w:sz w:val="24"/>
          <w:szCs w:val="24"/>
          <w:highlight w:val="yellow"/>
        </w:rPr>
      </w:pPr>
    </w:p>
    <w:p w:rsidR="00402E61" w:rsidRPr="00CD603C" w:rsidRDefault="00402E61" w:rsidP="009C080C">
      <w:pPr>
        <w:spacing w:line="240" w:lineRule="auto"/>
        <w:rPr>
          <w:rFonts w:ascii="Times New Roman" w:eastAsia="Times New Roman" w:hAnsi="Times New Roman" w:cs="Times New Roman"/>
          <w:b/>
          <w:color w:val="000000"/>
          <w:sz w:val="24"/>
          <w:szCs w:val="24"/>
          <w:highlight w:val="yellow"/>
        </w:rPr>
      </w:pPr>
      <w:r w:rsidRPr="00CD603C">
        <w:rPr>
          <w:rFonts w:ascii="Times New Roman" w:eastAsia="Times New Roman" w:hAnsi="Times New Roman" w:cs="Times New Roman"/>
          <w:b/>
          <w:color w:val="000000"/>
          <w:sz w:val="24"/>
          <w:szCs w:val="24"/>
          <w:highlight w:val="yellow"/>
        </w:rPr>
        <w:br w:type="page"/>
      </w:r>
    </w:p>
    <w:p w:rsidR="00BF3E37" w:rsidRPr="008025C2" w:rsidRDefault="002C245D" w:rsidP="009C080C">
      <w:pPr>
        <w:spacing w:after="0" w:line="240" w:lineRule="auto"/>
        <w:ind w:left="7920"/>
        <w:jc w:val="right"/>
        <w:rPr>
          <w:rFonts w:ascii="Times New Roman" w:eastAsia="Times New Roman" w:hAnsi="Times New Roman" w:cs="Times New Roman"/>
          <w:sz w:val="24"/>
          <w:szCs w:val="24"/>
        </w:rPr>
      </w:pPr>
      <w:r w:rsidRPr="008025C2">
        <w:rPr>
          <w:rFonts w:ascii="Times New Roman" w:eastAsia="Times New Roman" w:hAnsi="Times New Roman" w:cs="Times New Roman"/>
          <w:b/>
          <w:color w:val="000000"/>
          <w:sz w:val="24"/>
          <w:szCs w:val="24"/>
        </w:rPr>
        <w:lastRenderedPageBreak/>
        <w:t>Додаток 3</w:t>
      </w:r>
    </w:p>
    <w:p w:rsidR="00BF3E37" w:rsidRPr="008025C2" w:rsidRDefault="002C245D" w:rsidP="009C080C">
      <w:pPr>
        <w:spacing w:after="0" w:line="240" w:lineRule="auto"/>
        <w:ind w:left="2880"/>
        <w:jc w:val="right"/>
        <w:rPr>
          <w:rFonts w:ascii="Times New Roman" w:eastAsia="Times New Roman" w:hAnsi="Times New Roman" w:cs="Times New Roman"/>
          <w:i/>
          <w:color w:val="000000"/>
          <w:sz w:val="24"/>
          <w:szCs w:val="24"/>
        </w:rPr>
      </w:pPr>
      <w:r w:rsidRPr="008025C2">
        <w:rPr>
          <w:rFonts w:ascii="Times New Roman" w:eastAsia="Times New Roman" w:hAnsi="Times New Roman" w:cs="Times New Roman"/>
          <w:i/>
          <w:color w:val="000000"/>
          <w:sz w:val="24"/>
          <w:szCs w:val="24"/>
        </w:rPr>
        <w:t>    до  оголошення про проведення спрощеної закупівлі</w:t>
      </w:r>
    </w:p>
    <w:p w:rsidR="00BF3E37" w:rsidRPr="008025C2" w:rsidRDefault="00BF3E37" w:rsidP="009C080C">
      <w:pPr>
        <w:spacing w:after="0" w:line="240" w:lineRule="auto"/>
        <w:ind w:left="2880"/>
        <w:jc w:val="both"/>
        <w:rPr>
          <w:rFonts w:ascii="Times New Roman" w:eastAsia="Times New Roman" w:hAnsi="Times New Roman" w:cs="Times New Roman"/>
          <w:i/>
          <w:color w:val="000000"/>
          <w:sz w:val="24"/>
          <w:szCs w:val="24"/>
        </w:rPr>
      </w:pPr>
    </w:p>
    <w:p w:rsidR="00BF3E37" w:rsidRPr="008025C2" w:rsidRDefault="002C245D" w:rsidP="009C080C">
      <w:pPr>
        <w:spacing w:after="0" w:line="240" w:lineRule="auto"/>
        <w:ind w:left="2880"/>
        <w:jc w:val="both"/>
        <w:rPr>
          <w:rFonts w:ascii="Times New Roman" w:eastAsia="Times New Roman" w:hAnsi="Times New Roman" w:cs="Times New Roman"/>
          <w:sz w:val="24"/>
          <w:szCs w:val="24"/>
        </w:rPr>
      </w:pPr>
      <w:r w:rsidRPr="008025C2">
        <w:rPr>
          <w:rFonts w:ascii="Times New Roman" w:eastAsia="Times New Roman" w:hAnsi="Times New Roman" w:cs="Times New Roman"/>
          <w:i/>
          <w:color w:val="000000"/>
          <w:sz w:val="24"/>
          <w:szCs w:val="24"/>
        </w:rPr>
        <w:t> </w:t>
      </w:r>
    </w:p>
    <w:p w:rsidR="00BF3E37" w:rsidRPr="008025C2" w:rsidRDefault="002C245D" w:rsidP="009C080C">
      <w:pPr>
        <w:spacing w:after="0" w:line="240" w:lineRule="auto"/>
        <w:jc w:val="center"/>
        <w:rPr>
          <w:rFonts w:ascii="Times New Roman" w:eastAsia="Times New Roman" w:hAnsi="Times New Roman" w:cs="Times New Roman"/>
          <w:i/>
          <w:sz w:val="24"/>
          <w:szCs w:val="24"/>
        </w:rPr>
      </w:pPr>
      <w:proofErr w:type="spellStart"/>
      <w:r w:rsidRPr="008025C2">
        <w:rPr>
          <w:rFonts w:ascii="Times New Roman" w:eastAsia="Times New Roman" w:hAnsi="Times New Roman" w:cs="Times New Roman"/>
          <w:b/>
          <w:i/>
          <w:color w:val="000000"/>
          <w:sz w:val="24"/>
          <w:szCs w:val="24"/>
        </w:rPr>
        <w:t>Проєкт</w:t>
      </w:r>
      <w:proofErr w:type="spellEnd"/>
      <w:r w:rsidRPr="008025C2">
        <w:rPr>
          <w:rFonts w:ascii="Times New Roman" w:eastAsia="Times New Roman" w:hAnsi="Times New Roman" w:cs="Times New Roman"/>
          <w:b/>
          <w:i/>
          <w:color w:val="000000"/>
          <w:sz w:val="24"/>
          <w:szCs w:val="24"/>
        </w:rPr>
        <w:t xml:space="preserve"> Договору про закупівлю</w:t>
      </w:r>
    </w:p>
    <w:p w:rsidR="00BF3E37" w:rsidRPr="008025C2" w:rsidRDefault="00BF3E37" w:rsidP="009C080C">
      <w:pPr>
        <w:spacing w:after="0" w:line="240" w:lineRule="auto"/>
        <w:rPr>
          <w:rFonts w:ascii="Times New Roman" w:eastAsia="Times New Roman" w:hAnsi="Times New Roman" w:cs="Times New Roman"/>
          <w:sz w:val="24"/>
          <w:szCs w:val="24"/>
        </w:rPr>
      </w:pPr>
    </w:p>
    <w:p w:rsidR="00772580" w:rsidRPr="008025C2" w:rsidRDefault="00772580" w:rsidP="009C080C">
      <w:pPr>
        <w:spacing w:after="0" w:line="240" w:lineRule="auto"/>
        <w:ind w:left="426"/>
        <w:jc w:val="center"/>
        <w:rPr>
          <w:rFonts w:ascii="Times New Roman" w:eastAsia="Times New Roman" w:hAnsi="Times New Roman" w:cs="Times New Roman"/>
          <w:b/>
          <w:sz w:val="24"/>
          <w:szCs w:val="24"/>
          <w:lang w:eastAsia="ru-RU"/>
        </w:rPr>
      </w:pPr>
      <w:r w:rsidRPr="008025C2">
        <w:rPr>
          <w:rFonts w:ascii="Times New Roman" w:eastAsia="Times New Roman" w:hAnsi="Times New Roman" w:cs="Times New Roman"/>
          <w:sz w:val="24"/>
          <w:szCs w:val="24"/>
          <w:lang w:eastAsia="ru-RU"/>
        </w:rPr>
        <w:t>ДОГОВІР №</w:t>
      </w:r>
      <w:r w:rsidRPr="008025C2">
        <w:rPr>
          <w:rFonts w:ascii="Times New Roman" w:eastAsia="Times New Roman" w:hAnsi="Times New Roman" w:cs="Times New Roman"/>
          <w:b/>
          <w:sz w:val="24"/>
          <w:szCs w:val="24"/>
          <w:lang w:eastAsia="ru-RU"/>
        </w:rPr>
        <w:t xml:space="preserve"> _____</w:t>
      </w:r>
    </w:p>
    <w:p w:rsidR="00772580" w:rsidRPr="009253E4" w:rsidRDefault="00772580" w:rsidP="009C080C">
      <w:pPr>
        <w:spacing w:after="0" w:line="240" w:lineRule="auto"/>
        <w:jc w:val="center"/>
        <w:rPr>
          <w:rFonts w:ascii="Times New Roman" w:eastAsia="Times New Roman" w:hAnsi="Times New Roman" w:cs="Times New Roman"/>
          <w:sz w:val="24"/>
          <w:szCs w:val="24"/>
          <w:lang w:eastAsia="ru-RU"/>
        </w:rPr>
      </w:pPr>
      <w:r w:rsidRPr="009253E4">
        <w:rPr>
          <w:rFonts w:ascii="Times New Roman" w:eastAsia="Times New Roman" w:hAnsi="Times New Roman" w:cs="Times New Roman"/>
          <w:sz w:val="24"/>
          <w:szCs w:val="24"/>
          <w:lang w:eastAsia="ru-RU"/>
        </w:rPr>
        <w:t xml:space="preserve">про закупівлю товарів </w:t>
      </w:r>
    </w:p>
    <w:p w:rsidR="00772580" w:rsidRPr="009253E4" w:rsidRDefault="00772580" w:rsidP="009C080C">
      <w:pPr>
        <w:spacing w:after="0" w:line="240" w:lineRule="auto"/>
        <w:jc w:val="center"/>
        <w:rPr>
          <w:rFonts w:ascii="Times New Roman" w:eastAsia="Times New Roman" w:hAnsi="Times New Roman" w:cs="Times New Roman"/>
          <w:b/>
          <w:sz w:val="24"/>
          <w:szCs w:val="24"/>
          <w:lang w:eastAsia="ru-RU"/>
        </w:rPr>
      </w:pPr>
    </w:p>
    <w:p w:rsidR="00772580" w:rsidRPr="009253E4" w:rsidRDefault="00772580" w:rsidP="009C080C">
      <w:pPr>
        <w:spacing w:after="0" w:line="240" w:lineRule="auto"/>
        <w:rPr>
          <w:rFonts w:ascii="Times New Roman" w:eastAsia="Times New Roman" w:hAnsi="Times New Roman" w:cs="Times New Roman"/>
          <w:sz w:val="24"/>
          <w:szCs w:val="24"/>
          <w:lang w:eastAsia="ru-RU"/>
        </w:rPr>
      </w:pPr>
      <w:r w:rsidRPr="009253E4">
        <w:rPr>
          <w:rFonts w:ascii="Times New Roman" w:eastAsia="Times New Roman" w:hAnsi="Times New Roman" w:cs="Times New Roman"/>
          <w:sz w:val="24"/>
          <w:szCs w:val="24"/>
          <w:lang w:eastAsia="ru-RU"/>
        </w:rPr>
        <w:t xml:space="preserve">м. </w:t>
      </w:r>
      <w:r w:rsidR="008025C2" w:rsidRPr="009253E4">
        <w:rPr>
          <w:rFonts w:ascii="Times New Roman" w:eastAsia="Times New Roman" w:hAnsi="Times New Roman" w:cs="Times New Roman"/>
          <w:sz w:val="24"/>
          <w:szCs w:val="24"/>
          <w:lang w:eastAsia="ru-RU"/>
        </w:rPr>
        <w:t>Миколаїв</w:t>
      </w:r>
      <w:r w:rsidR="008025C2" w:rsidRPr="009253E4">
        <w:rPr>
          <w:rFonts w:ascii="Times New Roman" w:eastAsia="Times New Roman" w:hAnsi="Times New Roman" w:cs="Times New Roman"/>
          <w:sz w:val="24"/>
          <w:szCs w:val="24"/>
          <w:lang w:eastAsia="ru-RU"/>
        </w:rPr>
        <w:tab/>
      </w:r>
      <w:r w:rsidRPr="009253E4">
        <w:rPr>
          <w:rFonts w:ascii="Times New Roman" w:eastAsia="Times New Roman" w:hAnsi="Times New Roman" w:cs="Times New Roman"/>
          <w:sz w:val="24"/>
          <w:szCs w:val="24"/>
          <w:lang w:eastAsia="ru-RU"/>
        </w:rPr>
        <w:tab/>
        <w:t xml:space="preserve">      </w:t>
      </w:r>
      <w:r w:rsidRPr="009253E4">
        <w:rPr>
          <w:rFonts w:ascii="Times New Roman" w:eastAsia="Times New Roman" w:hAnsi="Times New Roman" w:cs="Times New Roman"/>
          <w:sz w:val="24"/>
          <w:szCs w:val="24"/>
          <w:lang w:eastAsia="ru-RU"/>
        </w:rPr>
        <w:tab/>
      </w:r>
      <w:r w:rsidRPr="009253E4">
        <w:rPr>
          <w:rFonts w:ascii="Times New Roman" w:eastAsia="Times New Roman" w:hAnsi="Times New Roman" w:cs="Times New Roman"/>
          <w:sz w:val="24"/>
          <w:szCs w:val="24"/>
          <w:lang w:eastAsia="ru-RU"/>
        </w:rPr>
        <w:tab/>
      </w:r>
      <w:r w:rsidRPr="009253E4">
        <w:rPr>
          <w:rFonts w:ascii="Times New Roman" w:eastAsia="Times New Roman" w:hAnsi="Times New Roman" w:cs="Times New Roman"/>
          <w:sz w:val="24"/>
          <w:szCs w:val="24"/>
          <w:lang w:eastAsia="ru-RU"/>
        </w:rPr>
        <w:tab/>
      </w:r>
      <w:r w:rsidRPr="009253E4">
        <w:rPr>
          <w:rFonts w:ascii="Times New Roman" w:eastAsia="Times New Roman" w:hAnsi="Times New Roman" w:cs="Times New Roman"/>
          <w:sz w:val="24"/>
          <w:szCs w:val="24"/>
          <w:lang w:eastAsia="ru-RU"/>
        </w:rPr>
        <w:tab/>
      </w:r>
      <w:r w:rsidRPr="009253E4">
        <w:rPr>
          <w:rFonts w:ascii="Times New Roman" w:eastAsia="Times New Roman" w:hAnsi="Times New Roman" w:cs="Times New Roman"/>
          <w:sz w:val="24"/>
          <w:szCs w:val="24"/>
          <w:lang w:eastAsia="ru-RU"/>
        </w:rPr>
        <w:tab/>
      </w:r>
      <w:r w:rsidRPr="009253E4">
        <w:rPr>
          <w:rFonts w:ascii="Times New Roman" w:eastAsia="Times New Roman" w:hAnsi="Times New Roman" w:cs="Times New Roman"/>
          <w:sz w:val="24"/>
          <w:szCs w:val="24"/>
          <w:lang w:eastAsia="ru-RU"/>
        </w:rPr>
        <w:tab/>
      </w:r>
      <w:r w:rsidRPr="009253E4">
        <w:rPr>
          <w:rFonts w:ascii="Times New Roman" w:eastAsia="Times New Roman" w:hAnsi="Times New Roman" w:cs="Times New Roman"/>
          <w:sz w:val="24"/>
          <w:szCs w:val="24"/>
          <w:lang w:eastAsia="ru-RU"/>
        </w:rPr>
        <w:tab/>
      </w:r>
      <w:r w:rsidRPr="009253E4">
        <w:rPr>
          <w:rFonts w:ascii="Times New Roman" w:eastAsia="Times New Roman" w:hAnsi="Times New Roman" w:cs="Times New Roman"/>
          <w:sz w:val="24"/>
          <w:szCs w:val="24"/>
          <w:lang w:eastAsia="ru-RU"/>
        </w:rPr>
        <w:tab/>
        <w:t>____. ____. 2024</w:t>
      </w:r>
    </w:p>
    <w:p w:rsidR="00772580" w:rsidRPr="009253E4" w:rsidRDefault="00772580" w:rsidP="009C0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0"/>
          <w:szCs w:val="24"/>
          <w:lang w:eastAsia="ru-RU"/>
        </w:rPr>
      </w:pPr>
    </w:p>
    <w:p w:rsidR="00772580" w:rsidRPr="009253E4" w:rsidRDefault="00772580" w:rsidP="009C08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8" w:name="18"/>
      <w:bookmarkEnd w:id="8"/>
      <w:r w:rsidRPr="009253E4">
        <w:rPr>
          <w:rFonts w:ascii="Times New Roman" w:eastAsia="Times New Roman" w:hAnsi="Times New Roman" w:cs="Times New Roman"/>
          <w:sz w:val="24"/>
          <w:szCs w:val="24"/>
          <w:lang w:eastAsia="ru-RU"/>
        </w:rPr>
        <w:tab/>
      </w:r>
      <w:bookmarkStart w:id="9" w:name="_Hlk156374102"/>
      <w:r w:rsidRPr="009253E4">
        <w:rPr>
          <w:rFonts w:ascii="Times New Roman" w:eastAsia="Times New Roman" w:hAnsi="Times New Roman" w:cs="Times New Roman"/>
          <w:sz w:val="24"/>
          <w:szCs w:val="24"/>
          <w:lang w:eastAsia="ru-RU"/>
        </w:rPr>
        <w:t xml:space="preserve">Управління Державної служби спеціального зв'язку та захисту інформації України в </w:t>
      </w:r>
      <w:r w:rsidR="008025C2" w:rsidRPr="009253E4">
        <w:rPr>
          <w:rFonts w:ascii="Times New Roman" w:eastAsia="Times New Roman" w:hAnsi="Times New Roman" w:cs="Times New Roman"/>
          <w:sz w:val="24"/>
          <w:szCs w:val="24"/>
          <w:lang w:eastAsia="ru-RU"/>
        </w:rPr>
        <w:t>Миколаївській</w:t>
      </w:r>
      <w:r w:rsidRPr="009253E4">
        <w:rPr>
          <w:rFonts w:ascii="Times New Roman" w:eastAsia="Times New Roman" w:hAnsi="Times New Roman" w:cs="Times New Roman"/>
          <w:sz w:val="24"/>
          <w:szCs w:val="24"/>
          <w:lang w:eastAsia="ru-RU"/>
        </w:rPr>
        <w:t xml:space="preserve"> області, в особі начальника </w:t>
      </w:r>
      <w:r w:rsidR="008025C2" w:rsidRPr="009253E4">
        <w:rPr>
          <w:rFonts w:ascii="Times New Roman" w:eastAsia="Times New Roman" w:hAnsi="Times New Roman" w:cs="Times New Roman"/>
          <w:sz w:val="24"/>
          <w:szCs w:val="24"/>
          <w:lang w:eastAsia="ru-RU"/>
        </w:rPr>
        <w:t>У</w:t>
      </w:r>
      <w:r w:rsidRPr="009253E4">
        <w:rPr>
          <w:rFonts w:ascii="Times New Roman" w:eastAsia="Times New Roman" w:hAnsi="Times New Roman" w:cs="Times New Roman"/>
          <w:sz w:val="24"/>
          <w:szCs w:val="24"/>
          <w:lang w:eastAsia="ru-RU"/>
        </w:rPr>
        <w:t xml:space="preserve">правління </w:t>
      </w:r>
      <w:r w:rsidR="008025C2" w:rsidRPr="009253E4">
        <w:rPr>
          <w:rFonts w:ascii="Times New Roman" w:eastAsia="Times New Roman" w:hAnsi="Times New Roman" w:cs="Times New Roman"/>
          <w:b/>
          <w:caps/>
          <w:sz w:val="24"/>
          <w:szCs w:val="24"/>
          <w:lang w:eastAsia="ru-RU"/>
        </w:rPr>
        <w:t>Дем'янюка</w:t>
      </w:r>
      <w:r w:rsidR="008025C2" w:rsidRPr="009253E4">
        <w:rPr>
          <w:rFonts w:ascii="Times New Roman" w:eastAsia="Times New Roman" w:hAnsi="Times New Roman" w:cs="Times New Roman"/>
          <w:sz w:val="24"/>
          <w:szCs w:val="24"/>
          <w:lang w:eastAsia="ru-RU"/>
        </w:rPr>
        <w:t xml:space="preserve"> </w:t>
      </w:r>
      <w:r w:rsidR="008025C2" w:rsidRPr="009253E4">
        <w:rPr>
          <w:rFonts w:ascii="Times New Roman" w:eastAsia="Times New Roman" w:hAnsi="Times New Roman" w:cs="Times New Roman"/>
          <w:b/>
          <w:sz w:val="24"/>
          <w:szCs w:val="24"/>
          <w:lang w:eastAsia="ru-RU"/>
        </w:rPr>
        <w:t>Олега Анатолійовича</w:t>
      </w:r>
      <w:r w:rsidRPr="009253E4">
        <w:rPr>
          <w:rFonts w:ascii="Times New Roman" w:eastAsia="Times New Roman" w:hAnsi="Times New Roman" w:cs="Times New Roman"/>
          <w:sz w:val="24"/>
          <w:szCs w:val="24"/>
          <w:lang w:eastAsia="ru-RU"/>
        </w:rPr>
        <w:t xml:space="preserve">, </w:t>
      </w:r>
      <w:r w:rsidR="009253E4" w:rsidRPr="009253E4">
        <w:rPr>
          <w:rFonts w:ascii="Times New Roman" w:eastAsia="Times New Roman" w:hAnsi="Times New Roman" w:cs="Times New Roman"/>
          <w:sz w:val="24"/>
          <w:szCs w:val="24"/>
          <w:lang w:eastAsia="ru-RU"/>
        </w:rPr>
        <w:t>який</w:t>
      </w:r>
      <w:r w:rsidRPr="009253E4">
        <w:rPr>
          <w:rFonts w:ascii="Times New Roman" w:eastAsia="Times New Roman" w:hAnsi="Times New Roman" w:cs="Times New Roman"/>
          <w:sz w:val="24"/>
          <w:szCs w:val="24"/>
          <w:lang w:eastAsia="ru-RU"/>
        </w:rPr>
        <w:t xml:space="preserve"> діє на підставі Положення про Управління </w:t>
      </w:r>
      <w:proofErr w:type="spellStart"/>
      <w:r w:rsidRPr="009253E4">
        <w:rPr>
          <w:rFonts w:ascii="Times New Roman" w:eastAsia="Times New Roman" w:hAnsi="Times New Roman" w:cs="Times New Roman"/>
          <w:sz w:val="24"/>
          <w:szCs w:val="24"/>
          <w:lang w:eastAsia="ru-RU"/>
        </w:rPr>
        <w:t>Держспецзв’язку</w:t>
      </w:r>
      <w:proofErr w:type="spellEnd"/>
      <w:r w:rsidRPr="009253E4">
        <w:rPr>
          <w:rFonts w:ascii="Times New Roman" w:eastAsia="Times New Roman" w:hAnsi="Times New Roman" w:cs="Times New Roman"/>
          <w:sz w:val="24"/>
          <w:szCs w:val="24"/>
          <w:lang w:eastAsia="ru-RU"/>
        </w:rPr>
        <w:t xml:space="preserve"> в </w:t>
      </w:r>
      <w:r w:rsidR="009253E4" w:rsidRPr="009253E4">
        <w:rPr>
          <w:rFonts w:ascii="Times New Roman" w:eastAsia="Times New Roman" w:hAnsi="Times New Roman" w:cs="Times New Roman"/>
          <w:sz w:val="24"/>
          <w:szCs w:val="24"/>
          <w:lang w:eastAsia="ru-RU"/>
        </w:rPr>
        <w:t xml:space="preserve">Миколаївській </w:t>
      </w:r>
      <w:r w:rsidRPr="009253E4">
        <w:rPr>
          <w:rFonts w:ascii="Times New Roman" w:eastAsia="Times New Roman" w:hAnsi="Times New Roman" w:cs="Times New Roman"/>
          <w:sz w:val="24"/>
          <w:szCs w:val="24"/>
          <w:lang w:eastAsia="ru-RU"/>
        </w:rPr>
        <w:t xml:space="preserve">області, надалі – Покупець, з однієї сторони, та </w:t>
      </w:r>
      <w:bookmarkEnd w:id="9"/>
      <w:r w:rsidRPr="009253E4">
        <w:rPr>
          <w:rFonts w:ascii="Times New Roman" w:eastAsia="Times New Roman" w:hAnsi="Times New Roman" w:cs="Times New Roman"/>
          <w:sz w:val="24"/>
          <w:szCs w:val="24"/>
          <w:u w:val="single"/>
          <w:lang w:eastAsia="ru-RU"/>
        </w:rPr>
        <w:t>_______________________________________________</w:t>
      </w:r>
      <w:r w:rsidR="009253E4" w:rsidRPr="009253E4">
        <w:rPr>
          <w:rFonts w:ascii="Times New Roman" w:eastAsia="Times New Roman" w:hAnsi="Times New Roman" w:cs="Times New Roman"/>
          <w:sz w:val="24"/>
          <w:szCs w:val="24"/>
          <w:u w:val="single"/>
          <w:lang w:eastAsia="ru-RU"/>
        </w:rPr>
        <w:t>_________________________</w:t>
      </w:r>
      <w:r w:rsidRPr="009253E4">
        <w:rPr>
          <w:rFonts w:ascii="Times New Roman" w:eastAsia="Times New Roman" w:hAnsi="Times New Roman" w:cs="Times New Roman"/>
          <w:sz w:val="24"/>
          <w:szCs w:val="24"/>
          <w:u w:val="single"/>
          <w:lang w:eastAsia="ru-RU"/>
        </w:rPr>
        <w:t>_______</w:t>
      </w:r>
      <w:r w:rsidRPr="009253E4">
        <w:rPr>
          <w:rFonts w:ascii="Times New Roman" w:eastAsia="Times New Roman" w:hAnsi="Times New Roman" w:cs="Times New Roman"/>
          <w:sz w:val="24"/>
          <w:szCs w:val="24"/>
          <w:lang w:eastAsia="ru-RU"/>
        </w:rPr>
        <w:t>, в особі ________________________________________________________</w:t>
      </w:r>
      <w:r w:rsidR="009253E4" w:rsidRPr="009253E4">
        <w:rPr>
          <w:rFonts w:ascii="Times New Roman" w:eastAsia="Times New Roman" w:hAnsi="Times New Roman" w:cs="Times New Roman"/>
          <w:sz w:val="24"/>
          <w:szCs w:val="24"/>
          <w:lang w:eastAsia="ru-RU"/>
        </w:rPr>
        <w:t>, який (яка)</w:t>
      </w:r>
      <w:r w:rsidRPr="009253E4">
        <w:rPr>
          <w:rFonts w:ascii="Times New Roman" w:eastAsia="Times New Roman" w:hAnsi="Times New Roman" w:cs="Times New Roman"/>
          <w:sz w:val="24"/>
          <w:szCs w:val="24"/>
          <w:lang w:eastAsia="ru-RU"/>
        </w:rPr>
        <w:t xml:space="preserve"> діє на підставі _____________________, з іншої сторони, надалі – Продавець, надалі разом - Сторони, а кожна окремо - Сторона, уклали цей Договір про закупівлю товарів, надалі – Договір, про наступне:</w:t>
      </w:r>
    </w:p>
    <w:p w:rsidR="00772580" w:rsidRPr="009253E4" w:rsidRDefault="00772580" w:rsidP="009C080C">
      <w:pPr>
        <w:widowControl w:val="0"/>
        <w:suppressAutoHyphens/>
        <w:autoSpaceDE w:val="0"/>
        <w:spacing w:after="0" w:line="240" w:lineRule="auto"/>
        <w:jc w:val="center"/>
        <w:rPr>
          <w:rFonts w:ascii="Times New Roman" w:eastAsia="Arial Unicode MS" w:hAnsi="Times New Roman" w:cs="Times New Roman"/>
          <w:b/>
          <w:sz w:val="24"/>
          <w:szCs w:val="24"/>
          <w:lang w:eastAsia="ar-SA"/>
        </w:rPr>
      </w:pPr>
      <w:bookmarkStart w:id="10" w:name="24"/>
      <w:bookmarkStart w:id="11" w:name="35"/>
      <w:bookmarkEnd w:id="10"/>
      <w:bookmarkEnd w:id="11"/>
    </w:p>
    <w:p w:rsidR="00772580" w:rsidRPr="009253E4" w:rsidRDefault="00772580" w:rsidP="009C080C">
      <w:pPr>
        <w:widowControl w:val="0"/>
        <w:suppressAutoHyphens/>
        <w:autoSpaceDE w:val="0"/>
        <w:spacing w:after="0" w:line="240" w:lineRule="auto"/>
        <w:jc w:val="center"/>
        <w:rPr>
          <w:rFonts w:ascii="Times New Roman" w:eastAsia="Arial Unicode MS" w:hAnsi="Times New Roman" w:cs="Times New Roman"/>
          <w:b/>
          <w:sz w:val="24"/>
          <w:szCs w:val="24"/>
          <w:lang w:eastAsia="ar-SA"/>
        </w:rPr>
      </w:pPr>
      <w:r w:rsidRPr="009253E4">
        <w:rPr>
          <w:rFonts w:ascii="Times New Roman" w:eastAsia="Arial Unicode MS" w:hAnsi="Times New Roman" w:cs="Times New Roman"/>
          <w:b/>
          <w:sz w:val="24"/>
          <w:szCs w:val="24"/>
          <w:lang w:eastAsia="ar-SA"/>
        </w:rPr>
        <w:t xml:space="preserve">1. Предмет </w:t>
      </w:r>
      <w:r w:rsidR="009253E4" w:rsidRPr="009253E4">
        <w:rPr>
          <w:rFonts w:ascii="Times New Roman" w:eastAsia="Arial Unicode MS" w:hAnsi="Times New Roman" w:cs="Times New Roman"/>
          <w:b/>
          <w:sz w:val="24"/>
          <w:szCs w:val="24"/>
          <w:lang w:eastAsia="ar-SA"/>
        </w:rPr>
        <w:t>Д</w:t>
      </w:r>
      <w:r w:rsidRPr="009253E4">
        <w:rPr>
          <w:rFonts w:ascii="Times New Roman" w:eastAsia="Arial Unicode MS" w:hAnsi="Times New Roman" w:cs="Times New Roman"/>
          <w:b/>
          <w:sz w:val="24"/>
          <w:szCs w:val="24"/>
          <w:lang w:eastAsia="ar-SA"/>
        </w:rPr>
        <w:t>оговору</w:t>
      </w:r>
    </w:p>
    <w:p w:rsidR="00772580" w:rsidRPr="009253E4" w:rsidRDefault="00772580" w:rsidP="009C080C">
      <w:pPr>
        <w:keepNext/>
        <w:keepLines/>
        <w:shd w:val="clear" w:color="auto" w:fill="FFFFFF"/>
        <w:spacing w:after="0" w:line="240" w:lineRule="auto"/>
        <w:jc w:val="both"/>
        <w:textAlignment w:val="baseline"/>
        <w:outlineLvl w:val="0"/>
        <w:rPr>
          <w:rFonts w:ascii="Times New Roman" w:eastAsia="Times New Roman" w:hAnsi="Times New Roman" w:cs="Times New Roman"/>
          <w:sz w:val="24"/>
          <w:szCs w:val="24"/>
          <w:lang w:eastAsia="ru-RU"/>
        </w:rPr>
      </w:pPr>
      <w:r w:rsidRPr="009253E4">
        <w:rPr>
          <w:rFonts w:ascii="Times New Roman" w:eastAsia="Times New Roman" w:hAnsi="Times New Roman" w:cs="Times New Roman"/>
          <w:sz w:val="24"/>
          <w:szCs w:val="24"/>
          <w:lang w:eastAsia="ru-RU"/>
        </w:rPr>
        <w:tab/>
        <w:t xml:space="preserve">1.1. Продавець зобов'язується передати у власність Покупця: </w:t>
      </w:r>
      <w:r w:rsidR="005344AC" w:rsidRPr="009253E4">
        <w:rPr>
          <w:rFonts w:ascii="Times New Roman" w:eastAsia="Times New Roman" w:hAnsi="Times New Roman" w:cs="Times New Roman"/>
          <w:b/>
          <w:sz w:val="24"/>
          <w:szCs w:val="24"/>
          <w:lang w:eastAsia="ru-RU"/>
        </w:rPr>
        <w:t>протигаз ізолюючий            УІП-12</w:t>
      </w:r>
      <w:r w:rsidR="009253E4" w:rsidRPr="009253E4">
        <w:rPr>
          <w:rFonts w:ascii="Times New Roman" w:eastAsia="Times New Roman" w:hAnsi="Times New Roman" w:cs="Times New Roman"/>
          <w:sz w:val="24"/>
          <w:szCs w:val="24"/>
          <w:lang w:eastAsia="ru-RU"/>
        </w:rPr>
        <w:t xml:space="preserve"> або еквівалент</w:t>
      </w:r>
      <w:r w:rsidRPr="009253E4">
        <w:rPr>
          <w:rFonts w:ascii="Times New Roman" w:eastAsia="Times New Roman" w:hAnsi="Times New Roman" w:cs="Times New Roman"/>
          <w:sz w:val="24"/>
          <w:szCs w:val="24"/>
          <w:lang w:eastAsia="ru-RU"/>
        </w:rPr>
        <w:t xml:space="preserve">, далі </w:t>
      </w:r>
      <w:r w:rsidR="009253E4" w:rsidRPr="009253E4">
        <w:rPr>
          <w:rFonts w:ascii="Times New Roman" w:eastAsia="Times New Roman" w:hAnsi="Times New Roman" w:cs="Times New Roman"/>
          <w:sz w:val="24"/>
          <w:szCs w:val="24"/>
          <w:lang w:eastAsia="ru-RU"/>
        </w:rPr>
        <w:t>–</w:t>
      </w:r>
      <w:r w:rsidRPr="009253E4">
        <w:rPr>
          <w:rFonts w:ascii="Times New Roman" w:eastAsia="Times New Roman" w:hAnsi="Times New Roman" w:cs="Times New Roman"/>
          <w:sz w:val="24"/>
          <w:szCs w:val="24"/>
          <w:lang w:eastAsia="ru-RU"/>
        </w:rPr>
        <w:t xml:space="preserve"> Товар</w:t>
      </w:r>
      <w:r w:rsidR="009253E4" w:rsidRPr="009253E4">
        <w:rPr>
          <w:rFonts w:ascii="Times New Roman" w:eastAsia="Times New Roman" w:hAnsi="Times New Roman" w:cs="Times New Roman"/>
          <w:sz w:val="24"/>
          <w:szCs w:val="24"/>
          <w:lang w:eastAsia="ru-RU"/>
        </w:rPr>
        <w:t>,</w:t>
      </w:r>
      <w:r w:rsidRPr="009253E4">
        <w:rPr>
          <w:rFonts w:ascii="Times New Roman" w:eastAsia="Times New Roman" w:hAnsi="Times New Roman" w:cs="Times New Roman"/>
          <w:sz w:val="24"/>
          <w:szCs w:val="24"/>
          <w:lang w:eastAsia="ru-RU"/>
        </w:rPr>
        <w:t xml:space="preserve"> згідно </w:t>
      </w:r>
      <w:proofErr w:type="spellStart"/>
      <w:r w:rsidRPr="009253E4">
        <w:rPr>
          <w:rFonts w:ascii="Times New Roman" w:eastAsia="Times New Roman" w:hAnsi="Times New Roman" w:cs="Times New Roman"/>
          <w:sz w:val="24"/>
          <w:szCs w:val="24"/>
          <w:lang w:eastAsia="ru-RU"/>
        </w:rPr>
        <w:t>ДК</w:t>
      </w:r>
      <w:proofErr w:type="spellEnd"/>
      <w:r w:rsidRPr="009253E4">
        <w:rPr>
          <w:rFonts w:ascii="Times New Roman" w:eastAsia="Times New Roman" w:hAnsi="Times New Roman" w:cs="Times New Roman"/>
          <w:sz w:val="24"/>
          <w:szCs w:val="24"/>
          <w:lang w:eastAsia="ru-RU"/>
        </w:rPr>
        <w:t xml:space="preserve"> 021:2015 – </w:t>
      </w:r>
      <w:r w:rsidR="005344AC" w:rsidRPr="009253E4">
        <w:rPr>
          <w:rFonts w:ascii="Times New Roman" w:eastAsia="Times New Roman" w:hAnsi="Times New Roman" w:cs="Times New Roman"/>
          <w:sz w:val="24"/>
          <w:szCs w:val="24"/>
          <w:lang w:eastAsia="ru-RU"/>
        </w:rPr>
        <w:t>35814000-3 – «Протигази»</w:t>
      </w:r>
      <w:r w:rsidRPr="009253E4">
        <w:rPr>
          <w:rFonts w:ascii="Times New Roman" w:eastAsia="Times New Roman" w:hAnsi="Times New Roman" w:cs="Times New Roman"/>
          <w:sz w:val="24"/>
          <w:szCs w:val="24"/>
          <w:lang w:eastAsia="ru-RU"/>
        </w:rPr>
        <w:t>, а Покупець зобов’язаний прийняти та оплатити Товар за рахунок асигнувань загального фонду, за КЕКВ 2210, КПКВК 66410</w:t>
      </w:r>
      <w:r w:rsidR="00B8452F" w:rsidRPr="009253E4">
        <w:rPr>
          <w:rFonts w:ascii="Times New Roman" w:eastAsia="Times New Roman" w:hAnsi="Times New Roman" w:cs="Times New Roman"/>
          <w:sz w:val="24"/>
          <w:szCs w:val="24"/>
          <w:lang w:eastAsia="ru-RU"/>
        </w:rPr>
        <w:t>1</w:t>
      </w:r>
      <w:r w:rsidRPr="009253E4">
        <w:rPr>
          <w:rFonts w:ascii="Times New Roman" w:eastAsia="Times New Roman" w:hAnsi="Times New Roman" w:cs="Times New Roman"/>
          <w:sz w:val="24"/>
          <w:szCs w:val="24"/>
          <w:lang w:eastAsia="ru-RU"/>
        </w:rPr>
        <w:t>0.</w:t>
      </w:r>
    </w:p>
    <w:p w:rsidR="00772580" w:rsidRPr="009253E4" w:rsidRDefault="00772580" w:rsidP="009C08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9253E4">
        <w:rPr>
          <w:rFonts w:ascii="Times New Roman" w:eastAsia="Times New Roman" w:hAnsi="Times New Roman" w:cs="Times New Roman"/>
          <w:bCs/>
          <w:sz w:val="24"/>
          <w:szCs w:val="24"/>
          <w:lang w:eastAsia="ru-RU"/>
        </w:rPr>
        <w:tab/>
        <w:t xml:space="preserve">1.2. Найменування, загальна кількість Товару по даному Договору, визначається Специфікацією (Додаток №1 до Договору), яка є невід'ємною частиною цього </w:t>
      </w:r>
      <w:r w:rsidR="009253E4" w:rsidRPr="009253E4">
        <w:rPr>
          <w:rFonts w:ascii="Times New Roman" w:eastAsia="Times New Roman" w:hAnsi="Times New Roman" w:cs="Times New Roman"/>
          <w:bCs/>
          <w:sz w:val="24"/>
          <w:szCs w:val="24"/>
          <w:lang w:eastAsia="ru-RU"/>
        </w:rPr>
        <w:t>Д</w:t>
      </w:r>
      <w:r w:rsidRPr="009253E4">
        <w:rPr>
          <w:rFonts w:ascii="Times New Roman" w:eastAsia="Times New Roman" w:hAnsi="Times New Roman" w:cs="Times New Roman"/>
          <w:bCs/>
          <w:sz w:val="24"/>
          <w:szCs w:val="24"/>
          <w:lang w:eastAsia="ru-RU"/>
        </w:rPr>
        <w:t>оговору.</w:t>
      </w:r>
    </w:p>
    <w:p w:rsidR="00772580" w:rsidRPr="009253E4" w:rsidRDefault="00772580" w:rsidP="009C08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9253E4">
        <w:rPr>
          <w:rFonts w:ascii="Times New Roman" w:eastAsia="Times New Roman" w:hAnsi="Times New Roman" w:cs="Times New Roman"/>
          <w:bCs/>
          <w:sz w:val="24"/>
          <w:szCs w:val="24"/>
          <w:lang w:eastAsia="ru-RU"/>
        </w:rPr>
        <w:tab/>
        <w:t xml:space="preserve">1.3. Кількість товару – </w:t>
      </w:r>
      <w:r w:rsidR="009253E4" w:rsidRPr="009253E4">
        <w:rPr>
          <w:rFonts w:ascii="Times New Roman" w:eastAsia="Times New Roman" w:hAnsi="Times New Roman" w:cs="Times New Roman"/>
          <w:bCs/>
          <w:sz w:val="24"/>
          <w:szCs w:val="24"/>
          <w:lang w:eastAsia="ru-RU"/>
        </w:rPr>
        <w:t>6</w:t>
      </w:r>
      <w:r w:rsidRPr="009253E4">
        <w:rPr>
          <w:rFonts w:ascii="Times New Roman" w:eastAsia="Times New Roman" w:hAnsi="Times New Roman" w:cs="Times New Roman"/>
          <w:bCs/>
          <w:sz w:val="24"/>
          <w:szCs w:val="24"/>
          <w:lang w:eastAsia="ru-RU"/>
        </w:rPr>
        <w:t xml:space="preserve"> </w:t>
      </w:r>
      <w:proofErr w:type="spellStart"/>
      <w:r w:rsidR="00B8452F" w:rsidRPr="009253E4">
        <w:rPr>
          <w:rFonts w:ascii="Times New Roman" w:eastAsia="Times New Roman" w:hAnsi="Times New Roman" w:cs="Times New Roman"/>
          <w:bCs/>
          <w:sz w:val="24"/>
          <w:szCs w:val="24"/>
          <w:lang w:eastAsia="ru-RU"/>
        </w:rPr>
        <w:t>компл</w:t>
      </w:r>
      <w:proofErr w:type="spellEnd"/>
      <w:r w:rsidRPr="009253E4">
        <w:rPr>
          <w:rFonts w:ascii="Times New Roman" w:eastAsia="Times New Roman" w:hAnsi="Times New Roman" w:cs="Times New Roman"/>
          <w:bCs/>
          <w:sz w:val="24"/>
          <w:szCs w:val="24"/>
          <w:lang w:eastAsia="ru-RU"/>
        </w:rPr>
        <w:t>.</w:t>
      </w:r>
    </w:p>
    <w:p w:rsidR="00772580" w:rsidRPr="009253E4" w:rsidRDefault="00772580" w:rsidP="009C080C">
      <w:pPr>
        <w:spacing w:after="0" w:line="240" w:lineRule="auto"/>
        <w:ind w:firstLine="709"/>
        <w:jc w:val="both"/>
        <w:rPr>
          <w:rFonts w:ascii="Times New Roman" w:eastAsia="Times New Roman" w:hAnsi="Times New Roman" w:cs="Times New Roman"/>
          <w:sz w:val="24"/>
          <w:szCs w:val="24"/>
          <w:lang w:eastAsia="ru-RU"/>
        </w:rPr>
      </w:pPr>
      <w:r w:rsidRPr="009253E4">
        <w:rPr>
          <w:rFonts w:ascii="Times New Roman" w:eastAsia="Times New Roman" w:hAnsi="Times New Roman" w:cs="Times New Roman"/>
          <w:bCs/>
          <w:sz w:val="24"/>
          <w:szCs w:val="24"/>
          <w:lang w:eastAsia="ru-RU"/>
        </w:rPr>
        <w:t xml:space="preserve">1.4. </w:t>
      </w:r>
      <w:r w:rsidRPr="009253E4">
        <w:rPr>
          <w:rFonts w:ascii="Times New Roman" w:eastAsia="Times New Roman" w:hAnsi="Times New Roman" w:cs="Times New Roman"/>
          <w:sz w:val="24"/>
          <w:szCs w:val="24"/>
          <w:lang w:eastAsia="ru-RU"/>
        </w:rPr>
        <w:t xml:space="preserve">Цей Договір укладено </w:t>
      </w:r>
      <w:r w:rsidRPr="009253E4">
        <w:rPr>
          <w:rFonts w:ascii="Times New Roman" w:eastAsia="Times New Roman" w:hAnsi="Times New Roman" w:cs="Times New Roman"/>
          <w:sz w:val="24"/>
          <w:szCs w:val="24"/>
          <w:shd w:val="clear" w:color="auto" w:fill="FFFFFF"/>
          <w:lang w:eastAsia="ru-RU"/>
        </w:rPr>
        <w:t xml:space="preserve">відповідно до Особливостей </w:t>
      </w:r>
      <w:bookmarkStart w:id="12" w:name="_Hlk155860206"/>
      <w:r w:rsidRPr="009253E4">
        <w:rPr>
          <w:rFonts w:ascii="Times New Roman" w:eastAsia="Times New Roman" w:hAnsi="Times New Roman" w:cs="Times New Roman"/>
          <w:sz w:val="24"/>
          <w:szCs w:val="24"/>
          <w:lang w:eastAsia="ru-RU"/>
        </w:rPr>
        <w:t xml:space="preserve">здійснення </w:t>
      </w:r>
      <w:r w:rsidR="00D9250D" w:rsidRPr="009253E4">
        <w:rPr>
          <w:rFonts w:ascii="Times New Roman" w:eastAsia="Times New Roman" w:hAnsi="Times New Roman" w:cs="Times New Roman"/>
          <w:sz w:val="24"/>
          <w:szCs w:val="24"/>
          <w:lang w:eastAsia="ru-RU"/>
        </w:rPr>
        <w:t>оборонних</w:t>
      </w:r>
      <w:r w:rsidRPr="009253E4">
        <w:rPr>
          <w:rFonts w:ascii="Times New Roman" w:eastAsia="Times New Roman" w:hAnsi="Times New Roman" w:cs="Times New Roman"/>
          <w:sz w:val="24"/>
          <w:szCs w:val="24"/>
          <w:lang w:eastAsia="ru-RU"/>
        </w:rPr>
        <w:t xml:space="preserve"> закупівель на період дії правового режиму воєнного стану</w:t>
      </w:r>
      <w:bookmarkEnd w:id="12"/>
      <w:r w:rsidR="009253E4" w:rsidRPr="009253E4">
        <w:rPr>
          <w:rFonts w:ascii="Times New Roman" w:eastAsia="Times New Roman" w:hAnsi="Times New Roman" w:cs="Times New Roman"/>
          <w:sz w:val="24"/>
          <w:szCs w:val="24"/>
          <w:lang w:eastAsia="ru-RU"/>
        </w:rPr>
        <w:t>,</w:t>
      </w:r>
      <w:r w:rsidRPr="009253E4">
        <w:rPr>
          <w:rFonts w:ascii="Times New Roman" w:eastAsia="Times New Roman" w:hAnsi="Times New Roman" w:cs="Times New Roman"/>
          <w:sz w:val="24"/>
          <w:szCs w:val="24"/>
          <w:lang w:eastAsia="ru-RU"/>
        </w:rPr>
        <w:t xml:space="preserve"> </w:t>
      </w:r>
      <w:r w:rsidR="00575013" w:rsidRPr="009253E4">
        <w:rPr>
          <w:rFonts w:ascii="Times New Roman" w:eastAsia="Times New Roman" w:hAnsi="Times New Roman" w:cs="Times New Roman"/>
          <w:sz w:val="24"/>
          <w:szCs w:val="24"/>
          <w:lang w:eastAsia="ru-RU"/>
        </w:rPr>
        <w:t>за</w:t>
      </w:r>
      <w:r w:rsidRPr="009253E4">
        <w:rPr>
          <w:rFonts w:ascii="Times New Roman" w:eastAsia="Times New Roman" w:hAnsi="Times New Roman" w:cs="Times New Roman"/>
          <w:sz w:val="24"/>
          <w:szCs w:val="24"/>
          <w:lang w:eastAsia="ru-RU"/>
        </w:rPr>
        <w:t>тверджених постановою Кабінету Міністрів України від 1</w:t>
      </w:r>
      <w:r w:rsidR="00575013" w:rsidRPr="009253E4">
        <w:rPr>
          <w:rFonts w:ascii="Times New Roman" w:eastAsia="Times New Roman" w:hAnsi="Times New Roman" w:cs="Times New Roman"/>
          <w:sz w:val="24"/>
          <w:szCs w:val="24"/>
          <w:lang w:eastAsia="ru-RU"/>
        </w:rPr>
        <w:t>1</w:t>
      </w:r>
      <w:r w:rsidRPr="009253E4">
        <w:rPr>
          <w:rFonts w:ascii="Times New Roman" w:eastAsia="Times New Roman" w:hAnsi="Times New Roman" w:cs="Times New Roman"/>
          <w:sz w:val="24"/>
          <w:szCs w:val="24"/>
          <w:lang w:eastAsia="ru-RU"/>
        </w:rPr>
        <w:t>.1</w:t>
      </w:r>
      <w:r w:rsidR="00575013" w:rsidRPr="009253E4">
        <w:rPr>
          <w:rFonts w:ascii="Times New Roman" w:eastAsia="Times New Roman" w:hAnsi="Times New Roman" w:cs="Times New Roman"/>
          <w:sz w:val="24"/>
          <w:szCs w:val="24"/>
          <w:lang w:eastAsia="ru-RU"/>
        </w:rPr>
        <w:t>1</w:t>
      </w:r>
      <w:r w:rsidRPr="009253E4">
        <w:rPr>
          <w:rFonts w:ascii="Times New Roman" w:eastAsia="Times New Roman" w:hAnsi="Times New Roman" w:cs="Times New Roman"/>
          <w:sz w:val="24"/>
          <w:szCs w:val="24"/>
          <w:lang w:eastAsia="ru-RU"/>
        </w:rPr>
        <w:t>.2022 № 1</w:t>
      </w:r>
      <w:r w:rsidR="00575013" w:rsidRPr="009253E4">
        <w:rPr>
          <w:rFonts w:ascii="Times New Roman" w:eastAsia="Times New Roman" w:hAnsi="Times New Roman" w:cs="Times New Roman"/>
          <w:sz w:val="24"/>
          <w:szCs w:val="24"/>
          <w:lang w:eastAsia="ru-RU"/>
        </w:rPr>
        <w:t>275</w:t>
      </w:r>
      <w:r w:rsidRPr="009253E4">
        <w:rPr>
          <w:rFonts w:ascii="Times New Roman" w:eastAsia="Times New Roman" w:hAnsi="Times New Roman" w:cs="Times New Roman"/>
          <w:sz w:val="24"/>
          <w:szCs w:val="24"/>
          <w:lang w:eastAsia="ru-RU"/>
        </w:rPr>
        <w:t>.</w:t>
      </w:r>
    </w:p>
    <w:p w:rsidR="00772580" w:rsidRPr="009253E4" w:rsidRDefault="00772580" w:rsidP="009C080C">
      <w:pPr>
        <w:spacing w:before="120" w:after="0" w:line="240" w:lineRule="auto"/>
        <w:ind w:firstLine="709"/>
        <w:jc w:val="center"/>
        <w:rPr>
          <w:rFonts w:ascii="Times New Roman" w:eastAsia="Times New Roman" w:hAnsi="Times New Roman" w:cs="Times New Roman"/>
          <w:b/>
          <w:sz w:val="24"/>
          <w:szCs w:val="24"/>
          <w:lang w:eastAsia="ru-RU"/>
        </w:rPr>
      </w:pPr>
      <w:r w:rsidRPr="009253E4">
        <w:rPr>
          <w:rFonts w:ascii="Times New Roman" w:eastAsia="Times New Roman" w:hAnsi="Times New Roman" w:cs="Times New Roman"/>
          <w:b/>
          <w:sz w:val="24"/>
          <w:szCs w:val="24"/>
          <w:lang w:eastAsia="ru-RU"/>
        </w:rPr>
        <w:t>2. Умови передачі товару та порядок оплати</w:t>
      </w:r>
    </w:p>
    <w:p w:rsidR="00772580" w:rsidRPr="009253E4" w:rsidRDefault="00772580" w:rsidP="009C080C">
      <w:pPr>
        <w:tabs>
          <w:tab w:val="left" w:pos="0"/>
          <w:tab w:val="left" w:pos="720"/>
          <w:tab w:val="right" w:pos="10200"/>
        </w:tabs>
        <w:spacing w:after="0" w:line="240" w:lineRule="auto"/>
        <w:ind w:hanging="180"/>
        <w:rPr>
          <w:rFonts w:ascii="Times New Roman" w:eastAsia="Times New Roman" w:hAnsi="Times New Roman" w:cs="Times New Roman"/>
          <w:sz w:val="24"/>
          <w:szCs w:val="24"/>
          <w:lang w:eastAsia="ru-RU"/>
        </w:rPr>
      </w:pPr>
      <w:r w:rsidRPr="009253E4">
        <w:rPr>
          <w:rFonts w:ascii="Times New Roman" w:eastAsia="Times New Roman" w:hAnsi="Times New Roman" w:cs="Times New Roman"/>
          <w:sz w:val="24"/>
          <w:szCs w:val="24"/>
          <w:lang w:eastAsia="ru-RU"/>
        </w:rPr>
        <w:tab/>
      </w:r>
      <w:r w:rsidRPr="009253E4">
        <w:rPr>
          <w:rFonts w:ascii="Times New Roman" w:eastAsia="Times New Roman" w:hAnsi="Times New Roman" w:cs="Times New Roman"/>
          <w:sz w:val="24"/>
          <w:szCs w:val="24"/>
          <w:lang w:eastAsia="ru-RU"/>
        </w:rPr>
        <w:tab/>
        <w:t xml:space="preserve">2.1. Місце поставки товару: </w:t>
      </w:r>
      <w:r w:rsidR="009253E4" w:rsidRPr="009253E4">
        <w:rPr>
          <w:rFonts w:ascii="Times New Roman" w:eastAsia="Times New Roman" w:hAnsi="Times New Roman" w:cs="Times New Roman"/>
          <w:sz w:val="24"/>
          <w:szCs w:val="24"/>
          <w:lang w:eastAsia="ru-RU"/>
        </w:rPr>
        <w:t>Миколаївська область, м. Миколаїв</w:t>
      </w:r>
      <w:r w:rsidRPr="009253E4">
        <w:rPr>
          <w:rFonts w:ascii="Times New Roman" w:eastAsia="Times New Roman" w:hAnsi="Times New Roman" w:cs="Times New Roman"/>
          <w:sz w:val="24"/>
          <w:szCs w:val="24"/>
          <w:lang w:eastAsia="ru-RU"/>
        </w:rPr>
        <w:t>.</w:t>
      </w:r>
    </w:p>
    <w:p w:rsidR="00772580" w:rsidRPr="009253E4" w:rsidRDefault="00772580" w:rsidP="009C080C">
      <w:pPr>
        <w:spacing w:after="0" w:line="240" w:lineRule="auto"/>
        <w:rPr>
          <w:rFonts w:ascii="Times New Roman" w:eastAsia="Times New Roman" w:hAnsi="Times New Roman" w:cs="Times New Roman"/>
          <w:sz w:val="24"/>
          <w:szCs w:val="24"/>
          <w:lang w:eastAsia="ru-RU"/>
        </w:rPr>
      </w:pPr>
      <w:r w:rsidRPr="009253E4">
        <w:rPr>
          <w:rFonts w:ascii="Times New Roman" w:eastAsia="Times New Roman" w:hAnsi="Times New Roman" w:cs="Times New Roman"/>
          <w:sz w:val="24"/>
          <w:szCs w:val="24"/>
          <w:lang w:eastAsia="ru-RU"/>
        </w:rPr>
        <w:tab/>
        <w:t>2.2. Строк поставки товару до 31.</w:t>
      </w:r>
      <w:r w:rsidR="009253E4" w:rsidRPr="009253E4">
        <w:rPr>
          <w:rFonts w:ascii="Times New Roman" w:eastAsia="Times New Roman" w:hAnsi="Times New Roman" w:cs="Times New Roman"/>
          <w:sz w:val="24"/>
          <w:szCs w:val="24"/>
          <w:lang w:eastAsia="ru-RU"/>
        </w:rPr>
        <w:t>12</w:t>
      </w:r>
      <w:r w:rsidRPr="009253E4">
        <w:rPr>
          <w:rFonts w:ascii="Times New Roman" w:eastAsia="Times New Roman" w:hAnsi="Times New Roman" w:cs="Times New Roman"/>
          <w:sz w:val="24"/>
          <w:szCs w:val="24"/>
          <w:lang w:eastAsia="ru-RU"/>
        </w:rPr>
        <w:t>.2024.</w:t>
      </w:r>
    </w:p>
    <w:p w:rsidR="00772580" w:rsidRPr="009253E4" w:rsidRDefault="00772580" w:rsidP="009C080C">
      <w:pPr>
        <w:tabs>
          <w:tab w:val="left" w:pos="702"/>
        </w:tabs>
        <w:spacing w:after="0" w:line="240" w:lineRule="auto"/>
        <w:jc w:val="both"/>
        <w:rPr>
          <w:rFonts w:ascii="Times New Roman" w:eastAsia="Times New Roman" w:hAnsi="Times New Roman" w:cs="Times New Roman"/>
          <w:sz w:val="24"/>
          <w:szCs w:val="24"/>
          <w:lang w:eastAsia="ru-RU"/>
        </w:rPr>
      </w:pPr>
      <w:r w:rsidRPr="009253E4">
        <w:rPr>
          <w:rFonts w:ascii="Times New Roman" w:eastAsia="Times New Roman" w:hAnsi="Times New Roman" w:cs="Times New Roman"/>
          <w:sz w:val="24"/>
          <w:szCs w:val="24"/>
          <w:lang w:eastAsia="ru-RU"/>
        </w:rPr>
        <w:tab/>
        <w:t>2.3. Представник Покупця отримує Товар на підставі документу, що засвідчує особу, та довіреності на одержання матеріальних цінностей.</w:t>
      </w:r>
    </w:p>
    <w:p w:rsidR="00772580" w:rsidRPr="009253E4" w:rsidRDefault="00772580" w:rsidP="009C080C">
      <w:pPr>
        <w:tabs>
          <w:tab w:val="left" w:pos="702"/>
        </w:tabs>
        <w:spacing w:after="0" w:line="240" w:lineRule="auto"/>
        <w:jc w:val="both"/>
        <w:rPr>
          <w:rFonts w:ascii="Times New Roman" w:eastAsia="Times New Roman" w:hAnsi="Times New Roman" w:cs="Times New Roman"/>
          <w:sz w:val="24"/>
          <w:szCs w:val="24"/>
          <w:lang w:eastAsia="ru-RU"/>
        </w:rPr>
      </w:pPr>
      <w:r w:rsidRPr="009253E4">
        <w:rPr>
          <w:rFonts w:ascii="Times New Roman" w:eastAsia="Times New Roman" w:hAnsi="Times New Roman" w:cs="Times New Roman"/>
          <w:sz w:val="24"/>
          <w:szCs w:val="24"/>
          <w:lang w:eastAsia="ru-RU"/>
        </w:rPr>
        <w:tab/>
        <w:t xml:space="preserve">2.4. Продавець, разом з Товаром, зобов’язаний надати видаткову накладну, згідно виставленого рахунку на вказану суму. Отримання Представником Покупця Товару та зазначених документів є підтвердженням факту передачі </w:t>
      </w:r>
      <w:r w:rsidR="009253E4" w:rsidRPr="009253E4">
        <w:rPr>
          <w:rFonts w:ascii="Times New Roman" w:eastAsia="Times New Roman" w:hAnsi="Times New Roman" w:cs="Times New Roman"/>
          <w:sz w:val="24"/>
          <w:szCs w:val="24"/>
          <w:lang w:eastAsia="ru-RU"/>
        </w:rPr>
        <w:t>Т</w:t>
      </w:r>
      <w:r w:rsidRPr="009253E4">
        <w:rPr>
          <w:rFonts w:ascii="Times New Roman" w:eastAsia="Times New Roman" w:hAnsi="Times New Roman" w:cs="Times New Roman"/>
          <w:sz w:val="24"/>
          <w:szCs w:val="24"/>
          <w:lang w:eastAsia="ru-RU"/>
        </w:rPr>
        <w:t>овару.</w:t>
      </w:r>
    </w:p>
    <w:p w:rsidR="00772580" w:rsidRPr="009253E4" w:rsidRDefault="00772580" w:rsidP="009C080C">
      <w:pPr>
        <w:tabs>
          <w:tab w:val="left" w:pos="702"/>
        </w:tabs>
        <w:spacing w:after="0" w:line="240" w:lineRule="auto"/>
        <w:jc w:val="both"/>
        <w:rPr>
          <w:rFonts w:ascii="Times New Roman" w:eastAsia="Times New Roman" w:hAnsi="Times New Roman" w:cs="Times New Roman"/>
          <w:sz w:val="24"/>
          <w:szCs w:val="24"/>
          <w:lang w:eastAsia="ru-RU"/>
        </w:rPr>
      </w:pPr>
      <w:r w:rsidRPr="009253E4">
        <w:rPr>
          <w:rFonts w:ascii="Times New Roman" w:eastAsia="Times New Roman" w:hAnsi="Times New Roman" w:cs="Times New Roman"/>
          <w:sz w:val="24"/>
          <w:szCs w:val="24"/>
          <w:lang w:eastAsia="ru-RU"/>
        </w:rPr>
        <w:tab/>
      </w:r>
      <w:r w:rsidRPr="009253E4">
        <w:rPr>
          <w:rFonts w:ascii="Times New Roman" w:eastAsia="Times New Roman" w:hAnsi="Times New Roman" w:cs="Times New Roman"/>
          <w:sz w:val="24"/>
          <w:szCs w:val="24"/>
          <w:lang w:eastAsia="ru-RU"/>
        </w:rPr>
        <w:tab/>
        <w:t xml:space="preserve">2.5. Покупець здійснює оплату Товару в кількості й асортименті, відповідно Видатковій накладній та Специфікації </w:t>
      </w:r>
      <w:r w:rsidRPr="009253E4">
        <w:rPr>
          <w:rFonts w:ascii="Times New Roman" w:eastAsia="Times New Roman" w:hAnsi="Times New Roman" w:cs="Times New Roman"/>
          <w:bCs/>
          <w:sz w:val="24"/>
          <w:szCs w:val="24"/>
          <w:lang w:eastAsia="ru-RU"/>
        </w:rPr>
        <w:t>(Додаток №1 до Договору</w:t>
      </w:r>
      <w:r w:rsidR="009253E4" w:rsidRPr="009253E4">
        <w:rPr>
          <w:rFonts w:ascii="Times New Roman" w:eastAsia="Times New Roman" w:hAnsi="Times New Roman" w:cs="Times New Roman"/>
          <w:sz w:val="24"/>
          <w:szCs w:val="24"/>
          <w:lang w:eastAsia="ru-RU"/>
        </w:rPr>
        <w:t>), в термін 10 (десять</w:t>
      </w:r>
      <w:r w:rsidRPr="009253E4">
        <w:rPr>
          <w:rFonts w:ascii="Times New Roman" w:eastAsia="Times New Roman" w:hAnsi="Times New Roman" w:cs="Times New Roman"/>
          <w:sz w:val="24"/>
          <w:szCs w:val="24"/>
          <w:lang w:eastAsia="ru-RU"/>
        </w:rPr>
        <w:t xml:space="preserve">) </w:t>
      </w:r>
      <w:r w:rsidR="00204011">
        <w:rPr>
          <w:rFonts w:ascii="Times New Roman" w:eastAsia="Times New Roman" w:hAnsi="Times New Roman" w:cs="Times New Roman"/>
          <w:sz w:val="24"/>
          <w:szCs w:val="24"/>
          <w:lang w:eastAsia="ru-RU"/>
        </w:rPr>
        <w:t>банківських</w:t>
      </w:r>
      <w:r w:rsidRPr="009253E4">
        <w:rPr>
          <w:rFonts w:ascii="Times New Roman" w:eastAsia="Times New Roman" w:hAnsi="Times New Roman" w:cs="Times New Roman"/>
          <w:sz w:val="24"/>
          <w:szCs w:val="24"/>
          <w:lang w:eastAsia="ru-RU"/>
        </w:rPr>
        <w:t xml:space="preserve"> днів з моменту передачі Товару, в безготівковій формі, у розмірі 100% його вартості, після отримання фінансування та надходження грошових коштів на рахунок Покупця.</w:t>
      </w:r>
    </w:p>
    <w:p w:rsidR="00772580" w:rsidRPr="009253E4" w:rsidRDefault="00772580" w:rsidP="009C080C">
      <w:pPr>
        <w:tabs>
          <w:tab w:val="left" w:pos="702"/>
        </w:tabs>
        <w:spacing w:after="0" w:line="240" w:lineRule="auto"/>
        <w:jc w:val="both"/>
        <w:rPr>
          <w:rFonts w:ascii="Times New Roman" w:eastAsia="Times New Roman" w:hAnsi="Times New Roman" w:cs="Times New Roman"/>
          <w:sz w:val="24"/>
          <w:szCs w:val="24"/>
          <w:lang w:eastAsia="ru-RU"/>
        </w:rPr>
      </w:pPr>
      <w:r w:rsidRPr="009253E4">
        <w:rPr>
          <w:rFonts w:ascii="Times New Roman" w:eastAsia="Times New Roman" w:hAnsi="Times New Roman" w:cs="Times New Roman"/>
          <w:sz w:val="24"/>
          <w:szCs w:val="24"/>
          <w:lang w:eastAsia="ru-RU"/>
        </w:rPr>
        <w:tab/>
        <w:t xml:space="preserve">2.6. Необхідний Товар, що незазначений у Специфікації </w:t>
      </w:r>
      <w:r w:rsidRPr="009253E4">
        <w:rPr>
          <w:rFonts w:ascii="Times New Roman" w:eastAsia="Times New Roman" w:hAnsi="Times New Roman" w:cs="Times New Roman"/>
          <w:bCs/>
          <w:sz w:val="24"/>
          <w:szCs w:val="24"/>
          <w:lang w:eastAsia="ru-RU"/>
        </w:rPr>
        <w:t>(Додаток №1 до Договору</w:t>
      </w:r>
      <w:r w:rsidRPr="009253E4">
        <w:rPr>
          <w:rFonts w:ascii="Times New Roman" w:eastAsia="Times New Roman" w:hAnsi="Times New Roman" w:cs="Times New Roman"/>
          <w:sz w:val="24"/>
          <w:szCs w:val="24"/>
          <w:lang w:eastAsia="ru-RU"/>
        </w:rPr>
        <w:t>) може бути переданий за додатково узгодженою номенклатурою та цінами</w:t>
      </w:r>
      <w:r w:rsidR="009253E4" w:rsidRPr="009253E4">
        <w:rPr>
          <w:rFonts w:ascii="Times New Roman" w:eastAsia="Times New Roman" w:hAnsi="Times New Roman" w:cs="Times New Roman"/>
          <w:sz w:val="24"/>
          <w:szCs w:val="24"/>
          <w:lang w:eastAsia="ru-RU"/>
        </w:rPr>
        <w:t>,</w:t>
      </w:r>
      <w:r w:rsidRPr="009253E4">
        <w:rPr>
          <w:rFonts w:ascii="Times New Roman" w:eastAsia="Times New Roman" w:hAnsi="Times New Roman" w:cs="Times New Roman"/>
          <w:sz w:val="24"/>
          <w:szCs w:val="24"/>
          <w:lang w:eastAsia="ru-RU"/>
        </w:rPr>
        <w:t xml:space="preserve"> шляхом підписання обома сторон</w:t>
      </w:r>
      <w:r w:rsidR="009253E4" w:rsidRPr="009253E4">
        <w:rPr>
          <w:rFonts w:ascii="Times New Roman" w:eastAsia="Times New Roman" w:hAnsi="Times New Roman" w:cs="Times New Roman"/>
          <w:sz w:val="24"/>
          <w:szCs w:val="24"/>
          <w:lang w:eastAsia="ru-RU"/>
        </w:rPr>
        <w:t>ами Додаткової угоди до даного Д</w:t>
      </w:r>
      <w:r w:rsidRPr="009253E4">
        <w:rPr>
          <w:rFonts w:ascii="Times New Roman" w:eastAsia="Times New Roman" w:hAnsi="Times New Roman" w:cs="Times New Roman"/>
          <w:sz w:val="24"/>
          <w:szCs w:val="24"/>
          <w:lang w:eastAsia="ru-RU"/>
        </w:rPr>
        <w:t>оговору.</w:t>
      </w:r>
    </w:p>
    <w:p w:rsidR="00772580" w:rsidRPr="009253E4" w:rsidRDefault="00772580" w:rsidP="009C080C">
      <w:pPr>
        <w:tabs>
          <w:tab w:val="left" w:pos="402"/>
        </w:tabs>
        <w:spacing w:after="0" w:line="240" w:lineRule="auto"/>
        <w:jc w:val="both"/>
        <w:rPr>
          <w:rFonts w:ascii="Times New Roman" w:eastAsia="Times New Roman" w:hAnsi="Times New Roman" w:cs="Times New Roman"/>
          <w:sz w:val="24"/>
          <w:szCs w:val="24"/>
          <w:lang w:eastAsia="ru-RU"/>
        </w:rPr>
      </w:pPr>
      <w:r w:rsidRPr="009253E4">
        <w:rPr>
          <w:rFonts w:ascii="Times New Roman" w:eastAsia="Times New Roman" w:hAnsi="Times New Roman" w:cs="Times New Roman"/>
          <w:sz w:val="24"/>
          <w:szCs w:val="24"/>
          <w:lang w:eastAsia="ru-RU"/>
        </w:rPr>
        <w:tab/>
      </w:r>
      <w:r w:rsidRPr="009253E4">
        <w:rPr>
          <w:rFonts w:ascii="Times New Roman" w:eastAsia="Times New Roman" w:hAnsi="Times New Roman" w:cs="Times New Roman"/>
          <w:sz w:val="24"/>
          <w:szCs w:val="24"/>
          <w:lang w:eastAsia="ru-RU"/>
        </w:rPr>
        <w:tab/>
        <w:t>2.7. При виявленні прихованих недоліків Товару Покупець вправі у належному порядку пред’явити претензію протягом 14 (чотирнадцяти) календарних днів</w:t>
      </w:r>
      <w:r w:rsidR="009253E4" w:rsidRPr="009253E4">
        <w:rPr>
          <w:rFonts w:ascii="Times New Roman" w:eastAsia="Times New Roman" w:hAnsi="Times New Roman" w:cs="Times New Roman"/>
          <w:sz w:val="24"/>
          <w:szCs w:val="24"/>
          <w:lang w:eastAsia="ru-RU"/>
        </w:rPr>
        <w:t xml:space="preserve"> із дня продажу Т</w:t>
      </w:r>
      <w:r w:rsidRPr="009253E4">
        <w:rPr>
          <w:rFonts w:ascii="Times New Roman" w:eastAsia="Times New Roman" w:hAnsi="Times New Roman" w:cs="Times New Roman"/>
          <w:sz w:val="24"/>
          <w:szCs w:val="24"/>
          <w:lang w:eastAsia="ru-RU"/>
        </w:rPr>
        <w:t>оварів.</w:t>
      </w:r>
    </w:p>
    <w:p w:rsidR="00772580" w:rsidRPr="009253E4" w:rsidRDefault="00772580" w:rsidP="009C080C">
      <w:pPr>
        <w:tabs>
          <w:tab w:val="left" w:pos="402"/>
        </w:tabs>
        <w:spacing w:after="0" w:line="240" w:lineRule="auto"/>
        <w:jc w:val="both"/>
        <w:rPr>
          <w:rFonts w:ascii="Times New Roman" w:eastAsia="Times New Roman" w:hAnsi="Times New Roman" w:cs="Times New Roman"/>
          <w:sz w:val="24"/>
          <w:szCs w:val="24"/>
          <w:lang w:eastAsia="ru-RU"/>
        </w:rPr>
      </w:pPr>
      <w:r w:rsidRPr="009253E4">
        <w:rPr>
          <w:rFonts w:ascii="Times New Roman" w:eastAsia="Times New Roman" w:hAnsi="Times New Roman" w:cs="Times New Roman"/>
          <w:sz w:val="24"/>
          <w:szCs w:val="24"/>
          <w:lang w:eastAsia="ru-RU"/>
        </w:rPr>
        <w:tab/>
      </w:r>
      <w:r w:rsidRPr="009253E4">
        <w:rPr>
          <w:rFonts w:ascii="Times New Roman" w:eastAsia="Times New Roman" w:hAnsi="Times New Roman" w:cs="Times New Roman"/>
          <w:sz w:val="24"/>
          <w:szCs w:val="24"/>
          <w:lang w:eastAsia="ru-RU"/>
        </w:rPr>
        <w:tab/>
        <w:t>2.8. Видатки за Договором здійснюються в межах кошторисних призначень.</w:t>
      </w:r>
    </w:p>
    <w:p w:rsidR="00772580" w:rsidRPr="009253E4" w:rsidRDefault="00772580" w:rsidP="009C080C">
      <w:pPr>
        <w:spacing w:after="0" w:line="240" w:lineRule="auto"/>
        <w:ind w:firstLine="720"/>
        <w:jc w:val="both"/>
        <w:rPr>
          <w:rFonts w:ascii="Times New Roman" w:eastAsia="Times New Roman" w:hAnsi="Times New Roman" w:cs="Times New Roman"/>
          <w:sz w:val="24"/>
          <w:szCs w:val="24"/>
          <w:lang w:eastAsia="ru-RU"/>
        </w:rPr>
      </w:pPr>
      <w:r w:rsidRPr="009253E4">
        <w:rPr>
          <w:rFonts w:ascii="Times New Roman" w:eastAsia="Times New Roman" w:hAnsi="Times New Roman" w:cs="Times New Roman"/>
          <w:sz w:val="24"/>
          <w:szCs w:val="24"/>
          <w:lang w:eastAsia="ru-RU"/>
        </w:rPr>
        <w:lastRenderedPageBreak/>
        <w:t>2.9. Обсяги закупівлі Товару можуть бути зменшені залежно від реального фінансування видатків</w:t>
      </w:r>
      <w:r w:rsidR="009253E4">
        <w:rPr>
          <w:rFonts w:ascii="Times New Roman" w:eastAsia="Times New Roman" w:hAnsi="Times New Roman" w:cs="Times New Roman"/>
          <w:sz w:val="24"/>
          <w:szCs w:val="24"/>
          <w:lang w:eastAsia="ru-RU"/>
        </w:rPr>
        <w:t xml:space="preserve"> Покупця</w:t>
      </w:r>
      <w:r w:rsidRPr="009253E4">
        <w:rPr>
          <w:rFonts w:ascii="Times New Roman" w:eastAsia="Times New Roman" w:hAnsi="Times New Roman" w:cs="Times New Roman"/>
          <w:sz w:val="24"/>
          <w:szCs w:val="24"/>
          <w:lang w:eastAsia="ru-RU"/>
        </w:rPr>
        <w:t>.</w:t>
      </w:r>
    </w:p>
    <w:p w:rsidR="00772580" w:rsidRPr="000C6A35" w:rsidRDefault="00772580" w:rsidP="000C6A35">
      <w:pPr>
        <w:spacing w:after="0" w:line="240" w:lineRule="auto"/>
        <w:ind w:firstLine="720"/>
        <w:jc w:val="both"/>
      </w:pPr>
      <w:r w:rsidRPr="000C6A35">
        <w:rPr>
          <w:rFonts w:ascii="Times New Roman" w:eastAsia="Times New Roman" w:hAnsi="Times New Roman" w:cs="Times New Roman"/>
          <w:sz w:val="24"/>
          <w:szCs w:val="24"/>
          <w:lang w:eastAsia="ru-RU"/>
        </w:rPr>
        <w:t xml:space="preserve">2.10. </w:t>
      </w:r>
      <w:r w:rsidR="000C6A35" w:rsidRPr="000C6A35">
        <w:rPr>
          <w:rFonts w:ascii="Times New Roman" w:hAnsi="Times New Roman" w:cs="Times New Roman"/>
          <w:sz w:val="24"/>
          <w:szCs w:val="24"/>
        </w:rPr>
        <w:t>Бюджетні зобов’язання за Договором виникають у Покупця тільки у разі наявності відповідних бюджетних асигнувань. У разі затримки бюджетного фінансування, розрахунок за переданий Товар здійснюється впродовж 10 (десяти) календарних днів з моменту отримання Покупцем бюджетних призначень на свій рахунок. У такому випадку штрафні санкції не нараховуються та умови виконання Договору не змінюються.</w:t>
      </w:r>
    </w:p>
    <w:p w:rsidR="00772580" w:rsidRPr="000C6A35" w:rsidRDefault="000C6A35" w:rsidP="009C0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sz w:val="24"/>
          <w:szCs w:val="24"/>
          <w:lang w:eastAsia="ru-RU"/>
        </w:rPr>
      </w:pPr>
      <w:r w:rsidRPr="000C6A35">
        <w:rPr>
          <w:rFonts w:ascii="Times New Roman" w:eastAsia="Times New Roman" w:hAnsi="Times New Roman" w:cs="Times New Roman"/>
          <w:b/>
          <w:sz w:val="24"/>
          <w:szCs w:val="24"/>
          <w:lang w:eastAsia="ru-RU"/>
        </w:rPr>
        <w:t>3. Якість Т</w:t>
      </w:r>
      <w:r w:rsidR="00772580" w:rsidRPr="000C6A35">
        <w:rPr>
          <w:rFonts w:ascii="Times New Roman" w:eastAsia="Times New Roman" w:hAnsi="Times New Roman" w:cs="Times New Roman"/>
          <w:b/>
          <w:sz w:val="24"/>
          <w:szCs w:val="24"/>
          <w:lang w:eastAsia="ru-RU"/>
        </w:rPr>
        <w:t>овару та гарантійний строк</w:t>
      </w:r>
    </w:p>
    <w:p w:rsidR="00772580" w:rsidRPr="000C6A35"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bookmarkStart w:id="13" w:name="36"/>
      <w:bookmarkEnd w:id="13"/>
      <w:r w:rsidRPr="000C6A35">
        <w:rPr>
          <w:rFonts w:ascii="Times New Roman" w:eastAsia="Times New Roman" w:hAnsi="Times New Roman" w:cs="Times New Roman"/>
          <w:sz w:val="24"/>
          <w:szCs w:val="24"/>
          <w:lang w:eastAsia="ru-RU"/>
        </w:rPr>
        <w:tab/>
        <w:t>3.1. Продавець повинен передати Покупцю Товар, якість якого повинна відповідати вимогам чинного законодавства України.</w:t>
      </w:r>
    </w:p>
    <w:p w:rsidR="00772580" w:rsidRPr="000C6A35"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C6A35">
        <w:rPr>
          <w:rFonts w:ascii="Times New Roman" w:eastAsia="Times New Roman" w:hAnsi="Times New Roman" w:cs="Times New Roman"/>
          <w:sz w:val="24"/>
          <w:szCs w:val="24"/>
          <w:lang w:eastAsia="ru-RU"/>
        </w:rPr>
        <w:t>3.2. Товар який поставляється, повинен бути новим та таким, що не був у використанні.</w:t>
      </w:r>
    </w:p>
    <w:p w:rsidR="00772580" w:rsidRPr="000C6A35"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0C6A35">
        <w:rPr>
          <w:rFonts w:ascii="Times New Roman" w:eastAsia="Times New Roman" w:hAnsi="Times New Roman" w:cs="Times New Roman"/>
          <w:sz w:val="24"/>
          <w:szCs w:val="24"/>
          <w:lang w:eastAsia="ru-RU"/>
        </w:rPr>
        <w:t>3.3. Гарантійний термін поставленого Товару становить _____________ місяців з моменту підписання видаткової накладної.</w:t>
      </w:r>
    </w:p>
    <w:p w:rsidR="00772580" w:rsidRPr="000C6A35" w:rsidRDefault="00772580" w:rsidP="009C080C">
      <w:pPr>
        <w:spacing w:after="0" w:line="240" w:lineRule="auto"/>
        <w:ind w:firstLine="708"/>
        <w:jc w:val="both"/>
        <w:rPr>
          <w:rFonts w:ascii="Times New Roman" w:hAnsi="Times New Roman" w:cs="Times New Roman"/>
          <w:sz w:val="24"/>
          <w:szCs w:val="24"/>
          <w:lang w:eastAsia="ru-RU"/>
        </w:rPr>
      </w:pPr>
      <w:r w:rsidRPr="000C6A35">
        <w:rPr>
          <w:rFonts w:ascii="Times New Roman" w:eastAsia="Times New Roman" w:hAnsi="Times New Roman" w:cs="Times New Roman"/>
          <w:sz w:val="24"/>
          <w:szCs w:val="24"/>
          <w:lang w:eastAsia="ru-RU"/>
        </w:rPr>
        <w:t xml:space="preserve">3.4. </w:t>
      </w:r>
      <w:r w:rsidRPr="000C6A35">
        <w:rPr>
          <w:rFonts w:ascii="Times New Roman" w:hAnsi="Times New Roman" w:cs="Times New Roman"/>
          <w:sz w:val="24"/>
          <w:szCs w:val="24"/>
          <w:lang w:eastAsia="ru-RU"/>
        </w:rPr>
        <w:t xml:space="preserve">Протягом гарантійного строку </w:t>
      </w:r>
      <w:r w:rsidRPr="000C6A35">
        <w:rPr>
          <w:rFonts w:ascii="Times New Roman" w:eastAsia="Times New Roman" w:hAnsi="Times New Roman" w:cs="Times New Roman"/>
          <w:sz w:val="24"/>
          <w:szCs w:val="24"/>
          <w:lang w:eastAsia="ru-RU"/>
        </w:rPr>
        <w:t>Продавець</w:t>
      </w:r>
      <w:r w:rsidRPr="000C6A35">
        <w:rPr>
          <w:rFonts w:ascii="Times New Roman" w:hAnsi="Times New Roman" w:cs="Times New Roman"/>
          <w:sz w:val="24"/>
          <w:szCs w:val="24"/>
          <w:lang w:eastAsia="ru-RU"/>
        </w:rPr>
        <w:t xml:space="preserve"> зобов’язується безкоштовно усунути виявлені Покупцем дефекти та недоліки, а у разі виходу з ладу – замінити на новий.</w:t>
      </w:r>
    </w:p>
    <w:p w:rsidR="00772580" w:rsidRPr="000C6A35" w:rsidRDefault="00772580" w:rsidP="009C0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b/>
          <w:sz w:val="24"/>
          <w:szCs w:val="24"/>
          <w:lang w:eastAsia="ru-RU"/>
        </w:rPr>
      </w:pPr>
      <w:bookmarkStart w:id="14" w:name="38"/>
      <w:bookmarkEnd w:id="14"/>
      <w:r w:rsidRPr="000C6A35">
        <w:rPr>
          <w:rFonts w:ascii="Times New Roman" w:eastAsia="Times New Roman" w:hAnsi="Times New Roman" w:cs="Times New Roman"/>
          <w:b/>
          <w:sz w:val="24"/>
          <w:szCs w:val="24"/>
          <w:lang w:eastAsia="ru-RU"/>
        </w:rPr>
        <w:t>4. Ціна Договору</w:t>
      </w:r>
    </w:p>
    <w:p w:rsidR="00772580" w:rsidRPr="000C6A35" w:rsidRDefault="00772580" w:rsidP="000C6A35">
      <w:pPr>
        <w:spacing w:after="0" w:line="240" w:lineRule="auto"/>
        <w:ind w:firstLine="720"/>
        <w:jc w:val="both"/>
        <w:rPr>
          <w:rFonts w:ascii="Times New Roman" w:eastAsia="Times New Roman" w:hAnsi="Times New Roman" w:cs="Times New Roman"/>
          <w:sz w:val="24"/>
          <w:szCs w:val="24"/>
          <w:lang w:eastAsia="ru-RU"/>
        </w:rPr>
      </w:pPr>
      <w:bookmarkStart w:id="15" w:name="39"/>
      <w:bookmarkStart w:id="16" w:name="42"/>
      <w:bookmarkEnd w:id="15"/>
      <w:bookmarkEnd w:id="16"/>
      <w:r w:rsidRPr="000C6A35">
        <w:rPr>
          <w:rFonts w:ascii="Times New Roman" w:eastAsia="Times New Roman" w:hAnsi="Times New Roman" w:cs="Times New Roman"/>
          <w:sz w:val="24"/>
          <w:szCs w:val="24"/>
          <w:lang w:eastAsia="ru-RU"/>
        </w:rPr>
        <w:t xml:space="preserve">4.1. Ціна Договору визначається у Специфікації (Додаток №1 до Договору) та становить </w:t>
      </w:r>
      <w:r w:rsidRPr="000C6A35">
        <w:rPr>
          <w:rFonts w:ascii="Times New Roman" w:eastAsia="Times New Roman" w:hAnsi="Times New Roman" w:cs="Times New Roman"/>
          <w:sz w:val="24"/>
          <w:szCs w:val="24"/>
          <w:u w:val="single"/>
          <w:lang w:eastAsia="ru-RU"/>
        </w:rPr>
        <w:t xml:space="preserve">                      </w:t>
      </w:r>
      <w:r w:rsidRPr="000C6A35">
        <w:rPr>
          <w:rFonts w:ascii="Times New Roman" w:eastAsia="Times New Roman" w:hAnsi="Times New Roman" w:cs="Times New Roman"/>
          <w:sz w:val="24"/>
          <w:szCs w:val="24"/>
          <w:lang w:eastAsia="ru-RU"/>
        </w:rPr>
        <w:t>грн. (</w:t>
      </w:r>
      <w:r w:rsidRPr="000C6A35">
        <w:rPr>
          <w:rFonts w:ascii="Times New Roman" w:eastAsia="Times New Roman" w:hAnsi="Times New Roman" w:cs="Times New Roman"/>
          <w:sz w:val="24"/>
          <w:szCs w:val="24"/>
          <w:u w:val="single"/>
          <w:lang w:eastAsia="ru-RU"/>
        </w:rPr>
        <w:t xml:space="preserve">__________ </w:t>
      </w:r>
      <w:r w:rsidRPr="000C6A35">
        <w:rPr>
          <w:rFonts w:ascii="Times New Roman" w:eastAsia="Times New Roman" w:hAnsi="Times New Roman" w:cs="Times New Roman"/>
          <w:sz w:val="24"/>
          <w:szCs w:val="24"/>
          <w:lang w:eastAsia="ru-RU"/>
        </w:rPr>
        <w:t xml:space="preserve"> грн. </w:t>
      </w:r>
      <w:r w:rsidRPr="000C6A35">
        <w:rPr>
          <w:rFonts w:ascii="Times New Roman" w:eastAsia="Times New Roman" w:hAnsi="Times New Roman" w:cs="Times New Roman"/>
          <w:sz w:val="24"/>
          <w:szCs w:val="24"/>
          <w:u w:val="single"/>
          <w:lang w:eastAsia="ru-RU"/>
        </w:rPr>
        <w:t>_____</w:t>
      </w:r>
      <w:r w:rsidRPr="000C6A35">
        <w:rPr>
          <w:rFonts w:ascii="Times New Roman" w:eastAsia="Times New Roman" w:hAnsi="Times New Roman" w:cs="Times New Roman"/>
          <w:sz w:val="24"/>
          <w:szCs w:val="24"/>
          <w:lang w:eastAsia="ru-RU"/>
        </w:rPr>
        <w:t xml:space="preserve"> коп.), без ПДВ/ з ПДВ.</w:t>
      </w:r>
    </w:p>
    <w:p w:rsidR="000C6A35" w:rsidRPr="000C6A35" w:rsidRDefault="00772580" w:rsidP="000C6A35">
      <w:pPr>
        <w:spacing w:after="0" w:line="240" w:lineRule="auto"/>
        <w:ind w:firstLine="720"/>
        <w:jc w:val="both"/>
        <w:rPr>
          <w:rFonts w:ascii="Times New Roman" w:hAnsi="Times New Roman" w:cs="Times New Roman"/>
          <w:sz w:val="24"/>
          <w:szCs w:val="24"/>
        </w:rPr>
      </w:pPr>
      <w:bookmarkStart w:id="17" w:name="44"/>
      <w:bookmarkStart w:id="18" w:name="55"/>
      <w:bookmarkStart w:id="19" w:name="61"/>
      <w:bookmarkEnd w:id="17"/>
      <w:bookmarkEnd w:id="18"/>
      <w:bookmarkEnd w:id="19"/>
      <w:r w:rsidRPr="000C6A35">
        <w:rPr>
          <w:rFonts w:ascii="Times New Roman" w:eastAsia="Times New Roman" w:hAnsi="Times New Roman" w:cs="Times New Roman"/>
          <w:sz w:val="24"/>
          <w:szCs w:val="24"/>
          <w:lang w:eastAsia="ru-RU"/>
        </w:rPr>
        <w:t xml:space="preserve">4.2. </w:t>
      </w:r>
      <w:r w:rsidR="000C6A35" w:rsidRPr="000C6A35">
        <w:rPr>
          <w:rFonts w:ascii="Times New Roman" w:hAnsi="Times New Roman" w:cs="Times New Roman"/>
          <w:sz w:val="24"/>
          <w:szCs w:val="24"/>
        </w:rPr>
        <w:t>В ціну за одиницю Товару включаються всі витрати з урахуванням податків і зборів, що сплачуються або мають бути сплачені. Будь-які витрати Продавця, пов’язані з виконанням умов цього Договору вважаються включеними в ціну за одиницю Товару та додатково не сплачуються Покупцем.</w:t>
      </w:r>
    </w:p>
    <w:p w:rsidR="000C6A35" w:rsidRPr="000C6A35" w:rsidRDefault="000C6A35" w:rsidP="000C6A35">
      <w:pPr>
        <w:spacing w:after="0" w:line="240" w:lineRule="auto"/>
        <w:ind w:firstLine="720"/>
        <w:jc w:val="both"/>
        <w:rPr>
          <w:rFonts w:ascii="Times New Roman" w:hAnsi="Times New Roman" w:cs="Times New Roman"/>
          <w:sz w:val="24"/>
          <w:szCs w:val="24"/>
        </w:rPr>
      </w:pPr>
      <w:r w:rsidRPr="000C6A35">
        <w:rPr>
          <w:rFonts w:ascii="Times New Roman" w:hAnsi="Times New Roman" w:cs="Times New Roman"/>
          <w:sz w:val="24"/>
          <w:szCs w:val="24"/>
        </w:rPr>
        <w:t>4.3. Ціна цього Договору може зменшуватися в залежності від бюджетних асигнувань, встановлених кошторисом, шляхом внесення змін до Договору.</w:t>
      </w:r>
    </w:p>
    <w:p w:rsidR="000C6A35" w:rsidRPr="000C6A35" w:rsidRDefault="000C6A35" w:rsidP="000C6A35">
      <w:pPr>
        <w:spacing w:after="0" w:line="240" w:lineRule="auto"/>
        <w:ind w:firstLine="709"/>
        <w:jc w:val="both"/>
        <w:rPr>
          <w:rFonts w:ascii="Times New Roman" w:hAnsi="Times New Roman" w:cs="Times New Roman"/>
          <w:sz w:val="24"/>
          <w:szCs w:val="24"/>
        </w:rPr>
      </w:pPr>
      <w:r w:rsidRPr="000C6A35">
        <w:rPr>
          <w:rFonts w:ascii="Times New Roman" w:hAnsi="Times New Roman" w:cs="Times New Roman"/>
          <w:sz w:val="24"/>
          <w:szCs w:val="24"/>
        </w:rPr>
        <w:t>4.4. Усі документи за Договором, у тому числі платіжні, оформлюються з дотриманням вимог законодавства. Продавець несе відповідальність за правильність оформлення документів за формою та змістом, що включає також економічне обґрунтування і відповідність законодавству розрахунків та вартісних показників, які формують ціну Договору. У разі неправильного оформлення документів Покупець не несе відповідальності за правильність розрахунків, що формують ціну Договору.</w:t>
      </w:r>
    </w:p>
    <w:p w:rsidR="000C6A35" w:rsidRPr="000C6A35" w:rsidRDefault="000C6A35" w:rsidP="000C6A35">
      <w:pPr>
        <w:spacing w:after="0" w:line="240" w:lineRule="auto"/>
        <w:ind w:firstLine="709"/>
        <w:jc w:val="both"/>
        <w:rPr>
          <w:rFonts w:ascii="Times New Roman" w:hAnsi="Times New Roman" w:cs="Times New Roman"/>
          <w:sz w:val="24"/>
          <w:szCs w:val="24"/>
        </w:rPr>
      </w:pPr>
    </w:p>
    <w:p w:rsidR="00772580" w:rsidRPr="000C6A35" w:rsidRDefault="00772580" w:rsidP="000C6A35">
      <w:pPr>
        <w:spacing w:after="0"/>
        <w:ind w:firstLine="720"/>
        <w:jc w:val="center"/>
        <w:rPr>
          <w:rFonts w:ascii="Times New Roman" w:eastAsia="Times New Roman" w:hAnsi="Times New Roman" w:cs="Times New Roman"/>
          <w:b/>
          <w:sz w:val="24"/>
          <w:szCs w:val="24"/>
          <w:lang w:eastAsia="ru-RU"/>
        </w:rPr>
      </w:pPr>
      <w:r w:rsidRPr="000C6A35">
        <w:rPr>
          <w:rFonts w:ascii="Times New Roman" w:eastAsia="Times New Roman" w:hAnsi="Times New Roman" w:cs="Times New Roman"/>
          <w:b/>
          <w:sz w:val="24"/>
          <w:szCs w:val="24"/>
          <w:lang w:eastAsia="ru-RU"/>
        </w:rPr>
        <w:t>5. Права та обов'язки Сторін</w:t>
      </w:r>
    </w:p>
    <w:p w:rsidR="00772580" w:rsidRPr="000C6A35"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20" w:name="62"/>
      <w:bookmarkEnd w:id="20"/>
      <w:r w:rsidRPr="000C6A35">
        <w:rPr>
          <w:rFonts w:ascii="Times New Roman" w:eastAsia="Times New Roman" w:hAnsi="Times New Roman" w:cs="Times New Roman"/>
          <w:sz w:val="24"/>
          <w:szCs w:val="24"/>
          <w:lang w:eastAsia="ru-RU"/>
        </w:rPr>
        <w:tab/>
        <w:t xml:space="preserve">5.1. Покупець зобов'язаний: </w:t>
      </w:r>
    </w:p>
    <w:p w:rsidR="00772580" w:rsidRPr="000C6A35"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C6A35">
        <w:rPr>
          <w:rFonts w:ascii="Times New Roman" w:eastAsia="Times New Roman" w:hAnsi="Times New Roman" w:cs="Times New Roman"/>
          <w:sz w:val="24"/>
          <w:szCs w:val="24"/>
          <w:lang w:eastAsia="ru-RU"/>
        </w:rPr>
        <w:tab/>
        <w:t>5.1.1. Своєчасно та в повному обсязі сплачувати за Товар.</w:t>
      </w:r>
    </w:p>
    <w:p w:rsidR="00772580" w:rsidRPr="000C6A35"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C6A35">
        <w:rPr>
          <w:rFonts w:ascii="Times New Roman" w:eastAsia="Times New Roman" w:hAnsi="Times New Roman" w:cs="Times New Roman"/>
          <w:sz w:val="24"/>
          <w:szCs w:val="24"/>
          <w:lang w:eastAsia="ru-RU"/>
        </w:rPr>
        <w:tab/>
        <w:t>5.1.2. Приймати Товар згідно з видатковою накладною.</w:t>
      </w:r>
    </w:p>
    <w:p w:rsidR="00772580" w:rsidRPr="000C6A35"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C6A35">
        <w:rPr>
          <w:rFonts w:ascii="Times New Roman" w:eastAsia="Times New Roman" w:hAnsi="Times New Roman" w:cs="Times New Roman"/>
          <w:sz w:val="24"/>
          <w:szCs w:val="24"/>
          <w:lang w:eastAsia="ru-RU"/>
        </w:rPr>
        <w:tab/>
        <w:t xml:space="preserve">5.2. Покупець має право: </w:t>
      </w:r>
    </w:p>
    <w:p w:rsidR="00772580" w:rsidRPr="000C6A35"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A35">
        <w:rPr>
          <w:rFonts w:ascii="Times New Roman" w:eastAsia="Times New Roman" w:hAnsi="Times New Roman" w:cs="Times New Roman"/>
          <w:sz w:val="24"/>
          <w:szCs w:val="24"/>
          <w:lang w:eastAsia="ru-RU"/>
        </w:rPr>
        <w:tab/>
        <w:t>5.2.1 Достроково розірвати цей Договір у разі невиконання зобов'язань Продавцем, повідомивши його про це у строк за 14 (чотирнадцяти) календарних днів.</w:t>
      </w:r>
    </w:p>
    <w:p w:rsidR="00772580" w:rsidRPr="000C6A35" w:rsidRDefault="00772580" w:rsidP="009C080C">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A35">
        <w:rPr>
          <w:rFonts w:ascii="Times New Roman" w:eastAsia="Times New Roman" w:hAnsi="Times New Roman" w:cs="Times New Roman"/>
          <w:sz w:val="24"/>
          <w:szCs w:val="24"/>
          <w:lang w:eastAsia="ru-RU"/>
        </w:rPr>
        <w:tab/>
        <w:t>5.2.2. Зменшувати обсяг Товару та загальну вартість цього Договору. У такому разі Сторони вносять відповідні зміни до цього Договору.</w:t>
      </w:r>
    </w:p>
    <w:p w:rsidR="00772580" w:rsidRPr="000C6A35"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A35">
        <w:rPr>
          <w:rFonts w:ascii="Times New Roman" w:eastAsia="Times New Roman" w:hAnsi="Times New Roman" w:cs="Times New Roman"/>
          <w:sz w:val="24"/>
          <w:szCs w:val="24"/>
          <w:lang w:eastAsia="ru-RU"/>
        </w:rPr>
        <w:tab/>
        <w:t>5.2.3. Повернути видаткову накладну Продавцю без здійснення оплати в разі неналежного оформлення документів (відсутність підписів тощо).</w:t>
      </w:r>
    </w:p>
    <w:p w:rsidR="00772580" w:rsidRPr="000C6A35"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A35">
        <w:rPr>
          <w:rFonts w:ascii="Times New Roman" w:eastAsia="Times New Roman" w:hAnsi="Times New Roman" w:cs="Times New Roman"/>
          <w:sz w:val="24"/>
          <w:szCs w:val="24"/>
          <w:lang w:eastAsia="ru-RU"/>
        </w:rPr>
        <w:tab/>
        <w:t xml:space="preserve">5.3. Продавець зобов'язаний: </w:t>
      </w:r>
    </w:p>
    <w:p w:rsidR="00772580" w:rsidRPr="000C6A35"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A35">
        <w:rPr>
          <w:rFonts w:ascii="Times New Roman" w:eastAsia="Times New Roman" w:hAnsi="Times New Roman" w:cs="Times New Roman"/>
          <w:sz w:val="24"/>
          <w:szCs w:val="24"/>
          <w:lang w:eastAsia="ru-RU"/>
        </w:rPr>
        <w:tab/>
        <w:t>5.3.1. Забезпечити передачу Товару у строки, встановлені цим Договором.</w:t>
      </w:r>
    </w:p>
    <w:p w:rsidR="00772580" w:rsidRPr="000C6A35"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A35">
        <w:rPr>
          <w:rFonts w:ascii="Times New Roman" w:eastAsia="Times New Roman" w:hAnsi="Times New Roman" w:cs="Times New Roman"/>
          <w:sz w:val="24"/>
          <w:szCs w:val="24"/>
          <w:lang w:eastAsia="ru-RU"/>
        </w:rPr>
        <w:tab/>
        <w:t>5.3.2. Забезпечити передачу Товару, якість якого відповідає умовам, установленим розділом 2 цього Договору.</w:t>
      </w:r>
    </w:p>
    <w:p w:rsidR="00772580" w:rsidRPr="000C6A35"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A35">
        <w:rPr>
          <w:rFonts w:ascii="Times New Roman" w:eastAsia="Times New Roman" w:hAnsi="Times New Roman" w:cs="Times New Roman"/>
          <w:sz w:val="24"/>
          <w:szCs w:val="24"/>
          <w:lang w:eastAsia="ru-RU"/>
        </w:rPr>
        <w:tab/>
        <w:t xml:space="preserve">5.4. Продавець має право: </w:t>
      </w:r>
    </w:p>
    <w:p w:rsidR="00772580" w:rsidRPr="000C6A35"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A35">
        <w:rPr>
          <w:rFonts w:ascii="Times New Roman" w:eastAsia="Times New Roman" w:hAnsi="Times New Roman" w:cs="Times New Roman"/>
          <w:sz w:val="24"/>
          <w:szCs w:val="24"/>
          <w:lang w:eastAsia="ru-RU"/>
        </w:rPr>
        <w:tab/>
        <w:t>5.4.1. Своєчасно та в повному обсязі отримувати плату за Товар.</w:t>
      </w:r>
    </w:p>
    <w:p w:rsidR="00772580" w:rsidRPr="000C6A35"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6A35">
        <w:rPr>
          <w:rFonts w:ascii="Times New Roman" w:eastAsia="Times New Roman" w:hAnsi="Times New Roman" w:cs="Times New Roman"/>
          <w:sz w:val="24"/>
          <w:szCs w:val="24"/>
          <w:lang w:eastAsia="ru-RU"/>
        </w:rPr>
        <w:tab/>
        <w:t>5.4.2. У разі невиконання зобов'язань Покупцем Продавець має право достроково розірвати цей Договір, повідомивши про це Покупця строком за 14 (чотирнадцять) календарних днів.</w:t>
      </w:r>
    </w:p>
    <w:p w:rsidR="00772580"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highlight w:val="yellow"/>
          <w:lang w:eastAsia="ru-RU"/>
        </w:rPr>
      </w:pPr>
    </w:p>
    <w:p w:rsidR="00772580" w:rsidRPr="00AC7E5B"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C7E5B">
        <w:rPr>
          <w:rFonts w:ascii="Times New Roman" w:eastAsia="Times New Roman" w:hAnsi="Times New Roman" w:cs="Times New Roman"/>
          <w:b/>
          <w:sz w:val="24"/>
          <w:szCs w:val="24"/>
          <w:lang w:eastAsia="ru-RU"/>
        </w:rPr>
        <w:t>6. Відповідальність Сторін</w:t>
      </w:r>
    </w:p>
    <w:p w:rsidR="00AC7E5B" w:rsidRPr="00AC7E5B" w:rsidRDefault="00772580" w:rsidP="00AC7E5B">
      <w:pPr>
        <w:spacing w:after="0" w:line="240" w:lineRule="auto"/>
        <w:ind w:firstLine="709"/>
        <w:jc w:val="both"/>
        <w:rPr>
          <w:rFonts w:ascii="Times New Roman" w:hAnsi="Times New Roman" w:cs="Times New Roman"/>
          <w:sz w:val="24"/>
          <w:szCs w:val="24"/>
        </w:rPr>
      </w:pPr>
      <w:bookmarkStart w:id="21" w:name="86"/>
      <w:bookmarkStart w:id="22" w:name="82"/>
      <w:bookmarkEnd w:id="21"/>
      <w:bookmarkEnd w:id="22"/>
      <w:r w:rsidRPr="00AC7E5B">
        <w:rPr>
          <w:rFonts w:ascii="Times New Roman" w:eastAsia="Times New Roman" w:hAnsi="Times New Roman" w:cs="Times New Roman"/>
          <w:sz w:val="24"/>
          <w:szCs w:val="24"/>
          <w:lang w:eastAsia="ru-RU"/>
        </w:rPr>
        <w:tab/>
      </w:r>
      <w:r w:rsidR="00AC7E5B" w:rsidRPr="00AC7E5B">
        <w:rPr>
          <w:rFonts w:ascii="Times New Roman" w:eastAsia="Times New Roman" w:hAnsi="Times New Roman" w:cs="Times New Roman"/>
          <w:sz w:val="24"/>
          <w:szCs w:val="24"/>
          <w:lang w:eastAsia="ru-RU"/>
        </w:rPr>
        <w:t>6</w:t>
      </w:r>
      <w:r w:rsidR="00AC7E5B" w:rsidRPr="00AC7E5B">
        <w:rPr>
          <w:rFonts w:ascii="Times New Roman" w:hAnsi="Times New Roman" w:cs="Times New Roman"/>
          <w:sz w:val="24"/>
          <w:szCs w:val="24"/>
        </w:rPr>
        <w:t>.1.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законодавством України.</w:t>
      </w:r>
    </w:p>
    <w:p w:rsidR="00AC7E5B" w:rsidRPr="00AC7E5B" w:rsidRDefault="00AC7E5B" w:rsidP="00AC7E5B">
      <w:pPr>
        <w:spacing w:after="0" w:line="240" w:lineRule="auto"/>
        <w:ind w:firstLine="709"/>
        <w:jc w:val="both"/>
        <w:rPr>
          <w:rFonts w:ascii="Times New Roman" w:hAnsi="Times New Roman" w:cs="Times New Roman"/>
          <w:sz w:val="24"/>
          <w:szCs w:val="24"/>
        </w:rPr>
      </w:pPr>
      <w:r w:rsidRPr="00AC7E5B">
        <w:rPr>
          <w:rFonts w:ascii="Times New Roman" w:hAnsi="Times New Roman" w:cs="Times New Roman"/>
          <w:sz w:val="24"/>
          <w:szCs w:val="24"/>
        </w:rPr>
        <w:t xml:space="preserve">6.2. За порушення умов зобов’язання щодо якості (комплектності) Товару з </w:t>
      </w:r>
      <w:r w:rsidRPr="00AC7E5B">
        <w:rPr>
          <w:rFonts w:ascii="Times New Roman" w:hAnsi="Times New Roman" w:cs="Times New Roman"/>
          <w:b/>
          <w:sz w:val="24"/>
          <w:szCs w:val="24"/>
        </w:rPr>
        <w:t>Продавця</w:t>
      </w:r>
      <w:r w:rsidRPr="00AC7E5B">
        <w:rPr>
          <w:rFonts w:ascii="Times New Roman" w:hAnsi="Times New Roman" w:cs="Times New Roman"/>
          <w:sz w:val="24"/>
          <w:szCs w:val="24"/>
        </w:rPr>
        <w:t xml:space="preserve"> стягується штраф у розмірі 20 (двадцяти) відсотків ціни неякісного (некомплектного) Товару. Сплата штрафу не звільняє </w:t>
      </w:r>
      <w:r w:rsidRPr="00AC7E5B">
        <w:rPr>
          <w:rFonts w:ascii="Times New Roman" w:hAnsi="Times New Roman" w:cs="Times New Roman"/>
          <w:b/>
          <w:sz w:val="24"/>
          <w:szCs w:val="24"/>
        </w:rPr>
        <w:t>Продавця</w:t>
      </w:r>
      <w:r w:rsidRPr="00AC7E5B">
        <w:rPr>
          <w:rFonts w:ascii="Times New Roman" w:hAnsi="Times New Roman" w:cs="Times New Roman"/>
          <w:sz w:val="24"/>
          <w:szCs w:val="24"/>
        </w:rPr>
        <w:t xml:space="preserve"> від усунення виявлених недоліків.</w:t>
      </w:r>
    </w:p>
    <w:p w:rsidR="00AC7E5B" w:rsidRPr="00AC7E5B" w:rsidRDefault="00AC7E5B" w:rsidP="00AC7E5B">
      <w:pPr>
        <w:spacing w:after="0" w:line="240" w:lineRule="auto"/>
        <w:ind w:firstLine="709"/>
        <w:jc w:val="both"/>
        <w:rPr>
          <w:rFonts w:ascii="Times New Roman" w:hAnsi="Times New Roman" w:cs="Times New Roman"/>
          <w:sz w:val="24"/>
          <w:szCs w:val="24"/>
        </w:rPr>
      </w:pPr>
      <w:r w:rsidRPr="00AC7E5B">
        <w:rPr>
          <w:rFonts w:ascii="Times New Roman" w:hAnsi="Times New Roman" w:cs="Times New Roman"/>
          <w:sz w:val="24"/>
          <w:szCs w:val="24"/>
        </w:rPr>
        <w:t xml:space="preserve">6.3. За порушення строків виконання зобов’язання з </w:t>
      </w:r>
      <w:r w:rsidRPr="00AC7E5B">
        <w:rPr>
          <w:rFonts w:ascii="Times New Roman" w:hAnsi="Times New Roman" w:cs="Times New Roman"/>
          <w:b/>
          <w:sz w:val="24"/>
          <w:szCs w:val="24"/>
        </w:rPr>
        <w:t>Продавця</w:t>
      </w:r>
      <w:r w:rsidRPr="00AC7E5B">
        <w:rPr>
          <w:rFonts w:ascii="Times New Roman" w:hAnsi="Times New Roman" w:cs="Times New Roman"/>
          <w:sz w:val="24"/>
          <w:szCs w:val="24"/>
        </w:rPr>
        <w:t xml:space="preserve"> стягується пеня у розмірі 0,1 відсотка ціни Договору за кожен день прострочення, а за прострочення понад 30 (тридцять) календарних днів – додатково стягується штраф у розмірі 7 (семи) відсотків від вказаної вартості Товару.</w:t>
      </w:r>
    </w:p>
    <w:p w:rsidR="00AC7E5B" w:rsidRPr="0045461B" w:rsidRDefault="00AC7E5B" w:rsidP="00AC7E5B">
      <w:pPr>
        <w:spacing w:after="0" w:line="240" w:lineRule="auto"/>
        <w:ind w:firstLine="709"/>
        <w:jc w:val="both"/>
        <w:rPr>
          <w:rFonts w:ascii="Times New Roman" w:hAnsi="Times New Roman" w:cs="Times New Roman"/>
          <w:sz w:val="24"/>
          <w:szCs w:val="24"/>
        </w:rPr>
      </w:pPr>
      <w:r w:rsidRPr="00AC7E5B">
        <w:rPr>
          <w:rFonts w:ascii="Times New Roman" w:hAnsi="Times New Roman" w:cs="Times New Roman"/>
          <w:sz w:val="24"/>
          <w:szCs w:val="24"/>
        </w:rPr>
        <w:t xml:space="preserve">6.4. У разі прострочення оплати Товару з вини </w:t>
      </w:r>
      <w:r w:rsidRPr="00AC7E5B">
        <w:rPr>
          <w:rFonts w:ascii="Times New Roman" w:hAnsi="Times New Roman" w:cs="Times New Roman"/>
          <w:b/>
          <w:sz w:val="24"/>
          <w:szCs w:val="24"/>
        </w:rPr>
        <w:t>Покупця</w:t>
      </w:r>
      <w:r w:rsidRPr="00AC7E5B">
        <w:rPr>
          <w:rFonts w:ascii="Times New Roman" w:hAnsi="Times New Roman" w:cs="Times New Roman"/>
          <w:sz w:val="24"/>
          <w:szCs w:val="24"/>
        </w:rPr>
        <w:t xml:space="preserve">, з нього стягується пеня у розмірі облікової ставки </w:t>
      </w:r>
      <w:r w:rsidRPr="0045461B">
        <w:rPr>
          <w:rFonts w:ascii="Times New Roman" w:hAnsi="Times New Roman" w:cs="Times New Roman"/>
          <w:sz w:val="24"/>
          <w:szCs w:val="24"/>
        </w:rPr>
        <w:t>Національного банку України від суми заборгованості за кожен день прострочення.</w:t>
      </w:r>
    </w:p>
    <w:p w:rsidR="00AC7E5B" w:rsidRPr="0045461B" w:rsidRDefault="00AC7E5B" w:rsidP="00AC7E5B">
      <w:pPr>
        <w:spacing w:after="0" w:line="240" w:lineRule="auto"/>
        <w:ind w:firstLine="709"/>
        <w:jc w:val="both"/>
        <w:rPr>
          <w:rFonts w:ascii="Times New Roman" w:hAnsi="Times New Roman" w:cs="Times New Roman"/>
          <w:sz w:val="24"/>
          <w:szCs w:val="24"/>
        </w:rPr>
      </w:pPr>
      <w:r w:rsidRPr="0045461B">
        <w:rPr>
          <w:rFonts w:ascii="Times New Roman" w:hAnsi="Times New Roman" w:cs="Times New Roman"/>
          <w:sz w:val="24"/>
          <w:szCs w:val="24"/>
        </w:rPr>
        <w:t xml:space="preserve">6.5. Сплата </w:t>
      </w:r>
      <w:r w:rsidRPr="0045461B">
        <w:rPr>
          <w:rFonts w:ascii="Times New Roman" w:hAnsi="Times New Roman" w:cs="Times New Roman"/>
          <w:b/>
          <w:sz w:val="24"/>
          <w:szCs w:val="24"/>
        </w:rPr>
        <w:t>Продавцем</w:t>
      </w:r>
      <w:r w:rsidRPr="0045461B">
        <w:rPr>
          <w:rFonts w:ascii="Times New Roman" w:hAnsi="Times New Roman" w:cs="Times New Roman"/>
          <w:sz w:val="24"/>
          <w:szCs w:val="24"/>
        </w:rPr>
        <w:t xml:space="preserve"> чи </w:t>
      </w:r>
      <w:r w:rsidRPr="0045461B">
        <w:rPr>
          <w:rFonts w:ascii="Times New Roman" w:hAnsi="Times New Roman" w:cs="Times New Roman"/>
          <w:b/>
          <w:sz w:val="24"/>
          <w:szCs w:val="24"/>
        </w:rPr>
        <w:t>Покупцем</w:t>
      </w:r>
      <w:r w:rsidRPr="0045461B">
        <w:rPr>
          <w:rFonts w:ascii="Times New Roman" w:hAnsi="Times New Roman" w:cs="Times New Roman"/>
          <w:sz w:val="24"/>
          <w:szCs w:val="24"/>
        </w:rPr>
        <w:t xml:space="preserve"> штрафних санкцій, передбачених </w:t>
      </w:r>
      <w:r w:rsidRPr="0045461B">
        <w:rPr>
          <w:rFonts w:ascii="Times New Roman" w:hAnsi="Times New Roman" w:cs="Times New Roman"/>
          <w:sz w:val="24"/>
          <w:szCs w:val="24"/>
        </w:rPr>
        <w:br/>
        <w:t>пунктами 6.2-6.4 розділу 6 Договору, не звільняє їх від виконання зобов’язань, передбачених умовами цього Договору.</w:t>
      </w:r>
    </w:p>
    <w:p w:rsidR="00772580" w:rsidRPr="0045461B" w:rsidRDefault="00772580" w:rsidP="00AC7E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772580" w:rsidRPr="0045461B" w:rsidRDefault="00772580" w:rsidP="00AC7E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5461B">
        <w:rPr>
          <w:rFonts w:ascii="Times New Roman" w:eastAsia="Times New Roman" w:hAnsi="Times New Roman" w:cs="Times New Roman"/>
          <w:b/>
          <w:sz w:val="24"/>
          <w:szCs w:val="24"/>
          <w:lang w:eastAsia="ru-RU"/>
        </w:rPr>
        <w:t>7. Обставини непереборної сили</w:t>
      </w:r>
    </w:p>
    <w:p w:rsidR="00772580" w:rsidRPr="00AC7E5B" w:rsidRDefault="00772580" w:rsidP="00AC7E5B">
      <w:pPr>
        <w:spacing w:after="0" w:line="240" w:lineRule="auto"/>
        <w:ind w:firstLine="709"/>
        <w:jc w:val="both"/>
        <w:rPr>
          <w:rFonts w:ascii="Times New Roman" w:hAnsi="Times New Roman" w:cs="Times New Roman"/>
          <w:sz w:val="24"/>
          <w:szCs w:val="24"/>
        </w:rPr>
      </w:pPr>
      <w:bookmarkStart w:id="23" w:name="87"/>
      <w:bookmarkEnd w:id="23"/>
      <w:r w:rsidRPr="0045461B">
        <w:rPr>
          <w:rFonts w:ascii="Times New Roman" w:eastAsia="Times New Roman" w:hAnsi="Times New Roman" w:cs="Times New Roman"/>
          <w:sz w:val="24"/>
          <w:szCs w:val="24"/>
          <w:lang w:eastAsia="ru-RU"/>
        </w:rPr>
        <w:tab/>
        <w:t xml:space="preserve">7.1. </w:t>
      </w:r>
      <w:r w:rsidR="00AC7E5B" w:rsidRPr="0045461B">
        <w:rPr>
          <w:rFonts w:ascii="Times New Roman" w:hAnsi="Times New Roman" w:cs="Times New Roman"/>
          <w:sz w:val="24"/>
          <w:szCs w:val="24"/>
        </w:rPr>
        <w:t>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r w:rsidR="00AC7E5B" w:rsidRPr="00AC7E5B">
        <w:rPr>
          <w:rFonts w:ascii="Times New Roman" w:hAnsi="Times New Roman" w:cs="Times New Roman"/>
          <w:sz w:val="24"/>
          <w:szCs w:val="24"/>
        </w:rPr>
        <w:t>.</w:t>
      </w:r>
    </w:p>
    <w:p w:rsidR="00AC7E5B" w:rsidRPr="00AC7E5B" w:rsidRDefault="00772580" w:rsidP="00AC7E5B">
      <w:pPr>
        <w:spacing w:after="0" w:line="240" w:lineRule="auto"/>
        <w:ind w:firstLine="709"/>
        <w:jc w:val="both"/>
        <w:rPr>
          <w:rFonts w:ascii="Times New Roman" w:hAnsi="Times New Roman" w:cs="Times New Roman"/>
          <w:sz w:val="24"/>
          <w:szCs w:val="24"/>
        </w:rPr>
      </w:pPr>
      <w:bookmarkStart w:id="24" w:name="88"/>
      <w:bookmarkEnd w:id="24"/>
      <w:r w:rsidRPr="00AC7E5B">
        <w:rPr>
          <w:rFonts w:ascii="Times New Roman" w:eastAsia="Times New Roman" w:hAnsi="Times New Roman" w:cs="Times New Roman"/>
          <w:sz w:val="24"/>
          <w:szCs w:val="24"/>
          <w:lang w:eastAsia="ru-RU"/>
        </w:rPr>
        <w:tab/>
        <w:t xml:space="preserve">7.2. </w:t>
      </w:r>
      <w:bookmarkStart w:id="25" w:name="89"/>
      <w:bookmarkStart w:id="26" w:name="91"/>
      <w:bookmarkEnd w:id="25"/>
      <w:bookmarkEnd w:id="26"/>
      <w:r w:rsidR="00AC7E5B" w:rsidRPr="00AC7E5B">
        <w:rPr>
          <w:rFonts w:ascii="Times New Roman" w:hAnsi="Times New Roman" w:cs="Times New Roman"/>
          <w:sz w:val="24"/>
          <w:szCs w:val="24"/>
        </w:rPr>
        <w:t>Сторони зобов’язані сповіщати одна одну про настання та припинення обставин непереборної сили протягом 7 (семи)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 Крім того, кожна зі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 підряд.</w:t>
      </w:r>
    </w:p>
    <w:p w:rsidR="00AC7E5B" w:rsidRPr="00AC7E5B" w:rsidRDefault="00772580" w:rsidP="00AC7E5B">
      <w:pPr>
        <w:spacing w:after="0" w:line="240" w:lineRule="auto"/>
        <w:ind w:firstLine="709"/>
        <w:jc w:val="both"/>
        <w:rPr>
          <w:rFonts w:ascii="Times New Roman" w:hAnsi="Times New Roman" w:cs="Times New Roman"/>
          <w:sz w:val="24"/>
          <w:szCs w:val="24"/>
        </w:rPr>
      </w:pPr>
      <w:r w:rsidRPr="00AC7E5B">
        <w:rPr>
          <w:rFonts w:ascii="Times New Roman" w:eastAsia="Times New Roman" w:hAnsi="Times New Roman" w:cs="Times New Roman"/>
          <w:sz w:val="24"/>
          <w:szCs w:val="24"/>
          <w:lang w:eastAsia="ru-RU"/>
        </w:rPr>
        <w:tab/>
        <w:t xml:space="preserve">7.3. </w:t>
      </w:r>
      <w:bookmarkStart w:id="27" w:name="92"/>
      <w:bookmarkEnd w:id="27"/>
      <w:r w:rsidR="00AC7E5B" w:rsidRPr="00AC7E5B">
        <w:rPr>
          <w:rFonts w:ascii="Times New Roman" w:hAnsi="Times New Roman" w:cs="Times New Roman"/>
          <w:sz w:val="24"/>
          <w:szCs w:val="24"/>
        </w:rPr>
        <w:t>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rsidR="00772580" w:rsidRPr="00AC7E5B" w:rsidRDefault="00772580" w:rsidP="00AC7E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AC7E5B">
        <w:rPr>
          <w:rFonts w:ascii="Times New Roman" w:eastAsia="Times New Roman" w:hAnsi="Times New Roman" w:cs="Times New Roman"/>
          <w:b/>
          <w:sz w:val="24"/>
          <w:szCs w:val="24"/>
          <w:lang w:eastAsia="ru-RU"/>
        </w:rPr>
        <w:t>8. Вирішення спорів</w:t>
      </w:r>
    </w:p>
    <w:p w:rsidR="00772580" w:rsidRPr="00AC7E5B"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8" w:name="93"/>
      <w:bookmarkEnd w:id="28"/>
      <w:r w:rsidRPr="00AC7E5B">
        <w:rPr>
          <w:rFonts w:ascii="Times New Roman" w:eastAsia="Times New Roman" w:hAnsi="Times New Roman" w:cs="Times New Roman"/>
          <w:sz w:val="24"/>
          <w:szCs w:val="24"/>
          <w:lang w:eastAsia="ru-RU"/>
        </w:rPr>
        <w:tab/>
        <w:t xml:space="preserve">8.1. У випадку виникнення спорів або розбіжностей Сторони зобов'язуються вирішувати їх шляхом взаємних переговорів та консультацій. </w:t>
      </w:r>
    </w:p>
    <w:p w:rsidR="00772580" w:rsidRPr="00AC7E5B"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9" w:name="94"/>
      <w:bookmarkEnd w:id="29"/>
      <w:r w:rsidRPr="00AC7E5B">
        <w:rPr>
          <w:rFonts w:ascii="Times New Roman" w:eastAsia="Times New Roman" w:hAnsi="Times New Roman" w:cs="Times New Roman"/>
          <w:sz w:val="24"/>
          <w:szCs w:val="24"/>
          <w:lang w:eastAsia="ru-RU"/>
        </w:rPr>
        <w:tab/>
        <w:t>8.2. У разі недосягнення Сторонами згоди спори (розбіжності) вирішуються у судовому порядку.</w:t>
      </w:r>
    </w:p>
    <w:p w:rsidR="00772580" w:rsidRPr="0045461B"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0" w:name="95"/>
      <w:bookmarkStart w:id="31" w:name="98"/>
      <w:bookmarkEnd w:id="30"/>
      <w:bookmarkEnd w:id="31"/>
      <w:r w:rsidRPr="00AC7E5B">
        <w:rPr>
          <w:rFonts w:ascii="Times New Roman" w:eastAsia="Times New Roman" w:hAnsi="Times New Roman" w:cs="Times New Roman"/>
          <w:sz w:val="24"/>
          <w:szCs w:val="24"/>
          <w:lang w:eastAsia="ru-RU"/>
        </w:rPr>
        <w:tab/>
        <w:t xml:space="preserve">8.3. Усі правовідносини, </w:t>
      </w:r>
      <w:r w:rsidRPr="0045461B">
        <w:rPr>
          <w:rFonts w:ascii="Times New Roman" w:eastAsia="Times New Roman" w:hAnsi="Times New Roman" w:cs="Times New Roman"/>
          <w:sz w:val="24"/>
          <w:szCs w:val="24"/>
          <w:lang w:eastAsia="ru-RU"/>
        </w:rPr>
        <w:t>що виникають або можуть виникнути між Сторонами у зв'язку з цим Договором, регулюються виключно чинним законодавством України.</w:t>
      </w:r>
    </w:p>
    <w:p w:rsidR="00772580" w:rsidRPr="0045461B" w:rsidRDefault="00772580" w:rsidP="009C080C">
      <w:pPr>
        <w:spacing w:before="120" w:after="60" w:line="240" w:lineRule="auto"/>
        <w:jc w:val="center"/>
        <w:rPr>
          <w:rFonts w:ascii="Times New Roman" w:eastAsia="Times New Roman" w:hAnsi="Times New Roman" w:cs="Times New Roman"/>
          <w:b/>
          <w:sz w:val="24"/>
          <w:szCs w:val="24"/>
          <w:lang w:eastAsia="ru-RU"/>
        </w:rPr>
      </w:pPr>
      <w:r w:rsidRPr="0045461B">
        <w:rPr>
          <w:rFonts w:ascii="Times New Roman" w:eastAsia="Times New Roman" w:hAnsi="Times New Roman" w:cs="Times New Roman"/>
          <w:b/>
          <w:sz w:val="24"/>
          <w:szCs w:val="24"/>
          <w:lang w:eastAsia="ru-RU"/>
        </w:rPr>
        <w:t>9. Антикорупційні застереження</w:t>
      </w:r>
    </w:p>
    <w:p w:rsidR="00772580" w:rsidRPr="0045461B" w:rsidRDefault="00772580" w:rsidP="009C080C">
      <w:pPr>
        <w:spacing w:after="0" w:line="240" w:lineRule="auto"/>
        <w:jc w:val="both"/>
        <w:rPr>
          <w:rFonts w:ascii="Times New Roman" w:eastAsia="Times New Roman" w:hAnsi="Times New Roman" w:cs="Times New Roman"/>
          <w:sz w:val="24"/>
          <w:szCs w:val="24"/>
          <w:lang w:eastAsia="ru-RU"/>
        </w:rPr>
      </w:pPr>
      <w:r w:rsidRPr="0045461B">
        <w:rPr>
          <w:rFonts w:ascii="Times New Roman" w:eastAsia="Times New Roman" w:hAnsi="Times New Roman" w:cs="Times New Roman"/>
          <w:sz w:val="24"/>
          <w:szCs w:val="24"/>
          <w:lang w:eastAsia="ru-RU"/>
        </w:rPr>
        <w:tab/>
        <w:t xml:space="preserve">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w:t>
      </w:r>
      <w:r w:rsidRPr="0045461B">
        <w:rPr>
          <w:rFonts w:ascii="Times New Roman" w:eastAsia="Times New Roman" w:hAnsi="Times New Roman" w:cs="Times New Roman"/>
          <w:sz w:val="24"/>
          <w:szCs w:val="24"/>
          <w:lang w:eastAsia="ru-RU"/>
        </w:rPr>
        <w:lastRenderedPageBreak/>
        <w:t>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772580" w:rsidRPr="0045461B" w:rsidRDefault="00772580" w:rsidP="009C080C">
      <w:pPr>
        <w:spacing w:after="0" w:line="240" w:lineRule="auto"/>
        <w:ind w:firstLine="708"/>
        <w:jc w:val="both"/>
        <w:rPr>
          <w:rFonts w:ascii="Times New Roman" w:eastAsia="Times New Roman" w:hAnsi="Times New Roman" w:cs="Times New Roman"/>
          <w:sz w:val="24"/>
          <w:szCs w:val="24"/>
          <w:lang w:eastAsia="ru-RU"/>
        </w:rPr>
      </w:pPr>
      <w:r w:rsidRPr="0045461B">
        <w:rPr>
          <w:rFonts w:ascii="Times New Roman" w:eastAsia="Times New Roman" w:hAnsi="Times New Roman" w:cs="Times New Roman"/>
          <w:sz w:val="24"/>
          <w:szCs w:val="24"/>
          <w:lang w:eastAsia="ru-RU"/>
        </w:rPr>
        <w:t>9.2.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72580" w:rsidRPr="0045461B" w:rsidRDefault="00772580" w:rsidP="009C080C">
      <w:pPr>
        <w:spacing w:after="0" w:line="240" w:lineRule="auto"/>
        <w:ind w:firstLine="708"/>
        <w:jc w:val="both"/>
        <w:rPr>
          <w:rFonts w:ascii="Times New Roman" w:eastAsia="Times New Roman" w:hAnsi="Times New Roman" w:cs="Times New Roman"/>
          <w:sz w:val="24"/>
          <w:szCs w:val="24"/>
          <w:lang w:eastAsia="ru-RU"/>
        </w:rPr>
      </w:pPr>
      <w:r w:rsidRPr="0045461B">
        <w:rPr>
          <w:rFonts w:ascii="Times New Roman" w:eastAsia="Times New Roman" w:hAnsi="Times New Roman" w:cs="Times New Roman"/>
          <w:sz w:val="24"/>
          <w:szCs w:val="24"/>
          <w:lang w:eastAsia="ru-RU"/>
        </w:rPr>
        <w:t>9.3.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(чотирнадцяти) календарних днів з моменту отримання повідомлення.</w:t>
      </w:r>
    </w:p>
    <w:p w:rsidR="00772580" w:rsidRPr="0045461B" w:rsidRDefault="00772580" w:rsidP="009C080C">
      <w:pPr>
        <w:spacing w:after="0" w:line="240" w:lineRule="auto"/>
        <w:ind w:firstLine="708"/>
        <w:jc w:val="both"/>
        <w:rPr>
          <w:rFonts w:ascii="Times New Roman" w:eastAsia="Times New Roman" w:hAnsi="Times New Roman" w:cs="Times New Roman"/>
          <w:sz w:val="24"/>
          <w:szCs w:val="24"/>
          <w:lang w:eastAsia="ru-RU"/>
        </w:rPr>
      </w:pPr>
      <w:r w:rsidRPr="0045461B">
        <w:rPr>
          <w:rFonts w:ascii="Times New Roman" w:eastAsia="Times New Roman" w:hAnsi="Times New Roman" w:cs="Times New Roman"/>
          <w:sz w:val="24"/>
          <w:szCs w:val="24"/>
          <w:lang w:eastAsia="ru-RU"/>
        </w:rPr>
        <w:t>9.4.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5344AC" w:rsidRPr="0045461B" w:rsidRDefault="005344AC" w:rsidP="009C0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40" w:lineRule="auto"/>
        <w:jc w:val="center"/>
        <w:rPr>
          <w:rFonts w:ascii="Times New Roman" w:eastAsia="Times New Roman" w:hAnsi="Times New Roman" w:cs="Times New Roman"/>
          <w:b/>
          <w:sz w:val="24"/>
          <w:szCs w:val="24"/>
          <w:lang w:eastAsia="ru-RU"/>
        </w:rPr>
      </w:pPr>
    </w:p>
    <w:p w:rsidR="00772580" w:rsidRPr="0045461B" w:rsidRDefault="00772580" w:rsidP="009C0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40" w:lineRule="auto"/>
        <w:jc w:val="center"/>
        <w:rPr>
          <w:rFonts w:ascii="Times New Roman" w:eastAsia="Times New Roman" w:hAnsi="Times New Roman" w:cs="Times New Roman"/>
          <w:b/>
          <w:sz w:val="24"/>
          <w:szCs w:val="24"/>
          <w:lang w:eastAsia="ru-RU"/>
        </w:rPr>
      </w:pPr>
      <w:r w:rsidRPr="0045461B">
        <w:rPr>
          <w:rFonts w:ascii="Times New Roman" w:eastAsia="Times New Roman" w:hAnsi="Times New Roman" w:cs="Times New Roman"/>
          <w:b/>
          <w:sz w:val="24"/>
          <w:szCs w:val="24"/>
          <w:lang w:eastAsia="ru-RU"/>
        </w:rPr>
        <w:t xml:space="preserve">10. Строк дії Договору </w:t>
      </w:r>
    </w:p>
    <w:p w:rsidR="0045461B" w:rsidRPr="00DA6475" w:rsidRDefault="00772580" w:rsidP="0045461B">
      <w:pPr>
        <w:widowControl w:val="0"/>
        <w:autoSpaceDE w:val="0"/>
        <w:autoSpaceDN w:val="0"/>
        <w:adjustRightInd w:val="0"/>
        <w:spacing w:after="0" w:line="240" w:lineRule="auto"/>
        <w:jc w:val="both"/>
        <w:rPr>
          <w:rFonts w:ascii="Times New Roman" w:hAnsi="Times New Roman" w:cs="Times New Roman"/>
          <w:kern w:val="2"/>
          <w:sz w:val="24"/>
          <w:szCs w:val="24"/>
        </w:rPr>
      </w:pPr>
      <w:bookmarkStart w:id="32" w:name="99"/>
      <w:bookmarkEnd w:id="32"/>
      <w:r w:rsidRPr="0045461B">
        <w:rPr>
          <w:rFonts w:ascii="Times New Roman" w:eastAsia="Times New Roman" w:hAnsi="Times New Roman" w:cs="Times New Roman"/>
          <w:sz w:val="24"/>
          <w:szCs w:val="24"/>
          <w:lang w:eastAsia="ru-RU"/>
        </w:rPr>
        <w:tab/>
        <w:t xml:space="preserve">10.1. </w:t>
      </w:r>
      <w:r w:rsidR="0045461B" w:rsidRPr="0045461B">
        <w:rPr>
          <w:rFonts w:ascii="Times New Roman" w:hAnsi="Times New Roman" w:cs="Times New Roman"/>
          <w:kern w:val="2"/>
          <w:sz w:val="24"/>
          <w:szCs w:val="24"/>
        </w:rPr>
        <w:t xml:space="preserve">Договір набирає чинності з дати підписання його Сторонами та діє на період дії правового режиму воєнного стану, але не пізніше </w:t>
      </w:r>
      <w:r w:rsidR="0045461B" w:rsidRPr="0045461B">
        <w:rPr>
          <w:rFonts w:ascii="Times New Roman" w:hAnsi="Times New Roman" w:cs="Times New Roman"/>
          <w:b/>
          <w:kern w:val="2"/>
          <w:sz w:val="24"/>
          <w:szCs w:val="24"/>
        </w:rPr>
        <w:t>31.12.2024</w:t>
      </w:r>
      <w:r w:rsidR="0045461B" w:rsidRPr="0045461B">
        <w:rPr>
          <w:rFonts w:ascii="Times New Roman" w:hAnsi="Times New Roman" w:cs="Times New Roman"/>
          <w:kern w:val="2"/>
          <w:sz w:val="24"/>
          <w:szCs w:val="24"/>
        </w:rPr>
        <w:t xml:space="preserve">, та у будь якому випадку в частині виконання зобов’язань до </w:t>
      </w:r>
      <w:r w:rsidR="0045461B" w:rsidRPr="00DA6475">
        <w:rPr>
          <w:rFonts w:ascii="Times New Roman" w:hAnsi="Times New Roman" w:cs="Times New Roman"/>
          <w:kern w:val="2"/>
          <w:sz w:val="24"/>
          <w:szCs w:val="24"/>
        </w:rPr>
        <w:t>повного його виконання.</w:t>
      </w:r>
    </w:p>
    <w:p w:rsidR="0045461B" w:rsidRPr="00DA6475" w:rsidRDefault="00772580" w:rsidP="0045461B">
      <w:pPr>
        <w:spacing w:after="0" w:line="240" w:lineRule="auto"/>
        <w:ind w:firstLine="709"/>
        <w:jc w:val="both"/>
        <w:rPr>
          <w:rFonts w:ascii="Times New Roman" w:hAnsi="Times New Roman" w:cs="Times New Roman"/>
          <w:sz w:val="24"/>
          <w:szCs w:val="24"/>
        </w:rPr>
      </w:pPr>
      <w:r w:rsidRPr="00DA6475">
        <w:rPr>
          <w:rFonts w:ascii="Times New Roman" w:eastAsia="Times New Roman" w:hAnsi="Times New Roman" w:cs="Times New Roman"/>
          <w:sz w:val="24"/>
          <w:szCs w:val="24"/>
          <w:lang w:eastAsia="ru-RU"/>
        </w:rPr>
        <w:tab/>
        <w:t xml:space="preserve">10.2. </w:t>
      </w:r>
      <w:r w:rsidR="0045461B" w:rsidRPr="00DA6475">
        <w:rPr>
          <w:rFonts w:ascii="Times New Roman" w:hAnsi="Times New Roman" w:cs="Times New Roman"/>
          <w:spacing w:val="4"/>
          <w:sz w:val="24"/>
          <w:szCs w:val="24"/>
        </w:rPr>
        <w:t>Закінчення строку дії Договору або його дострокове припинення не звільняє Сторони від виконання грошових зобов’язань, які виникли під час дії Договору.</w:t>
      </w:r>
    </w:p>
    <w:p w:rsidR="00772580" w:rsidRPr="00DA6475" w:rsidRDefault="00772580" w:rsidP="0045461B">
      <w:pPr>
        <w:spacing w:after="0" w:line="240" w:lineRule="auto"/>
        <w:jc w:val="both"/>
        <w:rPr>
          <w:rFonts w:ascii="Times New Roman" w:eastAsia="Times New Roman" w:hAnsi="Times New Roman" w:cs="Times New Roman"/>
          <w:sz w:val="24"/>
          <w:szCs w:val="24"/>
          <w:lang w:eastAsia="ru-RU"/>
        </w:rPr>
      </w:pPr>
    </w:p>
    <w:p w:rsidR="00772580" w:rsidRPr="00DA6475" w:rsidRDefault="00772580" w:rsidP="009C08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DA6475">
        <w:rPr>
          <w:rFonts w:ascii="Times New Roman" w:eastAsia="Times New Roman" w:hAnsi="Times New Roman" w:cs="Times New Roman"/>
          <w:b/>
          <w:sz w:val="24"/>
          <w:szCs w:val="24"/>
          <w:lang w:eastAsia="ru-RU"/>
        </w:rPr>
        <w:t>11. Інші умови</w:t>
      </w:r>
      <w:bookmarkStart w:id="33" w:name="103"/>
      <w:bookmarkStart w:id="34" w:name="106"/>
      <w:bookmarkEnd w:id="33"/>
      <w:bookmarkEnd w:id="34"/>
    </w:p>
    <w:p w:rsidR="00772580" w:rsidRPr="00DA6475" w:rsidRDefault="00772580" w:rsidP="009C080C">
      <w:pPr>
        <w:spacing w:after="0" w:line="240" w:lineRule="auto"/>
        <w:ind w:firstLine="708"/>
        <w:contextualSpacing/>
        <w:jc w:val="both"/>
        <w:rPr>
          <w:rFonts w:ascii="Times New Roman" w:eastAsia="Times New Roman" w:hAnsi="Times New Roman" w:cs="Times New Roman"/>
          <w:sz w:val="24"/>
          <w:szCs w:val="24"/>
          <w:lang w:eastAsia="ru-RU"/>
        </w:rPr>
      </w:pPr>
      <w:r w:rsidRPr="00DA6475">
        <w:rPr>
          <w:rFonts w:ascii="Times New Roman" w:eastAsia="Times New Roman" w:hAnsi="Times New Roman" w:cs="Times New Roman"/>
          <w:sz w:val="24"/>
          <w:szCs w:val="24"/>
          <w:lang w:eastAsia="ru-RU"/>
        </w:rPr>
        <w:t>11.1. Всі зміни та доповнення до цього Договору складаються у письмовій формі, вважаються дійсними і стають невід’ємною його частиною після підписання обома Сторонами.</w:t>
      </w:r>
    </w:p>
    <w:p w:rsidR="00772580" w:rsidRPr="00DA6475" w:rsidRDefault="00772580" w:rsidP="009C080C">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DA6475">
        <w:rPr>
          <w:rFonts w:ascii="Times New Roman" w:eastAsia="Times New Roman" w:hAnsi="Times New Roman" w:cs="Times New Roman"/>
          <w:sz w:val="24"/>
          <w:szCs w:val="24"/>
          <w:lang w:eastAsia="ru-RU"/>
        </w:rPr>
        <w:t xml:space="preserve">11.2. </w:t>
      </w:r>
      <w:r w:rsidRPr="00DA6475">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змінюватись Сторонами після його підписання до виконання зобов’язань Сторонами у повному обсязі, крім випадків, передбачених чинним законодавством України, а саме </w:t>
      </w:r>
      <w:hyperlink r:id="rId10" w:anchor="n509" w:tgtFrame="_blank" w:history="1">
        <w:r w:rsidRPr="00DA6475">
          <w:rPr>
            <w:rFonts w:ascii="Times New Roman" w:eastAsia="Times New Roman" w:hAnsi="Times New Roman" w:cs="Times New Roman"/>
            <w:sz w:val="24"/>
            <w:szCs w:val="24"/>
            <w:lang w:eastAsia="ru-RU"/>
          </w:rPr>
          <w:t>пунктом 19</w:t>
        </w:r>
      </w:hyperlink>
      <w:r w:rsidRPr="00DA6475">
        <w:rPr>
          <w:rFonts w:ascii="Times New Roman" w:eastAsia="Times New Roman" w:hAnsi="Times New Roman" w:cs="Times New Roman"/>
          <w:sz w:val="24"/>
          <w:szCs w:val="24"/>
          <w:lang w:eastAsia="ru-RU"/>
        </w:rPr>
        <w:t xml:space="preserve"> особливостей здійснення публічних закупівель товарів, робіт і послуг для замовників, передбачених Законом України </w:t>
      </w:r>
      <w:proofErr w:type="spellStart"/>
      <w:r w:rsidRPr="00DA6475">
        <w:rPr>
          <w:rFonts w:ascii="Times New Roman" w:eastAsia="Times New Roman" w:hAnsi="Times New Roman" w:cs="Times New Roman"/>
          <w:sz w:val="24"/>
          <w:szCs w:val="24"/>
          <w:lang w:eastAsia="ru-RU"/>
        </w:rPr>
        <w:t>“Про</w:t>
      </w:r>
      <w:proofErr w:type="spellEnd"/>
      <w:r w:rsidRPr="00DA6475">
        <w:rPr>
          <w:rFonts w:ascii="Times New Roman" w:eastAsia="Times New Roman" w:hAnsi="Times New Roman" w:cs="Times New Roman"/>
          <w:sz w:val="24"/>
          <w:szCs w:val="24"/>
          <w:lang w:eastAsia="ru-RU"/>
        </w:rPr>
        <w:t xml:space="preserve"> публічні </w:t>
      </w:r>
      <w:proofErr w:type="spellStart"/>
      <w:r w:rsidRPr="00DA6475">
        <w:rPr>
          <w:rFonts w:ascii="Times New Roman" w:eastAsia="Times New Roman" w:hAnsi="Times New Roman" w:cs="Times New Roman"/>
          <w:sz w:val="24"/>
          <w:szCs w:val="24"/>
          <w:lang w:eastAsia="ru-RU"/>
        </w:rPr>
        <w:t>закупівлі”</w:t>
      </w:r>
      <w:proofErr w:type="spellEnd"/>
      <w:r w:rsidRPr="00DA6475">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772580" w:rsidRPr="0045461B" w:rsidRDefault="00772580" w:rsidP="009C080C">
      <w:pPr>
        <w:spacing w:after="0" w:line="240" w:lineRule="auto"/>
        <w:ind w:firstLine="708"/>
        <w:contextualSpacing/>
        <w:jc w:val="both"/>
        <w:rPr>
          <w:rFonts w:ascii="Times New Roman" w:eastAsia="Times New Roman" w:hAnsi="Times New Roman" w:cs="Times New Roman"/>
          <w:sz w:val="24"/>
          <w:szCs w:val="24"/>
          <w:lang w:eastAsia="ru-RU"/>
        </w:rPr>
      </w:pPr>
      <w:r w:rsidRPr="0045461B">
        <w:rPr>
          <w:rFonts w:ascii="Times New Roman" w:eastAsia="Times New Roman" w:hAnsi="Times New Roman" w:cs="Times New Roman"/>
          <w:sz w:val="24"/>
          <w:szCs w:val="24"/>
          <w:lang w:eastAsia="ru-RU"/>
        </w:rPr>
        <w:t>11.3. У випадку зміни реквізитів (або постійного місцезнаходження) однієї зі Сторін вона повинна письмово повідомити про це іншу Сторону у 7-денний термін.</w:t>
      </w:r>
    </w:p>
    <w:p w:rsidR="00772580" w:rsidRPr="0045461B" w:rsidRDefault="00772580" w:rsidP="009C080C">
      <w:pPr>
        <w:spacing w:after="0" w:line="240" w:lineRule="auto"/>
        <w:ind w:firstLine="708"/>
        <w:contextualSpacing/>
        <w:jc w:val="both"/>
        <w:rPr>
          <w:rFonts w:ascii="Times New Roman" w:eastAsia="Times New Roman" w:hAnsi="Times New Roman" w:cs="Times New Roman"/>
          <w:sz w:val="24"/>
          <w:szCs w:val="24"/>
          <w:lang w:eastAsia="ru-RU"/>
        </w:rPr>
      </w:pPr>
      <w:r w:rsidRPr="0045461B">
        <w:rPr>
          <w:rFonts w:ascii="Times New Roman" w:eastAsia="Times New Roman" w:hAnsi="Times New Roman" w:cs="Times New Roman"/>
          <w:sz w:val="24"/>
          <w:szCs w:val="24"/>
          <w:lang w:eastAsia="ru-RU"/>
        </w:rPr>
        <w:t>11.4. Договір з додатками, які є його невід'ємною частиною, складено в двох примірниках, які мають однакову юридичну силу, по одному – для кожної зі Сторін.</w:t>
      </w:r>
    </w:p>
    <w:p w:rsidR="00772580" w:rsidRPr="0045461B" w:rsidRDefault="00772580" w:rsidP="009C080C">
      <w:pPr>
        <w:spacing w:after="0" w:line="240" w:lineRule="auto"/>
        <w:ind w:firstLine="708"/>
        <w:contextualSpacing/>
        <w:jc w:val="both"/>
        <w:rPr>
          <w:rFonts w:ascii="Times New Roman" w:eastAsia="Times New Roman" w:hAnsi="Times New Roman" w:cs="Times New Roman"/>
          <w:sz w:val="24"/>
          <w:szCs w:val="24"/>
          <w:lang w:eastAsia="ru-RU"/>
        </w:rPr>
      </w:pPr>
      <w:r w:rsidRPr="0045461B">
        <w:rPr>
          <w:rFonts w:ascii="Times New Roman" w:eastAsia="Times New Roman" w:hAnsi="Times New Roman" w:cs="Times New Roman"/>
          <w:sz w:val="24"/>
          <w:szCs w:val="24"/>
          <w:lang w:eastAsia="ru-RU"/>
        </w:rPr>
        <w:t>11.5. Невід'ємною частиною цього Договору є також всі додаткові угоди до нього за умови, якщо вони складені у письмовій формі і підписані Сторонами.</w:t>
      </w:r>
    </w:p>
    <w:p w:rsidR="00772580" w:rsidRDefault="00772580" w:rsidP="009C080C">
      <w:pPr>
        <w:spacing w:after="0" w:line="240" w:lineRule="auto"/>
        <w:ind w:firstLine="708"/>
        <w:contextualSpacing/>
        <w:jc w:val="both"/>
        <w:rPr>
          <w:rFonts w:ascii="Times New Roman" w:eastAsia="Times New Roman" w:hAnsi="Times New Roman" w:cs="Times New Roman"/>
          <w:sz w:val="24"/>
          <w:szCs w:val="24"/>
          <w:lang w:eastAsia="ru-RU"/>
        </w:rPr>
      </w:pPr>
      <w:r w:rsidRPr="0045461B">
        <w:rPr>
          <w:rFonts w:ascii="Times New Roman" w:eastAsia="Times New Roman" w:hAnsi="Times New Roman" w:cs="Times New Roman"/>
          <w:sz w:val="24"/>
          <w:szCs w:val="24"/>
          <w:lang w:eastAsia="ru-RU"/>
        </w:rPr>
        <w:t>11.6. У випадках, не передбачених умовами даного Договору, відносини Сторін регулюються виключно нормами чинного законодавства України.</w:t>
      </w:r>
    </w:p>
    <w:p w:rsidR="00506B65" w:rsidRPr="0045461B" w:rsidRDefault="00506B65" w:rsidP="009C080C">
      <w:pPr>
        <w:spacing w:after="0" w:line="240" w:lineRule="auto"/>
        <w:ind w:firstLine="708"/>
        <w:contextualSpacing/>
        <w:jc w:val="both"/>
        <w:rPr>
          <w:rFonts w:ascii="Times New Roman" w:eastAsia="Times New Roman" w:hAnsi="Times New Roman" w:cs="Times New Roman"/>
          <w:sz w:val="24"/>
          <w:szCs w:val="24"/>
          <w:lang w:eastAsia="ru-RU"/>
        </w:rPr>
      </w:pPr>
    </w:p>
    <w:p w:rsidR="00772580" w:rsidRPr="0045461B" w:rsidRDefault="00772580" w:rsidP="009C0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line="240" w:lineRule="auto"/>
        <w:jc w:val="center"/>
        <w:rPr>
          <w:rFonts w:ascii="Times New Roman" w:eastAsia="Times New Roman" w:hAnsi="Times New Roman" w:cs="Times New Roman"/>
          <w:b/>
          <w:sz w:val="24"/>
          <w:szCs w:val="24"/>
          <w:lang w:eastAsia="ru-RU"/>
        </w:rPr>
      </w:pPr>
      <w:r w:rsidRPr="0045461B">
        <w:rPr>
          <w:rFonts w:ascii="Times New Roman" w:eastAsia="Times New Roman" w:hAnsi="Times New Roman" w:cs="Times New Roman"/>
          <w:b/>
          <w:sz w:val="24"/>
          <w:szCs w:val="24"/>
          <w:lang w:eastAsia="ru-RU"/>
        </w:rPr>
        <w:lastRenderedPageBreak/>
        <w:t xml:space="preserve">12. Додатки до Договору </w:t>
      </w:r>
    </w:p>
    <w:p w:rsidR="00772580" w:rsidRPr="0045461B" w:rsidRDefault="00772580" w:rsidP="009C080C">
      <w:pPr>
        <w:tabs>
          <w:tab w:val="left" w:pos="1134"/>
        </w:tabs>
        <w:spacing w:after="0" w:line="240" w:lineRule="auto"/>
        <w:ind w:left="709"/>
        <w:jc w:val="both"/>
        <w:rPr>
          <w:rFonts w:ascii="Times New Roman" w:eastAsia="Times New Roman" w:hAnsi="Times New Roman" w:cs="Times New Roman"/>
          <w:bCs/>
          <w:sz w:val="24"/>
          <w:szCs w:val="24"/>
          <w:lang w:eastAsia="ru-RU"/>
        </w:rPr>
      </w:pPr>
      <w:bookmarkStart w:id="35" w:name="107"/>
      <w:bookmarkEnd w:id="35"/>
      <w:r w:rsidRPr="0045461B">
        <w:rPr>
          <w:rFonts w:ascii="Times New Roman" w:eastAsia="Times New Roman" w:hAnsi="Times New Roman" w:cs="Times New Roman"/>
          <w:bCs/>
          <w:sz w:val="24"/>
          <w:szCs w:val="24"/>
          <w:lang w:eastAsia="ru-RU"/>
        </w:rPr>
        <w:t>12.1.</w:t>
      </w:r>
      <w:r w:rsidRPr="0045461B">
        <w:rPr>
          <w:rFonts w:ascii="Times New Roman" w:eastAsia="Times New Roman" w:hAnsi="Times New Roman" w:cs="Times New Roman"/>
          <w:bCs/>
          <w:sz w:val="24"/>
          <w:szCs w:val="24"/>
          <w:lang w:eastAsia="ru-RU"/>
        </w:rPr>
        <w:tab/>
      </w:r>
      <w:bookmarkStart w:id="36" w:name="108"/>
      <w:bookmarkEnd w:id="36"/>
      <w:r w:rsidRPr="0045461B">
        <w:rPr>
          <w:rFonts w:ascii="Times New Roman" w:eastAsia="Times New Roman" w:hAnsi="Times New Roman" w:cs="Times New Roman"/>
          <w:bCs/>
          <w:sz w:val="24"/>
          <w:szCs w:val="24"/>
          <w:lang w:eastAsia="ru-RU"/>
        </w:rPr>
        <w:t>Невід’ємною частиною цього Договору є:</w:t>
      </w:r>
    </w:p>
    <w:p w:rsidR="00772580" w:rsidRPr="0045461B" w:rsidRDefault="00772580" w:rsidP="009C080C">
      <w:pPr>
        <w:tabs>
          <w:tab w:val="left" w:pos="1134"/>
        </w:tabs>
        <w:spacing w:after="0" w:line="240" w:lineRule="auto"/>
        <w:ind w:left="709"/>
        <w:jc w:val="both"/>
        <w:rPr>
          <w:rFonts w:ascii="Times New Roman" w:eastAsia="Times New Roman" w:hAnsi="Times New Roman" w:cs="Times New Roman"/>
          <w:bCs/>
          <w:sz w:val="24"/>
          <w:szCs w:val="24"/>
          <w:lang w:eastAsia="ru-RU"/>
        </w:rPr>
      </w:pPr>
      <w:r w:rsidRPr="0045461B">
        <w:rPr>
          <w:rFonts w:ascii="Times New Roman" w:eastAsia="Times New Roman" w:hAnsi="Times New Roman" w:cs="Times New Roman"/>
          <w:bCs/>
          <w:sz w:val="24"/>
          <w:szCs w:val="24"/>
          <w:lang w:eastAsia="ru-RU"/>
        </w:rPr>
        <w:t>12.2.</w:t>
      </w:r>
      <w:r w:rsidRPr="0045461B">
        <w:rPr>
          <w:rFonts w:ascii="Times New Roman" w:eastAsia="Times New Roman" w:hAnsi="Times New Roman" w:cs="Times New Roman"/>
          <w:bCs/>
          <w:sz w:val="24"/>
          <w:szCs w:val="24"/>
          <w:lang w:eastAsia="ru-RU"/>
        </w:rPr>
        <w:tab/>
        <w:t>Додаток №1 – Специфікація.</w:t>
      </w:r>
    </w:p>
    <w:p w:rsidR="0045461B" w:rsidRDefault="0045461B" w:rsidP="009C080C">
      <w:pPr>
        <w:tabs>
          <w:tab w:val="left" w:pos="1134"/>
        </w:tabs>
        <w:spacing w:after="0" w:line="240" w:lineRule="auto"/>
        <w:ind w:left="709"/>
        <w:jc w:val="both"/>
        <w:rPr>
          <w:rFonts w:ascii="Times New Roman" w:eastAsia="Times New Roman" w:hAnsi="Times New Roman" w:cs="Times New Roman"/>
          <w:bCs/>
          <w:sz w:val="24"/>
          <w:szCs w:val="24"/>
          <w:highlight w:val="yellow"/>
          <w:lang w:eastAsia="ru-RU"/>
        </w:rPr>
      </w:pPr>
    </w:p>
    <w:p w:rsidR="0045461B" w:rsidRPr="00CD603C" w:rsidRDefault="0045461B" w:rsidP="009C080C">
      <w:pPr>
        <w:tabs>
          <w:tab w:val="left" w:pos="1134"/>
        </w:tabs>
        <w:spacing w:after="0" w:line="240" w:lineRule="auto"/>
        <w:ind w:left="709"/>
        <w:jc w:val="both"/>
        <w:rPr>
          <w:rFonts w:ascii="Times New Roman" w:eastAsia="Times New Roman" w:hAnsi="Times New Roman" w:cs="Times New Roman"/>
          <w:bCs/>
          <w:sz w:val="24"/>
          <w:szCs w:val="24"/>
          <w:highlight w:val="yellow"/>
          <w:lang w:eastAsia="ru-RU"/>
        </w:rPr>
      </w:pPr>
    </w:p>
    <w:p w:rsidR="00772580" w:rsidRPr="00CD603C" w:rsidRDefault="00772580" w:rsidP="009C080C">
      <w:pPr>
        <w:tabs>
          <w:tab w:val="left" w:pos="1134"/>
        </w:tabs>
        <w:spacing w:after="0" w:line="240" w:lineRule="auto"/>
        <w:ind w:left="570"/>
        <w:jc w:val="both"/>
        <w:rPr>
          <w:rFonts w:ascii="Times New Roman" w:eastAsia="Times New Roman" w:hAnsi="Times New Roman" w:cs="Times New Roman"/>
          <w:bCs/>
          <w:sz w:val="24"/>
          <w:szCs w:val="24"/>
          <w:highlight w:val="yellow"/>
          <w:lang w:eastAsia="ru-RU"/>
        </w:rPr>
      </w:pPr>
    </w:p>
    <w:p w:rsidR="00772580" w:rsidRPr="0045461B" w:rsidRDefault="00772580" w:rsidP="009C0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45461B">
        <w:rPr>
          <w:rFonts w:ascii="Times New Roman" w:eastAsia="Times New Roman" w:hAnsi="Times New Roman" w:cs="Times New Roman"/>
          <w:b/>
          <w:sz w:val="24"/>
          <w:szCs w:val="24"/>
          <w:lang w:eastAsia="ru-RU"/>
        </w:rPr>
        <w:t>13. Місцезнаходження та банківські реквізити Сторін</w:t>
      </w:r>
    </w:p>
    <w:tbl>
      <w:tblPr>
        <w:tblW w:w="9923" w:type="dxa"/>
        <w:tblLook w:val="04A0"/>
      </w:tblPr>
      <w:tblGrid>
        <w:gridCol w:w="4678"/>
        <w:gridCol w:w="5245"/>
      </w:tblGrid>
      <w:tr w:rsidR="00772580" w:rsidRPr="0045461B" w:rsidTr="0043784D">
        <w:trPr>
          <w:trHeight w:val="80"/>
        </w:trPr>
        <w:tc>
          <w:tcPr>
            <w:tcW w:w="4678" w:type="dxa"/>
          </w:tcPr>
          <w:p w:rsidR="00772580" w:rsidRPr="0045461B" w:rsidRDefault="00772580" w:rsidP="009C080C">
            <w:pPr>
              <w:spacing w:after="0" w:line="240" w:lineRule="auto"/>
              <w:ind w:left="-108"/>
              <w:contextualSpacing/>
              <w:rPr>
                <w:rFonts w:ascii="Times New Roman" w:eastAsia="Times New Roman" w:hAnsi="Times New Roman" w:cs="Times New Roman"/>
                <w:b/>
                <w:bCs/>
                <w:sz w:val="14"/>
                <w:szCs w:val="24"/>
                <w:lang w:eastAsia="ru-RU"/>
              </w:rPr>
            </w:pPr>
            <w:bookmarkStart w:id="37" w:name="112"/>
            <w:bookmarkEnd w:id="37"/>
          </w:p>
          <w:p w:rsidR="00772580" w:rsidRPr="0045461B" w:rsidRDefault="00772580" w:rsidP="009C080C">
            <w:pPr>
              <w:spacing w:after="0" w:line="240" w:lineRule="auto"/>
              <w:ind w:left="-108"/>
              <w:contextualSpacing/>
              <w:jc w:val="center"/>
              <w:rPr>
                <w:rFonts w:ascii="Times New Roman" w:eastAsia="Times New Roman" w:hAnsi="Times New Roman" w:cs="Times New Roman"/>
                <w:b/>
                <w:bCs/>
                <w:sz w:val="24"/>
                <w:szCs w:val="24"/>
                <w:lang w:eastAsia="ru-RU"/>
              </w:rPr>
            </w:pPr>
            <w:r w:rsidRPr="0045461B">
              <w:rPr>
                <w:rFonts w:ascii="Times New Roman" w:eastAsia="Times New Roman" w:hAnsi="Times New Roman" w:cs="Times New Roman"/>
                <w:b/>
                <w:bCs/>
                <w:sz w:val="24"/>
                <w:szCs w:val="24"/>
                <w:lang w:eastAsia="ru-RU"/>
              </w:rPr>
              <w:t>ПОКУПЕЦЬ</w:t>
            </w:r>
          </w:p>
          <w:p w:rsidR="0045461B" w:rsidRPr="0045461B" w:rsidRDefault="00772580" w:rsidP="009C080C">
            <w:pPr>
              <w:spacing w:after="0" w:line="240" w:lineRule="auto"/>
              <w:ind w:left="-108"/>
              <w:contextualSpacing/>
              <w:jc w:val="center"/>
              <w:rPr>
                <w:rFonts w:ascii="Times New Roman" w:eastAsia="Times New Roman" w:hAnsi="Times New Roman" w:cs="Times New Roman"/>
                <w:b/>
                <w:sz w:val="24"/>
                <w:szCs w:val="24"/>
                <w:lang w:eastAsia="ru-RU"/>
              </w:rPr>
            </w:pPr>
            <w:r w:rsidRPr="0045461B">
              <w:rPr>
                <w:rFonts w:ascii="Times New Roman" w:eastAsia="Times New Roman" w:hAnsi="Times New Roman" w:cs="Times New Roman"/>
                <w:b/>
                <w:sz w:val="24"/>
                <w:szCs w:val="24"/>
                <w:lang w:eastAsia="ru-RU"/>
              </w:rPr>
              <w:t xml:space="preserve">Управління Державної служби спеціального зв’язку та захисту інформації України </w:t>
            </w:r>
          </w:p>
          <w:p w:rsidR="00772580" w:rsidRPr="0045461B" w:rsidRDefault="00772580" w:rsidP="009C080C">
            <w:pPr>
              <w:spacing w:after="0" w:line="240" w:lineRule="auto"/>
              <w:ind w:left="-108"/>
              <w:contextualSpacing/>
              <w:jc w:val="center"/>
              <w:rPr>
                <w:rFonts w:ascii="Times New Roman" w:eastAsia="Times New Roman" w:hAnsi="Times New Roman" w:cs="Times New Roman"/>
                <w:b/>
                <w:sz w:val="24"/>
                <w:szCs w:val="24"/>
                <w:lang w:eastAsia="ru-RU"/>
              </w:rPr>
            </w:pPr>
            <w:r w:rsidRPr="0045461B">
              <w:rPr>
                <w:rFonts w:ascii="Times New Roman" w:eastAsia="Times New Roman" w:hAnsi="Times New Roman" w:cs="Times New Roman"/>
                <w:b/>
                <w:sz w:val="24"/>
                <w:szCs w:val="24"/>
                <w:lang w:eastAsia="ru-RU"/>
              </w:rPr>
              <w:t>в</w:t>
            </w:r>
            <w:r w:rsidR="0045461B" w:rsidRPr="0045461B">
              <w:rPr>
                <w:rFonts w:ascii="Times New Roman" w:eastAsia="Times New Roman" w:hAnsi="Times New Roman" w:cs="Times New Roman"/>
                <w:b/>
                <w:sz w:val="24"/>
                <w:szCs w:val="24"/>
                <w:lang w:eastAsia="ru-RU"/>
              </w:rPr>
              <w:t xml:space="preserve"> Миколаївській</w:t>
            </w:r>
            <w:r w:rsidRPr="0045461B">
              <w:rPr>
                <w:rFonts w:ascii="Times New Roman" w:eastAsia="Times New Roman" w:hAnsi="Times New Roman" w:cs="Times New Roman"/>
                <w:b/>
                <w:sz w:val="24"/>
                <w:szCs w:val="24"/>
                <w:lang w:eastAsia="ru-RU"/>
              </w:rPr>
              <w:t xml:space="preserve"> області</w:t>
            </w:r>
          </w:p>
          <w:p w:rsidR="00772580" w:rsidRPr="0045461B" w:rsidRDefault="00772580" w:rsidP="009C080C">
            <w:pPr>
              <w:spacing w:after="0" w:line="240" w:lineRule="auto"/>
              <w:ind w:left="-108"/>
              <w:contextualSpacing/>
              <w:rPr>
                <w:rFonts w:ascii="Times New Roman" w:eastAsia="Times New Roman" w:hAnsi="Times New Roman" w:cs="Times New Roman"/>
                <w:b/>
                <w:color w:val="FF0000"/>
                <w:sz w:val="24"/>
                <w:szCs w:val="24"/>
                <w:lang w:eastAsia="ru-RU"/>
              </w:rPr>
            </w:pPr>
          </w:p>
          <w:p w:rsidR="00772580" w:rsidRPr="0045461B" w:rsidRDefault="00772580" w:rsidP="009C080C">
            <w:pPr>
              <w:spacing w:after="0" w:line="240" w:lineRule="auto"/>
              <w:ind w:left="-108"/>
              <w:contextualSpacing/>
              <w:rPr>
                <w:rFonts w:ascii="Times New Roman" w:eastAsia="Times New Roman" w:hAnsi="Times New Roman" w:cs="Times New Roman"/>
                <w:b/>
                <w:bCs/>
                <w:sz w:val="24"/>
                <w:szCs w:val="24"/>
                <w:lang w:eastAsia="ru-RU"/>
              </w:rPr>
            </w:pPr>
          </w:p>
        </w:tc>
        <w:tc>
          <w:tcPr>
            <w:tcW w:w="5245" w:type="dxa"/>
          </w:tcPr>
          <w:p w:rsidR="00772580" w:rsidRPr="0045461B" w:rsidRDefault="00772580" w:rsidP="009C080C">
            <w:pPr>
              <w:spacing w:after="0" w:line="240" w:lineRule="auto"/>
              <w:ind w:left="-108"/>
              <w:contextualSpacing/>
              <w:rPr>
                <w:rFonts w:ascii="Times New Roman" w:eastAsia="Times New Roman" w:hAnsi="Times New Roman" w:cs="Times New Roman"/>
                <w:b/>
                <w:bCs/>
                <w:sz w:val="14"/>
                <w:szCs w:val="24"/>
                <w:lang w:eastAsia="ru-RU"/>
              </w:rPr>
            </w:pPr>
          </w:p>
          <w:p w:rsidR="00772580" w:rsidRPr="0045461B" w:rsidRDefault="00772580" w:rsidP="009C080C">
            <w:pPr>
              <w:spacing w:after="0" w:line="240" w:lineRule="auto"/>
              <w:ind w:left="-108"/>
              <w:contextualSpacing/>
              <w:jc w:val="center"/>
              <w:rPr>
                <w:rFonts w:ascii="Times New Roman" w:eastAsia="Times New Roman" w:hAnsi="Times New Roman" w:cs="Times New Roman"/>
                <w:b/>
                <w:bCs/>
                <w:sz w:val="24"/>
                <w:szCs w:val="24"/>
                <w:lang w:eastAsia="ru-RU"/>
              </w:rPr>
            </w:pPr>
            <w:r w:rsidRPr="0045461B">
              <w:rPr>
                <w:rFonts w:ascii="Times New Roman" w:eastAsia="Times New Roman" w:hAnsi="Times New Roman" w:cs="Times New Roman"/>
                <w:b/>
                <w:bCs/>
                <w:sz w:val="24"/>
                <w:szCs w:val="24"/>
                <w:lang w:eastAsia="ru-RU"/>
              </w:rPr>
              <w:t>ПРОДАВЕЦЬ</w:t>
            </w:r>
          </w:p>
        </w:tc>
      </w:tr>
    </w:tbl>
    <w:p w:rsidR="00772580" w:rsidRPr="00CD603C" w:rsidRDefault="00772580" w:rsidP="009C080C">
      <w:pPr>
        <w:spacing w:after="0" w:line="240" w:lineRule="auto"/>
        <w:ind w:firstLine="709"/>
        <w:jc w:val="right"/>
        <w:rPr>
          <w:rFonts w:ascii="Times New Roman" w:eastAsia="Times New Roman" w:hAnsi="Times New Roman" w:cs="Times New Roman"/>
          <w:sz w:val="24"/>
          <w:szCs w:val="24"/>
          <w:highlight w:val="yellow"/>
          <w:lang w:eastAsia="ru-RU"/>
        </w:rPr>
      </w:pPr>
    </w:p>
    <w:p w:rsidR="00482E5A" w:rsidRPr="00CD603C" w:rsidRDefault="00482E5A" w:rsidP="009C080C">
      <w:pPr>
        <w:spacing w:after="0" w:line="240" w:lineRule="auto"/>
        <w:ind w:left="7088"/>
        <w:rPr>
          <w:rFonts w:ascii="Times New Roman" w:eastAsia="Times New Roman" w:hAnsi="Times New Roman" w:cs="Times New Roman"/>
          <w:sz w:val="24"/>
          <w:szCs w:val="24"/>
          <w:highlight w:val="yellow"/>
          <w:lang w:eastAsia="ru-RU"/>
        </w:rPr>
      </w:pPr>
    </w:p>
    <w:p w:rsidR="00482E5A" w:rsidRPr="00CD603C" w:rsidRDefault="00482E5A" w:rsidP="009C080C">
      <w:pPr>
        <w:spacing w:line="240" w:lineRule="auto"/>
        <w:rPr>
          <w:rFonts w:ascii="Times New Roman" w:eastAsia="Times New Roman" w:hAnsi="Times New Roman" w:cs="Times New Roman"/>
          <w:sz w:val="24"/>
          <w:szCs w:val="24"/>
          <w:highlight w:val="yellow"/>
          <w:lang w:eastAsia="ru-RU"/>
        </w:rPr>
      </w:pPr>
      <w:r w:rsidRPr="00CD603C">
        <w:rPr>
          <w:rFonts w:ascii="Times New Roman" w:eastAsia="Times New Roman" w:hAnsi="Times New Roman" w:cs="Times New Roman"/>
          <w:sz w:val="24"/>
          <w:szCs w:val="24"/>
          <w:highlight w:val="yellow"/>
          <w:lang w:eastAsia="ru-RU"/>
        </w:rPr>
        <w:br w:type="page"/>
      </w:r>
    </w:p>
    <w:p w:rsidR="00772580" w:rsidRPr="00DA6475" w:rsidRDefault="00772580" w:rsidP="009C080C">
      <w:pPr>
        <w:spacing w:after="0" w:line="240" w:lineRule="auto"/>
        <w:ind w:left="7088"/>
        <w:rPr>
          <w:rFonts w:ascii="Times New Roman" w:eastAsia="Times New Roman" w:hAnsi="Times New Roman" w:cs="Times New Roman"/>
          <w:sz w:val="24"/>
          <w:szCs w:val="24"/>
          <w:lang w:eastAsia="ru-RU"/>
        </w:rPr>
      </w:pPr>
      <w:r w:rsidRPr="00DA6475">
        <w:rPr>
          <w:rFonts w:ascii="Times New Roman" w:eastAsia="Times New Roman" w:hAnsi="Times New Roman" w:cs="Times New Roman"/>
          <w:sz w:val="24"/>
          <w:szCs w:val="24"/>
          <w:lang w:eastAsia="ru-RU"/>
        </w:rPr>
        <w:lastRenderedPageBreak/>
        <w:t xml:space="preserve">Додаток </w:t>
      </w:r>
      <w:r w:rsidR="00DA6475" w:rsidRPr="00DA6475">
        <w:rPr>
          <w:rFonts w:ascii="Times New Roman" w:eastAsia="Times New Roman" w:hAnsi="Times New Roman" w:cs="Times New Roman"/>
          <w:sz w:val="24"/>
          <w:szCs w:val="24"/>
          <w:lang w:eastAsia="ru-RU"/>
        </w:rPr>
        <w:t xml:space="preserve">№ </w:t>
      </w:r>
      <w:r w:rsidRPr="00DA6475">
        <w:rPr>
          <w:rFonts w:ascii="Times New Roman" w:eastAsia="Times New Roman" w:hAnsi="Times New Roman" w:cs="Times New Roman"/>
          <w:sz w:val="24"/>
          <w:szCs w:val="24"/>
          <w:lang w:eastAsia="ru-RU"/>
        </w:rPr>
        <w:t>1</w:t>
      </w:r>
    </w:p>
    <w:p w:rsidR="00772580" w:rsidRPr="00DA6475" w:rsidRDefault="00772580" w:rsidP="009C080C">
      <w:pPr>
        <w:spacing w:after="0" w:line="240" w:lineRule="auto"/>
        <w:ind w:left="7088"/>
        <w:rPr>
          <w:rFonts w:ascii="Times New Roman" w:eastAsia="Times New Roman" w:hAnsi="Times New Roman" w:cs="Times New Roman"/>
          <w:sz w:val="24"/>
          <w:szCs w:val="24"/>
          <w:lang w:eastAsia="ru-RU"/>
        </w:rPr>
      </w:pPr>
      <w:r w:rsidRPr="00DA6475">
        <w:rPr>
          <w:rFonts w:ascii="Times New Roman" w:eastAsia="Times New Roman" w:hAnsi="Times New Roman" w:cs="Times New Roman"/>
          <w:sz w:val="24"/>
          <w:szCs w:val="24"/>
          <w:lang w:eastAsia="ru-RU"/>
        </w:rPr>
        <w:t>до Договору № ___</w:t>
      </w:r>
    </w:p>
    <w:p w:rsidR="00772580" w:rsidRPr="00DA6475" w:rsidRDefault="00772580" w:rsidP="009C080C">
      <w:pPr>
        <w:spacing w:after="0" w:line="240" w:lineRule="auto"/>
        <w:ind w:left="7088"/>
        <w:rPr>
          <w:rFonts w:ascii="Times New Roman" w:eastAsia="Times New Roman" w:hAnsi="Times New Roman" w:cs="Times New Roman"/>
          <w:sz w:val="24"/>
          <w:szCs w:val="24"/>
          <w:lang w:eastAsia="ru-RU"/>
        </w:rPr>
      </w:pPr>
      <w:r w:rsidRPr="00DA6475">
        <w:rPr>
          <w:rFonts w:ascii="Times New Roman" w:eastAsia="Times New Roman" w:hAnsi="Times New Roman" w:cs="Times New Roman"/>
          <w:sz w:val="24"/>
          <w:szCs w:val="24"/>
          <w:lang w:eastAsia="ru-RU"/>
        </w:rPr>
        <w:t>від ___._______ 2024</w:t>
      </w:r>
    </w:p>
    <w:p w:rsidR="00772580" w:rsidRPr="00DA6475" w:rsidRDefault="00772580" w:rsidP="009C080C">
      <w:pPr>
        <w:spacing w:after="0" w:line="240" w:lineRule="auto"/>
        <w:jc w:val="right"/>
        <w:rPr>
          <w:rFonts w:ascii="Times New Roman" w:eastAsia="Times New Roman" w:hAnsi="Times New Roman" w:cs="Times New Roman"/>
          <w:sz w:val="24"/>
          <w:szCs w:val="24"/>
          <w:lang w:eastAsia="ru-RU"/>
        </w:rPr>
      </w:pPr>
    </w:p>
    <w:p w:rsidR="00772580" w:rsidRPr="00DA6475" w:rsidRDefault="00772580" w:rsidP="009C080C">
      <w:pPr>
        <w:spacing w:after="0" w:line="240" w:lineRule="auto"/>
        <w:jc w:val="right"/>
        <w:rPr>
          <w:rFonts w:ascii="Times New Roman" w:eastAsia="Times New Roman" w:hAnsi="Times New Roman" w:cs="Times New Roman"/>
          <w:sz w:val="24"/>
          <w:szCs w:val="24"/>
          <w:lang w:eastAsia="ru-RU"/>
        </w:rPr>
      </w:pPr>
    </w:p>
    <w:p w:rsidR="00772580" w:rsidRPr="00AB7203" w:rsidRDefault="00772580" w:rsidP="009C080C">
      <w:pPr>
        <w:spacing w:after="0" w:line="240" w:lineRule="auto"/>
        <w:ind w:left="2832" w:firstLine="708"/>
        <w:rPr>
          <w:rFonts w:ascii="Times New Roman" w:eastAsia="Times New Roman" w:hAnsi="Times New Roman" w:cs="Times New Roman"/>
          <w:b/>
          <w:sz w:val="28"/>
          <w:szCs w:val="32"/>
          <w:lang w:eastAsia="ru-RU"/>
        </w:rPr>
      </w:pPr>
      <w:r w:rsidRPr="00AB7203">
        <w:rPr>
          <w:rFonts w:ascii="Times New Roman" w:eastAsia="Times New Roman" w:hAnsi="Times New Roman" w:cs="Times New Roman"/>
          <w:b/>
          <w:sz w:val="28"/>
          <w:szCs w:val="32"/>
          <w:lang w:eastAsia="ru-RU"/>
        </w:rPr>
        <w:t>Специфікація</w:t>
      </w:r>
    </w:p>
    <w:p w:rsidR="00772580" w:rsidRPr="00AB7203" w:rsidRDefault="00772580" w:rsidP="009C080C">
      <w:pPr>
        <w:spacing w:after="0" w:line="240" w:lineRule="auto"/>
        <w:rPr>
          <w:rFonts w:ascii="Times New Roman" w:eastAsia="Times New Roman" w:hAnsi="Times New Roman" w:cs="Times New Roman"/>
          <w:sz w:val="24"/>
          <w:szCs w:val="24"/>
          <w:lang w:eastAsia="ru-RU"/>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5"/>
        <w:gridCol w:w="3311"/>
        <w:gridCol w:w="1563"/>
        <w:gridCol w:w="709"/>
        <w:gridCol w:w="852"/>
        <w:gridCol w:w="1278"/>
        <w:gridCol w:w="993"/>
      </w:tblGrid>
      <w:tr w:rsidR="00AB7203" w:rsidRPr="00AB7203" w:rsidTr="00AB7203">
        <w:trPr>
          <w:trHeight w:val="793"/>
          <w:jc w:val="center"/>
        </w:trPr>
        <w:tc>
          <w:tcPr>
            <w:tcW w:w="515" w:type="dxa"/>
            <w:vAlign w:val="center"/>
          </w:tcPr>
          <w:p w:rsidR="00AB7203" w:rsidRPr="00AB7203" w:rsidRDefault="00AB7203" w:rsidP="009C080C">
            <w:pPr>
              <w:spacing w:after="0" w:line="240" w:lineRule="auto"/>
              <w:jc w:val="center"/>
              <w:rPr>
                <w:rFonts w:ascii="Times New Roman" w:eastAsia="Times New Roman" w:hAnsi="Times New Roman" w:cs="Times New Roman"/>
                <w:b/>
                <w:bCs/>
                <w:sz w:val="24"/>
                <w:szCs w:val="24"/>
                <w:lang w:eastAsia="ru-RU"/>
              </w:rPr>
            </w:pPr>
          </w:p>
          <w:p w:rsidR="00AB7203" w:rsidRPr="00AB7203" w:rsidRDefault="00AB7203" w:rsidP="009C080C">
            <w:pPr>
              <w:spacing w:after="0" w:line="240" w:lineRule="auto"/>
              <w:rPr>
                <w:rFonts w:ascii="Times New Roman" w:eastAsia="Times New Roman" w:hAnsi="Times New Roman" w:cs="Times New Roman"/>
                <w:b/>
                <w:sz w:val="24"/>
                <w:szCs w:val="24"/>
                <w:lang w:eastAsia="ru-RU"/>
              </w:rPr>
            </w:pPr>
            <w:r w:rsidRPr="00AB7203">
              <w:rPr>
                <w:rFonts w:ascii="Times New Roman" w:eastAsia="Times New Roman" w:hAnsi="Times New Roman" w:cs="Times New Roman"/>
                <w:b/>
                <w:sz w:val="24"/>
                <w:szCs w:val="24"/>
                <w:lang w:eastAsia="ru-RU"/>
              </w:rPr>
              <w:t>№</w:t>
            </w:r>
          </w:p>
        </w:tc>
        <w:tc>
          <w:tcPr>
            <w:tcW w:w="3311" w:type="dxa"/>
            <w:vAlign w:val="center"/>
          </w:tcPr>
          <w:p w:rsidR="00AB7203" w:rsidRPr="00AB7203" w:rsidRDefault="00AB7203" w:rsidP="009C080C">
            <w:pPr>
              <w:spacing w:after="0" w:line="240" w:lineRule="auto"/>
              <w:jc w:val="center"/>
              <w:rPr>
                <w:rFonts w:ascii="Times New Roman" w:eastAsia="Times New Roman" w:hAnsi="Times New Roman" w:cs="Times New Roman"/>
                <w:b/>
                <w:bCs/>
                <w:sz w:val="24"/>
                <w:szCs w:val="24"/>
                <w:lang w:eastAsia="ru-RU"/>
              </w:rPr>
            </w:pPr>
            <w:r w:rsidRPr="00AB7203">
              <w:rPr>
                <w:rFonts w:ascii="Times New Roman" w:eastAsia="Times New Roman" w:hAnsi="Times New Roman" w:cs="Times New Roman"/>
                <w:b/>
                <w:bCs/>
                <w:sz w:val="24"/>
                <w:szCs w:val="24"/>
                <w:lang w:eastAsia="ru-RU"/>
              </w:rPr>
              <w:t>Товар</w:t>
            </w:r>
          </w:p>
        </w:tc>
        <w:tc>
          <w:tcPr>
            <w:tcW w:w="1563" w:type="dxa"/>
            <w:vAlign w:val="center"/>
          </w:tcPr>
          <w:p w:rsidR="00AB7203" w:rsidRPr="00AB7203" w:rsidRDefault="00AB7203" w:rsidP="00B810C0">
            <w:pPr>
              <w:spacing w:after="0" w:line="240" w:lineRule="auto"/>
              <w:jc w:val="center"/>
              <w:rPr>
                <w:rFonts w:ascii="Times New Roman" w:eastAsia="Times New Roman" w:hAnsi="Times New Roman" w:cs="Times New Roman"/>
                <w:b/>
                <w:sz w:val="24"/>
                <w:szCs w:val="24"/>
                <w:lang w:eastAsia="ru-RU"/>
              </w:rPr>
            </w:pPr>
            <w:proofErr w:type="spellStart"/>
            <w:r w:rsidRPr="00AB7203">
              <w:rPr>
                <w:rFonts w:ascii="Times New Roman" w:eastAsia="Times New Roman" w:hAnsi="Times New Roman" w:cs="Times New Roman"/>
                <w:b/>
                <w:sz w:val="24"/>
                <w:szCs w:val="24"/>
                <w:lang w:eastAsia="ru-RU"/>
              </w:rPr>
              <w:t>ДК</w:t>
            </w:r>
            <w:proofErr w:type="spellEnd"/>
          </w:p>
          <w:p w:rsidR="00AB7203" w:rsidRPr="00AB7203" w:rsidRDefault="00AB7203" w:rsidP="00B810C0">
            <w:pPr>
              <w:spacing w:after="0" w:line="240" w:lineRule="auto"/>
              <w:jc w:val="center"/>
              <w:rPr>
                <w:rFonts w:ascii="Times New Roman" w:eastAsia="Times New Roman" w:hAnsi="Times New Roman" w:cs="Times New Roman"/>
                <w:b/>
                <w:sz w:val="24"/>
                <w:szCs w:val="24"/>
                <w:lang w:eastAsia="ru-RU"/>
              </w:rPr>
            </w:pPr>
            <w:r w:rsidRPr="00AB7203">
              <w:rPr>
                <w:rFonts w:ascii="Times New Roman" w:eastAsia="Times New Roman" w:hAnsi="Times New Roman" w:cs="Times New Roman"/>
                <w:b/>
                <w:sz w:val="24"/>
                <w:szCs w:val="24"/>
                <w:lang w:eastAsia="ru-RU"/>
              </w:rPr>
              <w:t>021:2015</w:t>
            </w:r>
          </w:p>
        </w:tc>
        <w:tc>
          <w:tcPr>
            <w:tcW w:w="709" w:type="dxa"/>
            <w:vAlign w:val="center"/>
          </w:tcPr>
          <w:p w:rsidR="00AB7203" w:rsidRPr="00AB7203" w:rsidRDefault="00AB7203" w:rsidP="009C080C">
            <w:pPr>
              <w:spacing w:after="0" w:line="240" w:lineRule="auto"/>
              <w:jc w:val="center"/>
              <w:rPr>
                <w:rFonts w:ascii="Times New Roman" w:eastAsia="Times New Roman" w:hAnsi="Times New Roman" w:cs="Times New Roman"/>
                <w:b/>
                <w:sz w:val="24"/>
                <w:szCs w:val="24"/>
                <w:lang w:eastAsia="ru-RU"/>
              </w:rPr>
            </w:pPr>
            <w:r w:rsidRPr="00AB7203">
              <w:rPr>
                <w:rFonts w:ascii="Times New Roman" w:eastAsia="Times New Roman" w:hAnsi="Times New Roman" w:cs="Times New Roman"/>
                <w:b/>
                <w:sz w:val="24"/>
                <w:szCs w:val="24"/>
                <w:lang w:eastAsia="ru-RU"/>
              </w:rPr>
              <w:t>Од.</w:t>
            </w:r>
          </w:p>
          <w:p w:rsidR="00AB7203" w:rsidRPr="00AB7203" w:rsidRDefault="00AB7203" w:rsidP="009C080C">
            <w:pPr>
              <w:spacing w:after="0" w:line="240" w:lineRule="auto"/>
              <w:jc w:val="center"/>
              <w:rPr>
                <w:rFonts w:ascii="Times New Roman" w:eastAsia="Times New Roman" w:hAnsi="Times New Roman" w:cs="Times New Roman"/>
                <w:b/>
                <w:sz w:val="24"/>
                <w:szCs w:val="24"/>
                <w:lang w:eastAsia="ru-RU"/>
              </w:rPr>
            </w:pPr>
            <w:proofErr w:type="spellStart"/>
            <w:r w:rsidRPr="00AB7203">
              <w:rPr>
                <w:rFonts w:ascii="Times New Roman" w:eastAsia="Times New Roman" w:hAnsi="Times New Roman" w:cs="Times New Roman"/>
                <w:b/>
                <w:sz w:val="24"/>
                <w:szCs w:val="24"/>
                <w:lang w:eastAsia="ru-RU"/>
              </w:rPr>
              <w:t>вим</w:t>
            </w:r>
            <w:proofErr w:type="spellEnd"/>
            <w:r w:rsidRPr="00AB7203">
              <w:rPr>
                <w:rFonts w:ascii="Times New Roman" w:eastAsia="Times New Roman" w:hAnsi="Times New Roman" w:cs="Times New Roman"/>
                <w:b/>
                <w:sz w:val="24"/>
                <w:szCs w:val="24"/>
                <w:lang w:eastAsia="ru-RU"/>
              </w:rPr>
              <w:t>.</w:t>
            </w:r>
          </w:p>
        </w:tc>
        <w:tc>
          <w:tcPr>
            <w:tcW w:w="852" w:type="dxa"/>
            <w:vAlign w:val="center"/>
          </w:tcPr>
          <w:p w:rsidR="00AB7203" w:rsidRPr="00AB7203" w:rsidRDefault="00AB7203" w:rsidP="009C080C">
            <w:pPr>
              <w:spacing w:after="0" w:line="240" w:lineRule="auto"/>
              <w:jc w:val="center"/>
              <w:rPr>
                <w:rFonts w:ascii="Times New Roman" w:eastAsia="Times New Roman" w:hAnsi="Times New Roman" w:cs="Times New Roman"/>
                <w:b/>
                <w:sz w:val="24"/>
                <w:szCs w:val="24"/>
                <w:lang w:eastAsia="ru-RU"/>
              </w:rPr>
            </w:pPr>
            <w:proofErr w:type="spellStart"/>
            <w:r w:rsidRPr="00AB7203">
              <w:rPr>
                <w:rFonts w:ascii="Times New Roman" w:eastAsia="Times New Roman" w:hAnsi="Times New Roman" w:cs="Times New Roman"/>
                <w:b/>
                <w:sz w:val="24"/>
                <w:szCs w:val="24"/>
                <w:lang w:eastAsia="ru-RU"/>
              </w:rPr>
              <w:t>К-ть</w:t>
            </w:r>
            <w:proofErr w:type="spellEnd"/>
          </w:p>
        </w:tc>
        <w:tc>
          <w:tcPr>
            <w:tcW w:w="1278" w:type="dxa"/>
            <w:vAlign w:val="center"/>
          </w:tcPr>
          <w:p w:rsidR="00AB7203" w:rsidRPr="00AB7203" w:rsidRDefault="00AB7203" w:rsidP="009C080C">
            <w:pPr>
              <w:spacing w:after="0" w:line="240" w:lineRule="auto"/>
              <w:jc w:val="center"/>
              <w:rPr>
                <w:rFonts w:ascii="Times New Roman" w:eastAsia="Times New Roman" w:hAnsi="Times New Roman" w:cs="Times New Roman"/>
                <w:b/>
                <w:sz w:val="24"/>
                <w:szCs w:val="24"/>
                <w:lang w:eastAsia="ru-RU"/>
              </w:rPr>
            </w:pPr>
            <w:r w:rsidRPr="00AB7203">
              <w:rPr>
                <w:rFonts w:ascii="Times New Roman" w:eastAsia="Times New Roman" w:hAnsi="Times New Roman" w:cs="Times New Roman"/>
                <w:b/>
                <w:sz w:val="24"/>
                <w:szCs w:val="24"/>
                <w:lang w:eastAsia="ru-RU"/>
              </w:rPr>
              <w:t xml:space="preserve">Ціна за од. </w:t>
            </w:r>
          </w:p>
          <w:p w:rsidR="00AB7203" w:rsidRPr="00AB7203" w:rsidRDefault="00AB7203" w:rsidP="009C080C">
            <w:pPr>
              <w:spacing w:after="0" w:line="240" w:lineRule="auto"/>
              <w:jc w:val="center"/>
              <w:rPr>
                <w:rFonts w:ascii="Times New Roman" w:eastAsia="Times New Roman" w:hAnsi="Times New Roman" w:cs="Times New Roman"/>
                <w:b/>
                <w:sz w:val="24"/>
                <w:szCs w:val="24"/>
                <w:lang w:eastAsia="ru-RU"/>
              </w:rPr>
            </w:pPr>
            <w:r w:rsidRPr="00AB7203">
              <w:rPr>
                <w:rFonts w:ascii="Times New Roman" w:eastAsia="Times New Roman" w:hAnsi="Times New Roman" w:cs="Times New Roman"/>
                <w:b/>
                <w:sz w:val="24"/>
                <w:szCs w:val="24"/>
                <w:lang w:eastAsia="ru-RU"/>
              </w:rPr>
              <w:t>без ПДВ</w:t>
            </w:r>
          </w:p>
        </w:tc>
        <w:tc>
          <w:tcPr>
            <w:tcW w:w="993" w:type="dxa"/>
            <w:vAlign w:val="center"/>
          </w:tcPr>
          <w:p w:rsidR="00AB7203" w:rsidRPr="00AB7203" w:rsidRDefault="00AB7203" w:rsidP="009C080C">
            <w:pPr>
              <w:spacing w:after="0" w:line="240" w:lineRule="auto"/>
              <w:jc w:val="center"/>
              <w:rPr>
                <w:rFonts w:ascii="Times New Roman" w:eastAsia="Times New Roman" w:hAnsi="Times New Roman" w:cs="Times New Roman"/>
                <w:b/>
                <w:sz w:val="24"/>
                <w:szCs w:val="24"/>
                <w:lang w:eastAsia="ru-RU"/>
              </w:rPr>
            </w:pPr>
            <w:r w:rsidRPr="00AB7203">
              <w:rPr>
                <w:rFonts w:ascii="Times New Roman" w:eastAsia="Times New Roman" w:hAnsi="Times New Roman" w:cs="Times New Roman"/>
                <w:b/>
                <w:sz w:val="24"/>
                <w:szCs w:val="24"/>
                <w:lang w:eastAsia="ru-RU"/>
              </w:rPr>
              <w:t>Сума</w:t>
            </w:r>
          </w:p>
          <w:p w:rsidR="00AB7203" w:rsidRPr="00AB7203" w:rsidRDefault="00AB7203" w:rsidP="009C080C">
            <w:pPr>
              <w:spacing w:after="0" w:line="240" w:lineRule="auto"/>
              <w:jc w:val="center"/>
              <w:rPr>
                <w:rFonts w:ascii="Times New Roman" w:eastAsia="Times New Roman" w:hAnsi="Times New Roman" w:cs="Times New Roman"/>
                <w:b/>
                <w:sz w:val="24"/>
                <w:szCs w:val="24"/>
                <w:lang w:eastAsia="ru-RU"/>
              </w:rPr>
            </w:pPr>
            <w:r w:rsidRPr="00AB7203">
              <w:rPr>
                <w:rFonts w:ascii="Times New Roman" w:eastAsia="Times New Roman" w:hAnsi="Times New Roman" w:cs="Times New Roman"/>
                <w:b/>
                <w:sz w:val="24"/>
                <w:szCs w:val="24"/>
                <w:lang w:eastAsia="ru-RU"/>
              </w:rPr>
              <w:t>без ПДВ</w:t>
            </w:r>
          </w:p>
        </w:tc>
      </w:tr>
      <w:tr w:rsidR="00AB7203" w:rsidRPr="00AB7203" w:rsidTr="00AB7203">
        <w:trPr>
          <w:trHeight w:val="109"/>
          <w:jc w:val="center"/>
        </w:trPr>
        <w:tc>
          <w:tcPr>
            <w:tcW w:w="515" w:type="dxa"/>
            <w:vAlign w:val="center"/>
          </w:tcPr>
          <w:p w:rsidR="00AB7203" w:rsidRPr="00AB7203" w:rsidRDefault="00AB7203" w:rsidP="009C080C">
            <w:pPr>
              <w:spacing w:after="0" w:line="240" w:lineRule="auto"/>
              <w:jc w:val="center"/>
              <w:rPr>
                <w:rFonts w:ascii="Times New Roman" w:eastAsia="Times New Roman" w:hAnsi="Times New Roman" w:cs="Times New Roman"/>
                <w:sz w:val="24"/>
                <w:szCs w:val="24"/>
                <w:lang w:eastAsia="ru-RU"/>
              </w:rPr>
            </w:pPr>
            <w:r w:rsidRPr="00AB7203">
              <w:rPr>
                <w:rFonts w:ascii="Times New Roman" w:eastAsia="Times New Roman" w:hAnsi="Times New Roman" w:cs="Times New Roman"/>
                <w:sz w:val="24"/>
                <w:szCs w:val="24"/>
                <w:lang w:eastAsia="ru-RU"/>
              </w:rPr>
              <w:t>1.</w:t>
            </w:r>
          </w:p>
        </w:tc>
        <w:tc>
          <w:tcPr>
            <w:tcW w:w="3311" w:type="dxa"/>
            <w:vAlign w:val="center"/>
          </w:tcPr>
          <w:p w:rsidR="00AB7203" w:rsidRPr="00AB7203" w:rsidRDefault="00AB7203" w:rsidP="009C080C">
            <w:pPr>
              <w:spacing w:after="0" w:line="240" w:lineRule="auto"/>
              <w:rPr>
                <w:rFonts w:ascii="Times New Roman" w:eastAsia="Times New Roman" w:hAnsi="Times New Roman" w:cs="Times New Roman"/>
                <w:sz w:val="24"/>
                <w:szCs w:val="24"/>
                <w:lang w:eastAsia="ru-RU"/>
              </w:rPr>
            </w:pPr>
          </w:p>
        </w:tc>
        <w:tc>
          <w:tcPr>
            <w:tcW w:w="1563" w:type="dxa"/>
          </w:tcPr>
          <w:p w:rsidR="00AB7203" w:rsidRPr="00AB7203" w:rsidRDefault="00AB7203" w:rsidP="00B810C0">
            <w:pPr>
              <w:spacing w:after="0" w:line="240" w:lineRule="auto"/>
              <w:ind w:left="-57" w:right="-57"/>
              <w:jc w:val="center"/>
              <w:rPr>
                <w:rFonts w:ascii="Times New Roman" w:eastAsia="Times New Roman" w:hAnsi="Times New Roman" w:cs="Times New Roman"/>
                <w:sz w:val="24"/>
                <w:szCs w:val="24"/>
                <w:lang w:eastAsia="ru-RU"/>
              </w:rPr>
            </w:pPr>
            <w:r w:rsidRPr="00AB7203">
              <w:rPr>
                <w:rFonts w:ascii="Times New Roman" w:eastAsia="Times New Roman" w:hAnsi="Times New Roman" w:cs="Times New Roman"/>
                <w:sz w:val="24"/>
                <w:szCs w:val="24"/>
                <w:lang w:eastAsia="ru-RU"/>
              </w:rPr>
              <w:t>35814000-3 "Протигази"</w:t>
            </w:r>
          </w:p>
        </w:tc>
        <w:tc>
          <w:tcPr>
            <w:tcW w:w="709" w:type="dxa"/>
            <w:vAlign w:val="center"/>
          </w:tcPr>
          <w:p w:rsidR="00AB7203" w:rsidRPr="00AB7203" w:rsidRDefault="00AB7203" w:rsidP="009C080C">
            <w:pPr>
              <w:spacing w:after="0" w:line="240" w:lineRule="auto"/>
              <w:jc w:val="center"/>
              <w:rPr>
                <w:rFonts w:ascii="Times New Roman" w:eastAsia="Times New Roman" w:hAnsi="Times New Roman" w:cs="Times New Roman"/>
                <w:sz w:val="24"/>
                <w:szCs w:val="24"/>
                <w:lang w:eastAsia="ru-RU"/>
              </w:rPr>
            </w:pPr>
          </w:p>
        </w:tc>
        <w:tc>
          <w:tcPr>
            <w:tcW w:w="852" w:type="dxa"/>
            <w:vAlign w:val="center"/>
          </w:tcPr>
          <w:p w:rsidR="00AB7203" w:rsidRPr="00AB7203" w:rsidRDefault="00AB7203" w:rsidP="009C080C">
            <w:pPr>
              <w:spacing w:after="0" w:line="240" w:lineRule="auto"/>
              <w:jc w:val="center"/>
              <w:rPr>
                <w:rFonts w:ascii="Times New Roman" w:eastAsia="Times New Roman" w:hAnsi="Times New Roman" w:cs="Times New Roman"/>
                <w:sz w:val="24"/>
                <w:szCs w:val="24"/>
                <w:lang w:eastAsia="ru-RU"/>
              </w:rPr>
            </w:pPr>
          </w:p>
        </w:tc>
        <w:tc>
          <w:tcPr>
            <w:tcW w:w="1278" w:type="dxa"/>
            <w:vAlign w:val="center"/>
          </w:tcPr>
          <w:p w:rsidR="00AB7203" w:rsidRPr="00AB7203" w:rsidRDefault="00AB7203" w:rsidP="009C080C">
            <w:pPr>
              <w:spacing w:after="0" w:line="240" w:lineRule="auto"/>
              <w:jc w:val="center"/>
              <w:rPr>
                <w:rFonts w:ascii="Times New Roman" w:eastAsia="Times New Roman" w:hAnsi="Times New Roman" w:cs="Times New Roman"/>
                <w:sz w:val="24"/>
                <w:szCs w:val="24"/>
                <w:lang w:eastAsia="ru-RU"/>
              </w:rPr>
            </w:pPr>
          </w:p>
          <w:p w:rsidR="00AB7203" w:rsidRPr="00AB7203" w:rsidRDefault="00AB7203" w:rsidP="009C080C">
            <w:pPr>
              <w:spacing w:after="0" w:line="240" w:lineRule="auto"/>
              <w:jc w:val="center"/>
              <w:rPr>
                <w:rFonts w:ascii="Times New Roman" w:eastAsia="Times New Roman" w:hAnsi="Times New Roman" w:cs="Times New Roman"/>
                <w:sz w:val="24"/>
                <w:szCs w:val="24"/>
                <w:lang w:eastAsia="ru-RU"/>
              </w:rPr>
            </w:pPr>
          </w:p>
        </w:tc>
        <w:tc>
          <w:tcPr>
            <w:tcW w:w="993" w:type="dxa"/>
            <w:vAlign w:val="center"/>
          </w:tcPr>
          <w:p w:rsidR="00AB7203" w:rsidRPr="00AB7203" w:rsidRDefault="00AB7203" w:rsidP="009C080C">
            <w:pPr>
              <w:spacing w:after="0" w:line="240" w:lineRule="auto"/>
              <w:jc w:val="center"/>
              <w:rPr>
                <w:rFonts w:ascii="Times New Roman" w:eastAsia="Times New Roman" w:hAnsi="Times New Roman" w:cs="Times New Roman"/>
                <w:sz w:val="24"/>
                <w:szCs w:val="24"/>
                <w:lang w:eastAsia="ru-RU"/>
              </w:rPr>
            </w:pPr>
          </w:p>
        </w:tc>
      </w:tr>
      <w:tr w:rsidR="00AB7203" w:rsidRPr="00AB7203" w:rsidTr="00AB7203">
        <w:trPr>
          <w:trHeight w:val="82"/>
          <w:jc w:val="center"/>
        </w:trPr>
        <w:tc>
          <w:tcPr>
            <w:tcW w:w="8228" w:type="dxa"/>
            <w:gridSpan w:val="6"/>
          </w:tcPr>
          <w:p w:rsidR="00AB7203" w:rsidRPr="00AB7203" w:rsidRDefault="00AB7203" w:rsidP="00D224BF">
            <w:pPr>
              <w:spacing w:after="0" w:line="240" w:lineRule="auto"/>
              <w:jc w:val="right"/>
              <w:rPr>
                <w:rFonts w:ascii="Times New Roman" w:eastAsia="Times New Roman" w:hAnsi="Times New Roman" w:cs="Times New Roman"/>
                <w:sz w:val="24"/>
                <w:szCs w:val="24"/>
                <w:lang w:eastAsia="ru-RU"/>
              </w:rPr>
            </w:pPr>
            <w:r w:rsidRPr="00AB7203">
              <w:rPr>
                <w:rFonts w:ascii="Times New Roman" w:eastAsia="Times New Roman" w:hAnsi="Times New Roman" w:cs="Times New Roman"/>
                <w:sz w:val="24"/>
                <w:szCs w:val="24"/>
                <w:lang w:eastAsia="ru-RU"/>
              </w:rPr>
              <w:t>Разом без ПДВ:</w:t>
            </w:r>
          </w:p>
        </w:tc>
        <w:tc>
          <w:tcPr>
            <w:tcW w:w="993" w:type="dxa"/>
          </w:tcPr>
          <w:p w:rsidR="00AB7203" w:rsidRPr="00AB7203" w:rsidRDefault="00AB7203" w:rsidP="00AB7203">
            <w:pPr>
              <w:spacing w:after="0" w:line="240" w:lineRule="auto"/>
              <w:jc w:val="right"/>
              <w:rPr>
                <w:rFonts w:ascii="Times New Roman" w:eastAsia="Times New Roman" w:hAnsi="Times New Roman" w:cs="Times New Roman"/>
                <w:sz w:val="24"/>
                <w:szCs w:val="24"/>
                <w:lang w:eastAsia="ru-RU"/>
              </w:rPr>
            </w:pPr>
          </w:p>
        </w:tc>
      </w:tr>
      <w:tr w:rsidR="00AB7203" w:rsidRPr="00AB7203" w:rsidTr="00AB7203">
        <w:trPr>
          <w:jc w:val="center"/>
        </w:trPr>
        <w:tc>
          <w:tcPr>
            <w:tcW w:w="8228" w:type="dxa"/>
            <w:gridSpan w:val="6"/>
          </w:tcPr>
          <w:p w:rsidR="00AB7203" w:rsidRPr="00AB7203" w:rsidRDefault="00AB7203" w:rsidP="00D224BF">
            <w:pPr>
              <w:spacing w:after="0" w:line="240" w:lineRule="auto"/>
              <w:jc w:val="right"/>
              <w:rPr>
                <w:rFonts w:ascii="Times New Roman" w:eastAsia="Times New Roman" w:hAnsi="Times New Roman" w:cs="Times New Roman"/>
                <w:sz w:val="24"/>
                <w:szCs w:val="24"/>
                <w:lang w:eastAsia="ru-RU"/>
              </w:rPr>
            </w:pPr>
            <w:r w:rsidRPr="00AB7203">
              <w:rPr>
                <w:rFonts w:ascii="Times New Roman" w:eastAsia="Times New Roman" w:hAnsi="Times New Roman" w:cs="Times New Roman"/>
                <w:sz w:val="24"/>
                <w:szCs w:val="24"/>
                <w:lang w:eastAsia="ru-RU"/>
              </w:rPr>
              <w:t>ПДВ:</w:t>
            </w:r>
          </w:p>
        </w:tc>
        <w:tc>
          <w:tcPr>
            <w:tcW w:w="993" w:type="dxa"/>
          </w:tcPr>
          <w:p w:rsidR="00AB7203" w:rsidRPr="00AB7203" w:rsidRDefault="00AB7203" w:rsidP="00AB7203">
            <w:pPr>
              <w:spacing w:after="0" w:line="240" w:lineRule="auto"/>
              <w:jc w:val="right"/>
              <w:rPr>
                <w:rFonts w:ascii="Times New Roman" w:eastAsia="Times New Roman" w:hAnsi="Times New Roman" w:cs="Times New Roman"/>
                <w:sz w:val="24"/>
                <w:szCs w:val="24"/>
                <w:lang w:eastAsia="ru-RU"/>
              </w:rPr>
            </w:pPr>
          </w:p>
        </w:tc>
      </w:tr>
      <w:tr w:rsidR="00AB7203" w:rsidRPr="00AB7203" w:rsidTr="00AB7203">
        <w:trPr>
          <w:jc w:val="center"/>
        </w:trPr>
        <w:tc>
          <w:tcPr>
            <w:tcW w:w="8228" w:type="dxa"/>
            <w:gridSpan w:val="6"/>
          </w:tcPr>
          <w:p w:rsidR="00AB7203" w:rsidRPr="00AB7203" w:rsidRDefault="00AB7203" w:rsidP="00D224BF">
            <w:pPr>
              <w:spacing w:after="0" w:line="240" w:lineRule="auto"/>
              <w:jc w:val="right"/>
              <w:rPr>
                <w:rFonts w:ascii="Times New Roman" w:eastAsia="Times New Roman" w:hAnsi="Times New Roman" w:cs="Times New Roman"/>
                <w:sz w:val="24"/>
                <w:szCs w:val="24"/>
                <w:lang w:eastAsia="ru-RU"/>
              </w:rPr>
            </w:pPr>
            <w:r w:rsidRPr="00AB7203">
              <w:rPr>
                <w:rFonts w:ascii="Times New Roman" w:eastAsia="Times New Roman" w:hAnsi="Times New Roman" w:cs="Times New Roman"/>
                <w:sz w:val="24"/>
                <w:szCs w:val="24"/>
                <w:lang w:eastAsia="ru-RU"/>
              </w:rPr>
              <w:t>Усього з ПДВ:</w:t>
            </w:r>
          </w:p>
        </w:tc>
        <w:tc>
          <w:tcPr>
            <w:tcW w:w="993" w:type="dxa"/>
          </w:tcPr>
          <w:p w:rsidR="00AB7203" w:rsidRPr="00AB7203" w:rsidRDefault="00AB7203" w:rsidP="00AB7203">
            <w:pPr>
              <w:spacing w:after="0" w:line="240" w:lineRule="auto"/>
              <w:jc w:val="right"/>
              <w:rPr>
                <w:rFonts w:ascii="Times New Roman" w:eastAsia="Times New Roman" w:hAnsi="Times New Roman" w:cs="Times New Roman"/>
                <w:sz w:val="24"/>
                <w:szCs w:val="24"/>
                <w:lang w:eastAsia="ru-RU"/>
              </w:rPr>
            </w:pPr>
          </w:p>
        </w:tc>
      </w:tr>
    </w:tbl>
    <w:p w:rsidR="00772580" w:rsidRPr="00DA6475" w:rsidRDefault="00772580" w:rsidP="00AB7203">
      <w:pPr>
        <w:spacing w:after="0" w:line="240" w:lineRule="auto"/>
        <w:ind w:firstLine="709"/>
        <w:jc w:val="right"/>
        <w:rPr>
          <w:rFonts w:ascii="Times New Roman" w:eastAsia="Times New Roman" w:hAnsi="Times New Roman" w:cs="Times New Roman"/>
          <w:sz w:val="12"/>
          <w:szCs w:val="24"/>
          <w:lang w:eastAsia="ru-RU"/>
        </w:rPr>
      </w:pPr>
    </w:p>
    <w:p w:rsidR="00772580" w:rsidRPr="00DA6475" w:rsidRDefault="00772580" w:rsidP="009C080C">
      <w:pPr>
        <w:spacing w:after="0" w:line="240" w:lineRule="auto"/>
        <w:jc w:val="both"/>
        <w:rPr>
          <w:rFonts w:ascii="Times New Roman" w:eastAsia="Times New Roman" w:hAnsi="Times New Roman" w:cs="Times New Roman"/>
          <w:sz w:val="24"/>
          <w:szCs w:val="24"/>
          <w:lang w:eastAsia="ru-RU"/>
        </w:rPr>
      </w:pPr>
      <w:r w:rsidRPr="00DA6475">
        <w:rPr>
          <w:rFonts w:ascii="Times New Roman" w:eastAsia="Times New Roman" w:hAnsi="Times New Roman" w:cs="Times New Roman"/>
          <w:sz w:val="24"/>
          <w:szCs w:val="24"/>
          <w:lang w:eastAsia="ru-RU"/>
        </w:rPr>
        <w:t>Ціна Договору становить: _____________ грн.</w:t>
      </w:r>
      <w:r w:rsidRPr="00DA6475">
        <w:rPr>
          <w:rFonts w:ascii="Times New Roman" w:eastAsia="Times New Roman" w:hAnsi="Times New Roman" w:cs="Times New Roman"/>
          <w:bCs/>
          <w:sz w:val="24"/>
          <w:szCs w:val="24"/>
          <w:lang w:eastAsia="ru-RU"/>
        </w:rPr>
        <w:t xml:space="preserve"> (_____________ грн., _____ коп.),</w:t>
      </w:r>
      <w:r w:rsidRPr="00DA6475">
        <w:rPr>
          <w:rFonts w:ascii="Times New Roman" w:eastAsia="Times New Roman" w:hAnsi="Times New Roman" w:cs="Times New Roman"/>
          <w:b/>
          <w:bCs/>
          <w:sz w:val="24"/>
          <w:szCs w:val="24"/>
          <w:lang w:eastAsia="ru-RU"/>
        </w:rPr>
        <w:t xml:space="preserve">                           </w:t>
      </w:r>
      <w:r w:rsidRPr="00DA6475">
        <w:rPr>
          <w:rFonts w:ascii="Times New Roman" w:eastAsia="Times New Roman" w:hAnsi="Times New Roman" w:cs="Times New Roman"/>
          <w:bCs/>
          <w:sz w:val="24"/>
          <w:szCs w:val="24"/>
          <w:lang w:eastAsia="ru-RU"/>
        </w:rPr>
        <w:t>б</w:t>
      </w:r>
      <w:r w:rsidRPr="00DA6475">
        <w:rPr>
          <w:rFonts w:ascii="Times New Roman" w:eastAsia="Times New Roman" w:hAnsi="Times New Roman" w:cs="Times New Roman"/>
          <w:sz w:val="24"/>
          <w:szCs w:val="24"/>
          <w:lang w:eastAsia="ru-RU"/>
        </w:rPr>
        <w:t>ез ПДВ/з ПДВ.</w:t>
      </w:r>
    </w:p>
    <w:p w:rsidR="00772580" w:rsidRPr="00DA6475" w:rsidRDefault="00772580" w:rsidP="009C080C">
      <w:pPr>
        <w:spacing w:after="0" w:line="240" w:lineRule="auto"/>
        <w:jc w:val="both"/>
        <w:rPr>
          <w:rFonts w:ascii="Times New Roman" w:eastAsia="Times New Roman" w:hAnsi="Times New Roman" w:cs="Times New Roman"/>
          <w:sz w:val="24"/>
          <w:szCs w:val="24"/>
          <w:lang w:eastAsia="ru-RU"/>
        </w:rPr>
      </w:pPr>
    </w:p>
    <w:p w:rsidR="00772580" w:rsidRPr="00DA6475" w:rsidRDefault="00772580" w:rsidP="009C080C">
      <w:pPr>
        <w:spacing w:after="0" w:line="240" w:lineRule="auto"/>
        <w:rPr>
          <w:rFonts w:ascii="Times New Roman" w:eastAsia="Times New Roman" w:hAnsi="Times New Roman" w:cs="Times New Roman"/>
          <w:sz w:val="24"/>
          <w:szCs w:val="24"/>
          <w:lang w:eastAsia="ru-RU"/>
        </w:rPr>
      </w:pPr>
    </w:p>
    <w:tbl>
      <w:tblPr>
        <w:tblW w:w="9923" w:type="dxa"/>
        <w:tblLook w:val="04A0"/>
      </w:tblPr>
      <w:tblGrid>
        <w:gridCol w:w="4678"/>
        <w:gridCol w:w="5245"/>
      </w:tblGrid>
      <w:tr w:rsidR="00772580" w:rsidRPr="00CD603C" w:rsidTr="0043784D">
        <w:trPr>
          <w:trHeight w:val="80"/>
        </w:trPr>
        <w:tc>
          <w:tcPr>
            <w:tcW w:w="4678" w:type="dxa"/>
          </w:tcPr>
          <w:p w:rsidR="00772580" w:rsidRPr="00DA6475" w:rsidRDefault="00772580" w:rsidP="009C080C">
            <w:pPr>
              <w:spacing w:after="0" w:line="240" w:lineRule="auto"/>
              <w:rPr>
                <w:rFonts w:ascii="Times New Roman" w:eastAsia="Times New Roman" w:hAnsi="Times New Roman" w:cs="Times New Roman"/>
                <w:b/>
                <w:bCs/>
                <w:sz w:val="24"/>
                <w:szCs w:val="24"/>
                <w:lang w:eastAsia="ru-RU"/>
              </w:rPr>
            </w:pPr>
          </w:p>
          <w:p w:rsidR="00772580" w:rsidRPr="00DA6475" w:rsidRDefault="00772580" w:rsidP="009C080C">
            <w:pPr>
              <w:spacing w:after="0" w:line="240" w:lineRule="auto"/>
              <w:jc w:val="center"/>
              <w:rPr>
                <w:rFonts w:ascii="Times New Roman" w:eastAsia="Times New Roman" w:hAnsi="Times New Roman" w:cs="Times New Roman"/>
                <w:bCs/>
                <w:sz w:val="24"/>
                <w:szCs w:val="24"/>
                <w:lang w:eastAsia="ru-RU"/>
              </w:rPr>
            </w:pPr>
            <w:r w:rsidRPr="00DA6475">
              <w:rPr>
                <w:rFonts w:ascii="Times New Roman" w:eastAsia="Times New Roman" w:hAnsi="Times New Roman" w:cs="Times New Roman"/>
                <w:b/>
                <w:bCs/>
                <w:sz w:val="24"/>
                <w:szCs w:val="24"/>
                <w:lang w:eastAsia="ru-RU"/>
              </w:rPr>
              <w:t>ПОКУПЕЦЬ</w:t>
            </w:r>
          </w:p>
          <w:p w:rsidR="00772580" w:rsidRPr="00DA6475" w:rsidRDefault="00772580" w:rsidP="009C080C">
            <w:pPr>
              <w:spacing w:after="0" w:line="240" w:lineRule="auto"/>
              <w:jc w:val="center"/>
              <w:rPr>
                <w:rFonts w:ascii="Times New Roman" w:eastAsia="Times New Roman" w:hAnsi="Times New Roman" w:cs="Times New Roman"/>
                <w:sz w:val="24"/>
                <w:szCs w:val="24"/>
                <w:lang w:eastAsia="ru-RU"/>
              </w:rPr>
            </w:pPr>
            <w:r w:rsidRPr="00DA6475">
              <w:rPr>
                <w:rFonts w:ascii="Times New Roman" w:eastAsia="Times New Roman" w:hAnsi="Times New Roman" w:cs="Times New Roman"/>
                <w:sz w:val="24"/>
                <w:szCs w:val="24"/>
                <w:lang w:eastAsia="ru-RU"/>
              </w:rPr>
              <w:t xml:space="preserve">Управління Державної служби спеціального зв’язку та захисту інформації України в </w:t>
            </w:r>
            <w:r w:rsidR="00DA6475" w:rsidRPr="00DA6475">
              <w:rPr>
                <w:rFonts w:ascii="Times New Roman" w:eastAsia="Times New Roman" w:hAnsi="Times New Roman" w:cs="Times New Roman"/>
                <w:sz w:val="24"/>
                <w:szCs w:val="24"/>
                <w:lang w:eastAsia="ru-RU"/>
              </w:rPr>
              <w:t>Миколаївській</w:t>
            </w:r>
            <w:r w:rsidRPr="00DA6475">
              <w:rPr>
                <w:rFonts w:ascii="Times New Roman" w:eastAsia="Times New Roman" w:hAnsi="Times New Roman" w:cs="Times New Roman"/>
                <w:sz w:val="24"/>
                <w:szCs w:val="24"/>
                <w:lang w:eastAsia="ru-RU"/>
              </w:rPr>
              <w:t xml:space="preserve"> області</w:t>
            </w:r>
          </w:p>
          <w:p w:rsidR="00772580" w:rsidRPr="00DA6475" w:rsidRDefault="00772580" w:rsidP="009C080C">
            <w:pPr>
              <w:spacing w:after="0" w:line="240" w:lineRule="auto"/>
              <w:rPr>
                <w:rFonts w:ascii="Times New Roman" w:eastAsia="Times New Roman" w:hAnsi="Times New Roman" w:cs="Times New Roman"/>
                <w:sz w:val="24"/>
                <w:szCs w:val="24"/>
                <w:lang w:eastAsia="ru-RU"/>
              </w:rPr>
            </w:pPr>
          </w:p>
          <w:p w:rsidR="00772580" w:rsidRPr="00DA6475" w:rsidRDefault="00772580" w:rsidP="009C080C">
            <w:pPr>
              <w:spacing w:after="0" w:line="240" w:lineRule="auto"/>
              <w:rPr>
                <w:rFonts w:ascii="Times New Roman" w:eastAsia="Times New Roman" w:hAnsi="Times New Roman" w:cs="Times New Roman"/>
                <w:bCs/>
                <w:sz w:val="24"/>
                <w:szCs w:val="24"/>
                <w:lang w:eastAsia="ru-RU"/>
              </w:rPr>
            </w:pPr>
          </w:p>
        </w:tc>
        <w:tc>
          <w:tcPr>
            <w:tcW w:w="5245" w:type="dxa"/>
          </w:tcPr>
          <w:p w:rsidR="00772580" w:rsidRPr="00DA6475" w:rsidRDefault="00772580" w:rsidP="009C080C">
            <w:pPr>
              <w:spacing w:after="0" w:line="240" w:lineRule="auto"/>
              <w:rPr>
                <w:rFonts w:ascii="Times New Roman" w:eastAsia="Times New Roman" w:hAnsi="Times New Roman" w:cs="Times New Roman"/>
                <w:b/>
                <w:bCs/>
                <w:sz w:val="24"/>
                <w:szCs w:val="24"/>
                <w:lang w:eastAsia="ru-RU"/>
              </w:rPr>
            </w:pPr>
          </w:p>
          <w:p w:rsidR="00772580" w:rsidRPr="00CD603C" w:rsidRDefault="00772580" w:rsidP="009C080C">
            <w:pPr>
              <w:spacing w:after="0" w:line="240" w:lineRule="auto"/>
              <w:jc w:val="center"/>
              <w:rPr>
                <w:rFonts w:ascii="Times New Roman" w:eastAsia="Times New Roman" w:hAnsi="Times New Roman" w:cs="Times New Roman"/>
                <w:bCs/>
                <w:sz w:val="24"/>
                <w:szCs w:val="24"/>
                <w:lang w:eastAsia="ru-RU"/>
              </w:rPr>
            </w:pPr>
            <w:r w:rsidRPr="00DA6475">
              <w:rPr>
                <w:rFonts w:ascii="Times New Roman" w:eastAsia="Times New Roman" w:hAnsi="Times New Roman" w:cs="Times New Roman"/>
                <w:b/>
                <w:bCs/>
                <w:sz w:val="24"/>
                <w:szCs w:val="24"/>
                <w:lang w:eastAsia="ru-RU"/>
              </w:rPr>
              <w:t>ПРОДАВЕЦЬ</w:t>
            </w:r>
          </w:p>
        </w:tc>
      </w:tr>
    </w:tbl>
    <w:p w:rsidR="00BF3E37" w:rsidRPr="00CD603C" w:rsidRDefault="00BF3E37" w:rsidP="009C080C">
      <w:pPr>
        <w:spacing w:after="0" w:line="240" w:lineRule="auto"/>
        <w:jc w:val="center"/>
        <w:rPr>
          <w:rFonts w:ascii="Times New Roman" w:eastAsia="Times New Roman" w:hAnsi="Times New Roman" w:cs="Times New Roman"/>
          <w:sz w:val="24"/>
          <w:szCs w:val="24"/>
        </w:rPr>
      </w:pPr>
    </w:p>
    <w:p w:rsidR="00BF3E37" w:rsidRPr="00CD603C" w:rsidRDefault="00BF3E37" w:rsidP="009C080C">
      <w:pPr>
        <w:spacing w:after="0" w:line="240" w:lineRule="auto"/>
        <w:jc w:val="center"/>
        <w:rPr>
          <w:rFonts w:ascii="Times New Roman" w:eastAsia="Times New Roman" w:hAnsi="Times New Roman" w:cs="Times New Roman"/>
          <w:sz w:val="24"/>
          <w:szCs w:val="24"/>
        </w:rPr>
      </w:pPr>
    </w:p>
    <w:p w:rsidR="00BF3E37" w:rsidRPr="00CD603C" w:rsidRDefault="00BF3E37" w:rsidP="009C080C">
      <w:pPr>
        <w:spacing w:after="0" w:line="240" w:lineRule="auto"/>
        <w:jc w:val="center"/>
        <w:rPr>
          <w:rFonts w:ascii="Times New Roman" w:eastAsia="Times New Roman" w:hAnsi="Times New Roman" w:cs="Times New Roman"/>
          <w:sz w:val="24"/>
          <w:szCs w:val="24"/>
        </w:rPr>
      </w:pPr>
    </w:p>
    <w:p w:rsidR="00BF3E37" w:rsidRPr="00CD603C" w:rsidRDefault="00BF3E37" w:rsidP="009C080C">
      <w:pPr>
        <w:spacing w:after="0" w:line="240" w:lineRule="auto"/>
        <w:jc w:val="center"/>
        <w:rPr>
          <w:rFonts w:ascii="Times New Roman" w:eastAsia="Times New Roman" w:hAnsi="Times New Roman" w:cs="Times New Roman"/>
          <w:sz w:val="24"/>
          <w:szCs w:val="24"/>
        </w:rPr>
      </w:pPr>
    </w:p>
    <w:p w:rsidR="00BF3E37" w:rsidRPr="00CD603C" w:rsidRDefault="00BF3E37" w:rsidP="009C080C">
      <w:pPr>
        <w:spacing w:after="0" w:line="240" w:lineRule="auto"/>
        <w:jc w:val="center"/>
        <w:rPr>
          <w:rFonts w:ascii="Times New Roman" w:eastAsia="Times New Roman" w:hAnsi="Times New Roman" w:cs="Times New Roman"/>
          <w:sz w:val="24"/>
          <w:szCs w:val="24"/>
        </w:rPr>
      </w:pPr>
    </w:p>
    <w:p w:rsidR="00BF3E37" w:rsidRPr="00CD603C" w:rsidRDefault="00BF3E37" w:rsidP="009C080C">
      <w:pPr>
        <w:spacing w:after="0" w:line="240" w:lineRule="auto"/>
        <w:jc w:val="center"/>
        <w:rPr>
          <w:rFonts w:ascii="Times New Roman" w:eastAsia="Times New Roman" w:hAnsi="Times New Roman" w:cs="Times New Roman"/>
          <w:sz w:val="24"/>
          <w:szCs w:val="24"/>
        </w:rPr>
      </w:pPr>
    </w:p>
    <w:p w:rsidR="00BF3E37" w:rsidRPr="00CD603C" w:rsidRDefault="00BF3E37" w:rsidP="009C080C">
      <w:pPr>
        <w:spacing w:after="0" w:line="240" w:lineRule="auto"/>
        <w:jc w:val="center"/>
        <w:rPr>
          <w:rFonts w:ascii="Times New Roman" w:eastAsia="Times New Roman" w:hAnsi="Times New Roman" w:cs="Times New Roman"/>
          <w:sz w:val="24"/>
          <w:szCs w:val="24"/>
        </w:rPr>
      </w:pPr>
    </w:p>
    <w:p w:rsidR="00BF3E37" w:rsidRPr="00CD603C" w:rsidRDefault="00BF3E37" w:rsidP="009C080C">
      <w:pPr>
        <w:spacing w:after="0" w:line="240" w:lineRule="auto"/>
        <w:jc w:val="center"/>
        <w:rPr>
          <w:rFonts w:ascii="Times New Roman" w:eastAsia="Times New Roman" w:hAnsi="Times New Roman" w:cs="Times New Roman"/>
          <w:sz w:val="24"/>
          <w:szCs w:val="24"/>
        </w:rPr>
      </w:pPr>
    </w:p>
    <w:p w:rsidR="00BF3E37" w:rsidRPr="00CD603C" w:rsidRDefault="00BF3E37" w:rsidP="009C080C">
      <w:pPr>
        <w:spacing w:after="0" w:line="240" w:lineRule="auto"/>
        <w:jc w:val="center"/>
        <w:rPr>
          <w:rFonts w:ascii="Times New Roman" w:eastAsia="Times New Roman" w:hAnsi="Times New Roman" w:cs="Times New Roman"/>
          <w:sz w:val="24"/>
          <w:szCs w:val="24"/>
        </w:rPr>
      </w:pPr>
    </w:p>
    <w:p w:rsidR="00BF3E37" w:rsidRPr="00CD603C" w:rsidRDefault="00BF3E37" w:rsidP="009C080C">
      <w:pPr>
        <w:spacing w:after="0" w:line="240" w:lineRule="auto"/>
        <w:jc w:val="center"/>
        <w:rPr>
          <w:rFonts w:ascii="Times New Roman" w:eastAsia="Times New Roman" w:hAnsi="Times New Roman" w:cs="Times New Roman"/>
          <w:sz w:val="24"/>
          <w:szCs w:val="24"/>
        </w:rPr>
      </w:pPr>
    </w:p>
    <w:p w:rsidR="00BF3E37" w:rsidRPr="00CD603C" w:rsidRDefault="00BF3E37" w:rsidP="009C080C">
      <w:pPr>
        <w:spacing w:after="0" w:line="240" w:lineRule="auto"/>
        <w:jc w:val="center"/>
        <w:rPr>
          <w:rFonts w:ascii="Times New Roman" w:eastAsia="Times New Roman" w:hAnsi="Times New Roman" w:cs="Times New Roman"/>
          <w:sz w:val="24"/>
          <w:szCs w:val="24"/>
        </w:rPr>
      </w:pPr>
    </w:p>
    <w:p w:rsidR="00BF3E37" w:rsidRPr="00CD603C" w:rsidRDefault="00BF3E37" w:rsidP="009C080C">
      <w:pPr>
        <w:spacing w:after="0" w:line="240" w:lineRule="auto"/>
        <w:jc w:val="center"/>
        <w:rPr>
          <w:rFonts w:ascii="Times New Roman" w:eastAsia="Times New Roman" w:hAnsi="Times New Roman" w:cs="Times New Roman"/>
          <w:sz w:val="24"/>
          <w:szCs w:val="24"/>
        </w:rPr>
      </w:pPr>
    </w:p>
    <w:p w:rsidR="00BF3E37" w:rsidRPr="00CD603C" w:rsidRDefault="00BF3E37" w:rsidP="009C080C">
      <w:pPr>
        <w:spacing w:after="0" w:line="240" w:lineRule="auto"/>
        <w:jc w:val="center"/>
        <w:rPr>
          <w:rFonts w:ascii="Times New Roman" w:eastAsia="Times New Roman" w:hAnsi="Times New Roman" w:cs="Times New Roman"/>
          <w:sz w:val="24"/>
          <w:szCs w:val="24"/>
        </w:rPr>
      </w:pPr>
    </w:p>
    <w:p w:rsidR="00BF3E37" w:rsidRPr="00CD603C" w:rsidRDefault="00BF3E37" w:rsidP="009C080C">
      <w:pPr>
        <w:spacing w:after="0" w:line="240" w:lineRule="auto"/>
        <w:rPr>
          <w:rFonts w:ascii="Times New Roman" w:eastAsia="Times New Roman" w:hAnsi="Times New Roman" w:cs="Times New Roman"/>
          <w:b/>
          <w:color w:val="000000"/>
          <w:sz w:val="24"/>
          <w:szCs w:val="24"/>
        </w:rPr>
      </w:pPr>
    </w:p>
    <w:p w:rsidR="00BF3E37" w:rsidRPr="00CD603C" w:rsidRDefault="00BF3E37" w:rsidP="009C080C">
      <w:pPr>
        <w:spacing w:after="0" w:line="240" w:lineRule="auto"/>
        <w:ind w:left="7920"/>
        <w:jc w:val="right"/>
        <w:rPr>
          <w:rFonts w:ascii="Times New Roman" w:eastAsia="Times New Roman" w:hAnsi="Times New Roman" w:cs="Times New Roman"/>
          <w:b/>
          <w:color w:val="000000"/>
          <w:sz w:val="24"/>
          <w:szCs w:val="24"/>
        </w:rPr>
      </w:pPr>
    </w:p>
    <w:p w:rsidR="00BF3E37" w:rsidRPr="00CD603C" w:rsidRDefault="00BF3E37" w:rsidP="009C080C">
      <w:pPr>
        <w:spacing w:after="0" w:line="240" w:lineRule="auto"/>
        <w:rPr>
          <w:rFonts w:ascii="Times New Roman" w:eastAsia="Times New Roman" w:hAnsi="Times New Roman" w:cs="Times New Roman"/>
          <w:sz w:val="24"/>
          <w:szCs w:val="24"/>
        </w:rPr>
      </w:pPr>
    </w:p>
    <w:sectPr w:rsidR="00BF3E37" w:rsidRPr="00CD603C" w:rsidSect="00506B65">
      <w:headerReference w:type="default" r:id="rId11"/>
      <w:pgSz w:w="11906" w:h="16838"/>
      <w:pgMar w:top="850" w:right="850" w:bottom="850" w:left="1417"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B65" w:rsidRDefault="00506B65" w:rsidP="00506B65">
      <w:pPr>
        <w:spacing w:after="0" w:line="240" w:lineRule="auto"/>
      </w:pPr>
      <w:r>
        <w:separator/>
      </w:r>
    </w:p>
  </w:endnote>
  <w:endnote w:type="continuationSeparator" w:id="0">
    <w:p w:rsidR="00506B65" w:rsidRDefault="00506B65" w:rsidP="00506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B65" w:rsidRDefault="00506B65" w:rsidP="00506B65">
      <w:pPr>
        <w:spacing w:after="0" w:line="240" w:lineRule="auto"/>
      </w:pPr>
      <w:r>
        <w:separator/>
      </w:r>
    </w:p>
  </w:footnote>
  <w:footnote w:type="continuationSeparator" w:id="0">
    <w:p w:rsidR="00506B65" w:rsidRDefault="00506B65" w:rsidP="00506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702126"/>
      <w:docPartObj>
        <w:docPartGallery w:val="Page Numbers (Top of Page)"/>
        <w:docPartUnique/>
      </w:docPartObj>
    </w:sdtPr>
    <w:sdtContent>
      <w:p w:rsidR="00506B65" w:rsidRDefault="00506B65">
        <w:pPr>
          <w:pStyle w:val="ad"/>
          <w:jc w:val="center"/>
        </w:pPr>
        <w:fldSimple w:instr=" PAGE   \* MERGEFORMAT ">
          <w:r>
            <w:rPr>
              <w:noProof/>
            </w:rPr>
            <w:t>15</w:t>
          </w:r>
        </w:fldSimple>
      </w:p>
    </w:sdtContent>
  </w:sdt>
  <w:p w:rsidR="00506B65" w:rsidRDefault="00506B6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443F3"/>
    <w:multiLevelType w:val="multilevel"/>
    <w:tmpl w:val="F98E4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EB237B4"/>
    <w:multiLevelType w:val="multilevel"/>
    <w:tmpl w:val="5B367FE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6C87098"/>
    <w:multiLevelType w:val="multilevel"/>
    <w:tmpl w:val="9B1E6D82"/>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8711009"/>
    <w:multiLevelType w:val="multilevel"/>
    <w:tmpl w:val="C25495F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70E674E8"/>
    <w:multiLevelType w:val="multilevel"/>
    <w:tmpl w:val="8B1C2032"/>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F3E37"/>
    <w:rsid w:val="00027D93"/>
    <w:rsid w:val="000B6A49"/>
    <w:rsid w:val="000C6A35"/>
    <w:rsid w:val="000F25C9"/>
    <w:rsid w:val="001176D3"/>
    <w:rsid w:val="00122CFF"/>
    <w:rsid w:val="00150F03"/>
    <w:rsid w:val="00165132"/>
    <w:rsid w:val="001A5363"/>
    <w:rsid w:val="001B58E9"/>
    <w:rsid w:val="001D3FF3"/>
    <w:rsid w:val="001E6E83"/>
    <w:rsid w:val="00204011"/>
    <w:rsid w:val="002265BA"/>
    <w:rsid w:val="00285D8F"/>
    <w:rsid w:val="002B3667"/>
    <w:rsid w:val="002C245D"/>
    <w:rsid w:val="002F572B"/>
    <w:rsid w:val="003009DE"/>
    <w:rsid w:val="003064D7"/>
    <w:rsid w:val="003500F6"/>
    <w:rsid w:val="003F19CA"/>
    <w:rsid w:val="00402E61"/>
    <w:rsid w:val="00450C15"/>
    <w:rsid w:val="0045461B"/>
    <w:rsid w:val="00482E5A"/>
    <w:rsid w:val="00493C73"/>
    <w:rsid w:val="0050567D"/>
    <w:rsid w:val="00506B65"/>
    <w:rsid w:val="00526062"/>
    <w:rsid w:val="005344AC"/>
    <w:rsid w:val="00575013"/>
    <w:rsid w:val="0059633A"/>
    <w:rsid w:val="005D2292"/>
    <w:rsid w:val="00645D4A"/>
    <w:rsid w:val="006E07BA"/>
    <w:rsid w:val="00772580"/>
    <w:rsid w:val="007E7797"/>
    <w:rsid w:val="008025C2"/>
    <w:rsid w:val="008265E4"/>
    <w:rsid w:val="00827C54"/>
    <w:rsid w:val="00836C2E"/>
    <w:rsid w:val="00890BBD"/>
    <w:rsid w:val="008A4A25"/>
    <w:rsid w:val="00917B21"/>
    <w:rsid w:val="009253E4"/>
    <w:rsid w:val="009405F8"/>
    <w:rsid w:val="00996E03"/>
    <w:rsid w:val="009A3694"/>
    <w:rsid w:val="009C080C"/>
    <w:rsid w:val="009C0AC9"/>
    <w:rsid w:val="00A0118E"/>
    <w:rsid w:val="00AA6ECA"/>
    <w:rsid w:val="00AB7203"/>
    <w:rsid w:val="00AC7E5B"/>
    <w:rsid w:val="00AE7993"/>
    <w:rsid w:val="00B354DA"/>
    <w:rsid w:val="00B8452F"/>
    <w:rsid w:val="00BA1021"/>
    <w:rsid w:val="00BF3E37"/>
    <w:rsid w:val="00C02EE3"/>
    <w:rsid w:val="00C042C7"/>
    <w:rsid w:val="00C51AEC"/>
    <w:rsid w:val="00C948C3"/>
    <w:rsid w:val="00C979D1"/>
    <w:rsid w:val="00CB1338"/>
    <w:rsid w:val="00CD603C"/>
    <w:rsid w:val="00CF337B"/>
    <w:rsid w:val="00D35D6F"/>
    <w:rsid w:val="00D67507"/>
    <w:rsid w:val="00D72630"/>
    <w:rsid w:val="00D9250D"/>
    <w:rsid w:val="00DA6475"/>
    <w:rsid w:val="00DF0FC1"/>
    <w:rsid w:val="00E02CF7"/>
    <w:rsid w:val="00F20A7F"/>
    <w:rsid w:val="00F50998"/>
    <w:rsid w:val="00F716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21"/>
  </w:style>
  <w:style w:type="paragraph" w:styleId="1">
    <w:name w:val="heading 1"/>
    <w:basedOn w:val="a"/>
    <w:next w:val="a"/>
    <w:rsid w:val="00917B21"/>
    <w:pPr>
      <w:keepNext/>
      <w:keepLines/>
      <w:spacing w:before="480" w:after="120"/>
      <w:outlineLvl w:val="0"/>
    </w:pPr>
    <w:rPr>
      <w:b/>
      <w:sz w:val="48"/>
      <w:szCs w:val="48"/>
    </w:rPr>
  </w:style>
  <w:style w:type="paragraph" w:styleId="2">
    <w:name w:val="heading 2"/>
    <w:basedOn w:val="a"/>
    <w:next w:val="a"/>
    <w:rsid w:val="00917B21"/>
    <w:pPr>
      <w:keepNext/>
      <w:keepLines/>
      <w:spacing w:before="360" w:after="80"/>
      <w:outlineLvl w:val="1"/>
    </w:pPr>
    <w:rPr>
      <w:b/>
      <w:sz w:val="36"/>
      <w:szCs w:val="36"/>
    </w:rPr>
  </w:style>
  <w:style w:type="paragraph" w:styleId="3">
    <w:name w:val="heading 3"/>
    <w:basedOn w:val="a"/>
    <w:next w:val="a"/>
    <w:rsid w:val="00917B21"/>
    <w:pPr>
      <w:keepNext/>
      <w:keepLines/>
      <w:spacing w:before="280" w:after="80"/>
      <w:outlineLvl w:val="2"/>
    </w:pPr>
    <w:rPr>
      <w:b/>
      <w:sz w:val="28"/>
      <w:szCs w:val="28"/>
    </w:rPr>
  </w:style>
  <w:style w:type="paragraph" w:styleId="4">
    <w:name w:val="heading 4"/>
    <w:basedOn w:val="a"/>
    <w:next w:val="a"/>
    <w:rsid w:val="00917B21"/>
    <w:pPr>
      <w:keepNext/>
      <w:keepLines/>
      <w:spacing w:before="240" w:after="40"/>
      <w:outlineLvl w:val="3"/>
    </w:pPr>
    <w:rPr>
      <w:b/>
      <w:sz w:val="24"/>
      <w:szCs w:val="24"/>
    </w:rPr>
  </w:style>
  <w:style w:type="paragraph" w:styleId="5">
    <w:name w:val="heading 5"/>
    <w:basedOn w:val="a"/>
    <w:next w:val="a"/>
    <w:rsid w:val="00917B21"/>
    <w:pPr>
      <w:keepNext/>
      <w:keepLines/>
      <w:spacing w:before="220" w:after="40"/>
      <w:outlineLvl w:val="4"/>
    </w:pPr>
    <w:rPr>
      <w:b/>
    </w:rPr>
  </w:style>
  <w:style w:type="paragraph" w:styleId="6">
    <w:name w:val="heading 6"/>
    <w:basedOn w:val="a"/>
    <w:next w:val="a"/>
    <w:rsid w:val="00917B2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17B21"/>
    <w:tblPr>
      <w:tblCellMar>
        <w:top w:w="0" w:type="dxa"/>
        <w:left w:w="0" w:type="dxa"/>
        <w:bottom w:w="0" w:type="dxa"/>
        <w:right w:w="0" w:type="dxa"/>
      </w:tblCellMar>
    </w:tblPr>
  </w:style>
  <w:style w:type="paragraph" w:styleId="a3">
    <w:name w:val="Title"/>
    <w:basedOn w:val="a"/>
    <w:next w:val="a"/>
    <w:rsid w:val="00917B21"/>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422DB"/>
    <w:rPr>
      <w:b/>
      <w:bCs/>
    </w:rPr>
  </w:style>
  <w:style w:type="paragraph" w:styleId="af3">
    <w:name w:val="Subtitle"/>
    <w:basedOn w:val="a"/>
    <w:next w:val="a"/>
    <w:rsid w:val="00917B21"/>
    <w:pPr>
      <w:keepNext/>
      <w:keepLines/>
      <w:spacing w:before="360" w:after="80"/>
    </w:pPr>
    <w:rPr>
      <w:rFonts w:ascii="Georgia" w:eastAsia="Georgia" w:hAnsi="Georgia" w:cs="Georgia"/>
      <w:i/>
      <w:color w:val="666666"/>
      <w:sz w:val="48"/>
      <w:szCs w:val="48"/>
    </w:rPr>
  </w:style>
  <w:style w:type="table" w:customStyle="1" w:styleId="af4">
    <w:basedOn w:val="TableNormal"/>
    <w:rsid w:val="00917B21"/>
    <w:tblPr>
      <w:tblStyleRowBandSize w:val="1"/>
      <w:tblStyleColBandSize w:val="1"/>
      <w:tblCellMar>
        <w:top w:w="15" w:type="dxa"/>
        <w:left w:w="15" w:type="dxa"/>
        <w:bottom w:w="15" w:type="dxa"/>
        <w:right w:w="15" w:type="dxa"/>
      </w:tblCellMar>
    </w:tblPr>
  </w:style>
  <w:style w:type="table" w:customStyle="1" w:styleId="af5">
    <w:basedOn w:val="TableNormal"/>
    <w:rsid w:val="00917B21"/>
    <w:tblPr>
      <w:tblStyleRowBandSize w:val="1"/>
      <w:tblStyleColBandSize w:val="1"/>
      <w:tblCellMar>
        <w:top w:w="15" w:type="dxa"/>
        <w:left w:w="15" w:type="dxa"/>
        <w:bottom w:w="15" w:type="dxa"/>
        <w:right w:w="15" w:type="dxa"/>
      </w:tblCellMar>
    </w:tblPr>
  </w:style>
  <w:style w:type="table" w:customStyle="1" w:styleId="af6">
    <w:basedOn w:val="TableNormal"/>
    <w:rsid w:val="00917B21"/>
    <w:tblPr>
      <w:tblStyleRowBandSize w:val="1"/>
      <w:tblStyleColBandSize w:val="1"/>
      <w:tblCellMar>
        <w:top w:w="100" w:type="dxa"/>
        <w:left w:w="100" w:type="dxa"/>
        <w:bottom w:w="100" w:type="dxa"/>
        <w:right w:w="100" w:type="dxa"/>
      </w:tblCellMar>
    </w:tblPr>
  </w:style>
  <w:style w:type="table" w:customStyle="1" w:styleId="af7">
    <w:basedOn w:val="TableNormal"/>
    <w:rsid w:val="00917B21"/>
    <w:tblPr>
      <w:tblStyleRowBandSize w:val="1"/>
      <w:tblStyleColBandSize w:val="1"/>
      <w:tblCellMar>
        <w:top w:w="100" w:type="dxa"/>
        <w:left w:w="100" w:type="dxa"/>
        <w:bottom w:w="100" w:type="dxa"/>
        <w:right w:w="100" w:type="dxa"/>
      </w:tblCellMar>
    </w:tblPr>
  </w:style>
  <w:style w:type="table" w:customStyle="1" w:styleId="af8">
    <w:basedOn w:val="TableNormal"/>
    <w:rsid w:val="00917B21"/>
    <w:tblPr>
      <w:tblStyleRowBandSize w:val="1"/>
      <w:tblStyleColBandSize w:val="1"/>
      <w:tblCellMar>
        <w:top w:w="100" w:type="dxa"/>
        <w:left w:w="100" w:type="dxa"/>
        <w:bottom w:w="100" w:type="dxa"/>
        <w:right w:w="100" w:type="dxa"/>
      </w:tblCellMar>
    </w:tblPr>
  </w:style>
  <w:style w:type="table" w:customStyle="1" w:styleId="af9">
    <w:basedOn w:val="TableNormal"/>
    <w:rsid w:val="00917B21"/>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rsid w:val="00917B21"/>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761485470">
      <w:bodyDiv w:val="1"/>
      <w:marLeft w:val="0"/>
      <w:marRight w:val="0"/>
      <w:marTop w:val="0"/>
      <w:marBottom w:val="0"/>
      <w:divBdr>
        <w:top w:val="none" w:sz="0" w:space="0" w:color="auto"/>
        <w:left w:val="none" w:sz="0" w:space="0" w:color="auto"/>
        <w:bottom w:val="none" w:sz="0" w:space="0" w:color="auto"/>
        <w:right w:val="none" w:sz="0" w:space="0" w:color="auto"/>
      </w:divBdr>
    </w:div>
    <w:div w:id="867715708">
      <w:bodyDiv w:val="1"/>
      <w:marLeft w:val="0"/>
      <w:marRight w:val="0"/>
      <w:marTop w:val="0"/>
      <w:marBottom w:val="0"/>
      <w:divBdr>
        <w:top w:val="none" w:sz="0" w:space="0" w:color="auto"/>
        <w:left w:val="none" w:sz="0" w:space="0" w:color="auto"/>
        <w:bottom w:val="none" w:sz="0" w:space="0" w:color="auto"/>
        <w:right w:val="none" w:sz="0" w:space="0" w:color="auto"/>
      </w:divBdr>
    </w:div>
    <w:div w:id="956521195">
      <w:bodyDiv w:val="1"/>
      <w:marLeft w:val="0"/>
      <w:marRight w:val="0"/>
      <w:marTop w:val="0"/>
      <w:marBottom w:val="0"/>
      <w:divBdr>
        <w:top w:val="none" w:sz="0" w:space="0" w:color="auto"/>
        <w:left w:val="none" w:sz="0" w:space="0" w:color="auto"/>
        <w:bottom w:val="none" w:sz="0" w:space="0" w:color="auto"/>
        <w:right w:val="none" w:sz="0" w:space="0" w:color="auto"/>
      </w:divBdr>
    </w:div>
    <w:div w:id="1368603534">
      <w:bodyDiv w:val="1"/>
      <w:marLeft w:val="0"/>
      <w:marRight w:val="0"/>
      <w:marTop w:val="0"/>
      <w:marBottom w:val="0"/>
      <w:divBdr>
        <w:top w:val="none" w:sz="0" w:space="0" w:color="auto"/>
        <w:left w:val="none" w:sz="0" w:space="0" w:color="auto"/>
        <w:bottom w:val="none" w:sz="0" w:space="0" w:color="auto"/>
        <w:right w:val="none" w:sz="0" w:space="0" w:color="auto"/>
      </w:divBdr>
    </w:div>
    <w:div w:id="1378622016">
      <w:bodyDiv w:val="1"/>
      <w:marLeft w:val="0"/>
      <w:marRight w:val="0"/>
      <w:marTop w:val="0"/>
      <w:marBottom w:val="0"/>
      <w:divBdr>
        <w:top w:val="none" w:sz="0" w:space="0" w:color="auto"/>
        <w:left w:val="none" w:sz="0" w:space="0" w:color="auto"/>
        <w:bottom w:val="none" w:sz="0" w:space="0" w:color="auto"/>
        <w:right w:val="none" w:sz="0" w:space="0" w:color="auto"/>
      </w:divBdr>
    </w:div>
    <w:div w:id="1735277758">
      <w:bodyDiv w:val="1"/>
      <w:marLeft w:val="0"/>
      <w:marRight w:val="0"/>
      <w:marTop w:val="0"/>
      <w:marBottom w:val="0"/>
      <w:divBdr>
        <w:top w:val="none" w:sz="0" w:space="0" w:color="auto"/>
        <w:left w:val="none" w:sz="0" w:space="0" w:color="auto"/>
        <w:bottom w:val="none" w:sz="0" w:space="0" w:color="auto"/>
        <w:right w:val="none" w:sz="0" w:space="0" w:color="auto"/>
      </w:divBdr>
    </w:div>
    <w:div w:id="1749229956">
      <w:bodyDiv w:val="1"/>
      <w:marLeft w:val="0"/>
      <w:marRight w:val="0"/>
      <w:marTop w:val="0"/>
      <w:marBottom w:val="0"/>
      <w:divBdr>
        <w:top w:val="none" w:sz="0" w:space="0" w:color="auto"/>
        <w:left w:val="none" w:sz="0" w:space="0" w:color="auto"/>
        <w:bottom w:val="none" w:sz="0" w:space="0" w:color="auto"/>
        <w:right w:val="none" w:sz="0" w:space="0" w:color="auto"/>
      </w:divBdr>
    </w:div>
    <w:div w:id="1770852635">
      <w:bodyDiv w:val="1"/>
      <w:marLeft w:val="0"/>
      <w:marRight w:val="0"/>
      <w:marTop w:val="0"/>
      <w:marBottom w:val="0"/>
      <w:divBdr>
        <w:top w:val="none" w:sz="0" w:space="0" w:color="auto"/>
        <w:left w:val="none" w:sz="0" w:space="0" w:color="auto"/>
        <w:bottom w:val="none" w:sz="0" w:space="0" w:color="auto"/>
        <w:right w:val="none" w:sz="0" w:space="0" w:color="auto"/>
      </w:divBdr>
    </w:div>
    <w:div w:id="1823082039">
      <w:bodyDiv w:val="1"/>
      <w:marLeft w:val="0"/>
      <w:marRight w:val="0"/>
      <w:marTop w:val="0"/>
      <w:marBottom w:val="0"/>
      <w:divBdr>
        <w:top w:val="none" w:sz="0" w:space="0" w:color="auto"/>
        <w:left w:val="none" w:sz="0" w:space="0" w:color="auto"/>
        <w:bottom w:val="none" w:sz="0" w:space="0" w:color="auto"/>
        <w:right w:val="none" w:sz="0" w:space="0" w:color="auto"/>
      </w:divBdr>
    </w:div>
    <w:div w:id="1966542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n42OLE3HI/mKvJHL231TYGycg==">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15</Pages>
  <Words>26068</Words>
  <Characters>14860</Characters>
  <Application>Microsoft Office Word</Application>
  <DocSecurity>0</DocSecurity>
  <Lines>123</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Злочевська Оксана2</cp:lastModifiedBy>
  <cp:revision>18</cp:revision>
  <dcterms:created xsi:type="dcterms:W3CDTF">2024-03-05T07:51:00Z</dcterms:created>
  <dcterms:modified xsi:type="dcterms:W3CDTF">2024-04-23T13:58:00Z</dcterms:modified>
</cp:coreProperties>
</file>