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3C71" w14:textId="45423824" w:rsidR="00FE03BF" w:rsidRPr="00FE03BF" w:rsidRDefault="00FE03BF" w:rsidP="00FE03BF">
      <w:pPr>
        <w:pStyle w:val="a3"/>
        <w:numPr>
          <w:ilvl w:val="0"/>
          <w:numId w:val="1"/>
        </w:numPr>
        <w:jc w:val="right"/>
        <w:rPr>
          <w:sz w:val="28"/>
          <w:szCs w:val="28"/>
        </w:rPr>
      </w:pPr>
      <w:bookmarkStart w:id="0" w:name="bookmark14"/>
      <w:r w:rsidRPr="00FE03BF">
        <w:rPr>
          <w:sz w:val="28"/>
          <w:szCs w:val="28"/>
        </w:rPr>
        <w:t xml:space="preserve">ДОДАТОК </w:t>
      </w:r>
      <w:r>
        <w:rPr>
          <w:sz w:val="28"/>
          <w:szCs w:val="28"/>
          <w:lang w:val="uk-UA"/>
        </w:rPr>
        <w:t>7</w:t>
      </w:r>
    </w:p>
    <w:p w14:paraId="373E81A2" w14:textId="1870920D" w:rsidR="00FE03BF" w:rsidRDefault="00FE03BF" w:rsidP="00FE03BF">
      <w:pPr>
        <w:pStyle w:val="a3"/>
        <w:numPr>
          <w:ilvl w:val="0"/>
          <w:numId w:val="1"/>
        </w:numPr>
        <w:jc w:val="right"/>
        <w:rPr>
          <w:sz w:val="28"/>
          <w:szCs w:val="28"/>
        </w:rPr>
      </w:pPr>
      <w:r w:rsidRPr="00FE03BF">
        <w:rPr>
          <w:sz w:val="28"/>
          <w:szCs w:val="28"/>
        </w:rPr>
        <w:t>тендерної документації</w:t>
      </w:r>
    </w:p>
    <w:p w14:paraId="319FAF73" w14:textId="1E26BD52" w:rsidR="00FE03BF" w:rsidRPr="00FE03BF" w:rsidRDefault="00FE03BF" w:rsidP="00FE03BF">
      <w:pPr>
        <w:pStyle w:val="a3"/>
        <w:numPr>
          <w:ilvl w:val="0"/>
          <w:numId w:val="1"/>
        </w:numPr>
        <w:jc w:val="center"/>
        <w:rPr>
          <w:sz w:val="28"/>
          <w:szCs w:val="28"/>
        </w:rPr>
      </w:pPr>
      <w:r>
        <w:rPr>
          <w:b/>
          <w:i/>
          <w:sz w:val="28"/>
          <w:szCs w:val="28"/>
          <w:lang w:val="uk-UA"/>
        </w:rPr>
        <w:t>Проект договору</w:t>
      </w:r>
    </w:p>
    <w:p w14:paraId="4F39BC98" w14:textId="77777777" w:rsidR="00FE03BF" w:rsidRPr="00FE03BF" w:rsidRDefault="00FE03BF" w:rsidP="00FE03BF">
      <w:pPr>
        <w:pStyle w:val="a3"/>
        <w:numPr>
          <w:ilvl w:val="0"/>
          <w:numId w:val="1"/>
        </w:numPr>
        <w:jc w:val="center"/>
        <w:rPr>
          <w:sz w:val="28"/>
          <w:szCs w:val="28"/>
        </w:rPr>
      </w:pPr>
    </w:p>
    <w:p w14:paraId="2CD6AC4F" w14:textId="77777777" w:rsidR="00D672A3" w:rsidRPr="00A733D1" w:rsidRDefault="00D672A3" w:rsidP="00D672A3">
      <w:pPr>
        <w:widowControl/>
        <w:numPr>
          <w:ilvl w:val="2"/>
          <w:numId w:val="1"/>
        </w:numPr>
        <w:suppressAutoHyphens/>
        <w:autoSpaceDE/>
        <w:autoSpaceDN/>
        <w:adjustRightInd/>
        <w:jc w:val="center"/>
        <w:rPr>
          <w:rFonts w:ascii="Times New Roman" w:hAnsi="Times New Roman" w:cs="Times New Roman"/>
          <w:b/>
          <w:bCs/>
          <w:lang w:val="uk-UA" w:eastAsia="ru-RU"/>
        </w:rPr>
      </w:pPr>
      <w:r w:rsidRPr="00A733D1">
        <w:rPr>
          <w:rFonts w:ascii="Times New Roman" w:hAnsi="Times New Roman" w:cs="Times New Roman"/>
          <w:b/>
          <w:bCs/>
          <w:lang w:val="uk-UA" w:eastAsia="ru-RU"/>
        </w:rPr>
        <w:t>Договір</w:t>
      </w:r>
    </w:p>
    <w:p w14:paraId="429D0E1E" w14:textId="77777777" w:rsidR="00D672A3" w:rsidRPr="00A733D1" w:rsidRDefault="00D672A3" w:rsidP="00D672A3">
      <w:pPr>
        <w:widowControl/>
        <w:numPr>
          <w:ilvl w:val="2"/>
          <w:numId w:val="1"/>
        </w:numPr>
        <w:suppressAutoHyphens/>
        <w:autoSpaceDE/>
        <w:autoSpaceDN/>
        <w:adjustRightInd/>
        <w:jc w:val="center"/>
        <w:rPr>
          <w:rFonts w:ascii="Times New Roman" w:hAnsi="Times New Roman" w:cs="Times New Roman"/>
          <w:b/>
          <w:bCs/>
          <w:lang w:val="uk-UA" w:eastAsia="ru-RU"/>
        </w:rPr>
      </w:pPr>
      <w:r w:rsidRPr="00A733D1">
        <w:rPr>
          <w:rFonts w:ascii="Times New Roman" w:hAnsi="Times New Roman" w:cs="Times New Roman"/>
          <w:b/>
          <w:bCs/>
          <w:lang w:val="uk-UA" w:eastAsia="ru-RU"/>
        </w:rPr>
        <w:t>про постачання електричної енергії</w:t>
      </w:r>
    </w:p>
    <w:p w14:paraId="1E337050" w14:textId="77777777" w:rsidR="00D672A3" w:rsidRPr="00A733D1" w:rsidRDefault="00D672A3" w:rsidP="00D672A3">
      <w:pPr>
        <w:widowControl/>
        <w:numPr>
          <w:ilvl w:val="2"/>
          <w:numId w:val="1"/>
        </w:numPr>
        <w:autoSpaceDE/>
        <w:autoSpaceDN/>
        <w:adjustRightInd/>
        <w:spacing w:line="100" w:lineRule="atLeast"/>
        <w:jc w:val="center"/>
        <w:rPr>
          <w:rFonts w:ascii="Times New Roman" w:hAnsi="Times New Roman" w:cs="Times New Roman"/>
          <w:b/>
          <w:bCs/>
          <w:color w:val="00000A"/>
          <w:lang w:val="uk-UA"/>
        </w:rPr>
      </w:pPr>
    </w:p>
    <w:p w14:paraId="3668779E" w14:textId="77777777" w:rsidR="00D672A3" w:rsidRPr="00A733D1" w:rsidRDefault="004314E1" w:rsidP="004314E1">
      <w:pPr>
        <w:jc w:val="both"/>
        <w:rPr>
          <w:rFonts w:ascii="Times New Roman" w:hAnsi="Times New Roman" w:cs="Times New Roman"/>
          <w:b/>
          <w:bCs/>
          <w:lang w:val="uk-UA" w:eastAsia="ru-RU"/>
        </w:rPr>
      </w:pPr>
      <w:r w:rsidRPr="00A733D1">
        <w:rPr>
          <w:rFonts w:ascii="Times New Roman" w:hAnsi="Times New Roman" w:cs="Times New Roman"/>
          <w:b/>
          <w:lang w:val="uk-UA" w:eastAsia="ru-RU"/>
        </w:rPr>
        <w:t xml:space="preserve">м. </w:t>
      </w:r>
      <w:r w:rsidR="00D672A3" w:rsidRPr="00A733D1">
        <w:rPr>
          <w:rFonts w:ascii="Times New Roman" w:hAnsi="Times New Roman" w:cs="Times New Roman"/>
          <w:b/>
          <w:lang w:val="uk-UA" w:eastAsia="ru-RU"/>
        </w:rPr>
        <w:t>Вінниця</w:t>
      </w:r>
      <w:r w:rsidRPr="00A733D1">
        <w:rPr>
          <w:rFonts w:ascii="Times New Roman" w:hAnsi="Times New Roman" w:cs="Times New Roman"/>
          <w:b/>
          <w:lang w:val="uk-UA" w:eastAsia="ru-RU"/>
        </w:rPr>
        <w:t xml:space="preserve">                                                                         </w:t>
      </w:r>
      <w:r w:rsidR="00D672A3" w:rsidRPr="00A733D1">
        <w:rPr>
          <w:rFonts w:ascii="Times New Roman" w:hAnsi="Times New Roman" w:cs="Times New Roman"/>
          <w:b/>
          <w:bCs/>
          <w:i/>
          <w:iCs/>
          <w:lang w:val="uk-UA" w:eastAsia="ru-RU"/>
        </w:rPr>
        <w:t xml:space="preserve">    </w:t>
      </w:r>
      <w:r w:rsidR="00D672A3" w:rsidRPr="00A733D1">
        <w:rPr>
          <w:rFonts w:ascii="Times New Roman" w:hAnsi="Times New Roman" w:cs="Times New Roman"/>
          <w:b/>
          <w:bCs/>
          <w:lang w:val="uk-UA" w:eastAsia="ru-RU"/>
        </w:rPr>
        <w:t>«____»  ________________20__ р.</w:t>
      </w:r>
    </w:p>
    <w:p w14:paraId="60C1B7F8" w14:textId="77777777" w:rsidR="00D672A3" w:rsidRPr="00A733D1" w:rsidRDefault="00D672A3" w:rsidP="00D672A3">
      <w:pPr>
        <w:ind w:firstLine="567"/>
        <w:jc w:val="both"/>
        <w:rPr>
          <w:rFonts w:ascii="Times New Roman" w:hAnsi="Times New Roman" w:cs="Times New Roman"/>
          <w:b/>
          <w:bCs/>
          <w:lang w:val="uk-UA" w:eastAsia="ru-RU"/>
        </w:rPr>
      </w:pPr>
    </w:p>
    <w:p w14:paraId="02BBA18E" w14:textId="77777777" w:rsidR="00D672A3" w:rsidRPr="00A733D1" w:rsidRDefault="00D672A3" w:rsidP="00D672A3">
      <w:pPr>
        <w:tabs>
          <w:tab w:val="left" w:pos="0"/>
          <w:tab w:val="left" w:pos="709"/>
          <w:tab w:val="left" w:pos="10206"/>
        </w:tabs>
        <w:ind w:firstLine="567"/>
        <w:jc w:val="both"/>
        <w:rPr>
          <w:rFonts w:ascii="Times New Roman" w:hAnsi="Times New Roman" w:cs="Times New Roman"/>
          <w:lang w:val="uk-UA" w:eastAsia="uk-UA"/>
        </w:rPr>
      </w:pPr>
      <w:r w:rsidRPr="00A733D1">
        <w:rPr>
          <w:rFonts w:ascii="Times New Roman" w:hAnsi="Times New Roman" w:cs="Times New Roman"/>
          <w:lang w:val="uk-UA" w:eastAsia="uk-UA"/>
        </w:rPr>
        <w:t xml:space="preserve">________________________________________________________________________далі – </w:t>
      </w:r>
      <w:r w:rsidRPr="00A733D1">
        <w:rPr>
          <w:rFonts w:ascii="Times New Roman" w:hAnsi="Times New Roman" w:cs="Times New Roman"/>
          <w:b/>
          <w:bCs/>
          <w:lang w:val="uk-UA" w:eastAsia="uk-UA"/>
        </w:rPr>
        <w:t>Постачальник</w:t>
      </w:r>
      <w:r w:rsidRPr="00A733D1">
        <w:rPr>
          <w:rFonts w:ascii="Times New Roman" w:hAnsi="Times New Roman" w:cs="Times New Roman"/>
          <w:lang w:val="uk-UA" w:eastAsia="uk-UA"/>
        </w:rPr>
        <w:t xml:space="preserve">, який діє на підставі ліцензії ________________________________________ _________________________________________________від________________№____________, </w:t>
      </w:r>
    </w:p>
    <w:p w14:paraId="73316CBF" w14:textId="730BC327" w:rsidR="00D672A3" w:rsidRPr="00A733D1" w:rsidRDefault="00D672A3" w:rsidP="00D672A3">
      <w:pPr>
        <w:tabs>
          <w:tab w:val="left" w:pos="0"/>
          <w:tab w:val="left" w:pos="709"/>
          <w:tab w:val="left" w:pos="10206"/>
        </w:tabs>
        <w:jc w:val="both"/>
        <w:rPr>
          <w:rFonts w:ascii="Times New Roman" w:hAnsi="Times New Roman" w:cs="Times New Roman"/>
          <w:lang w:val="uk-UA" w:eastAsia="ru-RU"/>
        </w:rPr>
      </w:pPr>
      <w:r w:rsidRPr="00A733D1">
        <w:rPr>
          <w:rFonts w:ascii="Times New Roman" w:hAnsi="Times New Roman" w:cs="Times New Roman"/>
          <w:lang w:val="uk-UA" w:eastAsia="uk-UA"/>
        </w:rPr>
        <w:t>в особі _____________________________________________________</w:t>
      </w:r>
      <w:r w:rsidRPr="00A733D1">
        <w:rPr>
          <w:rFonts w:ascii="Times New Roman" w:hAnsi="Times New Roman" w:cs="Times New Roman"/>
          <w:b/>
          <w:bCs/>
          <w:lang w:val="uk-UA" w:eastAsia="uk-UA"/>
        </w:rPr>
        <w:t xml:space="preserve"> </w:t>
      </w:r>
      <w:r w:rsidRPr="00A733D1">
        <w:rPr>
          <w:rFonts w:ascii="Times New Roman" w:hAnsi="Times New Roman" w:cs="Times New Roman"/>
          <w:bCs/>
          <w:lang w:val="uk-UA" w:eastAsia="uk-UA"/>
        </w:rPr>
        <w:t>(ПІБ)</w:t>
      </w:r>
      <w:r w:rsidRPr="00A733D1">
        <w:rPr>
          <w:rFonts w:ascii="Times New Roman" w:hAnsi="Times New Roman" w:cs="Times New Roman"/>
          <w:lang w:val="uk-UA" w:eastAsia="uk-UA"/>
        </w:rPr>
        <w:t>, що діє на підставі</w:t>
      </w:r>
      <w:r w:rsidR="005E5222">
        <w:rPr>
          <w:rFonts w:ascii="Times New Roman" w:hAnsi="Times New Roman" w:cs="Times New Roman"/>
          <w:lang w:val="uk-UA" w:eastAsia="uk-UA"/>
        </w:rPr>
        <w:t xml:space="preserve"> </w:t>
      </w:r>
      <w:r w:rsidRPr="00A733D1">
        <w:rPr>
          <w:rFonts w:ascii="Times New Roman" w:hAnsi="Times New Roman" w:cs="Times New Roman"/>
          <w:lang w:val="uk-UA" w:eastAsia="uk-UA"/>
        </w:rPr>
        <w:t>_______________________________________________________, з</w:t>
      </w:r>
      <w:r w:rsidRPr="00A733D1">
        <w:rPr>
          <w:rFonts w:ascii="Times New Roman" w:hAnsi="Times New Roman" w:cs="Times New Roman"/>
          <w:lang w:val="uk-UA" w:eastAsia="ru-RU"/>
        </w:rPr>
        <w:t xml:space="preserve"> однієї сторони, та </w:t>
      </w:r>
      <w:r w:rsidR="004314E1" w:rsidRPr="00A733D1">
        <w:rPr>
          <w:rFonts w:ascii="Times New Roman" w:hAnsi="Times New Roman" w:cs="Times New Roman"/>
          <w:lang w:val="uk-UA"/>
        </w:rPr>
        <w:t xml:space="preserve">Вінницький торговельно-економічний інститут </w:t>
      </w:r>
      <w:r w:rsidR="00DC6857">
        <w:rPr>
          <w:rFonts w:ascii="Times New Roman" w:hAnsi="Times New Roman" w:cs="Times New Roman"/>
          <w:lang w:val="uk-UA"/>
        </w:rPr>
        <w:t>Д</w:t>
      </w:r>
      <w:r w:rsidR="004314E1" w:rsidRPr="00A733D1">
        <w:rPr>
          <w:rFonts w:ascii="Times New Roman" w:hAnsi="Times New Roman" w:cs="Times New Roman"/>
          <w:lang w:val="uk-UA"/>
        </w:rPr>
        <w:t>ТЕУ</w:t>
      </w:r>
      <w:r w:rsidRPr="00A733D1">
        <w:rPr>
          <w:rFonts w:ascii="Times New Roman" w:hAnsi="Times New Roman" w:cs="Times New Roman"/>
          <w:lang w:val="uk-UA"/>
        </w:rPr>
        <w:t xml:space="preserve">, </w:t>
      </w:r>
      <w:r w:rsidRPr="00A733D1">
        <w:rPr>
          <w:rFonts w:ascii="Times New Roman" w:hAnsi="Times New Roman" w:cs="Times New Roman"/>
          <w:b/>
          <w:bCs/>
          <w:lang w:val="uk-UA" w:eastAsia="ru-RU"/>
        </w:rPr>
        <w:t>далі - Споживач</w:t>
      </w:r>
      <w:r w:rsidRPr="00A733D1">
        <w:rPr>
          <w:rFonts w:ascii="Times New Roman" w:hAnsi="Times New Roman" w:cs="Times New Roman"/>
          <w:lang w:val="uk-UA" w:eastAsia="ru-RU"/>
        </w:rPr>
        <w:t xml:space="preserve">, </w:t>
      </w:r>
      <w:r w:rsidRPr="00A733D1">
        <w:rPr>
          <w:rFonts w:ascii="Times New Roman" w:hAnsi="Times New Roman" w:cs="Times New Roman"/>
          <w:lang w:val="uk-UA"/>
        </w:rPr>
        <w:t xml:space="preserve">в особі </w:t>
      </w:r>
      <w:r w:rsidR="004314E1" w:rsidRPr="00A733D1">
        <w:rPr>
          <w:rFonts w:ascii="Times New Roman" w:hAnsi="Times New Roman" w:cs="Times New Roman"/>
          <w:lang w:val="uk-UA"/>
        </w:rPr>
        <w:t xml:space="preserve">директора </w:t>
      </w:r>
      <w:r w:rsidR="00191921" w:rsidRPr="00A733D1">
        <w:rPr>
          <w:rFonts w:ascii="Times New Roman" w:hAnsi="Times New Roman" w:cs="Times New Roman"/>
          <w:lang w:val="uk-UA"/>
        </w:rPr>
        <w:t xml:space="preserve">Замкової Наталії Леонідівни, </w:t>
      </w:r>
      <w:r w:rsidRPr="00A733D1">
        <w:rPr>
          <w:rFonts w:ascii="Times New Roman" w:hAnsi="Times New Roman" w:cs="Times New Roman"/>
          <w:lang w:val="uk-UA"/>
        </w:rPr>
        <w:t xml:space="preserve">який діє на підставі Положення </w:t>
      </w:r>
      <w:r w:rsidRPr="00A733D1">
        <w:rPr>
          <w:rFonts w:ascii="Times New Roman" w:hAnsi="Times New Roman"/>
          <w:lang w:val="uk-UA"/>
        </w:rPr>
        <w:t xml:space="preserve">про </w:t>
      </w:r>
      <w:r w:rsidR="00191921" w:rsidRPr="00A733D1">
        <w:rPr>
          <w:rFonts w:ascii="Times New Roman" w:hAnsi="Times New Roman"/>
          <w:lang w:val="uk-UA"/>
        </w:rPr>
        <w:t>інститут та довіреності</w:t>
      </w:r>
      <w:r w:rsidRPr="00A733D1">
        <w:rPr>
          <w:rFonts w:ascii="Times New Roman" w:hAnsi="Times New Roman"/>
          <w:lang w:val="uk-UA"/>
        </w:rPr>
        <w:t xml:space="preserve">, </w:t>
      </w:r>
      <w:r w:rsidRPr="00A733D1">
        <w:rPr>
          <w:rFonts w:ascii="Times New Roman" w:hAnsi="Times New Roman" w:cs="Times New Roman"/>
          <w:lang w:val="uk-UA" w:eastAsia="ru-RU"/>
        </w:rPr>
        <w:t>з другої сторони, а разом поіменовані Сторони, уклали цей договір на постачання електричної енергії (далі – Договір) на наведених нижче умовах.</w:t>
      </w:r>
    </w:p>
    <w:p w14:paraId="4A25C304" w14:textId="77777777" w:rsidR="00D672A3" w:rsidRPr="00A733D1" w:rsidRDefault="00D672A3" w:rsidP="00D672A3">
      <w:pPr>
        <w:pStyle w:val="a3"/>
        <w:numPr>
          <w:ilvl w:val="0"/>
          <w:numId w:val="2"/>
        </w:numPr>
        <w:tabs>
          <w:tab w:val="left" w:pos="426"/>
        </w:tabs>
        <w:spacing w:before="60" w:after="60"/>
        <w:ind w:left="0" w:firstLine="0"/>
        <w:jc w:val="center"/>
        <w:rPr>
          <w:b/>
          <w:color w:val="00000A"/>
          <w:lang w:val="uk-UA"/>
        </w:rPr>
      </w:pPr>
      <w:r w:rsidRPr="00A733D1">
        <w:rPr>
          <w:b/>
          <w:color w:val="00000A"/>
          <w:lang w:val="uk-UA"/>
        </w:rPr>
        <w:t>Загальні положення</w:t>
      </w:r>
    </w:p>
    <w:p w14:paraId="25B742F3" w14:textId="77777777" w:rsidR="00D672A3" w:rsidRPr="00A733D1" w:rsidRDefault="00D672A3" w:rsidP="00D672A3">
      <w:pPr>
        <w:tabs>
          <w:tab w:val="left" w:pos="993"/>
        </w:tabs>
        <w:ind w:firstLine="567"/>
        <w:jc w:val="both"/>
        <w:rPr>
          <w:rFonts w:ascii="Times New Roman" w:hAnsi="Times New Roman" w:cs="Times New Roman"/>
          <w:color w:val="00000A"/>
          <w:lang w:val="uk-UA" w:eastAsia="ru-RU"/>
        </w:rPr>
      </w:pPr>
      <w:r w:rsidRPr="00A733D1">
        <w:rPr>
          <w:rFonts w:ascii="Times New Roman" w:hAnsi="Times New Roman" w:cs="Times New Roman"/>
          <w:color w:val="00000A"/>
          <w:lang w:val="uk-UA" w:eastAsia="ru-RU"/>
        </w:rPr>
        <w:t>1.</w:t>
      </w:r>
      <w:r w:rsidR="00F93209" w:rsidRPr="00A733D1">
        <w:rPr>
          <w:rFonts w:ascii="Times New Roman" w:hAnsi="Times New Roman" w:cs="Times New Roman"/>
          <w:color w:val="00000A"/>
          <w:lang w:val="uk-UA" w:eastAsia="ru-RU"/>
        </w:rPr>
        <w:t>1</w:t>
      </w:r>
      <w:r w:rsidRPr="00A733D1">
        <w:rPr>
          <w:rFonts w:ascii="Times New Roman" w:hAnsi="Times New Roman" w:cs="Times New Roman"/>
          <w:color w:val="00000A"/>
          <w:lang w:val="uk-UA" w:eastAsia="ru-RU"/>
        </w:rPr>
        <w:t xml:space="preserve">. Умови цього Договору розроблені відповідно до Закону України «Про ринок електричної енергії» </w:t>
      </w:r>
      <w:r w:rsidRPr="00A733D1">
        <w:rPr>
          <w:rFonts w:ascii="Times New Roman" w:hAnsi="Times New Roman" w:cs="Times New Roman"/>
          <w:lang w:val="uk-UA" w:eastAsia="ru-RU"/>
        </w:rPr>
        <w:t xml:space="preserve">від 13.04.2017 р № 2019-VIII, </w:t>
      </w:r>
      <w:r w:rsidRPr="00A733D1">
        <w:rPr>
          <w:rFonts w:ascii="Times New Roman" w:hAnsi="Times New Roman" w:cs="Times New Roman"/>
          <w:color w:val="00000A"/>
          <w:lang w:val="uk-UA" w:eastAsia="ru-RU"/>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r w:rsidRPr="00A733D1">
        <w:rPr>
          <w:rFonts w:ascii="Times New Roman" w:hAnsi="Times New Roman" w:cs="Times New Roman"/>
          <w:lang w:val="uk-UA" w:eastAsia="ru-RU"/>
        </w:rPr>
        <w:t xml:space="preserve"> відповідно до вимог чинного законодавства про електроенергетику та Закону України «Про публічні закупівлі» від 25.12.2015 р. № 922-VIII (далі – Закон)</w:t>
      </w:r>
      <w:r w:rsidRPr="00A733D1">
        <w:rPr>
          <w:rFonts w:ascii="Times New Roman" w:hAnsi="Times New Roman" w:cs="Times New Roman"/>
          <w:color w:val="00000A"/>
          <w:lang w:val="uk-UA" w:eastAsia="ru-RU"/>
        </w:rPr>
        <w:t>.</w:t>
      </w:r>
    </w:p>
    <w:p w14:paraId="02903D99" w14:textId="77777777" w:rsidR="00D672A3" w:rsidRPr="00A733D1" w:rsidRDefault="00D672A3" w:rsidP="00D672A3">
      <w:pPr>
        <w:tabs>
          <w:tab w:val="left" w:pos="993"/>
        </w:tabs>
        <w:ind w:firstLine="567"/>
        <w:jc w:val="both"/>
        <w:rPr>
          <w:rFonts w:ascii="Times New Roman" w:hAnsi="Times New Roman" w:cs="Times New Roman"/>
          <w:color w:val="00000A"/>
          <w:lang w:val="uk-UA" w:eastAsia="ru-RU"/>
        </w:rPr>
      </w:pPr>
    </w:p>
    <w:p w14:paraId="7297B779" w14:textId="77777777" w:rsidR="00D672A3" w:rsidRPr="00A733D1" w:rsidRDefault="00D672A3" w:rsidP="00D672A3">
      <w:pPr>
        <w:pStyle w:val="a3"/>
        <w:numPr>
          <w:ilvl w:val="0"/>
          <w:numId w:val="2"/>
        </w:numPr>
        <w:tabs>
          <w:tab w:val="left" w:pos="426"/>
        </w:tabs>
        <w:ind w:left="0" w:firstLine="0"/>
        <w:jc w:val="center"/>
        <w:rPr>
          <w:b/>
          <w:color w:val="00000A"/>
          <w:lang w:val="uk-UA"/>
        </w:rPr>
      </w:pPr>
      <w:r w:rsidRPr="00A733D1">
        <w:rPr>
          <w:b/>
          <w:color w:val="00000A"/>
          <w:lang w:val="uk-UA"/>
        </w:rPr>
        <w:t>Предмет Договору</w:t>
      </w:r>
    </w:p>
    <w:p w14:paraId="41669332" w14:textId="77777777" w:rsidR="00D672A3" w:rsidRPr="00A733D1" w:rsidRDefault="00D672A3" w:rsidP="00D672A3">
      <w:pPr>
        <w:ind w:firstLine="708"/>
        <w:jc w:val="both"/>
        <w:rPr>
          <w:lang w:val="uk-UA"/>
        </w:rPr>
      </w:pPr>
      <w:r w:rsidRPr="00A733D1">
        <w:rPr>
          <w:lang w:val="uk-UA"/>
        </w:rPr>
        <w:t>2.1.За цим Договором Постачальник продає електричну енергію</w:t>
      </w:r>
      <w:r w:rsidR="008C35A8">
        <w:rPr>
          <w:lang w:val="uk-UA"/>
        </w:rPr>
        <w:t xml:space="preserve"> (навчальні корпуси)</w:t>
      </w:r>
      <w:r w:rsidRPr="00A733D1">
        <w:rPr>
          <w:rFonts w:ascii="Times New Roman" w:hAnsi="Times New Roman" w:cs="Times New Roman"/>
          <w:lang w:val="uk-UA" w:eastAsia="ru-RU"/>
        </w:rPr>
        <w:t xml:space="preserve"> (код ДК 021 2015:09310000-5- електрична енергія) </w:t>
      </w:r>
      <w:r w:rsidRPr="00A733D1">
        <w:rPr>
          <w:lang w:val="uk-UA"/>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729C7D9" w14:textId="77777777" w:rsidR="00D672A3" w:rsidRPr="008C35A8" w:rsidRDefault="00D672A3" w:rsidP="00D672A3">
      <w:pPr>
        <w:ind w:firstLine="555"/>
        <w:jc w:val="both"/>
        <w:rPr>
          <w:rFonts w:ascii="Times New Roman" w:hAnsi="Times New Roman" w:cs="Times New Roman"/>
          <w:color w:val="0D0D0D" w:themeColor="text1" w:themeTint="F2"/>
          <w:u w:val="single"/>
          <w:lang w:val="uk-UA" w:eastAsia="ru-RU"/>
        </w:rPr>
      </w:pPr>
      <w:r w:rsidRPr="00A733D1">
        <w:rPr>
          <w:rFonts w:ascii="Times New Roman" w:hAnsi="Times New Roman" w:cs="Times New Roman"/>
          <w:lang w:val="uk-UA" w:eastAsia="ru-RU"/>
        </w:rPr>
        <w:t xml:space="preserve">2.1.1.Плановий обсяг продажу електроенергії за Договором </w:t>
      </w:r>
      <w:r w:rsidRPr="008C35A8">
        <w:rPr>
          <w:rFonts w:ascii="Times New Roman" w:hAnsi="Times New Roman" w:cs="Times New Roman"/>
          <w:color w:val="0D0D0D" w:themeColor="text1" w:themeTint="F2"/>
          <w:lang w:val="uk-UA" w:eastAsia="ru-RU"/>
        </w:rPr>
        <w:t xml:space="preserve">становить </w:t>
      </w:r>
      <w:r w:rsidR="009E6089">
        <w:rPr>
          <w:rFonts w:ascii="Times New Roman" w:hAnsi="Times New Roman" w:cs="Times New Roman"/>
          <w:color w:val="0D0D0D" w:themeColor="text1" w:themeTint="F2"/>
          <w:lang w:val="uk-UA" w:eastAsia="ru-RU"/>
        </w:rPr>
        <w:t>2</w:t>
      </w:r>
      <w:r w:rsidR="006540EE">
        <w:rPr>
          <w:rFonts w:ascii="Times New Roman" w:hAnsi="Times New Roman" w:cs="Times New Roman"/>
          <w:color w:val="0D0D0D" w:themeColor="text1" w:themeTint="F2"/>
          <w:lang w:val="uk-UA" w:eastAsia="ru-RU"/>
        </w:rPr>
        <w:t>5</w:t>
      </w:r>
      <w:r w:rsidR="009E6089">
        <w:rPr>
          <w:rFonts w:ascii="Times New Roman" w:hAnsi="Times New Roman" w:cs="Times New Roman"/>
          <w:color w:val="0D0D0D" w:themeColor="text1" w:themeTint="F2"/>
          <w:lang w:val="uk-UA" w:eastAsia="ru-RU"/>
        </w:rPr>
        <w:t>0</w:t>
      </w:r>
      <w:r w:rsidR="006D73CE" w:rsidRPr="008C35A8">
        <w:rPr>
          <w:rFonts w:ascii="Times New Roman" w:hAnsi="Times New Roman" w:cs="Times New Roman"/>
          <w:color w:val="0D0D0D" w:themeColor="text1" w:themeTint="F2"/>
          <w:lang w:val="uk-UA" w:eastAsia="ru-RU"/>
        </w:rPr>
        <w:t xml:space="preserve"> 000</w:t>
      </w:r>
      <w:r w:rsidRPr="008C35A8">
        <w:rPr>
          <w:rFonts w:ascii="Times New Roman" w:hAnsi="Times New Roman" w:cs="Times New Roman"/>
          <w:color w:val="0D0D0D" w:themeColor="text1" w:themeTint="F2"/>
          <w:lang w:val="uk-UA" w:eastAsia="ru-RU"/>
        </w:rPr>
        <w:t xml:space="preserve"> кВт*год.</w:t>
      </w:r>
      <w:r w:rsidRPr="008C35A8">
        <w:rPr>
          <w:rFonts w:ascii="Times New Roman" w:hAnsi="Times New Roman" w:cs="Times New Roman"/>
          <w:color w:val="0D0D0D" w:themeColor="text1" w:themeTint="F2"/>
          <w:u w:val="single"/>
          <w:lang w:val="uk-UA" w:eastAsia="ru-RU"/>
        </w:rPr>
        <w:t xml:space="preserve"> </w:t>
      </w:r>
    </w:p>
    <w:p w14:paraId="38E48BC7" w14:textId="77777777" w:rsidR="00D672A3" w:rsidRPr="00A733D1" w:rsidRDefault="00D672A3" w:rsidP="00D672A3">
      <w:pPr>
        <w:ind w:firstLine="555"/>
        <w:jc w:val="both"/>
        <w:rPr>
          <w:rFonts w:ascii="Times New Roman" w:hAnsi="Times New Roman" w:cs="Times New Roman"/>
          <w:lang w:val="uk-UA" w:eastAsia="ru-RU"/>
        </w:rPr>
      </w:pPr>
      <w:r w:rsidRPr="00A733D1">
        <w:rPr>
          <w:rFonts w:ascii="Times New Roman" w:hAnsi="Times New Roman" w:cs="Times New Roman"/>
          <w:lang w:val="uk-UA" w:eastAsia="ru-RU"/>
        </w:rPr>
        <w:t>2.1.2.Обсяг закупівлі може бути зменшений з урахуванням фактичного обсягу видатків та реального фінансування Споживача.</w:t>
      </w:r>
    </w:p>
    <w:p w14:paraId="32D310C2" w14:textId="77777777" w:rsidR="00D672A3" w:rsidRPr="00A733D1" w:rsidRDefault="00D672A3" w:rsidP="00D672A3">
      <w:pPr>
        <w:ind w:firstLine="555"/>
        <w:jc w:val="both"/>
        <w:rPr>
          <w:lang w:val="uk-UA"/>
        </w:rPr>
      </w:pPr>
      <w:r w:rsidRPr="00A733D1">
        <w:rPr>
          <w:lang w:val="uk-UA"/>
        </w:rPr>
        <w:t>2.2.Обов'язковою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636B68B" w14:textId="77777777" w:rsidR="00D672A3" w:rsidRPr="00A733D1" w:rsidRDefault="00D672A3" w:rsidP="00D672A3">
      <w:pPr>
        <w:ind w:firstLine="555"/>
        <w:jc w:val="both"/>
        <w:rPr>
          <w:lang w:val="uk-UA"/>
        </w:rPr>
      </w:pPr>
      <w:r w:rsidRPr="00A733D1">
        <w:rPr>
          <w:rFonts w:ascii="Times New Roman" w:hAnsi="Times New Roman" w:cs="Times New Roman"/>
          <w:lang w:val="uk-UA" w:eastAsia="ru-RU"/>
        </w:rPr>
        <w:t>2.3.</w:t>
      </w:r>
      <w:r w:rsidRPr="00A733D1">
        <w:rPr>
          <w:lang w:val="uk-UA"/>
        </w:rPr>
        <w:t xml:space="preserve">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5C05EB0E" w14:textId="18EA7188" w:rsidR="00D672A3" w:rsidRPr="00A440D7" w:rsidRDefault="00D672A3" w:rsidP="00D672A3">
      <w:pPr>
        <w:ind w:firstLine="555"/>
        <w:jc w:val="both"/>
        <w:rPr>
          <w:rFonts w:ascii="Times New Roman" w:hAnsi="Times New Roman" w:cs="Times New Roman"/>
          <w:color w:val="000000" w:themeColor="text1"/>
          <w:lang w:val="uk-UA" w:eastAsia="ru-RU"/>
        </w:rPr>
      </w:pPr>
      <w:r w:rsidRPr="00A733D1">
        <w:rPr>
          <w:rFonts w:ascii="Times New Roman" w:hAnsi="Times New Roman" w:cs="Times New Roman"/>
          <w:lang w:val="uk-UA" w:eastAsia="ru-RU"/>
        </w:rPr>
        <w:t xml:space="preserve">2.4. </w:t>
      </w:r>
      <w:r w:rsidRPr="00A440D7">
        <w:rPr>
          <w:rFonts w:ascii="Times New Roman" w:hAnsi="Times New Roman" w:cs="Times New Roman"/>
          <w:color w:val="000000" w:themeColor="text1"/>
          <w:lang w:val="uk-UA" w:eastAsia="ru-RU"/>
        </w:rPr>
        <w:t xml:space="preserve">Період постачання: з </w:t>
      </w:r>
      <w:r w:rsidR="005E5222" w:rsidRPr="00A440D7">
        <w:rPr>
          <w:rFonts w:ascii="Times New Roman" w:hAnsi="Times New Roman" w:cs="Times New Roman"/>
          <w:color w:val="000000" w:themeColor="text1"/>
          <w:lang w:val="uk-UA" w:eastAsia="ru-RU"/>
        </w:rPr>
        <w:t xml:space="preserve">01 </w:t>
      </w:r>
      <w:r w:rsidR="00D247C8">
        <w:rPr>
          <w:rFonts w:ascii="Times New Roman" w:hAnsi="Times New Roman" w:cs="Times New Roman"/>
          <w:color w:val="000000" w:themeColor="text1"/>
          <w:lang w:val="uk-UA" w:eastAsia="ru-RU"/>
        </w:rPr>
        <w:t>січня</w:t>
      </w:r>
      <w:r w:rsidR="005E5222" w:rsidRPr="00A440D7">
        <w:rPr>
          <w:rFonts w:ascii="Times New Roman" w:hAnsi="Times New Roman" w:cs="Times New Roman"/>
          <w:color w:val="000000" w:themeColor="text1"/>
          <w:lang w:val="uk-UA" w:eastAsia="ru-RU"/>
        </w:rPr>
        <w:t xml:space="preserve"> 202</w:t>
      </w:r>
      <w:r w:rsidR="00BF2286">
        <w:rPr>
          <w:rFonts w:ascii="Times New Roman" w:hAnsi="Times New Roman" w:cs="Times New Roman"/>
          <w:color w:val="000000" w:themeColor="text1"/>
          <w:lang w:val="uk-UA" w:eastAsia="ru-RU"/>
        </w:rPr>
        <w:t>4</w:t>
      </w:r>
      <w:r w:rsidRPr="00A440D7">
        <w:rPr>
          <w:rFonts w:ascii="Times New Roman" w:hAnsi="Times New Roman" w:cs="Times New Roman"/>
          <w:color w:val="000000" w:themeColor="text1"/>
          <w:lang w:val="uk-UA" w:eastAsia="ru-RU"/>
        </w:rPr>
        <w:t xml:space="preserve"> по 31 грудня 202</w:t>
      </w:r>
      <w:r w:rsidR="00BF2286">
        <w:rPr>
          <w:rFonts w:ascii="Times New Roman" w:hAnsi="Times New Roman" w:cs="Times New Roman"/>
          <w:color w:val="000000" w:themeColor="text1"/>
          <w:lang w:val="uk-UA" w:eastAsia="ru-RU"/>
        </w:rPr>
        <w:t>4</w:t>
      </w:r>
      <w:r w:rsidRPr="00A440D7">
        <w:rPr>
          <w:rFonts w:ascii="Times New Roman" w:hAnsi="Times New Roman" w:cs="Times New Roman"/>
          <w:color w:val="000000" w:themeColor="text1"/>
          <w:lang w:val="uk-UA" w:eastAsia="ru-RU"/>
        </w:rPr>
        <w:t xml:space="preserve"> року включно.</w:t>
      </w:r>
    </w:p>
    <w:p w14:paraId="6A175BE3" w14:textId="1C527AB7" w:rsidR="00D672A3" w:rsidRPr="00A440D7" w:rsidRDefault="00D672A3" w:rsidP="00D672A3">
      <w:pPr>
        <w:ind w:firstLine="567"/>
        <w:jc w:val="both"/>
        <w:rPr>
          <w:color w:val="000000" w:themeColor="text1"/>
          <w:lang w:val="uk-UA"/>
        </w:rPr>
      </w:pPr>
      <w:r w:rsidRPr="00A440D7">
        <w:rPr>
          <w:rFonts w:ascii="Times New Roman" w:hAnsi="Times New Roman" w:cs="Times New Roman"/>
          <w:color w:val="000000" w:themeColor="text1"/>
          <w:lang w:val="uk-UA" w:eastAsia="ru-RU"/>
        </w:rPr>
        <w:t xml:space="preserve">2.5.Місце поставки: </w:t>
      </w:r>
      <w:r w:rsidR="00893635" w:rsidRPr="00A440D7">
        <w:rPr>
          <w:rFonts w:ascii="Times New Roman" w:hAnsi="Times New Roman" w:cs="Times New Roman"/>
          <w:color w:val="000000" w:themeColor="text1"/>
          <w:lang w:val="uk-UA" w:eastAsia="ru-RU"/>
        </w:rPr>
        <w:t xml:space="preserve">навчальний корпус №1 </w:t>
      </w:r>
      <w:r w:rsidR="00893635" w:rsidRPr="00A440D7">
        <w:rPr>
          <w:color w:val="000000" w:themeColor="text1"/>
          <w:lang w:val="uk-UA"/>
        </w:rPr>
        <w:t xml:space="preserve">м. Вінниця, вул. Соборна,87, </w:t>
      </w:r>
      <w:r w:rsidR="00750D26">
        <w:rPr>
          <w:color w:val="000000" w:themeColor="text1"/>
          <w:lang w:val="uk-UA"/>
        </w:rPr>
        <w:t xml:space="preserve"> </w:t>
      </w:r>
      <w:r w:rsidR="00750D26" w:rsidRPr="00DC6857">
        <w:rPr>
          <w:lang w:val="uk-UA"/>
        </w:rPr>
        <w:t>м. Вінниця, вул. Соборна, 87А</w:t>
      </w:r>
      <w:r w:rsidR="00750D26">
        <w:rPr>
          <w:color w:val="000000" w:themeColor="text1"/>
          <w:lang w:val="uk-UA"/>
        </w:rPr>
        <w:t xml:space="preserve">, </w:t>
      </w:r>
      <w:r w:rsidR="00893635" w:rsidRPr="00A440D7">
        <w:rPr>
          <w:color w:val="000000" w:themeColor="text1"/>
          <w:lang w:val="uk-UA"/>
        </w:rPr>
        <w:t>навчальний корпус №2</w:t>
      </w:r>
      <w:r w:rsidR="00BF2286">
        <w:rPr>
          <w:color w:val="000000" w:themeColor="text1"/>
          <w:lang w:val="uk-UA"/>
        </w:rPr>
        <w:t>,</w:t>
      </w:r>
      <w:r w:rsidR="00893635" w:rsidRPr="00A440D7">
        <w:rPr>
          <w:color w:val="000000" w:themeColor="text1"/>
          <w:lang w:val="uk-UA"/>
        </w:rPr>
        <w:t xml:space="preserve"> м. Вінниця, вул. Театральна, 21, навчальний корпус №4</w:t>
      </w:r>
      <w:r w:rsidR="00BF2286">
        <w:rPr>
          <w:color w:val="000000" w:themeColor="text1"/>
          <w:lang w:val="uk-UA"/>
        </w:rPr>
        <w:t>,</w:t>
      </w:r>
      <w:r w:rsidR="00893635" w:rsidRPr="00A440D7">
        <w:rPr>
          <w:color w:val="000000" w:themeColor="text1"/>
          <w:lang w:val="uk-UA"/>
        </w:rPr>
        <w:t xml:space="preserve"> м. Вінниця,</w:t>
      </w:r>
      <w:r w:rsidR="00A440D7" w:rsidRPr="00A440D7">
        <w:rPr>
          <w:color w:val="000000" w:themeColor="text1"/>
          <w:lang w:val="uk-UA"/>
        </w:rPr>
        <w:t xml:space="preserve"> </w:t>
      </w:r>
      <w:r w:rsidR="00893635" w:rsidRPr="00A440D7">
        <w:rPr>
          <w:color w:val="000000" w:themeColor="text1"/>
          <w:lang w:val="uk-UA"/>
        </w:rPr>
        <w:t xml:space="preserve">Хмельницьке шосе, 25, </w:t>
      </w:r>
      <w:r w:rsidRPr="00A440D7">
        <w:rPr>
          <w:rFonts w:ascii="Times New Roman" w:hAnsi="Times New Roman"/>
          <w:color w:val="000000" w:themeColor="text1"/>
          <w:lang w:val="uk-UA"/>
        </w:rPr>
        <w:t>які знаходяться на балансі Споживача, згідно Додатк</w:t>
      </w:r>
      <w:r w:rsidR="002E5F8C" w:rsidRPr="00A440D7">
        <w:rPr>
          <w:rFonts w:ascii="Times New Roman" w:hAnsi="Times New Roman"/>
          <w:color w:val="000000" w:themeColor="text1"/>
          <w:lang w:val="uk-UA"/>
        </w:rPr>
        <w:t>у</w:t>
      </w:r>
      <w:r w:rsidRPr="00A440D7">
        <w:rPr>
          <w:rFonts w:ascii="Times New Roman" w:hAnsi="Times New Roman"/>
          <w:color w:val="000000" w:themeColor="text1"/>
          <w:lang w:val="uk-UA"/>
        </w:rPr>
        <w:t xml:space="preserve"> № 1.</w:t>
      </w:r>
      <w:r w:rsidRPr="00A440D7">
        <w:rPr>
          <w:rFonts w:ascii="Times New Roman" w:hAnsi="Times New Roman" w:cs="Times New Roman"/>
          <w:color w:val="000000" w:themeColor="text1"/>
          <w:lang w:val="uk-UA" w:eastAsia="ru-RU"/>
        </w:rPr>
        <w:t xml:space="preserve"> Перелік ЕІС-кодів точок комерційного обліку Споживача наведений у Додатку № 1 до Договору.</w:t>
      </w:r>
      <w:r w:rsidR="00893635" w:rsidRPr="00A440D7">
        <w:rPr>
          <w:rFonts w:ascii="Times New Roman" w:hAnsi="Times New Roman" w:cs="Times New Roman"/>
          <w:color w:val="000000" w:themeColor="text1"/>
          <w:lang w:val="uk-UA" w:eastAsia="ru-RU"/>
        </w:rPr>
        <w:t xml:space="preserve"> </w:t>
      </w:r>
      <w:r w:rsidR="00893635" w:rsidRPr="00A440D7">
        <w:rPr>
          <w:color w:val="000000" w:themeColor="text1"/>
          <w:lang w:val="uk-UA"/>
        </w:rPr>
        <w:t xml:space="preserve">Обсяг поставки </w:t>
      </w:r>
      <w:r w:rsidR="00342E12">
        <w:rPr>
          <w:color w:val="000000" w:themeColor="text1"/>
          <w:lang w:val="uk-UA"/>
        </w:rPr>
        <w:t>2</w:t>
      </w:r>
      <w:r w:rsidR="00FB62BF">
        <w:rPr>
          <w:color w:val="000000" w:themeColor="text1"/>
          <w:lang w:val="uk-UA"/>
        </w:rPr>
        <w:t>5</w:t>
      </w:r>
      <w:r w:rsidR="00342E12">
        <w:rPr>
          <w:color w:val="000000" w:themeColor="text1"/>
          <w:lang w:val="uk-UA"/>
        </w:rPr>
        <w:t>0000</w:t>
      </w:r>
      <w:r w:rsidR="00893635" w:rsidRPr="00A440D7">
        <w:rPr>
          <w:color w:val="000000" w:themeColor="text1"/>
          <w:lang w:val="uk-UA"/>
        </w:rPr>
        <w:t xml:space="preserve"> кВт/год.</w:t>
      </w:r>
    </w:p>
    <w:p w14:paraId="1D2D1192" w14:textId="77777777" w:rsidR="00893635" w:rsidRPr="00A733D1" w:rsidRDefault="00893635" w:rsidP="00D672A3">
      <w:pPr>
        <w:ind w:firstLine="567"/>
        <w:jc w:val="both"/>
        <w:rPr>
          <w:rFonts w:ascii="Times New Roman" w:hAnsi="Times New Roman" w:cs="Times New Roman"/>
          <w:lang w:val="uk-UA" w:eastAsia="ru-RU"/>
        </w:rPr>
      </w:pPr>
    </w:p>
    <w:p w14:paraId="6507DC6A" w14:textId="77777777" w:rsidR="00D672A3" w:rsidRPr="00A733D1" w:rsidRDefault="00D672A3" w:rsidP="00D672A3">
      <w:pPr>
        <w:pStyle w:val="a3"/>
        <w:numPr>
          <w:ilvl w:val="0"/>
          <w:numId w:val="2"/>
        </w:numPr>
        <w:tabs>
          <w:tab w:val="left" w:pos="426"/>
        </w:tabs>
        <w:ind w:left="0" w:firstLine="0"/>
        <w:jc w:val="center"/>
        <w:rPr>
          <w:b/>
          <w:bCs/>
          <w:lang w:val="uk-UA"/>
        </w:rPr>
      </w:pPr>
      <w:r w:rsidRPr="00A733D1">
        <w:rPr>
          <w:b/>
          <w:bCs/>
          <w:lang w:val="uk-UA"/>
        </w:rPr>
        <w:lastRenderedPageBreak/>
        <w:t>Умови постачання</w:t>
      </w:r>
    </w:p>
    <w:p w14:paraId="799FA832" w14:textId="77777777" w:rsidR="00D672A3" w:rsidRPr="00A733D1" w:rsidRDefault="00D672A3" w:rsidP="00D672A3">
      <w:pPr>
        <w:tabs>
          <w:tab w:val="left" w:pos="0"/>
          <w:tab w:val="left" w:pos="567"/>
        </w:tabs>
        <w:ind w:firstLine="567"/>
        <w:jc w:val="both"/>
        <w:rPr>
          <w:rFonts w:ascii="Times New Roman" w:hAnsi="Times New Roman" w:cs="Times New Roman"/>
          <w:lang w:val="uk-UA" w:eastAsia="ru-RU"/>
        </w:rPr>
      </w:pPr>
      <w:r w:rsidRPr="00A733D1">
        <w:rPr>
          <w:lang w:val="uk-UA"/>
        </w:rPr>
        <w:t xml:space="preserve">3.1. Початком постачання електричної енергії Споживачу є дата, зазначена </w:t>
      </w:r>
      <w:r w:rsidR="005E5222">
        <w:rPr>
          <w:lang w:val="uk-UA"/>
        </w:rPr>
        <w:t>в додатку</w:t>
      </w:r>
      <w:r w:rsidRPr="00A733D1">
        <w:rPr>
          <w:lang w:val="uk-UA"/>
        </w:rPr>
        <w:t xml:space="preserve"> 1 до цього Договору.</w:t>
      </w:r>
      <w:r w:rsidRPr="00A733D1">
        <w:rPr>
          <w:rFonts w:ascii="Times New Roman" w:hAnsi="Times New Roman" w:cs="Times New Roman"/>
          <w:lang w:val="uk-UA" w:eastAsia="ru-RU"/>
        </w:rPr>
        <w:t xml:space="preserve"> </w:t>
      </w:r>
    </w:p>
    <w:p w14:paraId="7D047042" w14:textId="77777777" w:rsidR="00D672A3" w:rsidRPr="00A733D1" w:rsidRDefault="00D672A3" w:rsidP="00D672A3">
      <w:pPr>
        <w:tabs>
          <w:tab w:val="left" w:pos="0"/>
          <w:tab w:val="left" w:pos="567"/>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3.1.1.Постачання товару здійснюється за умови</w:t>
      </w:r>
      <w:r w:rsidRPr="00A733D1">
        <w:rPr>
          <w:rFonts w:ascii="Times New Roman" w:hAnsi="Times New Roman" w:cs="Times New Roman"/>
          <w:lang w:val="uk-UA"/>
        </w:rPr>
        <w:t xml:space="preserve"> наявності діючого між Споживачем та Оператором системи розподілу (далі – ОСР) договору про надання пос</w:t>
      </w:r>
      <w:r w:rsidR="00893635" w:rsidRPr="00A733D1">
        <w:rPr>
          <w:rFonts w:ascii="Times New Roman" w:hAnsi="Times New Roman" w:cs="Times New Roman"/>
          <w:lang w:val="uk-UA"/>
        </w:rPr>
        <w:t>луг із розподілу електроенергії.</w:t>
      </w:r>
    </w:p>
    <w:p w14:paraId="2E539BF9" w14:textId="77777777" w:rsidR="00D672A3" w:rsidRPr="00A733D1" w:rsidRDefault="00D672A3" w:rsidP="00D672A3">
      <w:pPr>
        <w:tabs>
          <w:tab w:val="left" w:pos="0"/>
          <w:tab w:val="left" w:pos="567"/>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3.2. Визначення (звіряння) фактичного обсягу поставленої (спожитої) електроенергії між Сторонами здійснюється в наступному порядку:</w:t>
      </w:r>
    </w:p>
    <w:p w14:paraId="58936D02" w14:textId="77777777" w:rsidR="00D672A3" w:rsidRPr="00A733D1" w:rsidRDefault="00D672A3" w:rsidP="00D672A3">
      <w:pPr>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3.2.1. За підсумками розрахункового періоду Споживач не пізніше 05 числа місяця, наступного за розрахунковим, зобов’язаний надати Постачальнику копію відповідного акта про фактичний обсяг розподіленої  (поставленої) електроенергії Споживачу за розрахунковий період, що складений між ОСР та Споживачем.</w:t>
      </w:r>
    </w:p>
    <w:p w14:paraId="2AC9BF7E" w14:textId="77777777" w:rsidR="00D672A3" w:rsidRPr="00A733D1" w:rsidRDefault="00D672A3" w:rsidP="00D672A3">
      <w:pPr>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3.2.2. На підставі отриманих від Споживача даних та\або даних ОСР Постачальник протягом трьох робочих днів готує два примірники акта приймання-передачі електроенергії за розрахунковий період, підписані уповноваженим представником Постачальника.</w:t>
      </w:r>
    </w:p>
    <w:p w14:paraId="18C40F7B" w14:textId="77777777" w:rsidR="00D672A3" w:rsidRPr="00A733D1" w:rsidRDefault="00D672A3" w:rsidP="00D672A3">
      <w:pPr>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3.2.3.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349298D5" w14:textId="77777777" w:rsidR="00D672A3" w:rsidRPr="00A733D1" w:rsidRDefault="00D672A3" w:rsidP="00D672A3">
      <w:pPr>
        <w:tabs>
          <w:tab w:val="left" w:pos="0"/>
          <w:tab w:val="left" w:pos="567"/>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3.2.4. 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76FDF13A" w14:textId="77777777" w:rsidR="00D672A3" w:rsidRPr="00A733D1" w:rsidRDefault="00D672A3" w:rsidP="00D672A3">
      <w:pPr>
        <w:tabs>
          <w:tab w:val="left" w:pos="0"/>
          <w:tab w:val="left" w:pos="567"/>
        </w:tabs>
        <w:ind w:firstLine="567"/>
        <w:jc w:val="both"/>
        <w:rPr>
          <w:rFonts w:ascii="Times New Roman" w:hAnsi="Times New Roman" w:cs="Times New Roman"/>
          <w:lang w:val="uk-UA" w:eastAsia="ru-RU"/>
        </w:rPr>
      </w:pPr>
    </w:p>
    <w:p w14:paraId="071C33B6" w14:textId="77777777" w:rsidR="00D672A3" w:rsidRPr="00A733D1" w:rsidRDefault="00D672A3" w:rsidP="00D672A3">
      <w:pPr>
        <w:pStyle w:val="a3"/>
        <w:widowControl w:val="0"/>
        <w:numPr>
          <w:ilvl w:val="0"/>
          <w:numId w:val="2"/>
        </w:numPr>
        <w:tabs>
          <w:tab w:val="left" w:pos="443"/>
        </w:tabs>
        <w:autoSpaceDE w:val="0"/>
        <w:autoSpaceDN w:val="0"/>
        <w:ind w:left="0" w:firstLine="0"/>
        <w:jc w:val="center"/>
        <w:rPr>
          <w:b/>
          <w:bCs/>
          <w:lang w:val="uk-UA"/>
        </w:rPr>
      </w:pPr>
      <w:r w:rsidRPr="00A733D1">
        <w:rPr>
          <w:b/>
          <w:bCs/>
          <w:lang w:val="uk-UA"/>
        </w:rPr>
        <w:t>Якість постачання електричної</w:t>
      </w:r>
      <w:r w:rsidRPr="00A733D1">
        <w:rPr>
          <w:b/>
          <w:bCs/>
          <w:spacing w:val="-1"/>
          <w:lang w:val="uk-UA"/>
        </w:rPr>
        <w:t xml:space="preserve"> </w:t>
      </w:r>
      <w:r w:rsidRPr="00A733D1">
        <w:rPr>
          <w:b/>
          <w:bCs/>
          <w:lang w:val="uk-UA"/>
        </w:rPr>
        <w:t>енергії</w:t>
      </w:r>
    </w:p>
    <w:p w14:paraId="5FF8877C" w14:textId="77777777" w:rsidR="00D672A3" w:rsidRPr="00A733D1" w:rsidRDefault="00D672A3" w:rsidP="00D672A3">
      <w:pPr>
        <w:tabs>
          <w:tab w:val="left" w:pos="610"/>
        </w:tabs>
        <w:ind w:firstLine="567"/>
        <w:jc w:val="both"/>
        <w:rPr>
          <w:rFonts w:ascii="Times New Roman" w:hAnsi="Times New Roman" w:cs="Times New Roman"/>
          <w:lang w:val="uk-UA"/>
        </w:rPr>
      </w:pPr>
      <w:r w:rsidRPr="00A733D1">
        <w:rPr>
          <w:rFonts w:ascii="Times New Roman" w:hAnsi="Times New Roman" w:cs="Times New Roman"/>
          <w:lang w:val="uk-UA"/>
        </w:rPr>
        <w:t>4.1. Для забезпечення безперервного надання послуг з постачання електричної енергії Споживачу Постачальник</w:t>
      </w:r>
      <w:r w:rsidRPr="00A733D1">
        <w:rPr>
          <w:rFonts w:ascii="Times New Roman" w:hAnsi="Times New Roman" w:cs="Times New Roman"/>
          <w:spacing w:val="-12"/>
          <w:lang w:val="uk-UA"/>
        </w:rPr>
        <w:t xml:space="preserve"> </w:t>
      </w:r>
      <w:r w:rsidRPr="00A733D1">
        <w:rPr>
          <w:rFonts w:ascii="Times New Roman" w:hAnsi="Times New Roman" w:cs="Times New Roman"/>
          <w:lang w:val="uk-UA"/>
        </w:rPr>
        <w:t>зобов'язується</w:t>
      </w:r>
      <w:r w:rsidRPr="00A733D1">
        <w:rPr>
          <w:rFonts w:ascii="Times New Roman" w:hAnsi="Times New Roman" w:cs="Times New Roman"/>
          <w:spacing w:val="-6"/>
          <w:lang w:val="uk-UA"/>
        </w:rPr>
        <w:t xml:space="preserve"> </w:t>
      </w:r>
      <w:r w:rsidRPr="00A733D1">
        <w:rPr>
          <w:rFonts w:ascii="Times New Roman" w:hAnsi="Times New Roman" w:cs="Times New Roman"/>
          <w:lang w:val="uk-UA"/>
        </w:rPr>
        <w:t>здійснювати</w:t>
      </w:r>
      <w:r w:rsidRPr="00A733D1">
        <w:rPr>
          <w:rFonts w:ascii="Times New Roman" w:hAnsi="Times New Roman" w:cs="Times New Roman"/>
          <w:spacing w:val="-5"/>
          <w:lang w:val="uk-UA"/>
        </w:rPr>
        <w:t xml:space="preserve"> </w:t>
      </w:r>
      <w:r w:rsidRPr="00A733D1">
        <w:rPr>
          <w:rFonts w:ascii="Times New Roman" w:hAnsi="Times New Roman" w:cs="Times New Roman"/>
          <w:lang w:val="uk-UA"/>
        </w:rPr>
        <w:t>своєчасну</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закупівлю</w:t>
      </w:r>
      <w:r w:rsidRPr="00A733D1">
        <w:rPr>
          <w:rFonts w:ascii="Times New Roman" w:hAnsi="Times New Roman" w:cs="Times New Roman"/>
          <w:spacing w:val="-7"/>
          <w:lang w:val="uk-UA"/>
        </w:rPr>
        <w:t xml:space="preserve"> </w:t>
      </w:r>
      <w:r w:rsidRPr="00A733D1">
        <w:rPr>
          <w:rFonts w:ascii="Times New Roman" w:hAnsi="Times New Roman" w:cs="Times New Roman"/>
          <w:lang w:val="uk-UA"/>
        </w:rPr>
        <w:t>електричної</w:t>
      </w:r>
      <w:r w:rsidRPr="00A733D1">
        <w:rPr>
          <w:rFonts w:ascii="Times New Roman" w:hAnsi="Times New Roman" w:cs="Times New Roman"/>
          <w:spacing w:val="-15"/>
          <w:lang w:val="uk-UA"/>
        </w:rPr>
        <w:t xml:space="preserve"> </w:t>
      </w:r>
      <w:r w:rsidRPr="00A733D1">
        <w:rPr>
          <w:rFonts w:ascii="Times New Roman" w:hAnsi="Times New Roman" w:cs="Times New Roman"/>
          <w:lang w:val="uk-UA"/>
        </w:rPr>
        <w:t>енергії</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в</w:t>
      </w:r>
      <w:r w:rsidRPr="00A733D1">
        <w:rPr>
          <w:rFonts w:ascii="Times New Roman" w:hAnsi="Times New Roman" w:cs="Times New Roman"/>
          <w:spacing w:val="-5"/>
          <w:lang w:val="uk-UA"/>
        </w:rPr>
        <w:t xml:space="preserve"> </w:t>
      </w:r>
      <w:r w:rsidRPr="00A733D1">
        <w:rPr>
          <w:rFonts w:ascii="Times New Roman" w:hAnsi="Times New Roman" w:cs="Times New Roman"/>
          <w:lang w:val="uk-UA"/>
        </w:rPr>
        <w:t>обсягах,</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що</w:t>
      </w:r>
      <w:r w:rsidRPr="00A733D1">
        <w:rPr>
          <w:rFonts w:ascii="Times New Roman" w:hAnsi="Times New Roman" w:cs="Times New Roman"/>
          <w:spacing w:val="-2"/>
          <w:lang w:val="uk-UA"/>
        </w:rPr>
        <w:t xml:space="preserve"> </w:t>
      </w:r>
      <w:r w:rsidRPr="00A733D1">
        <w:rPr>
          <w:rFonts w:ascii="Times New Roman" w:hAnsi="Times New Roman" w:cs="Times New Roman"/>
          <w:lang w:val="uk-UA"/>
        </w:rPr>
        <w:t>за належних умов забезпечать задоволення попиту на споживання електричної енергії</w:t>
      </w:r>
      <w:r w:rsidRPr="00A733D1">
        <w:rPr>
          <w:rFonts w:ascii="Times New Roman" w:hAnsi="Times New Roman" w:cs="Times New Roman"/>
          <w:spacing w:val="-38"/>
          <w:lang w:val="uk-UA"/>
        </w:rPr>
        <w:t xml:space="preserve"> </w:t>
      </w:r>
      <w:r w:rsidRPr="00A733D1">
        <w:rPr>
          <w:rFonts w:ascii="Times New Roman" w:hAnsi="Times New Roman" w:cs="Times New Roman"/>
          <w:lang w:val="uk-UA"/>
        </w:rPr>
        <w:t>Споживачем.</w:t>
      </w:r>
    </w:p>
    <w:p w14:paraId="5C728CFE" w14:textId="77777777" w:rsidR="00D672A3" w:rsidRPr="00A733D1" w:rsidRDefault="00D672A3" w:rsidP="00D672A3">
      <w:pPr>
        <w:tabs>
          <w:tab w:val="left" w:pos="605"/>
        </w:tabs>
        <w:ind w:firstLine="567"/>
        <w:jc w:val="both"/>
        <w:rPr>
          <w:rFonts w:ascii="Times New Roman" w:hAnsi="Times New Roman" w:cs="Times New Roman"/>
          <w:lang w:val="uk-UA"/>
        </w:rPr>
      </w:pPr>
      <w:r w:rsidRPr="00A733D1">
        <w:rPr>
          <w:rFonts w:ascii="Times New Roman" w:hAnsi="Times New Roman" w:cs="Times New Roman"/>
          <w:lang w:val="uk-UA"/>
        </w:rPr>
        <w:t>4.2. Постачальник зобов'язується забезпечити якість послуг, які надаються Споживачу за</w:t>
      </w:r>
      <w:r w:rsidRPr="00A733D1">
        <w:rPr>
          <w:rFonts w:ascii="Times New Roman" w:hAnsi="Times New Roman" w:cs="Times New Roman"/>
          <w:spacing w:val="-5"/>
          <w:lang w:val="uk-UA"/>
        </w:rPr>
        <w:t xml:space="preserve"> </w:t>
      </w:r>
      <w:r w:rsidRPr="00A733D1">
        <w:rPr>
          <w:rFonts w:ascii="Times New Roman" w:hAnsi="Times New Roman" w:cs="Times New Roman"/>
          <w:lang w:val="uk-UA"/>
        </w:rPr>
        <w:t>цим</w:t>
      </w:r>
      <w:r w:rsidRPr="00A733D1">
        <w:rPr>
          <w:rFonts w:ascii="Times New Roman" w:hAnsi="Times New Roman" w:cs="Times New Roman"/>
          <w:spacing w:val="-2"/>
          <w:lang w:val="uk-UA"/>
        </w:rPr>
        <w:t xml:space="preserve"> </w:t>
      </w:r>
      <w:r w:rsidRPr="00A733D1">
        <w:rPr>
          <w:rFonts w:ascii="Times New Roman" w:hAnsi="Times New Roman" w:cs="Times New Roman"/>
          <w:lang w:val="uk-UA"/>
        </w:rPr>
        <w:t>Договором,</w:t>
      </w:r>
      <w:r w:rsidRPr="00A733D1">
        <w:rPr>
          <w:rFonts w:ascii="Times New Roman" w:hAnsi="Times New Roman" w:cs="Times New Roman"/>
          <w:spacing w:val="-6"/>
          <w:lang w:val="uk-UA"/>
        </w:rPr>
        <w:t xml:space="preserve"> </w:t>
      </w:r>
      <w:r w:rsidRPr="00A733D1">
        <w:rPr>
          <w:rFonts w:ascii="Times New Roman" w:hAnsi="Times New Roman" w:cs="Times New Roman"/>
          <w:lang w:val="uk-UA"/>
        </w:rPr>
        <w:t>що</w:t>
      </w:r>
      <w:r w:rsidRPr="00A733D1">
        <w:rPr>
          <w:rFonts w:ascii="Times New Roman" w:hAnsi="Times New Roman" w:cs="Times New Roman"/>
          <w:spacing w:val="-3"/>
          <w:lang w:val="uk-UA"/>
        </w:rPr>
        <w:t xml:space="preserve"> </w:t>
      </w:r>
      <w:r w:rsidRPr="00A733D1">
        <w:rPr>
          <w:rFonts w:ascii="Times New Roman" w:hAnsi="Times New Roman" w:cs="Times New Roman"/>
          <w:lang w:val="uk-UA"/>
        </w:rPr>
        <w:t>передбачає</w:t>
      </w:r>
      <w:r w:rsidRPr="00A733D1">
        <w:rPr>
          <w:rFonts w:ascii="Times New Roman" w:hAnsi="Times New Roman" w:cs="Times New Roman"/>
          <w:spacing w:val="-6"/>
          <w:lang w:val="uk-UA"/>
        </w:rPr>
        <w:t xml:space="preserve"> </w:t>
      </w:r>
      <w:r w:rsidRPr="00A733D1">
        <w:rPr>
          <w:rFonts w:ascii="Times New Roman" w:hAnsi="Times New Roman" w:cs="Times New Roman"/>
          <w:lang w:val="uk-UA"/>
        </w:rPr>
        <w:t>вчасне</w:t>
      </w:r>
      <w:r w:rsidRPr="00A733D1">
        <w:rPr>
          <w:rFonts w:ascii="Times New Roman" w:hAnsi="Times New Roman" w:cs="Times New Roman"/>
          <w:spacing w:val="-4"/>
          <w:lang w:val="uk-UA"/>
        </w:rPr>
        <w:t xml:space="preserve"> </w:t>
      </w:r>
      <w:r w:rsidRPr="00A733D1">
        <w:rPr>
          <w:rFonts w:ascii="Times New Roman" w:hAnsi="Times New Roman" w:cs="Times New Roman"/>
          <w:lang w:val="uk-UA"/>
        </w:rPr>
        <w:t>та</w:t>
      </w:r>
      <w:r w:rsidRPr="00A733D1">
        <w:rPr>
          <w:rFonts w:ascii="Times New Roman" w:hAnsi="Times New Roman" w:cs="Times New Roman"/>
          <w:spacing w:val="-4"/>
          <w:lang w:val="uk-UA"/>
        </w:rPr>
        <w:t xml:space="preserve"> </w:t>
      </w:r>
      <w:r w:rsidRPr="00A733D1">
        <w:rPr>
          <w:rFonts w:ascii="Times New Roman" w:hAnsi="Times New Roman" w:cs="Times New Roman"/>
          <w:lang w:val="uk-UA"/>
        </w:rPr>
        <w:t>повне</w:t>
      </w:r>
      <w:r w:rsidRPr="00A733D1">
        <w:rPr>
          <w:rFonts w:ascii="Times New Roman" w:hAnsi="Times New Roman" w:cs="Times New Roman"/>
          <w:spacing w:val="-4"/>
          <w:lang w:val="uk-UA"/>
        </w:rPr>
        <w:t xml:space="preserve"> </w:t>
      </w:r>
      <w:r w:rsidRPr="00A733D1">
        <w:rPr>
          <w:rFonts w:ascii="Times New Roman" w:hAnsi="Times New Roman" w:cs="Times New Roman"/>
          <w:lang w:val="uk-UA"/>
        </w:rPr>
        <w:t>інформування</w:t>
      </w:r>
      <w:r w:rsidRPr="00A733D1">
        <w:rPr>
          <w:rFonts w:ascii="Times New Roman" w:hAnsi="Times New Roman" w:cs="Times New Roman"/>
          <w:spacing w:val="-3"/>
          <w:lang w:val="uk-UA"/>
        </w:rPr>
        <w:t xml:space="preserve"> </w:t>
      </w:r>
      <w:r w:rsidRPr="00A733D1">
        <w:rPr>
          <w:rFonts w:ascii="Times New Roman" w:hAnsi="Times New Roman" w:cs="Times New Roman"/>
          <w:lang w:val="uk-UA"/>
        </w:rPr>
        <w:t>Споживача</w:t>
      </w:r>
      <w:r w:rsidRPr="00A733D1">
        <w:rPr>
          <w:rFonts w:ascii="Times New Roman" w:hAnsi="Times New Roman" w:cs="Times New Roman"/>
          <w:spacing w:val="-4"/>
          <w:lang w:val="uk-UA"/>
        </w:rPr>
        <w:t xml:space="preserve"> </w:t>
      </w:r>
      <w:r w:rsidRPr="00A733D1">
        <w:rPr>
          <w:rFonts w:ascii="Times New Roman" w:hAnsi="Times New Roman" w:cs="Times New Roman"/>
          <w:lang w:val="uk-UA"/>
        </w:rPr>
        <w:t>про</w:t>
      </w:r>
      <w:r w:rsidRPr="00A733D1">
        <w:rPr>
          <w:rFonts w:ascii="Times New Roman" w:hAnsi="Times New Roman" w:cs="Times New Roman"/>
          <w:spacing w:val="-3"/>
          <w:lang w:val="uk-UA"/>
        </w:rPr>
        <w:t xml:space="preserve"> </w:t>
      </w:r>
      <w:r w:rsidRPr="00A733D1">
        <w:rPr>
          <w:rFonts w:ascii="Times New Roman" w:hAnsi="Times New Roman" w:cs="Times New Roman"/>
          <w:lang w:val="uk-UA"/>
        </w:rPr>
        <w:t>умови</w:t>
      </w:r>
      <w:r w:rsidRPr="00A733D1">
        <w:rPr>
          <w:rFonts w:ascii="Times New Roman" w:hAnsi="Times New Roman" w:cs="Times New Roman"/>
          <w:spacing w:val="-7"/>
          <w:lang w:val="uk-UA"/>
        </w:rPr>
        <w:t xml:space="preserve"> </w:t>
      </w:r>
      <w:r w:rsidRPr="00A733D1">
        <w:rPr>
          <w:rFonts w:ascii="Times New Roman" w:hAnsi="Times New Roman" w:cs="Times New Roman"/>
          <w:lang w:val="uk-UA"/>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A733D1">
        <w:rPr>
          <w:rFonts w:ascii="Times New Roman" w:hAnsi="Times New Roman" w:cs="Times New Roman"/>
          <w:spacing w:val="-5"/>
          <w:lang w:val="uk-UA"/>
        </w:rPr>
        <w:t xml:space="preserve">із </w:t>
      </w:r>
      <w:r w:rsidRPr="00A733D1">
        <w:rPr>
          <w:rFonts w:ascii="Times New Roman" w:hAnsi="Times New Roman" w:cs="Times New Roman"/>
          <w:lang w:val="uk-UA"/>
        </w:rPr>
        <w:t>Споживачем, а також можливість вирішення спірних питань шляхом досудового</w:t>
      </w:r>
      <w:r w:rsidRPr="00A733D1">
        <w:rPr>
          <w:rFonts w:ascii="Times New Roman" w:hAnsi="Times New Roman" w:cs="Times New Roman"/>
          <w:spacing w:val="4"/>
          <w:lang w:val="uk-UA"/>
        </w:rPr>
        <w:t xml:space="preserve"> </w:t>
      </w:r>
      <w:r w:rsidRPr="00A733D1">
        <w:rPr>
          <w:rFonts w:ascii="Times New Roman" w:hAnsi="Times New Roman" w:cs="Times New Roman"/>
          <w:lang w:val="uk-UA"/>
        </w:rPr>
        <w:t>врегулювання.</w:t>
      </w:r>
    </w:p>
    <w:p w14:paraId="3197CA29" w14:textId="77777777" w:rsidR="00D672A3" w:rsidRPr="00A733D1" w:rsidRDefault="00D672A3" w:rsidP="00D672A3">
      <w:pPr>
        <w:tabs>
          <w:tab w:val="left" w:pos="605"/>
        </w:tabs>
        <w:ind w:firstLine="567"/>
        <w:jc w:val="both"/>
        <w:rPr>
          <w:rFonts w:ascii="Times New Roman" w:hAnsi="Times New Roman" w:cs="Times New Roman"/>
          <w:lang w:val="uk-UA"/>
        </w:rPr>
      </w:pPr>
      <w:r w:rsidRPr="00A733D1">
        <w:rPr>
          <w:rFonts w:ascii="Times New Roman" w:hAnsi="Times New Roman" w:cs="Times New Roman"/>
          <w:lang w:val="uk-UA"/>
        </w:rPr>
        <w:t>4.3. Якість електричної енергії (ЯЕ), що передається Постачальником Споживачу, має відповідати вимогам, установленим державними стандартами (розділ 5 ДСТУ EN 50160:2014 «Характеристики напруги електропостачання в електричних мережах загальної призначеності»). Оцінка відповідності показників ЯЕ проводиться на проміжку розрахункового періоду, рівного 24 годинам.</w:t>
      </w:r>
    </w:p>
    <w:p w14:paraId="2733513A" w14:textId="77777777" w:rsidR="00D672A3" w:rsidRPr="00A733D1" w:rsidRDefault="00D672A3" w:rsidP="00D672A3">
      <w:pPr>
        <w:tabs>
          <w:tab w:val="left" w:pos="596"/>
        </w:tabs>
        <w:ind w:firstLine="567"/>
        <w:jc w:val="both"/>
        <w:rPr>
          <w:rFonts w:ascii="Times New Roman" w:hAnsi="Times New Roman" w:cs="Times New Roman"/>
          <w:lang w:val="uk-UA"/>
        </w:rPr>
      </w:pPr>
      <w:r w:rsidRPr="00A733D1">
        <w:rPr>
          <w:rFonts w:ascii="Times New Roman" w:hAnsi="Times New Roman" w:cs="Times New Roman"/>
          <w:lang w:val="uk-UA"/>
        </w:rPr>
        <w:t>4.4. Споживач</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має</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право</w:t>
      </w:r>
      <w:r w:rsidRPr="00A733D1">
        <w:rPr>
          <w:rFonts w:ascii="Times New Roman" w:hAnsi="Times New Roman" w:cs="Times New Roman"/>
          <w:spacing w:val="-2"/>
          <w:lang w:val="uk-UA"/>
        </w:rPr>
        <w:t xml:space="preserve"> </w:t>
      </w:r>
      <w:r w:rsidRPr="00A733D1">
        <w:rPr>
          <w:rFonts w:ascii="Times New Roman" w:hAnsi="Times New Roman" w:cs="Times New Roman"/>
          <w:lang w:val="uk-UA"/>
        </w:rPr>
        <w:t>на</w:t>
      </w:r>
      <w:r w:rsidRPr="00A733D1">
        <w:rPr>
          <w:rFonts w:ascii="Times New Roman" w:hAnsi="Times New Roman" w:cs="Times New Roman"/>
          <w:spacing w:val="-12"/>
          <w:lang w:val="uk-UA"/>
        </w:rPr>
        <w:t xml:space="preserve"> </w:t>
      </w:r>
      <w:r w:rsidRPr="00A733D1">
        <w:rPr>
          <w:rFonts w:ascii="Times New Roman" w:hAnsi="Times New Roman" w:cs="Times New Roman"/>
          <w:lang w:val="uk-UA"/>
        </w:rPr>
        <w:t>отримання</w:t>
      </w:r>
      <w:r w:rsidRPr="00A733D1">
        <w:rPr>
          <w:rFonts w:ascii="Times New Roman" w:hAnsi="Times New Roman" w:cs="Times New Roman"/>
          <w:spacing w:val="-7"/>
          <w:lang w:val="uk-UA"/>
        </w:rPr>
        <w:t xml:space="preserve"> </w:t>
      </w:r>
      <w:r w:rsidRPr="00A733D1">
        <w:rPr>
          <w:rFonts w:ascii="Times New Roman" w:hAnsi="Times New Roman" w:cs="Times New Roman"/>
          <w:lang w:val="uk-UA"/>
        </w:rPr>
        <w:t>компенсації</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за</w:t>
      </w:r>
      <w:r w:rsidRPr="00A733D1">
        <w:rPr>
          <w:rFonts w:ascii="Times New Roman" w:hAnsi="Times New Roman" w:cs="Times New Roman"/>
          <w:spacing w:val="-3"/>
          <w:lang w:val="uk-UA"/>
        </w:rPr>
        <w:t xml:space="preserve"> </w:t>
      </w:r>
      <w:r w:rsidRPr="00A733D1">
        <w:rPr>
          <w:rFonts w:ascii="Times New Roman" w:hAnsi="Times New Roman" w:cs="Times New Roman"/>
          <w:lang w:val="uk-UA"/>
        </w:rPr>
        <w:t>недотримання</w:t>
      </w:r>
      <w:r w:rsidRPr="00A733D1">
        <w:rPr>
          <w:rFonts w:ascii="Times New Roman" w:hAnsi="Times New Roman" w:cs="Times New Roman"/>
          <w:spacing w:val="3"/>
          <w:lang w:val="uk-UA"/>
        </w:rPr>
        <w:t xml:space="preserve"> </w:t>
      </w:r>
      <w:r w:rsidRPr="00A733D1">
        <w:rPr>
          <w:rFonts w:ascii="Times New Roman" w:hAnsi="Times New Roman" w:cs="Times New Roman"/>
          <w:lang w:val="uk-UA"/>
        </w:rPr>
        <w:t>показників</w:t>
      </w:r>
      <w:r w:rsidRPr="00A733D1">
        <w:rPr>
          <w:rFonts w:ascii="Times New Roman" w:hAnsi="Times New Roman" w:cs="Times New Roman"/>
          <w:spacing w:val="-1"/>
          <w:lang w:val="uk-UA"/>
        </w:rPr>
        <w:t xml:space="preserve"> </w:t>
      </w:r>
      <w:r w:rsidRPr="00A733D1">
        <w:rPr>
          <w:rFonts w:ascii="Times New Roman" w:hAnsi="Times New Roman" w:cs="Times New Roman"/>
          <w:lang w:val="uk-UA"/>
        </w:rPr>
        <w:t xml:space="preserve">якості надання послуг Постачальником. Постачальник зобов'язується надавати компенсацію Споживачу за недотримання показників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A733D1">
        <w:rPr>
          <w:rFonts w:ascii="Times New Roman" w:hAnsi="Times New Roman" w:cs="Times New Roman"/>
          <w:spacing w:val="-3"/>
          <w:lang w:val="uk-UA"/>
        </w:rPr>
        <w:t>їх</w:t>
      </w:r>
      <w:r w:rsidRPr="00A733D1">
        <w:rPr>
          <w:rFonts w:ascii="Times New Roman" w:hAnsi="Times New Roman" w:cs="Times New Roman"/>
          <w:lang w:val="uk-UA"/>
        </w:rPr>
        <w:t xml:space="preserve"> розміри.</w:t>
      </w:r>
    </w:p>
    <w:p w14:paraId="76BFD8BC" w14:textId="77777777" w:rsidR="00D672A3" w:rsidRPr="00A733D1" w:rsidRDefault="00D672A3" w:rsidP="00D672A3">
      <w:pPr>
        <w:tabs>
          <w:tab w:val="left" w:pos="596"/>
        </w:tabs>
        <w:ind w:firstLine="567"/>
        <w:jc w:val="both"/>
        <w:rPr>
          <w:rFonts w:ascii="Times New Roman" w:hAnsi="Times New Roman" w:cs="Times New Roman"/>
          <w:lang w:val="uk-UA"/>
        </w:rPr>
      </w:pPr>
    </w:p>
    <w:p w14:paraId="38EAAD1E" w14:textId="77777777" w:rsidR="00D672A3" w:rsidRPr="00A733D1" w:rsidRDefault="00D672A3" w:rsidP="00D672A3">
      <w:pPr>
        <w:pStyle w:val="a3"/>
        <w:numPr>
          <w:ilvl w:val="0"/>
          <w:numId w:val="2"/>
        </w:numPr>
        <w:tabs>
          <w:tab w:val="left" w:pos="426"/>
        </w:tabs>
        <w:ind w:left="0" w:firstLine="0"/>
        <w:jc w:val="center"/>
        <w:rPr>
          <w:b/>
          <w:bCs/>
          <w:lang w:val="uk-UA"/>
        </w:rPr>
      </w:pPr>
      <w:r w:rsidRPr="00A733D1">
        <w:rPr>
          <w:b/>
          <w:bCs/>
          <w:lang w:val="uk-UA"/>
        </w:rPr>
        <w:t>Ціна, порядок обліку та оплати електричної енергії</w:t>
      </w:r>
    </w:p>
    <w:p w14:paraId="1E002574"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5.1. Розрахунки за поставлену Споживачеві електроенергію здійснюються за цінами, що встановлюються</w:t>
      </w:r>
      <w:r w:rsidRPr="00A733D1">
        <w:rPr>
          <w:rFonts w:ascii="Times New Roman" w:hAnsi="Times New Roman" w:cs="Times New Roman"/>
          <w:shd w:val="clear" w:color="auto" w:fill="FFFFFF"/>
          <w:lang w:val="uk-UA"/>
        </w:rPr>
        <w:t xml:space="preserve"> </w:t>
      </w:r>
      <w:r w:rsidRPr="00A733D1">
        <w:rPr>
          <w:rFonts w:ascii="Times New Roman" w:hAnsi="Times New Roman" w:cs="Times New Roman"/>
          <w:lang w:val="uk-UA"/>
        </w:rPr>
        <w:t>за підсумками проведеної процедури закупівлі, передбаченої Законом.</w:t>
      </w:r>
    </w:p>
    <w:p w14:paraId="06A9868C" w14:textId="77777777" w:rsidR="00F93209"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5.2. Ціна електроенергії становить</w:t>
      </w:r>
      <w:r w:rsidR="00F93209" w:rsidRPr="00A733D1">
        <w:rPr>
          <w:rFonts w:ascii="Times New Roman" w:hAnsi="Times New Roman" w:cs="Times New Roman"/>
          <w:lang w:val="uk-UA"/>
        </w:rPr>
        <w:t>:</w:t>
      </w:r>
      <w:r w:rsidRPr="00A733D1">
        <w:rPr>
          <w:rFonts w:ascii="Times New Roman" w:hAnsi="Times New Roman" w:cs="Times New Roman"/>
          <w:lang w:val="uk-UA"/>
        </w:rPr>
        <w:t xml:space="preserve"> </w:t>
      </w:r>
    </w:p>
    <w:p w14:paraId="309B4D33" w14:textId="77777777" w:rsidR="00F93209" w:rsidRPr="00A440D7" w:rsidRDefault="00F93209" w:rsidP="00D672A3">
      <w:pPr>
        <w:tabs>
          <w:tab w:val="left" w:pos="426"/>
        </w:tabs>
        <w:ind w:firstLine="567"/>
        <w:jc w:val="both"/>
        <w:rPr>
          <w:rFonts w:ascii="Times New Roman" w:hAnsi="Times New Roman" w:cs="Times New Roman"/>
          <w:color w:val="000000" w:themeColor="text1"/>
          <w:lang w:val="uk-UA"/>
        </w:rPr>
      </w:pPr>
      <w:r w:rsidRPr="00A440D7">
        <w:rPr>
          <w:rFonts w:ascii="Times New Roman" w:hAnsi="Times New Roman" w:cs="Times New Roman"/>
          <w:color w:val="000000" w:themeColor="text1"/>
          <w:lang w:val="uk-UA"/>
        </w:rPr>
        <w:t xml:space="preserve">Для забезпечення навчальних корпусів №1, №2, №4 </w:t>
      </w:r>
      <w:r w:rsidR="00D672A3" w:rsidRPr="00A440D7">
        <w:rPr>
          <w:rFonts w:ascii="Times New Roman" w:hAnsi="Times New Roman" w:cs="Times New Roman"/>
          <w:color w:val="000000" w:themeColor="text1"/>
          <w:lang w:val="uk-UA"/>
        </w:rPr>
        <w:t xml:space="preserve">____________________ грн. за 1 </w:t>
      </w:r>
      <w:r w:rsidR="00D672A3" w:rsidRPr="00A440D7">
        <w:rPr>
          <w:rFonts w:ascii="Times New Roman" w:hAnsi="Times New Roman" w:cs="Times New Roman"/>
          <w:color w:val="000000" w:themeColor="text1"/>
          <w:lang w:val="uk-UA"/>
        </w:rPr>
        <w:lastRenderedPageBreak/>
        <w:t xml:space="preserve">кВт*год, з урахуванням вартості передачі такої електроенергії до точки розподілу, крім того ПДВ _______________ грн., всього з ПДВ – ______________________ грн. </w:t>
      </w:r>
    </w:p>
    <w:p w14:paraId="50ED7B0A"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 xml:space="preserve">Ціна електричної енергії має зазначатися Постачальником у рахунках про оплату електричної енергії та актах </w:t>
      </w:r>
      <w:r w:rsidRPr="00A733D1">
        <w:rPr>
          <w:rFonts w:ascii="Times New Roman" w:hAnsi="Times New Roman" w:cs="Times New Roman"/>
          <w:lang w:val="uk-UA" w:eastAsia="ru-RU"/>
        </w:rPr>
        <w:t>приймання-передачі електроенергії</w:t>
      </w:r>
      <w:r w:rsidRPr="00A733D1">
        <w:rPr>
          <w:rFonts w:ascii="Times New Roman" w:hAnsi="Times New Roman" w:cs="Times New Roman"/>
          <w:lang w:val="uk-UA"/>
        </w:rPr>
        <w:t xml:space="preserve"> за цим Договором, у тому числі у разі її зміни.</w:t>
      </w:r>
    </w:p>
    <w:p w14:paraId="4195FC7C" w14:textId="7E50B63D" w:rsidR="00D672A3" w:rsidRPr="00A95A5B" w:rsidRDefault="00426601" w:rsidP="00426601">
      <w:pPr>
        <w:keepNext/>
        <w:keepLines/>
        <w:snapToGrid w:val="0"/>
        <w:ind w:right="-3" w:firstLine="567"/>
        <w:jc w:val="both"/>
        <w:rPr>
          <w:bCs/>
          <w:kern w:val="2"/>
          <w:lang w:val="uk-UA" w:eastAsia="ar-SA"/>
        </w:rPr>
      </w:pPr>
      <w:r w:rsidRPr="00A440D7">
        <w:rPr>
          <w:rFonts w:ascii="Times New Roman" w:hAnsi="Times New Roman" w:cs="Times New Roman"/>
          <w:color w:val="000000" w:themeColor="text1"/>
          <w:lang w:val="uk-UA"/>
        </w:rPr>
        <w:t>5</w:t>
      </w:r>
      <w:r w:rsidRPr="00A95A5B">
        <w:rPr>
          <w:rFonts w:ascii="Times New Roman" w:hAnsi="Times New Roman" w:cs="Times New Roman"/>
          <w:lang w:val="uk-UA"/>
        </w:rPr>
        <w:t>.3.</w:t>
      </w:r>
      <w:r w:rsidR="00D672A3" w:rsidRPr="00A95A5B">
        <w:rPr>
          <w:rFonts w:ascii="Times New Roman" w:hAnsi="Times New Roman" w:cs="Times New Roman"/>
          <w:lang w:val="uk-UA"/>
        </w:rPr>
        <w:t xml:space="preserve"> </w:t>
      </w:r>
      <w:r w:rsidRPr="00A95A5B">
        <w:rPr>
          <w:bCs/>
          <w:kern w:val="2"/>
          <w:lang w:val="uk-UA" w:eastAsia="ar-SA"/>
        </w:rPr>
        <w:t xml:space="preserve">Ціна цього Договору та ціна за одиницю Товару може змінюватись у випадках передбачених </w:t>
      </w:r>
      <w:r w:rsidR="00A95A5B" w:rsidRPr="00A95A5B">
        <w:rPr>
          <w:bCs/>
          <w:kern w:val="2"/>
          <w:lang w:val="uk-UA" w:eastAsia="ar-SA"/>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A95A5B">
        <w:rPr>
          <w:bCs/>
          <w:kern w:val="2"/>
          <w:lang w:val="uk-UA" w:eastAsia="ar-SA"/>
        </w:rPr>
        <w:t xml:space="preserve"> </w:t>
      </w:r>
      <w:r w:rsidR="00192356" w:rsidRPr="00192356">
        <w:rPr>
          <w:bCs/>
          <w:kern w:val="2"/>
          <w:lang w:val="uk-UA" w:eastAsia="ar-SA"/>
        </w:rPr>
        <w:t>(в редакції постанови Кабінету Міністрів України від 12.05.2023 р. № 471) зі змінами</w:t>
      </w:r>
      <w:r w:rsidR="00192356" w:rsidRPr="00192356">
        <w:rPr>
          <w:bCs/>
          <w:kern w:val="2"/>
          <w:lang w:val="uk-UA" w:eastAsia="ar-SA"/>
        </w:rPr>
        <w:t xml:space="preserve"> </w:t>
      </w:r>
      <w:r w:rsidRPr="00A95A5B">
        <w:rPr>
          <w:bCs/>
          <w:kern w:val="2"/>
          <w:lang w:val="uk-UA" w:eastAsia="ar-SA"/>
        </w:rPr>
        <w:t xml:space="preserve">та у випадках, передбачених </w:t>
      </w:r>
      <w:r w:rsidR="00D672A3" w:rsidRPr="00A95A5B">
        <w:rPr>
          <w:rFonts w:ascii="Times New Roman" w:hAnsi="Times New Roman" w:cs="Times New Roman"/>
          <w:lang w:val="uk-UA"/>
        </w:rPr>
        <w:t>пунктом 12.6 даного Договору. Зміна ціни узгоджується Сторонами шляхом підписання додаткової угоди до цього Договору.</w:t>
      </w:r>
    </w:p>
    <w:p w14:paraId="3203F052"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5.4. Місячна вартість електроенергії визначається як добуток ціни та загального обсягу фактично поставленої (спожитої) електроенергії, визначеного згідно з розділом 3 цього Договору.</w:t>
      </w:r>
    </w:p>
    <w:p w14:paraId="5C275A5F" w14:textId="77777777" w:rsidR="00D672A3" w:rsidRPr="00A733D1" w:rsidRDefault="00D672A3" w:rsidP="00D672A3">
      <w:pPr>
        <w:tabs>
          <w:tab w:val="left" w:pos="284"/>
        </w:tabs>
        <w:suppressAutoHyphens/>
        <w:ind w:firstLine="567"/>
        <w:jc w:val="both"/>
        <w:rPr>
          <w:rFonts w:ascii="Times New Roman" w:hAnsi="Times New Roman" w:cs="Times New Roman"/>
          <w:lang w:val="uk-UA"/>
        </w:rPr>
      </w:pPr>
      <w:r w:rsidRPr="00A733D1">
        <w:rPr>
          <w:rFonts w:ascii="Times New Roman" w:hAnsi="Times New Roman" w:cs="Times New Roman"/>
          <w:lang w:val="uk-UA"/>
        </w:rPr>
        <w:t>5.5. Загальна сума Договору складається із місячних сум вартості електроенергії, поставленої Споживачеві за даним Договором але в будь якому випадку не може перевищувати суму, яка визначена за підсумками тендерної процедури.</w:t>
      </w:r>
    </w:p>
    <w:p w14:paraId="6CC2CD85" w14:textId="77777777" w:rsidR="00D672A3" w:rsidRPr="00A733D1" w:rsidRDefault="00D672A3" w:rsidP="00D672A3">
      <w:pPr>
        <w:tabs>
          <w:tab w:val="left" w:pos="1134"/>
        </w:tabs>
        <w:ind w:firstLine="567"/>
        <w:jc w:val="both"/>
        <w:rPr>
          <w:rFonts w:ascii="Times New Roman" w:hAnsi="Times New Roman" w:cs="Times New Roman"/>
          <w:lang w:val="uk-UA"/>
        </w:rPr>
      </w:pPr>
      <w:r w:rsidRPr="00A733D1">
        <w:rPr>
          <w:rFonts w:ascii="Times New Roman" w:hAnsi="Times New Roman" w:cs="Times New Roman"/>
          <w:lang w:val="uk-UA"/>
        </w:rPr>
        <w:t>5.6. Загальна сума даного Договору на момент укладання становить __________________(_____________________________) грн____коп. у тому числі ПДВ ________________грн_________коп).</w:t>
      </w:r>
    </w:p>
    <w:p w14:paraId="08534D73" w14:textId="1818D031"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5.7. Споживач здійснює реєстрацію бюджетних зобов’язань за договором у відповідності до ч. 1 ст.23 та ст. 48 Бюджетного кодексу України у разі наявності та в межах відповідних бюджетних асигнувань затверджених на 202</w:t>
      </w:r>
      <w:r w:rsidR="004734F0">
        <w:rPr>
          <w:rFonts w:ascii="Times New Roman" w:hAnsi="Times New Roman" w:cs="Times New Roman"/>
          <w:lang w:val="uk-UA"/>
        </w:rPr>
        <w:t>4</w:t>
      </w:r>
      <w:r w:rsidRPr="00A733D1">
        <w:rPr>
          <w:rFonts w:ascii="Times New Roman" w:hAnsi="Times New Roman" w:cs="Times New Roman"/>
          <w:lang w:val="uk-UA"/>
        </w:rPr>
        <w:t xml:space="preserve"> рік.</w:t>
      </w:r>
    </w:p>
    <w:p w14:paraId="7ECED811"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5.8. Розрахунковий період за Договором становить один календарний місяць.</w:t>
      </w:r>
    </w:p>
    <w:p w14:paraId="6043F338"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 xml:space="preserve">5.9. Оплата </w:t>
      </w:r>
      <w:r w:rsidRPr="00A733D1">
        <w:rPr>
          <w:rFonts w:ascii="Times New Roman" w:eastAsia="Calibri" w:hAnsi="Times New Roman" w:cs="Times New Roman"/>
          <w:lang w:val="uk-UA"/>
        </w:rPr>
        <w:t xml:space="preserve">вартості фактично спожитої </w:t>
      </w:r>
      <w:r w:rsidRPr="00A733D1">
        <w:rPr>
          <w:rFonts w:ascii="Times New Roman" w:hAnsi="Times New Roman" w:cs="Times New Roman"/>
          <w:lang w:val="uk-UA"/>
        </w:rPr>
        <w:t xml:space="preserve">електроенергії здійснюється Споживачем виключно шляхом перерахування грошових коштів на поточний рахунок Постачальника на підставі акту та рахунку до </w:t>
      </w:r>
      <w:r w:rsidR="00191921" w:rsidRPr="00A733D1">
        <w:rPr>
          <w:rFonts w:ascii="Times New Roman" w:hAnsi="Times New Roman" w:cs="Times New Roman"/>
          <w:lang w:val="uk-UA"/>
        </w:rPr>
        <w:t>2</w:t>
      </w:r>
      <w:r w:rsidRPr="00A733D1">
        <w:rPr>
          <w:rFonts w:ascii="Times New Roman" w:hAnsi="Times New Roman" w:cs="Times New Roman"/>
          <w:lang w:val="uk-UA"/>
        </w:rPr>
        <w:t xml:space="preserve">0 числа місяця, що слідує за місяцем постачання. Розрахунок за поставлений товар здійснюється без попередньої оплати, з відстрочкою платежу до </w:t>
      </w:r>
      <w:r w:rsidR="00191921" w:rsidRPr="00A733D1">
        <w:rPr>
          <w:rFonts w:ascii="Times New Roman" w:hAnsi="Times New Roman" w:cs="Times New Roman"/>
          <w:lang w:val="uk-UA"/>
        </w:rPr>
        <w:t>20</w:t>
      </w:r>
      <w:r w:rsidRPr="00A733D1">
        <w:rPr>
          <w:rFonts w:ascii="Times New Roman" w:hAnsi="Times New Roman" w:cs="Times New Roman"/>
          <w:lang w:val="uk-UA"/>
        </w:rPr>
        <w:t xml:space="preserve"> </w:t>
      </w:r>
      <w:r w:rsidR="008C35A8">
        <w:rPr>
          <w:rFonts w:ascii="Times New Roman" w:hAnsi="Times New Roman" w:cs="Times New Roman"/>
          <w:lang w:val="uk-UA"/>
        </w:rPr>
        <w:t>календарних</w:t>
      </w:r>
      <w:r w:rsidRPr="00A733D1">
        <w:rPr>
          <w:rFonts w:ascii="Times New Roman" w:hAnsi="Times New Roman" w:cs="Times New Roman"/>
          <w:lang w:val="uk-UA"/>
        </w:rPr>
        <w:t xml:space="preserve"> днів.</w:t>
      </w:r>
    </w:p>
    <w:p w14:paraId="29D68CAD" w14:textId="77777777" w:rsidR="00D672A3" w:rsidRPr="00A733D1" w:rsidRDefault="00D672A3" w:rsidP="00D672A3">
      <w:pPr>
        <w:tabs>
          <w:tab w:val="left" w:pos="426"/>
        </w:tabs>
        <w:ind w:firstLine="567"/>
        <w:jc w:val="both"/>
        <w:rPr>
          <w:rFonts w:ascii="Times New Roman" w:eastAsia="Calibri" w:hAnsi="Times New Roman" w:cs="Times New Roman"/>
          <w:lang w:val="uk-UA"/>
        </w:rPr>
      </w:pPr>
      <w:r w:rsidRPr="00A733D1">
        <w:rPr>
          <w:rFonts w:ascii="Times New Roman" w:eastAsia="Calibri" w:hAnsi="Times New Roman" w:cs="Times New Roman"/>
          <w:lang w:val="uk-UA"/>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26DFA0D1" w14:textId="77777777" w:rsidR="00D672A3" w:rsidRPr="00A733D1" w:rsidRDefault="00D672A3" w:rsidP="00D672A3">
      <w:pPr>
        <w:tabs>
          <w:tab w:val="left" w:pos="426"/>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5.11. Порядок розрахунку за останній місяць постачання за договором:</w:t>
      </w:r>
    </w:p>
    <w:p w14:paraId="6C292ED7" w14:textId="158236FA" w:rsidR="00D672A3" w:rsidRPr="00A733D1" w:rsidRDefault="00D672A3" w:rsidP="00D672A3">
      <w:pPr>
        <w:tabs>
          <w:tab w:val="left" w:pos="426"/>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Станом на 20 грудня 202</w:t>
      </w:r>
      <w:r w:rsidR="00711526">
        <w:rPr>
          <w:rFonts w:ascii="Times New Roman" w:hAnsi="Times New Roman" w:cs="Times New Roman"/>
          <w:lang w:val="uk-UA" w:eastAsia="ru-RU"/>
        </w:rPr>
        <w:t>4</w:t>
      </w:r>
      <w:r w:rsidRPr="00A733D1">
        <w:rPr>
          <w:rFonts w:ascii="Times New Roman" w:hAnsi="Times New Roman" w:cs="Times New Roman"/>
          <w:lang w:val="uk-UA" w:eastAsia="ru-RU"/>
        </w:rPr>
        <w:t xml:space="preserve"> року Постачальник надає Споживачу рахунок та акт прийому-передачі за фактично спожиту електроенергію у розрахунковому періоді. Остаточні розрахунки за Договором здійснюються в порядку, передбаченому пунктом 5.9.</w:t>
      </w:r>
    </w:p>
    <w:p w14:paraId="02F6E1CC"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5.12. Датою оплати (здійснення розрахунку) є дата зарахування коштів на рахунок Постачальника.</w:t>
      </w:r>
    </w:p>
    <w:p w14:paraId="544113F8"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5.13.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5FA7E829"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 xml:space="preserve">5.14. У разі відсутності графіка погашення заборгованості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відповідно до черговості її виникнення. </w:t>
      </w:r>
    </w:p>
    <w:p w14:paraId="47826049" w14:textId="77777777" w:rsidR="00D672A3" w:rsidRPr="00A733D1" w:rsidRDefault="00D672A3" w:rsidP="00D672A3">
      <w:pPr>
        <w:tabs>
          <w:tab w:val="left" w:pos="1134"/>
        </w:tabs>
        <w:ind w:firstLine="567"/>
        <w:jc w:val="both"/>
        <w:rPr>
          <w:rFonts w:ascii="Times New Roman" w:hAnsi="Times New Roman" w:cs="Times New Roman"/>
          <w:lang w:val="uk-UA"/>
        </w:rPr>
      </w:pPr>
      <w:r w:rsidRPr="00A733D1">
        <w:rPr>
          <w:rFonts w:ascii="Times New Roman" w:hAnsi="Times New Roman" w:cs="Times New Roman"/>
          <w:lang w:val="uk-UA"/>
        </w:rPr>
        <w:t xml:space="preserve">5.15. У разі переплати вартості електроенергії сума переплати зараховується </w:t>
      </w:r>
      <w:r w:rsidRPr="00A733D1">
        <w:rPr>
          <w:rFonts w:ascii="Times New Roman" w:hAnsi="Times New Roman" w:cs="Times New Roman"/>
          <w:lang w:val="uk-UA"/>
        </w:rPr>
        <w:lastRenderedPageBreak/>
        <w:t>Постачальником в рахунок оплати на наступний розрахунковий період або повертається на поточний рахунок Споживача на його письмову вимогу у 30 денний строк з дня отримання такої вимоги, але у будь-якому випадку до 25 грудня поточного року.</w:t>
      </w:r>
    </w:p>
    <w:p w14:paraId="6FB49FDE"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5.16.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A733D1">
        <w:rPr>
          <w:rFonts w:ascii="Times New Roman" w:hAnsi="Times New Roman" w:cs="Times New Roman"/>
          <w:sz w:val="20"/>
          <w:szCs w:val="20"/>
          <w:lang w:val="uk-UA"/>
        </w:rPr>
        <w:t xml:space="preserve"> </w:t>
      </w:r>
      <w:r w:rsidRPr="00A733D1">
        <w:rPr>
          <w:rFonts w:ascii="Times New Roman" w:hAnsi="Times New Roman" w:cs="Times New Roman"/>
          <w:lang w:val="uk-UA"/>
        </w:rPr>
        <w:t>Акт звірки є підставою для остаточних розрахунків.</w:t>
      </w:r>
    </w:p>
    <w:p w14:paraId="7F65EF32" w14:textId="77777777" w:rsidR="00D672A3" w:rsidRPr="00A733D1" w:rsidRDefault="00D672A3" w:rsidP="00D672A3">
      <w:pPr>
        <w:tabs>
          <w:tab w:val="left" w:pos="426"/>
        </w:tabs>
        <w:ind w:firstLine="567"/>
        <w:jc w:val="both"/>
        <w:rPr>
          <w:rFonts w:ascii="Times New Roman" w:hAnsi="Times New Roman" w:cs="Times New Roman"/>
          <w:lang w:val="uk-UA"/>
        </w:rPr>
      </w:pPr>
    </w:p>
    <w:p w14:paraId="04965292" w14:textId="77777777" w:rsidR="00D672A3" w:rsidRPr="00A733D1" w:rsidRDefault="00D672A3" w:rsidP="00D672A3">
      <w:pPr>
        <w:pStyle w:val="a3"/>
        <w:numPr>
          <w:ilvl w:val="0"/>
          <w:numId w:val="2"/>
        </w:numPr>
        <w:tabs>
          <w:tab w:val="left" w:pos="426"/>
        </w:tabs>
        <w:ind w:left="0" w:firstLine="0"/>
        <w:jc w:val="center"/>
        <w:rPr>
          <w:b/>
          <w:bCs/>
          <w:lang w:val="uk-UA"/>
        </w:rPr>
      </w:pPr>
      <w:r w:rsidRPr="00A733D1">
        <w:rPr>
          <w:b/>
          <w:bCs/>
          <w:lang w:val="uk-UA"/>
        </w:rPr>
        <w:t>Права та обов'язки Сторін</w:t>
      </w:r>
    </w:p>
    <w:p w14:paraId="15EA52D4" w14:textId="77777777" w:rsidR="00D672A3" w:rsidRPr="00A733D1" w:rsidRDefault="00D672A3" w:rsidP="00D672A3">
      <w:pPr>
        <w:tabs>
          <w:tab w:val="left" w:pos="426"/>
        </w:tabs>
        <w:ind w:firstLine="567"/>
        <w:jc w:val="both"/>
        <w:rPr>
          <w:rFonts w:ascii="Times New Roman" w:hAnsi="Times New Roman" w:cs="Times New Roman"/>
          <w:b/>
          <w:bCs/>
          <w:lang w:val="uk-UA" w:eastAsia="ru-RU"/>
        </w:rPr>
      </w:pPr>
      <w:r w:rsidRPr="00A733D1">
        <w:rPr>
          <w:rFonts w:ascii="Times New Roman" w:hAnsi="Times New Roman" w:cs="Times New Roman"/>
          <w:b/>
          <w:bCs/>
          <w:lang w:val="uk-UA" w:eastAsia="ru-RU"/>
        </w:rPr>
        <w:t>6.1. Постачальник має право:</w:t>
      </w:r>
    </w:p>
    <w:p w14:paraId="597853CC" w14:textId="77777777" w:rsidR="00D672A3" w:rsidRPr="00A733D1" w:rsidRDefault="00D672A3" w:rsidP="00D672A3">
      <w:pPr>
        <w:tabs>
          <w:tab w:val="left" w:pos="567"/>
        </w:tabs>
        <w:ind w:firstLine="567"/>
        <w:jc w:val="both"/>
        <w:rPr>
          <w:rFonts w:ascii="Times New Roman" w:hAnsi="Times New Roman" w:cs="Times New Roman"/>
          <w:lang w:val="uk-UA"/>
        </w:rPr>
      </w:pPr>
      <w:r w:rsidRPr="00A733D1">
        <w:rPr>
          <w:rFonts w:ascii="Times New Roman" w:hAnsi="Times New Roman" w:cs="Times New Roman"/>
          <w:lang w:val="uk-UA"/>
        </w:rPr>
        <w:t>6.1.1. Отримувати від Споживача оплату поставленої електричної енергії.</w:t>
      </w:r>
    </w:p>
    <w:p w14:paraId="7833AF91" w14:textId="77777777" w:rsidR="00D672A3" w:rsidRPr="00A733D1" w:rsidRDefault="00D672A3" w:rsidP="00D672A3">
      <w:pPr>
        <w:tabs>
          <w:tab w:val="left" w:pos="567"/>
        </w:tabs>
        <w:ind w:firstLine="567"/>
        <w:jc w:val="both"/>
        <w:rPr>
          <w:rFonts w:ascii="Times New Roman" w:hAnsi="Times New Roman" w:cs="Times New Roman"/>
          <w:lang w:val="uk-UA"/>
        </w:rPr>
      </w:pPr>
      <w:r w:rsidRPr="00A733D1">
        <w:rPr>
          <w:rFonts w:ascii="Times New Roman" w:hAnsi="Times New Roman" w:cs="Times New Roman"/>
          <w:lang w:val="uk-UA"/>
        </w:rPr>
        <w:t>6.1.2.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електроенергії. Доступ здійснюється працівниками (представниками) Постачальника за пред'явленням службового посвідчення (довіреності).</w:t>
      </w:r>
    </w:p>
    <w:p w14:paraId="71E3548B" w14:textId="77777777" w:rsidR="00D672A3" w:rsidRPr="00A733D1" w:rsidRDefault="00D672A3" w:rsidP="00D672A3">
      <w:pPr>
        <w:tabs>
          <w:tab w:val="left" w:pos="567"/>
        </w:tabs>
        <w:ind w:firstLine="567"/>
        <w:jc w:val="both"/>
        <w:rPr>
          <w:rFonts w:ascii="Times New Roman" w:hAnsi="Times New Roman" w:cs="Times New Roman"/>
          <w:lang w:val="uk-UA"/>
        </w:rPr>
      </w:pPr>
      <w:r w:rsidRPr="00A733D1">
        <w:rPr>
          <w:rFonts w:ascii="Times New Roman" w:hAnsi="Times New Roman" w:cs="Times New Roman"/>
          <w:lang w:val="uk-UA"/>
        </w:rPr>
        <w:t>6.1.3. Отримувати повну і достовірну інформацію від Споживача щодо режимів споживання електроенергії.</w:t>
      </w:r>
    </w:p>
    <w:p w14:paraId="392F56E7" w14:textId="77777777" w:rsidR="00D672A3" w:rsidRPr="00A733D1" w:rsidRDefault="00D672A3" w:rsidP="00D672A3">
      <w:pPr>
        <w:tabs>
          <w:tab w:val="left" w:pos="567"/>
        </w:tabs>
        <w:ind w:firstLine="567"/>
        <w:jc w:val="both"/>
        <w:rPr>
          <w:rFonts w:ascii="Times New Roman" w:hAnsi="Times New Roman" w:cs="Times New Roman"/>
          <w:lang w:val="uk-UA"/>
        </w:rPr>
      </w:pPr>
      <w:r w:rsidRPr="00A733D1">
        <w:rPr>
          <w:rFonts w:ascii="Times New Roman" w:hAnsi="Times New Roman" w:cs="Times New Roman"/>
          <w:lang w:val="uk-UA"/>
        </w:rPr>
        <w:t>6.1.4. Ініціювати процедуру припинення (обмеження) постачання електроенергії Споживачу згідно з умовами цього Договору та чинним законодавством.</w:t>
      </w:r>
    </w:p>
    <w:p w14:paraId="68259FE0" w14:textId="77777777" w:rsidR="00D672A3" w:rsidRPr="00A733D1" w:rsidRDefault="00D672A3" w:rsidP="00D672A3">
      <w:pPr>
        <w:tabs>
          <w:tab w:val="left" w:pos="567"/>
          <w:tab w:val="left" w:pos="1134"/>
        </w:tabs>
        <w:ind w:firstLine="567"/>
        <w:jc w:val="both"/>
        <w:rPr>
          <w:rFonts w:ascii="Times New Roman" w:hAnsi="Times New Roman" w:cs="Times New Roman"/>
          <w:lang w:val="uk-UA"/>
        </w:rPr>
      </w:pPr>
      <w:r w:rsidRPr="00A733D1">
        <w:rPr>
          <w:rFonts w:ascii="Times New Roman" w:hAnsi="Times New Roman" w:cs="Times New Roman"/>
          <w:lang w:val="uk-UA"/>
        </w:rPr>
        <w:t>6.1.5.</w:t>
      </w:r>
      <w:r w:rsidRPr="00A733D1">
        <w:rPr>
          <w:rFonts w:ascii="Times New Roman" w:hAnsi="Times New Roman" w:cs="Times New Roman"/>
          <w:lang w:val="uk-UA"/>
        </w:rPr>
        <w:tab/>
        <w:t xml:space="preserve"> Інші права, передбачені чинним законодавством і цим Договором</w:t>
      </w:r>
    </w:p>
    <w:p w14:paraId="06734AEA" w14:textId="77777777" w:rsidR="00D672A3" w:rsidRPr="00A733D1" w:rsidRDefault="00D672A3" w:rsidP="00D672A3">
      <w:pPr>
        <w:tabs>
          <w:tab w:val="left" w:pos="426"/>
        </w:tabs>
        <w:ind w:firstLine="567"/>
        <w:jc w:val="both"/>
        <w:rPr>
          <w:rFonts w:ascii="Times New Roman" w:hAnsi="Times New Roman" w:cs="Times New Roman"/>
          <w:b/>
          <w:bCs/>
          <w:lang w:val="uk-UA" w:eastAsia="ru-RU"/>
        </w:rPr>
      </w:pPr>
      <w:r w:rsidRPr="00A733D1">
        <w:rPr>
          <w:rFonts w:ascii="Times New Roman" w:hAnsi="Times New Roman" w:cs="Times New Roman"/>
          <w:b/>
          <w:bCs/>
          <w:lang w:val="uk-UA" w:eastAsia="ru-RU"/>
        </w:rPr>
        <w:t>6.2. Постачальник зобов'язується:</w:t>
      </w:r>
    </w:p>
    <w:p w14:paraId="100DB420" w14:textId="77777777" w:rsidR="00D672A3" w:rsidRPr="00A733D1" w:rsidRDefault="00D672A3" w:rsidP="00D672A3">
      <w:pPr>
        <w:tabs>
          <w:tab w:val="left" w:pos="567"/>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6.2.1. Забезпечувати належну якість надання послуг з постачання електроенергії відповідно до вимог чинного законодавства та цього Договору.</w:t>
      </w:r>
    </w:p>
    <w:p w14:paraId="78C3DD2E" w14:textId="77777777" w:rsidR="00D672A3" w:rsidRPr="00A733D1" w:rsidRDefault="00D672A3" w:rsidP="00D672A3">
      <w:pPr>
        <w:tabs>
          <w:tab w:val="left" w:pos="567"/>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6.2.2. Нараховувати і виставляти рахунки Споживачу за поставлену електричну енергію відповідно до вимог та у порядку, передбаченому ПРРЕЕ та цим Договором.</w:t>
      </w:r>
    </w:p>
    <w:p w14:paraId="0D091856" w14:textId="77777777" w:rsidR="00D672A3" w:rsidRPr="00A733D1" w:rsidRDefault="00D672A3" w:rsidP="00D672A3">
      <w:pPr>
        <w:tabs>
          <w:tab w:val="left" w:pos="567"/>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6.2.3.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0F76100" w14:textId="77777777" w:rsidR="00D672A3" w:rsidRPr="00A733D1" w:rsidRDefault="00D672A3" w:rsidP="00D672A3">
      <w:pPr>
        <w:tabs>
          <w:tab w:val="left" w:pos="1134"/>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6.2.4.</w:t>
      </w:r>
      <w:r w:rsidRPr="00A733D1">
        <w:rPr>
          <w:rFonts w:ascii="Times New Roman" w:hAnsi="Times New Roman" w:cs="Times New Roman"/>
          <w:lang w:val="uk-UA" w:eastAsia="ru-RU"/>
        </w:rPr>
        <w:tab/>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D511AF6" w14:textId="77777777" w:rsidR="00D672A3" w:rsidRPr="00A733D1" w:rsidRDefault="00D672A3" w:rsidP="00D672A3">
      <w:pPr>
        <w:tabs>
          <w:tab w:val="left" w:pos="1134"/>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6.2.5.</w:t>
      </w:r>
      <w:r w:rsidRPr="00A733D1">
        <w:rPr>
          <w:rFonts w:ascii="Times New Roman" w:hAnsi="Times New Roman" w:cs="Times New Roman"/>
          <w:lang w:val="uk-UA" w:eastAsia="ru-RU"/>
        </w:rPr>
        <w:tab/>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B8420AA" w14:textId="77777777" w:rsidR="00D672A3" w:rsidRPr="00A733D1" w:rsidRDefault="00D672A3" w:rsidP="00D672A3">
      <w:pPr>
        <w:tabs>
          <w:tab w:val="left" w:pos="567"/>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 xml:space="preserve">6.2.6. У 10 денний строк повідомляти Споживача про початок процесу ліквідації Постачальника або визнання банкрутом, про призупинення/анулювання ліцензії на право постачання електричної енергії (крім випадків змін до законодавства, що виключають необхідність отримання ліцензії на даний вид господарської діяльності). </w:t>
      </w:r>
    </w:p>
    <w:p w14:paraId="26E5F6AC" w14:textId="77777777" w:rsidR="00D672A3" w:rsidRPr="00A733D1" w:rsidRDefault="00D672A3" w:rsidP="00D672A3">
      <w:pPr>
        <w:tabs>
          <w:tab w:val="left" w:pos="1134"/>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6.2.7. Складати та підписувати акт приймання-передачі електроенергії у порядку, визначеному Договором.</w:t>
      </w:r>
    </w:p>
    <w:p w14:paraId="5F34E0F3" w14:textId="77777777" w:rsidR="00D672A3" w:rsidRPr="00A733D1" w:rsidRDefault="00D672A3" w:rsidP="00D672A3">
      <w:pPr>
        <w:tabs>
          <w:tab w:val="left" w:pos="567"/>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6.2.8. Забезпечувати конфіденційність даних, отриманих від Споживача.</w:t>
      </w:r>
    </w:p>
    <w:p w14:paraId="0AA6BA86" w14:textId="77777777" w:rsidR="00D672A3" w:rsidRPr="00A733D1" w:rsidRDefault="00D672A3" w:rsidP="00D672A3">
      <w:pPr>
        <w:tabs>
          <w:tab w:val="left" w:pos="567"/>
        </w:tabs>
        <w:ind w:firstLine="567"/>
        <w:jc w:val="both"/>
        <w:rPr>
          <w:rFonts w:ascii="Times New Roman" w:hAnsi="Times New Roman" w:cs="Times New Roman"/>
          <w:lang w:val="uk-UA" w:eastAsia="ru-RU"/>
        </w:rPr>
      </w:pPr>
      <w:r w:rsidRPr="00A733D1">
        <w:rPr>
          <w:rFonts w:ascii="Times New Roman" w:hAnsi="Times New Roman" w:cs="Times New Roman"/>
          <w:lang w:val="uk-UA" w:eastAsia="ru-RU"/>
        </w:rPr>
        <w:t>6.2.9. Виконувати інші обов'язки, покладені на Постачальника чинним законодавством та/або цим Договором.</w:t>
      </w:r>
    </w:p>
    <w:p w14:paraId="394E5DE7" w14:textId="77777777" w:rsidR="00D672A3" w:rsidRPr="00A733D1" w:rsidRDefault="00D672A3" w:rsidP="00D672A3">
      <w:pPr>
        <w:tabs>
          <w:tab w:val="left" w:pos="426"/>
        </w:tabs>
        <w:ind w:firstLine="567"/>
        <w:jc w:val="both"/>
        <w:rPr>
          <w:rFonts w:ascii="Times New Roman" w:hAnsi="Times New Roman" w:cs="Times New Roman"/>
          <w:b/>
          <w:bCs/>
          <w:iCs/>
          <w:lang w:val="uk-UA" w:eastAsia="uk-UA"/>
        </w:rPr>
      </w:pPr>
      <w:r w:rsidRPr="00A733D1">
        <w:rPr>
          <w:rFonts w:ascii="Times New Roman" w:hAnsi="Times New Roman" w:cs="Times New Roman"/>
          <w:b/>
          <w:bCs/>
          <w:lang w:val="uk-UA" w:eastAsia="ru-RU"/>
        </w:rPr>
        <w:t xml:space="preserve">6.3. </w:t>
      </w:r>
      <w:r w:rsidRPr="00A733D1">
        <w:rPr>
          <w:rFonts w:ascii="Times New Roman" w:hAnsi="Times New Roman" w:cs="Times New Roman"/>
          <w:b/>
          <w:bCs/>
          <w:iCs/>
          <w:lang w:val="uk-UA" w:eastAsia="uk-UA"/>
        </w:rPr>
        <w:t>Споживач має право:</w:t>
      </w:r>
    </w:p>
    <w:p w14:paraId="0E753BBD"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6.3.1. Отримувати електричну енергію на умовах, зазначених у цьому Договорі.</w:t>
      </w:r>
    </w:p>
    <w:p w14:paraId="42818CD0"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6.3.2.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F03E884"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6.3.3. Безоплатно отримувати інформацію про обсяги та інші параметри власного споживання електричної енергії.</w:t>
      </w:r>
    </w:p>
    <w:p w14:paraId="53FC11CE"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6.3.4. Звертатися до Постачальника для вирішення будь-яких питань, пов'язаних з виконанням цього Договору.</w:t>
      </w:r>
    </w:p>
    <w:p w14:paraId="0843DD70"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 xml:space="preserve">6.3.5. Вимагати від Постачальника пояснень щодо отриманих рахунків і у випадку </w:t>
      </w:r>
      <w:r w:rsidRPr="00A733D1">
        <w:rPr>
          <w:rFonts w:ascii="Times New Roman" w:hAnsi="Times New Roman" w:cs="Times New Roman"/>
          <w:bCs/>
          <w:iCs/>
          <w:lang w:val="uk-UA" w:eastAsia="uk-UA"/>
        </w:rPr>
        <w:lastRenderedPageBreak/>
        <w:t>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E92BDBF"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6.3.6. Проводити звіряння фактичних розрахунків в установленому ПРРЕЕ порядку з підписанням відповідного акта.</w:t>
      </w:r>
    </w:p>
    <w:p w14:paraId="4E861ABB" w14:textId="77777777" w:rsidR="00D672A3" w:rsidRPr="00A733D1" w:rsidRDefault="00D672A3" w:rsidP="00D672A3">
      <w:pPr>
        <w:ind w:firstLine="567"/>
        <w:jc w:val="both"/>
        <w:rPr>
          <w:rFonts w:ascii="Times New Roman" w:hAnsi="Times New Roman" w:cs="Times New Roman"/>
          <w:lang w:val="uk-UA" w:eastAsia="ru-RU"/>
        </w:rPr>
      </w:pPr>
      <w:r w:rsidRPr="00A733D1">
        <w:rPr>
          <w:rFonts w:ascii="Times New Roman" w:hAnsi="Times New Roman" w:cs="Times New Roman"/>
          <w:bCs/>
          <w:iCs/>
          <w:lang w:val="uk-UA" w:eastAsia="uk-UA"/>
        </w:rPr>
        <w:t>6.3.7. Розірвати цей Договір у встановленому цим Договором та чинним законодавством порядку</w:t>
      </w:r>
      <w:r w:rsidRPr="00A733D1">
        <w:rPr>
          <w:rFonts w:ascii="Times New Roman" w:hAnsi="Times New Roman" w:cs="Times New Roman"/>
          <w:lang w:val="uk-UA" w:eastAsia="ru-RU"/>
        </w:rPr>
        <w:t xml:space="preserve"> шляхом письмового повідомлення про це Постачальника не менше ніж за місяць. </w:t>
      </w:r>
    </w:p>
    <w:p w14:paraId="09BC69AE"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6.3.8.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C2EE159"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6.3.9.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D87E275"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6.3.10. Інші права, передбачені чинним законодавством і цим Договором.</w:t>
      </w:r>
    </w:p>
    <w:p w14:paraId="71077526" w14:textId="77777777" w:rsidR="00D672A3" w:rsidRPr="00A733D1" w:rsidRDefault="00D672A3" w:rsidP="00D672A3">
      <w:pPr>
        <w:ind w:firstLine="567"/>
        <w:jc w:val="both"/>
        <w:rPr>
          <w:rFonts w:ascii="Times New Roman" w:hAnsi="Times New Roman" w:cs="Times New Roman"/>
          <w:b/>
          <w:bCs/>
          <w:iCs/>
          <w:lang w:val="uk-UA" w:eastAsia="uk-UA"/>
        </w:rPr>
      </w:pPr>
      <w:r w:rsidRPr="00A733D1">
        <w:rPr>
          <w:rFonts w:ascii="Times New Roman" w:hAnsi="Times New Roman" w:cs="Times New Roman"/>
          <w:b/>
          <w:bCs/>
          <w:iCs/>
          <w:lang w:val="uk-UA" w:eastAsia="uk-UA"/>
        </w:rPr>
        <w:t>6.4. Споживач зобов'язується:</w:t>
      </w:r>
    </w:p>
    <w:p w14:paraId="46261A0E"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6.4.1. Забезпечувати своєчасну та повну оплату спожитої електричної енергії згідно з умовами цього Договору.</w:t>
      </w:r>
    </w:p>
    <w:p w14:paraId="3EC2709D"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6.4.2.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4671598"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6.4.3.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1B44AE6" w14:textId="77777777" w:rsidR="00D672A3" w:rsidRPr="00A733D1" w:rsidRDefault="00D672A3" w:rsidP="00D672A3">
      <w:pPr>
        <w:ind w:firstLine="567"/>
        <w:jc w:val="both"/>
        <w:rPr>
          <w:rFonts w:ascii="Times New Roman" w:hAnsi="Times New Roman" w:cs="Times New Roman"/>
          <w:bCs/>
          <w:iCs/>
          <w:lang w:val="uk-UA" w:eastAsia="uk-UA"/>
        </w:rPr>
      </w:pPr>
      <w:r w:rsidRPr="00A733D1">
        <w:rPr>
          <w:rFonts w:ascii="Times New Roman" w:hAnsi="Times New Roman" w:cs="Times New Roman"/>
          <w:bCs/>
          <w:iCs/>
          <w:lang w:val="uk-UA" w:eastAsia="uk-UA"/>
        </w:rPr>
        <w:t>6.4.4. Виконувати інші обов'язки, покладені на Споживача чинним законодавством та/або цим Договором.</w:t>
      </w:r>
    </w:p>
    <w:p w14:paraId="3CAA3BDC" w14:textId="77777777" w:rsidR="00D672A3" w:rsidRPr="00A733D1" w:rsidRDefault="00D672A3" w:rsidP="00D672A3">
      <w:pPr>
        <w:ind w:firstLine="567"/>
        <w:jc w:val="both"/>
        <w:rPr>
          <w:rFonts w:ascii="Times New Roman" w:hAnsi="Times New Roman" w:cs="Times New Roman"/>
          <w:b/>
          <w:bCs/>
          <w:lang w:val="uk-UA" w:eastAsia="ru-RU"/>
        </w:rPr>
      </w:pPr>
    </w:p>
    <w:p w14:paraId="69C74CBF" w14:textId="77777777" w:rsidR="00D672A3" w:rsidRPr="00A733D1" w:rsidRDefault="00D672A3" w:rsidP="00D672A3">
      <w:pPr>
        <w:pStyle w:val="a3"/>
        <w:widowControl w:val="0"/>
        <w:numPr>
          <w:ilvl w:val="0"/>
          <w:numId w:val="2"/>
        </w:numPr>
        <w:tabs>
          <w:tab w:val="left" w:pos="443"/>
        </w:tabs>
        <w:autoSpaceDE w:val="0"/>
        <w:autoSpaceDN w:val="0"/>
        <w:ind w:left="0" w:firstLine="0"/>
        <w:jc w:val="center"/>
        <w:rPr>
          <w:b/>
          <w:bCs/>
          <w:lang w:val="uk-UA"/>
        </w:rPr>
      </w:pPr>
      <w:r w:rsidRPr="00A733D1">
        <w:rPr>
          <w:b/>
          <w:bCs/>
          <w:lang w:val="uk-UA"/>
        </w:rPr>
        <w:t>Порядок припинення та відновлення постачання електричної</w:t>
      </w:r>
      <w:r w:rsidRPr="00A733D1">
        <w:rPr>
          <w:b/>
          <w:bCs/>
          <w:spacing w:val="-6"/>
          <w:lang w:val="uk-UA"/>
        </w:rPr>
        <w:t xml:space="preserve"> </w:t>
      </w:r>
      <w:r w:rsidRPr="00A733D1">
        <w:rPr>
          <w:b/>
          <w:bCs/>
          <w:lang w:val="uk-UA"/>
        </w:rPr>
        <w:t>енергії</w:t>
      </w:r>
    </w:p>
    <w:p w14:paraId="1DD835D2" w14:textId="77777777" w:rsidR="00D672A3" w:rsidRPr="00A733D1" w:rsidRDefault="00D672A3" w:rsidP="00D672A3">
      <w:pPr>
        <w:tabs>
          <w:tab w:val="left" w:pos="605"/>
        </w:tabs>
        <w:ind w:firstLine="567"/>
        <w:jc w:val="both"/>
        <w:rPr>
          <w:rFonts w:ascii="Times New Roman" w:hAnsi="Times New Roman" w:cs="Times New Roman"/>
          <w:lang w:val="uk-UA"/>
        </w:rPr>
      </w:pPr>
      <w:r w:rsidRPr="00A733D1">
        <w:rPr>
          <w:rFonts w:ascii="Times New Roman" w:hAnsi="Times New Roman" w:cs="Times New Roman"/>
          <w:lang w:val="uk-UA"/>
        </w:rPr>
        <w:t xml:space="preserve">7.1. Постачальник має право звернутися до оператора системи з вимогою про відключення об'єкта Споживача </w:t>
      </w:r>
      <w:r w:rsidRPr="00A733D1">
        <w:rPr>
          <w:rFonts w:ascii="Times New Roman" w:hAnsi="Times New Roman" w:cs="Times New Roman"/>
          <w:spacing w:val="-3"/>
          <w:lang w:val="uk-UA"/>
        </w:rPr>
        <w:t xml:space="preserve">від </w:t>
      </w:r>
      <w:r w:rsidRPr="00A733D1">
        <w:rPr>
          <w:rFonts w:ascii="Times New Roman" w:hAnsi="Times New Roman" w:cs="Times New Roman"/>
          <w:lang w:val="uk-UA"/>
        </w:rPr>
        <w:t>електропостачання у випадку порушення Споживачем строків оплати за цим Договором більше ніж на чотирнадцять днів, у тому числі за графіком погашення</w:t>
      </w:r>
      <w:r w:rsidRPr="00A733D1">
        <w:rPr>
          <w:rFonts w:ascii="Times New Roman" w:hAnsi="Times New Roman" w:cs="Times New Roman"/>
          <w:spacing w:val="-16"/>
          <w:lang w:val="uk-UA"/>
        </w:rPr>
        <w:t xml:space="preserve"> </w:t>
      </w:r>
      <w:r w:rsidRPr="00A733D1">
        <w:rPr>
          <w:rFonts w:ascii="Times New Roman" w:hAnsi="Times New Roman" w:cs="Times New Roman"/>
          <w:lang w:val="uk-UA"/>
        </w:rPr>
        <w:t>заборгованості.</w:t>
      </w:r>
    </w:p>
    <w:p w14:paraId="0A958B7D" w14:textId="77777777" w:rsidR="00D672A3" w:rsidRPr="00A733D1" w:rsidRDefault="00D672A3" w:rsidP="00D672A3">
      <w:pPr>
        <w:tabs>
          <w:tab w:val="left" w:pos="610"/>
        </w:tabs>
        <w:ind w:firstLine="567"/>
        <w:jc w:val="both"/>
        <w:rPr>
          <w:rFonts w:ascii="Times New Roman" w:hAnsi="Times New Roman" w:cs="Times New Roman"/>
          <w:lang w:val="uk-UA"/>
        </w:rPr>
      </w:pPr>
      <w:r w:rsidRPr="00A733D1">
        <w:rPr>
          <w:rFonts w:ascii="Times New Roman" w:hAnsi="Times New Roman" w:cs="Times New Roman"/>
          <w:lang w:val="uk-UA"/>
        </w:rPr>
        <w:t xml:space="preserve">7.2. Припинення електропостачання не звільняє Споживача </w:t>
      </w:r>
      <w:r w:rsidRPr="00A733D1">
        <w:rPr>
          <w:rFonts w:ascii="Times New Roman" w:hAnsi="Times New Roman" w:cs="Times New Roman"/>
          <w:spacing w:val="-3"/>
          <w:lang w:val="uk-UA"/>
        </w:rPr>
        <w:t xml:space="preserve">від </w:t>
      </w:r>
      <w:r w:rsidRPr="00A733D1">
        <w:rPr>
          <w:rFonts w:ascii="Times New Roman" w:hAnsi="Times New Roman" w:cs="Times New Roman"/>
          <w:lang w:val="uk-UA"/>
        </w:rPr>
        <w:t>обов'язку сплатити заборгованість Постачальнику за цим</w:t>
      </w:r>
      <w:r w:rsidRPr="00A733D1">
        <w:rPr>
          <w:rFonts w:ascii="Times New Roman" w:hAnsi="Times New Roman" w:cs="Times New Roman"/>
          <w:spacing w:val="-5"/>
          <w:lang w:val="uk-UA"/>
        </w:rPr>
        <w:t xml:space="preserve"> </w:t>
      </w:r>
      <w:r w:rsidRPr="00A733D1">
        <w:rPr>
          <w:rFonts w:ascii="Times New Roman" w:hAnsi="Times New Roman" w:cs="Times New Roman"/>
          <w:lang w:val="uk-UA"/>
        </w:rPr>
        <w:t>Договором.</w:t>
      </w:r>
    </w:p>
    <w:p w14:paraId="2614F7DA" w14:textId="77777777" w:rsidR="00D672A3" w:rsidRPr="00A733D1" w:rsidRDefault="00D672A3" w:rsidP="00D672A3">
      <w:pPr>
        <w:tabs>
          <w:tab w:val="left" w:pos="591"/>
        </w:tabs>
        <w:ind w:firstLine="567"/>
        <w:jc w:val="both"/>
        <w:rPr>
          <w:rFonts w:ascii="Times New Roman" w:hAnsi="Times New Roman" w:cs="Times New Roman"/>
          <w:lang w:val="uk-UA"/>
        </w:rPr>
      </w:pPr>
      <w:r w:rsidRPr="00A733D1">
        <w:rPr>
          <w:rFonts w:ascii="Times New Roman" w:hAnsi="Times New Roman" w:cs="Times New Roman"/>
          <w:lang w:val="uk-UA"/>
        </w:rPr>
        <w:t>7.3. Відновлення</w:t>
      </w:r>
      <w:r w:rsidRPr="00A733D1">
        <w:rPr>
          <w:rFonts w:ascii="Times New Roman" w:hAnsi="Times New Roman" w:cs="Times New Roman"/>
          <w:spacing w:val="-11"/>
          <w:lang w:val="uk-UA"/>
        </w:rPr>
        <w:t xml:space="preserve"> </w:t>
      </w:r>
      <w:r w:rsidRPr="00A733D1">
        <w:rPr>
          <w:rFonts w:ascii="Times New Roman" w:hAnsi="Times New Roman" w:cs="Times New Roman"/>
          <w:lang w:val="uk-UA"/>
        </w:rPr>
        <w:t>постачання</w:t>
      </w:r>
      <w:r w:rsidRPr="00A733D1">
        <w:rPr>
          <w:rFonts w:ascii="Times New Roman" w:hAnsi="Times New Roman" w:cs="Times New Roman"/>
          <w:spacing w:val="-6"/>
          <w:lang w:val="uk-UA"/>
        </w:rPr>
        <w:t xml:space="preserve"> </w:t>
      </w:r>
      <w:r w:rsidRPr="00A733D1">
        <w:rPr>
          <w:rFonts w:ascii="Times New Roman" w:hAnsi="Times New Roman" w:cs="Times New Roman"/>
          <w:lang w:val="uk-UA"/>
        </w:rPr>
        <w:t>електричної</w:t>
      </w:r>
      <w:r w:rsidRPr="00A733D1">
        <w:rPr>
          <w:rFonts w:ascii="Times New Roman" w:hAnsi="Times New Roman" w:cs="Times New Roman"/>
          <w:spacing w:val="-15"/>
          <w:lang w:val="uk-UA"/>
        </w:rPr>
        <w:t xml:space="preserve"> </w:t>
      </w:r>
      <w:r w:rsidRPr="00A733D1">
        <w:rPr>
          <w:rFonts w:ascii="Times New Roman" w:hAnsi="Times New Roman" w:cs="Times New Roman"/>
          <w:lang w:val="uk-UA"/>
        </w:rPr>
        <w:t>енергії</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Споживачу</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може</w:t>
      </w:r>
      <w:r w:rsidRPr="00A733D1">
        <w:rPr>
          <w:rFonts w:ascii="Times New Roman" w:hAnsi="Times New Roman" w:cs="Times New Roman"/>
          <w:spacing w:val="-8"/>
          <w:lang w:val="uk-UA"/>
        </w:rPr>
        <w:t xml:space="preserve"> </w:t>
      </w:r>
      <w:r w:rsidRPr="00A733D1">
        <w:rPr>
          <w:rFonts w:ascii="Times New Roman" w:hAnsi="Times New Roman" w:cs="Times New Roman"/>
          <w:spacing w:val="-4"/>
          <w:lang w:val="uk-UA"/>
        </w:rPr>
        <w:t xml:space="preserve">бути </w:t>
      </w:r>
      <w:r w:rsidRPr="00A733D1">
        <w:rPr>
          <w:rFonts w:ascii="Times New Roman" w:hAnsi="Times New Roman" w:cs="Times New Roman"/>
          <w:lang w:val="uk-UA"/>
        </w:rPr>
        <w:t>здійснено</w:t>
      </w:r>
      <w:r w:rsidRPr="00A733D1">
        <w:rPr>
          <w:rFonts w:ascii="Times New Roman" w:hAnsi="Times New Roman" w:cs="Times New Roman"/>
          <w:spacing w:val="-1"/>
          <w:lang w:val="uk-UA"/>
        </w:rPr>
        <w:t xml:space="preserve"> </w:t>
      </w:r>
      <w:r w:rsidRPr="00A733D1">
        <w:rPr>
          <w:rFonts w:ascii="Times New Roman" w:hAnsi="Times New Roman" w:cs="Times New Roman"/>
          <w:lang w:val="uk-UA"/>
        </w:rPr>
        <w:t>за</w:t>
      </w:r>
      <w:r w:rsidRPr="00A733D1">
        <w:rPr>
          <w:rFonts w:ascii="Times New Roman" w:hAnsi="Times New Roman" w:cs="Times New Roman"/>
          <w:spacing w:val="-12"/>
          <w:lang w:val="uk-UA"/>
        </w:rPr>
        <w:t xml:space="preserve"> </w:t>
      </w:r>
      <w:r w:rsidRPr="00A733D1">
        <w:rPr>
          <w:rFonts w:ascii="Times New Roman" w:hAnsi="Times New Roman" w:cs="Times New Roman"/>
          <w:lang w:val="uk-UA"/>
        </w:rPr>
        <w:t>умови</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повного розрахунку</w:t>
      </w:r>
      <w:r w:rsidRPr="00A733D1">
        <w:rPr>
          <w:rFonts w:ascii="Times New Roman" w:hAnsi="Times New Roman" w:cs="Times New Roman"/>
          <w:spacing w:val="-15"/>
          <w:lang w:val="uk-UA"/>
        </w:rPr>
        <w:t xml:space="preserve"> </w:t>
      </w:r>
      <w:r w:rsidRPr="00A733D1">
        <w:rPr>
          <w:rFonts w:ascii="Times New Roman" w:hAnsi="Times New Roman" w:cs="Times New Roman"/>
          <w:lang w:val="uk-UA"/>
        </w:rPr>
        <w:t>Споживача</w:t>
      </w:r>
      <w:r w:rsidRPr="00A733D1">
        <w:rPr>
          <w:rFonts w:ascii="Times New Roman" w:hAnsi="Times New Roman" w:cs="Times New Roman"/>
          <w:spacing w:val="-12"/>
          <w:lang w:val="uk-UA"/>
        </w:rPr>
        <w:t xml:space="preserve"> </w:t>
      </w:r>
      <w:r w:rsidRPr="00A733D1">
        <w:rPr>
          <w:rFonts w:ascii="Times New Roman" w:hAnsi="Times New Roman" w:cs="Times New Roman"/>
          <w:lang w:val="uk-UA"/>
        </w:rPr>
        <w:t>за</w:t>
      </w:r>
      <w:r w:rsidRPr="00A733D1">
        <w:rPr>
          <w:rFonts w:ascii="Times New Roman" w:hAnsi="Times New Roman" w:cs="Times New Roman"/>
          <w:spacing w:val="-15"/>
          <w:lang w:val="uk-UA"/>
        </w:rPr>
        <w:t xml:space="preserve"> </w:t>
      </w:r>
      <w:r w:rsidRPr="00A733D1">
        <w:rPr>
          <w:rFonts w:ascii="Times New Roman" w:hAnsi="Times New Roman" w:cs="Times New Roman"/>
          <w:lang w:val="uk-UA"/>
        </w:rPr>
        <w:t>спожиту</w:t>
      </w:r>
      <w:r w:rsidRPr="00A733D1">
        <w:rPr>
          <w:rFonts w:ascii="Times New Roman" w:hAnsi="Times New Roman" w:cs="Times New Roman"/>
          <w:spacing w:val="-20"/>
          <w:lang w:val="uk-UA"/>
        </w:rPr>
        <w:t xml:space="preserve"> </w:t>
      </w:r>
      <w:r w:rsidRPr="00A733D1">
        <w:rPr>
          <w:rFonts w:ascii="Times New Roman" w:hAnsi="Times New Roman" w:cs="Times New Roman"/>
          <w:lang w:val="uk-UA"/>
        </w:rPr>
        <w:t>електричну</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енергію</w:t>
      </w:r>
      <w:r w:rsidRPr="00A733D1">
        <w:rPr>
          <w:rFonts w:ascii="Times New Roman" w:hAnsi="Times New Roman" w:cs="Times New Roman"/>
          <w:spacing w:val="-12"/>
          <w:lang w:val="uk-UA"/>
        </w:rPr>
        <w:t xml:space="preserve"> </w:t>
      </w:r>
      <w:r w:rsidRPr="00A733D1">
        <w:rPr>
          <w:rFonts w:ascii="Times New Roman" w:hAnsi="Times New Roman" w:cs="Times New Roman"/>
          <w:lang w:val="uk-UA"/>
        </w:rPr>
        <w:t>за</w:t>
      </w:r>
      <w:r w:rsidRPr="00A733D1">
        <w:rPr>
          <w:rFonts w:ascii="Times New Roman" w:hAnsi="Times New Roman" w:cs="Times New Roman"/>
          <w:spacing w:val="-12"/>
          <w:lang w:val="uk-UA"/>
        </w:rPr>
        <w:t xml:space="preserve"> </w:t>
      </w:r>
      <w:r w:rsidRPr="00A733D1">
        <w:rPr>
          <w:rFonts w:ascii="Times New Roman" w:hAnsi="Times New Roman" w:cs="Times New Roman"/>
          <w:lang w:val="uk-UA"/>
        </w:rPr>
        <w:t>цим</w:t>
      </w:r>
      <w:r w:rsidRPr="00A733D1">
        <w:rPr>
          <w:rFonts w:ascii="Times New Roman" w:hAnsi="Times New Roman" w:cs="Times New Roman"/>
          <w:spacing w:val="-9"/>
          <w:lang w:val="uk-UA"/>
        </w:rPr>
        <w:t xml:space="preserve"> </w:t>
      </w:r>
      <w:r w:rsidRPr="00A733D1">
        <w:rPr>
          <w:rFonts w:ascii="Times New Roman" w:hAnsi="Times New Roman" w:cs="Times New Roman"/>
          <w:lang w:val="uk-UA"/>
        </w:rPr>
        <w:t>Договором</w:t>
      </w:r>
      <w:r w:rsidRPr="00A733D1">
        <w:rPr>
          <w:rFonts w:ascii="Times New Roman" w:hAnsi="Times New Roman" w:cs="Times New Roman"/>
          <w:spacing w:val="-13"/>
          <w:lang w:val="uk-UA"/>
        </w:rPr>
        <w:t xml:space="preserve"> </w:t>
      </w:r>
      <w:r w:rsidRPr="00A733D1">
        <w:rPr>
          <w:rFonts w:ascii="Times New Roman" w:hAnsi="Times New Roman" w:cs="Times New Roman"/>
          <w:lang w:val="uk-UA"/>
        </w:rPr>
        <w:t>або</w:t>
      </w:r>
      <w:r w:rsidRPr="00A733D1">
        <w:rPr>
          <w:rFonts w:ascii="Times New Roman" w:hAnsi="Times New Roman" w:cs="Times New Roman"/>
          <w:spacing w:val="-6"/>
          <w:lang w:val="uk-UA"/>
        </w:rPr>
        <w:t xml:space="preserve"> </w:t>
      </w:r>
      <w:r w:rsidRPr="00A733D1">
        <w:rPr>
          <w:rFonts w:ascii="Times New Roman" w:hAnsi="Times New Roman" w:cs="Times New Roman"/>
          <w:lang w:val="uk-UA"/>
        </w:rPr>
        <w:t>складення</w:t>
      </w:r>
      <w:r w:rsidRPr="00A733D1">
        <w:rPr>
          <w:rFonts w:ascii="Times New Roman" w:hAnsi="Times New Roman" w:cs="Times New Roman"/>
          <w:spacing w:val="-11"/>
          <w:lang w:val="uk-UA"/>
        </w:rPr>
        <w:t xml:space="preserve"> </w:t>
      </w:r>
      <w:r w:rsidRPr="00A733D1">
        <w:rPr>
          <w:rFonts w:ascii="Times New Roman" w:hAnsi="Times New Roman" w:cs="Times New Roman"/>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D753DF1" w14:textId="77777777" w:rsidR="00D672A3" w:rsidRPr="00A733D1" w:rsidRDefault="00D672A3" w:rsidP="00D672A3">
      <w:pPr>
        <w:tabs>
          <w:tab w:val="left" w:pos="591"/>
        </w:tabs>
        <w:ind w:firstLine="567"/>
        <w:jc w:val="both"/>
        <w:rPr>
          <w:rFonts w:ascii="Times New Roman" w:hAnsi="Times New Roman" w:cs="Times New Roman"/>
          <w:lang w:val="uk-UA"/>
        </w:rPr>
      </w:pPr>
      <w:r w:rsidRPr="00A733D1">
        <w:rPr>
          <w:rFonts w:ascii="Times New Roman" w:hAnsi="Times New Roman" w:cs="Times New Roman"/>
          <w:lang w:val="uk-UA"/>
        </w:rPr>
        <w:t>7.4. Якщо</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за</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ініціативою</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Споживача</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необхідно</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припинити</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постачання</w:t>
      </w:r>
      <w:r w:rsidRPr="00A733D1">
        <w:rPr>
          <w:rFonts w:ascii="Times New Roman" w:hAnsi="Times New Roman" w:cs="Times New Roman"/>
          <w:spacing w:val="-7"/>
          <w:lang w:val="uk-UA"/>
        </w:rPr>
        <w:t xml:space="preserve"> </w:t>
      </w:r>
      <w:r w:rsidRPr="00A733D1">
        <w:rPr>
          <w:rFonts w:ascii="Times New Roman" w:hAnsi="Times New Roman" w:cs="Times New Roman"/>
          <w:lang w:val="uk-UA"/>
        </w:rPr>
        <w:t>електричної</w:t>
      </w:r>
      <w:r w:rsidRPr="00A733D1">
        <w:rPr>
          <w:rFonts w:ascii="Times New Roman" w:hAnsi="Times New Roman" w:cs="Times New Roman"/>
          <w:spacing w:val="-16"/>
          <w:lang w:val="uk-UA"/>
        </w:rPr>
        <w:t xml:space="preserve"> </w:t>
      </w:r>
      <w:r w:rsidRPr="00A733D1">
        <w:rPr>
          <w:rFonts w:ascii="Times New Roman" w:hAnsi="Times New Roman" w:cs="Times New Roman"/>
          <w:lang w:val="uk-UA"/>
        </w:rPr>
        <w:t>енергії</w:t>
      </w:r>
      <w:r w:rsidRPr="00A733D1">
        <w:rPr>
          <w:rFonts w:ascii="Times New Roman" w:hAnsi="Times New Roman" w:cs="Times New Roman"/>
          <w:spacing w:val="-16"/>
          <w:lang w:val="uk-UA"/>
        </w:rPr>
        <w:t xml:space="preserve"> </w:t>
      </w:r>
      <w:r w:rsidRPr="00A733D1">
        <w:rPr>
          <w:rFonts w:ascii="Times New Roman" w:hAnsi="Times New Roman" w:cs="Times New Roman"/>
          <w:lang w:val="uk-UA"/>
        </w:rPr>
        <w:t>на</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A733D1">
        <w:rPr>
          <w:rFonts w:ascii="Times New Roman" w:hAnsi="Times New Roman" w:cs="Times New Roman"/>
          <w:spacing w:val="-2"/>
          <w:lang w:val="uk-UA"/>
        </w:rPr>
        <w:t xml:space="preserve"> </w:t>
      </w:r>
      <w:r w:rsidRPr="00A733D1">
        <w:rPr>
          <w:rFonts w:ascii="Times New Roman" w:hAnsi="Times New Roman" w:cs="Times New Roman"/>
          <w:lang w:val="uk-UA"/>
        </w:rPr>
        <w:t>системи.</w:t>
      </w:r>
    </w:p>
    <w:p w14:paraId="65D5EE8F" w14:textId="77777777" w:rsidR="00D672A3" w:rsidRPr="00A733D1" w:rsidRDefault="00D672A3" w:rsidP="00D672A3">
      <w:pPr>
        <w:tabs>
          <w:tab w:val="left" w:pos="591"/>
        </w:tabs>
        <w:ind w:firstLine="567"/>
        <w:jc w:val="both"/>
        <w:rPr>
          <w:rFonts w:ascii="Times New Roman" w:hAnsi="Times New Roman" w:cs="Times New Roman"/>
          <w:lang w:val="uk-UA"/>
        </w:rPr>
      </w:pPr>
    </w:p>
    <w:p w14:paraId="5B2DE400" w14:textId="77777777" w:rsidR="00D672A3" w:rsidRPr="00A733D1" w:rsidRDefault="00D672A3" w:rsidP="00D672A3">
      <w:pPr>
        <w:pStyle w:val="a3"/>
        <w:numPr>
          <w:ilvl w:val="0"/>
          <w:numId w:val="2"/>
        </w:numPr>
        <w:tabs>
          <w:tab w:val="left" w:pos="426"/>
        </w:tabs>
        <w:ind w:left="0" w:firstLine="0"/>
        <w:jc w:val="center"/>
        <w:rPr>
          <w:b/>
          <w:bCs/>
          <w:lang w:val="uk-UA"/>
        </w:rPr>
      </w:pPr>
      <w:r w:rsidRPr="00A733D1">
        <w:rPr>
          <w:b/>
          <w:bCs/>
          <w:lang w:val="uk-UA"/>
        </w:rPr>
        <w:t>Відповідальність Сторін</w:t>
      </w:r>
    </w:p>
    <w:p w14:paraId="0A90BE1A" w14:textId="77777777" w:rsidR="00D672A3" w:rsidRPr="00A733D1" w:rsidRDefault="00D672A3" w:rsidP="00D672A3">
      <w:pPr>
        <w:tabs>
          <w:tab w:val="left" w:pos="0"/>
        </w:tabs>
        <w:ind w:firstLine="567"/>
        <w:jc w:val="both"/>
        <w:rPr>
          <w:rFonts w:ascii="Times New Roman" w:hAnsi="Times New Roman" w:cs="Times New Roman"/>
          <w:lang w:val="uk-UA"/>
        </w:rPr>
      </w:pPr>
      <w:r w:rsidRPr="00A733D1">
        <w:rPr>
          <w:rFonts w:ascii="Times New Roman" w:hAnsi="Times New Roman" w:cs="Times New Roman"/>
          <w:lang w:val="uk-UA" w:eastAsia="ru-RU"/>
        </w:rPr>
        <w:t xml:space="preserve">8.1. </w:t>
      </w:r>
      <w:r w:rsidRPr="00A733D1">
        <w:rPr>
          <w:rFonts w:ascii="Times New Roman" w:hAnsi="Times New Roman" w:cs="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A733D1">
        <w:rPr>
          <w:rFonts w:ascii="Times New Roman" w:hAnsi="Times New Roman" w:cs="Times New Roman"/>
          <w:spacing w:val="-3"/>
          <w:lang w:val="uk-UA"/>
        </w:rPr>
        <w:t xml:space="preserve"> </w:t>
      </w:r>
      <w:r w:rsidRPr="00A733D1">
        <w:rPr>
          <w:rFonts w:ascii="Times New Roman" w:hAnsi="Times New Roman" w:cs="Times New Roman"/>
          <w:lang w:val="uk-UA"/>
        </w:rPr>
        <w:t>законодавством.</w:t>
      </w:r>
    </w:p>
    <w:p w14:paraId="6DD9A6B6" w14:textId="77777777" w:rsidR="00D672A3" w:rsidRPr="00A733D1" w:rsidRDefault="00D672A3" w:rsidP="00D672A3">
      <w:pPr>
        <w:pStyle w:val="a3"/>
        <w:widowControl w:val="0"/>
        <w:numPr>
          <w:ilvl w:val="1"/>
          <w:numId w:val="3"/>
        </w:numPr>
        <w:tabs>
          <w:tab w:val="left" w:pos="993"/>
        </w:tabs>
        <w:autoSpaceDE w:val="0"/>
        <w:autoSpaceDN w:val="0"/>
        <w:ind w:left="0" w:firstLine="567"/>
        <w:jc w:val="both"/>
        <w:rPr>
          <w:lang w:val="uk-UA"/>
        </w:rPr>
      </w:pPr>
      <w:r w:rsidRPr="00A733D1">
        <w:rPr>
          <w:lang w:val="uk-UA"/>
        </w:rPr>
        <w:t xml:space="preserve">Постачальник має право вимагати </w:t>
      </w:r>
      <w:r w:rsidRPr="00A733D1">
        <w:rPr>
          <w:spacing w:val="-3"/>
          <w:lang w:val="uk-UA"/>
        </w:rPr>
        <w:t xml:space="preserve">від </w:t>
      </w:r>
      <w:r w:rsidRPr="00A733D1">
        <w:rPr>
          <w:lang w:val="uk-UA"/>
        </w:rPr>
        <w:t>Споживача відшкодування збитків, а Споживач відшкодовує збитки, понесені Постачальником, виключно у</w:t>
      </w:r>
      <w:r w:rsidRPr="00A733D1">
        <w:rPr>
          <w:spacing w:val="-11"/>
          <w:lang w:val="uk-UA"/>
        </w:rPr>
        <w:t xml:space="preserve"> </w:t>
      </w:r>
      <w:r w:rsidRPr="00A733D1">
        <w:rPr>
          <w:lang w:val="uk-UA"/>
        </w:rPr>
        <w:t>разі:</w:t>
      </w:r>
    </w:p>
    <w:p w14:paraId="51DD87F5" w14:textId="77777777" w:rsidR="00D672A3" w:rsidRPr="00A733D1" w:rsidRDefault="00D672A3" w:rsidP="00D672A3">
      <w:pPr>
        <w:ind w:firstLine="567"/>
        <w:jc w:val="both"/>
        <w:rPr>
          <w:rFonts w:ascii="Times New Roman" w:hAnsi="Times New Roman" w:cs="Times New Roman"/>
          <w:lang w:val="uk-UA"/>
        </w:rPr>
      </w:pPr>
      <w:r w:rsidRPr="00A733D1">
        <w:rPr>
          <w:rFonts w:ascii="Times New Roman" w:hAnsi="Times New Roman" w:cs="Times New Roman"/>
          <w:lang w:val="uk-UA"/>
        </w:rPr>
        <w:t>порушення</w:t>
      </w:r>
      <w:r w:rsidRPr="00A733D1">
        <w:rPr>
          <w:rFonts w:ascii="Times New Roman" w:hAnsi="Times New Roman" w:cs="Times New Roman"/>
          <w:spacing w:val="-15"/>
          <w:lang w:val="uk-UA"/>
        </w:rPr>
        <w:t xml:space="preserve"> </w:t>
      </w:r>
      <w:r w:rsidRPr="00A733D1">
        <w:rPr>
          <w:rFonts w:ascii="Times New Roman" w:hAnsi="Times New Roman" w:cs="Times New Roman"/>
          <w:lang w:val="uk-UA"/>
        </w:rPr>
        <w:t>Споживачем</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строків</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розрахунків</w:t>
      </w:r>
      <w:r w:rsidRPr="00A733D1">
        <w:rPr>
          <w:rFonts w:ascii="Times New Roman" w:hAnsi="Times New Roman" w:cs="Times New Roman"/>
          <w:spacing w:val="-13"/>
          <w:lang w:val="uk-UA"/>
        </w:rPr>
        <w:t xml:space="preserve"> </w:t>
      </w:r>
      <w:r w:rsidRPr="00A733D1">
        <w:rPr>
          <w:rFonts w:ascii="Times New Roman" w:hAnsi="Times New Roman" w:cs="Times New Roman"/>
          <w:lang w:val="uk-UA"/>
        </w:rPr>
        <w:t>з</w:t>
      </w:r>
      <w:r w:rsidRPr="00A733D1">
        <w:rPr>
          <w:rFonts w:ascii="Times New Roman" w:hAnsi="Times New Roman" w:cs="Times New Roman"/>
          <w:spacing w:val="-15"/>
          <w:lang w:val="uk-UA"/>
        </w:rPr>
        <w:t xml:space="preserve"> </w:t>
      </w:r>
      <w:r w:rsidRPr="00A733D1">
        <w:rPr>
          <w:rFonts w:ascii="Times New Roman" w:hAnsi="Times New Roman" w:cs="Times New Roman"/>
          <w:lang w:val="uk-UA"/>
        </w:rPr>
        <w:t>Постачальником</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w:t>
      </w:r>
      <w:r w:rsidRPr="00A733D1">
        <w:rPr>
          <w:rFonts w:ascii="Times New Roman" w:hAnsi="Times New Roman" w:cs="Times New Roman"/>
          <w:spacing w:val="-18"/>
          <w:lang w:val="uk-UA"/>
        </w:rPr>
        <w:t xml:space="preserve"> </w:t>
      </w:r>
      <w:r w:rsidRPr="00A733D1">
        <w:rPr>
          <w:rFonts w:ascii="Times New Roman" w:hAnsi="Times New Roman" w:cs="Times New Roman"/>
          <w:lang w:val="uk-UA"/>
        </w:rPr>
        <w:t>в</w:t>
      </w:r>
      <w:r w:rsidRPr="00A733D1">
        <w:rPr>
          <w:rFonts w:ascii="Times New Roman" w:hAnsi="Times New Roman" w:cs="Times New Roman"/>
          <w:spacing w:val="-14"/>
          <w:lang w:val="uk-UA"/>
        </w:rPr>
        <w:t xml:space="preserve"> </w:t>
      </w:r>
      <w:r w:rsidRPr="00A733D1">
        <w:rPr>
          <w:rFonts w:ascii="Times New Roman" w:hAnsi="Times New Roman" w:cs="Times New Roman"/>
          <w:spacing w:val="-3"/>
          <w:lang w:val="uk-UA"/>
        </w:rPr>
        <w:t>розмірі 0,01%</w:t>
      </w:r>
      <w:r w:rsidRPr="00A733D1">
        <w:rPr>
          <w:rFonts w:ascii="Times New Roman" w:hAnsi="Times New Roman" w:cs="Times New Roman"/>
          <w:lang w:val="uk-UA"/>
        </w:rPr>
        <w:t xml:space="preserve"> </w:t>
      </w:r>
      <w:r w:rsidRPr="00A733D1">
        <w:rPr>
          <w:rFonts w:ascii="Times New Roman" w:hAnsi="Times New Roman" w:cs="Times New Roman"/>
          <w:spacing w:val="-3"/>
          <w:lang w:val="uk-UA"/>
        </w:rPr>
        <w:t xml:space="preserve">вартості товарів (робіт, послуг), з яких допущено прострочення виконання за кожний день </w:t>
      </w:r>
      <w:r w:rsidRPr="00A733D1">
        <w:rPr>
          <w:rFonts w:ascii="Times New Roman" w:hAnsi="Times New Roman" w:cs="Times New Roman"/>
          <w:spacing w:val="-3"/>
          <w:lang w:val="uk-UA"/>
        </w:rPr>
        <w:lastRenderedPageBreak/>
        <w:t>прострочення.</w:t>
      </w:r>
    </w:p>
    <w:p w14:paraId="3AB594F3" w14:textId="77777777" w:rsidR="00D672A3" w:rsidRPr="00A733D1" w:rsidRDefault="00D672A3" w:rsidP="00D672A3">
      <w:pPr>
        <w:pStyle w:val="a3"/>
        <w:widowControl w:val="0"/>
        <w:numPr>
          <w:ilvl w:val="1"/>
          <w:numId w:val="3"/>
        </w:numPr>
        <w:tabs>
          <w:tab w:val="left" w:pos="993"/>
        </w:tabs>
        <w:autoSpaceDE w:val="0"/>
        <w:autoSpaceDN w:val="0"/>
        <w:ind w:left="0" w:firstLine="567"/>
        <w:jc w:val="both"/>
        <w:rPr>
          <w:lang w:val="uk-UA"/>
        </w:rPr>
      </w:pPr>
      <w:r w:rsidRPr="00A733D1">
        <w:rPr>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A733D1">
        <w:rPr>
          <w:spacing w:val="-6"/>
          <w:lang w:val="uk-UA"/>
        </w:rPr>
        <w:t xml:space="preserve"> </w:t>
      </w:r>
      <w:r w:rsidRPr="00A733D1">
        <w:rPr>
          <w:lang w:val="uk-UA"/>
        </w:rPr>
        <w:t>ПРРЕЕ.</w:t>
      </w:r>
    </w:p>
    <w:p w14:paraId="63200B09" w14:textId="77777777" w:rsidR="00D672A3" w:rsidRPr="00A733D1" w:rsidRDefault="00D672A3" w:rsidP="00D672A3">
      <w:pPr>
        <w:numPr>
          <w:ilvl w:val="1"/>
          <w:numId w:val="3"/>
        </w:numPr>
        <w:tabs>
          <w:tab w:val="left" w:pos="993"/>
        </w:tabs>
        <w:adjustRightInd/>
        <w:ind w:left="0" w:firstLine="567"/>
        <w:jc w:val="both"/>
        <w:rPr>
          <w:rFonts w:ascii="Times New Roman" w:hAnsi="Times New Roman" w:cs="Times New Roman"/>
          <w:lang w:val="uk-UA"/>
        </w:rPr>
      </w:pPr>
      <w:r w:rsidRPr="00A733D1">
        <w:rPr>
          <w:rFonts w:ascii="Times New Roman" w:hAnsi="Times New Roman" w:cs="Times New Roman"/>
          <w:lang w:val="uk-UA"/>
        </w:rPr>
        <w:t>Порядок документального підтвердження порушень умов цього Договору, а також відшкодування збитків встановлюється</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ПРРЕЕ.</w:t>
      </w:r>
    </w:p>
    <w:p w14:paraId="5F545386" w14:textId="77777777" w:rsidR="00D672A3" w:rsidRPr="00A733D1" w:rsidRDefault="00D672A3" w:rsidP="00D672A3">
      <w:pPr>
        <w:numPr>
          <w:ilvl w:val="1"/>
          <w:numId w:val="3"/>
        </w:numPr>
        <w:tabs>
          <w:tab w:val="left" w:pos="993"/>
        </w:tabs>
        <w:adjustRightInd/>
        <w:ind w:left="0" w:firstLine="567"/>
        <w:jc w:val="both"/>
        <w:rPr>
          <w:rFonts w:ascii="Times New Roman" w:hAnsi="Times New Roman" w:cs="Times New Roman"/>
          <w:lang w:val="uk-UA"/>
        </w:rPr>
      </w:pPr>
      <w:r w:rsidRPr="00A733D1">
        <w:rPr>
          <w:rFonts w:ascii="Times New Roman" w:hAnsi="Times New Roman" w:cs="Times New Roman"/>
          <w:lang w:val="uk-UA"/>
        </w:rPr>
        <w:t xml:space="preserve">Споживач не несе відповідальності за несвоєчасну /неповну/ оплату товару у разі відсутності відповідних бюджетних асигнувань (не виділення відповідних коштів) на вказані цілі. </w:t>
      </w:r>
    </w:p>
    <w:p w14:paraId="4115342A" w14:textId="77777777" w:rsidR="00D672A3" w:rsidRPr="00A733D1" w:rsidRDefault="00D672A3" w:rsidP="00D672A3">
      <w:pPr>
        <w:tabs>
          <w:tab w:val="left" w:pos="993"/>
        </w:tabs>
        <w:adjustRightInd/>
        <w:ind w:left="567"/>
        <w:jc w:val="both"/>
        <w:rPr>
          <w:rFonts w:ascii="Times New Roman" w:hAnsi="Times New Roman" w:cs="Times New Roman"/>
          <w:lang w:val="uk-UA"/>
        </w:rPr>
      </w:pPr>
    </w:p>
    <w:p w14:paraId="657F0C18" w14:textId="77777777" w:rsidR="00D672A3" w:rsidRPr="00A733D1" w:rsidRDefault="00D672A3" w:rsidP="00D672A3">
      <w:pPr>
        <w:pStyle w:val="a3"/>
        <w:widowControl w:val="0"/>
        <w:numPr>
          <w:ilvl w:val="0"/>
          <w:numId w:val="2"/>
        </w:numPr>
        <w:tabs>
          <w:tab w:val="left" w:pos="577"/>
        </w:tabs>
        <w:autoSpaceDE w:val="0"/>
        <w:autoSpaceDN w:val="0"/>
        <w:ind w:left="0" w:firstLine="0"/>
        <w:jc w:val="center"/>
        <w:rPr>
          <w:b/>
          <w:bCs/>
          <w:lang w:val="uk-UA"/>
        </w:rPr>
      </w:pPr>
      <w:r w:rsidRPr="00A733D1">
        <w:rPr>
          <w:b/>
          <w:bCs/>
          <w:lang w:val="uk-UA"/>
        </w:rPr>
        <w:t>Порядок зміни</w:t>
      </w:r>
      <w:r w:rsidRPr="00A733D1">
        <w:rPr>
          <w:b/>
          <w:bCs/>
          <w:spacing w:val="-5"/>
          <w:lang w:val="uk-UA"/>
        </w:rPr>
        <w:t xml:space="preserve"> </w:t>
      </w:r>
      <w:r w:rsidRPr="00A733D1">
        <w:rPr>
          <w:b/>
          <w:bCs/>
          <w:lang w:val="uk-UA"/>
        </w:rPr>
        <w:t>електропостачальника</w:t>
      </w:r>
    </w:p>
    <w:p w14:paraId="55FFD094" w14:textId="77777777" w:rsidR="00D672A3" w:rsidRPr="00A733D1" w:rsidRDefault="00D672A3" w:rsidP="00D672A3">
      <w:pPr>
        <w:tabs>
          <w:tab w:val="left" w:pos="787"/>
        </w:tabs>
        <w:ind w:firstLine="567"/>
        <w:jc w:val="both"/>
        <w:rPr>
          <w:rFonts w:ascii="Times New Roman" w:hAnsi="Times New Roman" w:cs="Times New Roman"/>
          <w:lang w:val="uk-UA"/>
        </w:rPr>
      </w:pPr>
      <w:r w:rsidRPr="00A733D1">
        <w:rPr>
          <w:rFonts w:ascii="Times New Roman" w:hAnsi="Times New Roman" w:cs="Times New Roman"/>
          <w:spacing w:val="-3"/>
          <w:lang w:val="uk-UA"/>
        </w:rPr>
        <w:t xml:space="preserve">9.1 Зміна </w:t>
      </w:r>
      <w:r w:rsidRPr="00A733D1">
        <w:rPr>
          <w:rFonts w:ascii="Times New Roman" w:hAnsi="Times New Roman" w:cs="Times New Roman"/>
          <w:lang w:val="uk-UA"/>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14:paraId="51F1B221" w14:textId="77777777" w:rsidR="00D672A3" w:rsidRPr="00A733D1" w:rsidRDefault="00D672A3" w:rsidP="00D672A3">
      <w:pPr>
        <w:tabs>
          <w:tab w:val="left" w:pos="787"/>
        </w:tabs>
        <w:ind w:firstLine="567"/>
        <w:jc w:val="both"/>
        <w:rPr>
          <w:rFonts w:ascii="Times New Roman" w:hAnsi="Times New Roman" w:cs="Times New Roman"/>
          <w:lang w:val="uk-UA"/>
        </w:rPr>
      </w:pPr>
    </w:p>
    <w:p w14:paraId="404B7933" w14:textId="77777777" w:rsidR="00D672A3" w:rsidRPr="00A733D1" w:rsidRDefault="00D672A3" w:rsidP="00D672A3">
      <w:pPr>
        <w:pStyle w:val="a3"/>
        <w:widowControl w:val="0"/>
        <w:numPr>
          <w:ilvl w:val="0"/>
          <w:numId w:val="2"/>
        </w:numPr>
        <w:tabs>
          <w:tab w:val="left" w:pos="577"/>
        </w:tabs>
        <w:autoSpaceDE w:val="0"/>
        <w:autoSpaceDN w:val="0"/>
        <w:ind w:left="0" w:firstLine="0"/>
        <w:jc w:val="center"/>
        <w:rPr>
          <w:b/>
          <w:bCs/>
          <w:lang w:val="uk-UA"/>
        </w:rPr>
      </w:pPr>
      <w:r w:rsidRPr="00A733D1">
        <w:rPr>
          <w:b/>
          <w:bCs/>
          <w:lang w:val="uk-UA"/>
        </w:rPr>
        <w:t>Порядок розв'язання</w:t>
      </w:r>
      <w:r w:rsidRPr="00A733D1">
        <w:rPr>
          <w:b/>
          <w:bCs/>
          <w:spacing w:val="-5"/>
          <w:lang w:val="uk-UA"/>
        </w:rPr>
        <w:t xml:space="preserve"> </w:t>
      </w:r>
      <w:r w:rsidRPr="00A733D1">
        <w:rPr>
          <w:b/>
          <w:bCs/>
          <w:lang w:val="uk-UA"/>
        </w:rPr>
        <w:t>спорів</w:t>
      </w:r>
    </w:p>
    <w:p w14:paraId="2A7571DF" w14:textId="1E1FF9F9" w:rsidR="00D672A3" w:rsidRPr="00A733D1" w:rsidRDefault="00D672A3" w:rsidP="00D672A3">
      <w:pPr>
        <w:ind w:firstLine="567"/>
        <w:jc w:val="both"/>
        <w:rPr>
          <w:rFonts w:ascii="Times New Roman" w:hAnsi="Times New Roman" w:cs="Times New Roman"/>
          <w:lang w:val="uk-UA"/>
        </w:rPr>
      </w:pPr>
      <w:r w:rsidRPr="00A733D1">
        <w:rPr>
          <w:rFonts w:ascii="Times New Roman" w:hAnsi="Times New Roman" w:cs="Times New Roman"/>
          <w:lang w:val="uk-UA"/>
        </w:rPr>
        <w:t xml:space="preserve">10.1. Спори та розбіжності, що можуть виникнути </w:t>
      </w:r>
      <w:r w:rsidRPr="00A733D1">
        <w:rPr>
          <w:rFonts w:ascii="Times New Roman" w:hAnsi="Times New Roman" w:cs="Times New Roman"/>
          <w:spacing w:val="-5"/>
          <w:lang w:val="uk-UA"/>
        </w:rPr>
        <w:t xml:space="preserve">із </w:t>
      </w:r>
      <w:r w:rsidRPr="00A733D1">
        <w:rPr>
          <w:rFonts w:ascii="Times New Roman" w:hAnsi="Times New Roman" w:cs="Times New Roman"/>
          <w:lang w:val="uk-UA"/>
        </w:rPr>
        <w:t>виконанн</w:t>
      </w:r>
      <w:r w:rsidR="00B912C3">
        <w:rPr>
          <w:rFonts w:ascii="Times New Roman" w:hAnsi="Times New Roman" w:cs="Times New Roman"/>
          <w:lang w:val="uk-UA"/>
        </w:rPr>
        <w:t>я</w:t>
      </w:r>
      <w:r w:rsidRPr="00A733D1">
        <w:rPr>
          <w:rFonts w:ascii="Times New Roman" w:hAnsi="Times New Roman" w:cs="Times New Roman"/>
          <w:lang w:val="uk-UA"/>
        </w:rPr>
        <w:t xml:space="preserve"> умов цього Договору, у разі якщо вони не </w:t>
      </w:r>
      <w:r w:rsidRPr="00A733D1">
        <w:rPr>
          <w:rFonts w:ascii="Times New Roman" w:hAnsi="Times New Roman" w:cs="Times New Roman"/>
          <w:spacing w:val="-3"/>
          <w:lang w:val="uk-UA"/>
        </w:rPr>
        <w:t xml:space="preserve">будуть </w:t>
      </w:r>
      <w:r w:rsidRPr="00A733D1">
        <w:rPr>
          <w:rFonts w:ascii="Times New Roman" w:hAnsi="Times New Roman" w:cs="Times New Roman"/>
          <w:lang w:val="uk-UA"/>
        </w:rPr>
        <w:t xml:space="preserve">узгоджені шляхом переговорів між Сторонами, </w:t>
      </w:r>
      <w:r w:rsidRPr="00A733D1">
        <w:rPr>
          <w:rFonts w:ascii="Times New Roman" w:hAnsi="Times New Roman" w:cs="Times New Roman"/>
          <w:spacing w:val="-3"/>
          <w:lang w:val="uk-UA"/>
        </w:rPr>
        <w:t xml:space="preserve">або </w:t>
      </w:r>
      <w:r w:rsidRPr="00A733D1">
        <w:rPr>
          <w:rFonts w:ascii="Times New Roman" w:hAnsi="Times New Roman" w:cs="Times New Roman"/>
          <w:lang w:val="uk-UA"/>
        </w:rPr>
        <w:t xml:space="preserve">можуть бути вирішенні шляхом звернення Споживача </w:t>
      </w:r>
      <w:r w:rsidRPr="00A733D1">
        <w:rPr>
          <w:rFonts w:ascii="Times New Roman" w:hAnsi="Times New Roman" w:cs="Times New Roman"/>
          <w:spacing w:val="-4"/>
          <w:lang w:val="uk-UA"/>
        </w:rPr>
        <w:t>до</w:t>
      </w:r>
      <w:r w:rsidRPr="00A733D1">
        <w:rPr>
          <w:rFonts w:ascii="Times New Roman" w:hAnsi="Times New Roman" w:cs="Times New Roman"/>
          <w:spacing w:val="52"/>
          <w:lang w:val="uk-UA"/>
        </w:rPr>
        <w:t xml:space="preserve"> </w:t>
      </w:r>
      <w:r w:rsidRPr="00A733D1">
        <w:rPr>
          <w:rFonts w:ascii="Times New Roman" w:hAnsi="Times New Roman" w:cs="Times New Roman"/>
          <w:lang w:val="uk-UA"/>
        </w:rPr>
        <w:t xml:space="preserve">Інформаційно-консультаційного центру по роботі </w:t>
      </w:r>
      <w:r w:rsidRPr="00A733D1">
        <w:rPr>
          <w:rFonts w:ascii="Times New Roman" w:hAnsi="Times New Roman" w:cs="Times New Roman"/>
          <w:spacing w:val="-5"/>
          <w:lang w:val="uk-UA"/>
        </w:rPr>
        <w:t xml:space="preserve">із </w:t>
      </w:r>
      <w:r w:rsidRPr="00A733D1">
        <w:rPr>
          <w:rFonts w:ascii="Times New Roman" w:hAnsi="Times New Roman" w:cs="Times New Roman"/>
          <w:lang w:val="uk-UA"/>
        </w:rPr>
        <w:t xml:space="preserve">споживачами електричної енергії, що створюється Постачальником згідно з Положенням про Інформаційно-консультаційний центр по роботі </w:t>
      </w:r>
      <w:r w:rsidRPr="00A733D1">
        <w:rPr>
          <w:rFonts w:ascii="Times New Roman" w:hAnsi="Times New Roman" w:cs="Times New Roman"/>
          <w:spacing w:val="-3"/>
          <w:lang w:val="uk-UA"/>
        </w:rPr>
        <w:t xml:space="preserve">із </w:t>
      </w:r>
      <w:r w:rsidRPr="00A733D1">
        <w:rPr>
          <w:rFonts w:ascii="Times New Roman" w:hAnsi="Times New Roman" w:cs="Times New Roman"/>
          <w:lang w:val="uk-UA"/>
        </w:rPr>
        <w:t>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в</w:t>
      </w:r>
      <w:r w:rsidRPr="00A733D1">
        <w:rPr>
          <w:rFonts w:ascii="Times New Roman" w:hAnsi="Times New Roman" w:cs="Times New Roman"/>
          <w:spacing w:val="-3"/>
          <w:lang w:val="uk-UA"/>
        </w:rPr>
        <w:t xml:space="preserve"> </w:t>
      </w:r>
      <w:r w:rsidRPr="00A733D1">
        <w:rPr>
          <w:rFonts w:ascii="Times New Roman" w:hAnsi="Times New Roman" w:cs="Times New Roman"/>
          <w:lang w:val="uk-UA"/>
        </w:rPr>
        <w:t>Міністерстві</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юстиції</w:t>
      </w:r>
      <w:r w:rsidRPr="00A733D1">
        <w:rPr>
          <w:rFonts w:ascii="Times New Roman" w:hAnsi="Times New Roman" w:cs="Times New Roman"/>
          <w:spacing w:val="-9"/>
          <w:lang w:val="uk-UA"/>
        </w:rPr>
        <w:t xml:space="preserve"> </w:t>
      </w:r>
      <w:r w:rsidRPr="00A733D1">
        <w:rPr>
          <w:rFonts w:ascii="Times New Roman" w:hAnsi="Times New Roman" w:cs="Times New Roman"/>
          <w:lang w:val="uk-UA"/>
        </w:rPr>
        <w:t>України</w:t>
      </w:r>
      <w:r w:rsidRPr="00A733D1">
        <w:rPr>
          <w:rFonts w:ascii="Times New Roman" w:hAnsi="Times New Roman" w:cs="Times New Roman"/>
          <w:spacing w:val="1"/>
          <w:lang w:val="uk-UA"/>
        </w:rPr>
        <w:t xml:space="preserve"> </w:t>
      </w:r>
      <w:r w:rsidRPr="00A733D1">
        <w:rPr>
          <w:rFonts w:ascii="Times New Roman" w:hAnsi="Times New Roman" w:cs="Times New Roman"/>
          <w:lang w:val="uk-UA"/>
        </w:rPr>
        <w:t>6</w:t>
      </w:r>
      <w:r w:rsidRPr="00A733D1">
        <w:rPr>
          <w:rFonts w:ascii="Times New Roman" w:hAnsi="Times New Roman" w:cs="Times New Roman"/>
          <w:spacing w:val="-4"/>
          <w:lang w:val="uk-UA"/>
        </w:rPr>
        <w:t xml:space="preserve"> </w:t>
      </w:r>
      <w:r w:rsidRPr="00A733D1">
        <w:rPr>
          <w:rFonts w:ascii="Times New Roman" w:hAnsi="Times New Roman" w:cs="Times New Roman"/>
          <w:lang w:val="uk-UA"/>
        </w:rPr>
        <w:t>квітня</w:t>
      </w:r>
      <w:r w:rsidRPr="00A733D1">
        <w:rPr>
          <w:rFonts w:ascii="Times New Roman" w:hAnsi="Times New Roman" w:cs="Times New Roman"/>
          <w:spacing w:val="-5"/>
          <w:lang w:val="uk-UA"/>
        </w:rPr>
        <w:t xml:space="preserve"> </w:t>
      </w:r>
      <w:r w:rsidRPr="00A733D1">
        <w:rPr>
          <w:rFonts w:ascii="Times New Roman" w:hAnsi="Times New Roman" w:cs="Times New Roman"/>
          <w:lang w:val="uk-UA"/>
        </w:rPr>
        <w:t>2009</w:t>
      </w:r>
      <w:r w:rsidRPr="00A733D1">
        <w:rPr>
          <w:rFonts w:ascii="Times New Roman" w:hAnsi="Times New Roman" w:cs="Times New Roman"/>
          <w:spacing w:val="-4"/>
          <w:lang w:val="uk-UA"/>
        </w:rPr>
        <w:t xml:space="preserve"> </w:t>
      </w:r>
      <w:r w:rsidRPr="00A733D1">
        <w:rPr>
          <w:rFonts w:ascii="Times New Roman" w:hAnsi="Times New Roman" w:cs="Times New Roman"/>
          <w:lang w:val="uk-UA"/>
        </w:rPr>
        <w:t>року</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за</w:t>
      </w:r>
      <w:r w:rsidRPr="00A733D1">
        <w:rPr>
          <w:rFonts w:ascii="Times New Roman" w:hAnsi="Times New Roman" w:cs="Times New Roman"/>
          <w:spacing w:val="-5"/>
          <w:lang w:val="uk-UA"/>
        </w:rPr>
        <w:t xml:space="preserve"> </w:t>
      </w:r>
      <w:r w:rsidRPr="00A733D1">
        <w:rPr>
          <w:rFonts w:ascii="Times New Roman" w:hAnsi="Times New Roman" w:cs="Times New Roman"/>
          <w:lang w:val="uk-UA"/>
        </w:rPr>
        <w:t>N</w:t>
      </w:r>
      <w:r w:rsidRPr="00A733D1">
        <w:rPr>
          <w:rFonts w:ascii="Times New Roman" w:hAnsi="Times New Roman" w:cs="Times New Roman"/>
          <w:spacing w:val="-5"/>
          <w:lang w:val="uk-UA"/>
        </w:rPr>
        <w:t xml:space="preserve"> </w:t>
      </w:r>
      <w:r w:rsidRPr="00A733D1">
        <w:rPr>
          <w:rFonts w:ascii="Times New Roman" w:hAnsi="Times New Roman" w:cs="Times New Roman"/>
          <w:lang w:val="uk-UA"/>
        </w:rPr>
        <w:t>308/16324</w:t>
      </w:r>
      <w:r w:rsidRPr="00A733D1">
        <w:rPr>
          <w:rFonts w:ascii="Times New Roman" w:hAnsi="Times New Roman" w:cs="Times New Roman"/>
          <w:spacing w:val="-4"/>
          <w:lang w:val="uk-UA"/>
        </w:rPr>
        <w:t xml:space="preserve"> </w:t>
      </w:r>
      <w:r w:rsidRPr="00A733D1">
        <w:rPr>
          <w:rFonts w:ascii="Times New Roman" w:hAnsi="Times New Roman" w:cs="Times New Roman"/>
          <w:lang w:val="uk-UA"/>
        </w:rPr>
        <w:t>(із</w:t>
      </w:r>
      <w:r w:rsidRPr="00A733D1">
        <w:rPr>
          <w:rFonts w:ascii="Times New Roman" w:hAnsi="Times New Roman" w:cs="Times New Roman"/>
          <w:spacing w:val="-3"/>
          <w:lang w:val="uk-UA"/>
        </w:rPr>
        <w:t xml:space="preserve"> </w:t>
      </w:r>
      <w:r w:rsidRPr="00A733D1">
        <w:rPr>
          <w:rFonts w:ascii="Times New Roman" w:hAnsi="Times New Roman" w:cs="Times New Roman"/>
          <w:lang w:val="uk-UA"/>
        </w:rPr>
        <w:t>змінами)</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(далі- Положення про ІКЦ).</w:t>
      </w:r>
    </w:p>
    <w:p w14:paraId="769E3167" w14:textId="77777777" w:rsidR="00D672A3" w:rsidRPr="00A733D1" w:rsidRDefault="00D672A3" w:rsidP="00D672A3">
      <w:pPr>
        <w:ind w:firstLine="567"/>
        <w:jc w:val="both"/>
        <w:rPr>
          <w:rFonts w:ascii="Times New Roman" w:hAnsi="Times New Roman" w:cs="Times New Roman"/>
          <w:lang w:val="uk-UA"/>
        </w:rPr>
      </w:pPr>
      <w:r w:rsidRPr="00A733D1">
        <w:rPr>
          <w:rFonts w:ascii="Times New Roman" w:hAnsi="Times New Roman" w:cs="Times New Roman"/>
          <w:lang w:val="uk-UA"/>
        </w:rPr>
        <w:t>Під</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час</w:t>
      </w:r>
      <w:r w:rsidRPr="00A733D1">
        <w:rPr>
          <w:rFonts w:ascii="Times New Roman" w:hAnsi="Times New Roman" w:cs="Times New Roman"/>
          <w:spacing w:val="-13"/>
          <w:lang w:val="uk-UA"/>
        </w:rPr>
        <w:t xml:space="preserve"> </w:t>
      </w:r>
      <w:r w:rsidRPr="00A733D1">
        <w:rPr>
          <w:rFonts w:ascii="Times New Roman" w:hAnsi="Times New Roman" w:cs="Times New Roman"/>
          <w:lang w:val="uk-UA"/>
        </w:rPr>
        <w:t>вирішення</w:t>
      </w:r>
      <w:r w:rsidRPr="00A733D1">
        <w:rPr>
          <w:rFonts w:ascii="Times New Roman" w:hAnsi="Times New Roman" w:cs="Times New Roman"/>
          <w:spacing w:val="-12"/>
          <w:lang w:val="uk-UA"/>
        </w:rPr>
        <w:t xml:space="preserve"> </w:t>
      </w:r>
      <w:r w:rsidRPr="00A733D1">
        <w:rPr>
          <w:rFonts w:ascii="Times New Roman" w:hAnsi="Times New Roman" w:cs="Times New Roman"/>
          <w:lang w:val="uk-UA"/>
        </w:rPr>
        <w:t>спорів</w:t>
      </w:r>
      <w:r w:rsidRPr="00A733D1">
        <w:rPr>
          <w:rFonts w:ascii="Times New Roman" w:hAnsi="Times New Roman" w:cs="Times New Roman"/>
          <w:spacing w:val="-9"/>
          <w:lang w:val="uk-UA"/>
        </w:rPr>
        <w:t xml:space="preserve"> </w:t>
      </w:r>
      <w:r w:rsidRPr="00A733D1">
        <w:rPr>
          <w:rFonts w:ascii="Times New Roman" w:hAnsi="Times New Roman" w:cs="Times New Roman"/>
          <w:lang w:val="uk-UA"/>
        </w:rPr>
        <w:t>Сторони</w:t>
      </w:r>
      <w:r w:rsidRPr="00A733D1">
        <w:rPr>
          <w:rFonts w:ascii="Times New Roman" w:hAnsi="Times New Roman" w:cs="Times New Roman"/>
          <w:spacing w:val="-11"/>
          <w:lang w:val="uk-UA"/>
        </w:rPr>
        <w:t xml:space="preserve"> </w:t>
      </w:r>
      <w:r w:rsidRPr="00A733D1">
        <w:rPr>
          <w:rFonts w:ascii="Times New Roman" w:hAnsi="Times New Roman" w:cs="Times New Roman"/>
          <w:lang w:val="uk-UA"/>
        </w:rPr>
        <w:t>мають</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керуватися</w:t>
      </w:r>
      <w:r w:rsidRPr="00A733D1">
        <w:rPr>
          <w:rFonts w:ascii="Times New Roman" w:hAnsi="Times New Roman" w:cs="Times New Roman"/>
          <w:spacing w:val="-12"/>
          <w:lang w:val="uk-UA"/>
        </w:rPr>
        <w:t xml:space="preserve"> </w:t>
      </w:r>
      <w:r w:rsidRPr="00A733D1">
        <w:rPr>
          <w:rFonts w:ascii="Times New Roman" w:hAnsi="Times New Roman" w:cs="Times New Roman"/>
          <w:lang w:val="uk-UA"/>
        </w:rPr>
        <w:t>порядком</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врегулювання</w:t>
      </w:r>
      <w:r w:rsidRPr="00A733D1">
        <w:rPr>
          <w:rFonts w:ascii="Times New Roman" w:hAnsi="Times New Roman" w:cs="Times New Roman"/>
          <w:spacing w:val="-12"/>
          <w:lang w:val="uk-UA"/>
        </w:rPr>
        <w:t xml:space="preserve"> </w:t>
      </w:r>
      <w:r w:rsidRPr="00A733D1">
        <w:rPr>
          <w:rFonts w:ascii="Times New Roman" w:hAnsi="Times New Roman" w:cs="Times New Roman"/>
          <w:lang w:val="uk-UA"/>
        </w:rPr>
        <w:t>спорів,</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встановленим ПРРЕЕ та Положенням про</w:t>
      </w:r>
      <w:r w:rsidRPr="00A733D1">
        <w:rPr>
          <w:rFonts w:ascii="Times New Roman" w:hAnsi="Times New Roman" w:cs="Times New Roman"/>
          <w:spacing w:val="2"/>
          <w:lang w:val="uk-UA"/>
        </w:rPr>
        <w:t xml:space="preserve"> </w:t>
      </w:r>
      <w:r w:rsidRPr="00A733D1">
        <w:rPr>
          <w:rFonts w:ascii="Times New Roman" w:hAnsi="Times New Roman" w:cs="Times New Roman"/>
          <w:lang w:val="uk-UA"/>
        </w:rPr>
        <w:t>ІКЦ.</w:t>
      </w:r>
    </w:p>
    <w:p w14:paraId="2DDA41DE" w14:textId="77777777" w:rsidR="00D672A3" w:rsidRPr="00A733D1" w:rsidRDefault="00D672A3" w:rsidP="00D672A3">
      <w:pPr>
        <w:tabs>
          <w:tab w:val="left" w:pos="538"/>
        </w:tabs>
        <w:ind w:firstLine="567"/>
        <w:jc w:val="both"/>
        <w:rPr>
          <w:rFonts w:ascii="Times New Roman" w:hAnsi="Times New Roman" w:cs="Times New Roman"/>
          <w:lang w:val="uk-UA"/>
        </w:rPr>
      </w:pPr>
      <w:r w:rsidRPr="00A733D1">
        <w:rPr>
          <w:rFonts w:ascii="Times New Roman" w:hAnsi="Times New Roman" w:cs="Times New Roman"/>
          <w:spacing w:val="-3"/>
          <w:lang w:val="uk-UA"/>
        </w:rPr>
        <w:t xml:space="preserve">10.2. </w:t>
      </w:r>
      <w:r w:rsidRPr="00A733D1">
        <w:rPr>
          <w:rFonts w:ascii="Times New Roman" w:hAnsi="Times New Roman" w:cs="Times New Roman"/>
          <w:lang w:val="uk-UA"/>
        </w:rPr>
        <w:t xml:space="preserve">У разі недосягнення </w:t>
      </w:r>
      <w:r w:rsidRPr="00A733D1">
        <w:rPr>
          <w:rFonts w:ascii="Times New Roman" w:hAnsi="Times New Roman" w:cs="Times New Roman"/>
          <w:spacing w:val="-3"/>
          <w:lang w:val="uk-UA"/>
        </w:rPr>
        <w:t xml:space="preserve">між </w:t>
      </w:r>
      <w:r w:rsidRPr="00A733D1">
        <w:rPr>
          <w:rFonts w:ascii="Times New Roman" w:hAnsi="Times New Roman" w:cs="Times New Roman"/>
          <w:lang w:val="uk-UA"/>
        </w:rPr>
        <w:t xml:space="preserve">Сторонами згоди шляхом проведення переговорів або у разі незгоди Споживача </w:t>
      </w:r>
      <w:r w:rsidRPr="00A733D1">
        <w:rPr>
          <w:rFonts w:ascii="Times New Roman" w:hAnsi="Times New Roman" w:cs="Times New Roman"/>
          <w:spacing w:val="-5"/>
          <w:lang w:val="uk-UA"/>
        </w:rPr>
        <w:t xml:space="preserve">із </w:t>
      </w:r>
      <w:r w:rsidRPr="00A733D1">
        <w:rPr>
          <w:rFonts w:ascii="Times New Roman" w:hAnsi="Times New Roman" w:cs="Times New Roman"/>
          <w:lang w:val="uk-UA"/>
        </w:rPr>
        <w:t xml:space="preserve">рішенням ІКЦ чи неотримання ним у встановлені ПРРЕЕ та Положенням про ІКЦ строки відповіді Споживач має право звернутися </w:t>
      </w:r>
      <w:r w:rsidRPr="00A733D1">
        <w:rPr>
          <w:rFonts w:ascii="Times New Roman" w:hAnsi="Times New Roman" w:cs="Times New Roman"/>
          <w:spacing w:val="-5"/>
          <w:lang w:val="uk-UA"/>
        </w:rPr>
        <w:t xml:space="preserve">із </w:t>
      </w:r>
      <w:r w:rsidRPr="00A733D1">
        <w:rPr>
          <w:rFonts w:ascii="Times New Roman" w:hAnsi="Times New Roman" w:cs="Times New Roman"/>
          <w:lang w:val="uk-UA"/>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України або суду.</w:t>
      </w:r>
    </w:p>
    <w:p w14:paraId="291DA875" w14:textId="77777777" w:rsidR="00D672A3" w:rsidRPr="00A733D1" w:rsidRDefault="00D672A3" w:rsidP="00D672A3">
      <w:pPr>
        <w:ind w:firstLine="567"/>
        <w:jc w:val="both"/>
        <w:rPr>
          <w:rFonts w:ascii="Times New Roman" w:hAnsi="Times New Roman" w:cs="Times New Roman"/>
          <w:lang w:val="uk-UA"/>
        </w:rPr>
      </w:pPr>
      <w:r w:rsidRPr="00A733D1">
        <w:rPr>
          <w:rFonts w:ascii="Times New Roman" w:hAnsi="Times New Roman" w:cs="Times New Roman"/>
          <w:lang w:val="uk-UA"/>
        </w:rPr>
        <w:t>Врегулювання</w:t>
      </w:r>
      <w:r w:rsidRPr="00A733D1">
        <w:rPr>
          <w:rFonts w:ascii="Times New Roman" w:hAnsi="Times New Roman" w:cs="Times New Roman"/>
          <w:spacing w:val="-11"/>
          <w:lang w:val="uk-UA"/>
        </w:rPr>
        <w:t xml:space="preserve"> </w:t>
      </w:r>
      <w:r w:rsidRPr="00A733D1">
        <w:rPr>
          <w:rFonts w:ascii="Times New Roman" w:hAnsi="Times New Roman" w:cs="Times New Roman"/>
          <w:lang w:val="uk-UA"/>
        </w:rPr>
        <w:t>спорів</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Регулятором</w:t>
      </w:r>
      <w:r w:rsidRPr="00A733D1">
        <w:rPr>
          <w:rFonts w:ascii="Times New Roman" w:hAnsi="Times New Roman" w:cs="Times New Roman"/>
          <w:spacing w:val="-9"/>
          <w:lang w:val="uk-UA"/>
        </w:rPr>
        <w:t xml:space="preserve"> </w:t>
      </w:r>
      <w:r w:rsidRPr="00A733D1">
        <w:rPr>
          <w:rFonts w:ascii="Times New Roman" w:hAnsi="Times New Roman" w:cs="Times New Roman"/>
          <w:lang w:val="uk-UA"/>
        </w:rPr>
        <w:t>чи</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його</w:t>
      </w:r>
      <w:r w:rsidRPr="00A733D1">
        <w:rPr>
          <w:rFonts w:ascii="Times New Roman" w:hAnsi="Times New Roman" w:cs="Times New Roman"/>
          <w:spacing w:val="-11"/>
          <w:lang w:val="uk-UA"/>
        </w:rPr>
        <w:t xml:space="preserve"> </w:t>
      </w:r>
      <w:r w:rsidRPr="00A733D1">
        <w:rPr>
          <w:rFonts w:ascii="Times New Roman" w:hAnsi="Times New Roman" w:cs="Times New Roman"/>
          <w:lang w:val="uk-UA"/>
        </w:rPr>
        <w:t>територіальним</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підрозділом</w:t>
      </w:r>
      <w:r w:rsidRPr="00A733D1">
        <w:rPr>
          <w:rFonts w:ascii="Times New Roman" w:hAnsi="Times New Roman" w:cs="Times New Roman"/>
          <w:spacing w:val="-9"/>
          <w:lang w:val="uk-UA"/>
        </w:rPr>
        <w:t xml:space="preserve"> </w:t>
      </w:r>
      <w:r w:rsidRPr="00A733D1">
        <w:rPr>
          <w:rFonts w:ascii="Times New Roman" w:hAnsi="Times New Roman" w:cs="Times New Roman"/>
          <w:lang w:val="uk-UA"/>
        </w:rPr>
        <w:t>здійснюється</w:t>
      </w:r>
      <w:r w:rsidRPr="00A733D1">
        <w:rPr>
          <w:rFonts w:ascii="Times New Roman" w:hAnsi="Times New Roman" w:cs="Times New Roman"/>
          <w:spacing w:val="-11"/>
          <w:lang w:val="uk-UA"/>
        </w:rPr>
        <w:t xml:space="preserve"> </w:t>
      </w:r>
      <w:r w:rsidRPr="00A733D1">
        <w:rPr>
          <w:rFonts w:ascii="Times New Roman" w:hAnsi="Times New Roman" w:cs="Times New Roman"/>
          <w:lang w:val="uk-UA"/>
        </w:rPr>
        <w:t>відповідно</w:t>
      </w:r>
      <w:r w:rsidRPr="00A733D1">
        <w:rPr>
          <w:rFonts w:ascii="Times New Roman" w:hAnsi="Times New Roman" w:cs="Times New Roman"/>
          <w:spacing w:val="-11"/>
          <w:lang w:val="uk-UA"/>
        </w:rPr>
        <w:t xml:space="preserve"> </w:t>
      </w:r>
      <w:r w:rsidRPr="00A733D1">
        <w:rPr>
          <w:rFonts w:ascii="Times New Roman" w:hAnsi="Times New Roman" w:cs="Times New Roman"/>
          <w:lang w:val="uk-UA"/>
        </w:rPr>
        <w:t>до затвердженого</w:t>
      </w:r>
      <w:r w:rsidRPr="00A733D1">
        <w:rPr>
          <w:rFonts w:ascii="Times New Roman" w:hAnsi="Times New Roman" w:cs="Times New Roman"/>
          <w:spacing w:val="-3"/>
          <w:lang w:val="uk-UA"/>
        </w:rPr>
        <w:t xml:space="preserve"> </w:t>
      </w:r>
      <w:r w:rsidRPr="00A733D1">
        <w:rPr>
          <w:rFonts w:ascii="Times New Roman" w:hAnsi="Times New Roman" w:cs="Times New Roman"/>
          <w:lang w:val="uk-UA"/>
        </w:rPr>
        <w:t>Регулятором</w:t>
      </w:r>
      <w:r w:rsidRPr="00A733D1">
        <w:rPr>
          <w:rFonts w:ascii="Times New Roman" w:hAnsi="Times New Roman" w:cs="Times New Roman"/>
          <w:spacing w:val="-10"/>
          <w:lang w:val="uk-UA"/>
        </w:rPr>
        <w:t xml:space="preserve"> </w:t>
      </w:r>
      <w:r w:rsidRPr="00A733D1">
        <w:rPr>
          <w:rFonts w:ascii="Times New Roman" w:hAnsi="Times New Roman" w:cs="Times New Roman"/>
          <w:lang w:val="uk-UA"/>
        </w:rPr>
        <w:t>порядку.</w:t>
      </w:r>
      <w:r w:rsidRPr="00A733D1">
        <w:rPr>
          <w:rFonts w:ascii="Times New Roman" w:hAnsi="Times New Roman" w:cs="Times New Roman"/>
          <w:spacing w:val="-5"/>
          <w:lang w:val="uk-UA"/>
        </w:rPr>
        <w:t xml:space="preserve"> </w:t>
      </w:r>
      <w:r w:rsidRPr="00A733D1">
        <w:rPr>
          <w:rFonts w:ascii="Times New Roman" w:hAnsi="Times New Roman" w:cs="Times New Roman"/>
          <w:lang w:val="uk-UA"/>
        </w:rPr>
        <w:t>Звернення</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Споживача</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до</w:t>
      </w:r>
      <w:r w:rsidRPr="00A733D1">
        <w:rPr>
          <w:rFonts w:ascii="Times New Roman" w:hAnsi="Times New Roman" w:cs="Times New Roman"/>
          <w:spacing w:val="-7"/>
          <w:lang w:val="uk-UA"/>
        </w:rPr>
        <w:t xml:space="preserve"> </w:t>
      </w:r>
      <w:r w:rsidRPr="00A733D1">
        <w:rPr>
          <w:rFonts w:ascii="Times New Roman" w:hAnsi="Times New Roman" w:cs="Times New Roman"/>
          <w:lang w:val="uk-UA"/>
        </w:rPr>
        <w:t>Регулятора</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чи</w:t>
      </w:r>
      <w:r w:rsidRPr="00A733D1">
        <w:rPr>
          <w:rFonts w:ascii="Times New Roman" w:hAnsi="Times New Roman" w:cs="Times New Roman"/>
          <w:spacing w:val="-6"/>
          <w:lang w:val="uk-UA"/>
        </w:rPr>
        <w:t xml:space="preserve"> </w:t>
      </w:r>
      <w:r w:rsidRPr="00A733D1">
        <w:rPr>
          <w:rFonts w:ascii="Times New Roman" w:hAnsi="Times New Roman" w:cs="Times New Roman"/>
          <w:lang w:val="uk-UA"/>
        </w:rPr>
        <w:t>його</w:t>
      </w:r>
      <w:r w:rsidRPr="00A733D1">
        <w:rPr>
          <w:rFonts w:ascii="Times New Roman" w:hAnsi="Times New Roman" w:cs="Times New Roman"/>
          <w:spacing w:val="-7"/>
          <w:lang w:val="uk-UA"/>
        </w:rPr>
        <w:t xml:space="preserve"> </w:t>
      </w:r>
      <w:r w:rsidRPr="00A733D1">
        <w:rPr>
          <w:rFonts w:ascii="Times New Roman" w:hAnsi="Times New Roman" w:cs="Times New Roman"/>
          <w:lang w:val="uk-UA"/>
        </w:rPr>
        <w:t>територіального підрозділу не позбавляє Сторони права щодо вирішення спору в судовому</w:t>
      </w:r>
      <w:r w:rsidRPr="00A733D1">
        <w:rPr>
          <w:rFonts w:ascii="Times New Roman" w:hAnsi="Times New Roman" w:cs="Times New Roman"/>
          <w:spacing w:val="-18"/>
          <w:lang w:val="uk-UA"/>
        </w:rPr>
        <w:t xml:space="preserve"> </w:t>
      </w:r>
      <w:r w:rsidRPr="00A733D1">
        <w:rPr>
          <w:rFonts w:ascii="Times New Roman" w:hAnsi="Times New Roman" w:cs="Times New Roman"/>
          <w:lang w:val="uk-UA"/>
        </w:rPr>
        <w:t>порядку.</w:t>
      </w:r>
    </w:p>
    <w:p w14:paraId="71D45CEE" w14:textId="77777777" w:rsidR="00D672A3" w:rsidRPr="00A733D1" w:rsidRDefault="00D672A3" w:rsidP="00D672A3">
      <w:pPr>
        <w:pStyle w:val="a3"/>
        <w:widowControl w:val="0"/>
        <w:tabs>
          <w:tab w:val="left" w:pos="582"/>
        </w:tabs>
        <w:autoSpaceDE w:val="0"/>
        <w:autoSpaceDN w:val="0"/>
        <w:ind w:left="0"/>
        <w:rPr>
          <w:b/>
          <w:bCs/>
          <w:lang w:val="uk-UA"/>
        </w:rPr>
      </w:pPr>
    </w:p>
    <w:p w14:paraId="7AFDFAC9" w14:textId="77777777" w:rsidR="00D672A3" w:rsidRPr="00A733D1" w:rsidRDefault="00D672A3" w:rsidP="00D672A3">
      <w:pPr>
        <w:pStyle w:val="a3"/>
        <w:widowControl w:val="0"/>
        <w:numPr>
          <w:ilvl w:val="0"/>
          <w:numId w:val="2"/>
        </w:numPr>
        <w:tabs>
          <w:tab w:val="left" w:pos="582"/>
        </w:tabs>
        <w:autoSpaceDE w:val="0"/>
        <w:autoSpaceDN w:val="0"/>
        <w:ind w:left="0" w:firstLine="0"/>
        <w:jc w:val="center"/>
        <w:rPr>
          <w:b/>
          <w:bCs/>
          <w:lang w:val="uk-UA"/>
        </w:rPr>
      </w:pPr>
      <w:r w:rsidRPr="00A733D1">
        <w:rPr>
          <w:b/>
          <w:bCs/>
          <w:lang w:val="uk-UA"/>
        </w:rPr>
        <w:t>Форс-мажорні обставини</w:t>
      </w:r>
    </w:p>
    <w:p w14:paraId="7C8AF99C" w14:textId="77777777" w:rsidR="00D672A3" w:rsidRPr="00A733D1" w:rsidRDefault="00D672A3" w:rsidP="00D672A3">
      <w:pPr>
        <w:tabs>
          <w:tab w:val="left" w:pos="725"/>
          <w:tab w:val="left" w:pos="851"/>
        </w:tabs>
        <w:ind w:firstLine="567"/>
        <w:jc w:val="both"/>
        <w:rPr>
          <w:rFonts w:ascii="Times New Roman" w:hAnsi="Times New Roman" w:cs="Times New Roman"/>
          <w:lang w:val="uk-UA"/>
        </w:rPr>
      </w:pPr>
      <w:r w:rsidRPr="00A733D1">
        <w:rPr>
          <w:rFonts w:ascii="Times New Roman" w:hAnsi="Times New Roman" w:cs="Times New Roman"/>
          <w:lang w:val="uk-UA"/>
        </w:rPr>
        <w:t xml:space="preserve">11.1. Сторони звільняються від відповідальності за часткове </w:t>
      </w:r>
      <w:r w:rsidRPr="00A733D1">
        <w:rPr>
          <w:rFonts w:ascii="Times New Roman" w:hAnsi="Times New Roman" w:cs="Times New Roman"/>
          <w:spacing w:val="-3"/>
          <w:lang w:val="uk-UA"/>
        </w:rPr>
        <w:t xml:space="preserve">або </w:t>
      </w:r>
      <w:r w:rsidRPr="00A733D1">
        <w:rPr>
          <w:rFonts w:ascii="Times New Roman" w:hAnsi="Times New Roman" w:cs="Times New Roman"/>
          <w:lang w:val="uk-UA"/>
        </w:rPr>
        <w:t>повне невиконання зобов'язань за цим Договором, якщо це невиконання є наслідком непереборної сили (форс-мажорних</w:t>
      </w:r>
      <w:r w:rsidRPr="00A733D1">
        <w:rPr>
          <w:rFonts w:ascii="Times New Roman" w:hAnsi="Times New Roman" w:cs="Times New Roman"/>
          <w:spacing w:val="-30"/>
          <w:lang w:val="uk-UA"/>
        </w:rPr>
        <w:t xml:space="preserve"> </w:t>
      </w:r>
      <w:r w:rsidRPr="00A733D1">
        <w:rPr>
          <w:rFonts w:ascii="Times New Roman" w:hAnsi="Times New Roman" w:cs="Times New Roman"/>
          <w:lang w:val="uk-UA"/>
        </w:rPr>
        <w:t>обставин).</w:t>
      </w:r>
    </w:p>
    <w:p w14:paraId="7A96DAF7" w14:textId="77777777" w:rsidR="00D672A3" w:rsidRPr="00A733D1" w:rsidRDefault="00D672A3" w:rsidP="00D672A3">
      <w:pPr>
        <w:tabs>
          <w:tab w:val="left" w:pos="754"/>
          <w:tab w:val="left" w:pos="851"/>
        </w:tabs>
        <w:ind w:firstLine="567"/>
        <w:jc w:val="both"/>
        <w:rPr>
          <w:rFonts w:ascii="Times New Roman" w:hAnsi="Times New Roman" w:cs="Times New Roman"/>
          <w:lang w:val="uk-UA"/>
        </w:rPr>
      </w:pPr>
      <w:r w:rsidRPr="00A733D1">
        <w:rPr>
          <w:rFonts w:ascii="Times New Roman" w:hAnsi="Times New Roman" w:cs="Times New Roman"/>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A733D1">
        <w:rPr>
          <w:rFonts w:ascii="Times New Roman" w:hAnsi="Times New Roman" w:cs="Times New Roman"/>
          <w:spacing w:val="-14"/>
          <w:lang w:val="uk-UA"/>
        </w:rPr>
        <w:t xml:space="preserve"> </w:t>
      </w:r>
      <w:r w:rsidRPr="00A733D1">
        <w:rPr>
          <w:rFonts w:ascii="Times New Roman" w:hAnsi="Times New Roman" w:cs="Times New Roman"/>
          <w:lang w:val="uk-UA"/>
        </w:rPr>
        <w:t>Договору.</w:t>
      </w:r>
    </w:p>
    <w:p w14:paraId="085B3B55" w14:textId="77777777" w:rsidR="00D672A3" w:rsidRPr="00A733D1" w:rsidRDefault="00D672A3" w:rsidP="00D672A3">
      <w:pPr>
        <w:tabs>
          <w:tab w:val="left" w:pos="754"/>
          <w:tab w:val="left" w:pos="851"/>
        </w:tabs>
        <w:ind w:firstLine="567"/>
        <w:jc w:val="both"/>
        <w:rPr>
          <w:rFonts w:ascii="Times New Roman" w:hAnsi="Times New Roman" w:cs="Times New Roman"/>
          <w:lang w:val="uk-UA"/>
        </w:rPr>
      </w:pPr>
      <w:r w:rsidRPr="00A733D1">
        <w:rPr>
          <w:rFonts w:ascii="Times New Roman" w:hAnsi="Times New Roman" w:cs="Times New Roman"/>
          <w:lang w:val="uk-UA"/>
        </w:rPr>
        <w:t xml:space="preserve">11.3.Строк виконання зобов'язань за цим Договором відкладається на строк </w:t>
      </w:r>
      <w:r w:rsidRPr="00A733D1">
        <w:rPr>
          <w:rFonts w:ascii="Times New Roman" w:hAnsi="Times New Roman" w:cs="Times New Roman"/>
          <w:spacing w:val="-3"/>
          <w:lang w:val="uk-UA"/>
        </w:rPr>
        <w:t xml:space="preserve">дії </w:t>
      </w:r>
      <w:r w:rsidRPr="00A733D1">
        <w:rPr>
          <w:rFonts w:ascii="Times New Roman" w:hAnsi="Times New Roman" w:cs="Times New Roman"/>
          <w:lang w:val="uk-UA"/>
        </w:rPr>
        <w:t>форс-мажорних обставин.</w:t>
      </w:r>
    </w:p>
    <w:p w14:paraId="2EFFDA43" w14:textId="77777777" w:rsidR="00D672A3" w:rsidRPr="00A733D1" w:rsidRDefault="00D672A3" w:rsidP="00D672A3">
      <w:pPr>
        <w:tabs>
          <w:tab w:val="left" w:pos="768"/>
          <w:tab w:val="left" w:pos="851"/>
        </w:tabs>
        <w:ind w:firstLine="567"/>
        <w:jc w:val="both"/>
        <w:rPr>
          <w:rFonts w:ascii="Times New Roman" w:hAnsi="Times New Roman" w:cs="Times New Roman"/>
          <w:lang w:val="uk-UA"/>
        </w:rPr>
      </w:pPr>
      <w:r w:rsidRPr="00A733D1">
        <w:rPr>
          <w:rFonts w:ascii="Times New Roman" w:hAnsi="Times New Roman" w:cs="Times New Roman"/>
          <w:lang w:val="uk-UA"/>
        </w:rPr>
        <w:t xml:space="preserve">11.4. Сторони зобов'язані негайно повідомити про форс-мажорні обставини та протягом чотирнадцяти </w:t>
      </w:r>
      <w:r w:rsidRPr="00A733D1">
        <w:rPr>
          <w:rFonts w:ascii="Times New Roman" w:hAnsi="Times New Roman" w:cs="Times New Roman"/>
          <w:spacing w:val="-4"/>
          <w:lang w:val="uk-UA"/>
        </w:rPr>
        <w:t>днів</w:t>
      </w:r>
      <w:r w:rsidRPr="00A733D1">
        <w:rPr>
          <w:rFonts w:ascii="Times New Roman" w:hAnsi="Times New Roman" w:cs="Times New Roman"/>
          <w:spacing w:val="52"/>
          <w:lang w:val="uk-UA"/>
        </w:rPr>
        <w:t xml:space="preserve"> </w:t>
      </w:r>
      <w:r w:rsidRPr="00A733D1">
        <w:rPr>
          <w:rFonts w:ascii="Times New Roman" w:hAnsi="Times New Roman" w:cs="Times New Roman"/>
          <w:lang w:val="uk-UA"/>
        </w:rPr>
        <w:t xml:space="preserve">з дня </w:t>
      </w:r>
      <w:r w:rsidRPr="00A733D1">
        <w:rPr>
          <w:rFonts w:ascii="Times New Roman" w:hAnsi="Times New Roman" w:cs="Times New Roman"/>
          <w:spacing w:val="-3"/>
          <w:lang w:val="uk-UA"/>
        </w:rPr>
        <w:t xml:space="preserve">їх </w:t>
      </w:r>
      <w:r w:rsidRPr="00A733D1">
        <w:rPr>
          <w:rFonts w:ascii="Times New Roman" w:hAnsi="Times New Roman" w:cs="Times New Roman"/>
          <w:lang w:val="uk-UA"/>
        </w:rPr>
        <w:t xml:space="preserve">виникнення надати підтверджуючі документи щодо </w:t>
      </w:r>
      <w:r w:rsidRPr="00A733D1">
        <w:rPr>
          <w:rFonts w:ascii="Times New Roman" w:hAnsi="Times New Roman" w:cs="Times New Roman"/>
          <w:spacing w:val="-3"/>
          <w:lang w:val="uk-UA"/>
        </w:rPr>
        <w:t xml:space="preserve">їх </w:t>
      </w:r>
      <w:r w:rsidRPr="00A733D1">
        <w:rPr>
          <w:rFonts w:ascii="Times New Roman" w:hAnsi="Times New Roman" w:cs="Times New Roman"/>
          <w:lang w:val="uk-UA"/>
        </w:rPr>
        <w:t xml:space="preserve">настання відповідно </w:t>
      </w:r>
      <w:r w:rsidRPr="00A733D1">
        <w:rPr>
          <w:rFonts w:ascii="Times New Roman" w:hAnsi="Times New Roman" w:cs="Times New Roman"/>
          <w:spacing w:val="-4"/>
          <w:lang w:val="uk-UA"/>
        </w:rPr>
        <w:t>до</w:t>
      </w:r>
      <w:r w:rsidRPr="00A733D1">
        <w:rPr>
          <w:rFonts w:ascii="Times New Roman" w:hAnsi="Times New Roman" w:cs="Times New Roman"/>
          <w:spacing w:val="11"/>
          <w:lang w:val="uk-UA"/>
        </w:rPr>
        <w:t xml:space="preserve"> </w:t>
      </w:r>
      <w:r w:rsidRPr="00A733D1">
        <w:rPr>
          <w:rFonts w:ascii="Times New Roman" w:hAnsi="Times New Roman" w:cs="Times New Roman"/>
          <w:lang w:val="uk-UA"/>
        </w:rPr>
        <w:t>законодавства.</w:t>
      </w:r>
    </w:p>
    <w:p w14:paraId="28650087" w14:textId="77777777" w:rsidR="00D672A3" w:rsidRPr="00A733D1" w:rsidRDefault="00D672A3" w:rsidP="00D672A3">
      <w:pPr>
        <w:tabs>
          <w:tab w:val="left" w:pos="768"/>
          <w:tab w:val="left" w:pos="851"/>
        </w:tabs>
        <w:ind w:firstLine="567"/>
        <w:jc w:val="both"/>
        <w:rPr>
          <w:rFonts w:ascii="Times New Roman" w:hAnsi="Times New Roman" w:cs="Times New Roman"/>
          <w:lang w:val="uk-UA"/>
        </w:rPr>
      </w:pPr>
      <w:r w:rsidRPr="00A733D1">
        <w:rPr>
          <w:rFonts w:ascii="Times New Roman" w:hAnsi="Times New Roman" w:cs="Times New Roman"/>
          <w:lang w:val="uk-UA"/>
        </w:rPr>
        <w:t xml:space="preserve">11.5. Виникнення форс-мажорних обставин не є підставою для відмови Споживача від </w:t>
      </w:r>
      <w:r w:rsidRPr="00A733D1">
        <w:rPr>
          <w:rFonts w:ascii="Times New Roman" w:hAnsi="Times New Roman" w:cs="Times New Roman"/>
          <w:lang w:val="uk-UA"/>
        </w:rPr>
        <w:lastRenderedPageBreak/>
        <w:t xml:space="preserve">сплати Постачальнику за електричну енергію, яка була надана до </w:t>
      </w:r>
      <w:r w:rsidRPr="00A733D1">
        <w:rPr>
          <w:rFonts w:ascii="Times New Roman" w:hAnsi="Times New Roman" w:cs="Times New Roman"/>
          <w:spacing w:val="-3"/>
          <w:lang w:val="uk-UA"/>
        </w:rPr>
        <w:t>їх</w:t>
      </w:r>
      <w:r w:rsidRPr="00A733D1">
        <w:rPr>
          <w:rFonts w:ascii="Times New Roman" w:hAnsi="Times New Roman" w:cs="Times New Roman"/>
          <w:spacing w:val="-8"/>
          <w:lang w:val="uk-UA"/>
        </w:rPr>
        <w:t xml:space="preserve"> </w:t>
      </w:r>
      <w:r w:rsidRPr="00A733D1">
        <w:rPr>
          <w:rFonts w:ascii="Times New Roman" w:hAnsi="Times New Roman" w:cs="Times New Roman"/>
          <w:lang w:val="uk-UA"/>
        </w:rPr>
        <w:t>виникнення.</w:t>
      </w:r>
    </w:p>
    <w:p w14:paraId="45D1F9C2" w14:textId="77777777" w:rsidR="00D672A3" w:rsidRPr="00A733D1" w:rsidRDefault="00D672A3" w:rsidP="00D672A3">
      <w:pPr>
        <w:pStyle w:val="a3"/>
        <w:tabs>
          <w:tab w:val="left" w:pos="426"/>
        </w:tabs>
        <w:ind w:left="0"/>
        <w:rPr>
          <w:b/>
          <w:bCs/>
          <w:lang w:val="uk-UA"/>
        </w:rPr>
      </w:pPr>
    </w:p>
    <w:p w14:paraId="23676297" w14:textId="77777777" w:rsidR="00D672A3" w:rsidRPr="00A733D1" w:rsidRDefault="00D672A3" w:rsidP="00D672A3">
      <w:pPr>
        <w:pStyle w:val="a3"/>
        <w:numPr>
          <w:ilvl w:val="0"/>
          <w:numId w:val="2"/>
        </w:numPr>
        <w:tabs>
          <w:tab w:val="left" w:pos="426"/>
        </w:tabs>
        <w:ind w:left="0" w:firstLine="0"/>
        <w:jc w:val="center"/>
        <w:rPr>
          <w:b/>
          <w:bCs/>
          <w:lang w:val="uk-UA"/>
        </w:rPr>
      </w:pPr>
      <w:r w:rsidRPr="00A733D1">
        <w:rPr>
          <w:b/>
          <w:bCs/>
          <w:lang w:val="uk-UA"/>
        </w:rPr>
        <w:t>Строк дії Договору та інші умови</w:t>
      </w:r>
    </w:p>
    <w:p w14:paraId="503E0FE6" w14:textId="51272B96"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12.1. Цей Договір набуває чинності з дати його підписання уповноваженими представниками Сторін до 31 грудня 202</w:t>
      </w:r>
      <w:r w:rsidR="0016631E">
        <w:rPr>
          <w:rFonts w:ascii="Times New Roman" w:hAnsi="Times New Roman" w:cs="Times New Roman"/>
          <w:bCs/>
          <w:lang w:val="uk-UA" w:eastAsia="ru-RU"/>
        </w:rPr>
        <w:t>4</w:t>
      </w:r>
      <w:r w:rsidRPr="006C773F">
        <w:rPr>
          <w:rFonts w:ascii="Times New Roman" w:hAnsi="Times New Roman" w:cs="Times New Roman"/>
          <w:bCs/>
          <w:lang w:val="uk-UA" w:eastAsia="ru-RU"/>
        </w:rPr>
        <w:t xml:space="preserve"> року, а в частині проведення розрахунків – до їх повного здійснення. </w:t>
      </w:r>
    </w:p>
    <w:p w14:paraId="77F4CA9C" w14:textId="77777777" w:rsidR="006C773F" w:rsidRPr="00DC6857" w:rsidRDefault="006C773F" w:rsidP="006C773F">
      <w:pPr>
        <w:tabs>
          <w:tab w:val="left" w:pos="426"/>
        </w:tabs>
        <w:ind w:firstLine="567"/>
        <w:jc w:val="both"/>
        <w:rPr>
          <w:rFonts w:ascii="Times New Roman" w:hAnsi="Times New Roman" w:cs="Times New Roman"/>
          <w:bCs/>
          <w:color w:val="FF0000"/>
          <w:lang w:val="uk-UA" w:eastAsia="ru-RU"/>
        </w:rPr>
      </w:pPr>
      <w:r w:rsidRPr="007F6F67">
        <w:rPr>
          <w:rFonts w:ascii="Times New Roman" w:hAnsi="Times New Roman" w:cs="Times New Roman"/>
          <w:bCs/>
          <w:lang w:val="uk-UA" w:eastAsia="ru-RU"/>
        </w:rPr>
        <w:t>12.2.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050DBDA2"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12.3. Дія цього Договору також припиняється у наступних випадках:</w:t>
      </w:r>
    </w:p>
    <w:p w14:paraId="7B30A62C"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w:t>
      </w:r>
      <w:r w:rsidRPr="006C773F">
        <w:rPr>
          <w:rFonts w:ascii="Times New Roman" w:hAnsi="Times New Roman" w:cs="Times New Roman"/>
          <w:bCs/>
          <w:lang w:val="uk-UA" w:eastAsia="ru-RU"/>
        </w:rPr>
        <w:tab/>
        <w:t>анулювання Постачальнику ліцензії на постачання;</w:t>
      </w:r>
    </w:p>
    <w:p w14:paraId="1463DA47"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w:t>
      </w:r>
      <w:r w:rsidRPr="006C773F">
        <w:rPr>
          <w:rFonts w:ascii="Times New Roman" w:hAnsi="Times New Roman" w:cs="Times New Roman"/>
          <w:bCs/>
          <w:lang w:val="uk-UA" w:eastAsia="ru-RU"/>
        </w:rPr>
        <w:tab/>
        <w:t xml:space="preserve">банкрутства або припинення господарської діяльності Постачальником; </w:t>
      </w:r>
    </w:p>
    <w:p w14:paraId="55B985AC"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w:t>
      </w:r>
      <w:r w:rsidRPr="006C773F">
        <w:rPr>
          <w:rFonts w:ascii="Times New Roman" w:hAnsi="Times New Roman" w:cs="Times New Roman"/>
          <w:bCs/>
          <w:lang w:val="uk-UA" w:eastAsia="ru-RU"/>
        </w:rPr>
        <w:tab/>
        <w:t>у разі зміни власника об'єкта Споживача, передачі об’єкта Споживача на баланс іншим власникам тощо;</w:t>
      </w:r>
    </w:p>
    <w:p w14:paraId="4949F3F2"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w:t>
      </w:r>
      <w:r w:rsidRPr="006C773F">
        <w:rPr>
          <w:rFonts w:ascii="Times New Roman" w:hAnsi="Times New Roman" w:cs="Times New Roman"/>
          <w:bCs/>
          <w:lang w:val="uk-UA" w:eastAsia="ru-RU"/>
        </w:rPr>
        <w:tab/>
        <w:t>у разі зміни електропостачальника.</w:t>
      </w:r>
    </w:p>
    <w:p w14:paraId="35206A4C"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12.4. Усі зміни та доповнення до Договору здійснюються шляхом укладення додаткових угод, оформлюються письмово, підписуються уповноваженими представниками Сторін та скріплюються їх печатками (за наявності).</w:t>
      </w:r>
    </w:p>
    <w:p w14:paraId="379AC837" w14:textId="4F073294"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 xml:space="preserve">12.5. Істотними умовами договору є: предмет, а саме: найменування, кількість та якість постачання електричної енергії, ціна за одиницю та строк дії договору. Інші умови договору не є істотними та можуть змінюватись відповідно до положень Господарського Кодексу України та </w:t>
      </w:r>
      <w:r w:rsidR="00B3625A" w:rsidRPr="00B3625A">
        <w:rPr>
          <w:rFonts w:ascii="Times New Roman" w:hAnsi="Times New Roman" w:cs="Times New Roman"/>
          <w:bCs/>
          <w:lang w:val="uk-UA" w:eastAsia="ru-RU"/>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(в редакції постанови Кабінету Міністрів України від 12.05.2023 р. № 471) зі змінами</w:t>
      </w:r>
      <w:r w:rsidRPr="006C773F">
        <w:rPr>
          <w:rFonts w:ascii="Times New Roman" w:hAnsi="Times New Roman" w:cs="Times New Roman"/>
          <w:bCs/>
          <w:lang w:val="uk-UA" w:eastAsia="ru-RU"/>
        </w:rPr>
        <w:t>. Істотні умови цього Договору не можуть змінюватися після його підписання до виконання зобов'язань Сторонами у повному обсязі, крім випадків:</w:t>
      </w:r>
    </w:p>
    <w:p w14:paraId="47FFC151" w14:textId="1AC4D02F"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 xml:space="preserve">12.5.1. </w:t>
      </w:r>
      <w:r w:rsidR="00B3625A" w:rsidRPr="00B3625A">
        <w:rPr>
          <w:rFonts w:ascii="Times New Roman" w:hAnsi="Times New Roman" w:cs="Times New Roman"/>
          <w:bCs/>
          <w:lang w:val="uk-UA" w:eastAsia="ru-RU"/>
        </w:rPr>
        <w:t>зменшення обсягів закупівлі, зокрема з урахуванням фактичного обсягу видатків замовника</w:t>
      </w:r>
      <w:r w:rsidRPr="006C773F">
        <w:rPr>
          <w:rFonts w:ascii="Times New Roman" w:hAnsi="Times New Roman" w:cs="Times New Roman"/>
          <w:bCs/>
          <w:lang w:val="uk-UA" w:eastAsia="ru-RU"/>
        </w:rPr>
        <w:t>;</w:t>
      </w:r>
    </w:p>
    <w:p w14:paraId="39A82A60" w14:textId="12E07F85" w:rsidR="00DE35C0"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 xml:space="preserve">12.5.2. </w:t>
      </w:r>
      <w:r w:rsidR="00B3625A" w:rsidRPr="00B3625A">
        <w:rPr>
          <w:rFonts w:ascii="Times New Roman" w:hAnsi="Times New Roman" w:cs="Times New Roman"/>
          <w:bCs/>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DE35C0">
        <w:rPr>
          <w:rFonts w:ascii="Times New Roman" w:hAnsi="Times New Roman" w:cs="Times New Roman"/>
          <w:bCs/>
          <w:lang w:val="uk-UA" w:eastAsia="ru-RU"/>
        </w:rPr>
        <w:t>.</w:t>
      </w:r>
    </w:p>
    <w:p w14:paraId="036E7893" w14:textId="77777777" w:rsidR="00AD538D" w:rsidRDefault="00DE35C0" w:rsidP="00C8453B">
      <w:pPr>
        <w:tabs>
          <w:tab w:val="left" w:pos="426"/>
        </w:tabs>
        <w:ind w:firstLine="567"/>
        <w:jc w:val="both"/>
        <w:rPr>
          <w:rFonts w:ascii="Times New Roman" w:hAnsi="Times New Roman" w:cs="Times New Roman"/>
          <w:bCs/>
          <w:lang w:val="uk-UA" w:eastAsia="ru-RU"/>
        </w:rPr>
      </w:pPr>
      <w:r>
        <w:rPr>
          <w:rFonts w:ascii="Times New Roman" w:hAnsi="Times New Roman" w:cs="Times New Roman"/>
          <w:bCs/>
          <w:lang w:val="uk-UA" w:eastAsia="ru-RU"/>
        </w:rPr>
        <w:t>У разі настання обставин, визначених у цьому пункті</w:t>
      </w:r>
      <w:r w:rsidR="00AD538D">
        <w:rPr>
          <w:rFonts w:ascii="Times New Roman" w:hAnsi="Times New Roman" w:cs="Times New Roman"/>
          <w:bCs/>
          <w:lang w:val="uk-UA" w:eastAsia="ru-RU"/>
        </w:rPr>
        <w:t xml:space="preserve"> Договору, Постачальник в межах дії Договору надає Замовнику на розгляд лист звернення, проект додаткової угоди та документальне обґрунтування щодо зміни ціни у бік збільшення </w:t>
      </w:r>
      <w:r w:rsidR="00AD538D">
        <w:rPr>
          <w:rFonts w:ascii="Times New Roman" w:hAnsi="Times New Roman" w:cs="Times New Roman"/>
          <w:bCs/>
          <w:u w:val="single"/>
          <w:lang w:val="uk-UA" w:eastAsia="ru-RU"/>
        </w:rPr>
        <w:t xml:space="preserve">з інформацією </w:t>
      </w:r>
      <w:r w:rsidR="001C6789">
        <w:rPr>
          <w:rFonts w:ascii="Times New Roman" w:hAnsi="Times New Roman" w:cs="Times New Roman"/>
          <w:bCs/>
          <w:u w:val="single"/>
          <w:lang w:val="uk-UA" w:eastAsia="ru-RU"/>
        </w:rPr>
        <w:t>середньозважених</w:t>
      </w:r>
      <w:r w:rsidR="00AD538D">
        <w:rPr>
          <w:rFonts w:ascii="Times New Roman" w:hAnsi="Times New Roman" w:cs="Times New Roman"/>
          <w:bCs/>
          <w:u w:val="single"/>
          <w:lang w:val="uk-UA" w:eastAsia="ru-RU"/>
        </w:rPr>
        <w:t xml:space="preserve"> цін за період не менше двох календарних декад (кожна декада по 10 днів, а саме: з 1 по 10 число місяця; з 11 по 20 число </w:t>
      </w:r>
      <w:r w:rsidR="001C6789">
        <w:rPr>
          <w:rFonts w:ascii="Times New Roman" w:hAnsi="Times New Roman" w:cs="Times New Roman"/>
          <w:bCs/>
          <w:u w:val="single"/>
          <w:lang w:val="uk-UA" w:eastAsia="ru-RU"/>
        </w:rPr>
        <w:t>місяця</w:t>
      </w:r>
      <w:r w:rsidR="00AD538D">
        <w:rPr>
          <w:rFonts w:ascii="Times New Roman" w:hAnsi="Times New Roman" w:cs="Times New Roman"/>
          <w:bCs/>
          <w:u w:val="single"/>
          <w:lang w:val="uk-UA" w:eastAsia="ru-RU"/>
        </w:rPr>
        <w:t xml:space="preserve"> або з 21 по останній календарний день місяця).</w:t>
      </w:r>
      <w:r w:rsidR="00AD538D">
        <w:rPr>
          <w:rFonts w:ascii="Times New Roman" w:hAnsi="Times New Roman" w:cs="Times New Roman"/>
          <w:bCs/>
          <w:lang w:val="uk-UA" w:eastAsia="ru-RU"/>
        </w:rPr>
        <w:t xml:space="preserve"> Порівняння по-декадних середньозважених цін підтверджуються даними:</w:t>
      </w:r>
    </w:p>
    <w:p w14:paraId="40144EC2" w14:textId="77777777" w:rsidR="00AD538D" w:rsidRDefault="00AD538D" w:rsidP="00DE35C0">
      <w:pPr>
        <w:tabs>
          <w:tab w:val="left" w:pos="426"/>
        </w:tabs>
        <w:jc w:val="both"/>
        <w:rPr>
          <w:rFonts w:ascii="Times New Roman" w:hAnsi="Times New Roman" w:cs="Times New Roman"/>
          <w:bCs/>
          <w:lang w:val="uk-UA" w:eastAsia="ru-RU"/>
        </w:rPr>
      </w:pPr>
      <w:r>
        <w:rPr>
          <w:rFonts w:ascii="Times New Roman" w:hAnsi="Times New Roman" w:cs="Times New Roman"/>
          <w:bCs/>
          <w:lang w:val="uk-UA" w:eastAsia="ru-RU"/>
        </w:rPr>
        <w:t>-</w:t>
      </w:r>
      <w:r w:rsidR="006C773F" w:rsidRPr="006C773F">
        <w:rPr>
          <w:rFonts w:ascii="Times New Roman" w:hAnsi="Times New Roman" w:cs="Times New Roman"/>
          <w:bCs/>
          <w:lang w:val="uk-UA" w:eastAsia="ru-RU"/>
        </w:rPr>
        <w:t xml:space="preserve"> з офіційного сайту НКРЕКП, або</w:t>
      </w:r>
    </w:p>
    <w:p w14:paraId="661E3A85" w14:textId="77777777" w:rsidR="00AD538D" w:rsidRDefault="00AD538D" w:rsidP="00DE35C0">
      <w:pPr>
        <w:tabs>
          <w:tab w:val="left" w:pos="426"/>
        </w:tabs>
        <w:jc w:val="both"/>
        <w:rPr>
          <w:rFonts w:ascii="Times New Roman" w:hAnsi="Times New Roman" w:cs="Times New Roman"/>
          <w:bCs/>
          <w:lang w:val="uk-UA" w:eastAsia="ru-RU"/>
        </w:rPr>
      </w:pPr>
      <w:r>
        <w:rPr>
          <w:rFonts w:ascii="Times New Roman" w:hAnsi="Times New Roman" w:cs="Times New Roman"/>
          <w:bCs/>
          <w:lang w:val="uk-UA" w:eastAsia="ru-RU"/>
        </w:rPr>
        <w:t>-</w:t>
      </w:r>
      <w:r w:rsidR="00622923">
        <w:rPr>
          <w:rFonts w:ascii="Times New Roman" w:hAnsi="Times New Roman" w:cs="Times New Roman"/>
          <w:bCs/>
          <w:lang w:val="uk-UA" w:eastAsia="ru-RU"/>
        </w:rPr>
        <w:t xml:space="preserve"> </w:t>
      </w:r>
      <w:r>
        <w:rPr>
          <w:rFonts w:ascii="Times New Roman" w:hAnsi="Times New Roman" w:cs="Times New Roman"/>
          <w:bCs/>
          <w:lang w:val="uk-UA" w:eastAsia="ru-RU"/>
        </w:rPr>
        <w:t>висновком</w:t>
      </w:r>
      <w:r w:rsidR="006C773F" w:rsidRPr="006C773F">
        <w:rPr>
          <w:rFonts w:ascii="Times New Roman" w:hAnsi="Times New Roman" w:cs="Times New Roman"/>
          <w:bCs/>
          <w:lang w:val="uk-UA" w:eastAsia="ru-RU"/>
        </w:rPr>
        <w:t xml:space="preserve"> Торгово-промислової палати України чи її територіальних відділень, або</w:t>
      </w:r>
    </w:p>
    <w:p w14:paraId="30B7FC8C" w14:textId="77777777" w:rsidR="001A7291" w:rsidRDefault="001A7291" w:rsidP="00DE35C0">
      <w:pPr>
        <w:tabs>
          <w:tab w:val="left" w:pos="426"/>
        </w:tabs>
        <w:jc w:val="both"/>
        <w:rPr>
          <w:rFonts w:ascii="Times New Roman" w:hAnsi="Times New Roman" w:cs="Times New Roman"/>
          <w:bCs/>
          <w:lang w:val="uk-UA" w:eastAsia="ru-RU"/>
        </w:rPr>
      </w:pPr>
      <w:r>
        <w:rPr>
          <w:rFonts w:ascii="Times New Roman" w:hAnsi="Times New Roman" w:cs="Times New Roman"/>
          <w:bCs/>
          <w:lang w:val="uk-UA" w:eastAsia="ru-RU"/>
        </w:rPr>
        <w:t>-</w:t>
      </w:r>
      <w:r w:rsidR="006C773F" w:rsidRPr="006C773F">
        <w:rPr>
          <w:rFonts w:ascii="Times New Roman" w:hAnsi="Times New Roman" w:cs="Times New Roman"/>
          <w:bCs/>
          <w:lang w:val="uk-UA" w:eastAsia="ru-RU"/>
        </w:rPr>
        <w:t xml:space="preserve"> ДП «Держзовнішформ», або</w:t>
      </w:r>
    </w:p>
    <w:p w14:paraId="1D6066D8" w14:textId="77777777" w:rsidR="001A7291" w:rsidRDefault="001A7291" w:rsidP="00DE35C0">
      <w:pPr>
        <w:tabs>
          <w:tab w:val="left" w:pos="426"/>
        </w:tabs>
        <w:jc w:val="both"/>
        <w:rPr>
          <w:rFonts w:ascii="Times New Roman" w:hAnsi="Times New Roman" w:cs="Times New Roman"/>
          <w:bCs/>
          <w:lang w:val="uk-UA" w:eastAsia="ru-RU"/>
        </w:rPr>
      </w:pPr>
      <w:r>
        <w:rPr>
          <w:rFonts w:ascii="Times New Roman" w:hAnsi="Times New Roman" w:cs="Times New Roman"/>
          <w:bCs/>
          <w:lang w:val="uk-UA" w:eastAsia="ru-RU"/>
        </w:rPr>
        <w:t>-</w:t>
      </w:r>
      <w:r w:rsidR="006C773F" w:rsidRPr="006C773F">
        <w:rPr>
          <w:rFonts w:ascii="Times New Roman" w:hAnsi="Times New Roman" w:cs="Times New Roman"/>
          <w:bCs/>
          <w:lang w:val="uk-UA" w:eastAsia="ru-RU"/>
        </w:rPr>
        <w:t xml:space="preserve"> ДП «Укрпромзовнішекспертиза», або</w:t>
      </w:r>
    </w:p>
    <w:p w14:paraId="16563A19" w14:textId="77777777" w:rsidR="00394C26" w:rsidRDefault="001A7291" w:rsidP="00DE35C0">
      <w:pPr>
        <w:tabs>
          <w:tab w:val="left" w:pos="426"/>
        </w:tabs>
        <w:jc w:val="both"/>
        <w:rPr>
          <w:rFonts w:ascii="Times New Roman" w:hAnsi="Times New Roman" w:cs="Times New Roman"/>
          <w:bCs/>
          <w:lang w:val="uk-UA" w:eastAsia="ru-RU"/>
        </w:rPr>
      </w:pPr>
      <w:r>
        <w:rPr>
          <w:rFonts w:ascii="Times New Roman" w:hAnsi="Times New Roman" w:cs="Times New Roman"/>
          <w:bCs/>
          <w:lang w:val="uk-UA" w:eastAsia="ru-RU"/>
        </w:rPr>
        <w:t>-</w:t>
      </w:r>
      <w:r w:rsidR="006C773F" w:rsidRPr="006C773F">
        <w:rPr>
          <w:rFonts w:ascii="Times New Roman" w:hAnsi="Times New Roman" w:cs="Times New Roman"/>
          <w:bCs/>
          <w:lang w:val="uk-UA" w:eastAsia="ru-RU"/>
        </w:rPr>
        <w:t xml:space="preserve"> органів </w:t>
      </w:r>
      <w:r w:rsidR="00394C26">
        <w:rPr>
          <w:rFonts w:ascii="Times New Roman" w:hAnsi="Times New Roman" w:cs="Times New Roman"/>
          <w:bCs/>
          <w:lang w:val="uk-UA" w:eastAsia="ru-RU"/>
        </w:rPr>
        <w:t>Державної служби статистики чи її територіальними органами</w:t>
      </w:r>
      <w:r w:rsidR="006C773F" w:rsidRPr="006C773F">
        <w:rPr>
          <w:rFonts w:ascii="Times New Roman" w:hAnsi="Times New Roman" w:cs="Times New Roman"/>
          <w:bCs/>
          <w:lang w:val="uk-UA" w:eastAsia="ru-RU"/>
        </w:rPr>
        <w:t>, або</w:t>
      </w:r>
    </w:p>
    <w:p w14:paraId="5A95A7B9" w14:textId="29AD23F0" w:rsidR="00A775E4" w:rsidRDefault="00394C26" w:rsidP="00DE35C0">
      <w:pPr>
        <w:tabs>
          <w:tab w:val="left" w:pos="426"/>
        </w:tabs>
        <w:jc w:val="both"/>
        <w:rPr>
          <w:rFonts w:ascii="Times New Roman" w:hAnsi="Times New Roman" w:cs="Times New Roman"/>
          <w:bCs/>
          <w:lang w:eastAsia="ru-RU"/>
        </w:rPr>
      </w:pPr>
      <w:r>
        <w:rPr>
          <w:rFonts w:ascii="Times New Roman" w:hAnsi="Times New Roman" w:cs="Times New Roman"/>
          <w:bCs/>
          <w:lang w:val="uk-UA" w:eastAsia="ru-RU"/>
        </w:rPr>
        <w:t>-</w:t>
      </w:r>
      <w:r w:rsidR="006C773F" w:rsidRPr="006C773F">
        <w:rPr>
          <w:rFonts w:ascii="Times New Roman" w:hAnsi="Times New Roman" w:cs="Times New Roman"/>
          <w:bCs/>
          <w:lang w:val="uk-UA" w:eastAsia="ru-RU"/>
        </w:rPr>
        <w:t xml:space="preserve"> документальним підтвердженням складеним постачальником на підставі даних Державного підприємства «Оператор ринку» (</w:t>
      </w:r>
      <w:hyperlink r:id="rId6" w:history="1">
        <w:r w:rsidRPr="00394C26">
          <w:rPr>
            <w:rStyle w:val="a7"/>
            <w:rFonts w:ascii="Times New Roman" w:hAnsi="Times New Roman" w:cs="Times New Roman"/>
            <w:bCs/>
            <w:color w:val="auto"/>
            <w:lang w:val="uk-UA" w:eastAsia="ru-RU"/>
          </w:rPr>
          <w:t>https://www.oree.com.ua/</w:t>
        </w:r>
      </w:hyperlink>
      <w:r w:rsidR="006C773F" w:rsidRPr="00394C26">
        <w:rPr>
          <w:rFonts w:ascii="Times New Roman" w:hAnsi="Times New Roman" w:cs="Times New Roman"/>
          <w:bCs/>
          <w:lang w:val="uk-UA" w:eastAsia="ru-RU"/>
        </w:rPr>
        <w:t>)</w:t>
      </w:r>
      <w:r>
        <w:rPr>
          <w:rFonts w:ascii="Times New Roman" w:hAnsi="Times New Roman" w:cs="Times New Roman"/>
          <w:bCs/>
          <w:lang w:val="uk-UA" w:eastAsia="ru-RU"/>
        </w:rPr>
        <w:t xml:space="preserve">, (можуть виступати: </w:t>
      </w:r>
      <w:r>
        <w:rPr>
          <w:rFonts w:ascii="Times New Roman" w:hAnsi="Times New Roman" w:cs="Times New Roman"/>
          <w:bCs/>
          <w:lang w:val="uk-UA" w:eastAsia="ru-RU"/>
        </w:rPr>
        <w:lastRenderedPageBreak/>
        <w:t xml:space="preserve">довідка складена у довільній формі на підставі аналітичних даних порівняльного аналізу, розгорнутих порівнянь </w:t>
      </w:r>
      <w:r w:rsidR="00A775E4">
        <w:rPr>
          <w:rFonts w:ascii="Times New Roman" w:hAnsi="Times New Roman" w:cs="Times New Roman"/>
          <w:bCs/>
          <w:lang w:val="uk-UA" w:eastAsia="ru-RU"/>
        </w:rPr>
        <w:t xml:space="preserve">середньозважених цін на всіх сегментах ринку електричної енергії по-декадно), за підписом та печаткою Постачальника </w:t>
      </w:r>
      <w:r w:rsidR="006C773F" w:rsidRPr="006C773F">
        <w:rPr>
          <w:rFonts w:ascii="Times New Roman" w:hAnsi="Times New Roman" w:cs="Times New Roman"/>
          <w:bCs/>
          <w:lang w:val="uk-UA" w:eastAsia="ru-RU"/>
        </w:rPr>
        <w:t>або</w:t>
      </w:r>
      <w:r w:rsidR="00750D26">
        <w:rPr>
          <w:rFonts w:ascii="Times New Roman" w:hAnsi="Times New Roman" w:cs="Times New Roman"/>
          <w:bCs/>
          <w:lang w:val="uk-UA" w:eastAsia="ru-RU"/>
        </w:rPr>
        <w:t xml:space="preserve"> </w:t>
      </w:r>
      <w:r w:rsidR="006C773F" w:rsidRPr="006C773F">
        <w:rPr>
          <w:rFonts w:ascii="Times New Roman" w:hAnsi="Times New Roman" w:cs="Times New Roman"/>
          <w:bCs/>
          <w:lang w:val="uk-UA" w:eastAsia="ru-RU"/>
        </w:rPr>
        <w:t>іншого органу, який має на це повноваження, що підтверджують таке коливання</w:t>
      </w:r>
      <w:r w:rsidR="00A775E4">
        <w:rPr>
          <w:rFonts w:ascii="Times New Roman" w:hAnsi="Times New Roman" w:cs="Times New Roman"/>
          <w:bCs/>
          <w:lang w:val="uk-UA" w:eastAsia="ru-RU"/>
        </w:rPr>
        <w:t xml:space="preserve"> ціни в бік збільшення.</w:t>
      </w:r>
    </w:p>
    <w:p w14:paraId="3A504218" w14:textId="77777777" w:rsidR="006C773F" w:rsidRDefault="00A775E4" w:rsidP="00A775E4">
      <w:pPr>
        <w:tabs>
          <w:tab w:val="left" w:pos="426"/>
        </w:tabs>
        <w:ind w:firstLine="567"/>
        <w:jc w:val="both"/>
        <w:rPr>
          <w:rFonts w:ascii="Times New Roman" w:hAnsi="Times New Roman" w:cs="Times New Roman"/>
          <w:bCs/>
          <w:lang w:val="uk-UA" w:eastAsia="ru-RU"/>
        </w:rPr>
      </w:pPr>
      <w:r>
        <w:rPr>
          <w:rFonts w:ascii="Times New Roman" w:hAnsi="Times New Roman" w:cs="Times New Roman"/>
          <w:bCs/>
          <w:lang w:val="uk-UA" w:eastAsia="ru-RU"/>
        </w:rPr>
        <w:t>Постачальник у разі зміни ціни у зв’язку із коливанням на ринку, повідомляє Споживача надаючи повний пакет з підтверджуючими документами, передбачених п.12.5.2 Договору, за 20 календарних днів до дати введення в дію нової ціни за 1 кВт. Нова ціна набуває статусу «діюча» на 21 день.</w:t>
      </w:r>
    </w:p>
    <w:p w14:paraId="34045D0C" w14:textId="77777777" w:rsidR="00A775E4" w:rsidRDefault="00AD78A4" w:rsidP="00A775E4">
      <w:pPr>
        <w:tabs>
          <w:tab w:val="left" w:pos="426"/>
        </w:tabs>
        <w:ind w:firstLine="567"/>
        <w:jc w:val="both"/>
        <w:rPr>
          <w:rFonts w:ascii="Times New Roman" w:hAnsi="Times New Roman" w:cs="Times New Roman"/>
          <w:bCs/>
          <w:lang w:val="uk-UA" w:eastAsia="ru-RU"/>
        </w:rPr>
      </w:pPr>
      <w:r>
        <w:rPr>
          <w:rFonts w:ascii="Times New Roman" w:hAnsi="Times New Roman" w:cs="Times New Roman"/>
          <w:bCs/>
          <w:lang w:val="uk-UA" w:eastAsia="ru-RU"/>
        </w:rPr>
        <w:t>Споживач після отримання пакету підтверджуючих документів, протягом 10 днів розглядає та приймає відповідні рішення, повідомивши листом шляхом надсилання скан-копії на електронну адресу Постачальника, зазначеної у п. 12.7. Договору.</w:t>
      </w:r>
    </w:p>
    <w:p w14:paraId="26727665" w14:textId="77777777" w:rsidR="00AD78A4" w:rsidRDefault="00AD78A4" w:rsidP="00A775E4">
      <w:pPr>
        <w:tabs>
          <w:tab w:val="left" w:pos="426"/>
        </w:tabs>
        <w:ind w:firstLine="567"/>
        <w:jc w:val="both"/>
        <w:rPr>
          <w:rFonts w:ascii="Times New Roman" w:hAnsi="Times New Roman" w:cs="Times New Roman"/>
          <w:bCs/>
          <w:lang w:val="uk-UA" w:eastAsia="ru-RU"/>
        </w:rPr>
      </w:pPr>
      <w:r>
        <w:rPr>
          <w:rFonts w:ascii="Times New Roman" w:hAnsi="Times New Roman" w:cs="Times New Roman"/>
          <w:bCs/>
          <w:lang w:val="uk-UA" w:eastAsia="ru-RU"/>
        </w:rPr>
        <w:t xml:space="preserve">Відповідальність за достовірність даних, наданих в якості підстав для зміни ціни за Договором, несе </w:t>
      </w:r>
      <w:r w:rsidR="00BA21B5">
        <w:rPr>
          <w:rFonts w:ascii="Times New Roman" w:hAnsi="Times New Roman" w:cs="Times New Roman"/>
          <w:bCs/>
          <w:lang w:val="uk-UA" w:eastAsia="ru-RU"/>
        </w:rPr>
        <w:t>Постачальник. Під коливанням ціни товару на ринку у поточному розрахунковому періоді для цілей цього Договору розуміється зміна ціни за 1 кВт*год за даними, що відображені в документах, виданих органами чи складеними Постачальником згідно п.12.5.2. Договору, у порівнянні з попереднім значенням ціни у попередньому періоді дії Договору. Коливання ціни відображається у відсотках.</w:t>
      </w:r>
    </w:p>
    <w:p w14:paraId="1034BCCA" w14:textId="54393335" w:rsidR="00BA21B5" w:rsidRDefault="00BA21B5" w:rsidP="00A775E4">
      <w:pPr>
        <w:tabs>
          <w:tab w:val="left" w:pos="426"/>
        </w:tabs>
        <w:ind w:firstLine="567"/>
        <w:jc w:val="both"/>
        <w:rPr>
          <w:rFonts w:ascii="Times New Roman" w:hAnsi="Times New Roman" w:cs="Times New Roman"/>
          <w:bCs/>
          <w:lang w:val="uk-UA" w:eastAsia="ru-RU"/>
        </w:rPr>
      </w:pPr>
      <w:r>
        <w:rPr>
          <w:rFonts w:ascii="Times New Roman" w:hAnsi="Times New Roman" w:cs="Times New Roman"/>
          <w:bCs/>
          <w:lang w:val="uk-UA" w:eastAsia="ru-RU"/>
        </w:rPr>
        <w:t>Під пропорційністю розуміється збільшення ціни саме на такий відсоток, на який відбулося коливання на ринку.</w:t>
      </w:r>
    </w:p>
    <w:p w14:paraId="523B386B" w14:textId="77777777" w:rsidR="00BA21B5" w:rsidRPr="006C773F" w:rsidRDefault="00BA21B5" w:rsidP="00A775E4">
      <w:pPr>
        <w:tabs>
          <w:tab w:val="left" w:pos="426"/>
        </w:tabs>
        <w:ind w:firstLine="567"/>
        <w:jc w:val="both"/>
        <w:rPr>
          <w:rFonts w:ascii="Times New Roman" w:hAnsi="Times New Roman" w:cs="Times New Roman"/>
          <w:bCs/>
          <w:lang w:val="uk-UA" w:eastAsia="ru-RU"/>
        </w:rPr>
      </w:pPr>
      <w:r>
        <w:rPr>
          <w:rFonts w:ascii="Times New Roman" w:hAnsi="Times New Roman" w:cs="Times New Roman"/>
          <w:bCs/>
          <w:lang w:val="uk-UA" w:eastAsia="ru-RU"/>
        </w:rPr>
        <w:t>Розрахунок відсотків зміни ціни і кількості здійснюється у додатковій угоді від ціни підписаного договору, а у наступних додаткових угодах за потреби – від останньої зміни ціни та кількості.</w:t>
      </w:r>
    </w:p>
    <w:p w14:paraId="44F05310" w14:textId="687F68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 xml:space="preserve">12.5.3. </w:t>
      </w:r>
      <w:r w:rsidR="00DB1CC3" w:rsidRPr="00DB1CC3">
        <w:rPr>
          <w:rFonts w:ascii="Times New Roman" w:hAnsi="Times New Roman" w:cs="Times New Roman"/>
          <w:bCs/>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6C773F">
        <w:rPr>
          <w:rFonts w:ascii="Times New Roman" w:hAnsi="Times New Roman" w:cs="Times New Roman"/>
          <w:bCs/>
          <w:lang w:val="uk-UA" w:eastAsia="ru-RU"/>
        </w:rPr>
        <w:t>;</w:t>
      </w:r>
    </w:p>
    <w:p w14:paraId="52AF5FC2" w14:textId="2AE42D2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 xml:space="preserve">12.5.4. </w:t>
      </w:r>
      <w:r w:rsidR="005F4527" w:rsidRPr="005F4527">
        <w:rPr>
          <w:rFonts w:ascii="Times New Roman" w:hAnsi="Times New Roman" w:cs="Times New Roman"/>
          <w:bCs/>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C773F">
        <w:rPr>
          <w:rFonts w:ascii="Times New Roman" w:hAnsi="Times New Roman" w:cs="Times New Roman"/>
          <w:bCs/>
          <w:lang w:val="uk-UA" w:eastAsia="ru-RU"/>
        </w:rPr>
        <w:t>;</w:t>
      </w:r>
    </w:p>
    <w:p w14:paraId="2CF9723D" w14:textId="29C37290"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 xml:space="preserve">12.5.5. </w:t>
      </w:r>
      <w:r w:rsidR="00021368" w:rsidRPr="00021368">
        <w:rPr>
          <w:rFonts w:ascii="Times New Roman" w:hAnsi="Times New Roman" w:cs="Times New Roman"/>
          <w:bCs/>
          <w:lang w:val="uk-UA" w:eastAsia="ru-RU"/>
        </w:rPr>
        <w:t>погодження зміни ціни в договорі про закупівлю в бік зменшення (без зміни кількості (обсягу) та якості товарів, робіт і послуг)</w:t>
      </w:r>
      <w:r w:rsidRPr="006C773F">
        <w:rPr>
          <w:rFonts w:ascii="Times New Roman" w:hAnsi="Times New Roman" w:cs="Times New Roman"/>
          <w:bCs/>
          <w:lang w:val="uk-UA" w:eastAsia="ru-RU"/>
        </w:rPr>
        <w:t>;</w:t>
      </w:r>
    </w:p>
    <w:p w14:paraId="78A0630D" w14:textId="72DB9487" w:rsidR="006C773F" w:rsidRDefault="006C773F" w:rsidP="00AB102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12.5.6</w:t>
      </w:r>
      <w:r w:rsidR="00021368">
        <w:rPr>
          <w:rFonts w:ascii="Times New Roman" w:hAnsi="Times New Roman" w:cs="Times New Roman"/>
          <w:bCs/>
          <w:lang w:val="uk-UA" w:eastAsia="ru-RU"/>
        </w:rPr>
        <w:t xml:space="preserve"> </w:t>
      </w:r>
      <w:r w:rsidR="00021368" w:rsidRPr="00021368">
        <w:rPr>
          <w:rFonts w:ascii="Times New Roman" w:hAnsi="Times New Roman" w:cs="Times New Roman"/>
          <w:bCs/>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5323D7">
        <w:rPr>
          <w:rFonts w:ascii="Times New Roman" w:hAnsi="Times New Roman" w:cs="Times New Roman"/>
          <w:bCs/>
          <w:lang w:val="uk-UA" w:eastAsia="ru-RU"/>
        </w:rPr>
        <w:t>;</w:t>
      </w:r>
    </w:p>
    <w:p w14:paraId="6CDDFE58" w14:textId="14B87F40" w:rsidR="005323D7" w:rsidRDefault="005323D7" w:rsidP="00AB102F">
      <w:pPr>
        <w:tabs>
          <w:tab w:val="left" w:pos="426"/>
        </w:tabs>
        <w:ind w:firstLine="567"/>
        <w:jc w:val="both"/>
        <w:rPr>
          <w:color w:val="333333"/>
          <w:shd w:val="clear" w:color="auto" w:fill="FFFFFF"/>
          <w:lang w:val="uk-UA"/>
        </w:rPr>
      </w:pPr>
      <w:r>
        <w:rPr>
          <w:rFonts w:ascii="Times New Roman" w:hAnsi="Times New Roman" w:cs="Times New Roman"/>
          <w:bCs/>
          <w:lang w:val="uk-UA" w:eastAsia="ru-RU"/>
        </w:rPr>
        <w:t xml:space="preserve">12.5.7 </w:t>
      </w:r>
      <w:r w:rsidRPr="005323D7">
        <w:rPr>
          <w:color w:val="333333"/>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color w:val="333333"/>
          <w:shd w:val="clear" w:color="auto" w:fill="FFFFFF"/>
          <w:lang w:val="uk-UA"/>
        </w:rPr>
        <w:t>;</w:t>
      </w:r>
    </w:p>
    <w:p w14:paraId="707EBAB5" w14:textId="768B80CA" w:rsidR="004A04C9" w:rsidRPr="005323D7" w:rsidRDefault="00B9783A" w:rsidP="004A04C9">
      <w:pPr>
        <w:tabs>
          <w:tab w:val="left" w:pos="426"/>
        </w:tabs>
        <w:ind w:firstLine="567"/>
        <w:jc w:val="both"/>
        <w:rPr>
          <w:rFonts w:ascii="Times New Roman" w:hAnsi="Times New Roman" w:cs="Times New Roman"/>
          <w:bCs/>
          <w:lang w:val="uk-UA" w:eastAsia="ru-RU"/>
        </w:rPr>
      </w:pPr>
      <w:r>
        <w:rPr>
          <w:rFonts w:ascii="Times New Roman" w:hAnsi="Times New Roman" w:cs="Times New Roman"/>
          <w:bCs/>
          <w:lang w:val="uk-UA" w:eastAsia="ru-RU"/>
        </w:rPr>
        <w:t>12.5.8</w:t>
      </w:r>
      <w:r w:rsidR="004A04C9">
        <w:rPr>
          <w:rFonts w:ascii="Times New Roman" w:hAnsi="Times New Roman" w:cs="Times New Roman"/>
          <w:bCs/>
          <w:lang w:val="uk-UA" w:eastAsia="ru-RU"/>
        </w:rPr>
        <w:t xml:space="preserve"> </w:t>
      </w:r>
      <w:r w:rsidR="004A04C9" w:rsidRPr="004A04C9">
        <w:rPr>
          <w:rFonts w:ascii="Times New Roman" w:hAnsi="Times New Roman" w:cs="Times New Roman"/>
          <w:bCs/>
          <w:lang w:val="uk-UA" w:eastAsia="ru-RU"/>
        </w:rPr>
        <w:t>зміни умов у зв’язку із застосуванням положень частини шостої статті 41 Закону</w:t>
      </w:r>
      <w:r w:rsidR="004A04C9">
        <w:rPr>
          <w:rFonts w:ascii="Times New Roman" w:hAnsi="Times New Roman" w:cs="Times New Roman"/>
          <w:bCs/>
          <w:lang w:val="uk-UA" w:eastAsia="ru-RU"/>
        </w:rPr>
        <w:t xml:space="preserve"> України «Про публічні закупівлі».</w:t>
      </w:r>
    </w:p>
    <w:p w14:paraId="3C04E235" w14:textId="7699C33D"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12.5.</w:t>
      </w:r>
      <w:r w:rsidR="005D720B">
        <w:rPr>
          <w:rFonts w:ascii="Times New Roman" w:hAnsi="Times New Roman" w:cs="Times New Roman"/>
          <w:bCs/>
          <w:lang w:val="uk-UA" w:eastAsia="ru-RU"/>
        </w:rPr>
        <w:t>9</w:t>
      </w:r>
      <w:r w:rsidRPr="006C773F">
        <w:rPr>
          <w:rFonts w:ascii="Times New Roman" w:hAnsi="Times New Roman" w:cs="Times New Roman"/>
          <w:bCs/>
          <w:lang w:val="uk-UA" w:eastAsia="ru-RU"/>
        </w:rPr>
        <w:t>. застосування пунктів 12.5.1-12.5.</w:t>
      </w:r>
      <w:r w:rsidR="004A04C9">
        <w:rPr>
          <w:rFonts w:ascii="Times New Roman" w:hAnsi="Times New Roman" w:cs="Times New Roman"/>
          <w:bCs/>
          <w:lang w:val="uk-UA" w:eastAsia="ru-RU"/>
        </w:rPr>
        <w:t>8</w:t>
      </w:r>
      <w:r w:rsidRPr="006C773F">
        <w:rPr>
          <w:rFonts w:ascii="Times New Roman" w:hAnsi="Times New Roman" w:cs="Times New Roman"/>
          <w:bCs/>
          <w:lang w:val="uk-UA" w:eastAsia="ru-RU"/>
        </w:rPr>
        <w:t xml:space="preserve">. здійснюється з дати початку постачання електроенергії за Договором. </w:t>
      </w:r>
    </w:p>
    <w:p w14:paraId="2266E818"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12.6. Сторони погодились, що у випадку зміни загальних умов та порядку обліку і розрахунків за електроенергію, встановлених чинним законодавством, умови розділу 5 Договору «Ціна, порядок обліку та оплати електричної енергії» можуть бути змінені.</w:t>
      </w:r>
    </w:p>
    <w:p w14:paraId="60E29637" w14:textId="77777777" w:rsid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 xml:space="preserve">12.7. Повідомлення за цим Договором вважаються зробленими належним чином у випадку, якщо вони здійснені в письмовій формі та </w:t>
      </w:r>
      <w:r w:rsidR="00000A1F">
        <w:rPr>
          <w:rFonts w:ascii="Times New Roman" w:hAnsi="Times New Roman" w:cs="Times New Roman"/>
          <w:bCs/>
          <w:lang w:val="uk-UA" w:eastAsia="ru-RU"/>
        </w:rPr>
        <w:t xml:space="preserve">одночасно </w:t>
      </w:r>
      <w:r w:rsidRPr="006C773F">
        <w:rPr>
          <w:rFonts w:ascii="Times New Roman" w:hAnsi="Times New Roman" w:cs="Times New Roman"/>
          <w:bCs/>
          <w:lang w:val="uk-UA" w:eastAsia="ru-RU"/>
        </w:rPr>
        <w:t>надіслані електронною поштою</w:t>
      </w:r>
      <w:r w:rsidR="00000A1F">
        <w:rPr>
          <w:rFonts w:ascii="Times New Roman" w:hAnsi="Times New Roman" w:cs="Times New Roman"/>
          <w:bCs/>
          <w:lang w:val="uk-UA" w:eastAsia="ru-RU"/>
        </w:rPr>
        <w:t xml:space="preserve"> на офіційну електронну адресу Споживача/Постачальника. </w:t>
      </w:r>
      <w:r w:rsidRPr="006C773F">
        <w:rPr>
          <w:rFonts w:ascii="Times New Roman" w:hAnsi="Times New Roman" w:cs="Times New Roman"/>
          <w:bCs/>
          <w:lang w:val="uk-UA" w:eastAsia="ru-RU"/>
        </w:rPr>
        <w:t xml:space="preserve">Датою отримання таких повідомлень буде вважатися дата їх отримання поштою, особистого вручення або дата </w:t>
      </w:r>
      <w:r w:rsidRPr="006C773F">
        <w:rPr>
          <w:rFonts w:ascii="Times New Roman" w:hAnsi="Times New Roman" w:cs="Times New Roman"/>
          <w:bCs/>
          <w:lang w:val="uk-UA" w:eastAsia="ru-RU"/>
        </w:rPr>
        <w:lastRenderedPageBreak/>
        <w:t>поштового штемпеля відділу зв'язку одержувача.</w:t>
      </w:r>
    </w:p>
    <w:p w14:paraId="6FA9B057" w14:textId="20B4083E" w:rsidR="00000A1F" w:rsidRDefault="00000A1F" w:rsidP="006C773F">
      <w:pPr>
        <w:tabs>
          <w:tab w:val="left" w:pos="426"/>
        </w:tabs>
        <w:ind w:firstLine="567"/>
        <w:jc w:val="both"/>
        <w:rPr>
          <w:rFonts w:ascii="Times New Roman" w:hAnsi="Times New Roman" w:cs="Times New Roman"/>
          <w:bCs/>
          <w:lang w:val="uk-UA" w:eastAsia="ru-RU"/>
        </w:rPr>
      </w:pPr>
      <w:r>
        <w:rPr>
          <w:rFonts w:ascii="Times New Roman" w:hAnsi="Times New Roman" w:cs="Times New Roman"/>
          <w:bCs/>
          <w:lang w:val="uk-UA" w:eastAsia="ru-RU"/>
        </w:rPr>
        <w:t xml:space="preserve">Електронна адреса Споживача: </w:t>
      </w:r>
      <w:bookmarkStart w:id="1" w:name="_GoBack"/>
      <w:bookmarkEnd w:id="1"/>
      <w:r w:rsidR="000A2ADF">
        <w:rPr>
          <w:rStyle w:val="a7"/>
          <w:rFonts w:ascii="Times New Roman" w:hAnsi="Times New Roman" w:cs="Times New Roman"/>
          <w:color w:val="auto"/>
          <w:lang w:val="en-US"/>
        </w:rPr>
        <w:fldChar w:fldCharType="begin"/>
      </w:r>
      <w:r w:rsidR="000A2ADF">
        <w:rPr>
          <w:rStyle w:val="a7"/>
          <w:rFonts w:ascii="Times New Roman" w:hAnsi="Times New Roman" w:cs="Times New Roman"/>
          <w:color w:val="auto"/>
          <w:lang w:val="en-US"/>
        </w:rPr>
        <w:instrText xml:space="preserve"> HYPERLINK "mailto:</w:instrText>
      </w:r>
      <w:r w:rsidR="000A2ADF" w:rsidRPr="000A2ADF">
        <w:rPr>
          <w:rStyle w:val="a7"/>
          <w:rFonts w:ascii="Times New Roman" w:hAnsi="Times New Roman" w:cs="Times New Roman"/>
          <w:color w:val="auto"/>
          <w:lang w:val="en-US"/>
        </w:rPr>
        <w:instrText>vtei</w:instrText>
      </w:r>
      <w:r w:rsidR="000A2ADF" w:rsidRPr="000A2ADF">
        <w:rPr>
          <w:rStyle w:val="a7"/>
          <w:rFonts w:ascii="Times New Roman" w:hAnsi="Times New Roman" w:cs="Times New Roman"/>
          <w:color w:val="auto"/>
        </w:rPr>
        <w:instrText>@vtei.</w:instrText>
      </w:r>
      <w:r w:rsidR="000A2ADF" w:rsidRPr="000A2ADF">
        <w:rPr>
          <w:rStyle w:val="a7"/>
          <w:rFonts w:ascii="Times New Roman" w:hAnsi="Times New Roman" w:cs="Times New Roman"/>
          <w:color w:val="auto"/>
          <w:lang w:val="en-US"/>
        </w:rPr>
        <w:instrText>edu</w:instrText>
      </w:r>
      <w:r w:rsidR="000A2ADF" w:rsidRPr="000A2ADF">
        <w:rPr>
          <w:rStyle w:val="a7"/>
          <w:rFonts w:ascii="Times New Roman" w:hAnsi="Times New Roman" w:cs="Times New Roman"/>
          <w:color w:val="auto"/>
        </w:rPr>
        <w:instrText>.ua</w:instrText>
      </w:r>
      <w:r w:rsidR="000A2ADF">
        <w:rPr>
          <w:rStyle w:val="a7"/>
          <w:rFonts w:ascii="Times New Roman" w:hAnsi="Times New Roman" w:cs="Times New Roman"/>
          <w:color w:val="auto"/>
          <w:lang w:val="en-US"/>
        </w:rPr>
        <w:instrText xml:space="preserve">" </w:instrText>
      </w:r>
      <w:r w:rsidR="000A2ADF">
        <w:rPr>
          <w:rStyle w:val="a7"/>
          <w:rFonts w:ascii="Times New Roman" w:hAnsi="Times New Roman" w:cs="Times New Roman"/>
          <w:color w:val="auto"/>
          <w:lang w:val="en-US"/>
        </w:rPr>
        <w:fldChar w:fldCharType="separate"/>
      </w:r>
      <w:r w:rsidR="000A2ADF" w:rsidRPr="007D42E2">
        <w:rPr>
          <w:rStyle w:val="a7"/>
          <w:rFonts w:ascii="Times New Roman" w:hAnsi="Times New Roman" w:cs="Times New Roman"/>
          <w:lang w:val="en-US"/>
        </w:rPr>
        <w:t>vtei</w:t>
      </w:r>
      <w:r w:rsidR="000A2ADF" w:rsidRPr="007D42E2">
        <w:rPr>
          <w:rStyle w:val="a7"/>
          <w:rFonts w:ascii="Times New Roman" w:hAnsi="Times New Roman" w:cs="Times New Roman"/>
        </w:rPr>
        <w:t>@vtei.</w:t>
      </w:r>
      <w:r w:rsidR="000A2ADF" w:rsidRPr="007D42E2">
        <w:rPr>
          <w:rStyle w:val="a7"/>
          <w:rFonts w:ascii="Times New Roman" w:hAnsi="Times New Roman" w:cs="Times New Roman"/>
          <w:lang w:val="en-US"/>
        </w:rPr>
        <w:t>edu</w:t>
      </w:r>
      <w:r w:rsidR="000A2ADF" w:rsidRPr="007D42E2">
        <w:rPr>
          <w:rStyle w:val="a7"/>
          <w:rFonts w:ascii="Times New Roman" w:hAnsi="Times New Roman" w:cs="Times New Roman"/>
        </w:rPr>
        <w:t>.ua</w:t>
      </w:r>
      <w:r w:rsidR="000A2ADF">
        <w:rPr>
          <w:rStyle w:val="a7"/>
          <w:rFonts w:ascii="Times New Roman" w:hAnsi="Times New Roman" w:cs="Times New Roman"/>
          <w:color w:val="auto"/>
          <w:lang w:val="en-US"/>
        </w:rPr>
        <w:fldChar w:fldCharType="end"/>
      </w:r>
    </w:p>
    <w:p w14:paraId="5BDEFD2E" w14:textId="77777777" w:rsidR="00000A1F" w:rsidRPr="006C773F" w:rsidRDefault="00000A1F" w:rsidP="006C773F">
      <w:pPr>
        <w:tabs>
          <w:tab w:val="left" w:pos="426"/>
        </w:tabs>
        <w:ind w:firstLine="567"/>
        <w:jc w:val="both"/>
        <w:rPr>
          <w:rFonts w:ascii="Times New Roman" w:hAnsi="Times New Roman" w:cs="Times New Roman"/>
          <w:bCs/>
          <w:lang w:val="uk-UA" w:eastAsia="ru-RU"/>
        </w:rPr>
      </w:pPr>
      <w:r>
        <w:rPr>
          <w:rFonts w:ascii="Times New Roman" w:hAnsi="Times New Roman" w:cs="Times New Roman"/>
          <w:bCs/>
          <w:lang w:val="uk-UA" w:eastAsia="ru-RU"/>
        </w:rPr>
        <w:t>Електронна адреса Постачальника: _________________________</w:t>
      </w:r>
    </w:p>
    <w:p w14:paraId="14A3A60E"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12.8.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6526207B"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12.9. Жодна із Сторін не має права передавати свої права та обов'язки за цим Договором іншій стороні без письмової на те згоди другої Сторони.</w:t>
      </w:r>
    </w:p>
    <w:p w14:paraId="02B8EDC6" w14:textId="77777777" w:rsidR="006C773F" w:rsidRPr="006C773F"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12.10.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0B86654D" w14:textId="77777777" w:rsidR="00D672A3" w:rsidRPr="00A733D1" w:rsidRDefault="006C773F" w:rsidP="006C773F">
      <w:pPr>
        <w:tabs>
          <w:tab w:val="left" w:pos="426"/>
        </w:tabs>
        <w:ind w:firstLine="567"/>
        <w:jc w:val="both"/>
        <w:rPr>
          <w:rFonts w:ascii="Times New Roman" w:hAnsi="Times New Roman" w:cs="Times New Roman"/>
          <w:bCs/>
          <w:lang w:val="uk-UA" w:eastAsia="ru-RU"/>
        </w:rPr>
      </w:pPr>
      <w:r w:rsidRPr="006C773F">
        <w:rPr>
          <w:rFonts w:ascii="Times New Roman" w:hAnsi="Times New Roman" w:cs="Times New Roman"/>
          <w:bCs/>
          <w:lang w:val="uk-UA" w:eastAsia="ru-RU"/>
        </w:rPr>
        <w:t>12.11.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DE9006F" w14:textId="77777777" w:rsidR="00D672A3" w:rsidRPr="00A440D7" w:rsidRDefault="00D672A3" w:rsidP="00D672A3">
      <w:pPr>
        <w:tabs>
          <w:tab w:val="left" w:pos="426"/>
        </w:tabs>
        <w:ind w:firstLine="567"/>
        <w:jc w:val="both"/>
        <w:rPr>
          <w:rFonts w:ascii="Times New Roman" w:hAnsi="Times New Roman" w:cs="Times New Roman"/>
          <w:bCs/>
          <w:color w:val="000000" w:themeColor="text1"/>
          <w:lang w:val="uk-UA" w:eastAsia="ru-RU"/>
        </w:rPr>
      </w:pPr>
      <w:r w:rsidRPr="00A440D7">
        <w:rPr>
          <w:rFonts w:ascii="Times New Roman" w:hAnsi="Times New Roman" w:cs="Times New Roman"/>
          <w:bCs/>
          <w:color w:val="000000" w:themeColor="text1"/>
          <w:lang w:val="uk-UA" w:eastAsia="ru-RU"/>
        </w:rPr>
        <w:t xml:space="preserve">12.12. Споживач  є неприбутковою установою. </w:t>
      </w:r>
    </w:p>
    <w:p w14:paraId="2EC27B68" w14:textId="77777777" w:rsidR="00D672A3" w:rsidRPr="00A733D1" w:rsidRDefault="00D672A3" w:rsidP="00D672A3">
      <w:pPr>
        <w:tabs>
          <w:tab w:val="left" w:pos="426"/>
        </w:tabs>
        <w:ind w:firstLine="567"/>
        <w:jc w:val="both"/>
        <w:rPr>
          <w:rFonts w:ascii="Times New Roman" w:hAnsi="Times New Roman" w:cs="Times New Roman"/>
          <w:bCs/>
          <w:lang w:val="uk-UA" w:eastAsia="ru-RU"/>
        </w:rPr>
      </w:pPr>
      <w:r w:rsidRPr="00A733D1">
        <w:rPr>
          <w:rFonts w:ascii="Times New Roman" w:hAnsi="Times New Roman" w:cs="Times New Roman"/>
          <w:bCs/>
          <w:lang w:val="uk-UA" w:eastAsia="ru-RU"/>
        </w:rPr>
        <w:t xml:space="preserve">12.13. Постачальник </w:t>
      </w:r>
      <w:r w:rsidR="00191921" w:rsidRPr="00A733D1">
        <w:rPr>
          <w:rFonts w:ascii="Times New Roman" w:hAnsi="Times New Roman" w:cs="Times New Roman"/>
          <w:bCs/>
          <w:lang w:val="uk-UA" w:eastAsia="ru-RU"/>
        </w:rPr>
        <w:t xml:space="preserve">є </w:t>
      </w:r>
      <w:r w:rsidRPr="00A733D1">
        <w:rPr>
          <w:rFonts w:ascii="Times New Roman" w:hAnsi="Times New Roman" w:cs="Times New Roman"/>
          <w:bCs/>
          <w:lang w:val="uk-UA" w:eastAsia="ru-RU"/>
        </w:rPr>
        <w:t>_______________________</w:t>
      </w:r>
    </w:p>
    <w:p w14:paraId="76050E35" w14:textId="77777777" w:rsidR="00D672A3" w:rsidRPr="00A733D1" w:rsidRDefault="00D672A3" w:rsidP="00D672A3">
      <w:pPr>
        <w:tabs>
          <w:tab w:val="left" w:pos="426"/>
        </w:tabs>
        <w:ind w:firstLine="567"/>
        <w:jc w:val="both"/>
        <w:rPr>
          <w:rFonts w:ascii="Times New Roman" w:hAnsi="Times New Roman" w:cs="Times New Roman"/>
          <w:bCs/>
          <w:lang w:val="uk-UA" w:eastAsia="ru-RU"/>
        </w:rPr>
      </w:pPr>
      <w:r w:rsidRPr="00A733D1">
        <w:rPr>
          <w:rFonts w:ascii="Times New Roman" w:hAnsi="Times New Roman" w:cs="Times New Roman"/>
          <w:bCs/>
          <w:lang w:val="uk-UA" w:eastAsia="ru-RU"/>
        </w:rPr>
        <w:t>12.14. Цей Договір укладено в двох примірниках, які мають однакову юридичну силу, один з них зберігається у Постачальника, другий – у Споживача.</w:t>
      </w:r>
    </w:p>
    <w:p w14:paraId="3AFF07C2" w14:textId="77777777" w:rsidR="00D672A3" w:rsidRPr="00A733D1" w:rsidRDefault="00D672A3" w:rsidP="00D672A3">
      <w:pPr>
        <w:tabs>
          <w:tab w:val="left" w:pos="426"/>
        </w:tabs>
        <w:ind w:firstLine="567"/>
        <w:jc w:val="both"/>
        <w:rPr>
          <w:rFonts w:ascii="Times New Roman" w:hAnsi="Times New Roman" w:cs="Times New Roman"/>
          <w:bCs/>
          <w:lang w:val="uk-UA" w:eastAsia="ru-RU"/>
        </w:rPr>
      </w:pPr>
    </w:p>
    <w:p w14:paraId="64D964BB" w14:textId="77777777" w:rsidR="00D672A3" w:rsidRPr="00A733D1" w:rsidRDefault="00D672A3" w:rsidP="00D672A3">
      <w:pPr>
        <w:numPr>
          <w:ilvl w:val="0"/>
          <w:numId w:val="2"/>
        </w:numPr>
        <w:rPr>
          <w:rFonts w:ascii="Times New Roman" w:hAnsi="Times New Roman"/>
          <w:b/>
          <w:bCs/>
          <w:iCs/>
          <w:lang w:val="uk-UA"/>
        </w:rPr>
      </w:pPr>
      <w:r w:rsidRPr="00A733D1">
        <w:rPr>
          <w:rFonts w:ascii="Times New Roman" w:hAnsi="Times New Roman"/>
          <w:b/>
          <w:bCs/>
          <w:iCs/>
          <w:lang w:val="uk-UA"/>
        </w:rPr>
        <w:t xml:space="preserve"> Антикорупційні застереження</w:t>
      </w:r>
    </w:p>
    <w:p w14:paraId="02FA502D" w14:textId="77777777" w:rsidR="00D672A3" w:rsidRPr="00A733D1" w:rsidRDefault="00D672A3" w:rsidP="00D672A3">
      <w:pPr>
        <w:ind w:firstLine="708"/>
        <w:jc w:val="both"/>
        <w:rPr>
          <w:rFonts w:ascii="Times New Roman" w:hAnsi="Times New Roman"/>
          <w:bCs/>
          <w:iCs/>
          <w:lang w:val="uk-UA"/>
        </w:rPr>
      </w:pPr>
      <w:r w:rsidRPr="00A733D1">
        <w:rPr>
          <w:rFonts w:ascii="Times New Roman" w:hAnsi="Times New Roman"/>
          <w:bCs/>
          <w:iCs/>
          <w:lang w:val="uk-U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57E27396" w14:textId="77777777" w:rsidR="00D672A3" w:rsidRPr="00A733D1" w:rsidRDefault="00D672A3" w:rsidP="00D672A3">
      <w:pPr>
        <w:ind w:firstLine="708"/>
        <w:jc w:val="both"/>
        <w:rPr>
          <w:rFonts w:ascii="Times New Roman" w:hAnsi="Times New Roman"/>
          <w:bCs/>
          <w:iCs/>
          <w:lang w:val="uk-UA"/>
        </w:rPr>
      </w:pPr>
      <w:r w:rsidRPr="00A733D1">
        <w:rPr>
          <w:rFonts w:ascii="Times New Roman" w:hAnsi="Times New Roman"/>
          <w:bCs/>
          <w:iCs/>
          <w:lang w:val="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57925E6" w14:textId="77777777" w:rsidR="00D672A3" w:rsidRPr="00A733D1" w:rsidRDefault="00D672A3" w:rsidP="00D672A3">
      <w:pPr>
        <w:ind w:firstLine="708"/>
        <w:jc w:val="both"/>
        <w:rPr>
          <w:rFonts w:ascii="Times New Roman" w:hAnsi="Times New Roman"/>
          <w:bCs/>
          <w:iCs/>
          <w:lang w:val="uk-UA"/>
        </w:rPr>
      </w:pPr>
      <w:r w:rsidRPr="00A733D1">
        <w:rPr>
          <w:rFonts w:ascii="Times New Roman" w:hAnsi="Times New Roman"/>
          <w:bCs/>
          <w:iCs/>
          <w:lang w:val="uk-UA"/>
        </w:rPr>
        <w:t>13.3.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33AFC252" w14:textId="77777777" w:rsidR="00D672A3" w:rsidRPr="00A733D1" w:rsidRDefault="00D672A3" w:rsidP="00D672A3">
      <w:pPr>
        <w:ind w:firstLine="708"/>
        <w:jc w:val="both"/>
        <w:rPr>
          <w:rFonts w:ascii="Times New Roman" w:hAnsi="Times New Roman"/>
          <w:bCs/>
          <w:iCs/>
          <w:lang w:val="uk-UA"/>
        </w:rPr>
      </w:pPr>
      <w:r w:rsidRPr="00A733D1">
        <w:rPr>
          <w:rFonts w:ascii="Times New Roman" w:hAnsi="Times New Roman"/>
          <w:bCs/>
          <w:iCs/>
          <w:lang w:val="uk-UA"/>
        </w:rPr>
        <w:lastRenderedPageBreak/>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78BE8E7D" w14:textId="77777777" w:rsidR="00D672A3" w:rsidRPr="00A733D1" w:rsidRDefault="00D672A3" w:rsidP="00D672A3">
      <w:pPr>
        <w:ind w:firstLine="708"/>
        <w:jc w:val="both"/>
        <w:rPr>
          <w:rFonts w:ascii="Times New Roman" w:hAnsi="Times New Roman"/>
          <w:bCs/>
          <w:iCs/>
          <w:lang w:val="uk-UA"/>
        </w:rPr>
      </w:pPr>
    </w:p>
    <w:p w14:paraId="416D5549" w14:textId="77777777" w:rsidR="00D672A3" w:rsidRPr="00A733D1" w:rsidRDefault="00D672A3" w:rsidP="00D672A3">
      <w:pPr>
        <w:pStyle w:val="a3"/>
        <w:widowControl w:val="0"/>
        <w:numPr>
          <w:ilvl w:val="0"/>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uk-UA"/>
        </w:rPr>
      </w:pPr>
      <w:r w:rsidRPr="00A733D1">
        <w:rPr>
          <w:b/>
          <w:lang w:val="uk-UA"/>
        </w:rPr>
        <w:t>Додатки до Договору</w:t>
      </w:r>
    </w:p>
    <w:p w14:paraId="1A6D9F5F" w14:textId="77777777" w:rsidR="00D672A3" w:rsidRPr="00A733D1" w:rsidRDefault="00D672A3" w:rsidP="00D672A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A733D1">
        <w:rPr>
          <w:rFonts w:ascii="Times New Roman" w:hAnsi="Times New Roman" w:cs="Times New Roman"/>
          <w:lang w:val="uk-UA"/>
        </w:rPr>
        <w:t>1</w:t>
      </w:r>
      <w:r w:rsidR="00191921" w:rsidRPr="00A733D1">
        <w:rPr>
          <w:rFonts w:ascii="Times New Roman" w:hAnsi="Times New Roman" w:cs="Times New Roman"/>
          <w:lang w:val="uk-UA"/>
        </w:rPr>
        <w:t>4</w:t>
      </w:r>
      <w:r w:rsidRPr="00A733D1">
        <w:rPr>
          <w:rFonts w:ascii="Times New Roman" w:hAnsi="Times New Roman" w:cs="Times New Roman"/>
          <w:lang w:val="uk-UA"/>
        </w:rPr>
        <w:t>.1. Невід’ємною частиною цього Договору є:</w:t>
      </w:r>
    </w:p>
    <w:p w14:paraId="7A87CEC8" w14:textId="77777777" w:rsidR="00D672A3" w:rsidRPr="00A733D1" w:rsidRDefault="00D672A3" w:rsidP="00D672A3">
      <w:pPr>
        <w:tabs>
          <w:tab w:val="left" w:pos="426"/>
        </w:tabs>
        <w:ind w:firstLine="567"/>
        <w:jc w:val="both"/>
        <w:rPr>
          <w:rFonts w:ascii="Times New Roman" w:hAnsi="Times New Roman" w:cs="Times New Roman"/>
          <w:lang w:val="uk-UA"/>
        </w:rPr>
      </w:pPr>
      <w:r w:rsidRPr="00A733D1">
        <w:rPr>
          <w:rFonts w:ascii="Times New Roman" w:hAnsi="Times New Roman" w:cs="Times New Roman"/>
          <w:lang w:val="uk-UA"/>
        </w:rPr>
        <w:tab/>
        <w:t>- Додаток № 1</w:t>
      </w:r>
    </w:p>
    <w:p w14:paraId="4714D59A" w14:textId="77777777" w:rsidR="00D672A3" w:rsidRPr="00A733D1" w:rsidRDefault="00D672A3" w:rsidP="00D672A3">
      <w:pPr>
        <w:tabs>
          <w:tab w:val="left" w:pos="426"/>
        </w:tabs>
        <w:ind w:firstLine="567"/>
        <w:jc w:val="both"/>
        <w:rPr>
          <w:rFonts w:ascii="Times New Roman" w:hAnsi="Times New Roman" w:cs="Times New Roman"/>
          <w:lang w:val="uk-UA"/>
        </w:rPr>
      </w:pPr>
    </w:p>
    <w:p w14:paraId="05535409" w14:textId="77777777" w:rsidR="00D672A3" w:rsidRPr="00A733D1" w:rsidRDefault="00D672A3" w:rsidP="00D672A3">
      <w:pPr>
        <w:tabs>
          <w:tab w:val="left" w:pos="426"/>
        </w:tabs>
        <w:ind w:firstLine="567"/>
        <w:jc w:val="center"/>
        <w:rPr>
          <w:rFonts w:ascii="Times New Roman" w:hAnsi="Times New Roman" w:cs="Times New Roman"/>
          <w:b/>
          <w:bCs/>
          <w:lang w:val="uk-UA" w:eastAsia="ru-RU"/>
        </w:rPr>
      </w:pPr>
      <w:r w:rsidRPr="00A733D1">
        <w:rPr>
          <w:rFonts w:ascii="Times New Roman" w:hAnsi="Times New Roman" w:cs="Times New Roman"/>
          <w:b/>
          <w:lang w:val="uk-UA"/>
        </w:rPr>
        <w:t>1</w:t>
      </w:r>
      <w:r w:rsidR="00191921" w:rsidRPr="00A733D1">
        <w:rPr>
          <w:rFonts w:ascii="Times New Roman" w:hAnsi="Times New Roman" w:cs="Times New Roman"/>
          <w:b/>
          <w:lang w:val="uk-UA"/>
        </w:rPr>
        <w:t>5</w:t>
      </w:r>
      <w:r w:rsidRPr="00A733D1">
        <w:rPr>
          <w:rFonts w:ascii="Times New Roman" w:hAnsi="Times New Roman" w:cs="Times New Roman"/>
          <w:b/>
          <w:lang w:val="uk-UA"/>
        </w:rPr>
        <w:t xml:space="preserve">. </w:t>
      </w:r>
      <w:r w:rsidRPr="00A733D1">
        <w:rPr>
          <w:rFonts w:ascii="Times New Roman" w:hAnsi="Times New Roman" w:cs="Times New Roman"/>
          <w:b/>
          <w:bCs/>
          <w:lang w:val="uk-UA" w:eastAsia="ru-RU"/>
        </w:rPr>
        <w:t>Місцезнаходження та банківські реквізити Сторін</w:t>
      </w:r>
    </w:p>
    <w:p w14:paraId="68CB7DA3" w14:textId="77777777" w:rsidR="00D672A3" w:rsidRPr="00A733D1" w:rsidRDefault="00D672A3" w:rsidP="00D672A3">
      <w:pPr>
        <w:ind w:left="6372"/>
        <w:rPr>
          <w:lang w:val="uk-UA"/>
        </w:rPr>
      </w:pPr>
    </w:p>
    <w:tbl>
      <w:tblPr>
        <w:tblpPr w:leftFromText="180" w:rightFromText="180" w:vertAnchor="text" w:horzAnchor="margin" w:tblpY="161"/>
        <w:tblW w:w="9426" w:type="dxa"/>
        <w:tblLayout w:type="fixed"/>
        <w:tblCellMar>
          <w:left w:w="70" w:type="dxa"/>
          <w:right w:w="70" w:type="dxa"/>
        </w:tblCellMar>
        <w:tblLook w:val="0000" w:firstRow="0" w:lastRow="0" w:firstColumn="0" w:lastColumn="0" w:noHBand="0" w:noVBand="0"/>
      </w:tblPr>
      <w:tblGrid>
        <w:gridCol w:w="4678"/>
        <w:gridCol w:w="4748"/>
      </w:tblGrid>
      <w:tr w:rsidR="00D672A3" w:rsidRPr="00A733D1" w14:paraId="63A563A0" w14:textId="77777777" w:rsidTr="00274F97">
        <w:trPr>
          <w:trHeight w:val="280"/>
        </w:trPr>
        <w:tc>
          <w:tcPr>
            <w:tcW w:w="4678" w:type="dxa"/>
          </w:tcPr>
          <w:p w14:paraId="619FC209" w14:textId="77777777" w:rsidR="00D672A3" w:rsidRPr="00A733D1" w:rsidRDefault="00D672A3" w:rsidP="007D43DD">
            <w:pPr>
              <w:tabs>
                <w:tab w:val="left" w:pos="426"/>
                <w:tab w:val="left" w:pos="709"/>
                <w:tab w:val="left" w:pos="9781"/>
              </w:tabs>
              <w:jc w:val="center"/>
              <w:rPr>
                <w:rFonts w:ascii="Times New Roman" w:hAnsi="Times New Roman" w:cs="Times New Roman"/>
                <w:b/>
                <w:bCs/>
                <w:lang w:val="uk-UA"/>
              </w:rPr>
            </w:pPr>
            <w:r w:rsidRPr="00A733D1">
              <w:rPr>
                <w:rFonts w:ascii="Times New Roman" w:hAnsi="Times New Roman" w:cs="Times New Roman"/>
                <w:b/>
                <w:bCs/>
                <w:lang w:val="uk-UA"/>
              </w:rPr>
              <w:t>Постачальник</w:t>
            </w:r>
          </w:p>
        </w:tc>
        <w:tc>
          <w:tcPr>
            <w:tcW w:w="4748" w:type="dxa"/>
          </w:tcPr>
          <w:p w14:paraId="48E3BBB8" w14:textId="77777777" w:rsidR="00D672A3" w:rsidRPr="00A733D1" w:rsidRDefault="00D672A3" w:rsidP="007D43DD">
            <w:pPr>
              <w:tabs>
                <w:tab w:val="left" w:pos="0"/>
              </w:tabs>
              <w:snapToGrid w:val="0"/>
              <w:jc w:val="center"/>
              <w:outlineLvl w:val="1"/>
              <w:rPr>
                <w:rFonts w:ascii="Times New Roman" w:hAnsi="Times New Roman"/>
                <w:b/>
                <w:bCs/>
                <w:lang w:val="uk-UA"/>
              </w:rPr>
            </w:pPr>
            <w:r w:rsidRPr="00A733D1">
              <w:rPr>
                <w:rFonts w:ascii="Times New Roman" w:hAnsi="Times New Roman"/>
                <w:b/>
                <w:bCs/>
                <w:lang w:val="uk-UA"/>
              </w:rPr>
              <w:t>Споживач</w:t>
            </w:r>
          </w:p>
        </w:tc>
      </w:tr>
      <w:tr w:rsidR="00DC6857" w:rsidRPr="006C1AC6" w14:paraId="6EE13324" w14:textId="77777777" w:rsidTr="00274F97">
        <w:trPr>
          <w:trHeight w:val="704"/>
        </w:trPr>
        <w:tc>
          <w:tcPr>
            <w:tcW w:w="4678" w:type="dxa"/>
          </w:tcPr>
          <w:p w14:paraId="5AEBCC89" w14:textId="77777777" w:rsidR="00D672A3" w:rsidRPr="00A733D1" w:rsidRDefault="00D672A3" w:rsidP="007D43DD">
            <w:pPr>
              <w:tabs>
                <w:tab w:val="left" w:pos="426"/>
                <w:tab w:val="left" w:pos="709"/>
                <w:tab w:val="left" w:pos="9781"/>
              </w:tabs>
              <w:jc w:val="center"/>
              <w:rPr>
                <w:rFonts w:ascii="Times New Roman" w:hAnsi="Times New Roman" w:cs="Times New Roman"/>
                <w:b/>
                <w:bCs/>
                <w:lang w:val="uk-UA"/>
              </w:rPr>
            </w:pPr>
          </w:p>
        </w:tc>
        <w:tc>
          <w:tcPr>
            <w:tcW w:w="4748" w:type="dxa"/>
          </w:tcPr>
          <w:p w14:paraId="231294B0" w14:textId="02067189" w:rsidR="002517A8" w:rsidRPr="00274F97" w:rsidRDefault="002517A8" w:rsidP="00274F97">
            <w:pPr>
              <w:ind w:left="176"/>
              <w:rPr>
                <w:b/>
                <w:lang w:val="uk-UA"/>
              </w:rPr>
            </w:pPr>
            <w:r w:rsidRPr="00274F97">
              <w:rPr>
                <w:b/>
                <w:lang w:val="uk-UA"/>
              </w:rPr>
              <w:t xml:space="preserve">Вінницький торговельно – економічний інститут </w:t>
            </w:r>
            <w:r w:rsidR="00DC6857" w:rsidRPr="00274F97">
              <w:rPr>
                <w:b/>
                <w:lang w:val="uk-UA"/>
              </w:rPr>
              <w:t>Державного</w:t>
            </w:r>
            <w:r w:rsidRPr="00274F97">
              <w:rPr>
                <w:b/>
                <w:lang w:val="uk-UA"/>
              </w:rPr>
              <w:t xml:space="preserve"> торговельно – економічного університету</w:t>
            </w:r>
          </w:p>
          <w:p w14:paraId="1ADEF384" w14:textId="77777777" w:rsidR="002517A8" w:rsidRPr="00274F97" w:rsidRDefault="002517A8" w:rsidP="00274F97">
            <w:pPr>
              <w:ind w:left="176"/>
              <w:rPr>
                <w:lang w:val="uk-UA"/>
              </w:rPr>
            </w:pPr>
            <w:r w:rsidRPr="00274F97">
              <w:rPr>
                <w:lang w:val="uk-UA"/>
              </w:rPr>
              <w:t>21050, м.</w:t>
            </w:r>
            <w:r w:rsidR="00DB7A68" w:rsidRPr="00274F97">
              <w:rPr>
                <w:lang w:val="uk-UA"/>
              </w:rPr>
              <w:t xml:space="preserve"> </w:t>
            </w:r>
            <w:r w:rsidRPr="00274F97">
              <w:rPr>
                <w:lang w:val="uk-UA"/>
              </w:rPr>
              <w:t>Вінниця, вул. Соборна, 87</w:t>
            </w:r>
          </w:p>
          <w:p w14:paraId="7630BEAE" w14:textId="77777777" w:rsidR="002517A8" w:rsidRPr="00274F97" w:rsidRDefault="002517A8" w:rsidP="00274F97">
            <w:pPr>
              <w:ind w:left="176"/>
              <w:rPr>
                <w:lang w:val="uk-UA"/>
              </w:rPr>
            </w:pPr>
            <w:r w:rsidRPr="00274F97">
              <w:rPr>
                <w:lang w:val="uk-UA"/>
              </w:rPr>
              <w:t>тел. 55 04 14, 55 04 12 факс 55 04 00</w:t>
            </w:r>
          </w:p>
          <w:p w14:paraId="47100E19" w14:textId="77777777" w:rsidR="002517A8" w:rsidRPr="00274F97" w:rsidRDefault="002517A8" w:rsidP="00274F97">
            <w:pPr>
              <w:ind w:left="176"/>
              <w:rPr>
                <w:lang w:val="uk-UA"/>
              </w:rPr>
            </w:pPr>
            <w:r w:rsidRPr="00274F97">
              <w:rPr>
                <w:lang w:val="uk-UA"/>
              </w:rPr>
              <w:t>код ЄДРПОУ 01562987</w:t>
            </w:r>
          </w:p>
          <w:p w14:paraId="4DF9BCB5" w14:textId="392AE234" w:rsidR="002517A8" w:rsidRPr="00274F97" w:rsidRDefault="002517A8" w:rsidP="00274F97">
            <w:pPr>
              <w:ind w:left="176"/>
              <w:rPr>
                <w:lang w:val="uk-UA"/>
              </w:rPr>
            </w:pPr>
            <w:r w:rsidRPr="00274F97">
              <w:rPr>
                <w:lang w:val="uk-UA"/>
              </w:rPr>
              <w:t>р/р UA748201720343161001200004575</w:t>
            </w:r>
          </w:p>
          <w:p w14:paraId="00C94D9D" w14:textId="77777777" w:rsidR="002517A8" w:rsidRPr="00274F97" w:rsidRDefault="005932A8" w:rsidP="00274F97">
            <w:pPr>
              <w:ind w:left="176"/>
              <w:rPr>
                <w:lang w:val="uk-UA"/>
              </w:rPr>
            </w:pPr>
            <w:r w:rsidRPr="00274F97">
              <w:rPr>
                <w:lang w:val="uk-UA"/>
              </w:rPr>
              <w:t xml:space="preserve">      </w:t>
            </w:r>
            <w:r w:rsidR="002517A8" w:rsidRPr="00274F97">
              <w:rPr>
                <w:lang w:val="uk-UA"/>
              </w:rPr>
              <w:t>UA 588201720343170001000004575</w:t>
            </w:r>
          </w:p>
          <w:p w14:paraId="45B33C0D" w14:textId="77777777" w:rsidR="002517A8" w:rsidRPr="00274F97" w:rsidRDefault="002517A8" w:rsidP="00274F97">
            <w:pPr>
              <w:ind w:left="176"/>
              <w:rPr>
                <w:lang w:val="uk-UA"/>
              </w:rPr>
            </w:pPr>
            <w:r w:rsidRPr="00274F97">
              <w:rPr>
                <w:lang w:val="uk-UA"/>
              </w:rPr>
              <w:t>у Державній казначейській службі України</w:t>
            </w:r>
          </w:p>
          <w:p w14:paraId="0813AB86" w14:textId="77777777" w:rsidR="002517A8" w:rsidRPr="00274F97" w:rsidRDefault="002517A8" w:rsidP="00274F97">
            <w:pPr>
              <w:ind w:left="176"/>
              <w:rPr>
                <w:lang w:val="uk-UA"/>
              </w:rPr>
            </w:pPr>
            <w:r w:rsidRPr="00274F97">
              <w:rPr>
                <w:lang w:val="uk-UA"/>
              </w:rPr>
              <w:t>МФО 820172</w:t>
            </w:r>
          </w:p>
          <w:p w14:paraId="1EC8A914" w14:textId="77777777" w:rsidR="00216721" w:rsidRPr="00046BCC" w:rsidRDefault="00216721" w:rsidP="00216721">
            <w:pPr>
              <w:ind w:left="176"/>
              <w:rPr>
                <w:lang w:val="uk-UA"/>
              </w:rPr>
            </w:pPr>
            <w:r w:rsidRPr="00046BCC">
              <w:rPr>
                <w:lang w:val="uk-UA"/>
              </w:rPr>
              <w:t>ІПН 444706226527</w:t>
            </w:r>
          </w:p>
          <w:p w14:paraId="130B2E00" w14:textId="77777777" w:rsidR="00216721" w:rsidRPr="00046BCC" w:rsidRDefault="00216721" w:rsidP="00216721">
            <w:pPr>
              <w:ind w:left="176"/>
              <w:rPr>
                <w:lang w:val="uk-UA"/>
              </w:rPr>
            </w:pPr>
            <w:r w:rsidRPr="00046BCC">
              <w:rPr>
                <w:lang w:val="uk-UA"/>
              </w:rPr>
              <w:t>Витяг ПДВ №2226524500071</w:t>
            </w:r>
          </w:p>
          <w:p w14:paraId="2EF05F49" w14:textId="77777777" w:rsidR="00216721" w:rsidRPr="00046BCC" w:rsidRDefault="00216721" w:rsidP="00216721">
            <w:pPr>
              <w:ind w:left="176"/>
              <w:jc w:val="both"/>
              <w:rPr>
                <w:lang w:val="uk-UA"/>
              </w:rPr>
            </w:pPr>
            <w:r w:rsidRPr="00046BCC">
              <w:rPr>
                <w:lang w:val="uk-UA"/>
              </w:rPr>
              <w:t>код філії 01</w:t>
            </w:r>
          </w:p>
          <w:p w14:paraId="1162F381" w14:textId="77777777" w:rsidR="00D672A3" w:rsidRDefault="00216721" w:rsidP="00216721">
            <w:pPr>
              <w:ind w:left="176"/>
              <w:jc w:val="both"/>
              <w:rPr>
                <w:lang w:val="uk-UA"/>
              </w:rPr>
            </w:pPr>
            <w:r w:rsidRPr="00046BCC">
              <w:rPr>
                <w:lang w:val="uk-UA"/>
              </w:rPr>
              <w:t>код ЄДРПОУ ДТЕУ 44470624 (вказується в податковій накладній)</w:t>
            </w:r>
          </w:p>
          <w:p w14:paraId="7A497382" w14:textId="2ECD347A" w:rsidR="00651DCD" w:rsidRPr="00216721" w:rsidRDefault="00651DCD" w:rsidP="00216721">
            <w:pPr>
              <w:ind w:left="176"/>
              <w:jc w:val="both"/>
              <w:rPr>
                <w:lang w:val="uk-UA"/>
              </w:rPr>
            </w:pPr>
          </w:p>
        </w:tc>
      </w:tr>
      <w:tr w:rsidR="00D672A3" w:rsidRPr="00A733D1" w14:paraId="18408CC2" w14:textId="77777777" w:rsidTr="00274F97">
        <w:trPr>
          <w:trHeight w:val="704"/>
        </w:trPr>
        <w:tc>
          <w:tcPr>
            <w:tcW w:w="4678" w:type="dxa"/>
          </w:tcPr>
          <w:p w14:paraId="5073E217" w14:textId="77777777" w:rsidR="00D672A3" w:rsidRPr="00A733D1" w:rsidRDefault="00D672A3" w:rsidP="007D43DD">
            <w:pPr>
              <w:shd w:val="clear" w:color="auto" w:fill="FFFFFF"/>
              <w:jc w:val="both"/>
              <w:rPr>
                <w:rFonts w:ascii="Times New Roman CYR" w:hAnsi="Times New Roman CYR" w:cs="Times New Roman CYR"/>
                <w:bCs/>
                <w:iCs/>
                <w:color w:val="000000"/>
                <w:lang w:val="uk-UA"/>
              </w:rPr>
            </w:pPr>
          </w:p>
          <w:p w14:paraId="08B5697F" w14:textId="77777777" w:rsidR="00D672A3" w:rsidRPr="00A733D1" w:rsidRDefault="00D672A3" w:rsidP="007D43DD">
            <w:pPr>
              <w:shd w:val="clear" w:color="auto" w:fill="FFFFFF"/>
              <w:jc w:val="both"/>
              <w:rPr>
                <w:rFonts w:ascii="Times New Roman CYR" w:hAnsi="Times New Roman CYR" w:cs="Times New Roman CYR"/>
                <w:bCs/>
                <w:iCs/>
                <w:color w:val="000000"/>
                <w:lang w:val="uk-UA"/>
              </w:rPr>
            </w:pPr>
          </w:p>
          <w:p w14:paraId="329CD826" w14:textId="77777777" w:rsidR="00D672A3" w:rsidRPr="00A733D1" w:rsidRDefault="00D672A3" w:rsidP="007D43DD">
            <w:pPr>
              <w:shd w:val="clear" w:color="auto" w:fill="FFFFFF"/>
              <w:jc w:val="both"/>
              <w:rPr>
                <w:rFonts w:ascii="Times New Roman CYR" w:hAnsi="Times New Roman CYR" w:cs="Times New Roman CYR"/>
                <w:bCs/>
                <w:iCs/>
                <w:color w:val="000000"/>
                <w:lang w:val="uk-UA"/>
              </w:rPr>
            </w:pPr>
          </w:p>
          <w:p w14:paraId="461CE752" w14:textId="77777777" w:rsidR="00D672A3" w:rsidRPr="00A733D1" w:rsidRDefault="00D672A3" w:rsidP="007D43DD">
            <w:pPr>
              <w:shd w:val="clear" w:color="auto" w:fill="FFFFFF"/>
              <w:jc w:val="both"/>
              <w:rPr>
                <w:rFonts w:ascii="Times New Roman CYR" w:hAnsi="Times New Roman CYR" w:cs="Times New Roman CYR"/>
                <w:bCs/>
                <w:iCs/>
                <w:color w:val="000000"/>
                <w:lang w:val="uk-UA"/>
              </w:rPr>
            </w:pPr>
            <w:r w:rsidRPr="00A733D1">
              <w:rPr>
                <w:rFonts w:ascii="Times New Roman" w:hAnsi="Times New Roman" w:cs="Times New Roman"/>
                <w:b/>
                <w:bCs/>
                <w:lang w:val="uk-UA"/>
              </w:rPr>
              <w:t xml:space="preserve"> ________________ / _________ /</w:t>
            </w:r>
          </w:p>
          <w:p w14:paraId="5DE3137F" w14:textId="77777777" w:rsidR="00D672A3" w:rsidRPr="00A733D1" w:rsidRDefault="00D672A3" w:rsidP="007D43DD">
            <w:pPr>
              <w:tabs>
                <w:tab w:val="left" w:pos="426"/>
                <w:tab w:val="left" w:pos="709"/>
                <w:tab w:val="left" w:pos="9781"/>
              </w:tabs>
              <w:rPr>
                <w:rFonts w:ascii="Times New Roman" w:hAnsi="Times New Roman" w:cs="Times New Roman"/>
                <w:b/>
                <w:bCs/>
                <w:lang w:val="uk-UA"/>
              </w:rPr>
            </w:pPr>
            <w:r w:rsidRPr="00A733D1">
              <w:rPr>
                <w:rFonts w:ascii="Times New Roman" w:hAnsi="Times New Roman" w:cs="Times New Roman"/>
                <w:lang w:val="uk-UA"/>
              </w:rPr>
              <w:t>М.П.</w:t>
            </w:r>
          </w:p>
        </w:tc>
        <w:tc>
          <w:tcPr>
            <w:tcW w:w="4748" w:type="dxa"/>
          </w:tcPr>
          <w:p w14:paraId="6B6FDFC0" w14:textId="77777777" w:rsidR="00D672A3" w:rsidRPr="00651DCD" w:rsidRDefault="002517A8" w:rsidP="00651DCD">
            <w:pPr>
              <w:shd w:val="clear" w:color="auto" w:fill="FFFFFF"/>
              <w:ind w:left="219"/>
              <w:jc w:val="both"/>
              <w:rPr>
                <w:rFonts w:ascii="Times New Roman CYR" w:hAnsi="Times New Roman CYR" w:cs="Times New Roman CYR"/>
                <w:b/>
                <w:bCs/>
                <w:iCs/>
                <w:color w:val="000000"/>
                <w:lang w:val="uk-UA"/>
              </w:rPr>
            </w:pPr>
            <w:r w:rsidRPr="00651DCD">
              <w:rPr>
                <w:rFonts w:ascii="Times New Roman CYR" w:hAnsi="Times New Roman CYR" w:cs="Times New Roman CYR"/>
                <w:b/>
                <w:bCs/>
                <w:iCs/>
                <w:color w:val="000000"/>
                <w:lang w:val="uk-UA"/>
              </w:rPr>
              <w:t>Директор</w:t>
            </w:r>
          </w:p>
          <w:p w14:paraId="3DE7C92D" w14:textId="77777777" w:rsidR="00D672A3" w:rsidRPr="00A733D1" w:rsidRDefault="00D672A3" w:rsidP="007D43DD">
            <w:pPr>
              <w:shd w:val="clear" w:color="auto" w:fill="FFFFFF"/>
              <w:jc w:val="both"/>
              <w:rPr>
                <w:rFonts w:ascii="Times New Roman CYR" w:hAnsi="Times New Roman CYR" w:cs="Times New Roman CYR"/>
                <w:bCs/>
                <w:iCs/>
                <w:color w:val="000000"/>
                <w:lang w:val="uk-UA"/>
              </w:rPr>
            </w:pPr>
          </w:p>
          <w:p w14:paraId="001DAA14" w14:textId="77777777" w:rsidR="00D672A3" w:rsidRPr="00A733D1" w:rsidRDefault="00D672A3" w:rsidP="00651DCD">
            <w:pPr>
              <w:shd w:val="clear" w:color="auto" w:fill="FFFFFF"/>
              <w:ind w:left="219"/>
              <w:jc w:val="both"/>
              <w:rPr>
                <w:rFonts w:ascii="Times New Roman CYR" w:hAnsi="Times New Roman CYR" w:cs="Times New Roman CYR"/>
                <w:bCs/>
                <w:iCs/>
                <w:color w:val="000000"/>
                <w:lang w:val="uk-UA"/>
              </w:rPr>
            </w:pPr>
            <w:r w:rsidRPr="00A733D1">
              <w:rPr>
                <w:rFonts w:ascii="Times New Roman" w:hAnsi="Times New Roman" w:cs="Times New Roman"/>
                <w:b/>
                <w:bCs/>
                <w:lang w:val="uk-UA"/>
              </w:rPr>
              <w:t xml:space="preserve">________________ / </w:t>
            </w:r>
            <w:r w:rsidR="003A05F2">
              <w:rPr>
                <w:rFonts w:ascii="Times New Roman" w:hAnsi="Times New Roman" w:cs="Times New Roman"/>
                <w:b/>
                <w:bCs/>
                <w:lang w:val="uk-UA"/>
              </w:rPr>
              <w:t>Наталія ЗАМКОВА</w:t>
            </w:r>
            <w:r w:rsidRPr="00A733D1">
              <w:rPr>
                <w:rFonts w:ascii="Times New Roman" w:hAnsi="Times New Roman" w:cs="Times New Roman"/>
                <w:b/>
                <w:bCs/>
                <w:lang w:val="uk-UA"/>
              </w:rPr>
              <w:t>/</w:t>
            </w:r>
          </w:p>
          <w:p w14:paraId="0D1275DE" w14:textId="77777777" w:rsidR="00D672A3" w:rsidRPr="00A733D1" w:rsidRDefault="00D672A3" w:rsidP="007D43DD">
            <w:pPr>
              <w:shd w:val="clear" w:color="auto" w:fill="FFFFFF"/>
              <w:jc w:val="both"/>
              <w:rPr>
                <w:rFonts w:ascii="Times New Roman CYR" w:hAnsi="Times New Roman CYR" w:cs="Times New Roman CYR"/>
                <w:bCs/>
                <w:iCs/>
                <w:color w:val="000000"/>
                <w:lang w:val="uk-UA"/>
              </w:rPr>
            </w:pPr>
            <w:r w:rsidRPr="00A733D1">
              <w:rPr>
                <w:rFonts w:ascii="Times New Roman" w:hAnsi="Times New Roman" w:cs="Times New Roman"/>
                <w:lang w:val="uk-UA"/>
              </w:rPr>
              <w:t>М.П.</w:t>
            </w:r>
          </w:p>
        </w:tc>
      </w:tr>
    </w:tbl>
    <w:p w14:paraId="7F64BEC9" w14:textId="77777777" w:rsidR="00D672A3" w:rsidRPr="00A733D1" w:rsidRDefault="00D672A3" w:rsidP="00D672A3">
      <w:pPr>
        <w:ind w:left="6372"/>
        <w:rPr>
          <w:lang w:val="uk-UA"/>
        </w:rPr>
      </w:pPr>
    </w:p>
    <w:p w14:paraId="56F8318C" w14:textId="77777777" w:rsidR="00D672A3" w:rsidRPr="00A733D1" w:rsidRDefault="00D672A3" w:rsidP="00D672A3">
      <w:pPr>
        <w:ind w:left="6372"/>
        <w:rPr>
          <w:b/>
          <w:lang w:val="uk-UA"/>
        </w:rPr>
      </w:pPr>
    </w:p>
    <w:p w14:paraId="0A91A825" w14:textId="77777777" w:rsidR="00D672A3" w:rsidRPr="00A733D1" w:rsidRDefault="00D672A3" w:rsidP="00D672A3">
      <w:pPr>
        <w:ind w:left="6372"/>
        <w:rPr>
          <w:b/>
          <w:lang w:val="uk-UA"/>
        </w:rPr>
      </w:pPr>
    </w:p>
    <w:p w14:paraId="10EC5695" w14:textId="77777777" w:rsidR="00D672A3" w:rsidRPr="00A733D1" w:rsidRDefault="00D672A3" w:rsidP="00D672A3">
      <w:pPr>
        <w:ind w:left="6372"/>
        <w:rPr>
          <w:b/>
          <w:lang w:val="uk-UA"/>
        </w:rPr>
      </w:pPr>
    </w:p>
    <w:p w14:paraId="55C23C03" w14:textId="77777777" w:rsidR="00D672A3" w:rsidRPr="00A733D1" w:rsidRDefault="00D672A3" w:rsidP="00D672A3">
      <w:pPr>
        <w:ind w:left="6372"/>
        <w:rPr>
          <w:b/>
          <w:lang w:val="uk-UA"/>
        </w:rPr>
      </w:pPr>
    </w:p>
    <w:p w14:paraId="17852D89" w14:textId="77777777" w:rsidR="00D672A3" w:rsidRPr="00A733D1" w:rsidRDefault="00D672A3" w:rsidP="00D672A3">
      <w:pPr>
        <w:ind w:left="6372"/>
        <w:rPr>
          <w:b/>
          <w:lang w:val="uk-UA"/>
        </w:rPr>
      </w:pPr>
    </w:p>
    <w:p w14:paraId="6B30B091" w14:textId="77777777" w:rsidR="00D672A3" w:rsidRPr="00A733D1" w:rsidRDefault="00D672A3" w:rsidP="00D672A3">
      <w:pPr>
        <w:ind w:left="6372"/>
        <w:rPr>
          <w:b/>
          <w:lang w:val="uk-UA"/>
        </w:rPr>
      </w:pPr>
    </w:p>
    <w:p w14:paraId="45F295AC" w14:textId="77777777" w:rsidR="00D672A3" w:rsidRPr="00A733D1" w:rsidRDefault="00D672A3" w:rsidP="00D672A3">
      <w:pPr>
        <w:ind w:left="6372"/>
        <w:rPr>
          <w:b/>
          <w:lang w:val="uk-UA"/>
        </w:rPr>
      </w:pPr>
    </w:p>
    <w:p w14:paraId="0664D003" w14:textId="77777777" w:rsidR="00D672A3" w:rsidRPr="00A733D1" w:rsidRDefault="00D672A3" w:rsidP="00D672A3">
      <w:pPr>
        <w:ind w:left="6372"/>
        <w:rPr>
          <w:b/>
          <w:lang w:val="uk-UA"/>
        </w:rPr>
      </w:pPr>
    </w:p>
    <w:p w14:paraId="648CC579" w14:textId="77777777" w:rsidR="00D672A3" w:rsidRPr="00A733D1" w:rsidRDefault="00D672A3" w:rsidP="00D672A3">
      <w:pPr>
        <w:ind w:left="6372"/>
        <w:rPr>
          <w:b/>
          <w:lang w:val="uk-UA"/>
        </w:rPr>
      </w:pPr>
    </w:p>
    <w:p w14:paraId="0780B09E" w14:textId="77777777" w:rsidR="00D672A3" w:rsidRPr="00A733D1" w:rsidRDefault="00D672A3" w:rsidP="00D672A3">
      <w:pPr>
        <w:ind w:left="6372"/>
        <w:rPr>
          <w:b/>
          <w:lang w:val="uk-UA"/>
        </w:rPr>
      </w:pPr>
    </w:p>
    <w:p w14:paraId="6F0441F6" w14:textId="77777777" w:rsidR="00D672A3" w:rsidRPr="00A733D1" w:rsidRDefault="00D672A3" w:rsidP="00D672A3">
      <w:pPr>
        <w:ind w:left="6372"/>
        <w:rPr>
          <w:b/>
          <w:lang w:val="uk-UA"/>
        </w:rPr>
      </w:pPr>
    </w:p>
    <w:p w14:paraId="11636CC9" w14:textId="77777777" w:rsidR="00D672A3" w:rsidRPr="00A733D1" w:rsidRDefault="00D672A3" w:rsidP="00D672A3">
      <w:pPr>
        <w:ind w:left="6372"/>
        <w:rPr>
          <w:b/>
          <w:lang w:val="uk-UA"/>
        </w:rPr>
      </w:pPr>
    </w:p>
    <w:p w14:paraId="2E511C95" w14:textId="77777777" w:rsidR="00D672A3" w:rsidRPr="00A733D1" w:rsidRDefault="00D672A3" w:rsidP="00D672A3">
      <w:pPr>
        <w:ind w:left="6372"/>
        <w:rPr>
          <w:b/>
          <w:lang w:val="uk-UA"/>
        </w:rPr>
      </w:pPr>
    </w:p>
    <w:p w14:paraId="78C2577E" w14:textId="77777777" w:rsidR="00D672A3" w:rsidRPr="00A733D1" w:rsidRDefault="00D672A3" w:rsidP="00D672A3">
      <w:pPr>
        <w:ind w:left="6372"/>
        <w:rPr>
          <w:b/>
          <w:lang w:val="uk-UA"/>
        </w:rPr>
      </w:pPr>
    </w:p>
    <w:p w14:paraId="52A37508" w14:textId="77777777" w:rsidR="00D672A3" w:rsidRPr="00A733D1" w:rsidRDefault="00D672A3" w:rsidP="00D672A3">
      <w:pPr>
        <w:ind w:left="6372"/>
        <w:rPr>
          <w:b/>
          <w:lang w:val="uk-UA"/>
        </w:rPr>
      </w:pPr>
    </w:p>
    <w:p w14:paraId="63CDA246" w14:textId="77777777" w:rsidR="00D672A3" w:rsidRPr="00A733D1" w:rsidRDefault="00D672A3" w:rsidP="00D672A3">
      <w:pPr>
        <w:ind w:left="6372"/>
        <w:rPr>
          <w:b/>
          <w:lang w:val="uk-UA"/>
        </w:rPr>
      </w:pPr>
    </w:p>
    <w:p w14:paraId="62D7469F" w14:textId="77777777" w:rsidR="00D672A3" w:rsidRPr="00A733D1" w:rsidRDefault="00D672A3" w:rsidP="00D672A3">
      <w:pPr>
        <w:ind w:left="6372"/>
        <w:rPr>
          <w:b/>
          <w:lang w:val="uk-UA"/>
        </w:rPr>
      </w:pPr>
    </w:p>
    <w:p w14:paraId="77BD30E1" w14:textId="77777777" w:rsidR="00D672A3" w:rsidRPr="00A733D1" w:rsidRDefault="00D672A3" w:rsidP="00D672A3">
      <w:pPr>
        <w:ind w:left="6372"/>
        <w:rPr>
          <w:lang w:val="uk-UA"/>
        </w:rPr>
      </w:pPr>
      <w:r w:rsidRPr="00A733D1">
        <w:rPr>
          <w:b/>
          <w:lang w:val="uk-UA"/>
        </w:rPr>
        <w:br w:type="page"/>
      </w:r>
      <w:r w:rsidRPr="00A733D1">
        <w:rPr>
          <w:lang w:val="uk-UA"/>
        </w:rPr>
        <w:lastRenderedPageBreak/>
        <w:t>Додаток 1</w:t>
      </w:r>
    </w:p>
    <w:p w14:paraId="30090FE4" w14:textId="77777777" w:rsidR="00D672A3" w:rsidRPr="00A733D1" w:rsidRDefault="00D672A3" w:rsidP="00D672A3">
      <w:pPr>
        <w:ind w:left="6372"/>
        <w:rPr>
          <w:lang w:val="uk-UA"/>
        </w:rPr>
      </w:pPr>
      <w:r w:rsidRPr="00A733D1">
        <w:rPr>
          <w:lang w:val="uk-UA"/>
        </w:rPr>
        <w:t>до договору про постачання</w:t>
      </w:r>
    </w:p>
    <w:p w14:paraId="66B363E2" w14:textId="77777777" w:rsidR="00D672A3" w:rsidRPr="00A733D1" w:rsidRDefault="00D672A3" w:rsidP="00D672A3">
      <w:pPr>
        <w:ind w:left="6372"/>
        <w:rPr>
          <w:lang w:val="uk-UA"/>
        </w:rPr>
      </w:pPr>
      <w:r w:rsidRPr="00A733D1">
        <w:rPr>
          <w:lang w:val="uk-UA"/>
        </w:rPr>
        <w:t>електричної енергії споживачу</w:t>
      </w:r>
    </w:p>
    <w:p w14:paraId="0B0BCEF0" w14:textId="77777777" w:rsidR="00D672A3" w:rsidRPr="00A733D1" w:rsidRDefault="00D672A3" w:rsidP="00D672A3">
      <w:pPr>
        <w:jc w:val="center"/>
        <w:rPr>
          <w:lang w:val="uk-UA"/>
        </w:rPr>
      </w:pPr>
    </w:p>
    <w:p w14:paraId="5F0E8E00" w14:textId="77777777" w:rsidR="00D672A3" w:rsidRPr="0061052E" w:rsidRDefault="00D672A3" w:rsidP="00D672A3">
      <w:pPr>
        <w:jc w:val="center"/>
        <w:rPr>
          <w:b/>
          <w:sz w:val="28"/>
          <w:szCs w:val="28"/>
          <w:lang w:val="uk-UA"/>
        </w:rPr>
      </w:pPr>
      <w:r w:rsidRPr="0061052E">
        <w:rPr>
          <w:b/>
          <w:sz w:val="28"/>
          <w:szCs w:val="28"/>
          <w:lang w:val="uk-UA"/>
        </w:rPr>
        <w:t>ЗАЯВ</w:t>
      </w:r>
      <w:r w:rsidR="005E5222" w:rsidRPr="0061052E">
        <w:rPr>
          <w:b/>
          <w:sz w:val="28"/>
          <w:szCs w:val="28"/>
          <w:lang w:val="uk-UA"/>
        </w:rPr>
        <w:t>К</w:t>
      </w:r>
      <w:r w:rsidRPr="0061052E">
        <w:rPr>
          <w:b/>
          <w:sz w:val="28"/>
          <w:szCs w:val="28"/>
          <w:lang w:val="uk-UA"/>
        </w:rPr>
        <w:t>А</w:t>
      </w:r>
    </w:p>
    <w:p w14:paraId="4C6A7469" w14:textId="77777777" w:rsidR="00D672A3" w:rsidRPr="0061052E" w:rsidRDefault="00D672A3" w:rsidP="00D672A3">
      <w:pPr>
        <w:jc w:val="center"/>
        <w:rPr>
          <w:lang w:val="uk-UA"/>
        </w:rPr>
      </w:pPr>
      <w:r w:rsidRPr="0061052E">
        <w:rPr>
          <w:b/>
          <w:sz w:val="28"/>
          <w:szCs w:val="28"/>
          <w:lang w:val="uk-UA"/>
        </w:rPr>
        <w:t xml:space="preserve">про постачання електричної енергії </w:t>
      </w:r>
    </w:p>
    <w:p w14:paraId="2B00B4E4" w14:textId="77777777" w:rsidR="005E5222" w:rsidRPr="00F379EE" w:rsidRDefault="005E5222" w:rsidP="005E5222">
      <w:pPr>
        <w:keepNext/>
        <w:keepLines/>
        <w:snapToGrid w:val="0"/>
        <w:ind w:right="-3"/>
        <w:jc w:val="both"/>
        <w:rPr>
          <w:bCs/>
          <w:lang w:val="uk-UA" w:eastAsia="ar-SA"/>
        </w:rPr>
      </w:pPr>
      <w:r w:rsidRPr="00F379EE">
        <w:rPr>
          <w:bCs/>
          <w:lang w:val="uk-UA" w:eastAsia="ar-SA"/>
        </w:rPr>
        <w:t>На виконання умов Договору від______ № ________ просимо забезпечити постачання електричної енергії за наступними Об’єктами електроспоживання:</w:t>
      </w:r>
    </w:p>
    <w:p w14:paraId="55285303" w14:textId="77777777" w:rsidR="00D672A3" w:rsidRPr="00F379EE" w:rsidRDefault="00D672A3" w:rsidP="00D672A3">
      <w:pPr>
        <w:ind w:firstLine="709"/>
        <w:jc w:val="both"/>
        <w:rPr>
          <w:b/>
          <w:lang w:val="uk-UA"/>
        </w:rPr>
      </w:pPr>
    </w:p>
    <w:p w14:paraId="07057F2C" w14:textId="77777777" w:rsidR="00D672A3" w:rsidRPr="00F379EE" w:rsidRDefault="00D672A3" w:rsidP="00D672A3">
      <w:pPr>
        <w:ind w:firstLine="709"/>
        <w:jc w:val="both"/>
        <w:rPr>
          <w:b/>
          <w:lang w:val="uk-UA"/>
        </w:rPr>
      </w:pPr>
      <w:r w:rsidRPr="00F379EE">
        <w:rPr>
          <w:b/>
          <w:lang w:val="uk-UA"/>
        </w:rPr>
        <w:t>Персоніфіковані дані Споживача: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4262"/>
        <w:gridCol w:w="4639"/>
      </w:tblGrid>
      <w:tr w:rsidR="00D672A3" w:rsidRPr="00F379EE" w14:paraId="346DC739" w14:textId="77777777" w:rsidTr="002517A8">
        <w:tc>
          <w:tcPr>
            <w:tcW w:w="0" w:type="auto"/>
            <w:tcBorders>
              <w:top w:val="single" w:sz="4" w:space="0" w:color="auto"/>
              <w:left w:val="single" w:sz="4" w:space="0" w:color="auto"/>
              <w:bottom w:val="single" w:sz="4" w:space="0" w:color="auto"/>
              <w:right w:val="single" w:sz="4" w:space="0" w:color="auto"/>
            </w:tcBorders>
            <w:vAlign w:val="center"/>
          </w:tcPr>
          <w:p w14:paraId="78EC6FBB" w14:textId="77777777" w:rsidR="00D672A3" w:rsidRPr="00F379EE" w:rsidRDefault="00D672A3" w:rsidP="007D43DD">
            <w:pPr>
              <w:jc w:val="both"/>
              <w:rPr>
                <w:rFonts w:ascii="Times New Roman" w:hAnsi="Times New Roman" w:cs="Times New Roman"/>
                <w:lang w:val="uk-UA" w:eastAsia="ru-RU"/>
              </w:rPr>
            </w:pPr>
            <w:r w:rsidRPr="00F379EE">
              <w:rPr>
                <w:rFonts w:ascii="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tcPr>
          <w:p w14:paraId="21875458" w14:textId="547F63F4" w:rsidR="00D672A3" w:rsidRPr="00F379EE" w:rsidRDefault="00D672A3" w:rsidP="007D43DD">
            <w:pPr>
              <w:jc w:val="both"/>
              <w:rPr>
                <w:rFonts w:ascii="Times New Roman" w:hAnsi="Times New Roman" w:cs="Times New Roman"/>
                <w:lang w:val="uk-UA" w:eastAsia="ru-RU"/>
              </w:rPr>
            </w:pPr>
            <w:r w:rsidRPr="00F379EE">
              <w:rPr>
                <w:rFonts w:ascii="Times New Roman" w:hAnsi="Times New Roman" w:cs="Times New Roman"/>
                <w:lang w:val="uk-UA" w:eastAsia="ru-RU"/>
              </w:rPr>
              <w:t xml:space="preserve">Назва </w:t>
            </w:r>
            <w:r w:rsidR="00F379EE" w:rsidRPr="00F379EE">
              <w:rPr>
                <w:rFonts w:ascii="Times New Roman" w:hAnsi="Times New Roman" w:cs="Times New Roman"/>
                <w:lang w:val="uk-UA" w:eastAsia="ru-RU"/>
              </w:rPr>
              <w:t>суб</w:t>
            </w:r>
            <w:r w:rsidR="00F379EE" w:rsidRPr="00F379EE">
              <w:rPr>
                <w:rFonts w:ascii="Sylfaen" w:hAnsi="Sylfaen" w:cs="Sylfaen"/>
                <w:lang w:val="uk-UA" w:eastAsia="ru-RU"/>
              </w:rPr>
              <w:t>’</w:t>
            </w:r>
            <w:r w:rsidR="00F379EE" w:rsidRPr="00F379EE">
              <w:rPr>
                <w:rFonts w:ascii="Times New Roman" w:hAnsi="Times New Roman" w:cs="Times New Roman"/>
                <w:lang w:val="uk-UA" w:eastAsia="ru-RU"/>
              </w:rPr>
              <w:t>єкта</w:t>
            </w:r>
            <w:r w:rsidRPr="00F379EE">
              <w:rPr>
                <w:rFonts w:ascii="Times New Roman" w:hAnsi="Times New Roman" w:cs="Times New Roman"/>
                <w:lang w:val="uk-UA"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14:paraId="5FBB6DBD" w14:textId="1AC73D36" w:rsidR="00D672A3" w:rsidRPr="00F379EE" w:rsidRDefault="002517A8" w:rsidP="007D43DD">
            <w:pPr>
              <w:jc w:val="both"/>
              <w:rPr>
                <w:rFonts w:ascii="Times New Roman" w:hAnsi="Times New Roman" w:cs="Times New Roman"/>
                <w:lang w:val="uk-UA" w:eastAsia="ru-RU"/>
              </w:rPr>
            </w:pPr>
            <w:r w:rsidRPr="00F379EE">
              <w:rPr>
                <w:rFonts w:ascii="Times New Roman" w:hAnsi="Times New Roman" w:cs="Times New Roman"/>
                <w:lang w:val="uk-UA"/>
              </w:rPr>
              <w:t xml:space="preserve">Вінницький торговельно-економічний інститут </w:t>
            </w:r>
            <w:r w:rsidR="00DC6857" w:rsidRPr="00F379EE">
              <w:rPr>
                <w:rFonts w:ascii="Times New Roman" w:hAnsi="Times New Roman" w:cs="Times New Roman"/>
                <w:lang w:val="uk-UA"/>
              </w:rPr>
              <w:t>Державного</w:t>
            </w:r>
            <w:r w:rsidRPr="00F379EE">
              <w:rPr>
                <w:rFonts w:ascii="Times New Roman" w:hAnsi="Times New Roman" w:cs="Times New Roman"/>
                <w:lang w:val="uk-UA"/>
              </w:rPr>
              <w:t xml:space="preserve"> торговельно-економічного університету</w:t>
            </w:r>
            <w:r w:rsidR="00D672A3" w:rsidRPr="00F379EE">
              <w:rPr>
                <w:rFonts w:ascii="Times New Roman" w:hAnsi="Times New Roman" w:cs="Times New Roman"/>
                <w:lang w:val="uk-UA"/>
              </w:rPr>
              <w:t xml:space="preserve"> </w:t>
            </w:r>
          </w:p>
        </w:tc>
      </w:tr>
      <w:tr w:rsidR="00D672A3" w:rsidRPr="00A733D1" w14:paraId="20DC65B0" w14:textId="77777777" w:rsidTr="002517A8">
        <w:trPr>
          <w:trHeight w:val="431"/>
        </w:trPr>
        <w:tc>
          <w:tcPr>
            <w:tcW w:w="0" w:type="auto"/>
            <w:tcBorders>
              <w:top w:val="single" w:sz="4" w:space="0" w:color="auto"/>
              <w:left w:val="single" w:sz="4" w:space="0" w:color="auto"/>
              <w:bottom w:val="single" w:sz="4" w:space="0" w:color="auto"/>
              <w:right w:val="single" w:sz="4" w:space="0" w:color="auto"/>
            </w:tcBorders>
            <w:vAlign w:val="center"/>
          </w:tcPr>
          <w:p w14:paraId="7280AE32"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tcPr>
          <w:p w14:paraId="4DA7A1DC" w14:textId="77777777" w:rsidR="00D672A3" w:rsidRPr="00A733D1" w:rsidRDefault="002517A8"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Є</w:t>
            </w:r>
            <w:r w:rsidR="00D672A3" w:rsidRPr="00A733D1">
              <w:rPr>
                <w:rFonts w:ascii="Times New Roman" w:hAnsi="Times New Roman" w:cs="Times New Roman"/>
                <w:lang w:val="uk-UA" w:eastAsia="ru-RU"/>
              </w:rPr>
              <w:t xml:space="preserve">ДРПОУ </w:t>
            </w:r>
          </w:p>
        </w:tc>
        <w:tc>
          <w:tcPr>
            <w:tcW w:w="0" w:type="auto"/>
            <w:tcBorders>
              <w:top w:val="single" w:sz="4" w:space="0" w:color="auto"/>
              <w:left w:val="single" w:sz="4" w:space="0" w:color="auto"/>
              <w:bottom w:val="single" w:sz="4" w:space="0" w:color="auto"/>
              <w:right w:val="single" w:sz="4" w:space="0" w:color="auto"/>
            </w:tcBorders>
          </w:tcPr>
          <w:p w14:paraId="32F94BC4" w14:textId="77777777" w:rsidR="00D672A3" w:rsidRPr="00A733D1" w:rsidRDefault="002517A8" w:rsidP="007D43DD">
            <w:pPr>
              <w:jc w:val="both"/>
              <w:rPr>
                <w:rFonts w:ascii="Times New Roman" w:hAnsi="Times New Roman" w:cs="Times New Roman"/>
                <w:lang w:val="uk-UA"/>
              </w:rPr>
            </w:pPr>
            <w:r w:rsidRPr="00A733D1">
              <w:rPr>
                <w:rFonts w:ascii="Times New Roman" w:hAnsi="Times New Roman" w:cs="Times New Roman"/>
                <w:lang w:val="uk-UA"/>
              </w:rPr>
              <w:t>01562987</w:t>
            </w:r>
          </w:p>
        </w:tc>
      </w:tr>
      <w:tr w:rsidR="00D672A3" w:rsidRPr="00A733D1" w14:paraId="5F909F46" w14:textId="77777777" w:rsidTr="002517A8">
        <w:tc>
          <w:tcPr>
            <w:tcW w:w="0" w:type="auto"/>
            <w:tcBorders>
              <w:top w:val="single" w:sz="4" w:space="0" w:color="auto"/>
              <w:left w:val="single" w:sz="4" w:space="0" w:color="auto"/>
              <w:bottom w:val="single" w:sz="4" w:space="0" w:color="auto"/>
              <w:right w:val="single" w:sz="4" w:space="0" w:color="auto"/>
            </w:tcBorders>
            <w:vAlign w:val="center"/>
          </w:tcPr>
          <w:p w14:paraId="4235CF5A"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3</w:t>
            </w:r>
          </w:p>
        </w:tc>
        <w:tc>
          <w:tcPr>
            <w:tcW w:w="0" w:type="auto"/>
            <w:tcBorders>
              <w:top w:val="single" w:sz="4" w:space="0" w:color="auto"/>
              <w:left w:val="single" w:sz="4" w:space="0" w:color="auto"/>
              <w:bottom w:val="single" w:sz="4" w:space="0" w:color="auto"/>
              <w:right w:val="single" w:sz="4" w:space="0" w:color="auto"/>
            </w:tcBorders>
          </w:tcPr>
          <w:p w14:paraId="2560954D"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 xml:space="preserve">Вид об'єкта </w:t>
            </w:r>
          </w:p>
        </w:tc>
        <w:tc>
          <w:tcPr>
            <w:tcW w:w="0" w:type="auto"/>
            <w:tcBorders>
              <w:top w:val="single" w:sz="4" w:space="0" w:color="auto"/>
              <w:left w:val="single" w:sz="4" w:space="0" w:color="auto"/>
              <w:bottom w:val="single" w:sz="4" w:space="0" w:color="auto"/>
              <w:right w:val="single" w:sz="4" w:space="0" w:color="auto"/>
            </w:tcBorders>
          </w:tcPr>
          <w:p w14:paraId="054C6A24" w14:textId="77777777" w:rsidR="00D672A3" w:rsidRPr="00A733D1" w:rsidRDefault="00D672A3" w:rsidP="002517A8">
            <w:pPr>
              <w:jc w:val="both"/>
              <w:rPr>
                <w:rFonts w:ascii="Times New Roman" w:hAnsi="Times New Roman" w:cs="Times New Roman"/>
                <w:lang w:val="uk-UA" w:eastAsia="ru-RU"/>
              </w:rPr>
            </w:pPr>
            <w:r w:rsidRPr="00A733D1">
              <w:rPr>
                <w:rFonts w:ascii="Times New Roman" w:hAnsi="Times New Roman" w:cs="Times New Roman"/>
                <w:lang w:val="uk-UA" w:eastAsia="ru-RU"/>
              </w:rPr>
              <w:t>Державн</w:t>
            </w:r>
            <w:r w:rsidR="002517A8" w:rsidRPr="00A733D1">
              <w:rPr>
                <w:rFonts w:ascii="Times New Roman" w:hAnsi="Times New Roman" w:cs="Times New Roman"/>
                <w:lang w:val="uk-UA" w:eastAsia="ru-RU"/>
              </w:rPr>
              <w:t xml:space="preserve">а </w:t>
            </w:r>
            <w:r w:rsidRPr="00A733D1">
              <w:rPr>
                <w:rFonts w:ascii="Times New Roman" w:hAnsi="Times New Roman" w:cs="Times New Roman"/>
                <w:lang w:val="uk-UA" w:eastAsia="ru-RU"/>
              </w:rPr>
              <w:t>установа</w:t>
            </w:r>
          </w:p>
        </w:tc>
      </w:tr>
      <w:tr w:rsidR="00D672A3" w:rsidRPr="00A733D1" w14:paraId="5DE69EDF" w14:textId="77777777" w:rsidTr="002517A8">
        <w:trPr>
          <w:trHeight w:val="750"/>
        </w:trPr>
        <w:tc>
          <w:tcPr>
            <w:tcW w:w="0" w:type="auto"/>
            <w:tcBorders>
              <w:top w:val="single" w:sz="4" w:space="0" w:color="auto"/>
              <w:left w:val="single" w:sz="4" w:space="0" w:color="auto"/>
              <w:bottom w:val="single" w:sz="4" w:space="0" w:color="auto"/>
              <w:right w:val="single" w:sz="4" w:space="0" w:color="auto"/>
            </w:tcBorders>
            <w:vAlign w:val="center"/>
          </w:tcPr>
          <w:p w14:paraId="4A3B231C"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4</w:t>
            </w:r>
          </w:p>
        </w:tc>
        <w:tc>
          <w:tcPr>
            <w:tcW w:w="0" w:type="auto"/>
            <w:tcBorders>
              <w:top w:val="single" w:sz="4" w:space="0" w:color="auto"/>
              <w:left w:val="single" w:sz="4" w:space="0" w:color="auto"/>
              <w:bottom w:val="single" w:sz="4" w:space="0" w:color="auto"/>
              <w:right w:val="single" w:sz="4" w:space="0" w:color="auto"/>
            </w:tcBorders>
          </w:tcPr>
          <w:p w14:paraId="59BECB7A"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Адреса об’єкта, ЕІС-код точки (точок) комерційного обліку</w:t>
            </w:r>
          </w:p>
        </w:tc>
        <w:tc>
          <w:tcPr>
            <w:tcW w:w="0" w:type="auto"/>
            <w:tcBorders>
              <w:top w:val="single" w:sz="4" w:space="0" w:color="auto"/>
              <w:left w:val="single" w:sz="4" w:space="0" w:color="auto"/>
              <w:bottom w:val="single" w:sz="4" w:space="0" w:color="auto"/>
              <w:right w:val="single" w:sz="4" w:space="0" w:color="auto"/>
            </w:tcBorders>
          </w:tcPr>
          <w:p w14:paraId="0790ED27" w14:textId="77777777" w:rsidR="00D672A3" w:rsidRPr="00A733D1" w:rsidRDefault="00D672A3" w:rsidP="002517A8">
            <w:pPr>
              <w:jc w:val="both"/>
              <w:rPr>
                <w:rFonts w:ascii="Times New Roman" w:hAnsi="Times New Roman" w:cs="Times New Roman"/>
                <w:lang w:val="uk-UA" w:eastAsia="ru-RU"/>
              </w:rPr>
            </w:pPr>
            <w:r w:rsidRPr="00A733D1">
              <w:rPr>
                <w:rFonts w:ascii="Times New Roman" w:hAnsi="Times New Roman" w:cs="Times New Roman"/>
                <w:lang w:val="uk-UA"/>
              </w:rPr>
              <w:t>21</w:t>
            </w:r>
            <w:r w:rsidR="002517A8" w:rsidRPr="00A733D1">
              <w:rPr>
                <w:rFonts w:ascii="Times New Roman" w:hAnsi="Times New Roman" w:cs="Times New Roman"/>
                <w:lang w:val="uk-UA"/>
              </w:rPr>
              <w:t>050</w:t>
            </w:r>
            <w:r w:rsidRPr="00A733D1">
              <w:rPr>
                <w:rFonts w:ascii="Times New Roman" w:hAnsi="Times New Roman" w:cs="Times New Roman"/>
                <w:lang w:val="uk-UA"/>
              </w:rPr>
              <w:t xml:space="preserve">, м. Вінниця, </w:t>
            </w:r>
            <w:r w:rsidR="002517A8" w:rsidRPr="00A733D1">
              <w:rPr>
                <w:rFonts w:ascii="Times New Roman" w:hAnsi="Times New Roman" w:cs="Times New Roman"/>
                <w:lang w:val="uk-UA"/>
              </w:rPr>
              <w:t>вул. Соборна, 87</w:t>
            </w:r>
            <w:r w:rsidRPr="00A733D1">
              <w:rPr>
                <w:rFonts w:ascii="Times New Roman" w:hAnsi="Times New Roman" w:cs="Times New Roman"/>
                <w:lang w:val="uk-UA" w:eastAsia="ru-RU"/>
              </w:rPr>
              <w:t>, перелік ЕІС-кодів (точок) комерційного обліку наведений у додатку нижче</w:t>
            </w:r>
          </w:p>
        </w:tc>
      </w:tr>
      <w:tr w:rsidR="00D672A3" w:rsidRPr="00A733D1" w14:paraId="769E54FD" w14:textId="77777777" w:rsidTr="002517A8">
        <w:tc>
          <w:tcPr>
            <w:tcW w:w="0" w:type="auto"/>
            <w:tcBorders>
              <w:top w:val="single" w:sz="4" w:space="0" w:color="auto"/>
              <w:left w:val="single" w:sz="4" w:space="0" w:color="auto"/>
              <w:bottom w:val="single" w:sz="4" w:space="0" w:color="auto"/>
              <w:right w:val="single" w:sz="4" w:space="0" w:color="auto"/>
            </w:tcBorders>
            <w:vAlign w:val="center"/>
          </w:tcPr>
          <w:p w14:paraId="7369C992"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5</w:t>
            </w:r>
          </w:p>
        </w:tc>
        <w:tc>
          <w:tcPr>
            <w:tcW w:w="0" w:type="auto"/>
            <w:tcBorders>
              <w:top w:val="single" w:sz="4" w:space="0" w:color="auto"/>
              <w:left w:val="single" w:sz="4" w:space="0" w:color="auto"/>
              <w:bottom w:val="single" w:sz="4" w:space="0" w:color="auto"/>
              <w:right w:val="single" w:sz="4" w:space="0" w:color="auto"/>
            </w:tcBorders>
          </w:tcPr>
          <w:p w14:paraId="3C66C9D8"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Найменування Оператора, з яким Споживач уклав договір розподілу електричної енергії</w:t>
            </w:r>
          </w:p>
        </w:tc>
        <w:tc>
          <w:tcPr>
            <w:tcW w:w="0" w:type="auto"/>
            <w:tcBorders>
              <w:top w:val="single" w:sz="4" w:space="0" w:color="auto"/>
              <w:left w:val="single" w:sz="4" w:space="0" w:color="auto"/>
              <w:bottom w:val="single" w:sz="4" w:space="0" w:color="auto"/>
              <w:right w:val="single" w:sz="4" w:space="0" w:color="auto"/>
            </w:tcBorders>
          </w:tcPr>
          <w:p w14:paraId="4E5A3B36" w14:textId="5AAC6011" w:rsidR="00D672A3" w:rsidRPr="00A733D1" w:rsidRDefault="00D672A3" w:rsidP="007D43DD">
            <w:pPr>
              <w:jc w:val="both"/>
              <w:rPr>
                <w:rFonts w:ascii="Times New Roman" w:hAnsi="Times New Roman" w:cs="Times New Roman"/>
                <w:lang w:val="uk-UA" w:eastAsia="ru-RU"/>
              </w:rPr>
            </w:pPr>
          </w:p>
        </w:tc>
      </w:tr>
      <w:tr w:rsidR="00D672A3" w:rsidRPr="00A733D1" w14:paraId="69B5D3A6" w14:textId="77777777" w:rsidTr="002517A8">
        <w:tc>
          <w:tcPr>
            <w:tcW w:w="0" w:type="auto"/>
            <w:tcBorders>
              <w:top w:val="single" w:sz="4" w:space="0" w:color="auto"/>
              <w:left w:val="single" w:sz="4" w:space="0" w:color="auto"/>
              <w:bottom w:val="single" w:sz="4" w:space="0" w:color="auto"/>
              <w:right w:val="single" w:sz="4" w:space="0" w:color="auto"/>
            </w:tcBorders>
            <w:vAlign w:val="center"/>
          </w:tcPr>
          <w:p w14:paraId="332F6DF7"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6</w:t>
            </w:r>
          </w:p>
        </w:tc>
        <w:tc>
          <w:tcPr>
            <w:tcW w:w="0" w:type="auto"/>
            <w:tcBorders>
              <w:top w:val="single" w:sz="4" w:space="0" w:color="auto"/>
              <w:left w:val="single" w:sz="4" w:space="0" w:color="auto"/>
              <w:bottom w:val="single" w:sz="4" w:space="0" w:color="auto"/>
              <w:right w:val="single" w:sz="4" w:space="0" w:color="auto"/>
            </w:tcBorders>
          </w:tcPr>
          <w:p w14:paraId="3D9A608B"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ЕІС-код як суб’єкта ринку електричної енергії, присвоєний відповідним системним оператором</w:t>
            </w:r>
          </w:p>
        </w:tc>
        <w:tc>
          <w:tcPr>
            <w:tcW w:w="0" w:type="auto"/>
            <w:tcBorders>
              <w:top w:val="single" w:sz="4" w:space="0" w:color="auto"/>
              <w:left w:val="single" w:sz="4" w:space="0" w:color="auto"/>
              <w:bottom w:val="single" w:sz="4" w:space="0" w:color="auto"/>
              <w:right w:val="single" w:sz="4" w:space="0" w:color="auto"/>
            </w:tcBorders>
          </w:tcPr>
          <w:p w14:paraId="667676BB" w14:textId="77777777" w:rsidR="00D672A3" w:rsidRPr="00A733D1" w:rsidRDefault="00D672A3" w:rsidP="007D43DD">
            <w:pPr>
              <w:jc w:val="both"/>
              <w:rPr>
                <w:rFonts w:ascii="Times New Roman" w:hAnsi="Times New Roman" w:cs="Times New Roman"/>
                <w:lang w:val="uk-UA" w:eastAsia="ru-RU"/>
              </w:rPr>
            </w:pPr>
          </w:p>
        </w:tc>
      </w:tr>
      <w:tr w:rsidR="00D672A3" w:rsidRPr="00A733D1" w14:paraId="48476EF7" w14:textId="77777777" w:rsidTr="002517A8">
        <w:tc>
          <w:tcPr>
            <w:tcW w:w="0" w:type="auto"/>
            <w:tcBorders>
              <w:top w:val="single" w:sz="4" w:space="0" w:color="auto"/>
              <w:left w:val="single" w:sz="4" w:space="0" w:color="auto"/>
              <w:bottom w:val="single" w:sz="4" w:space="0" w:color="auto"/>
              <w:right w:val="single" w:sz="4" w:space="0" w:color="auto"/>
            </w:tcBorders>
            <w:vAlign w:val="center"/>
          </w:tcPr>
          <w:p w14:paraId="7F8580D6"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7</w:t>
            </w:r>
          </w:p>
        </w:tc>
        <w:tc>
          <w:tcPr>
            <w:tcW w:w="0" w:type="auto"/>
            <w:tcBorders>
              <w:top w:val="single" w:sz="4" w:space="0" w:color="auto"/>
              <w:left w:val="single" w:sz="4" w:space="0" w:color="auto"/>
              <w:bottom w:val="single" w:sz="4" w:space="0" w:color="auto"/>
              <w:right w:val="single" w:sz="4" w:space="0" w:color="auto"/>
            </w:tcBorders>
          </w:tcPr>
          <w:p w14:paraId="3FAC8369"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Інформація про наявність пільг/субсидії* (є/немає)</w:t>
            </w:r>
          </w:p>
        </w:tc>
        <w:tc>
          <w:tcPr>
            <w:tcW w:w="0" w:type="auto"/>
            <w:tcBorders>
              <w:top w:val="single" w:sz="4" w:space="0" w:color="auto"/>
              <w:left w:val="single" w:sz="4" w:space="0" w:color="auto"/>
              <w:bottom w:val="single" w:sz="4" w:space="0" w:color="auto"/>
              <w:right w:val="single" w:sz="4" w:space="0" w:color="auto"/>
            </w:tcBorders>
          </w:tcPr>
          <w:p w14:paraId="583A1BC0" w14:textId="77777777" w:rsidR="00D672A3" w:rsidRPr="00A733D1" w:rsidRDefault="00D672A3" w:rsidP="007D43DD">
            <w:pPr>
              <w:jc w:val="both"/>
              <w:rPr>
                <w:rFonts w:ascii="Times New Roman" w:hAnsi="Times New Roman" w:cs="Times New Roman"/>
                <w:lang w:val="uk-UA" w:eastAsia="ru-RU"/>
              </w:rPr>
            </w:pPr>
            <w:r w:rsidRPr="00A733D1">
              <w:rPr>
                <w:rFonts w:ascii="Times New Roman" w:hAnsi="Times New Roman" w:cs="Times New Roman"/>
                <w:lang w:val="uk-UA" w:eastAsia="ru-RU"/>
              </w:rPr>
              <w:t>немає</w:t>
            </w:r>
          </w:p>
        </w:tc>
      </w:tr>
    </w:tbl>
    <w:p w14:paraId="7778C7E1" w14:textId="77777777" w:rsidR="00D672A3" w:rsidRPr="00A733D1" w:rsidRDefault="00D672A3" w:rsidP="00D672A3">
      <w:pPr>
        <w:ind w:left="284" w:right="-2"/>
        <w:jc w:val="center"/>
        <w:rPr>
          <w:rFonts w:ascii="Times New Roman" w:hAnsi="Times New Roman" w:cs="Times New Roman"/>
          <w:lang w:val="uk-UA"/>
        </w:rPr>
      </w:pPr>
    </w:p>
    <w:p w14:paraId="6F98EDE2" w14:textId="77777777" w:rsidR="00D672A3" w:rsidRPr="00A733D1" w:rsidRDefault="00D672A3" w:rsidP="00D672A3">
      <w:pPr>
        <w:ind w:left="284" w:right="-2"/>
        <w:jc w:val="center"/>
        <w:rPr>
          <w:rFonts w:ascii="Times New Roman" w:hAnsi="Times New Roman" w:cs="Times New Roman"/>
          <w:b/>
          <w:lang w:val="uk-UA"/>
        </w:rPr>
      </w:pPr>
      <w:r w:rsidRPr="00A733D1">
        <w:rPr>
          <w:rFonts w:ascii="Times New Roman" w:hAnsi="Times New Roman" w:cs="Times New Roman"/>
          <w:b/>
          <w:lang w:val="uk-UA"/>
        </w:rPr>
        <w:t>Перелік EIC-кодів точок комерційного обліку Споживача</w:t>
      </w:r>
      <w:r w:rsidR="005E5222" w:rsidRPr="00A733D1">
        <w:rPr>
          <w:b/>
          <w:lang w:val="uk-UA"/>
        </w:rPr>
        <w:t>*</w:t>
      </w:r>
    </w:p>
    <w:p w14:paraId="58EAEDB6" w14:textId="77777777" w:rsidR="00D672A3" w:rsidRPr="00A733D1" w:rsidRDefault="00D672A3" w:rsidP="00D672A3">
      <w:pPr>
        <w:ind w:left="284" w:right="-2"/>
        <w:jc w:val="center"/>
        <w:rPr>
          <w:rFonts w:ascii="Times New Roman" w:hAnsi="Times New Roman" w:cs="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2670"/>
        <w:gridCol w:w="3247"/>
      </w:tblGrid>
      <w:tr w:rsidR="00D672A3" w:rsidRPr="00A733D1" w14:paraId="55493859" w14:textId="77777777" w:rsidTr="002517A8">
        <w:trPr>
          <w:trHeight w:val="789"/>
          <w:jc w:val="center"/>
        </w:trPr>
        <w:tc>
          <w:tcPr>
            <w:tcW w:w="0" w:type="auto"/>
            <w:shd w:val="clear" w:color="auto" w:fill="auto"/>
          </w:tcPr>
          <w:p w14:paraId="47AE4DA3" w14:textId="77777777" w:rsidR="00D672A3" w:rsidRPr="00A733D1" w:rsidRDefault="00D672A3" w:rsidP="007D43DD">
            <w:pPr>
              <w:ind w:left="284" w:right="-2"/>
              <w:jc w:val="center"/>
              <w:rPr>
                <w:rFonts w:ascii="Times New Roman" w:hAnsi="Times New Roman" w:cs="Times New Roman"/>
                <w:lang w:val="uk-UA"/>
              </w:rPr>
            </w:pPr>
            <w:r w:rsidRPr="00A733D1">
              <w:rPr>
                <w:rFonts w:ascii="Times New Roman" w:hAnsi="Times New Roman" w:cs="Times New Roman"/>
                <w:lang w:val="uk-UA"/>
              </w:rPr>
              <w:t>Місцезнаходження точки комерційного обліку</w:t>
            </w:r>
          </w:p>
        </w:tc>
        <w:tc>
          <w:tcPr>
            <w:tcW w:w="0" w:type="auto"/>
            <w:shd w:val="clear" w:color="auto" w:fill="auto"/>
          </w:tcPr>
          <w:p w14:paraId="04E53CFC" w14:textId="77777777" w:rsidR="00D672A3" w:rsidRPr="00A733D1" w:rsidRDefault="00D672A3" w:rsidP="007D43DD">
            <w:pPr>
              <w:ind w:left="284" w:right="-2"/>
              <w:jc w:val="center"/>
              <w:rPr>
                <w:rFonts w:ascii="Times New Roman" w:hAnsi="Times New Roman" w:cs="Times New Roman"/>
                <w:lang w:val="uk-UA"/>
              </w:rPr>
            </w:pPr>
            <w:r w:rsidRPr="00A733D1">
              <w:rPr>
                <w:rFonts w:ascii="Times New Roman" w:hAnsi="Times New Roman" w:cs="Times New Roman"/>
                <w:lang w:val="uk-UA"/>
              </w:rPr>
              <w:t>EIC-код точки комерційного обліку</w:t>
            </w:r>
          </w:p>
        </w:tc>
        <w:tc>
          <w:tcPr>
            <w:tcW w:w="0" w:type="auto"/>
            <w:shd w:val="clear" w:color="auto" w:fill="auto"/>
          </w:tcPr>
          <w:p w14:paraId="6961500F" w14:textId="77777777" w:rsidR="00D672A3" w:rsidRPr="00A733D1" w:rsidRDefault="00D672A3" w:rsidP="007D43DD">
            <w:pPr>
              <w:ind w:left="284" w:right="-2"/>
              <w:jc w:val="center"/>
              <w:rPr>
                <w:rFonts w:ascii="Times New Roman" w:hAnsi="Times New Roman" w:cs="Times New Roman"/>
                <w:lang w:val="uk-UA"/>
              </w:rPr>
            </w:pPr>
            <w:r w:rsidRPr="00A733D1">
              <w:rPr>
                <w:rFonts w:ascii="Times New Roman" w:hAnsi="Times New Roman" w:cs="Times New Roman"/>
                <w:lang w:val="uk-UA"/>
              </w:rPr>
              <w:t>Назва електророзподільної організації</w:t>
            </w:r>
          </w:p>
        </w:tc>
      </w:tr>
      <w:tr w:rsidR="00D672A3" w:rsidRPr="00A733D1" w14:paraId="1B8CE27E" w14:textId="77777777" w:rsidTr="002517A8">
        <w:trPr>
          <w:trHeight w:val="389"/>
          <w:jc w:val="center"/>
        </w:trPr>
        <w:tc>
          <w:tcPr>
            <w:tcW w:w="0" w:type="auto"/>
            <w:shd w:val="clear" w:color="auto" w:fill="auto"/>
          </w:tcPr>
          <w:p w14:paraId="7503938F" w14:textId="77777777" w:rsidR="00D672A3" w:rsidRPr="00A733D1" w:rsidRDefault="002517A8" w:rsidP="007D43DD">
            <w:pPr>
              <w:rPr>
                <w:rFonts w:ascii="Times New Roman" w:hAnsi="Times New Roman"/>
                <w:color w:val="000000"/>
                <w:lang w:val="uk-UA"/>
              </w:rPr>
            </w:pPr>
            <w:r w:rsidRPr="00A733D1">
              <w:rPr>
                <w:rFonts w:ascii="Times New Roman" w:hAnsi="Times New Roman"/>
                <w:color w:val="000000"/>
                <w:lang w:val="uk-UA"/>
              </w:rPr>
              <w:t>Навчальний корпус №1</w:t>
            </w:r>
          </w:p>
          <w:p w14:paraId="2540BE00" w14:textId="77777777" w:rsidR="00D672A3" w:rsidRPr="00A733D1" w:rsidRDefault="00D672A3" w:rsidP="002517A8">
            <w:pPr>
              <w:rPr>
                <w:rFonts w:ascii="Times New Roman" w:hAnsi="Times New Roman"/>
                <w:color w:val="000000"/>
                <w:lang w:val="uk-UA"/>
              </w:rPr>
            </w:pPr>
            <w:r w:rsidRPr="00A733D1">
              <w:rPr>
                <w:rFonts w:ascii="Times New Roman" w:hAnsi="Times New Roman"/>
                <w:color w:val="000000"/>
                <w:lang w:val="uk-UA"/>
              </w:rPr>
              <w:t xml:space="preserve">м. Вінниця, </w:t>
            </w:r>
            <w:r w:rsidR="002517A8" w:rsidRPr="00A733D1">
              <w:rPr>
                <w:rFonts w:ascii="Times New Roman" w:hAnsi="Times New Roman"/>
                <w:color w:val="000000"/>
                <w:lang w:val="uk-UA"/>
              </w:rPr>
              <w:t>вул. Соборна</w:t>
            </w:r>
            <w:r w:rsidRPr="00A733D1">
              <w:rPr>
                <w:rFonts w:ascii="Times New Roman" w:hAnsi="Times New Roman"/>
                <w:color w:val="000000"/>
                <w:lang w:val="uk-UA"/>
              </w:rPr>
              <w:t xml:space="preserve">, </w:t>
            </w:r>
            <w:r w:rsidR="002517A8" w:rsidRPr="00A733D1">
              <w:rPr>
                <w:rFonts w:ascii="Times New Roman" w:hAnsi="Times New Roman"/>
                <w:color w:val="000000"/>
                <w:lang w:val="uk-UA"/>
              </w:rPr>
              <w:t>87</w:t>
            </w:r>
          </w:p>
        </w:tc>
        <w:tc>
          <w:tcPr>
            <w:tcW w:w="0" w:type="auto"/>
            <w:shd w:val="clear" w:color="auto" w:fill="auto"/>
          </w:tcPr>
          <w:p w14:paraId="3FC5D2F4" w14:textId="77777777" w:rsidR="00D672A3" w:rsidRPr="00A733D1" w:rsidRDefault="00D672A3" w:rsidP="007D43DD">
            <w:pPr>
              <w:jc w:val="both"/>
              <w:rPr>
                <w:rFonts w:ascii="Times New Roman" w:hAnsi="Times New Roman" w:cs="Times New Roman"/>
                <w:lang w:val="uk-UA"/>
              </w:rPr>
            </w:pPr>
          </w:p>
        </w:tc>
        <w:tc>
          <w:tcPr>
            <w:tcW w:w="0" w:type="auto"/>
            <w:shd w:val="clear" w:color="auto" w:fill="auto"/>
          </w:tcPr>
          <w:p w14:paraId="233AA306" w14:textId="77777777" w:rsidR="00D672A3" w:rsidRPr="00A733D1" w:rsidRDefault="00D672A3" w:rsidP="007D43DD">
            <w:pPr>
              <w:ind w:left="284" w:right="-2"/>
              <w:jc w:val="center"/>
              <w:rPr>
                <w:rFonts w:ascii="Times New Roman" w:hAnsi="Times New Roman" w:cs="Times New Roman"/>
                <w:lang w:val="uk-UA"/>
              </w:rPr>
            </w:pPr>
          </w:p>
        </w:tc>
      </w:tr>
      <w:tr w:rsidR="002517A8" w:rsidRPr="00A733D1" w14:paraId="1136B446" w14:textId="77777777" w:rsidTr="002517A8">
        <w:trPr>
          <w:trHeight w:val="126"/>
          <w:jc w:val="center"/>
        </w:trPr>
        <w:tc>
          <w:tcPr>
            <w:tcW w:w="0" w:type="auto"/>
            <w:shd w:val="clear" w:color="auto" w:fill="auto"/>
          </w:tcPr>
          <w:p w14:paraId="06D9AFED" w14:textId="77777777" w:rsidR="002517A8" w:rsidRPr="00A733D1" w:rsidRDefault="002517A8" w:rsidP="002517A8">
            <w:pPr>
              <w:rPr>
                <w:rFonts w:ascii="Times New Roman" w:hAnsi="Times New Roman"/>
                <w:color w:val="000000"/>
                <w:lang w:val="uk-UA"/>
              </w:rPr>
            </w:pPr>
            <w:r w:rsidRPr="00A733D1">
              <w:rPr>
                <w:rFonts w:ascii="Times New Roman" w:hAnsi="Times New Roman"/>
                <w:color w:val="000000"/>
                <w:lang w:val="uk-UA"/>
              </w:rPr>
              <w:t>Навчальний корпус №2</w:t>
            </w:r>
          </w:p>
          <w:p w14:paraId="683EDAC1" w14:textId="77777777" w:rsidR="002517A8" w:rsidRPr="00A733D1" w:rsidRDefault="002517A8" w:rsidP="002517A8">
            <w:pPr>
              <w:rPr>
                <w:rFonts w:ascii="Times New Roman" w:hAnsi="Times New Roman"/>
                <w:color w:val="000000"/>
                <w:lang w:val="uk-UA"/>
              </w:rPr>
            </w:pPr>
            <w:r w:rsidRPr="00A733D1">
              <w:rPr>
                <w:rFonts w:ascii="Times New Roman" w:hAnsi="Times New Roman"/>
                <w:color w:val="000000"/>
                <w:lang w:val="uk-UA"/>
              </w:rPr>
              <w:t>м. Вінниця, вул. Театральна, 21</w:t>
            </w:r>
          </w:p>
        </w:tc>
        <w:tc>
          <w:tcPr>
            <w:tcW w:w="0" w:type="auto"/>
            <w:shd w:val="clear" w:color="auto" w:fill="auto"/>
          </w:tcPr>
          <w:p w14:paraId="4E5B1F24" w14:textId="77777777" w:rsidR="002517A8" w:rsidRPr="00A733D1" w:rsidRDefault="002517A8" w:rsidP="007D43DD">
            <w:pPr>
              <w:rPr>
                <w:rFonts w:ascii="Times New Roman" w:hAnsi="Times New Roman" w:cs="Times New Roman"/>
                <w:lang w:val="uk-UA"/>
              </w:rPr>
            </w:pPr>
          </w:p>
        </w:tc>
        <w:tc>
          <w:tcPr>
            <w:tcW w:w="0" w:type="auto"/>
            <w:shd w:val="clear" w:color="auto" w:fill="auto"/>
          </w:tcPr>
          <w:p w14:paraId="18C679AE" w14:textId="77777777" w:rsidR="002517A8" w:rsidRPr="00A733D1" w:rsidRDefault="002517A8" w:rsidP="007D43DD">
            <w:pPr>
              <w:ind w:left="284" w:right="-2"/>
              <w:jc w:val="center"/>
              <w:rPr>
                <w:rFonts w:ascii="Times New Roman" w:hAnsi="Times New Roman" w:cs="Times New Roman"/>
                <w:lang w:val="uk-UA"/>
              </w:rPr>
            </w:pPr>
          </w:p>
        </w:tc>
      </w:tr>
      <w:tr w:rsidR="00D672A3" w:rsidRPr="00A733D1" w14:paraId="1D7DEAFD" w14:textId="77777777" w:rsidTr="002517A8">
        <w:trPr>
          <w:trHeight w:val="126"/>
          <w:jc w:val="center"/>
        </w:trPr>
        <w:tc>
          <w:tcPr>
            <w:tcW w:w="0" w:type="auto"/>
            <w:shd w:val="clear" w:color="auto" w:fill="auto"/>
          </w:tcPr>
          <w:p w14:paraId="7AAE8D69" w14:textId="77777777" w:rsidR="002517A8" w:rsidRPr="00A733D1" w:rsidRDefault="002517A8" w:rsidP="002517A8">
            <w:pPr>
              <w:rPr>
                <w:rFonts w:ascii="Times New Roman" w:hAnsi="Times New Roman"/>
                <w:color w:val="000000"/>
                <w:lang w:val="uk-UA"/>
              </w:rPr>
            </w:pPr>
            <w:r w:rsidRPr="00A733D1">
              <w:rPr>
                <w:rFonts w:ascii="Times New Roman" w:hAnsi="Times New Roman"/>
                <w:color w:val="000000"/>
                <w:lang w:val="uk-UA"/>
              </w:rPr>
              <w:t>Навчальний корпус №4</w:t>
            </w:r>
          </w:p>
          <w:p w14:paraId="1573E6E3" w14:textId="77777777" w:rsidR="00D672A3" w:rsidRPr="00A733D1" w:rsidRDefault="002517A8" w:rsidP="002517A8">
            <w:pPr>
              <w:rPr>
                <w:rFonts w:ascii="Times New Roman" w:hAnsi="Times New Roman"/>
                <w:color w:val="000000"/>
                <w:lang w:val="uk-UA"/>
              </w:rPr>
            </w:pPr>
            <w:r w:rsidRPr="00A733D1">
              <w:rPr>
                <w:rFonts w:ascii="Times New Roman" w:hAnsi="Times New Roman"/>
                <w:color w:val="000000"/>
                <w:lang w:val="uk-UA"/>
              </w:rPr>
              <w:t>м. Вінниця, вул. Хмельницьке шосе, 25</w:t>
            </w:r>
          </w:p>
        </w:tc>
        <w:tc>
          <w:tcPr>
            <w:tcW w:w="0" w:type="auto"/>
            <w:shd w:val="clear" w:color="auto" w:fill="auto"/>
          </w:tcPr>
          <w:p w14:paraId="1A6D621E" w14:textId="77777777" w:rsidR="00D672A3" w:rsidRPr="00A733D1" w:rsidRDefault="00D672A3" w:rsidP="007D43DD">
            <w:pPr>
              <w:rPr>
                <w:rFonts w:ascii="Times New Roman" w:hAnsi="Times New Roman" w:cs="Times New Roman"/>
                <w:lang w:val="uk-UA"/>
              </w:rPr>
            </w:pPr>
          </w:p>
        </w:tc>
        <w:tc>
          <w:tcPr>
            <w:tcW w:w="0" w:type="auto"/>
            <w:shd w:val="clear" w:color="auto" w:fill="auto"/>
          </w:tcPr>
          <w:p w14:paraId="7159CF98" w14:textId="77777777" w:rsidR="00D672A3" w:rsidRPr="00A733D1" w:rsidRDefault="00D672A3" w:rsidP="007D43DD">
            <w:pPr>
              <w:ind w:left="284" w:right="-2"/>
              <w:jc w:val="center"/>
              <w:rPr>
                <w:rFonts w:ascii="Times New Roman" w:hAnsi="Times New Roman" w:cs="Times New Roman"/>
                <w:lang w:val="uk-UA"/>
              </w:rPr>
            </w:pPr>
          </w:p>
        </w:tc>
      </w:tr>
    </w:tbl>
    <w:p w14:paraId="02ACADA0" w14:textId="77777777" w:rsidR="002517A8" w:rsidRPr="00A733D1" w:rsidRDefault="002517A8" w:rsidP="00D672A3">
      <w:pPr>
        <w:ind w:firstLine="709"/>
        <w:jc w:val="both"/>
        <w:rPr>
          <w:lang w:val="uk-UA"/>
        </w:rPr>
      </w:pPr>
    </w:p>
    <w:p w14:paraId="358D9211" w14:textId="77777777" w:rsidR="00D672A3" w:rsidRPr="00A733D1" w:rsidRDefault="00D672A3" w:rsidP="00D672A3">
      <w:pPr>
        <w:ind w:firstLine="709"/>
        <w:jc w:val="both"/>
        <w:rPr>
          <w:lang w:val="uk-UA"/>
        </w:rPr>
      </w:pPr>
      <w:r w:rsidRPr="00A733D1">
        <w:rPr>
          <w:lang w:val="uk-UA"/>
        </w:rPr>
        <w:t>Початок постачання з «_____»_______________20____р.</w:t>
      </w:r>
    </w:p>
    <w:p w14:paraId="13295FD6" w14:textId="77777777" w:rsidR="00D672A3" w:rsidRPr="00A733D1" w:rsidRDefault="00D672A3" w:rsidP="00D672A3">
      <w:pPr>
        <w:ind w:firstLine="709"/>
        <w:jc w:val="both"/>
        <w:rPr>
          <w:b/>
          <w:lang w:val="uk-UA"/>
        </w:rPr>
      </w:pPr>
    </w:p>
    <w:p w14:paraId="354E4E10" w14:textId="77777777" w:rsidR="00D672A3" w:rsidRPr="001E692B" w:rsidRDefault="00D672A3" w:rsidP="00D672A3">
      <w:pPr>
        <w:ind w:firstLine="709"/>
        <w:jc w:val="both"/>
        <w:rPr>
          <w:b/>
          <w:lang w:val="uk-UA"/>
        </w:rPr>
      </w:pPr>
      <w:r w:rsidRPr="001E692B">
        <w:rPr>
          <w:b/>
          <w:lang w:val="uk-UA"/>
        </w:rPr>
        <w:t>*Примітка:</w:t>
      </w:r>
    </w:p>
    <w:p w14:paraId="181593EE" w14:textId="77777777" w:rsidR="00D672A3" w:rsidRPr="005E5222" w:rsidRDefault="00D672A3" w:rsidP="00D672A3">
      <w:pPr>
        <w:rPr>
          <w:color w:val="FF0000"/>
          <w:lang w:val="uk-UA"/>
        </w:rPr>
      </w:pPr>
      <w:r w:rsidRPr="001E692B">
        <w:rPr>
          <w:lang w:val="uk-UA"/>
        </w:rPr>
        <w:t>Заповнюється Постачальником</w:t>
      </w:r>
    </w:p>
    <w:tbl>
      <w:tblPr>
        <w:tblpPr w:leftFromText="180" w:rightFromText="180" w:vertAnchor="text" w:horzAnchor="margin" w:tblpY="161"/>
        <w:tblW w:w="9426" w:type="dxa"/>
        <w:tblLayout w:type="fixed"/>
        <w:tblCellMar>
          <w:left w:w="70" w:type="dxa"/>
          <w:right w:w="70" w:type="dxa"/>
        </w:tblCellMar>
        <w:tblLook w:val="0000" w:firstRow="0" w:lastRow="0" w:firstColumn="0" w:lastColumn="0" w:noHBand="0" w:noVBand="0"/>
      </w:tblPr>
      <w:tblGrid>
        <w:gridCol w:w="4748"/>
        <w:gridCol w:w="4678"/>
      </w:tblGrid>
      <w:tr w:rsidR="00D672A3" w:rsidRPr="00A733D1" w14:paraId="0C4D6B34" w14:textId="77777777" w:rsidTr="007D43DD">
        <w:trPr>
          <w:trHeight w:val="280"/>
        </w:trPr>
        <w:tc>
          <w:tcPr>
            <w:tcW w:w="4748" w:type="dxa"/>
          </w:tcPr>
          <w:p w14:paraId="0ED8DC51" w14:textId="77777777" w:rsidR="00D672A3" w:rsidRPr="00A733D1" w:rsidRDefault="00D672A3" w:rsidP="007D43DD">
            <w:pPr>
              <w:tabs>
                <w:tab w:val="left" w:pos="426"/>
                <w:tab w:val="left" w:pos="709"/>
                <w:tab w:val="left" w:pos="9781"/>
              </w:tabs>
              <w:jc w:val="center"/>
              <w:rPr>
                <w:rFonts w:ascii="Times New Roman" w:hAnsi="Times New Roman" w:cs="Times New Roman"/>
                <w:b/>
                <w:bCs/>
                <w:lang w:val="uk-UA"/>
              </w:rPr>
            </w:pPr>
            <w:r w:rsidRPr="00A733D1">
              <w:rPr>
                <w:rFonts w:ascii="Times New Roman" w:hAnsi="Times New Roman" w:cs="Times New Roman"/>
                <w:b/>
                <w:bCs/>
                <w:lang w:val="uk-UA"/>
              </w:rPr>
              <w:t>Постачальник</w:t>
            </w:r>
          </w:p>
        </w:tc>
        <w:tc>
          <w:tcPr>
            <w:tcW w:w="4678" w:type="dxa"/>
          </w:tcPr>
          <w:p w14:paraId="3088D483" w14:textId="77777777" w:rsidR="00D672A3" w:rsidRPr="00A733D1" w:rsidRDefault="00D672A3" w:rsidP="007D43DD">
            <w:pPr>
              <w:tabs>
                <w:tab w:val="left" w:pos="0"/>
              </w:tabs>
              <w:snapToGrid w:val="0"/>
              <w:jc w:val="center"/>
              <w:outlineLvl w:val="1"/>
              <w:rPr>
                <w:rFonts w:ascii="Times New Roman" w:hAnsi="Times New Roman"/>
                <w:b/>
                <w:bCs/>
                <w:lang w:val="uk-UA"/>
              </w:rPr>
            </w:pPr>
            <w:r w:rsidRPr="00A733D1">
              <w:rPr>
                <w:rFonts w:ascii="Times New Roman" w:hAnsi="Times New Roman"/>
                <w:b/>
                <w:bCs/>
                <w:lang w:val="uk-UA"/>
              </w:rPr>
              <w:t>Споживач</w:t>
            </w:r>
          </w:p>
        </w:tc>
      </w:tr>
      <w:tr w:rsidR="002517A8" w:rsidRPr="00E37A62" w14:paraId="31B28EB4" w14:textId="77777777" w:rsidTr="007D43DD">
        <w:trPr>
          <w:trHeight w:val="704"/>
        </w:trPr>
        <w:tc>
          <w:tcPr>
            <w:tcW w:w="4748" w:type="dxa"/>
          </w:tcPr>
          <w:p w14:paraId="1116538E" w14:textId="77777777" w:rsidR="002517A8" w:rsidRPr="00A733D1" w:rsidRDefault="002517A8" w:rsidP="002517A8">
            <w:pPr>
              <w:tabs>
                <w:tab w:val="left" w:pos="426"/>
                <w:tab w:val="left" w:pos="709"/>
                <w:tab w:val="left" w:pos="9781"/>
              </w:tabs>
              <w:jc w:val="center"/>
              <w:rPr>
                <w:rFonts w:ascii="Times New Roman" w:hAnsi="Times New Roman" w:cs="Times New Roman"/>
                <w:b/>
                <w:bCs/>
                <w:lang w:val="uk-UA"/>
              </w:rPr>
            </w:pPr>
          </w:p>
        </w:tc>
        <w:tc>
          <w:tcPr>
            <w:tcW w:w="4678" w:type="dxa"/>
          </w:tcPr>
          <w:p w14:paraId="2DE8877B" w14:textId="77777777" w:rsidR="003C4D9C" w:rsidRPr="00274F97" w:rsidRDefault="003C4D9C" w:rsidP="003C4D9C">
            <w:pPr>
              <w:ind w:left="176"/>
              <w:rPr>
                <w:b/>
                <w:lang w:val="uk-UA"/>
              </w:rPr>
            </w:pPr>
            <w:r w:rsidRPr="00274F97">
              <w:rPr>
                <w:b/>
                <w:lang w:val="uk-UA"/>
              </w:rPr>
              <w:t>Вінницький торговельно – економічний інститут Державного торговельно – економічного університету</w:t>
            </w:r>
          </w:p>
          <w:p w14:paraId="4CA24EBA" w14:textId="77777777" w:rsidR="003C4D9C" w:rsidRPr="00274F97" w:rsidRDefault="003C4D9C" w:rsidP="003C4D9C">
            <w:pPr>
              <w:ind w:left="176"/>
              <w:rPr>
                <w:lang w:val="uk-UA"/>
              </w:rPr>
            </w:pPr>
            <w:r w:rsidRPr="00274F97">
              <w:rPr>
                <w:lang w:val="uk-UA"/>
              </w:rPr>
              <w:t>21050, м. Вінниця, вул. Соборна, 87</w:t>
            </w:r>
          </w:p>
          <w:p w14:paraId="09B315A2" w14:textId="77777777" w:rsidR="003C4D9C" w:rsidRPr="00274F97" w:rsidRDefault="003C4D9C" w:rsidP="003C4D9C">
            <w:pPr>
              <w:ind w:left="176"/>
              <w:rPr>
                <w:lang w:val="uk-UA"/>
              </w:rPr>
            </w:pPr>
            <w:r w:rsidRPr="00274F97">
              <w:rPr>
                <w:lang w:val="uk-UA"/>
              </w:rPr>
              <w:lastRenderedPageBreak/>
              <w:t>тел. 55 04 14, 55 04 12 факс 55 04 00</w:t>
            </w:r>
          </w:p>
          <w:p w14:paraId="36519615" w14:textId="77777777" w:rsidR="003C4D9C" w:rsidRPr="00274F97" w:rsidRDefault="003C4D9C" w:rsidP="003C4D9C">
            <w:pPr>
              <w:ind w:left="176"/>
              <w:rPr>
                <w:lang w:val="uk-UA"/>
              </w:rPr>
            </w:pPr>
            <w:r w:rsidRPr="00274F97">
              <w:rPr>
                <w:lang w:val="uk-UA"/>
              </w:rPr>
              <w:t>код ЄДРПОУ 01562987</w:t>
            </w:r>
          </w:p>
          <w:p w14:paraId="72F7803D" w14:textId="77777777" w:rsidR="003C4D9C" w:rsidRPr="00274F97" w:rsidRDefault="003C4D9C" w:rsidP="003C4D9C">
            <w:pPr>
              <w:ind w:left="176"/>
              <w:rPr>
                <w:lang w:val="uk-UA"/>
              </w:rPr>
            </w:pPr>
            <w:r w:rsidRPr="00274F97">
              <w:rPr>
                <w:lang w:val="uk-UA"/>
              </w:rPr>
              <w:t>р/р UA748201720343161001200004575</w:t>
            </w:r>
          </w:p>
          <w:p w14:paraId="1BFF917C" w14:textId="77777777" w:rsidR="003C4D9C" w:rsidRPr="00274F97" w:rsidRDefault="003C4D9C" w:rsidP="003C4D9C">
            <w:pPr>
              <w:ind w:left="176"/>
              <w:rPr>
                <w:lang w:val="uk-UA"/>
              </w:rPr>
            </w:pPr>
            <w:r w:rsidRPr="00274F97">
              <w:rPr>
                <w:lang w:val="uk-UA"/>
              </w:rPr>
              <w:t xml:space="preserve">      UA 588201720343170001000004575</w:t>
            </w:r>
          </w:p>
          <w:p w14:paraId="367CF61F" w14:textId="77777777" w:rsidR="003C4D9C" w:rsidRPr="00274F97" w:rsidRDefault="003C4D9C" w:rsidP="003C4D9C">
            <w:pPr>
              <w:ind w:left="176"/>
              <w:rPr>
                <w:lang w:val="uk-UA"/>
              </w:rPr>
            </w:pPr>
            <w:r w:rsidRPr="00274F97">
              <w:rPr>
                <w:lang w:val="uk-UA"/>
              </w:rPr>
              <w:t>у Державній казначейській службі України</w:t>
            </w:r>
          </w:p>
          <w:p w14:paraId="72FAE650" w14:textId="77777777" w:rsidR="003C4D9C" w:rsidRPr="00274F97" w:rsidRDefault="003C4D9C" w:rsidP="003C4D9C">
            <w:pPr>
              <w:ind w:left="176"/>
              <w:rPr>
                <w:lang w:val="uk-UA"/>
              </w:rPr>
            </w:pPr>
            <w:r w:rsidRPr="00274F97">
              <w:rPr>
                <w:lang w:val="uk-UA"/>
              </w:rPr>
              <w:t>МФО 820172</w:t>
            </w:r>
          </w:p>
          <w:p w14:paraId="1E629036" w14:textId="77777777" w:rsidR="003C4D9C" w:rsidRPr="00046BCC" w:rsidRDefault="003C4D9C" w:rsidP="003C4D9C">
            <w:pPr>
              <w:ind w:left="176"/>
              <w:rPr>
                <w:lang w:val="uk-UA"/>
              </w:rPr>
            </w:pPr>
            <w:r w:rsidRPr="00046BCC">
              <w:rPr>
                <w:lang w:val="uk-UA"/>
              </w:rPr>
              <w:t>ІПН 444706226527</w:t>
            </w:r>
          </w:p>
          <w:p w14:paraId="464338EA" w14:textId="77777777" w:rsidR="003C4D9C" w:rsidRPr="00046BCC" w:rsidRDefault="003C4D9C" w:rsidP="003C4D9C">
            <w:pPr>
              <w:ind w:left="176"/>
              <w:rPr>
                <w:lang w:val="uk-UA"/>
              </w:rPr>
            </w:pPr>
            <w:r w:rsidRPr="00046BCC">
              <w:rPr>
                <w:lang w:val="uk-UA"/>
              </w:rPr>
              <w:t>Витяг ПДВ №2226524500071</w:t>
            </w:r>
          </w:p>
          <w:p w14:paraId="1BEB45EC" w14:textId="77777777" w:rsidR="003C4D9C" w:rsidRPr="00046BCC" w:rsidRDefault="003C4D9C" w:rsidP="003C4D9C">
            <w:pPr>
              <w:ind w:left="176"/>
              <w:jc w:val="both"/>
              <w:rPr>
                <w:lang w:val="uk-UA"/>
              </w:rPr>
            </w:pPr>
            <w:r w:rsidRPr="00046BCC">
              <w:rPr>
                <w:lang w:val="uk-UA"/>
              </w:rPr>
              <w:t>код філії 01</w:t>
            </w:r>
          </w:p>
          <w:p w14:paraId="78961BB9" w14:textId="2BE62B34" w:rsidR="002517A8" w:rsidRPr="00825D5B" w:rsidRDefault="003C4D9C" w:rsidP="00A61AA2">
            <w:pPr>
              <w:tabs>
                <w:tab w:val="left" w:pos="147"/>
              </w:tabs>
              <w:snapToGrid w:val="0"/>
              <w:ind w:left="147"/>
              <w:outlineLvl w:val="1"/>
              <w:rPr>
                <w:rFonts w:ascii="Times New Roman" w:hAnsi="Times New Roman" w:cs="Times New Roman"/>
                <w:b/>
                <w:bCs/>
                <w:color w:val="FF0000"/>
                <w:lang w:val="uk-UA"/>
              </w:rPr>
            </w:pPr>
            <w:r w:rsidRPr="00046BCC">
              <w:rPr>
                <w:lang w:val="uk-UA"/>
              </w:rPr>
              <w:t>код ЄДРПОУ ДТЕУ 44470624 (вказується в податковій накладній)</w:t>
            </w:r>
          </w:p>
        </w:tc>
      </w:tr>
      <w:tr w:rsidR="002517A8" w:rsidRPr="00A733D1" w14:paraId="4465E9E5" w14:textId="77777777" w:rsidTr="007D43DD">
        <w:trPr>
          <w:trHeight w:val="704"/>
        </w:trPr>
        <w:tc>
          <w:tcPr>
            <w:tcW w:w="4748" w:type="dxa"/>
          </w:tcPr>
          <w:p w14:paraId="2A196B08" w14:textId="77777777" w:rsidR="002517A8" w:rsidRPr="00A733D1" w:rsidRDefault="002517A8" w:rsidP="002517A8">
            <w:pPr>
              <w:shd w:val="clear" w:color="auto" w:fill="FFFFFF"/>
              <w:jc w:val="both"/>
              <w:rPr>
                <w:rFonts w:ascii="Times New Roman CYR" w:hAnsi="Times New Roman CYR" w:cs="Times New Roman CYR"/>
                <w:bCs/>
                <w:iCs/>
                <w:color w:val="000000"/>
                <w:lang w:val="uk-UA"/>
              </w:rPr>
            </w:pPr>
          </w:p>
          <w:p w14:paraId="2C2BCB01" w14:textId="77777777" w:rsidR="002517A8" w:rsidRPr="00A733D1" w:rsidRDefault="002517A8" w:rsidP="002517A8">
            <w:pPr>
              <w:shd w:val="clear" w:color="auto" w:fill="FFFFFF"/>
              <w:jc w:val="both"/>
              <w:rPr>
                <w:rFonts w:ascii="Times New Roman CYR" w:hAnsi="Times New Roman CYR" w:cs="Times New Roman CYR"/>
                <w:bCs/>
                <w:iCs/>
                <w:color w:val="000000"/>
                <w:lang w:val="uk-UA"/>
              </w:rPr>
            </w:pPr>
          </w:p>
          <w:p w14:paraId="2717A893" w14:textId="77777777" w:rsidR="002517A8" w:rsidRPr="00A733D1" w:rsidRDefault="002517A8" w:rsidP="002517A8">
            <w:pPr>
              <w:shd w:val="clear" w:color="auto" w:fill="FFFFFF"/>
              <w:jc w:val="both"/>
              <w:rPr>
                <w:rFonts w:ascii="Times New Roman CYR" w:hAnsi="Times New Roman CYR" w:cs="Times New Roman CYR"/>
                <w:bCs/>
                <w:iCs/>
                <w:color w:val="000000"/>
                <w:lang w:val="uk-UA"/>
              </w:rPr>
            </w:pPr>
          </w:p>
          <w:p w14:paraId="51AAE69E" w14:textId="77777777" w:rsidR="002517A8" w:rsidRPr="00A733D1" w:rsidRDefault="002517A8" w:rsidP="002517A8">
            <w:pPr>
              <w:shd w:val="clear" w:color="auto" w:fill="FFFFFF"/>
              <w:jc w:val="both"/>
              <w:rPr>
                <w:rFonts w:ascii="Times New Roman CYR" w:hAnsi="Times New Roman CYR" w:cs="Times New Roman CYR"/>
                <w:bCs/>
                <w:iCs/>
                <w:color w:val="000000"/>
                <w:lang w:val="uk-UA"/>
              </w:rPr>
            </w:pPr>
            <w:r w:rsidRPr="00A733D1">
              <w:rPr>
                <w:rFonts w:ascii="Times New Roman" w:hAnsi="Times New Roman" w:cs="Times New Roman"/>
                <w:b/>
                <w:bCs/>
                <w:lang w:val="uk-UA"/>
              </w:rPr>
              <w:t xml:space="preserve"> ________________ / _________ /</w:t>
            </w:r>
          </w:p>
          <w:p w14:paraId="245E25B9" w14:textId="77777777" w:rsidR="002517A8" w:rsidRPr="00A733D1" w:rsidRDefault="002517A8" w:rsidP="002517A8">
            <w:pPr>
              <w:tabs>
                <w:tab w:val="left" w:pos="426"/>
                <w:tab w:val="left" w:pos="709"/>
                <w:tab w:val="left" w:pos="9781"/>
              </w:tabs>
              <w:rPr>
                <w:rFonts w:ascii="Times New Roman" w:hAnsi="Times New Roman" w:cs="Times New Roman"/>
                <w:b/>
                <w:bCs/>
                <w:lang w:val="uk-UA"/>
              </w:rPr>
            </w:pPr>
            <w:r w:rsidRPr="00A733D1">
              <w:rPr>
                <w:rFonts w:ascii="Times New Roman" w:hAnsi="Times New Roman" w:cs="Times New Roman"/>
                <w:lang w:val="uk-UA"/>
              </w:rPr>
              <w:t>М.П.</w:t>
            </w:r>
          </w:p>
        </w:tc>
        <w:tc>
          <w:tcPr>
            <w:tcW w:w="4678" w:type="dxa"/>
          </w:tcPr>
          <w:p w14:paraId="4AD9FA61" w14:textId="77777777" w:rsidR="002517A8" w:rsidRPr="00A733D1" w:rsidRDefault="002517A8" w:rsidP="002517A8">
            <w:pPr>
              <w:shd w:val="clear" w:color="auto" w:fill="FFFFFF"/>
              <w:jc w:val="both"/>
              <w:rPr>
                <w:rFonts w:ascii="Times New Roman CYR" w:hAnsi="Times New Roman CYR" w:cs="Times New Roman CYR"/>
                <w:bCs/>
                <w:iCs/>
                <w:color w:val="000000"/>
                <w:lang w:val="uk-UA"/>
              </w:rPr>
            </w:pPr>
            <w:r w:rsidRPr="00A733D1">
              <w:rPr>
                <w:rFonts w:ascii="Times New Roman CYR" w:hAnsi="Times New Roman CYR" w:cs="Times New Roman CYR"/>
                <w:bCs/>
                <w:iCs/>
                <w:color w:val="000000"/>
                <w:lang w:val="uk-UA"/>
              </w:rPr>
              <w:t>Директор</w:t>
            </w:r>
          </w:p>
          <w:p w14:paraId="276742B7" w14:textId="77777777" w:rsidR="002517A8" w:rsidRPr="00A733D1" w:rsidRDefault="002517A8" w:rsidP="002517A8">
            <w:pPr>
              <w:shd w:val="clear" w:color="auto" w:fill="FFFFFF"/>
              <w:jc w:val="both"/>
              <w:rPr>
                <w:rFonts w:ascii="Times New Roman CYR" w:hAnsi="Times New Roman CYR" w:cs="Times New Roman CYR"/>
                <w:bCs/>
                <w:iCs/>
                <w:color w:val="000000"/>
                <w:lang w:val="uk-UA"/>
              </w:rPr>
            </w:pPr>
          </w:p>
          <w:p w14:paraId="3F773A67" w14:textId="77777777" w:rsidR="002517A8" w:rsidRPr="00A733D1" w:rsidRDefault="002517A8" w:rsidP="002517A8">
            <w:pPr>
              <w:shd w:val="clear" w:color="auto" w:fill="FFFFFF"/>
              <w:jc w:val="both"/>
              <w:rPr>
                <w:rFonts w:ascii="Times New Roman CYR" w:hAnsi="Times New Roman CYR" w:cs="Times New Roman CYR"/>
                <w:bCs/>
                <w:iCs/>
                <w:color w:val="000000"/>
                <w:lang w:val="uk-UA"/>
              </w:rPr>
            </w:pPr>
            <w:r w:rsidRPr="00A733D1">
              <w:rPr>
                <w:rFonts w:ascii="Times New Roman" w:hAnsi="Times New Roman" w:cs="Times New Roman"/>
                <w:b/>
                <w:bCs/>
                <w:lang w:val="uk-UA"/>
              </w:rPr>
              <w:t xml:space="preserve">________________ / </w:t>
            </w:r>
            <w:r w:rsidR="006C3846">
              <w:rPr>
                <w:rFonts w:ascii="Times New Roman" w:hAnsi="Times New Roman" w:cs="Times New Roman"/>
                <w:b/>
                <w:bCs/>
                <w:lang w:val="uk-UA"/>
              </w:rPr>
              <w:t>Наталія ЗАМКОВА</w:t>
            </w:r>
            <w:r w:rsidRPr="00A733D1">
              <w:rPr>
                <w:rFonts w:ascii="Times New Roman" w:hAnsi="Times New Roman" w:cs="Times New Roman"/>
                <w:b/>
                <w:bCs/>
                <w:lang w:val="uk-UA"/>
              </w:rPr>
              <w:t>/</w:t>
            </w:r>
          </w:p>
          <w:p w14:paraId="5C0845AD" w14:textId="77777777" w:rsidR="002517A8" w:rsidRPr="00A733D1" w:rsidRDefault="002517A8" w:rsidP="002517A8">
            <w:pPr>
              <w:shd w:val="clear" w:color="auto" w:fill="FFFFFF"/>
              <w:jc w:val="both"/>
              <w:rPr>
                <w:rFonts w:ascii="Times New Roman CYR" w:hAnsi="Times New Roman CYR" w:cs="Times New Roman CYR"/>
                <w:bCs/>
                <w:iCs/>
                <w:color w:val="000000"/>
                <w:lang w:val="uk-UA"/>
              </w:rPr>
            </w:pPr>
            <w:r w:rsidRPr="00A733D1">
              <w:rPr>
                <w:rFonts w:ascii="Times New Roman" w:hAnsi="Times New Roman" w:cs="Times New Roman"/>
                <w:lang w:val="uk-UA"/>
              </w:rPr>
              <w:t>М.П.</w:t>
            </w:r>
          </w:p>
        </w:tc>
      </w:tr>
      <w:bookmarkEnd w:id="0"/>
    </w:tbl>
    <w:p w14:paraId="14CACD30" w14:textId="77777777" w:rsidR="00D672A3" w:rsidRPr="00A733D1" w:rsidRDefault="00D672A3" w:rsidP="00D672A3">
      <w:pPr>
        <w:rPr>
          <w:sz w:val="2"/>
          <w:szCs w:val="2"/>
          <w:lang w:val="uk-UA"/>
        </w:rPr>
      </w:pPr>
    </w:p>
    <w:p w14:paraId="432E597E" w14:textId="77777777" w:rsidR="00D672A3" w:rsidRPr="00A733D1" w:rsidRDefault="00D672A3" w:rsidP="00D672A3">
      <w:pPr>
        <w:rPr>
          <w:sz w:val="2"/>
          <w:szCs w:val="2"/>
          <w:lang w:val="uk-UA"/>
        </w:rPr>
      </w:pPr>
    </w:p>
    <w:p w14:paraId="642C134F" w14:textId="77777777" w:rsidR="00D672A3" w:rsidRPr="00A733D1" w:rsidRDefault="00D672A3" w:rsidP="00D672A3">
      <w:pPr>
        <w:rPr>
          <w:sz w:val="2"/>
          <w:szCs w:val="2"/>
          <w:lang w:val="uk-UA"/>
        </w:rPr>
      </w:pPr>
    </w:p>
    <w:p w14:paraId="09EDA40E" w14:textId="77777777" w:rsidR="00D672A3" w:rsidRPr="00A733D1" w:rsidRDefault="00D672A3" w:rsidP="00D672A3">
      <w:pPr>
        <w:ind w:left="5670"/>
        <w:jc w:val="both"/>
        <w:rPr>
          <w:rFonts w:ascii="Times New Roman" w:hAnsi="Times New Roman"/>
          <w:b/>
          <w:lang w:val="uk-UA"/>
        </w:rPr>
      </w:pPr>
    </w:p>
    <w:p w14:paraId="7CBB6534" w14:textId="77777777" w:rsidR="00453BC6" w:rsidRPr="00A733D1" w:rsidRDefault="00453BC6">
      <w:pPr>
        <w:rPr>
          <w:lang w:val="uk-UA"/>
        </w:rPr>
      </w:pPr>
    </w:p>
    <w:sectPr w:rsidR="00453BC6" w:rsidRPr="00A73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53531"/>
    <w:multiLevelType w:val="multilevel"/>
    <w:tmpl w:val="C000462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15:restartNumberingAfterBreak="0">
    <w:nsid w:val="4C3B3D93"/>
    <w:multiLevelType w:val="hybridMultilevel"/>
    <w:tmpl w:val="83EC8454"/>
    <w:lvl w:ilvl="0" w:tplc="0D14F87C">
      <w:start w:val="1"/>
      <w:numFmt w:val="decimal"/>
      <w:lvlText w:val="%1."/>
      <w:lvlJc w:val="left"/>
      <w:pPr>
        <w:ind w:left="3123" w:hanging="43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AE34BB"/>
    <w:multiLevelType w:val="multilevel"/>
    <w:tmpl w:val="53183A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A3"/>
    <w:rsid w:val="00000A1F"/>
    <w:rsid w:val="00015536"/>
    <w:rsid w:val="00021368"/>
    <w:rsid w:val="00026DCF"/>
    <w:rsid w:val="000A2ADF"/>
    <w:rsid w:val="000B174F"/>
    <w:rsid w:val="00120207"/>
    <w:rsid w:val="001349F7"/>
    <w:rsid w:val="0016631E"/>
    <w:rsid w:val="00191921"/>
    <w:rsid w:val="00192356"/>
    <w:rsid w:val="001A7291"/>
    <w:rsid w:val="001C6789"/>
    <w:rsid w:val="001E692B"/>
    <w:rsid w:val="00213194"/>
    <w:rsid w:val="00216721"/>
    <w:rsid w:val="002321D4"/>
    <w:rsid w:val="0024363E"/>
    <w:rsid w:val="00246209"/>
    <w:rsid w:val="002517A8"/>
    <w:rsid w:val="00274F97"/>
    <w:rsid w:val="002A7086"/>
    <w:rsid w:val="002E5F8C"/>
    <w:rsid w:val="002F6921"/>
    <w:rsid w:val="00342E12"/>
    <w:rsid w:val="00355477"/>
    <w:rsid w:val="0036628E"/>
    <w:rsid w:val="00394C26"/>
    <w:rsid w:val="003A05F2"/>
    <w:rsid w:val="003A228F"/>
    <w:rsid w:val="003B6DE2"/>
    <w:rsid w:val="003C4D9C"/>
    <w:rsid w:val="00426601"/>
    <w:rsid w:val="004314E1"/>
    <w:rsid w:val="00453BC6"/>
    <w:rsid w:val="004734F0"/>
    <w:rsid w:val="004A04C9"/>
    <w:rsid w:val="004A3512"/>
    <w:rsid w:val="005323D7"/>
    <w:rsid w:val="00555796"/>
    <w:rsid w:val="00581711"/>
    <w:rsid w:val="005932A8"/>
    <w:rsid w:val="005B21D1"/>
    <w:rsid w:val="005C239B"/>
    <w:rsid w:val="005D720B"/>
    <w:rsid w:val="005E5222"/>
    <w:rsid w:val="005F1BC2"/>
    <w:rsid w:val="005F4527"/>
    <w:rsid w:val="0061052E"/>
    <w:rsid w:val="00622923"/>
    <w:rsid w:val="00651DCD"/>
    <w:rsid w:val="006540EE"/>
    <w:rsid w:val="006B322A"/>
    <w:rsid w:val="006C1AC6"/>
    <w:rsid w:val="006C3846"/>
    <w:rsid w:val="006C4DD3"/>
    <w:rsid w:val="006C773F"/>
    <w:rsid w:val="006D73CE"/>
    <w:rsid w:val="00711526"/>
    <w:rsid w:val="00750D26"/>
    <w:rsid w:val="007B4346"/>
    <w:rsid w:val="007C68D4"/>
    <w:rsid w:val="007E0E1F"/>
    <w:rsid w:val="007F6F67"/>
    <w:rsid w:val="00825D5B"/>
    <w:rsid w:val="00893635"/>
    <w:rsid w:val="008C35A8"/>
    <w:rsid w:val="00937CB4"/>
    <w:rsid w:val="009E6089"/>
    <w:rsid w:val="00A440D7"/>
    <w:rsid w:val="00A61AA2"/>
    <w:rsid w:val="00A651D4"/>
    <w:rsid w:val="00A733D1"/>
    <w:rsid w:val="00A775E4"/>
    <w:rsid w:val="00A95A5B"/>
    <w:rsid w:val="00AB102F"/>
    <w:rsid w:val="00AD538D"/>
    <w:rsid w:val="00AD78A4"/>
    <w:rsid w:val="00B02C07"/>
    <w:rsid w:val="00B3625A"/>
    <w:rsid w:val="00B912C3"/>
    <w:rsid w:val="00B9783A"/>
    <w:rsid w:val="00BA21B5"/>
    <w:rsid w:val="00BF2286"/>
    <w:rsid w:val="00C06B49"/>
    <w:rsid w:val="00C378CF"/>
    <w:rsid w:val="00C8453B"/>
    <w:rsid w:val="00CC6A57"/>
    <w:rsid w:val="00CF5901"/>
    <w:rsid w:val="00D247C8"/>
    <w:rsid w:val="00D24FEC"/>
    <w:rsid w:val="00D3204B"/>
    <w:rsid w:val="00D34C5A"/>
    <w:rsid w:val="00D672A3"/>
    <w:rsid w:val="00D80A64"/>
    <w:rsid w:val="00DB1CC3"/>
    <w:rsid w:val="00DB7A68"/>
    <w:rsid w:val="00DC40DA"/>
    <w:rsid w:val="00DC6387"/>
    <w:rsid w:val="00DC6857"/>
    <w:rsid w:val="00DE35C0"/>
    <w:rsid w:val="00E064BB"/>
    <w:rsid w:val="00E37A62"/>
    <w:rsid w:val="00EC6EF4"/>
    <w:rsid w:val="00EF0D63"/>
    <w:rsid w:val="00F379EE"/>
    <w:rsid w:val="00F93209"/>
    <w:rsid w:val="00FB62BF"/>
    <w:rsid w:val="00FE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5329"/>
  <w15:docId w15:val="{42AE12AD-4CED-8B4B-A289-434B2ED9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72A3"/>
    <w:pPr>
      <w:widowControl w:val="0"/>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
    <w:basedOn w:val="a"/>
    <w:link w:val="a4"/>
    <w:uiPriority w:val="34"/>
    <w:qFormat/>
    <w:rsid w:val="00D672A3"/>
    <w:pPr>
      <w:widowControl/>
      <w:autoSpaceDE/>
      <w:autoSpaceDN/>
      <w:adjustRightInd/>
      <w:ind w:left="720"/>
    </w:pPr>
    <w:rPr>
      <w:rFonts w:ascii="Times New Roman" w:hAnsi="Times New Roman" w:cs="Times New Roman"/>
      <w:kern w:val="0"/>
      <w:lang w:eastAsia="ru-RU" w:bidi="ar-SA"/>
    </w:rPr>
  </w:style>
  <w:style w:type="character" w:customStyle="1" w:styleId="a4">
    <w:name w:val="Абзац списку Знак"/>
    <w:aliases w:val="Список уровня 2 Знак,название табл/рис Знак,заголовок 1.1 Знак"/>
    <w:link w:val="a3"/>
    <w:uiPriority w:val="34"/>
    <w:locked/>
    <w:rsid w:val="00D672A3"/>
    <w:rPr>
      <w:rFonts w:ascii="Times New Roman" w:eastAsia="Times New Roman" w:hAnsi="Times New Roman" w:cs="Times New Roman"/>
      <w:sz w:val="24"/>
      <w:szCs w:val="24"/>
      <w:lang w:eastAsia="ru-RU"/>
    </w:rPr>
  </w:style>
  <w:style w:type="character" w:customStyle="1" w:styleId="a5">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6"/>
    <w:locked/>
    <w:rsid w:val="00A733D1"/>
    <w:rPr>
      <w:sz w:val="24"/>
      <w:szCs w:val="24"/>
      <w:lang w:eastAsia="ru-RU"/>
    </w:rPr>
  </w:style>
  <w:style w:type="paragraph" w:styleId="a6">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5"/>
    <w:unhideWhenUsed/>
    <w:qFormat/>
    <w:rsid w:val="00A733D1"/>
    <w:pPr>
      <w:widowControl/>
      <w:autoSpaceDE/>
      <w:autoSpaceDN/>
      <w:adjustRightInd/>
      <w:spacing w:before="100" w:beforeAutospacing="1" w:after="100" w:afterAutospacing="1"/>
    </w:pPr>
    <w:rPr>
      <w:rFonts w:asciiTheme="minorHAnsi" w:eastAsiaTheme="minorHAnsi" w:hAnsiTheme="minorHAnsi" w:cstheme="minorBidi"/>
      <w:kern w:val="0"/>
      <w:lang w:eastAsia="ru-RU" w:bidi="ar-SA"/>
    </w:rPr>
  </w:style>
  <w:style w:type="character" w:styleId="a7">
    <w:name w:val="Hyperlink"/>
    <w:basedOn w:val="a0"/>
    <w:uiPriority w:val="99"/>
    <w:unhideWhenUsed/>
    <w:rsid w:val="00394C26"/>
    <w:rPr>
      <w:color w:val="0000FF" w:themeColor="hyperlink"/>
      <w:u w:val="single"/>
    </w:rPr>
  </w:style>
  <w:style w:type="character" w:styleId="a8">
    <w:name w:val="Unresolved Mention"/>
    <w:basedOn w:val="a0"/>
    <w:uiPriority w:val="99"/>
    <w:semiHidden/>
    <w:unhideWhenUsed/>
    <w:rsid w:val="00394C26"/>
    <w:rPr>
      <w:color w:val="605E5C"/>
      <w:shd w:val="clear" w:color="auto" w:fill="E1DFDD"/>
    </w:rPr>
  </w:style>
  <w:style w:type="character" w:styleId="a9">
    <w:name w:val="annotation reference"/>
    <w:basedOn w:val="a0"/>
    <w:uiPriority w:val="99"/>
    <w:semiHidden/>
    <w:unhideWhenUsed/>
    <w:rsid w:val="00750D26"/>
    <w:rPr>
      <w:sz w:val="16"/>
      <w:szCs w:val="16"/>
    </w:rPr>
  </w:style>
  <w:style w:type="paragraph" w:styleId="aa">
    <w:name w:val="annotation text"/>
    <w:basedOn w:val="a"/>
    <w:link w:val="ab"/>
    <w:uiPriority w:val="99"/>
    <w:semiHidden/>
    <w:unhideWhenUsed/>
    <w:rsid w:val="00750D26"/>
    <w:rPr>
      <w:rFonts w:cs="Mangal"/>
      <w:sz w:val="20"/>
      <w:szCs w:val="18"/>
    </w:rPr>
  </w:style>
  <w:style w:type="character" w:customStyle="1" w:styleId="ab">
    <w:name w:val="Текст примітки Знак"/>
    <w:basedOn w:val="a0"/>
    <w:link w:val="aa"/>
    <w:uiPriority w:val="99"/>
    <w:semiHidden/>
    <w:rsid w:val="00750D26"/>
    <w:rPr>
      <w:rFonts w:ascii="Liberation Serif" w:eastAsia="Times New Roman" w:hAnsi="Liberation Serif" w:cs="Mangal"/>
      <w:kern w:val="1"/>
      <w:sz w:val="20"/>
      <w:szCs w:val="18"/>
      <w:lang w:eastAsia="zh-CN" w:bidi="hi-IN"/>
    </w:rPr>
  </w:style>
  <w:style w:type="paragraph" w:styleId="ac">
    <w:name w:val="annotation subject"/>
    <w:basedOn w:val="aa"/>
    <w:next w:val="aa"/>
    <w:link w:val="ad"/>
    <w:uiPriority w:val="99"/>
    <w:semiHidden/>
    <w:unhideWhenUsed/>
    <w:rsid w:val="00750D26"/>
    <w:rPr>
      <w:b/>
      <w:bCs/>
    </w:rPr>
  </w:style>
  <w:style w:type="character" w:customStyle="1" w:styleId="ad">
    <w:name w:val="Тема примітки Знак"/>
    <w:basedOn w:val="ab"/>
    <w:link w:val="ac"/>
    <w:uiPriority w:val="99"/>
    <w:semiHidden/>
    <w:rsid w:val="00750D26"/>
    <w:rPr>
      <w:rFonts w:ascii="Liberation Serif" w:eastAsia="Times New Roman" w:hAnsi="Liberation Serif" w:cs="Mangal"/>
      <w:b/>
      <w:bCs/>
      <w:kern w:val="1"/>
      <w:sz w:val="20"/>
      <w:szCs w:val="18"/>
      <w:lang w:eastAsia="zh-CN" w:bidi="hi-IN"/>
    </w:rPr>
  </w:style>
  <w:style w:type="paragraph" w:styleId="ae">
    <w:name w:val="Balloon Text"/>
    <w:basedOn w:val="a"/>
    <w:link w:val="af"/>
    <w:uiPriority w:val="99"/>
    <w:semiHidden/>
    <w:unhideWhenUsed/>
    <w:rsid w:val="00750D26"/>
    <w:rPr>
      <w:rFonts w:ascii="Segoe UI" w:hAnsi="Segoe UI" w:cs="Mangal"/>
      <w:sz w:val="18"/>
      <w:szCs w:val="16"/>
    </w:rPr>
  </w:style>
  <w:style w:type="character" w:customStyle="1" w:styleId="af">
    <w:name w:val="Текст у виносці Знак"/>
    <w:basedOn w:val="a0"/>
    <w:link w:val="ae"/>
    <w:uiPriority w:val="99"/>
    <w:semiHidden/>
    <w:rsid w:val="00750D26"/>
    <w:rPr>
      <w:rFonts w:ascii="Segoe UI" w:eastAsia="Times New Roma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51394">
      <w:bodyDiv w:val="1"/>
      <w:marLeft w:val="0"/>
      <w:marRight w:val="0"/>
      <w:marTop w:val="0"/>
      <w:marBottom w:val="0"/>
      <w:divBdr>
        <w:top w:val="none" w:sz="0" w:space="0" w:color="auto"/>
        <w:left w:val="none" w:sz="0" w:space="0" w:color="auto"/>
        <w:bottom w:val="none" w:sz="0" w:space="0" w:color="auto"/>
        <w:right w:val="none" w:sz="0" w:space="0" w:color="auto"/>
      </w:divBdr>
    </w:div>
    <w:div w:id="12537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7E14-7181-412C-9DEA-D1F37403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21842</Words>
  <Characters>12451</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Бухгалтерия</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ГолБух</dc:creator>
  <cp:lastModifiedBy>POLIGRAF</cp:lastModifiedBy>
  <cp:revision>40</cp:revision>
  <dcterms:created xsi:type="dcterms:W3CDTF">2022-12-06T12:04:00Z</dcterms:created>
  <dcterms:modified xsi:type="dcterms:W3CDTF">2023-12-13T12:44:00Z</dcterms:modified>
</cp:coreProperties>
</file>