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42BBD" w14:textId="77777777" w:rsidR="007505F8" w:rsidRPr="00147D19" w:rsidRDefault="007505F8" w:rsidP="0088060C">
      <w:pPr>
        <w:pStyle w:val="a3"/>
        <w:spacing w:before="20"/>
        <w:ind w:left="0" w:right="-25"/>
        <w:jc w:val="left"/>
        <w:rPr>
          <w:rFonts w:ascii="Times New Roman" w:hAnsi="Times New Roman"/>
          <w:sz w:val="24"/>
          <w:szCs w:val="24"/>
          <w:lang w:val="ru-RU"/>
        </w:rPr>
      </w:pPr>
    </w:p>
    <w:p w14:paraId="1C6EAE81" w14:textId="77777777" w:rsidR="007505F8" w:rsidRPr="00147D19" w:rsidRDefault="004D5559" w:rsidP="00646E37">
      <w:pPr>
        <w:pStyle w:val="a3"/>
        <w:spacing w:before="20"/>
        <w:ind w:right="-25"/>
        <w:rPr>
          <w:rFonts w:ascii="Times New Roman" w:hAnsi="Times New Roman"/>
          <w:sz w:val="24"/>
          <w:szCs w:val="24"/>
          <w:lang w:val="ru-RU"/>
        </w:rPr>
      </w:pPr>
      <w:r>
        <w:rPr>
          <w:rFonts w:ascii="Times New Roman" w:hAnsi="Times New Roman"/>
          <w:sz w:val="24"/>
          <w:szCs w:val="24"/>
        </w:rPr>
        <w:t>Відділ освіти Косівської міської ради Івано-Франківської області</w:t>
      </w:r>
    </w:p>
    <w:p w14:paraId="5D295138" w14:textId="77777777" w:rsidR="007505F8" w:rsidRPr="00147D19" w:rsidRDefault="007505F8" w:rsidP="00646E37">
      <w:pPr>
        <w:pStyle w:val="a3"/>
        <w:spacing w:before="20"/>
        <w:ind w:right="-25"/>
        <w:rPr>
          <w:rFonts w:ascii="Times New Roman" w:hAnsi="Times New Roman"/>
          <w:sz w:val="24"/>
          <w:szCs w:val="24"/>
          <w:lang w:val="ru-RU"/>
        </w:rPr>
      </w:pPr>
    </w:p>
    <w:p w14:paraId="151DC0B1" w14:textId="77777777" w:rsidR="0088060C" w:rsidRPr="00147D19" w:rsidRDefault="0088060C" w:rsidP="00FA476B">
      <w:pPr>
        <w:pStyle w:val="a3"/>
        <w:spacing w:before="20"/>
        <w:ind w:left="0" w:right="-25"/>
        <w:jc w:val="left"/>
        <w:rPr>
          <w:rFonts w:ascii="Times New Roman" w:hAnsi="Times New Roman"/>
          <w:b w:val="0"/>
          <w:sz w:val="24"/>
          <w:szCs w:val="24"/>
          <w:lang w:val="ru-RU"/>
        </w:rPr>
      </w:pPr>
    </w:p>
    <w:p w14:paraId="3175F6A1" w14:textId="77777777" w:rsidR="0088060C" w:rsidRPr="00147D19" w:rsidRDefault="0088060C" w:rsidP="0088060C">
      <w:pPr>
        <w:pStyle w:val="a3"/>
        <w:spacing w:before="20"/>
        <w:ind w:right="-25"/>
        <w:jc w:val="right"/>
        <w:rPr>
          <w:rFonts w:ascii="Times New Roman" w:hAnsi="Times New Roman"/>
          <w:b w:val="0"/>
          <w:sz w:val="24"/>
          <w:szCs w:val="24"/>
          <w:lang w:val="ru-RU"/>
        </w:rPr>
      </w:pPr>
    </w:p>
    <w:p w14:paraId="15835E66" w14:textId="77777777" w:rsidR="0088060C" w:rsidRPr="00147D19" w:rsidRDefault="0088060C" w:rsidP="0088060C">
      <w:pPr>
        <w:pStyle w:val="a3"/>
        <w:spacing w:before="20"/>
        <w:ind w:right="-25"/>
        <w:jc w:val="right"/>
        <w:rPr>
          <w:rFonts w:ascii="Times New Roman" w:hAnsi="Times New Roman"/>
          <w:b w:val="0"/>
          <w:sz w:val="24"/>
          <w:szCs w:val="24"/>
          <w:lang w:val="ru-RU"/>
        </w:rPr>
      </w:pPr>
      <w:r w:rsidRPr="00147D19">
        <w:rPr>
          <w:rFonts w:ascii="Times New Roman" w:hAnsi="Times New Roman"/>
          <w:b w:val="0"/>
          <w:sz w:val="24"/>
          <w:szCs w:val="24"/>
          <w:lang w:val="ru-RU"/>
        </w:rPr>
        <w:t xml:space="preserve">        ЗАТВЕРДЖЕНО:</w:t>
      </w:r>
    </w:p>
    <w:p w14:paraId="6BC935B6" w14:textId="77777777" w:rsidR="0088060C" w:rsidRPr="00147D19" w:rsidRDefault="0088060C" w:rsidP="0088060C">
      <w:pPr>
        <w:pStyle w:val="a3"/>
        <w:spacing w:before="20"/>
        <w:ind w:right="-25"/>
        <w:jc w:val="right"/>
        <w:rPr>
          <w:rFonts w:ascii="Times New Roman" w:hAnsi="Times New Roman"/>
          <w:b w:val="0"/>
          <w:sz w:val="24"/>
          <w:szCs w:val="24"/>
          <w:lang w:val="ru-RU"/>
        </w:rPr>
      </w:pPr>
      <w:r w:rsidRPr="00147D19">
        <w:rPr>
          <w:rFonts w:ascii="Times New Roman" w:hAnsi="Times New Roman"/>
          <w:b w:val="0"/>
          <w:sz w:val="24"/>
          <w:szCs w:val="24"/>
          <w:lang w:val="ru-RU"/>
        </w:rPr>
        <w:t xml:space="preserve">         Протокол </w:t>
      </w:r>
      <w:proofErr w:type="spellStart"/>
      <w:r w:rsidRPr="00147D19">
        <w:rPr>
          <w:rFonts w:ascii="Times New Roman" w:hAnsi="Times New Roman"/>
          <w:b w:val="0"/>
          <w:sz w:val="24"/>
          <w:szCs w:val="24"/>
          <w:lang w:val="ru-RU"/>
        </w:rPr>
        <w:t>уповноваженої</w:t>
      </w:r>
      <w:proofErr w:type="spellEnd"/>
      <w:r w:rsidRPr="00147D19">
        <w:rPr>
          <w:rFonts w:ascii="Times New Roman" w:hAnsi="Times New Roman"/>
          <w:b w:val="0"/>
          <w:sz w:val="24"/>
          <w:szCs w:val="24"/>
          <w:lang w:val="ru-RU"/>
        </w:rPr>
        <w:t xml:space="preserve">  особи </w:t>
      </w:r>
    </w:p>
    <w:p w14:paraId="211E6BF9" w14:textId="2B4E17B6" w:rsidR="0088060C" w:rsidRPr="00147D19" w:rsidRDefault="004D5559" w:rsidP="0088060C">
      <w:pPr>
        <w:pStyle w:val="a3"/>
        <w:spacing w:before="20"/>
        <w:ind w:right="-25"/>
        <w:jc w:val="right"/>
        <w:rPr>
          <w:rFonts w:ascii="Times New Roman" w:hAnsi="Times New Roman"/>
          <w:b w:val="0"/>
          <w:sz w:val="24"/>
          <w:szCs w:val="24"/>
          <w:lang w:val="ru-RU"/>
        </w:rPr>
      </w:pPr>
      <w:proofErr w:type="spellStart"/>
      <w:r>
        <w:rPr>
          <w:rFonts w:ascii="Times New Roman" w:hAnsi="Times New Roman"/>
          <w:b w:val="0"/>
          <w:sz w:val="24"/>
          <w:szCs w:val="24"/>
          <w:lang w:val="ru-RU"/>
        </w:rPr>
        <w:t>Від</w:t>
      </w:r>
      <w:proofErr w:type="spellEnd"/>
      <w:r w:rsidR="0027335B">
        <w:rPr>
          <w:rFonts w:ascii="Times New Roman" w:hAnsi="Times New Roman"/>
          <w:b w:val="0"/>
          <w:sz w:val="24"/>
          <w:szCs w:val="24"/>
          <w:lang w:val="ru-RU"/>
        </w:rPr>
        <w:t xml:space="preserve"> 14</w:t>
      </w:r>
      <w:r w:rsidR="005A67E6">
        <w:rPr>
          <w:rFonts w:ascii="Times New Roman" w:hAnsi="Times New Roman"/>
          <w:b w:val="0"/>
          <w:sz w:val="24"/>
          <w:szCs w:val="24"/>
          <w:lang w:val="ru-RU"/>
        </w:rPr>
        <w:t>.</w:t>
      </w:r>
      <w:r w:rsidR="00FF5A88">
        <w:rPr>
          <w:rFonts w:ascii="Times New Roman" w:hAnsi="Times New Roman"/>
          <w:b w:val="0"/>
          <w:sz w:val="24"/>
          <w:szCs w:val="24"/>
          <w:lang w:val="ru-RU"/>
        </w:rPr>
        <w:t>02</w:t>
      </w:r>
      <w:r>
        <w:rPr>
          <w:rFonts w:ascii="Times New Roman" w:hAnsi="Times New Roman"/>
          <w:b w:val="0"/>
          <w:sz w:val="24"/>
          <w:szCs w:val="24"/>
          <w:lang w:val="ru-RU"/>
        </w:rPr>
        <w:t xml:space="preserve">  </w:t>
      </w:r>
      <w:r w:rsidR="0088060C" w:rsidRPr="00147D19">
        <w:rPr>
          <w:rFonts w:ascii="Times New Roman" w:hAnsi="Times New Roman"/>
          <w:b w:val="0"/>
          <w:sz w:val="24"/>
          <w:szCs w:val="24"/>
          <w:lang w:val="ru-RU"/>
        </w:rPr>
        <w:t>.202</w:t>
      </w:r>
      <w:r w:rsidR="00FF5A88">
        <w:rPr>
          <w:rFonts w:ascii="Times New Roman" w:hAnsi="Times New Roman"/>
          <w:b w:val="0"/>
          <w:sz w:val="24"/>
          <w:szCs w:val="24"/>
          <w:lang w:val="ru-RU"/>
        </w:rPr>
        <w:t>3</w:t>
      </w:r>
      <w:r w:rsidR="0088060C" w:rsidRPr="00147D19">
        <w:rPr>
          <w:rFonts w:ascii="Times New Roman" w:hAnsi="Times New Roman"/>
          <w:b w:val="0"/>
          <w:sz w:val="24"/>
          <w:szCs w:val="24"/>
          <w:lang w:val="ru-RU"/>
        </w:rPr>
        <w:t xml:space="preserve">  р. </w:t>
      </w:r>
      <w:r>
        <w:rPr>
          <w:rFonts w:ascii="Times New Roman" w:hAnsi="Times New Roman"/>
          <w:b w:val="0"/>
          <w:sz w:val="24"/>
          <w:szCs w:val="24"/>
          <w:lang w:val="ru-RU"/>
        </w:rPr>
        <w:t xml:space="preserve">№  </w:t>
      </w:r>
      <w:r w:rsidR="00FF5A88">
        <w:rPr>
          <w:rFonts w:ascii="Times New Roman" w:hAnsi="Times New Roman"/>
          <w:b w:val="0"/>
          <w:sz w:val="24"/>
          <w:szCs w:val="24"/>
          <w:lang w:val="ru-RU"/>
        </w:rPr>
        <w:t>15</w:t>
      </w:r>
      <w:proofErr w:type="gramStart"/>
      <w:r w:rsidR="0088060C" w:rsidRPr="00147D19">
        <w:rPr>
          <w:rFonts w:ascii="Times New Roman" w:hAnsi="Times New Roman"/>
          <w:b w:val="0"/>
          <w:sz w:val="24"/>
          <w:szCs w:val="24"/>
          <w:lang w:val="ru-RU"/>
        </w:rPr>
        <w:t xml:space="preserve"> )</w:t>
      </w:r>
      <w:proofErr w:type="gramEnd"/>
    </w:p>
    <w:p w14:paraId="2720F5D1" w14:textId="77777777" w:rsidR="0088060C" w:rsidRPr="00147D19" w:rsidRDefault="0088060C" w:rsidP="0088060C">
      <w:pPr>
        <w:pStyle w:val="a3"/>
        <w:spacing w:before="20"/>
        <w:ind w:right="-25"/>
        <w:jc w:val="right"/>
        <w:rPr>
          <w:rFonts w:ascii="Times New Roman" w:hAnsi="Times New Roman"/>
          <w:b w:val="0"/>
          <w:sz w:val="24"/>
          <w:szCs w:val="24"/>
          <w:lang w:val="ru-RU"/>
        </w:rPr>
      </w:pPr>
      <w:proofErr w:type="spellStart"/>
      <w:r w:rsidRPr="00147D19">
        <w:rPr>
          <w:rFonts w:ascii="Times New Roman" w:hAnsi="Times New Roman"/>
          <w:b w:val="0"/>
          <w:sz w:val="24"/>
          <w:szCs w:val="24"/>
          <w:lang w:val="ru-RU"/>
        </w:rPr>
        <w:t>Уповноважена</w:t>
      </w:r>
      <w:proofErr w:type="spellEnd"/>
      <w:r w:rsidRPr="00147D19">
        <w:rPr>
          <w:rFonts w:ascii="Times New Roman" w:hAnsi="Times New Roman"/>
          <w:b w:val="0"/>
          <w:sz w:val="24"/>
          <w:szCs w:val="24"/>
          <w:lang w:val="ru-RU"/>
        </w:rPr>
        <w:t xml:space="preserve"> особа</w:t>
      </w:r>
      <w:r w:rsidR="00367E84" w:rsidRPr="00147D19">
        <w:rPr>
          <w:rFonts w:ascii="Times New Roman" w:hAnsi="Times New Roman"/>
          <w:b w:val="0"/>
          <w:sz w:val="24"/>
          <w:szCs w:val="24"/>
          <w:lang w:val="ru-RU"/>
        </w:rPr>
        <w:t xml:space="preserve"> з про</w:t>
      </w:r>
      <w:r w:rsidR="00367E84" w:rsidRPr="00147D19">
        <w:rPr>
          <w:rFonts w:ascii="Times New Roman" w:hAnsi="Times New Roman"/>
          <w:b w:val="0"/>
          <w:sz w:val="24"/>
          <w:szCs w:val="24"/>
        </w:rPr>
        <w:t xml:space="preserve">ведення процедур </w:t>
      </w:r>
      <w:proofErr w:type="spellStart"/>
      <w:r w:rsidR="00367E84" w:rsidRPr="00147D19">
        <w:rPr>
          <w:rFonts w:ascii="Times New Roman" w:hAnsi="Times New Roman"/>
          <w:b w:val="0"/>
          <w:sz w:val="24"/>
          <w:szCs w:val="24"/>
        </w:rPr>
        <w:t>закупівель</w:t>
      </w:r>
      <w:proofErr w:type="spellEnd"/>
      <w:r w:rsidR="004D5559">
        <w:rPr>
          <w:rFonts w:ascii="Times New Roman" w:hAnsi="Times New Roman"/>
          <w:b w:val="0"/>
          <w:sz w:val="24"/>
          <w:szCs w:val="24"/>
        </w:rPr>
        <w:t>, бухгалтер</w:t>
      </w:r>
    </w:p>
    <w:p w14:paraId="36831BE8" w14:textId="77777777" w:rsidR="007505F8" w:rsidRPr="00147D19" w:rsidRDefault="002143FC" w:rsidP="00646E37">
      <w:pPr>
        <w:pStyle w:val="a3"/>
        <w:spacing w:before="20"/>
        <w:ind w:right="-25"/>
        <w:jc w:val="right"/>
        <w:rPr>
          <w:rFonts w:ascii="Times New Roman" w:hAnsi="Times New Roman"/>
          <w:b w:val="0"/>
          <w:sz w:val="24"/>
          <w:szCs w:val="24"/>
          <w:lang w:val="ru-RU"/>
        </w:rPr>
      </w:pPr>
      <w:proofErr w:type="spellStart"/>
      <w:r w:rsidRPr="00147D19">
        <w:rPr>
          <w:rFonts w:ascii="Times New Roman" w:hAnsi="Times New Roman"/>
          <w:b w:val="0"/>
          <w:sz w:val="24"/>
          <w:szCs w:val="24"/>
          <w:lang w:val="ru-RU"/>
        </w:rPr>
        <w:t>Відділ</w:t>
      </w:r>
      <w:proofErr w:type="spellEnd"/>
      <w:r w:rsidRPr="00147D19">
        <w:rPr>
          <w:rFonts w:ascii="Times New Roman" w:hAnsi="Times New Roman"/>
          <w:b w:val="0"/>
          <w:sz w:val="24"/>
          <w:szCs w:val="24"/>
        </w:rPr>
        <w:t>у</w:t>
      </w:r>
      <w:r w:rsidR="004D5559">
        <w:rPr>
          <w:rFonts w:ascii="Times New Roman" w:hAnsi="Times New Roman"/>
          <w:b w:val="0"/>
          <w:sz w:val="24"/>
          <w:szCs w:val="24"/>
          <w:lang w:val="ru-RU"/>
        </w:rPr>
        <w:t xml:space="preserve"> </w:t>
      </w:r>
      <w:proofErr w:type="spellStart"/>
      <w:r w:rsidR="004D5559">
        <w:rPr>
          <w:rFonts w:ascii="Times New Roman" w:hAnsi="Times New Roman"/>
          <w:b w:val="0"/>
          <w:sz w:val="24"/>
          <w:szCs w:val="24"/>
          <w:lang w:val="ru-RU"/>
        </w:rPr>
        <w:t>освіти</w:t>
      </w:r>
      <w:proofErr w:type="spellEnd"/>
      <w:r w:rsidR="004D5559">
        <w:rPr>
          <w:rFonts w:ascii="Times New Roman" w:hAnsi="Times New Roman"/>
          <w:b w:val="0"/>
          <w:sz w:val="24"/>
          <w:szCs w:val="24"/>
          <w:lang w:val="ru-RU"/>
        </w:rPr>
        <w:t xml:space="preserve"> </w:t>
      </w:r>
      <w:proofErr w:type="spellStart"/>
      <w:r w:rsidR="004D5559">
        <w:rPr>
          <w:rFonts w:ascii="Times New Roman" w:hAnsi="Times New Roman"/>
          <w:b w:val="0"/>
          <w:sz w:val="24"/>
          <w:szCs w:val="24"/>
          <w:lang w:val="ru-RU"/>
        </w:rPr>
        <w:t>Косівської</w:t>
      </w:r>
      <w:proofErr w:type="spellEnd"/>
      <w:r w:rsidR="004D5559">
        <w:rPr>
          <w:rFonts w:ascii="Times New Roman" w:hAnsi="Times New Roman"/>
          <w:b w:val="0"/>
          <w:sz w:val="24"/>
          <w:szCs w:val="24"/>
          <w:lang w:val="ru-RU"/>
        </w:rPr>
        <w:t xml:space="preserve"> </w:t>
      </w:r>
      <w:proofErr w:type="spellStart"/>
      <w:r w:rsidR="004D5559">
        <w:rPr>
          <w:rFonts w:ascii="Times New Roman" w:hAnsi="Times New Roman"/>
          <w:b w:val="0"/>
          <w:sz w:val="24"/>
          <w:szCs w:val="24"/>
          <w:lang w:val="ru-RU"/>
        </w:rPr>
        <w:t>міської</w:t>
      </w:r>
      <w:proofErr w:type="spellEnd"/>
      <w:r w:rsidR="004D5559">
        <w:rPr>
          <w:rFonts w:ascii="Times New Roman" w:hAnsi="Times New Roman"/>
          <w:b w:val="0"/>
          <w:sz w:val="24"/>
          <w:szCs w:val="24"/>
          <w:lang w:val="ru-RU"/>
        </w:rPr>
        <w:t xml:space="preserve"> ради </w:t>
      </w:r>
      <w:proofErr w:type="spellStart"/>
      <w:r w:rsidR="004D5559">
        <w:rPr>
          <w:rFonts w:ascii="Times New Roman" w:hAnsi="Times New Roman"/>
          <w:b w:val="0"/>
          <w:sz w:val="24"/>
          <w:szCs w:val="24"/>
          <w:lang w:val="ru-RU"/>
        </w:rPr>
        <w:t>Івано-Франківської</w:t>
      </w:r>
      <w:proofErr w:type="spellEnd"/>
      <w:r w:rsidRPr="00147D19">
        <w:rPr>
          <w:rFonts w:ascii="Times New Roman" w:hAnsi="Times New Roman"/>
          <w:b w:val="0"/>
          <w:sz w:val="24"/>
          <w:szCs w:val="24"/>
          <w:lang w:val="ru-RU"/>
        </w:rPr>
        <w:t xml:space="preserve"> </w:t>
      </w:r>
      <w:proofErr w:type="spellStart"/>
      <w:r w:rsidRPr="00147D19">
        <w:rPr>
          <w:rFonts w:ascii="Times New Roman" w:hAnsi="Times New Roman"/>
          <w:b w:val="0"/>
          <w:sz w:val="24"/>
          <w:szCs w:val="24"/>
          <w:lang w:val="ru-RU"/>
        </w:rPr>
        <w:t>області</w:t>
      </w:r>
      <w:proofErr w:type="spellEnd"/>
    </w:p>
    <w:p w14:paraId="5ED269F9" w14:textId="77777777" w:rsidR="007505F8" w:rsidRPr="00147D19" w:rsidRDefault="004D5559" w:rsidP="00646E37">
      <w:pPr>
        <w:pStyle w:val="a3"/>
        <w:spacing w:before="20"/>
        <w:ind w:right="-25"/>
        <w:jc w:val="right"/>
        <w:rPr>
          <w:rFonts w:ascii="Times New Roman" w:hAnsi="Times New Roman"/>
          <w:b w:val="0"/>
          <w:sz w:val="24"/>
          <w:szCs w:val="24"/>
          <w:lang w:val="ru-RU"/>
        </w:rPr>
      </w:pPr>
      <w:r>
        <w:rPr>
          <w:rFonts w:ascii="Times New Roman" w:hAnsi="Times New Roman"/>
          <w:b w:val="0"/>
          <w:sz w:val="24"/>
          <w:szCs w:val="24"/>
          <w:lang w:val="ru-RU"/>
        </w:rPr>
        <w:t>Бачинська З.Б.</w:t>
      </w:r>
    </w:p>
    <w:p w14:paraId="4938555D" w14:textId="77777777" w:rsidR="00646E37" w:rsidRPr="00147D19" w:rsidRDefault="00646E37" w:rsidP="00646E37">
      <w:pPr>
        <w:pStyle w:val="a3"/>
        <w:spacing w:before="20"/>
        <w:ind w:right="-25"/>
        <w:jc w:val="right"/>
        <w:rPr>
          <w:rFonts w:ascii="Times New Roman" w:hAnsi="Times New Roman"/>
          <w:b w:val="0"/>
          <w:sz w:val="24"/>
          <w:szCs w:val="24"/>
          <w:lang w:val="ru-RU"/>
        </w:rPr>
      </w:pPr>
      <w:r w:rsidRPr="00147D19">
        <w:rPr>
          <w:rFonts w:ascii="Times New Roman" w:hAnsi="Times New Roman"/>
          <w:b w:val="0"/>
          <w:sz w:val="24"/>
          <w:szCs w:val="24"/>
          <w:lang w:val="ru-RU"/>
        </w:rPr>
        <w:t xml:space="preserve">                                      ______________</w:t>
      </w:r>
    </w:p>
    <w:p w14:paraId="112FBDCF" w14:textId="77777777" w:rsidR="00646E37" w:rsidRPr="00147D19" w:rsidRDefault="00E04E11" w:rsidP="00646E37">
      <w:pPr>
        <w:pStyle w:val="a3"/>
        <w:spacing w:before="20"/>
        <w:ind w:right="-25"/>
        <w:rPr>
          <w:rFonts w:ascii="Times New Roman" w:hAnsi="Times New Roman"/>
          <w:b w:val="0"/>
          <w:sz w:val="24"/>
          <w:szCs w:val="24"/>
          <w:lang w:val="ru-RU"/>
        </w:rPr>
      </w:pPr>
      <w:r>
        <w:rPr>
          <w:rFonts w:ascii="Times New Roman" w:hAnsi="Times New Roman"/>
          <w:b w:val="0"/>
          <w:sz w:val="24"/>
          <w:szCs w:val="24"/>
          <w:lang w:val="ru-RU"/>
        </w:rPr>
        <w:tab/>
      </w:r>
    </w:p>
    <w:p w14:paraId="6F916CB0" w14:textId="77777777" w:rsidR="00646E37" w:rsidRPr="00147D19" w:rsidRDefault="00646E37" w:rsidP="00646E37">
      <w:pPr>
        <w:pStyle w:val="a3"/>
        <w:spacing w:before="20"/>
        <w:ind w:right="-25"/>
        <w:rPr>
          <w:rFonts w:ascii="Times New Roman" w:hAnsi="Times New Roman"/>
          <w:b w:val="0"/>
          <w:sz w:val="24"/>
          <w:szCs w:val="24"/>
          <w:lang w:val="ru-RU"/>
        </w:rPr>
      </w:pPr>
    </w:p>
    <w:p w14:paraId="39038882" w14:textId="77777777" w:rsidR="00646E37" w:rsidRPr="00147D19" w:rsidRDefault="00646E37" w:rsidP="00664EF4">
      <w:pPr>
        <w:pStyle w:val="a3"/>
        <w:spacing w:before="20"/>
        <w:ind w:right="-25"/>
        <w:jc w:val="right"/>
        <w:rPr>
          <w:rFonts w:ascii="Times New Roman" w:hAnsi="Times New Roman"/>
          <w:b w:val="0"/>
          <w:sz w:val="24"/>
          <w:szCs w:val="24"/>
          <w:lang w:val="ru-RU" w:eastAsia="ar-SA"/>
        </w:rPr>
      </w:pPr>
    </w:p>
    <w:p w14:paraId="5798C4B5" w14:textId="77777777" w:rsidR="00646E37" w:rsidRPr="00147D19" w:rsidRDefault="00646E37" w:rsidP="00664EF4">
      <w:pPr>
        <w:pStyle w:val="a3"/>
        <w:spacing w:before="20"/>
        <w:ind w:right="-25"/>
        <w:jc w:val="right"/>
        <w:rPr>
          <w:rFonts w:ascii="Times New Roman" w:hAnsi="Times New Roman"/>
          <w:b w:val="0"/>
          <w:sz w:val="24"/>
          <w:szCs w:val="24"/>
          <w:lang w:val="ru-RU" w:eastAsia="ar-SA"/>
        </w:rPr>
      </w:pPr>
    </w:p>
    <w:p w14:paraId="1ABF39A9" w14:textId="77777777" w:rsidR="008B6EB8" w:rsidRPr="00147D19" w:rsidRDefault="008B6EB8" w:rsidP="00D222D4">
      <w:pPr>
        <w:spacing w:before="20"/>
        <w:ind w:right="-25"/>
        <w:rPr>
          <w:b/>
          <w:sz w:val="24"/>
          <w:szCs w:val="24"/>
          <w:lang w:val="ru-RU"/>
        </w:rPr>
      </w:pPr>
    </w:p>
    <w:p w14:paraId="3513BD12" w14:textId="77777777" w:rsidR="008B6EB8" w:rsidRPr="00147D19" w:rsidRDefault="008B6EB8" w:rsidP="00916C63">
      <w:pPr>
        <w:pStyle w:val="21"/>
        <w:spacing w:before="20"/>
        <w:ind w:right="-25"/>
        <w:rPr>
          <w:szCs w:val="24"/>
        </w:rPr>
      </w:pPr>
    </w:p>
    <w:p w14:paraId="5149299D" w14:textId="77777777" w:rsidR="008B6EB8" w:rsidRPr="00147D19" w:rsidRDefault="008B6EB8" w:rsidP="00916C63">
      <w:pPr>
        <w:spacing w:before="20"/>
        <w:ind w:right="-25"/>
        <w:jc w:val="center"/>
        <w:rPr>
          <w:sz w:val="24"/>
          <w:szCs w:val="24"/>
        </w:rPr>
      </w:pPr>
    </w:p>
    <w:tbl>
      <w:tblPr>
        <w:tblW w:w="0" w:type="auto"/>
        <w:jc w:val="center"/>
        <w:tblLayout w:type="fixed"/>
        <w:tblLook w:val="0000" w:firstRow="0" w:lastRow="0" w:firstColumn="0" w:lastColumn="0" w:noHBand="0" w:noVBand="0"/>
      </w:tblPr>
      <w:tblGrid>
        <w:gridCol w:w="9732"/>
      </w:tblGrid>
      <w:tr w:rsidR="00D50AE4" w:rsidRPr="00147D19" w14:paraId="4BE82233" w14:textId="77777777" w:rsidTr="00916C63">
        <w:trPr>
          <w:jc w:val="center"/>
        </w:trPr>
        <w:tc>
          <w:tcPr>
            <w:tcW w:w="9732" w:type="dxa"/>
          </w:tcPr>
          <w:p w14:paraId="7ECE5036" w14:textId="77777777" w:rsidR="008B6EB8" w:rsidRPr="00147D19" w:rsidRDefault="008B6EB8" w:rsidP="00FA476B">
            <w:pPr>
              <w:pStyle w:val="6"/>
              <w:spacing w:before="20"/>
              <w:ind w:right="-25"/>
              <w:rPr>
                <w:sz w:val="24"/>
                <w:szCs w:val="24"/>
                <w:lang w:val="ru-RU" w:eastAsia="ru-RU"/>
              </w:rPr>
            </w:pPr>
            <w:r w:rsidRPr="00147D19">
              <w:rPr>
                <w:sz w:val="24"/>
                <w:szCs w:val="24"/>
                <w:lang w:eastAsia="ru-RU"/>
              </w:rPr>
              <w:t>ТЕНДЕРНА ДОКУМЕНТАЦІЯ</w:t>
            </w:r>
          </w:p>
        </w:tc>
      </w:tr>
      <w:tr w:rsidR="008B6EB8" w:rsidRPr="00147D19" w14:paraId="638C937E" w14:textId="77777777" w:rsidTr="00916C63">
        <w:trPr>
          <w:jc w:val="center"/>
        </w:trPr>
        <w:tc>
          <w:tcPr>
            <w:tcW w:w="9732" w:type="dxa"/>
          </w:tcPr>
          <w:p w14:paraId="2374DEAA" w14:textId="77777777" w:rsidR="008B6EB8" w:rsidRDefault="008B6EB8" w:rsidP="00D574E9">
            <w:pPr>
              <w:pStyle w:val="6"/>
              <w:spacing w:before="20"/>
              <w:ind w:right="-25"/>
              <w:rPr>
                <w:sz w:val="24"/>
                <w:szCs w:val="24"/>
                <w:lang w:val="ru-RU" w:eastAsia="ru-RU"/>
              </w:rPr>
            </w:pPr>
            <w:r w:rsidRPr="00147D19">
              <w:rPr>
                <w:sz w:val="24"/>
                <w:szCs w:val="24"/>
                <w:lang w:eastAsia="ru-RU"/>
              </w:rPr>
              <w:t xml:space="preserve">на </w:t>
            </w:r>
            <w:r w:rsidR="004E1645" w:rsidRPr="00147D19">
              <w:rPr>
                <w:sz w:val="24"/>
                <w:szCs w:val="24"/>
                <w:lang w:eastAsia="ru-RU"/>
              </w:rPr>
              <w:t>закупівлю</w:t>
            </w:r>
          </w:p>
          <w:p w14:paraId="558ED4F5" w14:textId="77777777" w:rsidR="00776B16" w:rsidRPr="00776B16" w:rsidRDefault="00776B16" w:rsidP="00776B16">
            <w:pPr>
              <w:rPr>
                <w:lang w:val="ru-RU"/>
              </w:rPr>
            </w:pPr>
          </w:p>
        </w:tc>
      </w:tr>
    </w:tbl>
    <w:p w14:paraId="23033678" w14:textId="77777777" w:rsidR="00776B16" w:rsidRPr="00776B16" w:rsidRDefault="00776B16" w:rsidP="00776B16">
      <w:pPr>
        <w:jc w:val="center"/>
        <w:rPr>
          <w:b/>
          <w:sz w:val="22"/>
          <w:szCs w:val="22"/>
        </w:rPr>
      </w:pPr>
      <w:r w:rsidRPr="00776B16">
        <w:rPr>
          <w:b/>
          <w:sz w:val="22"/>
          <w:szCs w:val="22"/>
        </w:rPr>
        <w:t>ДК 021:2015 код 15110000-2 «М'ясо»:</w:t>
      </w:r>
    </w:p>
    <w:p w14:paraId="4D4D706F" w14:textId="77777777" w:rsidR="00FA476B" w:rsidRPr="00147D19" w:rsidRDefault="004D5559" w:rsidP="00FA476B">
      <w:pPr>
        <w:jc w:val="center"/>
        <w:rPr>
          <w:sz w:val="24"/>
          <w:szCs w:val="24"/>
        </w:rPr>
      </w:pPr>
      <w:r>
        <w:rPr>
          <w:b/>
          <w:sz w:val="22"/>
          <w:szCs w:val="22"/>
        </w:rPr>
        <w:t>(Свинина</w:t>
      </w:r>
      <w:r w:rsidR="005651E2">
        <w:rPr>
          <w:b/>
          <w:sz w:val="22"/>
          <w:szCs w:val="22"/>
        </w:rPr>
        <w:t xml:space="preserve"> </w:t>
      </w:r>
      <w:proofErr w:type="spellStart"/>
      <w:r w:rsidR="005651E2">
        <w:rPr>
          <w:b/>
          <w:sz w:val="22"/>
          <w:szCs w:val="22"/>
        </w:rPr>
        <w:t>охолоджена,філе</w:t>
      </w:r>
      <w:proofErr w:type="spellEnd"/>
      <w:r w:rsidR="005651E2">
        <w:rPr>
          <w:b/>
          <w:sz w:val="22"/>
          <w:szCs w:val="22"/>
        </w:rPr>
        <w:t xml:space="preserve"> курки охолоджене</w:t>
      </w:r>
      <w:r>
        <w:rPr>
          <w:b/>
          <w:sz w:val="22"/>
          <w:szCs w:val="22"/>
        </w:rPr>
        <w:t>)</w:t>
      </w:r>
    </w:p>
    <w:p w14:paraId="2EDF402C" w14:textId="77777777" w:rsidR="004D5559" w:rsidRDefault="004D5559" w:rsidP="00CF300C">
      <w:pPr>
        <w:jc w:val="center"/>
        <w:outlineLvl w:val="0"/>
        <w:rPr>
          <w:b/>
          <w:sz w:val="24"/>
          <w:szCs w:val="24"/>
        </w:rPr>
      </w:pPr>
    </w:p>
    <w:p w14:paraId="45AD9666" w14:textId="77777777" w:rsidR="004D5559" w:rsidRPr="009823C3" w:rsidRDefault="009823C3" w:rsidP="00CF300C">
      <w:pPr>
        <w:jc w:val="center"/>
        <w:outlineLvl w:val="0"/>
        <w:rPr>
          <w:b/>
          <w:sz w:val="28"/>
          <w:szCs w:val="28"/>
        </w:rPr>
      </w:pPr>
      <w:r w:rsidRPr="009823C3">
        <w:rPr>
          <w:b/>
          <w:sz w:val="28"/>
          <w:szCs w:val="28"/>
        </w:rPr>
        <w:t>Відкриті торги з особливостями</w:t>
      </w:r>
    </w:p>
    <w:p w14:paraId="2F6FACA9" w14:textId="77777777" w:rsidR="004D5559" w:rsidRPr="009823C3" w:rsidRDefault="004D5559" w:rsidP="00CF300C">
      <w:pPr>
        <w:jc w:val="center"/>
        <w:outlineLvl w:val="0"/>
        <w:rPr>
          <w:b/>
          <w:sz w:val="28"/>
          <w:szCs w:val="28"/>
        </w:rPr>
      </w:pPr>
    </w:p>
    <w:p w14:paraId="6A3F8E8F" w14:textId="77777777" w:rsidR="004D5559" w:rsidRDefault="004D5559" w:rsidP="00CF300C">
      <w:pPr>
        <w:jc w:val="center"/>
        <w:outlineLvl w:val="0"/>
        <w:rPr>
          <w:b/>
          <w:sz w:val="24"/>
          <w:szCs w:val="24"/>
        </w:rPr>
      </w:pPr>
    </w:p>
    <w:p w14:paraId="234CE283" w14:textId="77777777" w:rsidR="004D5559" w:rsidRDefault="004D5559" w:rsidP="00CF300C">
      <w:pPr>
        <w:jc w:val="center"/>
        <w:outlineLvl w:val="0"/>
        <w:rPr>
          <w:b/>
          <w:sz w:val="24"/>
          <w:szCs w:val="24"/>
        </w:rPr>
      </w:pPr>
    </w:p>
    <w:p w14:paraId="579A77E8" w14:textId="77777777" w:rsidR="004D5559" w:rsidRDefault="004D5559" w:rsidP="00CF300C">
      <w:pPr>
        <w:jc w:val="center"/>
        <w:outlineLvl w:val="0"/>
        <w:rPr>
          <w:b/>
          <w:sz w:val="24"/>
          <w:szCs w:val="24"/>
        </w:rPr>
      </w:pPr>
    </w:p>
    <w:p w14:paraId="5BF6E196" w14:textId="77777777" w:rsidR="004D5559" w:rsidRDefault="004D5559" w:rsidP="00CF300C">
      <w:pPr>
        <w:jc w:val="center"/>
        <w:outlineLvl w:val="0"/>
        <w:rPr>
          <w:b/>
          <w:sz w:val="24"/>
          <w:szCs w:val="24"/>
        </w:rPr>
      </w:pPr>
    </w:p>
    <w:p w14:paraId="29391D52" w14:textId="77777777" w:rsidR="004D5559" w:rsidRDefault="004D5559" w:rsidP="00CF300C">
      <w:pPr>
        <w:jc w:val="center"/>
        <w:outlineLvl w:val="0"/>
        <w:rPr>
          <w:b/>
          <w:sz w:val="24"/>
          <w:szCs w:val="24"/>
        </w:rPr>
      </w:pPr>
    </w:p>
    <w:p w14:paraId="0F26A6DD" w14:textId="77777777" w:rsidR="004D5559" w:rsidRDefault="004D5559" w:rsidP="00CF300C">
      <w:pPr>
        <w:jc w:val="center"/>
        <w:outlineLvl w:val="0"/>
        <w:rPr>
          <w:b/>
          <w:sz w:val="24"/>
          <w:szCs w:val="24"/>
        </w:rPr>
      </w:pPr>
    </w:p>
    <w:p w14:paraId="58DC181E" w14:textId="77777777" w:rsidR="004D5559" w:rsidRDefault="004D5559" w:rsidP="00CF300C">
      <w:pPr>
        <w:jc w:val="center"/>
        <w:outlineLvl w:val="0"/>
        <w:rPr>
          <w:b/>
          <w:sz w:val="24"/>
          <w:szCs w:val="24"/>
        </w:rPr>
      </w:pPr>
    </w:p>
    <w:p w14:paraId="0E961AB5" w14:textId="77777777" w:rsidR="004D5559" w:rsidRDefault="004D5559" w:rsidP="00CF300C">
      <w:pPr>
        <w:jc w:val="center"/>
        <w:outlineLvl w:val="0"/>
        <w:rPr>
          <w:b/>
          <w:sz w:val="24"/>
          <w:szCs w:val="24"/>
        </w:rPr>
      </w:pPr>
    </w:p>
    <w:p w14:paraId="2F8B4322" w14:textId="77777777" w:rsidR="004D5559" w:rsidRDefault="004D5559" w:rsidP="00CF300C">
      <w:pPr>
        <w:jc w:val="center"/>
        <w:outlineLvl w:val="0"/>
        <w:rPr>
          <w:b/>
          <w:sz w:val="24"/>
          <w:szCs w:val="24"/>
        </w:rPr>
      </w:pPr>
    </w:p>
    <w:p w14:paraId="0C9B3DBB" w14:textId="77777777" w:rsidR="004D5559" w:rsidRDefault="004D5559" w:rsidP="00CF300C">
      <w:pPr>
        <w:jc w:val="center"/>
        <w:outlineLvl w:val="0"/>
        <w:rPr>
          <w:b/>
          <w:sz w:val="24"/>
          <w:szCs w:val="24"/>
        </w:rPr>
      </w:pPr>
    </w:p>
    <w:p w14:paraId="3A9BE243" w14:textId="77777777" w:rsidR="004D5559" w:rsidRDefault="004D5559" w:rsidP="00CF300C">
      <w:pPr>
        <w:jc w:val="center"/>
        <w:outlineLvl w:val="0"/>
        <w:rPr>
          <w:b/>
          <w:sz w:val="24"/>
          <w:szCs w:val="24"/>
        </w:rPr>
      </w:pPr>
    </w:p>
    <w:p w14:paraId="0943E814" w14:textId="77777777" w:rsidR="004D5559" w:rsidRDefault="004D5559" w:rsidP="00CF300C">
      <w:pPr>
        <w:jc w:val="center"/>
        <w:outlineLvl w:val="0"/>
        <w:rPr>
          <w:b/>
          <w:sz w:val="24"/>
          <w:szCs w:val="24"/>
        </w:rPr>
      </w:pPr>
    </w:p>
    <w:p w14:paraId="0D2B028A" w14:textId="77777777" w:rsidR="004D5559" w:rsidRDefault="004D5559" w:rsidP="00CF300C">
      <w:pPr>
        <w:jc w:val="center"/>
        <w:outlineLvl w:val="0"/>
        <w:rPr>
          <w:b/>
          <w:sz w:val="24"/>
          <w:szCs w:val="24"/>
        </w:rPr>
      </w:pPr>
    </w:p>
    <w:p w14:paraId="460D0F3F" w14:textId="77777777" w:rsidR="004D5559" w:rsidRDefault="004D5559" w:rsidP="00CF300C">
      <w:pPr>
        <w:jc w:val="center"/>
        <w:outlineLvl w:val="0"/>
        <w:rPr>
          <w:b/>
          <w:sz w:val="24"/>
          <w:szCs w:val="24"/>
        </w:rPr>
      </w:pPr>
    </w:p>
    <w:p w14:paraId="7E0EB6AE" w14:textId="77777777" w:rsidR="004D5559" w:rsidRDefault="004D5559" w:rsidP="00CF300C">
      <w:pPr>
        <w:jc w:val="center"/>
        <w:outlineLvl w:val="0"/>
        <w:rPr>
          <w:b/>
          <w:sz w:val="24"/>
          <w:szCs w:val="24"/>
        </w:rPr>
      </w:pPr>
    </w:p>
    <w:p w14:paraId="15832667" w14:textId="77777777" w:rsidR="004D5559" w:rsidRDefault="004D5559" w:rsidP="00CF300C">
      <w:pPr>
        <w:jc w:val="center"/>
        <w:outlineLvl w:val="0"/>
        <w:rPr>
          <w:b/>
          <w:sz w:val="24"/>
          <w:szCs w:val="24"/>
        </w:rPr>
      </w:pPr>
    </w:p>
    <w:p w14:paraId="6364F430" w14:textId="77777777" w:rsidR="004D5559" w:rsidRDefault="004D5559" w:rsidP="00CF300C">
      <w:pPr>
        <w:jc w:val="center"/>
        <w:outlineLvl w:val="0"/>
        <w:rPr>
          <w:b/>
          <w:sz w:val="24"/>
          <w:szCs w:val="24"/>
        </w:rPr>
      </w:pPr>
    </w:p>
    <w:p w14:paraId="32F8CD2D" w14:textId="77777777" w:rsidR="004D5559" w:rsidRDefault="004D5559" w:rsidP="00CF300C">
      <w:pPr>
        <w:jc w:val="center"/>
        <w:outlineLvl w:val="0"/>
        <w:rPr>
          <w:b/>
          <w:sz w:val="24"/>
          <w:szCs w:val="24"/>
        </w:rPr>
      </w:pPr>
    </w:p>
    <w:p w14:paraId="0DE3F4DE" w14:textId="77777777" w:rsidR="004D5559" w:rsidRDefault="004D5559" w:rsidP="00CF300C">
      <w:pPr>
        <w:jc w:val="center"/>
        <w:outlineLvl w:val="0"/>
        <w:rPr>
          <w:b/>
          <w:sz w:val="24"/>
          <w:szCs w:val="24"/>
        </w:rPr>
      </w:pPr>
    </w:p>
    <w:p w14:paraId="7D35A0FE" w14:textId="77777777" w:rsidR="004D5559" w:rsidRDefault="004D5559" w:rsidP="00CF300C">
      <w:pPr>
        <w:jc w:val="center"/>
        <w:outlineLvl w:val="0"/>
        <w:rPr>
          <w:b/>
          <w:sz w:val="24"/>
          <w:szCs w:val="24"/>
        </w:rPr>
      </w:pPr>
    </w:p>
    <w:p w14:paraId="0D6E20E5" w14:textId="77777777" w:rsidR="004D5559" w:rsidRDefault="004D5559" w:rsidP="00CF300C">
      <w:pPr>
        <w:jc w:val="center"/>
        <w:outlineLvl w:val="0"/>
        <w:rPr>
          <w:b/>
          <w:sz w:val="24"/>
          <w:szCs w:val="24"/>
        </w:rPr>
      </w:pPr>
    </w:p>
    <w:p w14:paraId="54F0A4F7" w14:textId="43046894" w:rsidR="007A7781" w:rsidRPr="00147D19" w:rsidRDefault="004D5559" w:rsidP="004D5559">
      <w:pPr>
        <w:outlineLvl w:val="0"/>
        <w:rPr>
          <w:bCs/>
          <w:sz w:val="24"/>
          <w:szCs w:val="24"/>
        </w:rPr>
      </w:pPr>
      <w:r>
        <w:rPr>
          <w:b/>
          <w:sz w:val="24"/>
          <w:szCs w:val="24"/>
        </w:rPr>
        <w:t xml:space="preserve">                                                       </w:t>
      </w:r>
      <w:r w:rsidR="00691A02">
        <w:rPr>
          <w:b/>
          <w:sz w:val="24"/>
          <w:szCs w:val="24"/>
        </w:rPr>
        <w:t xml:space="preserve">    </w:t>
      </w:r>
      <w:r>
        <w:rPr>
          <w:b/>
          <w:sz w:val="24"/>
          <w:szCs w:val="24"/>
        </w:rPr>
        <w:t xml:space="preserve">  </w:t>
      </w:r>
      <w:r w:rsidR="009823C3">
        <w:rPr>
          <w:b/>
          <w:sz w:val="24"/>
          <w:szCs w:val="24"/>
        </w:rPr>
        <w:t xml:space="preserve">     </w:t>
      </w:r>
      <w:r>
        <w:rPr>
          <w:b/>
          <w:sz w:val="24"/>
          <w:szCs w:val="24"/>
        </w:rPr>
        <w:t xml:space="preserve"> 202</w:t>
      </w:r>
      <w:r w:rsidR="00FF5A88">
        <w:rPr>
          <w:b/>
          <w:sz w:val="24"/>
          <w:szCs w:val="24"/>
        </w:rPr>
        <w:t>3</w:t>
      </w:r>
      <w:r>
        <w:rPr>
          <w:b/>
          <w:sz w:val="24"/>
          <w:szCs w:val="24"/>
        </w:rPr>
        <w:t>рік</w:t>
      </w:r>
      <w:r w:rsidR="008B6EB8" w:rsidRPr="00147D19">
        <w:rPr>
          <w:b/>
          <w:sz w:val="24"/>
          <w:szCs w:val="24"/>
        </w:rPr>
        <w:br w:type="page"/>
      </w:r>
      <w:r w:rsidRPr="00147D19">
        <w:rPr>
          <w:bCs/>
          <w:sz w:val="24"/>
          <w:szCs w:val="24"/>
        </w:rPr>
        <w:lastRenderedPageBreak/>
        <w:t xml:space="preserve"> </w:t>
      </w:r>
    </w:p>
    <w:p w14:paraId="2EF58547" w14:textId="77777777" w:rsidR="00147D19" w:rsidRPr="00147D19" w:rsidRDefault="00147D19" w:rsidP="009D7C7D">
      <w:pPr>
        <w:widowControl w:val="0"/>
        <w:spacing w:before="80"/>
        <w:ind w:left="1701" w:hanging="1417"/>
        <w:rPr>
          <w:bCs/>
          <w:sz w:val="24"/>
          <w:szCs w:val="24"/>
        </w:rPr>
      </w:pPr>
    </w:p>
    <w:tbl>
      <w:tblPr>
        <w:tblW w:w="5047" w:type="pct"/>
        <w:tblInd w:w="-100"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604"/>
        <w:gridCol w:w="3536"/>
        <w:gridCol w:w="5749"/>
      </w:tblGrid>
      <w:tr w:rsidR="00D50AE4" w:rsidRPr="00147D19" w14:paraId="49A84BC0" w14:textId="77777777" w:rsidTr="00222D8B">
        <w:trPr>
          <w:trHeight w:val="371"/>
        </w:trPr>
        <w:tc>
          <w:tcPr>
            <w:tcW w:w="5000" w:type="pct"/>
            <w:gridSpan w:val="3"/>
            <w:tcBorders>
              <w:top w:val="single" w:sz="6" w:space="0" w:color="000000"/>
              <w:left w:val="single" w:sz="6" w:space="0" w:color="000000"/>
              <w:bottom w:val="single" w:sz="6" w:space="0" w:color="000000"/>
              <w:right w:val="single" w:sz="6" w:space="0" w:color="000000"/>
            </w:tcBorders>
          </w:tcPr>
          <w:p w14:paraId="1C06BDB3" w14:textId="77777777" w:rsidR="008B6EB8" w:rsidRPr="00147D19" w:rsidRDefault="008B6EB8" w:rsidP="004D5559">
            <w:pPr>
              <w:spacing w:beforeLines="40" w:before="96" w:afterLines="40" w:after="96"/>
              <w:ind w:left="113" w:right="113"/>
              <w:jc w:val="center"/>
              <w:rPr>
                <w:b/>
                <w:sz w:val="24"/>
                <w:szCs w:val="24"/>
                <w:lang w:eastAsia="uk-UA"/>
              </w:rPr>
            </w:pPr>
            <w:r w:rsidRPr="00147D19">
              <w:rPr>
                <w:b/>
                <w:sz w:val="24"/>
                <w:szCs w:val="24"/>
              </w:rPr>
              <w:br w:type="page"/>
            </w:r>
            <w:r w:rsidRPr="00147D19">
              <w:rPr>
                <w:b/>
                <w:sz w:val="24"/>
                <w:szCs w:val="24"/>
                <w:bdr w:val="none" w:sz="0" w:space="0" w:color="auto" w:frame="1"/>
                <w:lang w:eastAsia="uk-UA"/>
              </w:rPr>
              <w:t>I. Загальні положення</w:t>
            </w:r>
          </w:p>
        </w:tc>
      </w:tr>
      <w:tr w:rsidR="00D50AE4" w:rsidRPr="00147D19" w14:paraId="793D281F" w14:textId="77777777" w:rsidTr="00A96CA6">
        <w:trPr>
          <w:trHeight w:val="152"/>
        </w:trPr>
        <w:tc>
          <w:tcPr>
            <w:tcW w:w="305" w:type="pct"/>
            <w:tcBorders>
              <w:top w:val="single" w:sz="6" w:space="0" w:color="000000"/>
              <w:left w:val="single" w:sz="6" w:space="0" w:color="000000"/>
              <w:bottom w:val="single" w:sz="6" w:space="0" w:color="000000"/>
              <w:right w:val="single" w:sz="6" w:space="0" w:color="000000"/>
            </w:tcBorders>
          </w:tcPr>
          <w:p w14:paraId="586EE8C7" w14:textId="77777777" w:rsidR="008B6EB8" w:rsidRPr="00147D19" w:rsidRDefault="008B6EB8" w:rsidP="004D5559">
            <w:pPr>
              <w:spacing w:beforeLines="40" w:before="96" w:afterLines="40" w:after="96"/>
              <w:ind w:left="113" w:right="113"/>
              <w:jc w:val="center"/>
              <w:rPr>
                <w:sz w:val="24"/>
                <w:szCs w:val="24"/>
                <w:lang w:eastAsia="uk-UA"/>
              </w:rPr>
            </w:pPr>
            <w:r w:rsidRPr="00147D19">
              <w:rPr>
                <w:sz w:val="24"/>
                <w:szCs w:val="24"/>
                <w:lang w:eastAsia="uk-UA"/>
              </w:rPr>
              <w:t>1</w:t>
            </w:r>
          </w:p>
        </w:tc>
        <w:tc>
          <w:tcPr>
            <w:tcW w:w="1788" w:type="pct"/>
            <w:tcBorders>
              <w:top w:val="single" w:sz="6" w:space="0" w:color="000000"/>
              <w:left w:val="single" w:sz="6" w:space="0" w:color="000000"/>
              <w:bottom w:val="single" w:sz="6" w:space="0" w:color="000000"/>
              <w:right w:val="single" w:sz="6" w:space="0" w:color="000000"/>
            </w:tcBorders>
          </w:tcPr>
          <w:p w14:paraId="31E506F1" w14:textId="77777777" w:rsidR="008B6EB8" w:rsidRPr="00147D19" w:rsidRDefault="008B6EB8" w:rsidP="004D5559">
            <w:pPr>
              <w:spacing w:beforeLines="40" w:before="96" w:afterLines="40" w:after="96"/>
              <w:ind w:left="113" w:right="113"/>
              <w:jc w:val="center"/>
              <w:rPr>
                <w:sz w:val="24"/>
                <w:szCs w:val="24"/>
                <w:lang w:eastAsia="uk-UA"/>
              </w:rPr>
            </w:pPr>
            <w:r w:rsidRPr="00147D19">
              <w:rPr>
                <w:sz w:val="24"/>
                <w:szCs w:val="24"/>
                <w:lang w:eastAsia="uk-UA"/>
              </w:rPr>
              <w:t>2</w:t>
            </w:r>
          </w:p>
        </w:tc>
        <w:tc>
          <w:tcPr>
            <w:tcW w:w="2907" w:type="pct"/>
            <w:tcBorders>
              <w:top w:val="single" w:sz="6" w:space="0" w:color="000000"/>
              <w:left w:val="single" w:sz="6" w:space="0" w:color="000000"/>
              <w:bottom w:val="single" w:sz="6" w:space="0" w:color="000000"/>
              <w:right w:val="single" w:sz="6" w:space="0" w:color="000000"/>
            </w:tcBorders>
          </w:tcPr>
          <w:p w14:paraId="3A480D90" w14:textId="77777777" w:rsidR="008B6EB8" w:rsidRPr="00147D19" w:rsidRDefault="008B6EB8" w:rsidP="004D5559">
            <w:pPr>
              <w:spacing w:beforeLines="40" w:before="96" w:afterLines="40" w:after="96"/>
              <w:ind w:left="113" w:right="113"/>
              <w:jc w:val="center"/>
              <w:rPr>
                <w:sz w:val="24"/>
                <w:szCs w:val="24"/>
                <w:lang w:eastAsia="uk-UA"/>
              </w:rPr>
            </w:pPr>
            <w:r w:rsidRPr="00147D19">
              <w:rPr>
                <w:sz w:val="24"/>
                <w:szCs w:val="24"/>
                <w:lang w:eastAsia="uk-UA"/>
              </w:rPr>
              <w:t>3</w:t>
            </w:r>
          </w:p>
        </w:tc>
      </w:tr>
      <w:tr w:rsidR="00D50AE4" w:rsidRPr="00147D19" w14:paraId="37B98E19" w14:textId="77777777" w:rsidTr="00A96CA6">
        <w:trPr>
          <w:trHeight w:val="1121"/>
        </w:trPr>
        <w:tc>
          <w:tcPr>
            <w:tcW w:w="305" w:type="pct"/>
            <w:tcBorders>
              <w:top w:val="single" w:sz="6" w:space="0" w:color="000000"/>
              <w:left w:val="single" w:sz="6" w:space="0" w:color="000000"/>
              <w:bottom w:val="single" w:sz="6" w:space="0" w:color="000000"/>
              <w:right w:val="single" w:sz="6" w:space="0" w:color="000000"/>
            </w:tcBorders>
          </w:tcPr>
          <w:p w14:paraId="3A393329" w14:textId="77777777" w:rsidR="008B6EB8" w:rsidRPr="00147D19" w:rsidRDefault="008B6EB8" w:rsidP="004D5559">
            <w:pPr>
              <w:pStyle w:val="13"/>
              <w:spacing w:beforeLines="40" w:before="96" w:afterLines="40" w:after="96"/>
              <w:ind w:left="113" w:right="113"/>
              <w:rPr>
                <w:rFonts w:ascii="Times New Roman" w:hAnsi="Times New Roman"/>
                <w:b/>
                <w:sz w:val="24"/>
                <w:szCs w:val="24"/>
                <w:lang w:eastAsia="uk-UA"/>
              </w:rPr>
            </w:pPr>
            <w:r w:rsidRPr="00147D19">
              <w:rPr>
                <w:rFonts w:ascii="Times New Roman" w:hAnsi="Times New Roman"/>
                <w:b/>
                <w:sz w:val="24"/>
                <w:szCs w:val="24"/>
                <w:lang w:eastAsia="uk-UA"/>
              </w:rPr>
              <w:t>1</w:t>
            </w:r>
            <w:r w:rsidR="00127B96" w:rsidRPr="00147D19">
              <w:rPr>
                <w:rFonts w:ascii="Times New Roman" w:hAnsi="Times New Roman"/>
                <w:b/>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14:paraId="3F6C7626" w14:textId="77777777" w:rsidR="008B6EB8" w:rsidRPr="00147D19" w:rsidRDefault="008B6EB8" w:rsidP="004D5559">
            <w:pPr>
              <w:pStyle w:val="13"/>
              <w:spacing w:beforeLines="40" w:before="96" w:afterLines="40" w:after="96"/>
              <w:ind w:left="113" w:right="113"/>
              <w:rPr>
                <w:rFonts w:ascii="Times New Roman" w:hAnsi="Times New Roman"/>
                <w:b/>
                <w:sz w:val="24"/>
                <w:szCs w:val="24"/>
                <w:lang w:eastAsia="uk-UA"/>
              </w:rPr>
            </w:pPr>
            <w:r w:rsidRPr="00147D19">
              <w:rPr>
                <w:rFonts w:ascii="Times New Roman" w:hAnsi="Times New Roman"/>
                <w:b/>
                <w:sz w:val="24"/>
                <w:szCs w:val="24"/>
                <w:lang w:eastAsia="uk-UA"/>
              </w:rPr>
              <w:t>Терміни, які вживаються в тендерній документації</w:t>
            </w:r>
          </w:p>
        </w:tc>
        <w:tc>
          <w:tcPr>
            <w:tcW w:w="2907" w:type="pct"/>
            <w:tcBorders>
              <w:top w:val="single" w:sz="6" w:space="0" w:color="000000"/>
              <w:left w:val="single" w:sz="6" w:space="0" w:color="000000"/>
              <w:bottom w:val="single" w:sz="6" w:space="0" w:color="000000"/>
              <w:right w:val="single" w:sz="6" w:space="0" w:color="000000"/>
            </w:tcBorders>
          </w:tcPr>
          <w:p w14:paraId="3EFD69DE" w14:textId="77777777" w:rsidR="007C2317" w:rsidRPr="00147D19" w:rsidRDefault="007C2317" w:rsidP="007C2317">
            <w:pPr>
              <w:pStyle w:val="af"/>
              <w:spacing w:before="150" w:after="150" w:line="0" w:lineRule="atLeast"/>
              <w:jc w:val="both"/>
            </w:pPr>
            <w:r w:rsidRPr="00147D19">
              <w:rPr>
                <w:lang w:val="uk-UA"/>
              </w:rPr>
              <w:t>Тендерну документацію розроблено відповідно до вимог</w:t>
            </w:r>
            <w:r w:rsidRPr="00147D19">
              <w:t> </w:t>
            </w:r>
            <w:r w:rsidRPr="00147D19">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147D19">
              <w:rPr>
                <w:lang w:val="uk-UA"/>
              </w:rPr>
              <w:t>закупівель</w:t>
            </w:r>
            <w:proofErr w:type="spellEnd"/>
            <w:r w:rsidRPr="00147D1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proofErr w:type="spellStart"/>
            <w:r w:rsidRPr="00147D19">
              <w:t>Терміни</w:t>
            </w:r>
            <w:proofErr w:type="spellEnd"/>
            <w:r w:rsidRPr="00147D19">
              <w:t xml:space="preserve"> </w:t>
            </w:r>
            <w:proofErr w:type="spellStart"/>
            <w:r w:rsidRPr="00147D19">
              <w:t>вживаються</w:t>
            </w:r>
            <w:proofErr w:type="spellEnd"/>
            <w:r w:rsidRPr="00147D19">
              <w:t xml:space="preserve"> у </w:t>
            </w:r>
            <w:proofErr w:type="spellStart"/>
            <w:r w:rsidRPr="00147D19">
              <w:t>значенні</w:t>
            </w:r>
            <w:proofErr w:type="spellEnd"/>
            <w:r w:rsidRPr="00147D19">
              <w:t xml:space="preserve">, </w:t>
            </w:r>
            <w:proofErr w:type="spellStart"/>
            <w:r w:rsidRPr="00147D19">
              <w:t>наведеному</w:t>
            </w:r>
            <w:proofErr w:type="spellEnd"/>
            <w:r w:rsidRPr="00147D19">
              <w:t xml:space="preserve"> в </w:t>
            </w:r>
            <w:proofErr w:type="spellStart"/>
            <w:r w:rsidRPr="00147D19">
              <w:t>Законі</w:t>
            </w:r>
            <w:proofErr w:type="spellEnd"/>
          </w:p>
          <w:p w14:paraId="1AD3503A" w14:textId="77777777" w:rsidR="008B6EB8" w:rsidRPr="00147D19" w:rsidRDefault="008B6EB8" w:rsidP="004D5559">
            <w:pPr>
              <w:widowControl w:val="0"/>
              <w:spacing w:beforeLines="40" w:before="96" w:afterLines="40" w:after="96"/>
              <w:contextualSpacing/>
              <w:jc w:val="center"/>
              <w:rPr>
                <w:sz w:val="24"/>
                <w:szCs w:val="24"/>
                <w:lang w:eastAsia="uk-UA"/>
              </w:rPr>
            </w:pPr>
          </w:p>
        </w:tc>
      </w:tr>
      <w:tr w:rsidR="00D50AE4" w:rsidRPr="00147D19" w14:paraId="085FA9D3" w14:textId="77777777" w:rsidTr="00A96CA6">
        <w:trPr>
          <w:trHeight w:val="646"/>
        </w:trPr>
        <w:tc>
          <w:tcPr>
            <w:tcW w:w="305" w:type="pct"/>
            <w:tcBorders>
              <w:top w:val="single" w:sz="6" w:space="0" w:color="000000"/>
              <w:left w:val="single" w:sz="6" w:space="0" w:color="000000"/>
              <w:bottom w:val="single" w:sz="6" w:space="0" w:color="000000"/>
              <w:right w:val="single" w:sz="6" w:space="0" w:color="000000"/>
            </w:tcBorders>
          </w:tcPr>
          <w:p w14:paraId="648D246E" w14:textId="77777777" w:rsidR="008B6EB8" w:rsidRPr="00147D19" w:rsidRDefault="008B6EB8" w:rsidP="004D5559">
            <w:pPr>
              <w:spacing w:beforeLines="40" w:before="96" w:afterLines="40" w:after="96"/>
              <w:ind w:left="113" w:right="113"/>
              <w:rPr>
                <w:b/>
                <w:sz w:val="24"/>
                <w:szCs w:val="24"/>
                <w:lang w:eastAsia="uk-UA"/>
              </w:rPr>
            </w:pPr>
            <w:r w:rsidRPr="00147D19">
              <w:rPr>
                <w:b/>
                <w:sz w:val="24"/>
                <w:szCs w:val="24"/>
                <w:lang w:eastAsia="uk-UA"/>
              </w:rPr>
              <w:t>2</w:t>
            </w:r>
            <w:r w:rsidR="00127B96" w:rsidRPr="00147D19">
              <w:rPr>
                <w:b/>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14:paraId="15BB7784" w14:textId="77777777" w:rsidR="008B6EB8" w:rsidRPr="00147D19" w:rsidRDefault="008B6EB8" w:rsidP="004D5559">
            <w:pPr>
              <w:spacing w:beforeLines="40" w:before="96" w:afterLines="40" w:after="96"/>
              <w:ind w:left="113" w:right="113"/>
              <w:rPr>
                <w:b/>
                <w:sz w:val="24"/>
                <w:szCs w:val="24"/>
                <w:lang w:eastAsia="uk-UA"/>
              </w:rPr>
            </w:pPr>
            <w:r w:rsidRPr="00147D19">
              <w:rPr>
                <w:b/>
                <w:sz w:val="24"/>
                <w:szCs w:val="24"/>
                <w:lang w:eastAsia="uk-UA"/>
              </w:rPr>
              <w:t xml:space="preserve">Інформація про замовника торгів </w:t>
            </w:r>
          </w:p>
        </w:tc>
        <w:tc>
          <w:tcPr>
            <w:tcW w:w="2907" w:type="pct"/>
            <w:tcBorders>
              <w:top w:val="single" w:sz="6" w:space="0" w:color="000000"/>
              <w:left w:val="single" w:sz="6" w:space="0" w:color="000000"/>
              <w:bottom w:val="single" w:sz="6" w:space="0" w:color="000000"/>
              <w:right w:val="single" w:sz="6" w:space="0" w:color="000000"/>
            </w:tcBorders>
          </w:tcPr>
          <w:p w14:paraId="53E4B77A" w14:textId="77777777" w:rsidR="008B6EB8" w:rsidRPr="00147D19" w:rsidRDefault="008B6EB8" w:rsidP="004D5559">
            <w:pPr>
              <w:spacing w:beforeLines="40" w:before="96" w:afterLines="40" w:after="96"/>
              <w:ind w:left="113" w:right="113" w:firstLine="404"/>
              <w:jc w:val="both"/>
              <w:rPr>
                <w:sz w:val="24"/>
                <w:szCs w:val="24"/>
                <w:lang w:eastAsia="uk-UA"/>
              </w:rPr>
            </w:pPr>
          </w:p>
        </w:tc>
      </w:tr>
      <w:tr w:rsidR="00D50AE4" w:rsidRPr="00147D19" w14:paraId="606D4987" w14:textId="77777777" w:rsidTr="00A96CA6">
        <w:tc>
          <w:tcPr>
            <w:tcW w:w="305" w:type="pct"/>
            <w:tcBorders>
              <w:top w:val="single" w:sz="6" w:space="0" w:color="000000"/>
              <w:left w:val="single" w:sz="6" w:space="0" w:color="000000"/>
              <w:bottom w:val="single" w:sz="6" w:space="0" w:color="000000"/>
              <w:right w:val="single" w:sz="6" w:space="0" w:color="000000"/>
            </w:tcBorders>
          </w:tcPr>
          <w:p w14:paraId="5902C9B6" w14:textId="77777777" w:rsidR="008B6EB8" w:rsidRPr="00147D19" w:rsidRDefault="008B6EB8" w:rsidP="004D5559">
            <w:pPr>
              <w:spacing w:beforeLines="40" w:before="96" w:afterLines="40" w:after="96"/>
              <w:ind w:left="113" w:right="113"/>
              <w:rPr>
                <w:sz w:val="24"/>
                <w:szCs w:val="24"/>
                <w:lang w:eastAsia="uk-UA"/>
              </w:rPr>
            </w:pPr>
            <w:r w:rsidRPr="00147D19">
              <w:rPr>
                <w:sz w:val="24"/>
                <w:szCs w:val="24"/>
                <w:lang w:eastAsia="uk-UA"/>
              </w:rPr>
              <w:t>2.1</w:t>
            </w:r>
          </w:p>
        </w:tc>
        <w:tc>
          <w:tcPr>
            <w:tcW w:w="1788" w:type="pct"/>
            <w:tcBorders>
              <w:top w:val="single" w:sz="6" w:space="0" w:color="000000"/>
              <w:left w:val="single" w:sz="6" w:space="0" w:color="000000"/>
              <w:bottom w:val="single" w:sz="6" w:space="0" w:color="000000"/>
              <w:right w:val="single" w:sz="6" w:space="0" w:color="000000"/>
            </w:tcBorders>
          </w:tcPr>
          <w:p w14:paraId="5B011E96" w14:textId="77777777" w:rsidR="008B6EB8" w:rsidRPr="00147D19" w:rsidRDefault="008B6EB8" w:rsidP="004D5559">
            <w:pPr>
              <w:spacing w:beforeLines="40" w:before="96" w:afterLines="40" w:after="96"/>
              <w:ind w:left="113" w:right="113"/>
              <w:rPr>
                <w:sz w:val="24"/>
                <w:szCs w:val="24"/>
                <w:lang w:eastAsia="uk-UA"/>
              </w:rPr>
            </w:pPr>
            <w:r w:rsidRPr="00147D19">
              <w:rPr>
                <w:sz w:val="24"/>
                <w:szCs w:val="24"/>
                <w:lang w:eastAsia="uk-UA"/>
              </w:rPr>
              <w:t>повне найменування</w:t>
            </w:r>
          </w:p>
        </w:tc>
        <w:tc>
          <w:tcPr>
            <w:tcW w:w="2907" w:type="pct"/>
            <w:tcBorders>
              <w:top w:val="single" w:sz="6" w:space="0" w:color="000000"/>
              <w:left w:val="single" w:sz="6" w:space="0" w:color="000000"/>
              <w:bottom w:val="single" w:sz="6" w:space="0" w:color="000000"/>
              <w:right w:val="single" w:sz="6" w:space="0" w:color="000000"/>
            </w:tcBorders>
          </w:tcPr>
          <w:p w14:paraId="54FF47AB" w14:textId="77777777" w:rsidR="004D01D8" w:rsidRPr="00525A24" w:rsidRDefault="004D5559" w:rsidP="004D01D8">
            <w:pPr>
              <w:spacing w:line="276" w:lineRule="auto"/>
              <w:jc w:val="both"/>
              <w:rPr>
                <w:b/>
                <w:sz w:val="22"/>
                <w:szCs w:val="22"/>
              </w:rPr>
            </w:pPr>
            <w:r>
              <w:rPr>
                <w:b/>
              </w:rPr>
              <w:t xml:space="preserve"> </w:t>
            </w:r>
            <w:r w:rsidRPr="00525A24">
              <w:rPr>
                <w:b/>
                <w:sz w:val="22"/>
                <w:szCs w:val="22"/>
              </w:rPr>
              <w:t>Відділ освіти Косівської міської ради</w:t>
            </w:r>
          </w:p>
        </w:tc>
      </w:tr>
      <w:tr w:rsidR="00D50AE4" w:rsidRPr="00147D19" w14:paraId="0E5BE70C" w14:textId="77777777" w:rsidTr="00A96CA6">
        <w:tc>
          <w:tcPr>
            <w:tcW w:w="305" w:type="pct"/>
            <w:tcBorders>
              <w:top w:val="single" w:sz="6" w:space="0" w:color="000000"/>
              <w:left w:val="single" w:sz="6" w:space="0" w:color="000000"/>
              <w:bottom w:val="single" w:sz="6" w:space="0" w:color="000000"/>
              <w:right w:val="single" w:sz="6" w:space="0" w:color="000000"/>
            </w:tcBorders>
          </w:tcPr>
          <w:p w14:paraId="5BAABB26" w14:textId="77777777" w:rsidR="008B6EB8" w:rsidRPr="00147D19" w:rsidRDefault="008B6EB8" w:rsidP="004D5559">
            <w:pPr>
              <w:spacing w:beforeLines="40" w:before="96" w:afterLines="40" w:after="96"/>
              <w:ind w:left="113" w:right="113"/>
              <w:rPr>
                <w:sz w:val="24"/>
                <w:szCs w:val="24"/>
                <w:lang w:eastAsia="uk-UA"/>
              </w:rPr>
            </w:pPr>
            <w:r w:rsidRPr="00147D19">
              <w:rPr>
                <w:sz w:val="24"/>
                <w:szCs w:val="24"/>
                <w:lang w:eastAsia="uk-UA"/>
              </w:rPr>
              <w:t>2.2</w:t>
            </w:r>
          </w:p>
        </w:tc>
        <w:tc>
          <w:tcPr>
            <w:tcW w:w="1788" w:type="pct"/>
            <w:tcBorders>
              <w:top w:val="single" w:sz="6" w:space="0" w:color="000000"/>
              <w:left w:val="single" w:sz="6" w:space="0" w:color="000000"/>
              <w:bottom w:val="single" w:sz="6" w:space="0" w:color="000000"/>
              <w:right w:val="single" w:sz="6" w:space="0" w:color="000000"/>
            </w:tcBorders>
          </w:tcPr>
          <w:p w14:paraId="3FDA8B5A" w14:textId="77777777" w:rsidR="008B6EB8" w:rsidRPr="00147D19" w:rsidRDefault="00352A25" w:rsidP="004D5559">
            <w:pPr>
              <w:spacing w:beforeLines="40" w:before="96" w:afterLines="40" w:after="96"/>
              <w:ind w:left="113" w:right="113"/>
              <w:rPr>
                <w:sz w:val="24"/>
                <w:szCs w:val="24"/>
                <w:lang w:eastAsia="uk-UA"/>
              </w:rPr>
            </w:pPr>
            <w:r w:rsidRPr="00147D19">
              <w:rPr>
                <w:sz w:val="24"/>
                <w:szCs w:val="24"/>
                <w:lang w:eastAsia="uk-UA"/>
              </w:rPr>
              <w:t>М</w:t>
            </w:r>
            <w:r w:rsidR="008B6EB8" w:rsidRPr="00147D19">
              <w:rPr>
                <w:sz w:val="24"/>
                <w:szCs w:val="24"/>
                <w:lang w:eastAsia="uk-UA"/>
              </w:rPr>
              <w:t>ісцезнаходження</w:t>
            </w:r>
          </w:p>
        </w:tc>
        <w:tc>
          <w:tcPr>
            <w:tcW w:w="2907" w:type="pct"/>
            <w:tcBorders>
              <w:top w:val="single" w:sz="6" w:space="0" w:color="000000"/>
              <w:left w:val="single" w:sz="6" w:space="0" w:color="000000"/>
              <w:bottom w:val="single" w:sz="6" w:space="0" w:color="000000"/>
              <w:right w:val="single" w:sz="6" w:space="0" w:color="000000"/>
            </w:tcBorders>
          </w:tcPr>
          <w:p w14:paraId="3E20E0C6" w14:textId="77777777" w:rsidR="004D01D8" w:rsidRPr="00147D19" w:rsidRDefault="004D5559" w:rsidP="00F42275">
            <w:pPr>
              <w:pStyle w:val="af"/>
              <w:spacing w:before="0" w:beforeAutospacing="0" w:after="0" w:afterAutospacing="0" w:line="276" w:lineRule="auto"/>
              <w:jc w:val="both"/>
              <w:rPr>
                <w:lang w:val="uk-UA" w:eastAsia="uk-UA"/>
              </w:rPr>
            </w:pPr>
            <w:r w:rsidRPr="00D7795A">
              <w:rPr>
                <w:b/>
                <w:bCs/>
                <w:noProof/>
                <w:lang w:val="uk-UA"/>
              </w:rPr>
              <w:t>78601, Івано-Франківська область, Косівський район, м. Косів, вул. Шевченка,</w:t>
            </w:r>
            <w:r>
              <w:rPr>
                <w:b/>
                <w:bCs/>
                <w:noProof/>
                <w:lang w:val="uk-UA"/>
              </w:rPr>
              <w:t xml:space="preserve"> </w:t>
            </w:r>
            <w:r w:rsidRPr="00D7795A">
              <w:rPr>
                <w:b/>
                <w:bCs/>
                <w:noProof/>
                <w:lang w:val="uk-UA"/>
              </w:rPr>
              <w:t>40</w:t>
            </w:r>
          </w:p>
        </w:tc>
      </w:tr>
      <w:tr w:rsidR="004D5559" w:rsidRPr="00147D19" w14:paraId="56A1348B" w14:textId="77777777" w:rsidTr="00A96CA6">
        <w:tc>
          <w:tcPr>
            <w:tcW w:w="305" w:type="pct"/>
            <w:tcBorders>
              <w:top w:val="single" w:sz="6" w:space="0" w:color="000000"/>
              <w:left w:val="single" w:sz="6" w:space="0" w:color="000000"/>
              <w:bottom w:val="single" w:sz="6" w:space="0" w:color="000000"/>
              <w:right w:val="single" w:sz="6" w:space="0" w:color="000000"/>
            </w:tcBorders>
          </w:tcPr>
          <w:p w14:paraId="76BB6609" w14:textId="77777777" w:rsidR="004D5559" w:rsidRPr="00147D19" w:rsidRDefault="004D5559" w:rsidP="004D5559">
            <w:pPr>
              <w:spacing w:beforeLines="40" w:before="96" w:afterLines="40" w:after="96"/>
              <w:ind w:left="113" w:right="113"/>
              <w:rPr>
                <w:sz w:val="24"/>
                <w:szCs w:val="24"/>
                <w:lang w:eastAsia="uk-UA"/>
              </w:rPr>
            </w:pPr>
            <w:r>
              <w:rPr>
                <w:sz w:val="24"/>
                <w:szCs w:val="24"/>
                <w:lang w:eastAsia="uk-UA"/>
              </w:rPr>
              <w:t>2.3</w:t>
            </w:r>
          </w:p>
        </w:tc>
        <w:tc>
          <w:tcPr>
            <w:tcW w:w="1788" w:type="pct"/>
            <w:tcBorders>
              <w:top w:val="single" w:sz="6" w:space="0" w:color="000000"/>
              <w:left w:val="single" w:sz="6" w:space="0" w:color="000000"/>
              <w:bottom w:val="single" w:sz="6" w:space="0" w:color="000000"/>
              <w:right w:val="single" w:sz="6" w:space="0" w:color="000000"/>
            </w:tcBorders>
          </w:tcPr>
          <w:p w14:paraId="0E466DB2" w14:textId="77777777" w:rsidR="004D5559" w:rsidRPr="00147D19" w:rsidRDefault="004D5559" w:rsidP="004D5559">
            <w:pPr>
              <w:spacing w:beforeLines="40" w:before="96" w:afterLines="40" w:after="96"/>
              <w:ind w:left="113" w:right="113"/>
              <w:rPr>
                <w:sz w:val="24"/>
                <w:szCs w:val="24"/>
                <w:lang w:eastAsia="uk-UA"/>
              </w:rPr>
            </w:pPr>
            <w:r>
              <w:rPr>
                <w:sz w:val="24"/>
                <w:szCs w:val="24"/>
                <w:lang w:eastAsia="uk-UA"/>
              </w:rPr>
              <w:t>Код ЄДРПОУ</w:t>
            </w:r>
          </w:p>
        </w:tc>
        <w:tc>
          <w:tcPr>
            <w:tcW w:w="2907" w:type="pct"/>
            <w:tcBorders>
              <w:top w:val="single" w:sz="6" w:space="0" w:color="000000"/>
              <w:left w:val="single" w:sz="6" w:space="0" w:color="000000"/>
              <w:bottom w:val="single" w:sz="6" w:space="0" w:color="000000"/>
              <w:right w:val="single" w:sz="6" w:space="0" w:color="000000"/>
            </w:tcBorders>
          </w:tcPr>
          <w:p w14:paraId="3EEAF40C" w14:textId="77777777" w:rsidR="004D5559" w:rsidRPr="00D7795A" w:rsidRDefault="004D5559" w:rsidP="00F42275">
            <w:pPr>
              <w:pStyle w:val="af"/>
              <w:spacing w:before="0" w:beforeAutospacing="0" w:after="0" w:afterAutospacing="0" w:line="276" w:lineRule="auto"/>
              <w:jc w:val="both"/>
              <w:rPr>
                <w:b/>
                <w:bCs/>
                <w:noProof/>
                <w:lang w:val="uk-UA"/>
              </w:rPr>
            </w:pPr>
            <w:r>
              <w:rPr>
                <w:b/>
                <w:bCs/>
                <w:noProof/>
                <w:lang w:val="uk-UA"/>
              </w:rPr>
              <w:t>44131768</w:t>
            </w:r>
          </w:p>
        </w:tc>
      </w:tr>
      <w:tr w:rsidR="004D5559" w:rsidRPr="00147D19" w14:paraId="6B295128" w14:textId="77777777" w:rsidTr="00A96CA6">
        <w:tc>
          <w:tcPr>
            <w:tcW w:w="305" w:type="pct"/>
            <w:tcBorders>
              <w:top w:val="single" w:sz="6" w:space="0" w:color="000000"/>
              <w:left w:val="single" w:sz="6" w:space="0" w:color="000000"/>
              <w:bottom w:val="single" w:sz="6" w:space="0" w:color="000000"/>
              <w:right w:val="single" w:sz="6" w:space="0" w:color="000000"/>
            </w:tcBorders>
          </w:tcPr>
          <w:p w14:paraId="01699D94" w14:textId="77777777" w:rsidR="004D5559" w:rsidRDefault="004D5559" w:rsidP="004D5559">
            <w:pPr>
              <w:spacing w:beforeLines="40" w:before="96" w:afterLines="40" w:after="96"/>
              <w:ind w:left="113" w:right="113"/>
              <w:rPr>
                <w:sz w:val="24"/>
                <w:szCs w:val="24"/>
                <w:lang w:eastAsia="uk-UA"/>
              </w:rPr>
            </w:pPr>
            <w:r>
              <w:rPr>
                <w:sz w:val="24"/>
                <w:szCs w:val="24"/>
                <w:lang w:eastAsia="uk-UA"/>
              </w:rPr>
              <w:t>2.4</w:t>
            </w:r>
          </w:p>
        </w:tc>
        <w:tc>
          <w:tcPr>
            <w:tcW w:w="1788" w:type="pct"/>
            <w:tcBorders>
              <w:top w:val="single" w:sz="6" w:space="0" w:color="000000"/>
              <w:left w:val="single" w:sz="6" w:space="0" w:color="000000"/>
              <w:bottom w:val="single" w:sz="6" w:space="0" w:color="000000"/>
              <w:right w:val="single" w:sz="6" w:space="0" w:color="000000"/>
            </w:tcBorders>
          </w:tcPr>
          <w:p w14:paraId="4BCEEB84" w14:textId="77777777" w:rsidR="004D5559" w:rsidRDefault="004D5559" w:rsidP="004D5559">
            <w:pPr>
              <w:spacing w:beforeLines="40" w:before="96" w:afterLines="40" w:after="96"/>
              <w:ind w:left="113" w:right="113"/>
              <w:rPr>
                <w:sz w:val="24"/>
                <w:szCs w:val="24"/>
                <w:lang w:eastAsia="uk-UA"/>
              </w:rPr>
            </w:pPr>
            <w:r>
              <w:rPr>
                <w:lang w:eastAsia="uk-UA"/>
              </w:rPr>
              <w:t>Категорія</w:t>
            </w:r>
          </w:p>
        </w:tc>
        <w:tc>
          <w:tcPr>
            <w:tcW w:w="2907" w:type="pct"/>
            <w:tcBorders>
              <w:top w:val="single" w:sz="6" w:space="0" w:color="000000"/>
              <w:left w:val="single" w:sz="6" w:space="0" w:color="000000"/>
              <w:bottom w:val="single" w:sz="6" w:space="0" w:color="000000"/>
              <w:right w:val="single" w:sz="6" w:space="0" w:color="000000"/>
            </w:tcBorders>
          </w:tcPr>
          <w:p w14:paraId="5C2DFBFF" w14:textId="77777777" w:rsidR="004D5559" w:rsidRDefault="004D5559" w:rsidP="00F42275">
            <w:pPr>
              <w:pStyle w:val="af"/>
              <w:spacing w:before="0" w:beforeAutospacing="0" w:after="0" w:afterAutospacing="0" w:line="276" w:lineRule="auto"/>
              <w:jc w:val="both"/>
              <w:rPr>
                <w:b/>
                <w:bCs/>
                <w:noProof/>
                <w:lang w:val="uk-UA"/>
              </w:rPr>
            </w:pPr>
            <w:r w:rsidRPr="00D7795A">
              <w:rPr>
                <w:b/>
                <w:shd w:val="clear" w:color="auto" w:fill="FFFFFF"/>
              </w:rPr>
              <w:t xml:space="preserve">Орган </w:t>
            </w:r>
            <w:proofErr w:type="spellStart"/>
            <w:r w:rsidRPr="00D7795A">
              <w:rPr>
                <w:b/>
                <w:shd w:val="clear" w:color="auto" w:fill="FFFFFF"/>
              </w:rPr>
              <w:t>місцевого</w:t>
            </w:r>
            <w:proofErr w:type="spellEnd"/>
            <w:r w:rsidRPr="00D7795A">
              <w:rPr>
                <w:b/>
                <w:shd w:val="clear" w:color="auto" w:fill="FFFFFF"/>
              </w:rPr>
              <w:t xml:space="preserve"> </w:t>
            </w:r>
            <w:proofErr w:type="spellStart"/>
            <w:r w:rsidRPr="00D7795A">
              <w:rPr>
                <w:b/>
                <w:shd w:val="clear" w:color="auto" w:fill="FFFFFF"/>
              </w:rPr>
              <w:t>самоврядування</w:t>
            </w:r>
            <w:proofErr w:type="spellEnd"/>
            <w:r w:rsidRPr="00D7795A">
              <w:rPr>
                <w:b/>
                <w:shd w:val="clear" w:color="auto" w:fill="FFFFFF"/>
              </w:rPr>
              <w:t xml:space="preserve"> (</w:t>
            </w:r>
            <w:proofErr w:type="spellStart"/>
            <w:r w:rsidRPr="00D7795A">
              <w:rPr>
                <w:b/>
              </w:rPr>
              <w:t>згідно</w:t>
            </w:r>
            <w:proofErr w:type="spellEnd"/>
            <w:r w:rsidRPr="00D7795A">
              <w:rPr>
                <w:b/>
              </w:rPr>
              <w:t xml:space="preserve"> п. 1 ч.4 ст. 2 Закону </w:t>
            </w:r>
            <w:proofErr w:type="spellStart"/>
            <w:r w:rsidRPr="00D7795A">
              <w:rPr>
                <w:b/>
              </w:rPr>
              <w:t>України</w:t>
            </w:r>
            <w:proofErr w:type="spellEnd"/>
            <w:r w:rsidRPr="00D7795A">
              <w:rPr>
                <w:b/>
              </w:rPr>
              <w:t xml:space="preserve"> «Про </w:t>
            </w:r>
            <w:proofErr w:type="spellStart"/>
            <w:r w:rsidRPr="00D7795A">
              <w:rPr>
                <w:b/>
              </w:rPr>
              <w:t>публічні</w:t>
            </w:r>
            <w:proofErr w:type="spellEnd"/>
            <w:r w:rsidRPr="00D7795A">
              <w:rPr>
                <w:b/>
              </w:rPr>
              <w:t xml:space="preserve"> </w:t>
            </w:r>
            <w:proofErr w:type="spellStart"/>
            <w:r w:rsidRPr="00D7795A">
              <w:rPr>
                <w:b/>
              </w:rPr>
              <w:t>закупівлі</w:t>
            </w:r>
            <w:proofErr w:type="spellEnd"/>
            <w:r w:rsidRPr="00D7795A">
              <w:rPr>
                <w:b/>
              </w:rPr>
              <w:t>»)</w:t>
            </w:r>
          </w:p>
        </w:tc>
      </w:tr>
      <w:tr w:rsidR="00893B8A" w:rsidRPr="00147D19" w14:paraId="4A9E962A" w14:textId="77777777" w:rsidTr="00A96CA6">
        <w:tc>
          <w:tcPr>
            <w:tcW w:w="305" w:type="pct"/>
            <w:tcBorders>
              <w:top w:val="single" w:sz="6" w:space="0" w:color="000000"/>
              <w:left w:val="single" w:sz="6" w:space="0" w:color="000000"/>
              <w:bottom w:val="single" w:sz="6" w:space="0" w:color="000000"/>
              <w:right w:val="single" w:sz="6" w:space="0" w:color="000000"/>
            </w:tcBorders>
          </w:tcPr>
          <w:p w14:paraId="2B1B5E79" w14:textId="77777777" w:rsidR="00893B8A" w:rsidRDefault="00893B8A" w:rsidP="004D5559">
            <w:pPr>
              <w:spacing w:beforeLines="40" w:before="96" w:afterLines="40" w:after="96"/>
              <w:ind w:left="113" w:right="113"/>
              <w:rPr>
                <w:sz w:val="24"/>
                <w:szCs w:val="24"/>
                <w:lang w:eastAsia="uk-UA"/>
              </w:rPr>
            </w:pPr>
            <w:r>
              <w:rPr>
                <w:sz w:val="24"/>
                <w:szCs w:val="24"/>
                <w:lang w:eastAsia="uk-UA"/>
              </w:rPr>
              <w:t>2.5</w:t>
            </w:r>
          </w:p>
        </w:tc>
        <w:tc>
          <w:tcPr>
            <w:tcW w:w="1788" w:type="pct"/>
            <w:tcBorders>
              <w:top w:val="single" w:sz="6" w:space="0" w:color="000000"/>
              <w:left w:val="single" w:sz="6" w:space="0" w:color="000000"/>
              <w:bottom w:val="single" w:sz="6" w:space="0" w:color="000000"/>
              <w:right w:val="single" w:sz="6" w:space="0" w:color="000000"/>
            </w:tcBorders>
          </w:tcPr>
          <w:p w14:paraId="54041402" w14:textId="77777777" w:rsidR="00893B8A" w:rsidRPr="00893B8A" w:rsidRDefault="00893B8A" w:rsidP="004D5559">
            <w:pPr>
              <w:spacing w:beforeLines="40" w:before="96" w:afterLines="40" w:after="96"/>
              <w:ind w:left="113" w:right="113"/>
              <w:rPr>
                <w:sz w:val="24"/>
                <w:szCs w:val="24"/>
                <w:lang w:eastAsia="uk-UA"/>
              </w:rPr>
            </w:pPr>
            <w:r w:rsidRPr="00893B8A">
              <w:rPr>
                <w:color w:val="000000"/>
                <w:sz w:val="24"/>
                <w:szCs w:val="24"/>
              </w:rPr>
              <w:t>посадова особа замовника, уповноважена здійснювати зв’язок з учасникам</w:t>
            </w:r>
          </w:p>
        </w:tc>
        <w:tc>
          <w:tcPr>
            <w:tcW w:w="2907" w:type="pct"/>
            <w:tcBorders>
              <w:top w:val="single" w:sz="6" w:space="0" w:color="000000"/>
              <w:left w:val="single" w:sz="6" w:space="0" w:color="000000"/>
              <w:bottom w:val="single" w:sz="6" w:space="0" w:color="000000"/>
              <w:right w:val="single" w:sz="6" w:space="0" w:color="000000"/>
            </w:tcBorders>
          </w:tcPr>
          <w:p w14:paraId="3B807894" w14:textId="18D67B6F" w:rsidR="00893B8A" w:rsidRPr="00FF5A88" w:rsidRDefault="00893B8A" w:rsidP="00F42275">
            <w:pPr>
              <w:pStyle w:val="af"/>
              <w:spacing w:before="0" w:beforeAutospacing="0" w:after="0" w:afterAutospacing="0" w:line="276" w:lineRule="auto"/>
              <w:jc w:val="both"/>
              <w:rPr>
                <w:b/>
                <w:shd w:val="clear" w:color="auto" w:fill="FFFFFF"/>
                <w:lang w:val="uk-UA"/>
              </w:rPr>
            </w:pPr>
            <w:r w:rsidRPr="00FF5A88">
              <w:rPr>
                <w:color w:val="000000"/>
                <w:lang w:val="uk-UA"/>
              </w:rPr>
              <w:t xml:space="preserve">Бачинська Зоряна Борисівна, бухгалтер централізованої бухгалтерії відділу освіти Косівської міської ради, уповноважена особа, (03478)22348, </w:t>
            </w:r>
            <w:hyperlink r:id="rId9" w:history="1">
              <w:r w:rsidR="00FF5A88" w:rsidRPr="002C20F4">
                <w:rPr>
                  <w:rStyle w:val="a8"/>
                </w:rPr>
                <w:t>osvita</w:t>
              </w:r>
              <w:r w:rsidR="00FF5A88" w:rsidRPr="002C20F4">
                <w:rPr>
                  <w:rStyle w:val="a8"/>
                  <w:lang w:val="uk-UA"/>
                </w:rPr>
                <w:t>.</w:t>
              </w:r>
              <w:r w:rsidR="00FF5A88" w:rsidRPr="002C20F4">
                <w:rPr>
                  <w:rStyle w:val="a8"/>
                </w:rPr>
                <w:t>kosiv</w:t>
              </w:r>
              <w:r w:rsidR="00FF5A88" w:rsidRPr="002C20F4">
                <w:rPr>
                  <w:rStyle w:val="a8"/>
                  <w:lang w:val="uk-UA"/>
                </w:rPr>
                <w:t>.</w:t>
              </w:r>
              <w:r w:rsidR="00FF5A88" w:rsidRPr="002C20F4">
                <w:rPr>
                  <w:rStyle w:val="a8"/>
                </w:rPr>
                <w:t>mr</w:t>
              </w:r>
              <w:r w:rsidR="00FF5A88" w:rsidRPr="002C20F4">
                <w:rPr>
                  <w:rStyle w:val="a8"/>
                  <w:lang w:val="uk-UA"/>
                </w:rPr>
                <w:t>@</w:t>
              </w:r>
              <w:r w:rsidR="00FF5A88" w:rsidRPr="002C20F4">
                <w:rPr>
                  <w:rStyle w:val="a8"/>
                </w:rPr>
                <w:t>gmail</w:t>
              </w:r>
              <w:r w:rsidR="00FF5A88" w:rsidRPr="002C20F4">
                <w:rPr>
                  <w:rStyle w:val="a8"/>
                  <w:lang w:val="uk-UA"/>
                </w:rPr>
                <w:t>.</w:t>
              </w:r>
              <w:proofErr w:type="spellStart"/>
              <w:r w:rsidR="00FF5A88" w:rsidRPr="002C20F4">
                <w:rPr>
                  <w:rStyle w:val="a8"/>
                </w:rPr>
                <w:t>com</w:t>
              </w:r>
              <w:proofErr w:type="spellEnd"/>
            </w:hyperlink>
          </w:p>
        </w:tc>
      </w:tr>
      <w:tr w:rsidR="00D50AE4" w:rsidRPr="00147D19" w14:paraId="63C1F8BF" w14:textId="77777777" w:rsidTr="00A96CA6">
        <w:tc>
          <w:tcPr>
            <w:tcW w:w="305" w:type="pct"/>
            <w:tcBorders>
              <w:top w:val="single" w:sz="6" w:space="0" w:color="000000"/>
              <w:left w:val="single" w:sz="6" w:space="0" w:color="000000"/>
              <w:bottom w:val="single" w:sz="6" w:space="0" w:color="000000"/>
              <w:right w:val="single" w:sz="6" w:space="0" w:color="000000"/>
            </w:tcBorders>
          </w:tcPr>
          <w:p w14:paraId="40F39F47" w14:textId="77777777" w:rsidR="008B6EB8" w:rsidRPr="00147D19" w:rsidRDefault="008B6EB8" w:rsidP="004D5559">
            <w:pPr>
              <w:spacing w:beforeLines="40" w:before="96" w:afterLines="40" w:after="96"/>
              <w:ind w:left="113" w:right="113"/>
              <w:rPr>
                <w:b/>
                <w:sz w:val="24"/>
                <w:szCs w:val="24"/>
                <w:lang w:eastAsia="uk-UA"/>
              </w:rPr>
            </w:pPr>
            <w:r w:rsidRPr="00147D19">
              <w:rPr>
                <w:b/>
                <w:sz w:val="24"/>
                <w:szCs w:val="24"/>
                <w:lang w:eastAsia="uk-UA"/>
              </w:rPr>
              <w:t>3</w:t>
            </w:r>
            <w:r w:rsidR="00127B96" w:rsidRPr="00147D19">
              <w:rPr>
                <w:b/>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14:paraId="5D322E59" w14:textId="77777777" w:rsidR="008B6EB8" w:rsidRPr="00147D19" w:rsidRDefault="008B6EB8" w:rsidP="004D5559">
            <w:pPr>
              <w:spacing w:beforeLines="40" w:before="96" w:afterLines="40" w:after="96"/>
              <w:ind w:left="113" w:right="113"/>
              <w:rPr>
                <w:b/>
                <w:sz w:val="24"/>
                <w:szCs w:val="24"/>
                <w:lang w:eastAsia="uk-UA"/>
              </w:rPr>
            </w:pPr>
            <w:r w:rsidRPr="00147D19">
              <w:rPr>
                <w:b/>
                <w:sz w:val="24"/>
                <w:szCs w:val="24"/>
                <w:lang w:eastAsia="uk-UA"/>
              </w:rPr>
              <w:t>Процедура закупівлі</w:t>
            </w:r>
          </w:p>
        </w:tc>
        <w:tc>
          <w:tcPr>
            <w:tcW w:w="2907" w:type="pct"/>
            <w:tcBorders>
              <w:top w:val="single" w:sz="6" w:space="0" w:color="000000"/>
              <w:left w:val="single" w:sz="6" w:space="0" w:color="000000"/>
              <w:bottom w:val="single" w:sz="6" w:space="0" w:color="000000"/>
              <w:right w:val="single" w:sz="6" w:space="0" w:color="000000"/>
            </w:tcBorders>
          </w:tcPr>
          <w:p w14:paraId="6928F814" w14:textId="77777777" w:rsidR="008B6EB8" w:rsidRPr="00147D19" w:rsidRDefault="008B6EB8" w:rsidP="004D5559">
            <w:pPr>
              <w:spacing w:beforeLines="40" w:before="96" w:afterLines="40" w:after="96"/>
              <w:ind w:right="113"/>
              <w:jc w:val="both"/>
              <w:rPr>
                <w:b/>
                <w:sz w:val="24"/>
                <w:szCs w:val="24"/>
                <w:lang w:eastAsia="uk-UA"/>
              </w:rPr>
            </w:pPr>
            <w:r w:rsidRPr="00147D19">
              <w:rPr>
                <w:b/>
                <w:sz w:val="24"/>
                <w:szCs w:val="24"/>
                <w:lang w:eastAsia="uk-UA"/>
              </w:rPr>
              <w:t>Відкриті торги</w:t>
            </w:r>
            <w:r w:rsidR="009823C3">
              <w:rPr>
                <w:b/>
                <w:sz w:val="24"/>
                <w:szCs w:val="24"/>
                <w:lang w:eastAsia="uk-UA"/>
              </w:rPr>
              <w:t xml:space="preserve"> з особливостями</w:t>
            </w:r>
          </w:p>
        </w:tc>
      </w:tr>
      <w:tr w:rsidR="00D50AE4" w:rsidRPr="00147D19" w14:paraId="76A1D260" w14:textId="77777777" w:rsidTr="00A96CA6">
        <w:trPr>
          <w:trHeight w:val="704"/>
        </w:trPr>
        <w:tc>
          <w:tcPr>
            <w:tcW w:w="305" w:type="pct"/>
            <w:tcBorders>
              <w:top w:val="single" w:sz="6" w:space="0" w:color="000000"/>
              <w:left w:val="single" w:sz="6" w:space="0" w:color="000000"/>
              <w:bottom w:val="single" w:sz="6" w:space="0" w:color="000000"/>
              <w:right w:val="single" w:sz="6" w:space="0" w:color="000000"/>
            </w:tcBorders>
          </w:tcPr>
          <w:p w14:paraId="23709D4B" w14:textId="77777777" w:rsidR="008B6EB8" w:rsidRPr="00147D19" w:rsidRDefault="008B6EB8" w:rsidP="004D5559">
            <w:pPr>
              <w:spacing w:beforeLines="40" w:before="96" w:afterLines="40" w:after="96"/>
              <w:ind w:left="113" w:right="113"/>
              <w:rPr>
                <w:b/>
                <w:sz w:val="24"/>
                <w:szCs w:val="24"/>
                <w:lang w:eastAsia="uk-UA"/>
              </w:rPr>
            </w:pPr>
            <w:r w:rsidRPr="00147D19">
              <w:rPr>
                <w:b/>
                <w:sz w:val="24"/>
                <w:szCs w:val="24"/>
                <w:lang w:eastAsia="uk-UA"/>
              </w:rPr>
              <w:t>4</w:t>
            </w:r>
            <w:r w:rsidR="00127B96" w:rsidRPr="00147D19">
              <w:rPr>
                <w:b/>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14:paraId="324EFAEC" w14:textId="77777777" w:rsidR="008B6EB8" w:rsidRPr="00147D19" w:rsidRDefault="008B6EB8" w:rsidP="004D5559">
            <w:pPr>
              <w:spacing w:beforeLines="40" w:before="96" w:afterLines="40" w:after="96"/>
              <w:ind w:left="113" w:right="113"/>
              <w:rPr>
                <w:b/>
                <w:sz w:val="24"/>
                <w:szCs w:val="24"/>
                <w:lang w:eastAsia="uk-UA"/>
              </w:rPr>
            </w:pPr>
            <w:r w:rsidRPr="00147D19">
              <w:rPr>
                <w:b/>
                <w:sz w:val="24"/>
                <w:szCs w:val="24"/>
                <w:lang w:eastAsia="uk-UA"/>
              </w:rPr>
              <w:t>Інформація про предмет закупівлі</w:t>
            </w:r>
          </w:p>
        </w:tc>
        <w:tc>
          <w:tcPr>
            <w:tcW w:w="2907" w:type="pct"/>
            <w:tcBorders>
              <w:top w:val="single" w:sz="6" w:space="0" w:color="000000"/>
              <w:left w:val="single" w:sz="6" w:space="0" w:color="000000"/>
              <w:bottom w:val="single" w:sz="6" w:space="0" w:color="000000"/>
              <w:right w:val="single" w:sz="6" w:space="0" w:color="000000"/>
            </w:tcBorders>
          </w:tcPr>
          <w:p w14:paraId="1AFCFDD0" w14:textId="77777777" w:rsidR="008B6EB8" w:rsidRPr="00147D19" w:rsidRDefault="008B6EB8" w:rsidP="004D5559">
            <w:pPr>
              <w:spacing w:beforeLines="40" w:before="96" w:afterLines="40" w:after="96"/>
              <w:ind w:left="113" w:right="113" w:firstLine="404"/>
              <w:jc w:val="both"/>
              <w:rPr>
                <w:sz w:val="24"/>
                <w:szCs w:val="24"/>
                <w:lang w:eastAsia="uk-UA"/>
              </w:rPr>
            </w:pPr>
          </w:p>
        </w:tc>
      </w:tr>
      <w:tr w:rsidR="00D50AE4" w:rsidRPr="00147D19" w14:paraId="07F58F5B" w14:textId="77777777" w:rsidTr="00A96CA6">
        <w:trPr>
          <w:trHeight w:val="1075"/>
        </w:trPr>
        <w:tc>
          <w:tcPr>
            <w:tcW w:w="305" w:type="pct"/>
            <w:tcBorders>
              <w:top w:val="single" w:sz="6" w:space="0" w:color="000000"/>
              <w:left w:val="single" w:sz="6" w:space="0" w:color="000000"/>
              <w:bottom w:val="single" w:sz="6" w:space="0" w:color="000000"/>
              <w:right w:val="single" w:sz="6" w:space="0" w:color="000000"/>
            </w:tcBorders>
          </w:tcPr>
          <w:p w14:paraId="3910A775" w14:textId="77777777" w:rsidR="008B6EB8" w:rsidRPr="00147D19" w:rsidRDefault="008B6EB8" w:rsidP="004D5559">
            <w:pPr>
              <w:spacing w:beforeLines="40" w:before="96" w:afterLines="40" w:after="96"/>
              <w:ind w:left="113" w:right="113"/>
              <w:rPr>
                <w:sz w:val="24"/>
                <w:szCs w:val="24"/>
                <w:lang w:eastAsia="uk-UA"/>
              </w:rPr>
            </w:pPr>
            <w:r w:rsidRPr="00147D19">
              <w:rPr>
                <w:sz w:val="24"/>
                <w:szCs w:val="24"/>
                <w:lang w:eastAsia="uk-UA"/>
              </w:rPr>
              <w:t>4.1</w:t>
            </w:r>
          </w:p>
        </w:tc>
        <w:tc>
          <w:tcPr>
            <w:tcW w:w="1788" w:type="pct"/>
            <w:tcBorders>
              <w:top w:val="single" w:sz="6" w:space="0" w:color="000000"/>
              <w:left w:val="single" w:sz="6" w:space="0" w:color="000000"/>
              <w:bottom w:val="single" w:sz="6" w:space="0" w:color="000000"/>
              <w:right w:val="single" w:sz="6" w:space="0" w:color="000000"/>
            </w:tcBorders>
          </w:tcPr>
          <w:p w14:paraId="4EF513A3" w14:textId="77777777" w:rsidR="008B6EB8" w:rsidRPr="00147D19" w:rsidRDefault="008B6EB8" w:rsidP="004D5559">
            <w:pPr>
              <w:spacing w:beforeLines="40" w:before="96" w:afterLines="40" w:after="96"/>
              <w:ind w:left="113" w:right="113"/>
              <w:rPr>
                <w:sz w:val="24"/>
                <w:szCs w:val="24"/>
                <w:lang w:eastAsia="uk-UA"/>
              </w:rPr>
            </w:pPr>
            <w:r w:rsidRPr="00147D19">
              <w:rPr>
                <w:sz w:val="24"/>
                <w:szCs w:val="24"/>
                <w:lang w:eastAsia="uk-UA"/>
              </w:rPr>
              <w:t>назва предмета закупівлі</w:t>
            </w:r>
          </w:p>
        </w:tc>
        <w:tc>
          <w:tcPr>
            <w:tcW w:w="2907" w:type="pct"/>
            <w:tcBorders>
              <w:top w:val="single" w:sz="6" w:space="0" w:color="000000"/>
              <w:left w:val="single" w:sz="6" w:space="0" w:color="000000"/>
              <w:bottom w:val="single" w:sz="6" w:space="0" w:color="000000"/>
              <w:right w:val="single" w:sz="6" w:space="0" w:color="000000"/>
            </w:tcBorders>
          </w:tcPr>
          <w:p w14:paraId="2AFF2FC7" w14:textId="77777777" w:rsidR="00776B16" w:rsidRPr="00A04B03" w:rsidRDefault="00776B16" w:rsidP="00776B16">
            <w:pPr>
              <w:jc w:val="both"/>
              <w:rPr>
                <w:b/>
                <w:sz w:val="24"/>
                <w:szCs w:val="24"/>
              </w:rPr>
            </w:pPr>
            <w:r w:rsidRPr="00A04B03">
              <w:rPr>
                <w:b/>
                <w:sz w:val="24"/>
                <w:szCs w:val="24"/>
              </w:rPr>
              <w:t>ДК 021:2015 код 15110000-2 «М'ясо»:</w:t>
            </w:r>
          </w:p>
          <w:p w14:paraId="1AD8BDC9" w14:textId="77777777" w:rsidR="0088060C" w:rsidRPr="00147D19" w:rsidRDefault="004D5559" w:rsidP="004D5559">
            <w:pPr>
              <w:jc w:val="both"/>
              <w:rPr>
                <w:b/>
                <w:sz w:val="24"/>
                <w:szCs w:val="24"/>
              </w:rPr>
            </w:pPr>
            <w:r w:rsidRPr="00A04B03">
              <w:rPr>
                <w:b/>
                <w:sz w:val="24"/>
                <w:szCs w:val="24"/>
              </w:rPr>
              <w:t xml:space="preserve">Свинина </w:t>
            </w:r>
            <w:proofErr w:type="spellStart"/>
            <w:r w:rsidRPr="00A04B03">
              <w:rPr>
                <w:b/>
                <w:sz w:val="24"/>
                <w:szCs w:val="24"/>
              </w:rPr>
              <w:t>охолоджена,філе</w:t>
            </w:r>
            <w:proofErr w:type="spellEnd"/>
            <w:r w:rsidRPr="00A04B03">
              <w:rPr>
                <w:b/>
                <w:sz w:val="24"/>
                <w:szCs w:val="24"/>
              </w:rPr>
              <w:t xml:space="preserve"> курки охолоджене</w:t>
            </w:r>
            <w:r>
              <w:rPr>
                <w:b/>
              </w:rPr>
              <w:t>.</w:t>
            </w:r>
          </w:p>
        </w:tc>
      </w:tr>
      <w:tr w:rsidR="00D50AE4" w:rsidRPr="00147D19" w14:paraId="5852EAE8" w14:textId="77777777" w:rsidTr="00A96CA6">
        <w:tc>
          <w:tcPr>
            <w:tcW w:w="305" w:type="pct"/>
            <w:tcBorders>
              <w:top w:val="single" w:sz="6" w:space="0" w:color="000000"/>
              <w:left w:val="single" w:sz="6" w:space="0" w:color="000000"/>
              <w:bottom w:val="single" w:sz="6" w:space="0" w:color="000000"/>
              <w:right w:val="single" w:sz="6" w:space="0" w:color="000000"/>
            </w:tcBorders>
          </w:tcPr>
          <w:p w14:paraId="72894689" w14:textId="77777777" w:rsidR="00A760F2" w:rsidRPr="00147D19" w:rsidRDefault="00A760F2" w:rsidP="004D5559">
            <w:pPr>
              <w:spacing w:beforeLines="40" w:before="96" w:afterLines="40" w:after="96"/>
              <w:ind w:left="113" w:right="113"/>
              <w:rPr>
                <w:sz w:val="24"/>
                <w:szCs w:val="24"/>
                <w:lang w:eastAsia="uk-UA"/>
              </w:rPr>
            </w:pPr>
            <w:r w:rsidRPr="00147D19">
              <w:rPr>
                <w:sz w:val="24"/>
                <w:szCs w:val="24"/>
                <w:lang w:eastAsia="uk-UA"/>
              </w:rPr>
              <w:t>4.2.</w:t>
            </w:r>
          </w:p>
        </w:tc>
        <w:tc>
          <w:tcPr>
            <w:tcW w:w="1788" w:type="pct"/>
            <w:tcBorders>
              <w:top w:val="single" w:sz="6" w:space="0" w:color="000000"/>
              <w:left w:val="single" w:sz="6" w:space="0" w:color="000000"/>
              <w:bottom w:val="single" w:sz="6" w:space="0" w:color="000000"/>
              <w:right w:val="single" w:sz="6" w:space="0" w:color="000000"/>
            </w:tcBorders>
          </w:tcPr>
          <w:p w14:paraId="1763E39E" w14:textId="77777777" w:rsidR="00A760F2" w:rsidRPr="00147D19" w:rsidRDefault="004E1645" w:rsidP="004D5559">
            <w:pPr>
              <w:spacing w:beforeLines="40" w:before="96" w:afterLines="40" w:after="96"/>
              <w:ind w:left="113" w:right="113"/>
              <w:rPr>
                <w:sz w:val="24"/>
                <w:szCs w:val="24"/>
              </w:rPr>
            </w:pPr>
            <w:r w:rsidRPr="00147D19">
              <w:rPr>
                <w:sz w:val="24"/>
                <w:szCs w:val="24"/>
              </w:rPr>
              <w:t>опис окремої частини або частин</w:t>
            </w:r>
            <w:r w:rsidR="00A760F2" w:rsidRPr="00147D19">
              <w:rPr>
                <w:sz w:val="24"/>
                <w:szCs w:val="24"/>
              </w:rPr>
              <w:t xml:space="preserve"> предмета закупівлі (лот</w:t>
            </w:r>
            <w:r w:rsidRPr="00147D19">
              <w:rPr>
                <w:sz w:val="24"/>
                <w:szCs w:val="24"/>
              </w:rPr>
              <w:t xml:space="preserve">а), щодо якої можуть бути подані </w:t>
            </w:r>
            <w:r w:rsidR="00A760F2" w:rsidRPr="00147D19">
              <w:rPr>
                <w:sz w:val="24"/>
                <w:szCs w:val="24"/>
              </w:rPr>
              <w:t xml:space="preserve"> тендерні пропозиції</w:t>
            </w:r>
          </w:p>
        </w:tc>
        <w:tc>
          <w:tcPr>
            <w:tcW w:w="2907" w:type="pct"/>
            <w:tcBorders>
              <w:top w:val="single" w:sz="6" w:space="0" w:color="000000"/>
              <w:left w:val="single" w:sz="6" w:space="0" w:color="000000"/>
              <w:bottom w:val="single" w:sz="6" w:space="0" w:color="000000"/>
              <w:right w:val="single" w:sz="6" w:space="0" w:color="000000"/>
            </w:tcBorders>
          </w:tcPr>
          <w:p w14:paraId="6E1FE2F6" w14:textId="77777777" w:rsidR="00A760F2" w:rsidRPr="00147D19" w:rsidRDefault="00A760F2" w:rsidP="00A760F2">
            <w:pPr>
              <w:ind w:right="113"/>
              <w:rPr>
                <w:sz w:val="24"/>
                <w:szCs w:val="24"/>
              </w:rPr>
            </w:pPr>
            <w:r w:rsidRPr="00147D19">
              <w:rPr>
                <w:sz w:val="24"/>
                <w:szCs w:val="24"/>
              </w:rPr>
              <w:t>Лоти відсутні</w:t>
            </w:r>
            <w:r w:rsidR="004E1645" w:rsidRPr="00147D19">
              <w:rPr>
                <w:sz w:val="24"/>
                <w:szCs w:val="24"/>
              </w:rPr>
              <w:t>, закупівля проводиться у цілому.</w:t>
            </w:r>
          </w:p>
        </w:tc>
      </w:tr>
      <w:tr w:rsidR="00D50AE4" w:rsidRPr="00147D19" w14:paraId="2EAE3F4C" w14:textId="77777777" w:rsidTr="00A96CA6">
        <w:tc>
          <w:tcPr>
            <w:tcW w:w="305" w:type="pct"/>
            <w:tcBorders>
              <w:top w:val="single" w:sz="6" w:space="0" w:color="000000"/>
              <w:left w:val="single" w:sz="6" w:space="0" w:color="000000"/>
              <w:bottom w:val="single" w:sz="6" w:space="0" w:color="000000"/>
              <w:right w:val="single" w:sz="6" w:space="0" w:color="000000"/>
            </w:tcBorders>
          </w:tcPr>
          <w:p w14:paraId="000AA3B9" w14:textId="77777777" w:rsidR="008B6EB8" w:rsidRPr="00147D19" w:rsidRDefault="008B6EB8" w:rsidP="004D5559">
            <w:pPr>
              <w:spacing w:beforeLines="40" w:before="96" w:afterLines="40" w:after="96"/>
              <w:ind w:left="113" w:right="113"/>
              <w:rPr>
                <w:sz w:val="24"/>
                <w:szCs w:val="24"/>
              </w:rPr>
            </w:pPr>
            <w:r w:rsidRPr="00147D19">
              <w:rPr>
                <w:sz w:val="24"/>
                <w:szCs w:val="24"/>
              </w:rPr>
              <w:t>4.</w:t>
            </w:r>
            <w:r w:rsidR="00A760F2" w:rsidRPr="00147D19">
              <w:rPr>
                <w:sz w:val="24"/>
                <w:szCs w:val="24"/>
              </w:rPr>
              <w:t>3</w:t>
            </w:r>
          </w:p>
        </w:tc>
        <w:tc>
          <w:tcPr>
            <w:tcW w:w="1788" w:type="pct"/>
            <w:tcBorders>
              <w:top w:val="single" w:sz="6" w:space="0" w:color="000000"/>
              <w:left w:val="single" w:sz="6" w:space="0" w:color="000000"/>
              <w:bottom w:val="single" w:sz="6" w:space="0" w:color="000000"/>
              <w:right w:val="single" w:sz="6" w:space="0" w:color="000000"/>
            </w:tcBorders>
          </w:tcPr>
          <w:p w14:paraId="333790BA" w14:textId="77777777" w:rsidR="008B6EB8" w:rsidRPr="00147D19" w:rsidRDefault="004E1645" w:rsidP="004D5559">
            <w:pPr>
              <w:spacing w:beforeLines="40" w:before="96" w:afterLines="40" w:after="96"/>
              <w:ind w:right="113"/>
              <w:rPr>
                <w:sz w:val="24"/>
                <w:szCs w:val="24"/>
              </w:rPr>
            </w:pPr>
            <w:r w:rsidRPr="00147D19">
              <w:rPr>
                <w:sz w:val="24"/>
                <w:szCs w:val="24"/>
              </w:rPr>
              <w:t xml:space="preserve"> Кількість та місце поставки</w:t>
            </w:r>
          </w:p>
        </w:tc>
        <w:tc>
          <w:tcPr>
            <w:tcW w:w="2907" w:type="pct"/>
            <w:tcBorders>
              <w:top w:val="single" w:sz="6" w:space="0" w:color="000000"/>
              <w:left w:val="single" w:sz="6" w:space="0" w:color="000000"/>
              <w:bottom w:val="single" w:sz="6" w:space="0" w:color="000000"/>
              <w:right w:val="single" w:sz="6" w:space="0" w:color="000000"/>
            </w:tcBorders>
          </w:tcPr>
          <w:p w14:paraId="75B802F7" w14:textId="77777777" w:rsidR="008B6EB8" w:rsidRPr="00147D19" w:rsidRDefault="004E1645" w:rsidP="001D1B09">
            <w:pPr>
              <w:ind w:right="113"/>
              <w:jc w:val="both"/>
              <w:rPr>
                <w:b/>
                <w:sz w:val="24"/>
                <w:szCs w:val="24"/>
              </w:rPr>
            </w:pPr>
            <w:r w:rsidRPr="00147D19">
              <w:rPr>
                <w:b/>
                <w:sz w:val="24"/>
                <w:szCs w:val="24"/>
              </w:rPr>
              <w:t>Кількість:</w:t>
            </w:r>
          </w:p>
          <w:p w14:paraId="2F56AB94" w14:textId="75D4DAE5" w:rsidR="00FA476B" w:rsidRPr="00340258" w:rsidRDefault="00776B16" w:rsidP="00FA476B">
            <w:pPr>
              <w:ind w:right="113"/>
              <w:jc w:val="both"/>
              <w:rPr>
                <w:b/>
                <w:sz w:val="24"/>
                <w:szCs w:val="24"/>
              </w:rPr>
            </w:pPr>
            <w:r w:rsidRPr="00340258">
              <w:rPr>
                <w:b/>
                <w:sz w:val="24"/>
                <w:szCs w:val="24"/>
                <w:lang w:val="ru-RU"/>
              </w:rPr>
              <w:t>Свинина</w:t>
            </w:r>
            <w:r w:rsidR="00E04E11" w:rsidRPr="00340258">
              <w:rPr>
                <w:b/>
                <w:sz w:val="24"/>
                <w:szCs w:val="24"/>
                <w:lang w:val="ru-RU"/>
              </w:rPr>
              <w:t xml:space="preserve"> </w:t>
            </w:r>
            <w:proofErr w:type="spellStart"/>
            <w:r w:rsidR="00E04E11" w:rsidRPr="00340258">
              <w:rPr>
                <w:b/>
                <w:sz w:val="24"/>
                <w:szCs w:val="24"/>
                <w:lang w:val="ru-RU"/>
              </w:rPr>
              <w:t>охолоджена</w:t>
            </w:r>
            <w:proofErr w:type="spellEnd"/>
            <w:r w:rsidR="00200F68" w:rsidRPr="00147D19">
              <w:rPr>
                <w:sz w:val="24"/>
                <w:szCs w:val="24"/>
              </w:rPr>
              <w:tab/>
            </w:r>
            <w:r w:rsidR="00BD3E61">
              <w:rPr>
                <w:b/>
                <w:sz w:val="24"/>
                <w:szCs w:val="24"/>
              </w:rPr>
              <w:t xml:space="preserve">   </w:t>
            </w:r>
            <w:r w:rsidR="00340258" w:rsidRPr="00340258">
              <w:rPr>
                <w:b/>
                <w:sz w:val="24"/>
                <w:szCs w:val="24"/>
              </w:rPr>
              <w:t xml:space="preserve"> </w:t>
            </w:r>
            <w:r w:rsidR="00ED7D16" w:rsidRPr="00BD3E61">
              <w:rPr>
                <w:b/>
                <w:sz w:val="24"/>
                <w:szCs w:val="24"/>
              </w:rPr>
              <w:t>1534</w:t>
            </w:r>
            <w:r w:rsidR="00E04E11" w:rsidRPr="00BD3E61">
              <w:rPr>
                <w:b/>
                <w:sz w:val="24"/>
                <w:szCs w:val="24"/>
              </w:rPr>
              <w:t xml:space="preserve"> кг.</w:t>
            </w:r>
          </w:p>
          <w:p w14:paraId="2B010B55" w14:textId="36FFA3A8" w:rsidR="00FA476B" w:rsidRPr="00691A02" w:rsidRDefault="00776B16" w:rsidP="001D1B09">
            <w:pPr>
              <w:ind w:right="113"/>
              <w:jc w:val="both"/>
              <w:rPr>
                <w:sz w:val="24"/>
                <w:szCs w:val="24"/>
              </w:rPr>
            </w:pPr>
            <w:proofErr w:type="spellStart"/>
            <w:r w:rsidRPr="00340258">
              <w:rPr>
                <w:b/>
                <w:sz w:val="24"/>
                <w:szCs w:val="24"/>
                <w:lang w:val="ru-RU"/>
              </w:rPr>
              <w:t>Філе</w:t>
            </w:r>
            <w:proofErr w:type="spellEnd"/>
            <w:r w:rsidRPr="00340258">
              <w:rPr>
                <w:b/>
                <w:sz w:val="24"/>
                <w:szCs w:val="24"/>
                <w:lang w:val="ru-RU"/>
              </w:rPr>
              <w:t xml:space="preserve"> </w:t>
            </w:r>
            <w:proofErr w:type="spellStart"/>
            <w:r w:rsidRPr="00340258">
              <w:rPr>
                <w:b/>
                <w:sz w:val="24"/>
                <w:szCs w:val="24"/>
                <w:lang w:val="ru-RU"/>
              </w:rPr>
              <w:t>куряче</w:t>
            </w:r>
            <w:proofErr w:type="spellEnd"/>
            <w:r w:rsidR="00200F68" w:rsidRPr="00147D19">
              <w:rPr>
                <w:sz w:val="24"/>
                <w:szCs w:val="24"/>
              </w:rPr>
              <w:tab/>
            </w:r>
            <w:r w:rsidR="00E04E11" w:rsidRPr="00340258">
              <w:rPr>
                <w:b/>
                <w:sz w:val="24"/>
                <w:szCs w:val="24"/>
              </w:rPr>
              <w:t>охолоджене</w:t>
            </w:r>
            <w:r w:rsidR="00147D19" w:rsidRPr="00340258">
              <w:rPr>
                <w:b/>
                <w:sz w:val="24"/>
                <w:szCs w:val="24"/>
              </w:rPr>
              <w:t xml:space="preserve">       </w:t>
            </w:r>
            <w:r w:rsidR="00ED7D16">
              <w:rPr>
                <w:b/>
                <w:sz w:val="24"/>
                <w:szCs w:val="24"/>
              </w:rPr>
              <w:t>3465</w:t>
            </w:r>
            <w:r w:rsidR="00147D19" w:rsidRPr="00340258">
              <w:rPr>
                <w:b/>
                <w:sz w:val="24"/>
                <w:szCs w:val="24"/>
              </w:rPr>
              <w:t xml:space="preserve">  </w:t>
            </w:r>
            <w:r w:rsidR="0041497B" w:rsidRPr="00340258">
              <w:rPr>
                <w:b/>
                <w:sz w:val="24"/>
                <w:szCs w:val="24"/>
              </w:rPr>
              <w:t>кг</w:t>
            </w:r>
            <w:proofErr w:type="gramStart"/>
            <w:r w:rsidR="0041497B">
              <w:rPr>
                <w:sz w:val="24"/>
                <w:szCs w:val="24"/>
              </w:rPr>
              <w:t xml:space="preserve"> </w:t>
            </w:r>
            <w:r w:rsidR="00E04E11">
              <w:rPr>
                <w:sz w:val="24"/>
                <w:szCs w:val="24"/>
              </w:rPr>
              <w:t>.</w:t>
            </w:r>
            <w:proofErr w:type="gramEnd"/>
            <w:r w:rsidR="0041497B">
              <w:rPr>
                <w:sz w:val="24"/>
                <w:szCs w:val="24"/>
              </w:rPr>
              <w:t xml:space="preserve">       </w:t>
            </w:r>
          </w:p>
          <w:p w14:paraId="621C890E" w14:textId="77777777" w:rsidR="004259FF" w:rsidRDefault="004E1645" w:rsidP="004259FF">
            <w:pPr>
              <w:pStyle w:val="Ctrl"/>
              <w:ind w:firstLine="0"/>
              <w:rPr>
                <w:szCs w:val="24"/>
              </w:rPr>
            </w:pPr>
            <w:r w:rsidRPr="00147D19">
              <w:rPr>
                <w:szCs w:val="24"/>
              </w:rPr>
              <w:t>Місце поставки:</w:t>
            </w:r>
          </w:p>
          <w:p w14:paraId="7BC2BB5E" w14:textId="77777777" w:rsidR="0058615A" w:rsidRPr="0058615A" w:rsidRDefault="004259FF" w:rsidP="0058615A">
            <w:pPr>
              <w:contextualSpacing/>
              <w:jc w:val="both"/>
              <w:rPr>
                <w:rFonts w:eastAsiaTheme="minorHAnsi"/>
                <w:b/>
                <w:bCs/>
                <w:sz w:val="24"/>
                <w:szCs w:val="24"/>
                <w:lang w:eastAsia="en-US"/>
              </w:rPr>
            </w:pPr>
            <w:r w:rsidRPr="0058615A">
              <w:rPr>
                <w:b/>
                <w:szCs w:val="24"/>
              </w:rPr>
              <w:t xml:space="preserve">Івано –Франківська </w:t>
            </w:r>
            <w:proofErr w:type="spellStart"/>
            <w:r w:rsidRPr="0058615A">
              <w:rPr>
                <w:b/>
                <w:szCs w:val="24"/>
              </w:rPr>
              <w:t>обл.Косівський</w:t>
            </w:r>
            <w:proofErr w:type="spellEnd"/>
            <w:r w:rsidRPr="0058615A">
              <w:rPr>
                <w:b/>
                <w:szCs w:val="24"/>
              </w:rPr>
              <w:t xml:space="preserve"> район</w:t>
            </w:r>
            <w:r>
              <w:rPr>
                <w:szCs w:val="24"/>
              </w:rPr>
              <w:t xml:space="preserve"> : </w:t>
            </w:r>
            <w:r w:rsidR="0058615A" w:rsidRPr="0058615A">
              <w:rPr>
                <w:rFonts w:eastAsiaTheme="minorHAnsi"/>
                <w:b/>
                <w:sz w:val="24"/>
                <w:szCs w:val="24"/>
                <w:lang w:eastAsia="en-US"/>
              </w:rPr>
              <w:t xml:space="preserve">: Заклади </w:t>
            </w:r>
            <w:r w:rsidR="0058615A" w:rsidRPr="0058615A">
              <w:rPr>
                <w:rFonts w:eastAsiaTheme="minorHAnsi"/>
                <w:b/>
                <w:sz w:val="24"/>
                <w:szCs w:val="24"/>
                <w:lang w:eastAsia="en-US"/>
              </w:rPr>
              <w:lastRenderedPageBreak/>
              <w:t>освіти</w:t>
            </w:r>
            <w:r w:rsidR="0058615A" w:rsidRPr="0058615A">
              <w:rPr>
                <w:rFonts w:eastAsiaTheme="minorHAnsi"/>
                <w:b/>
                <w:bCs/>
                <w:sz w:val="24"/>
                <w:szCs w:val="24"/>
                <w:lang w:eastAsia="en-US"/>
              </w:rPr>
              <w:t xml:space="preserve"> Відділу освіти Косівської міської </w:t>
            </w:r>
            <w:proofErr w:type="spellStart"/>
            <w:r w:rsidR="0058615A" w:rsidRPr="0058615A">
              <w:rPr>
                <w:rFonts w:eastAsiaTheme="minorHAnsi"/>
                <w:b/>
                <w:bCs/>
                <w:sz w:val="24"/>
                <w:szCs w:val="24"/>
                <w:lang w:eastAsia="en-US"/>
              </w:rPr>
              <w:t>ради,а</w:t>
            </w:r>
            <w:proofErr w:type="spellEnd"/>
            <w:r w:rsidR="0058615A" w:rsidRPr="0058615A">
              <w:rPr>
                <w:rFonts w:eastAsiaTheme="minorHAnsi"/>
                <w:b/>
                <w:bCs/>
                <w:sz w:val="24"/>
                <w:szCs w:val="24"/>
                <w:lang w:eastAsia="en-US"/>
              </w:rPr>
              <w:t xml:space="preserve"> саме:</w:t>
            </w:r>
          </w:p>
          <w:p w14:paraId="789B0AD1" w14:textId="77777777" w:rsidR="0058615A" w:rsidRPr="0058615A" w:rsidRDefault="0058615A" w:rsidP="0058615A">
            <w:pPr>
              <w:ind w:firstLine="708"/>
              <w:contextualSpacing/>
              <w:jc w:val="both"/>
              <w:rPr>
                <w:rFonts w:eastAsiaTheme="minorHAnsi"/>
                <w:b/>
                <w:bCs/>
                <w:sz w:val="24"/>
                <w:szCs w:val="24"/>
                <w:lang w:eastAsia="en-US"/>
              </w:rPr>
            </w:pPr>
            <w:r w:rsidRPr="0058615A">
              <w:rPr>
                <w:rFonts w:eastAsiaTheme="minorHAnsi"/>
                <w:b/>
                <w:bCs/>
                <w:sz w:val="24"/>
                <w:szCs w:val="24"/>
                <w:lang w:eastAsia="en-US"/>
              </w:rPr>
              <w:t xml:space="preserve">Косівський </w:t>
            </w:r>
            <w:proofErr w:type="spellStart"/>
            <w:r w:rsidRPr="0058615A">
              <w:rPr>
                <w:rFonts w:eastAsiaTheme="minorHAnsi"/>
                <w:b/>
                <w:bCs/>
                <w:sz w:val="24"/>
                <w:szCs w:val="24"/>
                <w:lang w:eastAsia="en-US"/>
              </w:rPr>
              <w:t>ЗДО»Сонечко</w:t>
            </w:r>
            <w:proofErr w:type="spellEnd"/>
            <w:r w:rsidRPr="0058615A">
              <w:rPr>
                <w:rFonts w:eastAsiaTheme="minorHAnsi"/>
                <w:b/>
                <w:bCs/>
                <w:sz w:val="24"/>
                <w:szCs w:val="24"/>
                <w:lang w:eastAsia="en-US"/>
              </w:rPr>
              <w:t>»(</w:t>
            </w:r>
            <w:proofErr w:type="spellStart"/>
            <w:r w:rsidRPr="0058615A">
              <w:rPr>
                <w:rFonts w:eastAsiaTheme="minorHAnsi"/>
                <w:b/>
                <w:bCs/>
                <w:sz w:val="24"/>
                <w:szCs w:val="24"/>
                <w:lang w:eastAsia="en-US"/>
              </w:rPr>
              <w:t>м.Косів</w:t>
            </w:r>
            <w:proofErr w:type="spellEnd"/>
            <w:r w:rsidRPr="0058615A">
              <w:rPr>
                <w:rFonts w:eastAsiaTheme="minorHAnsi"/>
                <w:b/>
                <w:bCs/>
                <w:sz w:val="24"/>
                <w:szCs w:val="24"/>
                <w:lang w:eastAsia="en-US"/>
              </w:rPr>
              <w:t xml:space="preserve"> пров.Шевченка,7)</w:t>
            </w:r>
          </w:p>
          <w:p w14:paraId="6EFAF5ED" w14:textId="77777777" w:rsidR="0058615A" w:rsidRPr="0058615A" w:rsidRDefault="0058615A" w:rsidP="0058615A">
            <w:pPr>
              <w:ind w:firstLine="708"/>
              <w:contextualSpacing/>
              <w:jc w:val="both"/>
              <w:rPr>
                <w:rFonts w:eastAsiaTheme="minorHAnsi"/>
                <w:b/>
                <w:bCs/>
                <w:sz w:val="24"/>
                <w:szCs w:val="24"/>
                <w:lang w:eastAsia="en-US"/>
              </w:rPr>
            </w:pPr>
            <w:r w:rsidRPr="0058615A">
              <w:rPr>
                <w:rFonts w:eastAsiaTheme="minorHAnsi"/>
                <w:b/>
                <w:bCs/>
                <w:sz w:val="24"/>
                <w:szCs w:val="24"/>
                <w:lang w:eastAsia="en-US"/>
              </w:rPr>
              <w:t xml:space="preserve">Косівський </w:t>
            </w:r>
            <w:proofErr w:type="spellStart"/>
            <w:r w:rsidRPr="0058615A">
              <w:rPr>
                <w:rFonts w:eastAsiaTheme="minorHAnsi"/>
                <w:b/>
                <w:bCs/>
                <w:sz w:val="24"/>
                <w:szCs w:val="24"/>
                <w:lang w:eastAsia="en-US"/>
              </w:rPr>
              <w:t>ЗДО»Горобинка</w:t>
            </w:r>
            <w:proofErr w:type="spellEnd"/>
            <w:r w:rsidRPr="0058615A">
              <w:rPr>
                <w:rFonts w:eastAsiaTheme="minorHAnsi"/>
                <w:b/>
                <w:bCs/>
                <w:sz w:val="24"/>
                <w:szCs w:val="24"/>
                <w:lang w:eastAsia="en-US"/>
              </w:rPr>
              <w:t>»(</w:t>
            </w:r>
            <w:proofErr w:type="spellStart"/>
            <w:r w:rsidRPr="0058615A">
              <w:rPr>
                <w:rFonts w:eastAsiaTheme="minorHAnsi"/>
                <w:b/>
                <w:bCs/>
                <w:sz w:val="24"/>
                <w:szCs w:val="24"/>
                <w:lang w:eastAsia="en-US"/>
              </w:rPr>
              <w:t>м.Косів</w:t>
            </w:r>
            <w:proofErr w:type="spellEnd"/>
            <w:r w:rsidRPr="0058615A">
              <w:rPr>
                <w:rFonts w:eastAsiaTheme="minorHAnsi"/>
                <w:b/>
                <w:bCs/>
                <w:sz w:val="24"/>
                <w:szCs w:val="24"/>
                <w:lang w:eastAsia="en-US"/>
              </w:rPr>
              <w:t xml:space="preserve"> </w:t>
            </w:r>
            <w:proofErr w:type="spellStart"/>
            <w:r w:rsidRPr="0058615A">
              <w:rPr>
                <w:rFonts w:eastAsiaTheme="minorHAnsi"/>
                <w:b/>
                <w:bCs/>
                <w:sz w:val="24"/>
                <w:szCs w:val="24"/>
                <w:lang w:eastAsia="en-US"/>
              </w:rPr>
              <w:t>вул.Незалежності</w:t>
            </w:r>
            <w:proofErr w:type="spellEnd"/>
            <w:r w:rsidRPr="0058615A">
              <w:rPr>
                <w:rFonts w:eastAsiaTheme="minorHAnsi"/>
                <w:b/>
                <w:bCs/>
                <w:sz w:val="24"/>
                <w:szCs w:val="24"/>
                <w:lang w:eastAsia="en-US"/>
              </w:rPr>
              <w:t xml:space="preserve"> 133)</w:t>
            </w:r>
          </w:p>
          <w:p w14:paraId="2CB964A2" w14:textId="77777777" w:rsidR="0058615A" w:rsidRPr="0058615A" w:rsidRDefault="0058615A" w:rsidP="0058615A">
            <w:pPr>
              <w:ind w:firstLine="708"/>
              <w:contextualSpacing/>
              <w:jc w:val="both"/>
              <w:rPr>
                <w:rFonts w:eastAsiaTheme="minorHAnsi"/>
                <w:b/>
                <w:bCs/>
                <w:sz w:val="24"/>
                <w:szCs w:val="24"/>
                <w:lang w:eastAsia="en-US"/>
              </w:rPr>
            </w:pPr>
            <w:proofErr w:type="spellStart"/>
            <w:r w:rsidRPr="0058615A">
              <w:rPr>
                <w:rFonts w:eastAsiaTheme="minorHAnsi"/>
                <w:b/>
                <w:bCs/>
                <w:sz w:val="24"/>
                <w:szCs w:val="24"/>
                <w:lang w:eastAsia="en-US"/>
              </w:rPr>
              <w:t>Пістинський</w:t>
            </w:r>
            <w:proofErr w:type="spellEnd"/>
            <w:r w:rsidRPr="0058615A">
              <w:rPr>
                <w:rFonts w:eastAsiaTheme="minorHAnsi"/>
                <w:b/>
                <w:bCs/>
                <w:sz w:val="24"/>
                <w:szCs w:val="24"/>
                <w:lang w:eastAsia="en-US"/>
              </w:rPr>
              <w:t xml:space="preserve"> </w:t>
            </w:r>
            <w:proofErr w:type="spellStart"/>
            <w:r w:rsidRPr="0058615A">
              <w:rPr>
                <w:rFonts w:eastAsiaTheme="minorHAnsi"/>
                <w:b/>
                <w:bCs/>
                <w:sz w:val="24"/>
                <w:szCs w:val="24"/>
                <w:lang w:eastAsia="en-US"/>
              </w:rPr>
              <w:t>ЗДО»Дзвіночок</w:t>
            </w:r>
            <w:proofErr w:type="spellEnd"/>
            <w:r w:rsidRPr="0058615A">
              <w:rPr>
                <w:rFonts w:eastAsiaTheme="minorHAnsi"/>
                <w:b/>
                <w:bCs/>
                <w:sz w:val="24"/>
                <w:szCs w:val="24"/>
                <w:lang w:eastAsia="en-US"/>
              </w:rPr>
              <w:t>»(Косівський р-</w:t>
            </w:r>
            <w:proofErr w:type="spellStart"/>
            <w:r w:rsidRPr="0058615A">
              <w:rPr>
                <w:rFonts w:eastAsiaTheme="minorHAnsi"/>
                <w:b/>
                <w:bCs/>
                <w:sz w:val="24"/>
                <w:szCs w:val="24"/>
                <w:lang w:eastAsia="en-US"/>
              </w:rPr>
              <w:t>н,с.Пістинь</w:t>
            </w:r>
            <w:proofErr w:type="spellEnd"/>
            <w:r w:rsidRPr="0058615A">
              <w:rPr>
                <w:rFonts w:eastAsiaTheme="minorHAnsi"/>
                <w:b/>
                <w:bCs/>
                <w:sz w:val="24"/>
                <w:szCs w:val="24"/>
                <w:lang w:eastAsia="en-US"/>
              </w:rPr>
              <w:t xml:space="preserve"> вул.Л.Українки,194)</w:t>
            </w:r>
          </w:p>
          <w:p w14:paraId="5F56651B" w14:textId="77777777" w:rsidR="0058615A" w:rsidRPr="0058615A" w:rsidRDefault="0058615A" w:rsidP="0058615A">
            <w:pPr>
              <w:ind w:firstLine="708"/>
              <w:contextualSpacing/>
              <w:jc w:val="both"/>
              <w:rPr>
                <w:rFonts w:eastAsiaTheme="minorHAnsi"/>
                <w:b/>
                <w:bCs/>
                <w:sz w:val="24"/>
                <w:szCs w:val="24"/>
                <w:lang w:eastAsia="en-US"/>
              </w:rPr>
            </w:pPr>
            <w:proofErr w:type="spellStart"/>
            <w:r w:rsidRPr="0058615A">
              <w:rPr>
                <w:rFonts w:eastAsiaTheme="minorHAnsi"/>
                <w:b/>
                <w:bCs/>
                <w:sz w:val="24"/>
                <w:szCs w:val="24"/>
                <w:lang w:eastAsia="en-US"/>
              </w:rPr>
              <w:t>Вербовецький</w:t>
            </w:r>
            <w:proofErr w:type="spellEnd"/>
            <w:r w:rsidRPr="0058615A">
              <w:rPr>
                <w:rFonts w:eastAsiaTheme="minorHAnsi"/>
                <w:b/>
                <w:bCs/>
                <w:sz w:val="24"/>
                <w:szCs w:val="24"/>
                <w:lang w:eastAsia="en-US"/>
              </w:rPr>
              <w:t xml:space="preserve"> </w:t>
            </w:r>
            <w:proofErr w:type="spellStart"/>
            <w:r w:rsidRPr="0058615A">
              <w:rPr>
                <w:rFonts w:eastAsiaTheme="minorHAnsi"/>
                <w:b/>
                <w:bCs/>
                <w:sz w:val="24"/>
                <w:szCs w:val="24"/>
                <w:lang w:eastAsia="en-US"/>
              </w:rPr>
              <w:t>ЗДО»Росинка</w:t>
            </w:r>
            <w:proofErr w:type="spellEnd"/>
            <w:r w:rsidRPr="0058615A">
              <w:rPr>
                <w:rFonts w:eastAsiaTheme="minorHAnsi"/>
                <w:b/>
                <w:bCs/>
                <w:sz w:val="24"/>
                <w:szCs w:val="24"/>
                <w:lang w:eastAsia="en-US"/>
              </w:rPr>
              <w:t>»(Косівський р-</w:t>
            </w:r>
            <w:proofErr w:type="spellStart"/>
            <w:r w:rsidRPr="0058615A">
              <w:rPr>
                <w:rFonts w:eastAsiaTheme="minorHAnsi"/>
                <w:b/>
                <w:bCs/>
                <w:sz w:val="24"/>
                <w:szCs w:val="24"/>
                <w:lang w:eastAsia="en-US"/>
              </w:rPr>
              <w:t>н,с.Вербовець</w:t>
            </w:r>
            <w:proofErr w:type="spellEnd"/>
            <w:r w:rsidRPr="0058615A">
              <w:rPr>
                <w:rFonts w:eastAsiaTheme="minorHAnsi"/>
                <w:b/>
                <w:bCs/>
                <w:sz w:val="24"/>
                <w:szCs w:val="24"/>
                <w:lang w:eastAsia="en-US"/>
              </w:rPr>
              <w:t xml:space="preserve"> вул.Л.Українки,2)</w:t>
            </w:r>
          </w:p>
          <w:p w14:paraId="107196E0" w14:textId="77777777" w:rsidR="0058615A" w:rsidRPr="0058615A" w:rsidRDefault="0058615A" w:rsidP="0058615A">
            <w:pPr>
              <w:ind w:firstLine="708"/>
              <w:contextualSpacing/>
              <w:jc w:val="both"/>
              <w:rPr>
                <w:rFonts w:eastAsiaTheme="minorHAnsi"/>
                <w:b/>
                <w:bCs/>
                <w:sz w:val="24"/>
                <w:szCs w:val="24"/>
                <w:lang w:eastAsia="en-US"/>
              </w:rPr>
            </w:pPr>
            <w:proofErr w:type="spellStart"/>
            <w:r w:rsidRPr="0058615A">
              <w:rPr>
                <w:rFonts w:eastAsiaTheme="minorHAnsi"/>
                <w:b/>
                <w:bCs/>
                <w:sz w:val="24"/>
                <w:szCs w:val="24"/>
                <w:lang w:eastAsia="en-US"/>
              </w:rPr>
              <w:t>Черганівський</w:t>
            </w:r>
            <w:proofErr w:type="spellEnd"/>
            <w:r w:rsidRPr="0058615A">
              <w:rPr>
                <w:rFonts w:eastAsiaTheme="minorHAnsi"/>
                <w:b/>
                <w:bCs/>
                <w:sz w:val="24"/>
                <w:szCs w:val="24"/>
                <w:lang w:eastAsia="en-US"/>
              </w:rPr>
              <w:t xml:space="preserve"> ЗДО «Лісова колиска»(Косівський р-н </w:t>
            </w:r>
            <w:proofErr w:type="spellStart"/>
            <w:r w:rsidRPr="0058615A">
              <w:rPr>
                <w:rFonts w:eastAsiaTheme="minorHAnsi"/>
                <w:b/>
                <w:bCs/>
                <w:sz w:val="24"/>
                <w:szCs w:val="24"/>
                <w:lang w:eastAsia="en-US"/>
              </w:rPr>
              <w:t>с.Черганівка</w:t>
            </w:r>
            <w:proofErr w:type="spellEnd"/>
            <w:r w:rsidRPr="0058615A">
              <w:rPr>
                <w:rFonts w:eastAsiaTheme="minorHAnsi"/>
                <w:b/>
                <w:bCs/>
                <w:sz w:val="24"/>
                <w:szCs w:val="24"/>
                <w:lang w:eastAsia="en-US"/>
              </w:rPr>
              <w:t xml:space="preserve">    вул.Косівська,5А)</w:t>
            </w:r>
          </w:p>
          <w:p w14:paraId="70B5CF96" w14:textId="77777777" w:rsidR="0058615A" w:rsidRPr="0058615A" w:rsidRDefault="0058615A" w:rsidP="0058615A">
            <w:pPr>
              <w:ind w:firstLine="708"/>
              <w:contextualSpacing/>
              <w:jc w:val="both"/>
              <w:rPr>
                <w:rFonts w:eastAsiaTheme="minorHAnsi"/>
                <w:b/>
                <w:bCs/>
                <w:sz w:val="24"/>
                <w:szCs w:val="24"/>
                <w:lang w:eastAsia="en-US"/>
              </w:rPr>
            </w:pPr>
            <w:r w:rsidRPr="0058615A">
              <w:rPr>
                <w:rFonts w:eastAsiaTheme="minorHAnsi"/>
                <w:b/>
                <w:bCs/>
                <w:sz w:val="24"/>
                <w:szCs w:val="24"/>
                <w:lang w:eastAsia="en-US"/>
              </w:rPr>
              <w:t xml:space="preserve">Яворівський </w:t>
            </w:r>
            <w:proofErr w:type="spellStart"/>
            <w:r w:rsidRPr="0058615A">
              <w:rPr>
                <w:rFonts w:eastAsiaTheme="minorHAnsi"/>
                <w:b/>
                <w:bCs/>
                <w:sz w:val="24"/>
                <w:szCs w:val="24"/>
                <w:lang w:eastAsia="en-US"/>
              </w:rPr>
              <w:t>ЗДО»Гуцулята</w:t>
            </w:r>
            <w:proofErr w:type="spellEnd"/>
            <w:r w:rsidRPr="0058615A">
              <w:rPr>
                <w:rFonts w:eastAsiaTheme="minorHAnsi"/>
                <w:b/>
                <w:bCs/>
                <w:sz w:val="24"/>
                <w:szCs w:val="24"/>
                <w:lang w:eastAsia="en-US"/>
              </w:rPr>
              <w:t xml:space="preserve">»(Косівський р-н </w:t>
            </w:r>
            <w:proofErr w:type="spellStart"/>
            <w:r w:rsidRPr="0058615A">
              <w:rPr>
                <w:rFonts w:eastAsiaTheme="minorHAnsi"/>
                <w:b/>
                <w:bCs/>
                <w:sz w:val="24"/>
                <w:szCs w:val="24"/>
                <w:lang w:eastAsia="en-US"/>
              </w:rPr>
              <w:t>с.Яворів</w:t>
            </w:r>
            <w:proofErr w:type="spellEnd"/>
            <w:r w:rsidRPr="0058615A">
              <w:rPr>
                <w:rFonts w:eastAsiaTheme="minorHAnsi"/>
                <w:b/>
                <w:bCs/>
                <w:sz w:val="24"/>
                <w:szCs w:val="24"/>
                <w:lang w:eastAsia="en-US"/>
              </w:rPr>
              <w:t xml:space="preserve"> </w:t>
            </w:r>
            <w:proofErr w:type="spellStart"/>
            <w:r w:rsidRPr="0058615A">
              <w:rPr>
                <w:rFonts w:eastAsiaTheme="minorHAnsi"/>
                <w:b/>
                <w:bCs/>
                <w:sz w:val="24"/>
                <w:szCs w:val="24"/>
                <w:lang w:eastAsia="en-US"/>
              </w:rPr>
              <w:t>участок</w:t>
            </w:r>
            <w:proofErr w:type="spellEnd"/>
            <w:r w:rsidRPr="0058615A">
              <w:rPr>
                <w:rFonts w:eastAsiaTheme="minorHAnsi"/>
                <w:b/>
                <w:bCs/>
                <w:sz w:val="24"/>
                <w:szCs w:val="24"/>
                <w:lang w:eastAsia="en-US"/>
              </w:rPr>
              <w:t xml:space="preserve"> Стоянів,310А)</w:t>
            </w:r>
          </w:p>
          <w:p w14:paraId="09E9A0E3" w14:textId="77777777" w:rsidR="0058615A" w:rsidRPr="0058615A" w:rsidRDefault="0058615A" w:rsidP="0058615A">
            <w:pPr>
              <w:ind w:firstLine="708"/>
              <w:contextualSpacing/>
              <w:jc w:val="both"/>
              <w:rPr>
                <w:rFonts w:eastAsiaTheme="minorHAnsi"/>
                <w:b/>
                <w:bCs/>
                <w:sz w:val="24"/>
                <w:szCs w:val="24"/>
                <w:lang w:eastAsia="en-US"/>
              </w:rPr>
            </w:pPr>
            <w:proofErr w:type="spellStart"/>
            <w:r w:rsidRPr="0058615A">
              <w:rPr>
                <w:rFonts w:eastAsiaTheme="minorHAnsi"/>
                <w:b/>
                <w:bCs/>
                <w:sz w:val="24"/>
                <w:szCs w:val="24"/>
                <w:lang w:eastAsia="en-US"/>
              </w:rPr>
              <w:t>Соколівський</w:t>
            </w:r>
            <w:proofErr w:type="spellEnd"/>
            <w:r w:rsidRPr="0058615A">
              <w:rPr>
                <w:rFonts w:eastAsiaTheme="minorHAnsi"/>
                <w:b/>
                <w:bCs/>
                <w:sz w:val="24"/>
                <w:szCs w:val="24"/>
                <w:lang w:eastAsia="en-US"/>
              </w:rPr>
              <w:t xml:space="preserve"> </w:t>
            </w:r>
            <w:proofErr w:type="spellStart"/>
            <w:r w:rsidRPr="0058615A">
              <w:rPr>
                <w:rFonts w:eastAsiaTheme="minorHAnsi"/>
                <w:b/>
                <w:bCs/>
                <w:sz w:val="24"/>
                <w:szCs w:val="24"/>
                <w:lang w:eastAsia="en-US"/>
              </w:rPr>
              <w:t>ЗДО»Мрія</w:t>
            </w:r>
            <w:proofErr w:type="spellEnd"/>
            <w:r w:rsidRPr="0058615A">
              <w:rPr>
                <w:rFonts w:eastAsiaTheme="minorHAnsi"/>
                <w:b/>
                <w:bCs/>
                <w:sz w:val="24"/>
                <w:szCs w:val="24"/>
                <w:lang w:eastAsia="en-US"/>
              </w:rPr>
              <w:t xml:space="preserve">»(Косівський р-н </w:t>
            </w:r>
            <w:proofErr w:type="spellStart"/>
            <w:r w:rsidRPr="0058615A">
              <w:rPr>
                <w:rFonts w:eastAsiaTheme="minorHAnsi"/>
                <w:b/>
                <w:bCs/>
                <w:sz w:val="24"/>
                <w:szCs w:val="24"/>
                <w:lang w:eastAsia="en-US"/>
              </w:rPr>
              <w:t>с.Соколівка</w:t>
            </w:r>
            <w:proofErr w:type="spellEnd"/>
            <w:r w:rsidRPr="0058615A">
              <w:rPr>
                <w:rFonts w:eastAsiaTheme="minorHAnsi"/>
                <w:b/>
                <w:bCs/>
                <w:sz w:val="24"/>
                <w:szCs w:val="24"/>
                <w:lang w:eastAsia="en-US"/>
              </w:rPr>
              <w:t xml:space="preserve"> присілок Центр)</w:t>
            </w:r>
          </w:p>
          <w:p w14:paraId="62CDCD73" w14:textId="77777777" w:rsidR="0058615A" w:rsidRPr="0058615A" w:rsidRDefault="0058615A" w:rsidP="0058615A">
            <w:pPr>
              <w:ind w:firstLine="708"/>
              <w:contextualSpacing/>
              <w:jc w:val="both"/>
              <w:rPr>
                <w:rFonts w:eastAsiaTheme="minorHAnsi"/>
                <w:b/>
                <w:bCs/>
                <w:sz w:val="24"/>
                <w:szCs w:val="24"/>
                <w:lang w:eastAsia="en-US"/>
              </w:rPr>
            </w:pPr>
            <w:r w:rsidRPr="0058615A">
              <w:rPr>
                <w:rFonts w:eastAsiaTheme="minorHAnsi"/>
                <w:b/>
                <w:bCs/>
                <w:sz w:val="24"/>
                <w:szCs w:val="24"/>
                <w:lang w:eastAsia="en-US"/>
              </w:rPr>
              <w:t>Косівська початкова школа(</w:t>
            </w:r>
            <w:proofErr w:type="spellStart"/>
            <w:r w:rsidRPr="0058615A">
              <w:rPr>
                <w:rFonts w:eastAsiaTheme="minorHAnsi"/>
                <w:b/>
                <w:bCs/>
                <w:sz w:val="24"/>
                <w:szCs w:val="24"/>
                <w:lang w:eastAsia="en-US"/>
              </w:rPr>
              <w:t>м.Косів</w:t>
            </w:r>
            <w:proofErr w:type="spellEnd"/>
            <w:r w:rsidRPr="0058615A">
              <w:rPr>
                <w:rFonts w:eastAsiaTheme="minorHAnsi"/>
                <w:b/>
                <w:bCs/>
                <w:sz w:val="24"/>
                <w:szCs w:val="24"/>
                <w:lang w:eastAsia="en-US"/>
              </w:rPr>
              <w:t xml:space="preserve"> вул.Зарічна,5)</w:t>
            </w:r>
          </w:p>
          <w:p w14:paraId="0C4F9C55" w14:textId="77777777" w:rsidR="0058615A" w:rsidRPr="0058615A" w:rsidRDefault="0058615A" w:rsidP="0058615A">
            <w:pPr>
              <w:ind w:firstLine="708"/>
              <w:contextualSpacing/>
              <w:jc w:val="both"/>
              <w:rPr>
                <w:rFonts w:eastAsiaTheme="minorHAnsi"/>
                <w:b/>
                <w:bCs/>
                <w:sz w:val="24"/>
                <w:szCs w:val="24"/>
                <w:lang w:eastAsia="en-US"/>
              </w:rPr>
            </w:pPr>
            <w:proofErr w:type="spellStart"/>
            <w:r w:rsidRPr="0058615A">
              <w:rPr>
                <w:rFonts w:eastAsiaTheme="minorHAnsi"/>
                <w:b/>
                <w:bCs/>
                <w:sz w:val="24"/>
                <w:szCs w:val="24"/>
                <w:lang w:eastAsia="en-US"/>
              </w:rPr>
              <w:t>Шешорська</w:t>
            </w:r>
            <w:proofErr w:type="spellEnd"/>
            <w:r w:rsidRPr="0058615A">
              <w:rPr>
                <w:rFonts w:eastAsiaTheme="minorHAnsi"/>
                <w:b/>
                <w:bCs/>
                <w:sz w:val="24"/>
                <w:szCs w:val="24"/>
                <w:lang w:eastAsia="en-US"/>
              </w:rPr>
              <w:t xml:space="preserve"> початкова школа(Косівський р-н </w:t>
            </w:r>
            <w:proofErr w:type="spellStart"/>
            <w:r w:rsidRPr="0058615A">
              <w:rPr>
                <w:rFonts w:eastAsiaTheme="minorHAnsi"/>
                <w:b/>
                <w:bCs/>
                <w:sz w:val="24"/>
                <w:szCs w:val="24"/>
                <w:lang w:eastAsia="en-US"/>
              </w:rPr>
              <w:t>с.Шешори</w:t>
            </w:r>
            <w:proofErr w:type="spellEnd"/>
            <w:r w:rsidRPr="0058615A">
              <w:rPr>
                <w:rFonts w:eastAsiaTheme="minorHAnsi"/>
                <w:b/>
                <w:bCs/>
                <w:sz w:val="24"/>
                <w:szCs w:val="24"/>
                <w:lang w:eastAsia="en-US"/>
              </w:rPr>
              <w:t xml:space="preserve"> вул.Шевченка,263)</w:t>
            </w:r>
          </w:p>
          <w:p w14:paraId="652D1D67" w14:textId="77777777" w:rsidR="0058615A" w:rsidRPr="0058615A" w:rsidRDefault="0058615A" w:rsidP="0058615A">
            <w:pPr>
              <w:ind w:firstLine="708"/>
              <w:contextualSpacing/>
              <w:jc w:val="both"/>
              <w:rPr>
                <w:rFonts w:eastAsiaTheme="minorHAnsi"/>
                <w:b/>
                <w:bCs/>
                <w:sz w:val="24"/>
                <w:szCs w:val="24"/>
                <w:lang w:eastAsia="en-US"/>
              </w:rPr>
            </w:pPr>
            <w:proofErr w:type="spellStart"/>
            <w:r w:rsidRPr="0058615A">
              <w:rPr>
                <w:rFonts w:eastAsiaTheme="minorHAnsi"/>
                <w:b/>
                <w:bCs/>
                <w:sz w:val="24"/>
                <w:szCs w:val="24"/>
                <w:lang w:eastAsia="en-US"/>
              </w:rPr>
              <w:t>Смоднянська</w:t>
            </w:r>
            <w:proofErr w:type="spellEnd"/>
            <w:r w:rsidRPr="0058615A">
              <w:rPr>
                <w:rFonts w:eastAsiaTheme="minorHAnsi"/>
                <w:b/>
                <w:bCs/>
                <w:sz w:val="24"/>
                <w:szCs w:val="24"/>
                <w:lang w:eastAsia="en-US"/>
              </w:rPr>
              <w:t xml:space="preserve"> початкова школа(Косівський р-н </w:t>
            </w:r>
            <w:proofErr w:type="spellStart"/>
            <w:r w:rsidRPr="0058615A">
              <w:rPr>
                <w:rFonts w:eastAsiaTheme="minorHAnsi"/>
                <w:b/>
                <w:bCs/>
                <w:sz w:val="24"/>
                <w:szCs w:val="24"/>
                <w:lang w:eastAsia="en-US"/>
              </w:rPr>
              <w:t>с.Смодна</w:t>
            </w:r>
            <w:proofErr w:type="spellEnd"/>
            <w:r w:rsidRPr="0058615A">
              <w:rPr>
                <w:rFonts w:eastAsiaTheme="minorHAnsi"/>
                <w:b/>
                <w:bCs/>
                <w:sz w:val="24"/>
                <w:szCs w:val="24"/>
                <w:lang w:eastAsia="en-US"/>
              </w:rPr>
              <w:t xml:space="preserve"> </w:t>
            </w:r>
            <w:proofErr w:type="spellStart"/>
            <w:r w:rsidRPr="0058615A">
              <w:rPr>
                <w:rFonts w:eastAsiaTheme="minorHAnsi"/>
                <w:b/>
                <w:bCs/>
                <w:sz w:val="24"/>
                <w:szCs w:val="24"/>
                <w:lang w:eastAsia="en-US"/>
              </w:rPr>
              <w:t>вул.Перемоги</w:t>
            </w:r>
            <w:proofErr w:type="spellEnd"/>
            <w:r w:rsidRPr="0058615A">
              <w:rPr>
                <w:rFonts w:eastAsiaTheme="minorHAnsi"/>
                <w:b/>
                <w:bCs/>
                <w:sz w:val="24"/>
                <w:szCs w:val="24"/>
                <w:lang w:eastAsia="en-US"/>
              </w:rPr>
              <w:t>, 8)</w:t>
            </w:r>
          </w:p>
          <w:p w14:paraId="0ECDDEEC" w14:textId="77777777" w:rsidR="0058615A" w:rsidRDefault="0058615A" w:rsidP="0058615A">
            <w:pPr>
              <w:ind w:firstLine="708"/>
              <w:contextualSpacing/>
              <w:jc w:val="both"/>
              <w:rPr>
                <w:rFonts w:eastAsiaTheme="minorHAnsi"/>
                <w:b/>
                <w:bCs/>
                <w:sz w:val="24"/>
                <w:szCs w:val="24"/>
                <w:lang w:eastAsia="en-US"/>
              </w:rPr>
            </w:pPr>
            <w:r w:rsidRPr="0058615A">
              <w:rPr>
                <w:rFonts w:eastAsiaTheme="minorHAnsi"/>
                <w:b/>
                <w:bCs/>
                <w:sz w:val="24"/>
                <w:szCs w:val="24"/>
                <w:lang w:eastAsia="en-US"/>
              </w:rPr>
              <w:t xml:space="preserve">Косівський ліцей </w:t>
            </w:r>
            <w:proofErr w:type="spellStart"/>
            <w:r w:rsidRPr="0058615A">
              <w:rPr>
                <w:rFonts w:eastAsiaTheme="minorHAnsi"/>
                <w:b/>
                <w:bCs/>
                <w:sz w:val="24"/>
                <w:szCs w:val="24"/>
                <w:lang w:eastAsia="en-US"/>
              </w:rPr>
              <w:t>ім.Ігоря</w:t>
            </w:r>
            <w:proofErr w:type="spellEnd"/>
            <w:r w:rsidRPr="0058615A">
              <w:rPr>
                <w:rFonts w:eastAsiaTheme="minorHAnsi"/>
                <w:b/>
                <w:bCs/>
                <w:sz w:val="24"/>
                <w:szCs w:val="24"/>
                <w:lang w:eastAsia="en-US"/>
              </w:rPr>
              <w:t xml:space="preserve"> </w:t>
            </w:r>
            <w:proofErr w:type="spellStart"/>
            <w:r w:rsidRPr="0058615A">
              <w:rPr>
                <w:rFonts w:eastAsiaTheme="minorHAnsi"/>
                <w:b/>
                <w:bCs/>
                <w:sz w:val="24"/>
                <w:szCs w:val="24"/>
                <w:lang w:eastAsia="en-US"/>
              </w:rPr>
              <w:t>Пелипейка</w:t>
            </w:r>
            <w:proofErr w:type="spellEnd"/>
            <w:r w:rsidRPr="0058615A">
              <w:rPr>
                <w:rFonts w:eastAsiaTheme="minorHAnsi"/>
                <w:b/>
                <w:bCs/>
                <w:sz w:val="24"/>
                <w:szCs w:val="24"/>
                <w:lang w:eastAsia="en-US"/>
              </w:rPr>
              <w:t>(</w:t>
            </w:r>
            <w:proofErr w:type="spellStart"/>
            <w:r w:rsidRPr="0058615A">
              <w:rPr>
                <w:rFonts w:eastAsiaTheme="minorHAnsi"/>
                <w:b/>
                <w:bCs/>
                <w:sz w:val="24"/>
                <w:szCs w:val="24"/>
                <w:lang w:eastAsia="en-US"/>
              </w:rPr>
              <w:t>м.Косів</w:t>
            </w:r>
            <w:proofErr w:type="spellEnd"/>
            <w:r w:rsidRPr="0058615A">
              <w:rPr>
                <w:rFonts w:eastAsiaTheme="minorHAnsi"/>
                <w:b/>
                <w:bCs/>
                <w:sz w:val="24"/>
                <w:szCs w:val="24"/>
                <w:lang w:eastAsia="en-US"/>
              </w:rPr>
              <w:t xml:space="preserve"> вул.Шевченка,43)</w:t>
            </w:r>
          </w:p>
          <w:p w14:paraId="0AEDC9CC" w14:textId="77777777" w:rsidR="00340258" w:rsidRPr="0058615A" w:rsidRDefault="00340258" w:rsidP="0058615A">
            <w:pPr>
              <w:ind w:firstLine="708"/>
              <w:contextualSpacing/>
              <w:jc w:val="both"/>
              <w:rPr>
                <w:rFonts w:eastAsiaTheme="minorHAnsi"/>
                <w:b/>
                <w:sz w:val="24"/>
                <w:szCs w:val="24"/>
                <w:lang w:eastAsia="en-US"/>
              </w:rPr>
            </w:pPr>
            <w:proofErr w:type="spellStart"/>
            <w:r>
              <w:rPr>
                <w:rFonts w:eastAsiaTheme="minorHAnsi"/>
                <w:b/>
                <w:bCs/>
                <w:sz w:val="24"/>
                <w:szCs w:val="24"/>
                <w:lang w:eastAsia="en-US"/>
              </w:rPr>
              <w:t>Річківський</w:t>
            </w:r>
            <w:proofErr w:type="spellEnd"/>
            <w:r>
              <w:rPr>
                <w:rFonts w:eastAsiaTheme="minorHAnsi"/>
                <w:b/>
                <w:bCs/>
                <w:sz w:val="24"/>
                <w:szCs w:val="24"/>
                <w:lang w:eastAsia="en-US"/>
              </w:rPr>
              <w:t xml:space="preserve"> ліцей(Косівський район </w:t>
            </w:r>
            <w:proofErr w:type="spellStart"/>
            <w:r>
              <w:rPr>
                <w:rFonts w:eastAsiaTheme="minorHAnsi"/>
                <w:b/>
                <w:bCs/>
                <w:sz w:val="24"/>
                <w:szCs w:val="24"/>
                <w:lang w:eastAsia="en-US"/>
              </w:rPr>
              <w:t>с.Річка</w:t>
            </w:r>
            <w:proofErr w:type="spellEnd"/>
            <w:r>
              <w:rPr>
                <w:rFonts w:eastAsiaTheme="minorHAnsi"/>
                <w:b/>
                <w:bCs/>
                <w:sz w:val="24"/>
                <w:szCs w:val="24"/>
                <w:lang w:eastAsia="en-US"/>
              </w:rPr>
              <w:t>)</w:t>
            </w:r>
          </w:p>
          <w:p w14:paraId="5F634437" w14:textId="77777777" w:rsidR="004259FF" w:rsidRDefault="004259FF" w:rsidP="004259FF">
            <w:pPr>
              <w:pStyle w:val="Ctrl"/>
              <w:ind w:firstLine="0"/>
              <w:rPr>
                <w:rFonts w:cs="Times New Roman"/>
                <w:szCs w:val="24"/>
              </w:rPr>
            </w:pPr>
          </w:p>
          <w:p w14:paraId="7E3CD927" w14:textId="77777777" w:rsidR="004D01D8" w:rsidRPr="00147D19" w:rsidRDefault="004D01D8" w:rsidP="0088060C">
            <w:pPr>
              <w:jc w:val="both"/>
              <w:rPr>
                <w:bCs/>
                <w:sz w:val="24"/>
                <w:szCs w:val="24"/>
                <w:lang w:val="ru-RU"/>
              </w:rPr>
            </w:pPr>
          </w:p>
          <w:p w14:paraId="7F63B1F0" w14:textId="77777777" w:rsidR="0088060C" w:rsidRPr="00147D19" w:rsidRDefault="0088060C" w:rsidP="00F213BF">
            <w:pPr>
              <w:jc w:val="both"/>
              <w:rPr>
                <w:b/>
                <w:bCs/>
                <w:sz w:val="24"/>
                <w:szCs w:val="24"/>
              </w:rPr>
            </w:pPr>
          </w:p>
        </w:tc>
      </w:tr>
      <w:tr w:rsidR="00D50AE4" w:rsidRPr="00147D19" w14:paraId="39373B31" w14:textId="77777777" w:rsidTr="00A96CA6">
        <w:trPr>
          <w:trHeight w:val="901"/>
        </w:trPr>
        <w:tc>
          <w:tcPr>
            <w:tcW w:w="305" w:type="pct"/>
            <w:tcBorders>
              <w:top w:val="single" w:sz="6" w:space="0" w:color="000000"/>
              <w:left w:val="single" w:sz="6" w:space="0" w:color="000000"/>
              <w:bottom w:val="single" w:sz="6" w:space="0" w:color="000000"/>
              <w:right w:val="single" w:sz="6" w:space="0" w:color="000000"/>
            </w:tcBorders>
          </w:tcPr>
          <w:p w14:paraId="6DBF0ADE" w14:textId="77777777" w:rsidR="008B6EB8" w:rsidRPr="00147D19" w:rsidRDefault="008B6EB8" w:rsidP="004D5559">
            <w:pPr>
              <w:spacing w:beforeLines="40" w:before="96" w:afterLines="40" w:after="96"/>
              <w:ind w:left="113" w:right="113"/>
              <w:rPr>
                <w:sz w:val="24"/>
                <w:szCs w:val="24"/>
              </w:rPr>
            </w:pPr>
            <w:r w:rsidRPr="00147D19">
              <w:rPr>
                <w:sz w:val="24"/>
                <w:szCs w:val="24"/>
              </w:rPr>
              <w:lastRenderedPageBreak/>
              <w:t>4.</w:t>
            </w:r>
            <w:r w:rsidR="00A760F2" w:rsidRPr="00147D19">
              <w:rPr>
                <w:sz w:val="24"/>
                <w:szCs w:val="24"/>
              </w:rPr>
              <w:t>4</w:t>
            </w:r>
          </w:p>
        </w:tc>
        <w:tc>
          <w:tcPr>
            <w:tcW w:w="1788" w:type="pct"/>
            <w:tcBorders>
              <w:top w:val="single" w:sz="6" w:space="0" w:color="000000"/>
              <w:left w:val="single" w:sz="6" w:space="0" w:color="000000"/>
              <w:bottom w:val="single" w:sz="6" w:space="0" w:color="000000"/>
              <w:right w:val="single" w:sz="6" w:space="0" w:color="000000"/>
            </w:tcBorders>
          </w:tcPr>
          <w:p w14:paraId="5510D2B2" w14:textId="77777777" w:rsidR="008B6EB8" w:rsidRPr="00147D19" w:rsidRDefault="008B6EB8" w:rsidP="004D5559">
            <w:pPr>
              <w:spacing w:beforeLines="40" w:before="96" w:afterLines="40" w:after="96"/>
              <w:ind w:left="113" w:right="113"/>
              <w:rPr>
                <w:sz w:val="24"/>
                <w:szCs w:val="24"/>
                <w:lang w:val="ru-RU"/>
              </w:rPr>
            </w:pPr>
            <w:r w:rsidRPr="00147D19">
              <w:rPr>
                <w:sz w:val="24"/>
                <w:szCs w:val="24"/>
              </w:rPr>
              <w:t xml:space="preserve">строк </w:t>
            </w:r>
            <w:r w:rsidR="00452C30" w:rsidRPr="00147D19">
              <w:rPr>
                <w:sz w:val="24"/>
                <w:szCs w:val="24"/>
                <w:lang w:val="ru-RU"/>
              </w:rPr>
              <w:t>поставки</w:t>
            </w:r>
          </w:p>
        </w:tc>
        <w:tc>
          <w:tcPr>
            <w:tcW w:w="2907" w:type="pct"/>
            <w:tcBorders>
              <w:top w:val="single" w:sz="6" w:space="0" w:color="000000"/>
              <w:left w:val="single" w:sz="6" w:space="0" w:color="000000"/>
              <w:bottom w:val="single" w:sz="6" w:space="0" w:color="000000"/>
              <w:right w:val="single" w:sz="6" w:space="0" w:color="000000"/>
            </w:tcBorders>
          </w:tcPr>
          <w:p w14:paraId="016FCDCF" w14:textId="77777777" w:rsidR="008B6EB8" w:rsidRPr="00147D19" w:rsidRDefault="00340258" w:rsidP="004D5559">
            <w:pPr>
              <w:spacing w:beforeLines="40" w:before="96" w:afterLines="40" w:after="96"/>
              <w:ind w:right="113"/>
              <w:rPr>
                <w:b/>
                <w:sz w:val="24"/>
                <w:szCs w:val="24"/>
              </w:rPr>
            </w:pPr>
            <w:proofErr w:type="spellStart"/>
            <w:r>
              <w:rPr>
                <w:b/>
                <w:sz w:val="24"/>
                <w:szCs w:val="24"/>
                <w:lang w:val="ru-RU"/>
              </w:rPr>
              <w:t>Впродовж</w:t>
            </w:r>
            <w:proofErr w:type="spellEnd"/>
            <w:r>
              <w:rPr>
                <w:b/>
                <w:sz w:val="24"/>
                <w:szCs w:val="24"/>
                <w:lang w:val="ru-RU"/>
              </w:rPr>
              <w:t xml:space="preserve"> 2023</w:t>
            </w:r>
            <w:r w:rsidR="00F42275" w:rsidRPr="00147D19">
              <w:rPr>
                <w:b/>
                <w:sz w:val="24"/>
                <w:szCs w:val="24"/>
                <w:lang w:val="ru-RU"/>
              </w:rPr>
              <w:t xml:space="preserve"> року </w:t>
            </w:r>
            <w:r w:rsidR="008B6EB8" w:rsidRPr="00147D19">
              <w:rPr>
                <w:b/>
                <w:sz w:val="24"/>
                <w:szCs w:val="24"/>
              </w:rPr>
              <w:t xml:space="preserve">до </w:t>
            </w:r>
            <w:r w:rsidR="004E1645" w:rsidRPr="00147D19">
              <w:rPr>
                <w:b/>
                <w:sz w:val="24"/>
                <w:szCs w:val="24"/>
              </w:rPr>
              <w:t>31</w:t>
            </w:r>
            <w:r w:rsidR="008B6EB8" w:rsidRPr="00147D19">
              <w:rPr>
                <w:b/>
                <w:sz w:val="24"/>
                <w:szCs w:val="24"/>
              </w:rPr>
              <w:t>.12.20</w:t>
            </w:r>
            <w:r w:rsidR="00AF53B6" w:rsidRPr="00147D19">
              <w:rPr>
                <w:b/>
                <w:sz w:val="24"/>
                <w:szCs w:val="24"/>
              </w:rPr>
              <w:t>2</w:t>
            </w:r>
            <w:r>
              <w:rPr>
                <w:b/>
                <w:sz w:val="24"/>
                <w:szCs w:val="24"/>
                <w:lang w:val="ru-RU"/>
              </w:rPr>
              <w:t>3</w:t>
            </w:r>
            <w:r w:rsidR="008B6EB8" w:rsidRPr="00147D19">
              <w:rPr>
                <w:b/>
                <w:sz w:val="24"/>
                <w:szCs w:val="24"/>
              </w:rPr>
              <w:t>р.</w:t>
            </w:r>
          </w:p>
        </w:tc>
      </w:tr>
      <w:tr w:rsidR="000A6726" w:rsidRPr="00147D19" w14:paraId="01609913" w14:textId="77777777" w:rsidTr="00A96CA6">
        <w:trPr>
          <w:trHeight w:val="901"/>
        </w:trPr>
        <w:tc>
          <w:tcPr>
            <w:tcW w:w="305" w:type="pct"/>
            <w:tcBorders>
              <w:top w:val="single" w:sz="6" w:space="0" w:color="000000"/>
              <w:left w:val="single" w:sz="6" w:space="0" w:color="000000"/>
              <w:bottom w:val="single" w:sz="6" w:space="0" w:color="000000"/>
              <w:right w:val="single" w:sz="6" w:space="0" w:color="000000"/>
            </w:tcBorders>
          </w:tcPr>
          <w:p w14:paraId="16E69B19" w14:textId="77777777" w:rsidR="000A6726" w:rsidRPr="00147D19" w:rsidRDefault="000A6726" w:rsidP="004D5559">
            <w:pPr>
              <w:spacing w:beforeLines="40" w:before="96" w:afterLines="40" w:after="96"/>
              <w:ind w:left="113" w:right="113"/>
              <w:rPr>
                <w:sz w:val="24"/>
                <w:szCs w:val="24"/>
              </w:rPr>
            </w:pPr>
            <w:r>
              <w:rPr>
                <w:sz w:val="24"/>
                <w:szCs w:val="24"/>
              </w:rPr>
              <w:t>4.5</w:t>
            </w:r>
          </w:p>
        </w:tc>
        <w:tc>
          <w:tcPr>
            <w:tcW w:w="1788" w:type="pct"/>
            <w:tcBorders>
              <w:top w:val="single" w:sz="6" w:space="0" w:color="000000"/>
              <w:left w:val="single" w:sz="6" w:space="0" w:color="000000"/>
              <w:bottom w:val="single" w:sz="6" w:space="0" w:color="000000"/>
              <w:right w:val="single" w:sz="6" w:space="0" w:color="000000"/>
            </w:tcBorders>
          </w:tcPr>
          <w:p w14:paraId="27D8DA49" w14:textId="77777777" w:rsidR="000A6726" w:rsidRPr="00147D19" w:rsidRDefault="000A6726" w:rsidP="004D5559">
            <w:pPr>
              <w:spacing w:beforeLines="40" w:before="96" w:afterLines="40" w:after="96"/>
              <w:ind w:left="113" w:right="113"/>
              <w:rPr>
                <w:sz w:val="24"/>
                <w:szCs w:val="24"/>
              </w:rPr>
            </w:pPr>
            <w:r>
              <w:rPr>
                <w:sz w:val="24"/>
                <w:szCs w:val="24"/>
              </w:rPr>
              <w:t>Розмір мінімального кроку пониження ціни</w:t>
            </w:r>
          </w:p>
        </w:tc>
        <w:tc>
          <w:tcPr>
            <w:tcW w:w="2907" w:type="pct"/>
            <w:tcBorders>
              <w:top w:val="single" w:sz="6" w:space="0" w:color="000000"/>
              <w:left w:val="single" w:sz="6" w:space="0" w:color="000000"/>
              <w:bottom w:val="single" w:sz="6" w:space="0" w:color="000000"/>
              <w:right w:val="single" w:sz="6" w:space="0" w:color="000000"/>
            </w:tcBorders>
          </w:tcPr>
          <w:p w14:paraId="453AF1F2" w14:textId="77777777" w:rsidR="000A6726" w:rsidRPr="00147D19" w:rsidRDefault="000A6726" w:rsidP="004D5559">
            <w:pPr>
              <w:spacing w:beforeLines="40" w:before="96" w:afterLines="40" w:after="96"/>
              <w:ind w:right="113"/>
              <w:rPr>
                <w:b/>
                <w:sz w:val="24"/>
                <w:szCs w:val="24"/>
                <w:lang w:val="ru-RU"/>
              </w:rPr>
            </w:pPr>
            <w:r>
              <w:rPr>
                <w:b/>
                <w:sz w:val="24"/>
                <w:szCs w:val="24"/>
                <w:lang w:val="ru-RU"/>
              </w:rPr>
              <w:t>0.5%</w:t>
            </w:r>
          </w:p>
        </w:tc>
      </w:tr>
      <w:tr w:rsidR="00D50AE4" w:rsidRPr="00147D19" w14:paraId="5B0A5E22" w14:textId="77777777" w:rsidTr="00A96CA6">
        <w:trPr>
          <w:trHeight w:val="1053"/>
        </w:trPr>
        <w:tc>
          <w:tcPr>
            <w:tcW w:w="305" w:type="pct"/>
            <w:tcBorders>
              <w:top w:val="single" w:sz="6" w:space="0" w:color="000000"/>
              <w:left w:val="single" w:sz="6" w:space="0" w:color="000000"/>
              <w:bottom w:val="single" w:sz="6" w:space="0" w:color="000000"/>
              <w:right w:val="single" w:sz="6" w:space="0" w:color="000000"/>
            </w:tcBorders>
          </w:tcPr>
          <w:p w14:paraId="71DD1E4E" w14:textId="77777777" w:rsidR="008B6EB8" w:rsidRPr="00147D19" w:rsidRDefault="008B6EB8" w:rsidP="004D5559">
            <w:pPr>
              <w:spacing w:beforeLines="40" w:before="96" w:afterLines="40" w:after="96"/>
              <w:ind w:left="113" w:right="113"/>
              <w:rPr>
                <w:b/>
                <w:sz w:val="24"/>
                <w:szCs w:val="24"/>
                <w:lang w:eastAsia="uk-UA"/>
              </w:rPr>
            </w:pPr>
            <w:r w:rsidRPr="00147D19">
              <w:rPr>
                <w:b/>
                <w:sz w:val="24"/>
                <w:szCs w:val="24"/>
                <w:lang w:eastAsia="uk-UA"/>
              </w:rPr>
              <w:t>5</w:t>
            </w:r>
            <w:r w:rsidR="00127B96" w:rsidRPr="00147D19">
              <w:rPr>
                <w:b/>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14:paraId="4AE07D37" w14:textId="77777777" w:rsidR="008B6EB8" w:rsidRPr="00147D19" w:rsidRDefault="008B6EB8" w:rsidP="004D5559">
            <w:pPr>
              <w:spacing w:beforeLines="40" w:before="96" w:afterLines="40" w:after="96"/>
              <w:ind w:left="113" w:right="113"/>
              <w:rPr>
                <w:b/>
                <w:sz w:val="24"/>
                <w:szCs w:val="24"/>
                <w:lang w:eastAsia="uk-UA"/>
              </w:rPr>
            </w:pPr>
            <w:r w:rsidRPr="00147D19">
              <w:rPr>
                <w:b/>
                <w:sz w:val="24"/>
                <w:szCs w:val="24"/>
                <w:lang w:eastAsia="uk-UA"/>
              </w:rPr>
              <w:t>Недискримінація учасників</w:t>
            </w:r>
          </w:p>
        </w:tc>
        <w:tc>
          <w:tcPr>
            <w:tcW w:w="2907" w:type="pct"/>
            <w:tcBorders>
              <w:top w:val="single" w:sz="6" w:space="0" w:color="000000"/>
              <w:left w:val="single" w:sz="6" w:space="0" w:color="000000"/>
              <w:bottom w:val="single" w:sz="6" w:space="0" w:color="000000"/>
              <w:right w:val="single" w:sz="6" w:space="0" w:color="000000"/>
            </w:tcBorders>
          </w:tcPr>
          <w:p w14:paraId="21307522" w14:textId="77777777" w:rsidR="008B6EB8" w:rsidRPr="00147D19" w:rsidRDefault="00A760F2" w:rsidP="004D5559">
            <w:pPr>
              <w:spacing w:beforeLines="40" w:before="96" w:afterLines="40" w:after="96"/>
              <w:ind w:left="113" w:right="113" w:firstLine="404"/>
              <w:contextualSpacing/>
              <w:jc w:val="both"/>
              <w:rPr>
                <w:sz w:val="24"/>
                <w:szCs w:val="24"/>
              </w:rPr>
            </w:pPr>
            <w:r w:rsidRPr="00147D19">
              <w:rPr>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47D19">
              <w:rPr>
                <w:sz w:val="24"/>
                <w:szCs w:val="24"/>
                <w:lang w:eastAsia="uk-UA"/>
              </w:rPr>
              <w:t>закупівель</w:t>
            </w:r>
            <w:proofErr w:type="spellEnd"/>
            <w:r w:rsidRPr="00147D19">
              <w:rPr>
                <w:sz w:val="24"/>
                <w:szCs w:val="24"/>
                <w:lang w:eastAsia="uk-UA"/>
              </w:rPr>
              <w:t xml:space="preserve"> на рівних умовах.</w:t>
            </w:r>
          </w:p>
        </w:tc>
      </w:tr>
      <w:tr w:rsidR="00D50AE4" w:rsidRPr="00147D19" w14:paraId="7848AA03" w14:textId="77777777" w:rsidTr="00A96CA6">
        <w:tc>
          <w:tcPr>
            <w:tcW w:w="305" w:type="pct"/>
            <w:tcBorders>
              <w:top w:val="single" w:sz="6" w:space="0" w:color="000000"/>
              <w:left w:val="single" w:sz="6" w:space="0" w:color="000000"/>
              <w:bottom w:val="single" w:sz="6" w:space="0" w:color="000000"/>
              <w:right w:val="single" w:sz="6" w:space="0" w:color="000000"/>
            </w:tcBorders>
          </w:tcPr>
          <w:p w14:paraId="37CA34D0" w14:textId="77777777" w:rsidR="008B6EB8" w:rsidRPr="00147D19" w:rsidRDefault="008B6EB8" w:rsidP="004D5559">
            <w:pPr>
              <w:spacing w:beforeLines="40" w:before="96" w:afterLines="40" w:after="96"/>
              <w:ind w:left="113" w:right="113"/>
              <w:rPr>
                <w:b/>
                <w:sz w:val="24"/>
                <w:szCs w:val="24"/>
                <w:lang w:eastAsia="uk-UA"/>
              </w:rPr>
            </w:pPr>
            <w:r w:rsidRPr="00147D19">
              <w:rPr>
                <w:b/>
                <w:sz w:val="24"/>
                <w:szCs w:val="24"/>
                <w:lang w:eastAsia="uk-UA"/>
              </w:rPr>
              <w:t>6</w:t>
            </w:r>
            <w:r w:rsidR="00127B96" w:rsidRPr="00147D19">
              <w:rPr>
                <w:b/>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14:paraId="6358F011" w14:textId="77777777" w:rsidR="008B6EB8" w:rsidRPr="00147D19" w:rsidRDefault="008B6EB8" w:rsidP="004D5559">
            <w:pPr>
              <w:spacing w:beforeLines="40" w:before="96" w:afterLines="40" w:after="96"/>
              <w:ind w:left="113" w:right="113"/>
              <w:rPr>
                <w:b/>
                <w:sz w:val="24"/>
                <w:szCs w:val="24"/>
                <w:lang w:eastAsia="uk-UA"/>
              </w:rPr>
            </w:pPr>
            <w:r w:rsidRPr="00147D19">
              <w:rPr>
                <w:b/>
                <w:sz w:val="24"/>
                <w:szCs w:val="24"/>
                <w:lang w:eastAsia="uk-UA"/>
              </w:rPr>
              <w:t>Інформація про валюту, у якій повинна бути розрахована і зазначена ціна тендерної пропозиції</w:t>
            </w:r>
          </w:p>
        </w:tc>
        <w:tc>
          <w:tcPr>
            <w:tcW w:w="2907" w:type="pct"/>
            <w:tcBorders>
              <w:top w:val="single" w:sz="6" w:space="0" w:color="000000"/>
              <w:left w:val="single" w:sz="6" w:space="0" w:color="000000"/>
              <w:bottom w:val="single" w:sz="6" w:space="0" w:color="000000"/>
              <w:right w:val="single" w:sz="6" w:space="0" w:color="000000"/>
            </w:tcBorders>
          </w:tcPr>
          <w:p w14:paraId="65FEBA94" w14:textId="77777777" w:rsidR="008B6EB8" w:rsidRPr="00147D19" w:rsidRDefault="008B6EB8" w:rsidP="004D5559">
            <w:pPr>
              <w:spacing w:beforeLines="40" w:before="96" w:afterLines="40" w:after="96"/>
              <w:ind w:left="113" w:right="113" w:firstLine="404"/>
              <w:contextualSpacing/>
              <w:jc w:val="both"/>
              <w:rPr>
                <w:sz w:val="24"/>
                <w:szCs w:val="24"/>
                <w:lang w:eastAsia="uk-UA"/>
              </w:rPr>
            </w:pPr>
            <w:r w:rsidRPr="00147D19">
              <w:rPr>
                <w:sz w:val="24"/>
                <w:szCs w:val="24"/>
              </w:rPr>
              <w:t xml:space="preserve">Валютою тендерної пропозиції є гривня. </w:t>
            </w:r>
          </w:p>
        </w:tc>
      </w:tr>
      <w:tr w:rsidR="00D50AE4" w:rsidRPr="00147D19" w14:paraId="4DC5F666" w14:textId="77777777" w:rsidTr="00A96CA6">
        <w:tc>
          <w:tcPr>
            <w:tcW w:w="305" w:type="pct"/>
            <w:tcBorders>
              <w:top w:val="single" w:sz="6" w:space="0" w:color="000000"/>
              <w:left w:val="single" w:sz="6" w:space="0" w:color="000000"/>
              <w:bottom w:val="single" w:sz="6" w:space="0" w:color="000000"/>
              <w:right w:val="single" w:sz="6" w:space="0" w:color="000000"/>
            </w:tcBorders>
          </w:tcPr>
          <w:p w14:paraId="16AF24A9" w14:textId="77777777" w:rsidR="008B6EB8" w:rsidRPr="00147D19" w:rsidRDefault="008B6EB8" w:rsidP="004D5559">
            <w:pPr>
              <w:spacing w:beforeLines="40" w:before="96" w:afterLines="40" w:after="96"/>
              <w:ind w:left="113" w:right="113"/>
              <w:rPr>
                <w:b/>
                <w:sz w:val="24"/>
                <w:szCs w:val="24"/>
                <w:lang w:eastAsia="uk-UA"/>
              </w:rPr>
            </w:pPr>
            <w:r w:rsidRPr="00147D19">
              <w:rPr>
                <w:b/>
                <w:sz w:val="24"/>
                <w:szCs w:val="24"/>
                <w:lang w:eastAsia="uk-UA"/>
              </w:rPr>
              <w:t>7</w:t>
            </w:r>
            <w:r w:rsidR="00127B96" w:rsidRPr="00147D19">
              <w:rPr>
                <w:b/>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14:paraId="581E2CB4" w14:textId="77777777" w:rsidR="008B6EB8" w:rsidRPr="00147D19" w:rsidRDefault="008B6EB8" w:rsidP="004D5559">
            <w:pPr>
              <w:spacing w:beforeLines="40" w:before="96" w:afterLines="40" w:after="96"/>
              <w:ind w:left="113" w:right="113"/>
              <w:rPr>
                <w:sz w:val="24"/>
                <w:szCs w:val="24"/>
                <w:lang w:eastAsia="uk-UA"/>
              </w:rPr>
            </w:pPr>
            <w:r w:rsidRPr="00147D19">
              <w:rPr>
                <w:b/>
                <w:sz w:val="24"/>
                <w:szCs w:val="24"/>
                <w:lang w:eastAsia="uk-UA"/>
              </w:rPr>
              <w:t>Інформація про мову (мови), якою (якими) повинні бути складені тендерні пропозиції</w:t>
            </w:r>
          </w:p>
        </w:tc>
        <w:tc>
          <w:tcPr>
            <w:tcW w:w="2907" w:type="pct"/>
            <w:tcBorders>
              <w:top w:val="single" w:sz="6" w:space="0" w:color="000000"/>
              <w:left w:val="single" w:sz="6" w:space="0" w:color="000000"/>
              <w:bottom w:val="single" w:sz="6" w:space="0" w:color="000000"/>
              <w:right w:val="single" w:sz="6" w:space="0" w:color="000000"/>
            </w:tcBorders>
          </w:tcPr>
          <w:p w14:paraId="18A5CFE8" w14:textId="77777777" w:rsidR="00A61F6F" w:rsidRPr="00147D19" w:rsidRDefault="00A61F6F" w:rsidP="00A61F6F">
            <w:pPr>
              <w:ind w:firstLine="317"/>
              <w:jc w:val="both"/>
              <w:rPr>
                <w:sz w:val="24"/>
                <w:szCs w:val="24"/>
                <w:lang w:val="ru-RU"/>
              </w:rPr>
            </w:pPr>
            <w:proofErr w:type="spellStart"/>
            <w:r w:rsidRPr="00147D19">
              <w:rPr>
                <w:sz w:val="24"/>
                <w:szCs w:val="24"/>
                <w:lang w:val="ru-RU"/>
              </w:rPr>
              <w:t>Під</w:t>
            </w:r>
            <w:proofErr w:type="spellEnd"/>
            <w:r w:rsidRPr="00147D19">
              <w:rPr>
                <w:sz w:val="24"/>
                <w:szCs w:val="24"/>
                <w:lang w:val="ru-RU"/>
              </w:rPr>
              <w:t xml:space="preserve"> час </w:t>
            </w:r>
            <w:proofErr w:type="spellStart"/>
            <w:r w:rsidRPr="00147D19">
              <w:rPr>
                <w:sz w:val="24"/>
                <w:szCs w:val="24"/>
                <w:lang w:val="ru-RU"/>
              </w:rPr>
              <w:t>проведення</w:t>
            </w:r>
            <w:proofErr w:type="spellEnd"/>
            <w:r w:rsidRPr="00147D19">
              <w:rPr>
                <w:sz w:val="24"/>
                <w:szCs w:val="24"/>
                <w:lang w:val="ru-RU"/>
              </w:rPr>
              <w:t xml:space="preserve"> </w:t>
            </w:r>
            <w:proofErr w:type="spellStart"/>
            <w:r w:rsidRPr="00147D19">
              <w:rPr>
                <w:sz w:val="24"/>
                <w:szCs w:val="24"/>
                <w:lang w:val="ru-RU"/>
              </w:rPr>
              <w:t>процедури</w:t>
            </w:r>
            <w:proofErr w:type="spellEnd"/>
            <w:r w:rsidRPr="00147D19">
              <w:rPr>
                <w:sz w:val="24"/>
                <w:szCs w:val="24"/>
                <w:lang w:val="ru-RU"/>
              </w:rPr>
              <w:t xml:space="preserve"> </w:t>
            </w:r>
            <w:proofErr w:type="spellStart"/>
            <w:r w:rsidRPr="00147D19">
              <w:rPr>
                <w:sz w:val="24"/>
                <w:szCs w:val="24"/>
                <w:lang w:val="ru-RU"/>
              </w:rPr>
              <w:t>закупівлі</w:t>
            </w:r>
            <w:proofErr w:type="spellEnd"/>
            <w:r w:rsidRPr="00147D19">
              <w:rPr>
                <w:sz w:val="24"/>
                <w:szCs w:val="24"/>
                <w:lang w:val="ru-RU"/>
              </w:rPr>
              <w:t xml:space="preserve"> </w:t>
            </w:r>
            <w:proofErr w:type="spellStart"/>
            <w:r w:rsidRPr="00147D19">
              <w:rPr>
                <w:sz w:val="24"/>
                <w:szCs w:val="24"/>
                <w:lang w:val="ru-RU"/>
              </w:rPr>
              <w:t>усі</w:t>
            </w:r>
            <w:proofErr w:type="spellEnd"/>
            <w:r w:rsidRPr="00147D19">
              <w:rPr>
                <w:sz w:val="24"/>
                <w:szCs w:val="24"/>
                <w:lang w:val="ru-RU"/>
              </w:rPr>
              <w:t xml:space="preserve"> </w:t>
            </w:r>
            <w:proofErr w:type="spellStart"/>
            <w:r w:rsidRPr="00147D19">
              <w:rPr>
                <w:sz w:val="24"/>
                <w:szCs w:val="24"/>
                <w:lang w:val="ru-RU"/>
              </w:rPr>
              <w:t>документи</w:t>
            </w:r>
            <w:proofErr w:type="spellEnd"/>
            <w:r w:rsidRPr="00147D19">
              <w:rPr>
                <w:sz w:val="24"/>
                <w:szCs w:val="24"/>
                <w:lang w:val="ru-RU"/>
              </w:rPr>
              <w:t xml:space="preserve">, </w:t>
            </w:r>
            <w:proofErr w:type="spellStart"/>
            <w:r w:rsidRPr="00147D19">
              <w:rPr>
                <w:sz w:val="24"/>
                <w:szCs w:val="24"/>
                <w:lang w:val="ru-RU"/>
              </w:rPr>
              <w:t>що</w:t>
            </w:r>
            <w:proofErr w:type="spellEnd"/>
            <w:r w:rsidRPr="00147D19">
              <w:rPr>
                <w:sz w:val="24"/>
                <w:szCs w:val="24"/>
                <w:lang w:val="ru-RU"/>
              </w:rPr>
              <w:t xml:space="preserve"> </w:t>
            </w:r>
            <w:proofErr w:type="spellStart"/>
            <w:r w:rsidRPr="00147D19">
              <w:rPr>
                <w:sz w:val="24"/>
                <w:szCs w:val="24"/>
                <w:lang w:val="ru-RU"/>
              </w:rPr>
              <w:t>готуються</w:t>
            </w:r>
            <w:proofErr w:type="spellEnd"/>
            <w:r w:rsidRPr="00147D19">
              <w:rPr>
                <w:sz w:val="24"/>
                <w:szCs w:val="24"/>
                <w:lang w:val="ru-RU"/>
              </w:rPr>
              <w:t xml:space="preserve"> </w:t>
            </w:r>
            <w:proofErr w:type="spellStart"/>
            <w:r w:rsidRPr="00147D19">
              <w:rPr>
                <w:sz w:val="24"/>
                <w:szCs w:val="24"/>
                <w:lang w:val="ru-RU"/>
              </w:rPr>
              <w:t>замовником</w:t>
            </w:r>
            <w:proofErr w:type="spellEnd"/>
            <w:r w:rsidRPr="00147D19">
              <w:rPr>
                <w:sz w:val="24"/>
                <w:szCs w:val="24"/>
                <w:lang w:val="ru-RU"/>
              </w:rPr>
              <w:t xml:space="preserve">, </w:t>
            </w:r>
            <w:proofErr w:type="spellStart"/>
            <w:r w:rsidRPr="00147D19">
              <w:rPr>
                <w:sz w:val="24"/>
                <w:szCs w:val="24"/>
                <w:lang w:val="ru-RU"/>
              </w:rPr>
              <w:t>викладаються</w:t>
            </w:r>
            <w:proofErr w:type="spellEnd"/>
            <w:r w:rsidRPr="00147D19">
              <w:rPr>
                <w:sz w:val="24"/>
                <w:szCs w:val="24"/>
                <w:lang w:val="ru-RU"/>
              </w:rPr>
              <w:t xml:space="preserve"> </w:t>
            </w:r>
            <w:proofErr w:type="spellStart"/>
            <w:r w:rsidRPr="00147D19">
              <w:rPr>
                <w:sz w:val="24"/>
                <w:szCs w:val="24"/>
                <w:lang w:val="ru-RU"/>
              </w:rPr>
              <w:t>українською</w:t>
            </w:r>
            <w:proofErr w:type="spellEnd"/>
            <w:r w:rsidRPr="00147D19">
              <w:rPr>
                <w:sz w:val="24"/>
                <w:szCs w:val="24"/>
                <w:lang w:val="ru-RU"/>
              </w:rPr>
              <w:t xml:space="preserve"> </w:t>
            </w:r>
            <w:proofErr w:type="spellStart"/>
            <w:r w:rsidRPr="00147D19">
              <w:rPr>
                <w:sz w:val="24"/>
                <w:szCs w:val="24"/>
                <w:lang w:val="ru-RU"/>
              </w:rPr>
              <w:t>мовою</w:t>
            </w:r>
            <w:proofErr w:type="spellEnd"/>
            <w:r w:rsidRPr="00147D19">
              <w:rPr>
                <w:sz w:val="24"/>
                <w:szCs w:val="24"/>
                <w:lang w:val="ru-RU"/>
              </w:rPr>
              <w:t xml:space="preserve"> (</w:t>
            </w:r>
            <w:proofErr w:type="spellStart"/>
            <w:r w:rsidRPr="00147D19">
              <w:rPr>
                <w:sz w:val="24"/>
                <w:szCs w:val="24"/>
                <w:lang w:val="ru-RU"/>
              </w:rPr>
              <w:t>крім</w:t>
            </w:r>
            <w:proofErr w:type="spellEnd"/>
            <w:r w:rsidRPr="00147D19">
              <w:rPr>
                <w:sz w:val="24"/>
                <w:szCs w:val="24"/>
                <w:lang w:val="ru-RU"/>
              </w:rPr>
              <w:t xml:space="preserve"> тих </w:t>
            </w:r>
            <w:proofErr w:type="spellStart"/>
            <w:r w:rsidRPr="00147D19">
              <w:rPr>
                <w:sz w:val="24"/>
                <w:szCs w:val="24"/>
                <w:lang w:val="ru-RU"/>
              </w:rPr>
              <w:t>випадків</w:t>
            </w:r>
            <w:proofErr w:type="spellEnd"/>
            <w:r w:rsidRPr="00147D19">
              <w:rPr>
                <w:sz w:val="24"/>
                <w:szCs w:val="24"/>
                <w:lang w:val="ru-RU"/>
              </w:rPr>
              <w:t xml:space="preserve">, коли </w:t>
            </w:r>
            <w:proofErr w:type="spellStart"/>
            <w:r w:rsidRPr="00147D19">
              <w:rPr>
                <w:sz w:val="24"/>
                <w:szCs w:val="24"/>
                <w:lang w:val="ru-RU"/>
              </w:rPr>
              <w:t>використання</w:t>
            </w:r>
            <w:proofErr w:type="spellEnd"/>
            <w:r w:rsidRPr="00147D19">
              <w:rPr>
                <w:sz w:val="24"/>
                <w:szCs w:val="24"/>
                <w:lang w:val="ru-RU"/>
              </w:rPr>
              <w:t xml:space="preserve"> букв і </w:t>
            </w:r>
            <w:proofErr w:type="spellStart"/>
            <w:r w:rsidRPr="00147D19">
              <w:rPr>
                <w:sz w:val="24"/>
                <w:szCs w:val="24"/>
                <w:lang w:val="ru-RU"/>
              </w:rPr>
              <w:t>символів</w:t>
            </w:r>
            <w:proofErr w:type="spellEnd"/>
            <w:r w:rsidRPr="00147D19">
              <w:rPr>
                <w:sz w:val="24"/>
                <w:szCs w:val="24"/>
                <w:lang w:val="ru-RU"/>
              </w:rPr>
              <w:t xml:space="preserve"> </w:t>
            </w:r>
            <w:proofErr w:type="spellStart"/>
            <w:r w:rsidRPr="00147D19">
              <w:rPr>
                <w:sz w:val="24"/>
                <w:szCs w:val="24"/>
                <w:lang w:val="ru-RU"/>
              </w:rPr>
              <w:t>української</w:t>
            </w:r>
            <w:proofErr w:type="spellEnd"/>
            <w:r w:rsidRPr="00147D19">
              <w:rPr>
                <w:sz w:val="24"/>
                <w:szCs w:val="24"/>
                <w:lang w:val="ru-RU"/>
              </w:rPr>
              <w:t xml:space="preserve"> </w:t>
            </w:r>
            <w:proofErr w:type="spellStart"/>
            <w:r w:rsidRPr="00147D19">
              <w:rPr>
                <w:sz w:val="24"/>
                <w:szCs w:val="24"/>
                <w:lang w:val="ru-RU"/>
              </w:rPr>
              <w:t>мови</w:t>
            </w:r>
            <w:proofErr w:type="spellEnd"/>
            <w:r w:rsidRPr="00147D19">
              <w:rPr>
                <w:sz w:val="24"/>
                <w:szCs w:val="24"/>
                <w:lang w:val="ru-RU"/>
              </w:rPr>
              <w:t xml:space="preserve"> </w:t>
            </w:r>
            <w:proofErr w:type="spellStart"/>
            <w:r w:rsidRPr="00147D19">
              <w:rPr>
                <w:sz w:val="24"/>
                <w:szCs w:val="24"/>
                <w:lang w:val="ru-RU"/>
              </w:rPr>
              <w:t>призводить</w:t>
            </w:r>
            <w:proofErr w:type="spellEnd"/>
            <w:r w:rsidRPr="00147D19">
              <w:rPr>
                <w:sz w:val="24"/>
                <w:szCs w:val="24"/>
                <w:lang w:val="ru-RU"/>
              </w:rPr>
              <w:t xml:space="preserve"> до </w:t>
            </w:r>
            <w:proofErr w:type="spellStart"/>
            <w:r w:rsidRPr="00147D19">
              <w:rPr>
                <w:sz w:val="24"/>
                <w:szCs w:val="24"/>
                <w:lang w:val="ru-RU"/>
              </w:rPr>
              <w:t>її</w:t>
            </w:r>
            <w:proofErr w:type="spellEnd"/>
            <w:r w:rsidRPr="00147D19">
              <w:rPr>
                <w:sz w:val="24"/>
                <w:szCs w:val="24"/>
                <w:lang w:val="ru-RU"/>
              </w:rPr>
              <w:t xml:space="preserve"> </w:t>
            </w:r>
            <w:proofErr w:type="spellStart"/>
            <w:r w:rsidRPr="00147D19">
              <w:rPr>
                <w:sz w:val="24"/>
                <w:szCs w:val="24"/>
                <w:lang w:val="ru-RU"/>
              </w:rPr>
              <w:t>спотворення</w:t>
            </w:r>
            <w:proofErr w:type="spellEnd"/>
            <w:r w:rsidRPr="00147D19">
              <w:rPr>
                <w:sz w:val="24"/>
                <w:szCs w:val="24"/>
                <w:lang w:val="ru-RU"/>
              </w:rPr>
              <w:t xml:space="preserve"> (</w:t>
            </w:r>
            <w:proofErr w:type="spellStart"/>
            <w:r w:rsidRPr="00147D19">
              <w:rPr>
                <w:sz w:val="24"/>
                <w:szCs w:val="24"/>
                <w:lang w:val="ru-RU"/>
              </w:rPr>
              <w:t>зокрема</w:t>
            </w:r>
            <w:proofErr w:type="spellEnd"/>
            <w:r w:rsidRPr="00147D19">
              <w:rPr>
                <w:sz w:val="24"/>
                <w:szCs w:val="24"/>
                <w:lang w:val="ru-RU"/>
              </w:rPr>
              <w:t xml:space="preserve">, але не </w:t>
            </w:r>
            <w:proofErr w:type="spellStart"/>
            <w:r w:rsidRPr="00147D19">
              <w:rPr>
                <w:sz w:val="24"/>
                <w:szCs w:val="24"/>
                <w:lang w:val="ru-RU"/>
              </w:rPr>
              <w:t>виключно</w:t>
            </w:r>
            <w:proofErr w:type="spellEnd"/>
            <w:r w:rsidRPr="00147D19">
              <w:rPr>
                <w:sz w:val="24"/>
                <w:szCs w:val="24"/>
                <w:lang w:val="ru-RU"/>
              </w:rPr>
              <w:t xml:space="preserve">, </w:t>
            </w:r>
            <w:proofErr w:type="spellStart"/>
            <w:r w:rsidRPr="00147D19">
              <w:rPr>
                <w:sz w:val="24"/>
                <w:szCs w:val="24"/>
                <w:lang w:val="ru-RU"/>
              </w:rPr>
              <w:t>адреси</w:t>
            </w:r>
            <w:proofErr w:type="spellEnd"/>
            <w:r w:rsidRPr="00147D19">
              <w:rPr>
                <w:sz w:val="24"/>
                <w:szCs w:val="24"/>
                <w:lang w:val="ru-RU"/>
              </w:rPr>
              <w:t xml:space="preserve"> </w:t>
            </w:r>
            <w:proofErr w:type="spellStart"/>
            <w:r w:rsidRPr="00147D19">
              <w:rPr>
                <w:sz w:val="24"/>
                <w:szCs w:val="24"/>
                <w:lang w:val="ru-RU"/>
              </w:rPr>
              <w:t>мережі</w:t>
            </w:r>
            <w:proofErr w:type="spellEnd"/>
            <w:r w:rsidRPr="00147D19">
              <w:rPr>
                <w:sz w:val="24"/>
                <w:szCs w:val="24"/>
                <w:lang w:val="ru-RU"/>
              </w:rPr>
              <w:t xml:space="preserve"> «</w:t>
            </w:r>
            <w:proofErr w:type="spellStart"/>
            <w:r w:rsidRPr="00147D19">
              <w:rPr>
                <w:sz w:val="24"/>
                <w:szCs w:val="24"/>
                <w:lang w:val="ru-RU"/>
              </w:rPr>
              <w:t>Інтернет</w:t>
            </w:r>
            <w:proofErr w:type="spellEnd"/>
            <w:r w:rsidRPr="00147D19">
              <w:rPr>
                <w:sz w:val="24"/>
                <w:szCs w:val="24"/>
                <w:lang w:val="ru-RU"/>
              </w:rPr>
              <w:t xml:space="preserve">», </w:t>
            </w:r>
            <w:proofErr w:type="spellStart"/>
            <w:r w:rsidRPr="00147D19">
              <w:rPr>
                <w:sz w:val="24"/>
                <w:szCs w:val="24"/>
                <w:lang w:val="ru-RU"/>
              </w:rPr>
              <w:t>адреси</w:t>
            </w:r>
            <w:proofErr w:type="spellEnd"/>
            <w:r w:rsidRPr="00147D19">
              <w:rPr>
                <w:sz w:val="24"/>
                <w:szCs w:val="24"/>
                <w:lang w:val="ru-RU"/>
              </w:rPr>
              <w:t xml:space="preserve"> </w:t>
            </w:r>
            <w:proofErr w:type="spellStart"/>
            <w:r w:rsidRPr="00147D19">
              <w:rPr>
                <w:sz w:val="24"/>
                <w:szCs w:val="24"/>
                <w:lang w:val="ru-RU"/>
              </w:rPr>
              <w:t>електронної</w:t>
            </w:r>
            <w:proofErr w:type="spellEnd"/>
            <w:r w:rsidRPr="00147D19">
              <w:rPr>
                <w:sz w:val="24"/>
                <w:szCs w:val="24"/>
                <w:lang w:val="ru-RU"/>
              </w:rPr>
              <w:t xml:space="preserve"> </w:t>
            </w:r>
            <w:proofErr w:type="spellStart"/>
            <w:r w:rsidRPr="00147D19">
              <w:rPr>
                <w:sz w:val="24"/>
                <w:szCs w:val="24"/>
                <w:lang w:val="ru-RU"/>
              </w:rPr>
              <w:t>пошти</w:t>
            </w:r>
            <w:proofErr w:type="spellEnd"/>
            <w:r w:rsidRPr="00147D19">
              <w:rPr>
                <w:sz w:val="24"/>
                <w:szCs w:val="24"/>
                <w:lang w:val="ru-RU"/>
              </w:rPr>
              <w:t xml:space="preserve">, </w:t>
            </w:r>
            <w:proofErr w:type="spellStart"/>
            <w:r w:rsidRPr="00147D19">
              <w:rPr>
                <w:sz w:val="24"/>
                <w:szCs w:val="24"/>
                <w:lang w:val="ru-RU"/>
              </w:rPr>
              <w:t>торговельної</w:t>
            </w:r>
            <w:proofErr w:type="spellEnd"/>
            <w:r w:rsidRPr="00147D19">
              <w:rPr>
                <w:sz w:val="24"/>
                <w:szCs w:val="24"/>
                <w:lang w:val="ru-RU"/>
              </w:rPr>
              <w:t xml:space="preserve"> марки (знаку для </w:t>
            </w:r>
            <w:proofErr w:type="spellStart"/>
            <w:r w:rsidRPr="00147D19">
              <w:rPr>
                <w:sz w:val="24"/>
                <w:szCs w:val="24"/>
                <w:lang w:val="ru-RU"/>
              </w:rPr>
              <w:t>товарів</w:t>
            </w:r>
            <w:proofErr w:type="spellEnd"/>
            <w:r w:rsidRPr="00147D19">
              <w:rPr>
                <w:sz w:val="24"/>
                <w:szCs w:val="24"/>
                <w:lang w:val="ru-RU"/>
              </w:rPr>
              <w:t xml:space="preserve"> і </w:t>
            </w:r>
            <w:proofErr w:type="spellStart"/>
            <w:r w:rsidRPr="00147D19">
              <w:rPr>
                <w:sz w:val="24"/>
                <w:szCs w:val="24"/>
                <w:lang w:val="ru-RU"/>
              </w:rPr>
              <w:t>послуг</w:t>
            </w:r>
            <w:proofErr w:type="spellEnd"/>
            <w:r w:rsidRPr="00147D19">
              <w:rPr>
                <w:sz w:val="24"/>
                <w:szCs w:val="24"/>
                <w:lang w:val="ru-RU"/>
              </w:rPr>
              <w:t xml:space="preserve">), </w:t>
            </w:r>
            <w:proofErr w:type="spellStart"/>
            <w:r w:rsidRPr="00147D19">
              <w:rPr>
                <w:sz w:val="24"/>
                <w:szCs w:val="24"/>
                <w:lang w:val="ru-RU"/>
              </w:rPr>
              <w:t>загальноприйняті</w:t>
            </w:r>
            <w:proofErr w:type="spellEnd"/>
            <w:r w:rsidRPr="00147D19">
              <w:rPr>
                <w:sz w:val="24"/>
                <w:szCs w:val="24"/>
                <w:lang w:val="ru-RU"/>
              </w:rPr>
              <w:t xml:space="preserve"> </w:t>
            </w:r>
            <w:proofErr w:type="spellStart"/>
            <w:r w:rsidRPr="00147D19">
              <w:rPr>
                <w:sz w:val="24"/>
                <w:szCs w:val="24"/>
                <w:lang w:val="ru-RU"/>
              </w:rPr>
              <w:t>міжнародні</w:t>
            </w:r>
            <w:proofErr w:type="spellEnd"/>
            <w:r w:rsidRPr="00147D19">
              <w:rPr>
                <w:sz w:val="24"/>
                <w:szCs w:val="24"/>
                <w:lang w:val="ru-RU"/>
              </w:rPr>
              <w:t xml:space="preserve"> </w:t>
            </w:r>
            <w:proofErr w:type="spellStart"/>
            <w:r w:rsidRPr="00147D19">
              <w:rPr>
                <w:sz w:val="24"/>
                <w:szCs w:val="24"/>
                <w:lang w:val="ru-RU"/>
              </w:rPr>
              <w:t>терміни</w:t>
            </w:r>
            <w:proofErr w:type="spellEnd"/>
            <w:r w:rsidRPr="00147D19">
              <w:rPr>
                <w:sz w:val="24"/>
                <w:szCs w:val="24"/>
                <w:lang w:val="ru-RU"/>
              </w:rPr>
              <w:t>).</w:t>
            </w:r>
          </w:p>
          <w:p w14:paraId="2C25BAF1" w14:textId="77777777" w:rsidR="00A61F6F" w:rsidRPr="00147D19" w:rsidRDefault="00A61F6F" w:rsidP="00A61F6F">
            <w:pPr>
              <w:ind w:firstLine="317"/>
              <w:jc w:val="both"/>
              <w:rPr>
                <w:sz w:val="24"/>
                <w:szCs w:val="24"/>
                <w:lang w:val="ru-RU"/>
              </w:rPr>
            </w:pPr>
            <w:proofErr w:type="spellStart"/>
            <w:r w:rsidRPr="00147D19">
              <w:rPr>
                <w:sz w:val="24"/>
                <w:szCs w:val="24"/>
                <w:lang w:val="ru-RU"/>
              </w:rPr>
              <w:lastRenderedPageBreak/>
              <w:t>Документи</w:t>
            </w:r>
            <w:proofErr w:type="spellEnd"/>
            <w:r w:rsidRPr="00147D19">
              <w:rPr>
                <w:sz w:val="24"/>
                <w:szCs w:val="24"/>
                <w:lang w:val="ru-RU"/>
              </w:rPr>
              <w:t xml:space="preserve"> </w:t>
            </w:r>
            <w:proofErr w:type="spellStart"/>
            <w:r w:rsidRPr="00147D19">
              <w:rPr>
                <w:sz w:val="24"/>
                <w:szCs w:val="24"/>
                <w:lang w:val="ru-RU"/>
              </w:rPr>
              <w:t>підготовлені</w:t>
            </w:r>
            <w:proofErr w:type="spellEnd"/>
            <w:r w:rsidRPr="00147D19">
              <w:rPr>
                <w:sz w:val="24"/>
                <w:szCs w:val="24"/>
                <w:lang w:val="ru-RU"/>
              </w:rPr>
              <w:t xml:space="preserve"> </w:t>
            </w:r>
            <w:proofErr w:type="spellStart"/>
            <w:r w:rsidRPr="00147D19">
              <w:rPr>
                <w:sz w:val="24"/>
                <w:szCs w:val="24"/>
                <w:lang w:val="ru-RU"/>
              </w:rPr>
              <w:t>безпосередньо</w:t>
            </w:r>
            <w:proofErr w:type="spellEnd"/>
            <w:r w:rsidRPr="00147D19">
              <w:rPr>
                <w:sz w:val="24"/>
                <w:szCs w:val="24"/>
                <w:lang w:val="ru-RU"/>
              </w:rPr>
              <w:t xml:space="preserve"> </w:t>
            </w:r>
            <w:proofErr w:type="spellStart"/>
            <w:r w:rsidRPr="00147D19">
              <w:rPr>
                <w:sz w:val="24"/>
                <w:szCs w:val="24"/>
                <w:lang w:val="ru-RU"/>
              </w:rPr>
              <w:t>учасником</w:t>
            </w:r>
            <w:proofErr w:type="spellEnd"/>
            <w:r w:rsidRPr="00147D19">
              <w:rPr>
                <w:sz w:val="24"/>
                <w:szCs w:val="24"/>
                <w:lang w:val="ru-RU"/>
              </w:rPr>
              <w:t xml:space="preserve"> </w:t>
            </w:r>
            <w:proofErr w:type="spellStart"/>
            <w:r w:rsidRPr="00147D19">
              <w:rPr>
                <w:sz w:val="24"/>
                <w:szCs w:val="24"/>
                <w:lang w:val="ru-RU"/>
              </w:rPr>
              <w:t>складаються</w:t>
            </w:r>
            <w:proofErr w:type="spellEnd"/>
            <w:r w:rsidRPr="00147D19">
              <w:rPr>
                <w:sz w:val="24"/>
                <w:szCs w:val="24"/>
                <w:lang w:val="ru-RU"/>
              </w:rPr>
              <w:t xml:space="preserve"> </w:t>
            </w:r>
            <w:proofErr w:type="spellStart"/>
            <w:r w:rsidRPr="00147D19">
              <w:rPr>
                <w:sz w:val="24"/>
                <w:szCs w:val="24"/>
                <w:lang w:val="ru-RU"/>
              </w:rPr>
              <w:t>українською</w:t>
            </w:r>
            <w:proofErr w:type="spellEnd"/>
            <w:r w:rsidRPr="00147D19">
              <w:rPr>
                <w:sz w:val="24"/>
                <w:szCs w:val="24"/>
                <w:lang w:val="ru-RU"/>
              </w:rPr>
              <w:t xml:space="preserve"> </w:t>
            </w:r>
            <w:proofErr w:type="spellStart"/>
            <w:r w:rsidRPr="00147D19">
              <w:rPr>
                <w:sz w:val="24"/>
                <w:szCs w:val="24"/>
                <w:lang w:val="ru-RU"/>
              </w:rPr>
              <w:t>мовою</w:t>
            </w:r>
            <w:proofErr w:type="spellEnd"/>
            <w:r w:rsidRPr="00147D19">
              <w:rPr>
                <w:sz w:val="24"/>
                <w:szCs w:val="24"/>
                <w:lang w:val="ru-RU"/>
              </w:rPr>
              <w:t xml:space="preserve">, </w:t>
            </w:r>
            <w:proofErr w:type="spellStart"/>
            <w:r w:rsidRPr="00147D19">
              <w:rPr>
                <w:sz w:val="24"/>
                <w:szCs w:val="24"/>
                <w:lang w:val="ru-RU"/>
              </w:rPr>
              <w:t>крім</w:t>
            </w:r>
            <w:proofErr w:type="spellEnd"/>
            <w:r w:rsidRPr="00147D19">
              <w:rPr>
                <w:sz w:val="24"/>
                <w:szCs w:val="24"/>
                <w:lang w:val="ru-RU"/>
              </w:rPr>
              <w:t xml:space="preserve"> тих </w:t>
            </w:r>
            <w:proofErr w:type="spellStart"/>
            <w:r w:rsidRPr="00147D19">
              <w:rPr>
                <w:sz w:val="24"/>
                <w:szCs w:val="24"/>
                <w:lang w:val="ru-RU"/>
              </w:rPr>
              <w:t>випадків</w:t>
            </w:r>
            <w:proofErr w:type="spellEnd"/>
            <w:r w:rsidRPr="00147D19">
              <w:rPr>
                <w:sz w:val="24"/>
                <w:szCs w:val="24"/>
                <w:lang w:val="ru-RU"/>
              </w:rPr>
              <w:t xml:space="preserve">, коли </w:t>
            </w:r>
            <w:proofErr w:type="spellStart"/>
            <w:r w:rsidRPr="00147D19">
              <w:rPr>
                <w:sz w:val="24"/>
                <w:szCs w:val="24"/>
                <w:lang w:val="ru-RU"/>
              </w:rPr>
              <w:t>використання</w:t>
            </w:r>
            <w:proofErr w:type="spellEnd"/>
            <w:r w:rsidRPr="00147D19">
              <w:rPr>
                <w:sz w:val="24"/>
                <w:szCs w:val="24"/>
                <w:lang w:val="ru-RU"/>
              </w:rPr>
              <w:t xml:space="preserve"> букв і </w:t>
            </w:r>
            <w:proofErr w:type="spellStart"/>
            <w:r w:rsidRPr="00147D19">
              <w:rPr>
                <w:sz w:val="24"/>
                <w:szCs w:val="24"/>
                <w:lang w:val="ru-RU"/>
              </w:rPr>
              <w:t>символів</w:t>
            </w:r>
            <w:proofErr w:type="spellEnd"/>
            <w:r w:rsidRPr="00147D19">
              <w:rPr>
                <w:sz w:val="24"/>
                <w:szCs w:val="24"/>
                <w:lang w:val="ru-RU"/>
              </w:rPr>
              <w:t xml:space="preserve"> </w:t>
            </w:r>
            <w:proofErr w:type="spellStart"/>
            <w:r w:rsidRPr="00147D19">
              <w:rPr>
                <w:sz w:val="24"/>
                <w:szCs w:val="24"/>
                <w:lang w:val="ru-RU"/>
              </w:rPr>
              <w:t>української</w:t>
            </w:r>
            <w:proofErr w:type="spellEnd"/>
            <w:r w:rsidRPr="00147D19">
              <w:rPr>
                <w:sz w:val="24"/>
                <w:szCs w:val="24"/>
                <w:lang w:val="ru-RU"/>
              </w:rPr>
              <w:t xml:space="preserve"> </w:t>
            </w:r>
            <w:proofErr w:type="spellStart"/>
            <w:r w:rsidRPr="00147D19">
              <w:rPr>
                <w:sz w:val="24"/>
                <w:szCs w:val="24"/>
                <w:lang w:val="ru-RU"/>
              </w:rPr>
              <w:t>мови</w:t>
            </w:r>
            <w:proofErr w:type="spellEnd"/>
            <w:r w:rsidRPr="00147D19">
              <w:rPr>
                <w:sz w:val="24"/>
                <w:szCs w:val="24"/>
                <w:lang w:val="ru-RU"/>
              </w:rPr>
              <w:t xml:space="preserve"> </w:t>
            </w:r>
            <w:proofErr w:type="spellStart"/>
            <w:r w:rsidRPr="00147D19">
              <w:rPr>
                <w:sz w:val="24"/>
                <w:szCs w:val="24"/>
                <w:lang w:val="ru-RU"/>
              </w:rPr>
              <w:t>призводить</w:t>
            </w:r>
            <w:proofErr w:type="spellEnd"/>
            <w:r w:rsidRPr="00147D19">
              <w:rPr>
                <w:sz w:val="24"/>
                <w:szCs w:val="24"/>
                <w:lang w:val="ru-RU"/>
              </w:rPr>
              <w:t xml:space="preserve"> до </w:t>
            </w:r>
            <w:proofErr w:type="spellStart"/>
            <w:r w:rsidRPr="00147D19">
              <w:rPr>
                <w:sz w:val="24"/>
                <w:szCs w:val="24"/>
                <w:lang w:val="ru-RU"/>
              </w:rPr>
              <w:t>її</w:t>
            </w:r>
            <w:proofErr w:type="spellEnd"/>
            <w:r w:rsidRPr="00147D19">
              <w:rPr>
                <w:sz w:val="24"/>
                <w:szCs w:val="24"/>
                <w:lang w:val="ru-RU"/>
              </w:rPr>
              <w:t xml:space="preserve"> </w:t>
            </w:r>
            <w:proofErr w:type="spellStart"/>
            <w:r w:rsidRPr="00147D19">
              <w:rPr>
                <w:sz w:val="24"/>
                <w:szCs w:val="24"/>
                <w:lang w:val="ru-RU"/>
              </w:rPr>
              <w:t>спотворення</w:t>
            </w:r>
            <w:proofErr w:type="spellEnd"/>
            <w:r w:rsidRPr="00147D19">
              <w:rPr>
                <w:sz w:val="24"/>
                <w:szCs w:val="24"/>
                <w:lang w:val="ru-RU"/>
              </w:rPr>
              <w:t xml:space="preserve"> (</w:t>
            </w:r>
            <w:proofErr w:type="spellStart"/>
            <w:r w:rsidRPr="00147D19">
              <w:rPr>
                <w:sz w:val="24"/>
                <w:szCs w:val="24"/>
                <w:lang w:val="ru-RU"/>
              </w:rPr>
              <w:t>зокрема</w:t>
            </w:r>
            <w:proofErr w:type="spellEnd"/>
            <w:r w:rsidRPr="00147D19">
              <w:rPr>
                <w:sz w:val="24"/>
                <w:szCs w:val="24"/>
                <w:lang w:val="ru-RU"/>
              </w:rPr>
              <w:t xml:space="preserve">, але не </w:t>
            </w:r>
            <w:proofErr w:type="spellStart"/>
            <w:r w:rsidRPr="00147D19">
              <w:rPr>
                <w:sz w:val="24"/>
                <w:szCs w:val="24"/>
                <w:lang w:val="ru-RU"/>
              </w:rPr>
              <w:t>виключно</w:t>
            </w:r>
            <w:proofErr w:type="spellEnd"/>
            <w:r w:rsidRPr="00147D19">
              <w:rPr>
                <w:sz w:val="24"/>
                <w:szCs w:val="24"/>
                <w:lang w:val="ru-RU"/>
              </w:rPr>
              <w:t xml:space="preserve">, </w:t>
            </w:r>
            <w:proofErr w:type="spellStart"/>
            <w:r w:rsidRPr="00147D19">
              <w:rPr>
                <w:sz w:val="24"/>
                <w:szCs w:val="24"/>
                <w:lang w:val="ru-RU"/>
              </w:rPr>
              <w:t>адреси</w:t>
            </w:r>
            <w:proofErr w:type="spellEnd"/>
            <w:r w:rsidRPr="00147D19">
              <w:rPr>
                <w:sz w:val="24"/>
                <w:szCs w:val="24"/>
                <w:lang w:val="ru-RU"/>
              </w:rPr>
              <w:t xml:space="preserve"> </w:t>
            </w:r>
            <w:proofErr w:type="spellStart"/>
            <w:r w:rsidRPr="00147D19">
              <w:rPr>
                <w:sz w:val="24"/>
                <w:szCs w:val="24"/>
                <w:lang w:val="ru-RU"/>
              </w:rPr>
              <w:t>мережі</w:t>
            </w:r>
            <w:proofErr w:type="spellEnd"/>
            <w:r w:rsidRPr="00147D19">
              <w:rPr>
                <w:sz w:val="24"/>
                <w:szCs w:val="24"/>
                <w:lang w:val="ru-RU"/>
              </w:rPr>
              <w:t xml:space="preserve"> «</w:t>
            </w:r>
            <w:proofErr w:type="spellStart"/>
            <w:r w:rsidRPr="00147D19">
              <w:rPr>
                <w:sz w:val="24"/>
                <w:szCs w:val="24"/>
                <w:lang w:val="ru-RU"/>
              </w:rPr>
              <w:t>Інтернет</w:t>
            </w:r>
            <w:proofErr w:type="spellEnd"/>
            <w:r w:rsidRPr="00147D19">
              <w:rPr>
                <w:sz w:val="24"/>
                <w:szCs w:val="24"/>
                <w:lang w:val="ru-RU"/>
              </w:rPr>
              <w:t xml:space="preserve">», </w:t>
            </w:r>
            <w:proofErr w:type="spellStart"/>
            <w:r w:rsidRPr="00147D19">
              <w:rPr>
                <w:sz w:val="24"/>
                <w:szCs w:val="24"/>
                <w:lang w:val="ru-RU"/>
              </w:rPr>
              <w:t>адреси</w:t>
            </w:r>
            <w:proofErr w:type="spellEnd"/>
            <w:r w:rsidRPr="00147D19">
              <w:rPr>
                <w:sz w:val="24"/>
                <w:szCs w:val="24"/>
                <w:lang w:val="ru-RU"/>
              </w:rPr>
              <w:t xml:space="preserve"> </w:t>
            </w:r>
            <w:proofErr w:type="spellStart"/>
            <w:r w:rsidRPr="00147D19">
              <w:rPr>
                <w:sz w:val="24"/>
                <w:szCs w:val="24"/>
                <w:lang w:val="ru-RU"/>
              </w:rPr>
              <w:t>електронної</w:t>
            </w:r>
            <w:proofErr w:type="spellEnd"/>
            <w:r w:rsidRPr="00147D19">
              <w:rPr>
                <w:sz w:val="24"/>
                <w:szCs w:val="24"/>
                <w:lang w:val="ru-RU"/>
              </w:rPr>
              <w:t xml:space="preserve"> </w:t>
            </w:r>
            <w:proofErr w:type="spellStart"/>
            <w:r w:rsidRPr="00147D19">
              <w:rPr>
                <w:sz w:val="24"/>
                <w:szCs w:val="24"/>
                <w:lang w:val="ru-RU"/>
              </w:rPr>
              <w:t>пошти</w:t>
            </w:r>
            <w:proofErr w:type="spellEnd"/>
            <w:r w:rsidRPr="00147D19">
              <w:rPr>
                <w:sz w:val="24"/>
                <w:szCs w:val="24"/>
                <w:lang w:val="ru-RU"/>
              </w:rPr>
              <w:t xml:space="preserve">, </w:t>
            </w:r>
            <w:proofErr w:type="spellStart"/>
            <w:r w:rsidRPr="00147D19">
              <w:rPr>
                <w:sz w:val="24"/>
                <w:szCs w:val="24"/>
                <w:lang w:val="ru-RU"/>
              </w:rPr>
              <w:t>торговельної</w:t>
            </w:r>
            <w:proofErr w:type="spellEnd"/>
            <w:r w:rsidRPr="00147D19">
              <w:rPr>
                <w:sz w:val="24"/>
                <w:szCs w:val="24"/>
                <w:lang w:val="ru-RU"/>
              </w:rPr>
              <w:t xml:space="preserve"> марки (знаку для </w:t>
            </w:r>
            <w:proofErr w:type="spellStart"/>
            <w:r w:rsidRPr="00147D19">
              <w:rPr>
                <w:sz w:val="24"/>
                <w:szCs w:val="24"/>
                <w:lang w:val="ru-RU"/>
              </w:rPr>
              <w:t>товарів</w:t>
            </w:r>
            <w:proofErr w:type="spellEnd"/>
            <w:r w:rsidRPr="00147D19">
              <w:rPr>
                <w:sz w:val="24"/>
                <w:szCs w:val="24"/>
                <w:lang w:val="ru-RU"/>
              </w:rPr>
              <w:t xml:space="preserve"> і </w:t>
            </w:r>
            <w:proofErr w:type="spellStart"/>
            <w:r w:rsidRPr="00147D19">
              <w:rPr>
                <w:sz w:val="24"/>
                <w:szCs w:val="24"/>
                <w:lang w:val="ru-RU"/>
              </w:rPr>
              <w:t>послуг</w:t>
            </w:r>
            <w:proofErr w:type="spellEnd"/>
            <w:r w:rsidRPr="00147D19">
              <w:rPr>
                <w:sz w:val="24"/>
                <w:szCs w:val="24"/>
                <w:lang w:val="ru-RU"/>
              </w:rPr>
              <w:t xml:space="preserve">), </w:t>
            </w:r>
            <w:proofErr w:type="spellStart"/>
            <w:r w:rsidRPr="00147D19">
              <w:rPr>
                <w:sz w:val="24"/>
                <w:szCs w:val="24"/>
                <w:lang w:val="ru-RU"/>
              </w:rPr>
              <w:t>загальноприйняті</w:t>
            </w:r>
            <w:proofErr w:type="spellEnd"/>
            <w:r w:rsidRPr="00147D19">
              <w:rPr>
                <w:sz w:val="24"/>
                <w:szCs w:val="24"/>
                <w:lang w:val="ru-RU"/>
              </w:rPr>
              <w:t xml:space="preserve"> </w:t>
            </w:r>
            <w:proofErr w:type="spellStart"/>
            <w:r w:rsidRPr="00147D19">
              <w:rPr>
                <w:sz w:val="24"/>
                <w:szCs w:val="24"/>
                <w:lang w:val="ru-RU"/>
              </w:rPr>
              <w:t>міжнародні</w:t>
            </w:r>
            <w:proofErr w:type="spellEnd"/>
            <w:r w:rsidRPr="00147D19">
              <w:rPr>
                <w:sz w:val="24"/>
                <w:szCs w:val="24"/>
                <w:lang w:val="ru-RU"/>
              </w:rPr>
              <w:t xml:space="preserve"> </w:t>
            </w:r>
            <w:proofErr w:type="spellStart"/>
            <w:r w:rsidRPr="00147D19">
              <w:rPr>
                <w:sz w:val="24"/>
                <w:szCs w:val="24"/>
                <w:lang w:val="ru-RU"/>
              </w:rPr>
              <w:t>терміни</w:t>
            </w:r>
            <w:proofErr w:type="spellEnd"/>
            <w:r w:rsidRPr="00147D19">
              <w:rPr>
                <w:sz w:val="24"/>
                <w:szCs w:val="24"/>
                <w:lang w:val="ru-RU"/>
              </w:rPr>
              <w:t>).</w:t>
            </w:r>
          </w:p>
          <w:p w14:paraId="3E818A37" w14:textId="77777777" w:rsidR="00A61F6F" w:rsidRPr="00147D19" w:rsidRDefault="00A61F6F" w:rsidP="00A61F6F">
            <w:pPr>
              <w:ind w:firstLine="317"/>
              <w:jc w:val="both"/>
              <w:rPr>
                <w:sz w:val="24"/>
                <w:szCs w:val="24"/>
                <w:lang w:val="ru-RU"/>
              </w:rPr>
            </w:pPr>
            <w:proofErr w:type="spellStart"/>
            <w:r w:rsidRPr="00147D19">
              <w:rPr>
                <w:sz w:val="24"/>
                <w:szCs w:val="24"/>
                <w:lang w:val="ru-RU"/>
              </w:rPr>
              <w:t>Уразі</w:t>
            </w:r>
            <w:proofErr w:type="spellEnd"/>
            <w:r w:rsidRPr="00147D19">
              <w:rPr>
                <w:sz w:val="24"/>
                <w:szCs w:val="24"/>
                <w:lang w:val="ru-RU"/>
              </w:rPr>
              <w:t xml:space="preserve"> </w:t>
            </w:r>
            <w:proofErr w:type="spellStart"/>
            <w:r w:rsidRPr="00147D19">
              <w:rPr>
                <w:sz w:val="24"/>
                <w:szCs w:val="24"/>
                <w:lang w:val="ru-RU"/>
              </w:rPr>
              <w:t>надання</w:t>
            </w:r>
            <w:proofErr w:type="spellEnd"/>
            <w:r w:rsidRPr="00147D19">
              <w:rPr>
                <w:sz w:val="24"/>
                <w:szCs w:val="24"/>
                <w:lang w:val="ru-RU"/>
              </w:rPr>
              <w:t xml:space="preserve"> будь-</w:t>
            </w:r>
            <w:proofErr w:type="spellStart"/>
            <w:r w:rsidRPr="00147D19">
              <w:rPr>
                <w:sz w:val="24"/>
                <w:szCs w:val="24"/>
                <w:lang w:val="ru-RU"/>
              </w:rPr>
              <w:t>яких</w:t>
            </w:r>
            <w:proofErr w:type="spellEnd"/>
            <w:r w:rsidRPr="00147D19">
              <w:rPr>
                <w:sz w:val="24"/>
                <w:szCs w:val="24"/>
                <w:lang w:val="ru-RU"/>
              </w:rPr>
              <w:t xml:space="preserve"> </w:t>
            </w:r>
            <w:proofErr w:type="spellStart"/>
            <w:r w:rsidRPr="00147D19">
              <w:rPr>
                <w:sz w:val="24"/>
                <w:szCs w:val="24"/>
                <w:lang w:val="ru-RU"/>
              </w:rPr>
              <w:t>інших</w:t>
            </w:r>
            <w:proofErr w:type="spellEnd"/>
            <w:r w:rsidRPr="00147D19">
              <w:rPr>
                <w:sz w:val="24"/>
                <w:szCs w:val="24"/>
                <w:lang w:val="ru-RU"/>
              </w:rPr>
              <w:t xml:space="preserve"> </w:t>
            </w:r>
            <w:proofErr w:type="spellStart"/>
            <w:r w:rsidRPr="00147D19">
              <w:rPr>
                <w:sz w:val="24"/>
                <w:szCs w:val="24"/>
                <w:lang w:val="ru-RU"/>
              </w:rPr>
              <w:t>документів</w:t>
            </w:r>
            <w:proofErr w:type="spellEnd"/>
            <w:r w:rsidRPr="00147D19">
              <w:rPr>
                <w:sz w:val="24"/>
                <w:szCs w:val="24"/>
                <w:lang w:val="ru-RU"/>
              </w:rPr>
              <w:t xml:space="preserve"> </w:t>
            </w:r>
            <w:proofErr w:type="spellStart"/>
            <w:r w:rsidRPr="00147D19">
              <w:rPr>
                <w:sz w:val="24"/>
                <w:szCs w:val="24"/>
                <w:lang w:val="ru-RU"/>
              </w:rPr>
              <w:t>іноземною</w:t>
            </w:r>
            <w:proofErr w:type="spellEnd"/>
            <w:r w:rsidRPr="00147D19">
              <w:rPr>
                <w:sz w:val="24"/>
                <w:szCs w:val="24"/>
                <w:lang w:val="ru-RU"/>
              </w:rPr>
              <w:t xml:space="preserve"> </w:t>
            </w:r>
            <w:proofErr w:type="spellStart"/>
            <w:r w:rsidRPr="00147D19">
              <w:rPr>
                <w:sz w:val="24"/>
                <w:szCs w:val="24"/>
                <w:lang w:val="ru-RU"/>
              </w:rPr>
              <w:t>мовою</w:t>
            </w:r>
            <w:proofErr w:type="spellEnd"/>
            <w:r w:rsidRPr="00147D19">
              <w:rPr>
                <w:sz w:val="24"/>
                <w:szCs w:val="24"/>
                <w:lang w:val="ru-RU"/>
              </w:rPr>
              <w:t xml:space="preserve">, вони </w:t>
            </w:r>
            <w:proofErr w:type="spellStart"/>
            <w:r w:rsidRPr="00147D19">
              <w:rPr>
                <w:sz w:val="24"/>
                <w:szCs w:val="24"/>
                <w:lang w:val="ru-RU"/>
              </w:rPr>
              <w:t>повинні</w:t>
            </w:r>
            <w:proofErr w:type="spellEnd"/>
            <w:r w:rsidRPr="00147D19">
              <w:rPr>
                <w:sz w:val="24"/>
                <w:szCs w:val="24"/>
                <w:lang w:val="ru-RU"/>
              </w:rPr>
              <w:t xml:space="preserve"> бути </w:t>
            </w:r>
            <w:proofErr w:type="spellStart"/>
            <w:r w:rsidRPr="00147D19">
              <w:rPr>
                <w:sz w:val="24"/>
                <w:szCs w:val="24"/>
                <w:lang w:val="ru-RU"/>
              </w:rPr>
              <w:t>перекладені</w:t>
            </w:r>
            <w:proofErr w:type="spellEnd"/>
            <w:r w:rsidRPr="00147D19">
              <w:rPr>
                <w:sz w:val="24"/>
                <w:szCs w:val="24"/>
                <w:lang w:val="ru-RU"/>
              </w:rPr>
              <w:t xml:space="preserve"> </w:t>
            </w:r>
            <w:proofErr w:type="spellStart"/>
            <w:r w:rsidRPr="00147D19">
              <w:rPr>
                <w:sz w:val="24"/>
                <w:szCs w:val="24"/>
                <w:lang w:val="ru-RU"/>
              </w:rPr>
              <w:t>українською</w:t>
            </w:r>
            <w:proofErr w:type="spellEnd"/>
            <w:r w:rsidRPr="00147D19">
              <w:rPr>
                <w:sz w:val="24"/>
                <w:szCs w:val="24"/>
                <w:lang w:val="ru-RU"/>
              </w:rPr>
              <w:t xml:space="preserve">. Переклад повинен бути </w:t>
            </w:r>
            <w:proofErr w:type="spellStart"/>
            <w:r w:rsidRPr="00147D19">
              <w:rPr>
                <w:sz w:val="24"/>
                <w:szCs w:val="24"/>
                <w:lang w:val="ru-RU"/>
              </w:rPr>
              <w:t>завірений</w:t>
            </w:r>
            <w:proofErr w:type="spellEnd"/>
            <w:r w:rsidRPr="00147D19">
              <w:rPr>
                <w:sz w:val="24"/>
                <w:szCs w:val="24"/>
                <w:lang w:val="ru-RU"/>
              </w:rPr>
              <w:t xml:space="preserve"> </w:t>
            </w:r>
            <w:proofErr w:type="spellStart"/>
            <w:r w:rsidRPr="00147D19">
              <w:rPr>
                <w:sz w:val="24"/>
                <w:szCs w:val="24"/>
                <w:lang w:val="ru-RU"/>
              </w:rPr>
              <w:t>нотаріально</w:t>
            </w:r>
            <w:proofErr w:type="spellEnd"/>
            <w:r w:rsidRPr="00147D19">
              <w:rPr>
                <w:sz w:val="24"/>
                <w:szCs w:val="24"/>
                <w:lang w:val="ru-RU"/>
              </w:rPr>
              <w:t xml:space="preserve">. </w:t>
            </w:r>
            <w:proofErr w:type="spellStart"/>
            <w:r w:rsidRPr="00147D19">
              <w:rPr>
                <w:sz w:val="24"/>
                <w:szCs w:val="24"/>
                <w:lang w:val="ru-RU"/>
              </w:rPr>
              <w:t>Визначальним</w:t>
            </w:r>
            <w:proofErr w:type="spellEnd"/>
            <w:r w:rsidRPr="00147D19">
              <w:rPr>
                <w:sz w:val="24"/>
                <w:szCs w:val="24"/>
                <w:lang w:val="ru-RU"/>
              </w:rPr>
              <w:t xml:space="preserve"> є текст, </w:t>
            </w:r>
            <w:proofErr w:type="spellStart"/>
            <w:r w:rsidRPr="00147D19">
              <w:rPr>
                <w:sz w:val="24"/>
                <w:szCs w:val="24"/>
                <w:lang w:val="ru-RU"/>
              </w:rPr>
              <w:t>викладений</w:t>
            </w:r>
            <w:proofErr w:type="spellEnd"/>
            <w:r w:rsidRPr="00147D19">
              <w:rPr>
                <w:sz w:val="24"/>
                <w:szCs w:val="24"/>
                <w:lang w:val="ru-RU"/>
              </w:rPr>
              <w:t xml:space="preserve"> </w:t>
            </w:r>
            <w:proofErr w:type="spellStart"/>
            <w:r w:rsidRPr="00147D19">
              <w:rPr>
                <w:sz w:val="24"/>
                <w:szCs w:val="24"/>
                <w:lang w:val="ru-RU"/>
              </w:rPr>
              <w:t>українською</w:t>
            </w:r>
            <w:proofErr w:type="spellEnd"/>
            <w:r w:rsidRPr="00147D19">
              <w:rPr>
                <w:sz w:val="24"/>
                <w:szCs w:val="24"/>
                <w:lang w:val="ru-RU"/>
              </w:rPr>
              <w:t xml:space="preserve"> </w:t>
            </w:r>
            <w:proofErr w:type="spellStart"/>
            <w:r w:rsidRPr="00147D19">
              <w:rPr>
                <w:sz w:val="24"/>
                <w:szCs w:val="24"/>
                <w:lang w:val="ru-RU"/>
              </w:rPr>
              <w:t>мовою</w:t>
            </w:r>
            <w:proofErr w:type="spellEnd"/>
            <w:r w:rsidRPr="00147D19">
              <w:rPr>
                <w:sz w:val="24"/>
                <w:szCs w:val="24"/>
                <w:lang w:val="ru-RU"/>
              </w:rPr>
              <w:t>.</w:t>
            </w:r>
          </w:p>
          <w:p w14:paraId="0AA03195" w14:textId="77777777" w:rsidR="00F47A98" w:rsidRPr="00147D19" w:rsidRDefault="00F47A98" w:rsidP="00F47A98">
            <w:pPr>
              <w:ind w:firstLine="348"/>
              <w:jc w:val="both"/>
              <w:rPr>
                <w:sz w:val="24"/>
                <w:szCs w:val="24"/>
              </w:rPr>
            </w:pPr>
            <w:r w:rsidRPr="00147D19">
              <w:rPr>
                <w:sz w:val="24"/>
                <w:szCs w:val="24"/>
              </w:rPr>
              <w:t>Якщо учасник торгів є нерезидентом України, він може подавати свою тендер</w:t>
            </w:r>
            <w:r w:rsidR="00755AB1" w:rsidRPr="00147D19">
              <w:rPr>
                <w:sz w:val="24"/>
                <w:szCs w:val="24"/>
              </w:rPr>
              <w:t xml:space="preserve">ну пропозицію англійською мовою </w:t>
            </w:r>
            <w:r w:rsidRPr="00147D19">
              <w:rPr>
                <w:sz w:val="24"/>
                <w:szCs w:val="24"/>
              </w:rPr>
              <w:t>з обов’язковим перекладом українською мовою.</w:t>
            </w:r>
          </w:p>
          <w:p w14:paraId="3E9ACD30" w14:textId="77777777" w:rsidR="00F47A98" w:rsidRPr="00147D19" w:rsidRDefault="00F47A98" w:rsidP="00F47A98">
            <w:pPr>
              <w:ind w:firstLine="348"/>
              <w:jc w:val="both"/>
              <w:rPr>
                <w:sz w:val="24"/>
                <w:szCs w:val="24"/>
              </w:rPr>
            </w:pPr>
            <w:r w:rsidRPr="00147D19">
              <w:rPr>
                <w:sz w:val="24"/>
                <w:szCs w:val="24"/>
              </w:rPr>
              <w:t>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53BE7CC8" w14:textId="77777777" w:rsidR="00F47A98" w:rsidRPr="00147D19" w:rsidRDefault="00F47A98" w:rsidP="005E3A5D">
            <w:pPr>
              <w:ind w:firstLine="317"/>
              <w:jc w:val="both"/>
              <w:rPr>
                <w:sz w:val="24"/>
                <w:szCs w:val="24"/>
                <w:lang w:val="ru-RU"/>
              </w:rPr>
            </w:pPr>
          </w:p>
        </w:tc>
      </w:tr>
      <w:tr w:rsidR="007C2317" w:rsidRPr="00147D19" w14:paraId="75306C17" w14:textId="77777777" w:rsidTr="00A96CA6">
        <w:tc>
          <w:tcPr>
            <w:tcW w:w="305" w:type="pct"/>
            <w:tcBorders>
              <w:top w:val="single" w:sz="6" w:space="0" w:color="000000"/>
              <w:left w:val="single" w:sz="6" w:space="0" w:color="000000"/>
              <w:bottom w:val="single" w:sz="6" w:space="0" w:color="000000"/>
              <w:right w:val="single" w:sz="6" w:space="0" w:color="000000"/>
            </w:tcBorders>
          </w:tcPr>
          <w:p w14:paraId="3E8A768E" w14:textId="77777777" w:rsidR="007C2317" w:rsidRPr="00147D19" w:rsidRDefault="007C2317" w:rsidP="004D5559">
            <w:pPr>
              <w:spacing w:beforeLines="40" w:before="96" w:afterLines="40" w:after="96"/>
              <w:ind w:left="113" w:right="113"/>
              <w:rPr>
                <w:b/>
                <w:sz w:val="24"/>
                <w:szCs w:val="24"/>
                <w:lang w:val="ru-RU" w:eastAsia="uk-UA"/>
              </w:rPr>
            </w:pPr>
            <w:r w:rsidRPr="00147D19">
              <w:rPr>
                <w:b/>
                <w:sz w:val="24"/>
                <w:szCs w:val="24"/>
                <w:lang w:val="ru-RU" w:eastAsia="uk-UA"/>
              </w:rPr>
              <w:lastRenderedPageBreak/>
              <w:t>8</w:t>
            </w:r>
          </w:p>
        </w:tc>
        <w:tc>
          <w:tcPr>
            <w:tcW w:w="1788" w:type="pct"/>
            <w:tcBorders>
              <w:top w:val="single" w:sz="6" w:space="0" w:color="000000"/>
              <w:left w:val="single" w:sz="6" w:space="0" w:color="000000"/>
              <w:bottom w:val="single" w:sz="6" w:space="0" w:color="000000"/>
              <w:right w:val="single" w:sz="6" w:space="0" w:color="000000"/>
            </w:tcBorders>
          </w:tcPr>
          <w:p w14:paraId="60F2F4B5" w14:textId="77777777" w:rsidR="007C2317" w:rsidRPr="00147D19" w:rsidRDefault="007C2317" w:rsidP="004D5559">
            <w:pPr>
              <w:spacing w:beforeLines="40" w:before="96" w:afterLines="40" w:after="96"/>
              <w:ind w:left="113" w:right="113"/>
              <w:jc w:val="both"/>
              <w:rPr>
                <w:b/>
                <w:sz w:val="24"/>
                <w:szCs w:val="24"/>
                <w:lang w:eastAsia="uk-UA"/>
              </w:rPr>
            </w:pPr>
            <w:r w:rsidRPr="00147D19">
              <w:rPr>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907" w:type="pct"/>
            <w:tcBorders>
              <w:top w:val="single" w:sz="6" w:space="0" w:color="000000"/>
              <w:left w:val="single" w:sz="6" w:space="0" w:color="000000"/>
              <w:bottom w:val="single" w:sz="6" w:space="0" w:color="000000"/>
              <w:right w:val="single" w:sz="6" w:space="0" w:color="000000"/>
            </w:tcBorders>
          </w:tcPr>
          <w:p w14:paraId="63A2BCC3" w14:textId="77777777" w:rsidR="007C2317" w:rsidRPr="00147D19" w:rsidRDefault="007C2317" w:rsidP="007A7781">
            <w:pPr>
              <w:pStyle w:val="af"/>
              <w:spacing w:before="150" w:beforeAutospacing="0" w:after="150" w:afterAutospacing="0"/>
              <w:jc w:val="both"/>
              <w:rPr>
                <w:b/>
                <w:lang w:val="uk-UA"/>
              </w:rPr>
            </w:pPr>
            <w:proofErr w:type="spellStart"/>
            <w:r w:rsidRPr="00147D19">
              <w:rPr>
                <w:b/>
              </w:rPr>
              <w:t>Замовник</w:t>
            </w:r>
            <w:proofErr w:type="spellEnd"/>
            <w:r w:rsidRPr="00147D19">
              <w:rPr>
                <w:b/>
              </w:rPr>
              <w:t xml:space="preserve"> не </w:t>
            </w:r>
            <w:proofErr w:type="spellStart"/>
            <w:r w:rsidRPr="00147D19">
              <w:rPr>
                <w:b/>
              </w:rPr>
              <w:t>приймає</w:t>
            </w:r>
            <w:proofErr w:type="spellEnd"/>
            <w:r w:rsidRPr="00147D19">
              <w:rPr>
                <w:b/>
              </w:rPr>
              <w:t xml:space="preserve"> до </w:t>
            </w:r>
            <w:proofErr w:type="spellStart"/>
            <w:r w:rsidRPr="00147D19">
              <w:rPr>
                <w:b/>
              </w:rPr>
              <w:t>розгляду</w:t>
            </w:r>
            <w:proofErr w:type="spellEnd"/>
            <w:r w:rsidRPr="00147D19">
              <w:rPr>
                <w:b/>
              </w:rPr>
              <w:t xml:space="preserve"> </w:t>
            </w:r>
            <w:proofErr w:type="spellStart"/>
            <w:r w:rsidRPr="00147D19">
              <w:rPr>
                <w:b/>
              </w:rPr>
              <w:t>тендерні</w:t>
            </w:r>
            <w:proofErr w:type="spellEnd"/>
            <w:r w:rsidRPr="00147D19">
              <w:rPr>
                <w:b/>
              </w:rPr>
              <w:t xml:space="preserve"> </w:t>
            </w:r>
            <w:proofErr w:type="spellStart"/>
            <w:r w:rsidRPr="00147D19">
              <w:rPr>
                <w:b/>
              </w:rPr>
              <w:t>пропозиції</w:t>
            </w:r>
            <w:proofErr w:type="spellEnd"/>
            <w:r w:rsidRPr="00147D19">
              <w:rPr>
                <w:b/>
              </w:rPr>
              <w:t xml:space="preserve">, </w:t>
            </w:r>
            <w:proofErr w:type="spellStart"/>
            <w:r w:rsidRPr="00147D19">
              <w:rPr>
                <w:b/>
              </w:rPr>
              <w:t>ціни</w:t>
            </w:r>
            <w:proofErr w:type="spellEnd"/>
            <w:r w:rsidRPr="00147D19">
              <w:rPr>
                <w:b/>
              </w:rPr>
              <w:t xml:space="preserve"> </w:t>
            </w:r>
            <w:proofErr w:type="spellStart"/>
            <w:r w:rsidRPr="00147D19">
              <w:rPr>
                <w:b/>
              </w:rPr>
              <w:t>яких</w:t>
            </w:r>
            <w:proofErr w:type="spellEnd"/>
            <w:r w:rsidRPr="00147D19">
              <w:rPr>
                <w:b/>
              </w:rPr>
              <w:t xml:space="preserve"> є </w:t>
            </w:r>
            <w:proofErr w:type="spellStart"/>
            <w:r w:rsidRPr="00147D19">
              <w:rPr>
                <w:b/>
              </w:rPr>
              <w:t>вищими</w:t>
            </w:r>
            <w:proofErr w:type="spellEnd"/>
            <w:r w:rsidRPr="00147D19">
              <w:rPr>
                <w:b/>
              </w:rPr>
              <w:t xml:space="preserve"> </w:t>
            </w:r>
            <w:proofErr w:type="spellStart"/>
            <w:r w:rsidRPr="00147D19">
              <w:rPr>
                <w:b/>
              </w:rPr>
              <w:t>ніж</w:t>
            </w:r>
            <w:proofErr w:type="spellEnd"/>
            <w:r w:rsidRPr="00147D19">
              <w:rPr>
                <w:b/>
              </w:rPr>
              <w:t xml:space="preserve"> </w:t>
            </w:r>
            <w:proofErr w:type="spellStart"/>
            <w:r w:rsidRPr="00147D19">
              <w:rPr>
                <w:b/>
              </w:rPr>
              <w:t>очікувана</w:t>
            </w:r>
            <w:proofErr w:type="spellEnd"/>
            <w:r w:rsidRPr="00147D19">
              <w:rPr>
                <w:b/>
              </w:rPr>
              <w:t xml:space="preserve"> </w:t>
            </w:r>
            <w:proofErr w:type="spellStart"/>
            <w:r w:rsidRPr="00147D19">
              <w:rPr>
                <w:b/>
              </w:rPr>
              <w:t>вартість</w:t>
            </w:r>
            <w:proofErr w:type="spellEnd"/>
            <w:r w:rsidRPr="00147D19">
              <w:rPr>
                <w:b/>
              </w:rPr>
              <w:t xml:space="preserve"> предмета, </w:t>
            </w:r>
            <w:proofErr w:type="spellStart"/>
            <w:r w:rsidRPr="00147D19">
              <w:rPr>
                <w:b/>
              </w:rPr>
              <w:t>визначена</w:t>
            </w:r>
            <w:proofErr w:type="spellEnd"/>
            <w:r w:rsidRPr="00147D19">
              <w:rPr>
                <w:b/>
              </w:rPr>
              <w:t xml:space="preserve"> </w:t>
            </w:r>
            <w:proofErr w:type="spellStart"/>
            <w:r w:rsidRPr="00147D19">
              <w:rPr>
                <w:b/>
              </w:rPr>
              <w:t>замовником</w:t>
            </w:r>
            <w:proofErr w:type="spellEnd"/>
            <w:r w:rsidRPr="00147D19">
              <w:rPr>
                <w:b/>
              </w:rPr>
              <w:t xml:space="preserve"> в </w:t>
            </w:r>
            <w:proofErr w:type="spellStart"/>
            <w:r w:rsidRPr="00147D19">
              <w:rPr>
                <w:b/>
              </w:rPr>
              <w:t>оголошенні</w:t>
            </w:r>
            <w:proofErr w:type="spellEnd"/>
            <w:r w:rsidRPr="00147D19">
              <w:rPr>
                <w:b/>
              </w:rPr>
              <w:t xml:space="preserve"> про </w:t>
            </w:r>
            <w:proofErr w:type="spellStart"/>
            <w:r w:rsidRPr="00147D19">
              <w:rPr>
                <w:b/>
              </w:rPr>
              <w:t>проведення</w:t>
            </w:r>
            <w:proofErr w:type="spellEnd"/>
            <w:r w:rsidRPr="00147D19">
              <w:rPr>
                <w:b/>
              </w:rPr>
              <w:t xml:space="preserve"> </w:t>
            </w:r>
            <w:proofErr w:type="spellStart"/>
            <w:r w:rsidRPr="00147D19">
              <w:rPr>
                <w:b/>
              </w:rPr>
              <w:t>відкритих</w:t>
            </w:r>
            <w:proofErr w:type="spellEnd"/>
            <w:r w:rsidRPr="00147D19">
              <w:rPr>
                <w:b/>
              </w:rPr>
              <w:t xml:space="preserve"> </w:t>
            </w:r>
            <w:proofErr w:type="spellStart"/>
            <w:r w:rsidRPr="00147D19">
              <w:rPr>
                <w:b/>
              </w:rPr>
              <w:t>торгів</w:t>
            </w:r>
            <w:proofErr w:type="spellEnd"/>
          </w:p>
        </w:tc>
      </w:tr>
      <w:tr w:rsidR="00D50AE4" w:rsidRPr="00147D19" w14:paraId="33C363FF" w14:textId="77777777" w:rsidTr="00222D8B">
        <w:tc>
          <w:tcPr>
            <w:tcW w:w="5000" w:type="pct"/>
            <w:gridSpan w:val="3"/>
            <w:tcBorders>
              <w:top w:val="single" w:sz="6" w:space="0" w:color="000000"/>
              <w:left w:val="single" w:sz="6" w:space="0" w:color="000000"/>
              <w:bottom w:val="single" w:sz="6" w:space="0" w:color="000000"/>
              <w:right w:val="single" w:sz="6" w:space="0" w:color="000000"/>
            </w:tcBorders>
          </w:tcPr>
          <w:p w14:paraId="5DAF93BB" w14:textId="77777777" w:rsidR="008B6EB8" w:rsidRPr="00147D19" w:rsidRDefault="008B6EB8" w:rsidP="004D5559">
            <w:pPr>
              <w:spacing w:beforeLines="40" w:before="96" w:afterLines="40" w:after="96"/>
              <w:ind w:left="113" w:right="113" w:firstLine="404"/>
              <w:jc w:val="center"/>
              <w:rPr>
                <w:b/>
                <w:sz w:val="24"/>
                <w:szCs w:val="24"/>
              </w:rPr>
            </w:pPr>
            <w:r w:rsidRPr="00147D19">
              <w:rPr>
                <w:b/>
                <w:sz w:val="24"/>
                <w:szCs w:val="24"/>
              </w:rPr>
              <w:t xml:space="preserve">ІІ. Порядок внесення змін та надання роз’яснень до тендерної документації </w:t>
            </w:r>
          </w:p>
        </w:tc>
      </w:tr>
      <w:tr w:rsidR="00D50AE4" w:rsidRPr="00147D19" w14:paraId="71E08DD1" w14:textId="77777777" w:rsidTr="00A96CA6">
        <w:tc>
          <w:tcPr>
            <w:tcW w:w="305" w:type="pct"/>
            <w:tcBorders>
              <w:top w:val="single" w:sz="6" w:space="0" w:color="000000"/>
              <w:left w:val="single" w:sz="6" w:space="0" w:color="000000"/>
              <w:bottom w:val="single" w:sz="6" w:space="0" w:color="000000"/>
              <w:right w:val="single" w:sz="6" w:space="0" w:color="000000"/>
            </w:tcBorders>
          </w:tcPr>
          <w:p w14:paraId="69DFF92A" w14:textId="77777777" w:rsidR="008B6EB8" w:rsidRPr="00147D19" w:rsidRDefault="008B6EB8" w:rsidP="004D5559">
            <w:pPr>
              <w:spacing w:beforeLines="40" w:before="96" w:afterLines="40" w:after="96"/>
              <w:ind w:left="113" w:right="113"/>
              <w:rPr>
                <w:b/>
                <w:sz w:val="24"/>
                <w:szCs w:val="24"/>
                <w:lang w:eastAsia="uk-UA"/>
              </w:rPr>
            </w:pPr>
            <w:r w:rsidRPr="00147D19">
              <w:rPr>
                <w:b/>
                <w:sz w:val="24"/>
                <w:szCs w:val="24"/>
                <w:lang w:eastAsia="uk-UA"/>
              </w:rPr>
              <w:t>1</w:t>
            </w:r>
            <w:r w:rsidR="00127B96" w:rsidRPr="00147D19">
              <w:rPr>
                <w:b/>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14:paraId="50669DB1" w14:textId="77777777" w:rsidR="008B6EB8" w:rsidRPr="00147D19" w:rsidRDefault="008B6EB8" w:rsidP="004D5559">
            <w:pPr>
              <w:spacing w:beforeLines="40" w:before="96" w:afterLines="40" w:after="96"/>
              <w:ind w:left="113" w:right="113"/>
              <w:rPr>
                <w:b/>
                <w:sz w:val="24"/>
                <w:szCs w:val="24"/>
                <w:lang w:eastAsia="uk-UA"/>
              </w:rPr>
            </w:pPr>
            <w:r w:rsidRPr="00147D19">
              <w:rPr>
                <w:b/>
                <w:sz w:val="24"/>
                <w:szCs w:val="24"/>
                <w:lang w:eastAsia="uk-UA"/>
              </w:rPr>
              <w:t xml:space="preserve">Процедура надання роз’яснень щодо тендерної документації </w:t>
            </w:r>
          </w:p>
        </w:tc>
        <w:tc>
          <w:tcPr>
            <w:tcW w:w="2907" w:type="pct"/>
            <w:tcBorders>
              <w:top w:val="single" w:sz="6" w:space="0" w:color="000000"/>
              <w:left w:val="single" w:sz="6" w:space="0" w:color="000000"/>
              <w:bottom w:val="single" w:sz="6" w:space="0" w:color="000000"/>
              <w:right w:val="single" w:sz="6" w:space="0" w:color="000000"/>
            </w:tcBorders>
          </w:tcPr>
          <w:p w14:paraId="0BBC7C8D" w14:textId="77777777" w:rsidR="00295337" w:rsidRPr="00147D19" w:rsidRDefault="00295337" w:rsidP="00295337">
            <w:pPr>
              <w:pStyle w:val="af"/>
              <w:spacing w:before="150" w:beforeAutospacing="0" w:after="150" w:afterAutospacing="0"/>
              <w:jc w:val="both"/>
            </w:pPr>
            <w:r w:rsidRPr="00147D19">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47D19">
              <w:rPr>
                <w:lang w:val="uk-UA"/>
              </w:rPr>
              <w:t>закупівель</w:t>
            </w:r>
            <w:proofErr w:type="spellEnd"/>
            <w:r w:rsidRPr="00147D19">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147D19">
              <w:t>Усі</w:t>
            </w:r>
            <w:proofErr w:type="spellEnd"/>
            <w:r w:rsidRPr="00147D19">
              <w:t xml:space="preserve"> </w:t>
            </w:r>
            <w:proofErr w:type="spellStart"/>
            <w:r w:rsidRPr="00147D19">
              <w:t>звернення</w:t>
            </w:r>
            <w:proofErr w:type="spellEnd"/>
            <w:r w:rsidRPr="00147D19">
              <w:t xml:space="preserve"> за </w:t>
            </w:r>
            <w:proofErr w:type="spellStart"/>
            <w:r w:rsidRPr="00147D19">
              <w:t>роз’ясненнями</w:t>
            </w:r>
            <w:proofErr w:type="spellEnd"/>
            <w:r w:rsidRPr="00147D19">
              <w:t xml:space="preserve"> та </w:t>
            </w:r>
            <w:proofErr w:type="spellStart"/>
            <w:r w:rsidRPr="00147D19">
              <w:t>звернення</w:t>
            </w:r>
            <w:proofErr w:type="spellEnd"/>
            <w:r w:rsidRPr="00147D19">
              <w:t xml:space="preserve"> </w:t>
            </w:r>
            <w:proofErr w:type="spellStart"/>
            <w:r w:rsidRPr="00147D19">
              <w:t>щодо</w:t>
            </w:r>
            <w:proofErr w:type="spellEnd"/>
            <w:r w:rsidRPr="00147D19">
              <w:t xml:space="preserve"> </w:t>
            </w:r>
            <w:proofErr w:type="spellStart"/>
            <w:r w:rsidRPr="00147D19">
              <w:t>усунення</w:t>
            </w:r>
            <w:proofErr w:type="spellEnd"/>
            <w:r w:rsidRPr="00147D19">
              <w:t xml:space="preserve"> </w:t>
            </w:r>
            <w:proofErr w:type="spellStart"/>
            <w:r w:rsidRPr="00147D19">
              <w:t>порушення</w:t>
            </w:r>
            <w:proofErr w:type="spellEnd"/>
            <w:r w:rsidRPr="00147D19">
              <w:t xml:space="preserve"> автоматично </w:t>
            </w:r>
            <w:proofErr w:type="spellStart"/>
            <w:r w:rsidRPr="00147D19">
              <w:t>оприлюднюються</w:t>
            </w:r>
            <w:proofErr w:type="spellEnd"/>
            <w:r w:rsidRPr="00147D19">
              <w:t xml:space="preserve"> в </w:t>
            </w:r>
            <w:proofErr w:type="spellStart"/>
            <w:r w:rsidRPr="00147D19">
              <w:t>електронній</w:t>
            </w:r>
            <w:proofErr w:type="spellEnd"/>
            <w:r w:rsidRPr="00147D19">
              <w:t xml:space="preserve"> </w:t>
            </w:r>
            <w:proofErr w:type="spellStart"/>
            <w:r w:rsidRPr="00147D19">
              <w:t>системі</w:t>
            </w:r>
            <w:proofErr w:type="spellEnd"/>
            <w:r w:rsidRPr="00147D19">
              <w:t xml:space="preserve"> </w:t>
            </w:r>
            <w:proofErr w:type="spellStart"/>
            <w:r w:rsidRPr="00147D19">
              <w:t>закупівель</w:t>
            </w:r>
            <w:proofErr w:type="spellEnd"/>
            <w:r w:rsidRPr="00147D19">
              <w:t xml:space="preserve"> без </w:t>
            </w:r>
            <w:proofErr w:type="spellStart"/>
            <w:r w:rsidRPr="00147D19">
              <w:t>ідентифікації</w:t>
            </w:r>
            <w:proofErr w:type="spellEnd"/>
            <w:r w:rsidRPr="00147D19">
              <w:t xml:space="preserve"> особи, яка </w:t>
            </w:r>
            <w:proofErr w:type="spellStart"/>
            <w:r w:rsidRPr="00147D19">
              <w:t>звернулася</w:t>
            </w:r>
            <w:proofErr w:type="spellEnd"/>
            <w:r w:rsidRPr="00147D19">
              <w:t xml:space="preserve"> до </w:t>
            </w:r>
            <w:proofErr w:type="spellStart"/>
            <w:r w:rsidRPr="00147D19">
              <w:t>замовника</w:t>
            </w:r>
            <w:proofErr w:type="spellEnd"/>
            <w:r w:rsidRPr="00147D19">
              <w:t xml:space="preserve">. </w:t>
            </w:r>
            <w:proofErr w:type="spellStart"/>
            <w:r w:rsidRPr="00147D19">
              <w:t>Замовник</w:t>
            </w:r>
            <w:proofErr w:type="spellEnd"/>
            <w:r w:rsidRPr="00147D19">
              <w:t xml:space="preserve"> повинен </w:t>
            </w:r>
            <w:proofErr w:type="spellStart"/>
            <w:r w:rsidRPr="00147D19">
              <w:t>протягом</w:t>
            </w:r>
            <w:proofErr w:type="spellEnd"/>
            <w:r w:rsidRPr="00147D19">
              <w:t xml:space="preserve"> </w:t>
            </w:r>
            <w:proofErr w:type="spellStart"/>
            <w:r w:rsidRPr="00147D19">
              <w:t>трьох</w:t>
            </w:r>
            <w:proofErr w:type="spellEnd"/>
            <w:r w:rsidRPr="00147D19">
              <w:t xml:space="preserve"> </w:t>
            </w:r>
            <w:proofErr w:type="spellStart"/>
            <w:r w:rsidRPr="00147D19">
              <w:t>днів</w:t>
            </w:r>
            <w:proofErr w:type="spellEnd"/>
            <w:r w:rsidRPr="00147D19">
              <w:t xml:space="preserve"> з </w:t>
            </w:r>
            <w:proofErr w:type="spellStart"/>
            <w:r w:rsidRPr="00147D19">
              <w:t>дати</w:t>
            </w:r>
            <w:proofErr w:type="spellEnd"/>
            <w:r w:rsidRPr="00147D19">
              <w:t xml:space="preserve"> </w:t>
            </w:r>
            <w:proofErr w:type="spellStart"/>
            <w:r w:rsidRPr="00147D19">
              <w:t>їх</w:t>
            </w:r>
            <w:proofErr w:type="spellEnd"/>
            <w:r w:rsidRPr="00147D19">
              <w:t xml:space="preserve"> </w:t>
            </w:r>
            <w:proofErr w:type="spellStart"/>
            <w:r w:rsidRPr="00147D19">
              <w:t>оприлюднення</w:t>
            </w:r>
            <w:proofErr w:type="spellEnd"/>
            <w:r w:rsidRPr="00147D19">
              <w:t xml:space="preserve"> </w:t>
            </w:r>
            <w:proofErr w:type="spellStart"/>
            <w:r w:rsidRPr="00147D19">
              <w:t>надати</w:t>
            </w:r>
            <w:proofErr w:type="spellEnd"/>
            <w:r w:rsidRPr="00147D19">
              <w:t xml:space="preserve"> </w:t>
            </w:r>
            <w:proofErr w:type="spellStart"/>
            <w:r w:rsidRPr="00147D19">
              <w:t>роз’яснення</w:t>
            </w:r>
            <w:proofErr w:type="spellEnd"/>
            <w:r w:rsidRPr="00147D19">
              <w:t xml:space="preserve"> на </w:t>
            </w:r>
            <w:proofErr w:type="spellStart"/>
            <w:r w:rsidRPr="00147D19">
              <w:t>звернення</w:t>
            </w:r>
            <w:proofErr w:type="spellEnd"/>
            <w:r w:rsidRPr="00147D19">
              <w:t xml:space="preserve"> шляхом </w:t>
            </w:r>
            <w:proofErr w:type="spellStart"/>
            <w:r w:rsidRPr="00147D19">
              <w:t>оприлюднення</w:t>
            </w:r>
            <w:proofErr w:type="spellEnd"/>
            <w:r w:rsidRPr="00147D19">
              <w:t xml:space="preserve"> </w:t>
            </w:r>
            <w:proofErr w:type="spellStart"/>
            <w:r w:rsidRPr="00147D19">
              <w:t>його</w:t>
            </w:r>
            <w:proofErr w:type="spellEnd"/>
            <w:r w:rsidRPr="00147D19">
              <w:t xml:space="preserve"> в </w:t>
            </w:r>
            <w:proofErr w:type="spellStart"/>
            <w:r w:rsidRPr="00147D19">
              <w:t>електронній</w:t>
            </w:r>
            <w:proofErr w:type="spellEnd"/>
            <w:r w:rsidRPr="00147D19">
              <w:t xml:space="preserve"> </w:t>
            </w:r>
            <w:proofErr w:type="spellStart"/>
            <w:r w:rsidRPr="00147D19">
              <w:t>системі</w:t>
            </w:r>
            <w:proofErr w:type="spellEnd"/>
            <w:r w:rsidRPr="00147D19">
              <w:t xml:space="preserve"> </w:t>
            </w:r>
            <w:proofErr w:type="spellStart"/>
            <w:r w:rsidRPr="00147D19">
              <w:t>закупівель</w:t>
            </w:r>
            <w:proofErr w:type="spellEnd"/>
            <w:r w:rsidRPr="00147D19">
              <w:t>.</w:t>
            </w:r>
          </w:p>
          <w:p w14:paraId="5902DA41" w14:textId="77777777" w:rsidR="00295337" w:rsidRPr="00147D19" w:rsidRDefault="00295337" w:rsidP="00295337">
            <w:pPr>
              <w:pStyle w:val="af"/>
              <w:spacing w:before="150" w:beforeAutospacing="0" w:after="150" w:afterAutospacing="0"/>
              <w:jc w:val="both"/>
            </w:pPr>
            <w:r w:rsidRPr="00147D19">
              <w:t xml:space="preserve">У </w:t>
            </w:r>
            <w:proofErr w:type="spellStart"/>
            <w:r w:rsidRPr="00147D19">
              <w:t>разі</w:t>
            </w:r>
            <w:proofErr w:type="spellEnd"/>
            <w:r w:rsidRPr="00147D19">
              <w:t xml:space="preserve"> </w:t>
            </w:r>
            <w:proofErr w:type="spellStart"/>
            <w:r w:rsidRPr="00147D19">
              <w:t>несвоєчасного</w:t>
            </w:r>
            <w:proofErr w:type="spellEnd"/>
            <w:r w:rsidRPr="00147D19">
              <w:t xml:space="preserve"> </w:t>
            </w:r>
            <w:proofErr w:type="spellStart"/>
            <w:r w:rsidRPr="00147D19">
              <w:t>надання</w:t>
            </w:r>
            <w:proofErr w:type="spellEnd"/>
            <w:r w:rsidRPr="00147D19">
              <w:t xml:space="preserve"> </w:t>
            </w:r>
            <w:proofErr w:type="spellStart"/>
            <w:r w:rsidRPr="00147D19">
              <w:t>замовником</w:t>
            </w:r>
            <w:proofErr w:type="spellEnd"/>
            <w:r w:rsidRPr="00147D19">
              <w:t xml:space="preserve"> </w:t>
            </w:r>
            <w:proofErr w:type="spellStart"/>
            <w:r w:rsidRPr="00147D19">
              <w:t>роз’яснень</w:t>
            </w:r>
            <w:proofErr w:type="spellEnd"/>
            <w:r w:rsidRPr="00147D19">
              <w:t xml:space="preserve"> </w:t>
            </w:r>
            <w:proofErr w:type="spellStart"/>
            <w:r w:rsidRPr="00147D19">
              <w:t>щодо</w:t>
            </w:r>
            <w:proofErr w:type="spellEnd"/>
            <w:r w:rsidRPr="00147D19">
              <w:t xml:space="preserve"> </w:t>
            </w:r>
            <w:proofErr w:type="spellStart"/>
            <w:r w:rsidRPr="00147D19">
              <w:t>змісту</w:t>
            </w:r>
            <w:proofErr w:type="spellEnd"/>
            <w:r w:rsidRPr="00147D19">
              <w:t xml:space="preserve"> </w:t>
            </w:r>
            <w:proofErr w:type="spellStart"/>
            <w:r w:rsidRPr="00147D19">
              <w:t>тендерної</w:t>
            </w:r>
            <w:proofErr w:type="spellEnd"/>
            <w:r w:rsidRPr="00147D19">
              <w:t xml:space="preserve"> </w:t>
            </w:r>
            <w:proofErr w:type="spellStart"/>
            <w:r w:rsidRPr="00147D19">
              <w:t>документації</w:t>
            </w:r>
            <w:proofErr w:type="spellEnd"/>
            <w:r w:rsidRPr="00147D19">
              <w:t xml:space="preserve"> </w:t>
            </w:r>
            <w:proofErr w:type="spellStart"/>
            <w:r w:rsidRPr="00147D19">
              <w:t>електронна</w:t>
            </w:r>
            <w:proofErr w:type="spellEnd"/>
            <w:r w:rsidRPr="00147D19">
              <w:t xml:space="preserve"> система </w:t>
            </w:r>
            <w:proofErr w:type="spellStart"/>
            <w:r w:rsidRPr="00147D19">
              <w:t>закупівель</w:t>
            </w:r>
            <w:proofErr w:type="spellEnd"/>
            <w:r w:rsidRPr="00147D19">
              <w:t xml:space="preserve"> автоматично </w:t>
            </w:r>
            <w:proofErr w:type="spellStart"/>
            <w:r w:rsidRPr="00147D19">
              <w:t>зупиняє</w:t>
            </w:r>
            <w:proofErr w:type="spellEnd"/>
            <w:r w:rsidRPr="00147D19">
              <w:t xml:space="preserve"> </w:t>
            </w:r>
            <w:proofErr w:type="spellStart"/>
            <w:r w:rsidRPr="00147D19">
              <w:t>перебіг</w:t>
            </w:r>
            <w:proofErr w:type="spellEnd"/>
            <w:r w:rsidRPr="00147D19">
              <w:t xml:space="preserve"> </w:t>
            </w:r>
            <w:proofErr w:type="spellStart"/>
            <w:r w:rsidRPr="00147D19">
              <w:t>відкритих</w:t>
            </w:r>
            <w:proofErr w:type="spellEnd"/>
            <w:r w:rsidRPr="00147D19">
              <w:t xml:space="preserve"> </w:t>
            </w:r>
            <w:proofErr w:type="spellStart"/>
            <w:r w:rsidRPr="00147D19">
              <w:t>торгів</w:t>
            </w:r>
            <w:proofErr w:type="spellEnd"/>
            <w:r w:rsidRPr="00147D19">
              <w:t>.</w:t>
            </w:r>
          </w:p>
          <w:p w14:paraId="5D7BCFD2" w14:textId="77777777" w:rsidR="008B6EB8" w:rsidRPr="00147D19" w:rsidRDefault="00295337" w:rsidP="00295337">
            <w:pPr>
              <w:ind w:firstLine="284"/>
              <w:jc w:val="both"/>
              <w:rPr>
                <w:sz w:val="24"/>
                <w:szCs w:val="24"/>
              </w:rPr>
            </w:pPr>
            <w:r w:rsidRPr="00147D19">
              <w:rPr>
                <w:sz w:val="24"/>
                <w:szCs w:val="24"/>
              </w:rPr>
              <w:t xml:space="preserve">Для поновлення перебігу відкритих торгів замовник </w:t>
            </w:r>
            <w:r w:rsidRPr="00147D19">
              <w:rPr>
                <w:sz w:val="24"/>
                <w:szCs w:val="24"/>
              </w:rPr>
              <w:lastRenderedPageBreak/>
              <w:t xml:space="preserve">повинен розмістити роз’яснення щодо змісту тендерної документації в електронній системі </w:t>
            </w:r>
            <w:proofErr w:type="spellStart"/>
            <w:r w:rsidRPr="00147D19">
              <w:rPr>
                <w:sz w:val="24"/>
                <w:szCs w:val="24"/>
              </w:rPr>
              <w:t>закупівель</w:t>
            </w:r>
            <w:proofErr w:type="spellEnd"/>
            <w:r w:rsidRPr="00147D19">
              <w:rPr>
                <w:sz w:val="24"/>
                <w:szCs w:val="24"/>
              </w:rPr>
              <w:t xml:space="preserve"> з одночасним продовженням строку подання тендерних пропозицій не менш як на чотири дні.</w:t>
            </w:r>
          </w:p>
        </w:tc>
      </w:tr>
      <w:tr w:rsidR="00D50AE4" w:rsidRPr="00147D19" w14:paraId="5E5E21D9" w14:textId="77777777" w:rsidTr="00A96CA6">
        <w:tc>
          <w:tcPr>
            <w:tcW w:w="305" w:type="pct"/>
            <w:tcBorders>
              <w:top w:val="single" w:sz="6" w:space="0" w:color="000000"/>
              <w:left w:val="single" w:sz="6" w:space="0" w:color="000000"/>
              <w:bottom w:val="single" w:sz="6" w:space="0" w:color="000000"/>
              <w:right w:val="single" w:sz="6" w:space="0" w:color="000000"/>
            </w:tcBorders>
          </w:tcPr>
          <w:p w14:paraId="4EAD85A8" w14:textId="77777777" w:rsidR="008B6EB8" w:rsidRPr="00147D19" w:rsidRDefault="008B6EB8" w:rsidP="004D5559">
            <w:pPr>
              <w:spacing w:beforeLines="40" w:before="96" w:afterLines="40" w:after="96"/>
              <w:ind w:left="113" w:right="113"/>
              <w:rPr>
                <w:b/>
                <w:sz w:val="24"/>
                <w:szCs w:val="24"/>
                <w:lang w:eastAsia="uk-UA"/>
              </w:rPr>
            </w:pPr>
            <w:r w:rsidRPr="00147D19">
              <w:rPr>
                <w:b/>
                <w:sz w:val="24"/>
                <w:szCs w:val="24"/>
                <w:lang w:eastAsia="uk-UA"/>
              </w:rPr>
              <w:lastRenderedPageBreak/>
              <w:t>2</w:t>
            </w:r>
            <w:r w:rsidR="00127B96" w:rsidRPr="00147D19">
              <w:rPr>
                <w:b/>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14:paraId="71ED6C3F" w14:textId="77777777" w:rsidR="008B6EB8" w:rsidRPr="00147D19" w:rsidRDefault="00CF300C" w:rsidP="004D5559">
            <w:pPr>
              <w:spacing w:beforeLines="40" w:before="96" w:afterLines="40" w:after="96"/>
              <w:ind w:left="113" w:right="113"/>
              <w:rPr>
                <w:b/>
                <w:sz w:val="24"/>
                <w:szCs w:val="24"/>
                <w:lang w:eastAsia="uk-UA"/>
              </w:rPr>
            </w:pPr>
            <w:r w:rsidRPr="00147D19">
              <w:rPr>
                <w:b/>
                <w:sz w:val="24"/>
                <w:szCs w:val="24"/>
                <w:lang w:eastAsia="uk-UA"/>
              </w:rPr>
              <w:t>В</w:t>
            </w:r>
            <w:r w:rsidR="008B6EB8" w:rsidRPr="00147D19">
              <w:rPr>
                <w:b/>
                <w:sz w:val="24"/>
                <w:szCs w:val="24"/>
                <w:lang w:eastAsia="uk-UA"/>
              </w:rPr>
              <w:t>несення змін до тендерної документації</w:t>
            </w:r>
          </w:p>
        </w:tc>
        <w:tc>
          <w:tcPr>
            <w:tcW w:w="2907" w:type="pct"/>
            <w:tcBorders>
              <w:top w:val="single" w:sz="6" w:space="0" w:color="000000"/>
              <w:left w:val="single" w:sz="6" w:space="0" w:color="000000"/>
              <w:bottom w:val="single" w:sz="6" w:space="0" w:color="000000"/>
              <w:right w:val="single" w:sz="6" w:space="0" w:color="000000"/>
            </w:tcBorders>
          </w:tcPr>
          <w:p w14:paraId="3C5EB482" w14:textId="77777777" w:rsidR="00FE7855" w:rsidRPr="00147D19" w:rsidRDefault="00FE7855" w:rsidP="00FE7855">
            <w:pPr>
              <w:ind w:firstLine="142"/>
              <w:jc w:val="both"/>
              <w:rPr>
                <w:sz w:val="24"/>
                <w:szCs w:val="24"/>
                <w:lang w:eastAsia="uk-UA"/>
              </w:rPr>
            </w:pPr>
            <w:r w:rsidRPr="00147D19">
              <w:rPr>
                <w:sz w:val="24"/>
                <w:szCs w:val="24"/>
                <w:lang w:eastAsia="uk-UA"/>
              </w:rPr>
              <w:t xml:space="preserve">Замовник має право з власної ініціативи або у разі усунення порушень законодавства у сфері публічних </w:t>
            </w:r>
            <w:proofErr w:type="spellStart"/>
            <w:r w:rsidRPr="00147D19">
              <w:rPr>
                <w:sz w:val="24"/>
                <w:szCs w:val="24"/>
                <w:lang w:eastAsia="uk-UA"/>
              </w:rPr>
              <w:t>закупівель</w:t>
            </w:r>
            <w:proofErr w:type="spellEnd"/>
            <w:r w:rsidRPr="00147D19">
              <w:rPr>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47D19">
              <w:rPr>
                <w:sz w:val="24"/>
                <w:szCs w:val="24"/>
                <w:lang w:eastAsia="uk-UA"/>
              </w:rPr>
              <w:t>внести</w:t>
            </w:r>
            <w:proofErr w:type="spellEnd"/>
            <w:r w:rsidRPr="00147D19">
              <w:rPr>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47D19">
              <w:rPr>
                <w:sz w:val="24"/>
                <w:szCs w:val="24"/>
                <w:lang w:eastAsia="uk-UA"/>
              </w:rPr>
              <w:t>закупівель</w:t>
            </w:r>
            <w:proofErr w:type="spellEnd"/>
            <w:r w:rsidRPr="00147D19">
              <w:rPr>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183FB060" w14:textId="77777777" w:rsidR="008B6EB8" w:rsidRPr="00147D19" w:rsidRDefault="00295337" w:rsidP="00295337">
            <w:pPr>
              <w:pStyle w:val="af"/>
              <w:spacing w:before="150" w:beforeAutospacing="0" w:after="150" w:afterAutospacing="0"/>
              <w:jc w:val="both"/>
            </w:pPr>
            <w:r w:rsidRPr="00147D19">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47D19">
              <w:rPr>
                <w:lang w:val="uk-UA"/>
              </w:rPr>
              <w:t>закупівель</w:t>
            </w:r>
            <w:proofErr w:type="spellEnd"/>
            <w:r w:rsidRPr="00147D19">
              <w:rPr>
                <w:lang w:val="uk-UA"/>
              </w:rPr>
              <w:t xml:space="preserve"> у вигляді нової редакції тендерної документації додатково до початкової редакції тендерної документації. </w:t>
            </w:r>
            <w:proofErr w:type="spellStart"/>
            <w:r w:rsidRPr="00147D19">
              <w:t>Замовник</w:t>
            </w:r>
            <w:proofErr w:type="spellEnd"/>
            <w:r w:rsidRPr="00147D19">
              <w:t xml:space="preserve"> разом </w:t>
            </w:r>
            <w:proofErr w:type="spellStart"/>
            <w:r w:rsidRPr="00147D19">
              <w:t>із</w:t>
            </w:r>
            <w:proofErr w:type="spellEnd"/>
            <w:r w:rsidRPr="00147D19">
              <w:t xml:space="preserve"> </w:t>
            </w:r>
            <w:proofErr w:type="spellStart"/>
            <w:r w:rsidRPr="00147D19">
              <w:t>змінами</w:t>
            </w:r>
            <w:proofErr w:type="spellEnd"/>
            <w:r w:rsidRPr="00147D19">
              <w:t xml:space="preserve"> до </w:t>
            </w:r>
            <w:proofErr w:type="spellStart"/>
            <w:r w:rsidRPr="00147D19">
              <w:t>тендерної</w:t>
            </w:r>
            <w:proofErr w:type="spellEnd"/>
            <w:r w:rsidRPr="00147D19">
              <w:t xml:space="preserve"> </w:t>
            </w:r>
            <w:proofErr w:type="spellStart"/>
            <w:r w:rsidRPr="00147D19">
              <w:t>документації</w:t>
            </w:r>
            <w:proofErr w:type="spellEnd"/>
            <w:r w:rsidRPr="00147D19">
              <w:t xml:space="preserve"> в </w:t>
            </w:r>
            <w:proofErr w:type="spellStart"/>
            <w:r w:rsidRPr="00147D19">
              <w:t>окремому</w:t>
            </w:r>
            <w:proofErr w:type="spellEnd"/>
            <w:r w:rsidRPr="00147D19">
              <w:t xml:space="preserve"> </w:t>
            </w:r>
            <w:proofErr w:type="spellStart"/>
            <w:r w:rsidRPr="00147D19">
              <w:t>документі</w:t>
            </w:r>
            <w:proofErr w:type="spellEnd"/>
            <w:r w:rsidRPr="00147D19">
              <w:t xml:space="preserve"> </w:t>
            </w:r>
            <w:proofErr w:type="spellStart"/>
            <w:r w:rsidRPr="00147D19">
              <w:t>оприлюднює</w:t>
            </w:r>
            <w:proofErr w:type="spellEnd"/>
            <w:r w:rsidRPr="00147D19">
              <w:t xml:space="preserve"> </w:t>
            </w:r>
            <w:proofErr w:type="spellStart"/>
            <w:r w:rsidRPr="00147D19">
              <w:t>перелік</w:t>
            </w:r>
            <w:proofErr w:type="spellEnd"/>
            <w:r w:rsidRPr="00147D19">
              <w:t xml:space="preserve"> </w:t>
            </w:r>
            <w:proofErr w:type="spellStart"/>
            <w:r w:rsidRPr="00147D19">
              <w:t>змін</w:t>
            </w:r>
            <w:proofErr w:type="spellEnd"/>
            <w:r w:rsidRPr="00147D19">
              <w:t xml:space="preserve">, </w:t>
            </w:r>
            <w:proofErr w:type="spellStart"/>
            <w:r w:rsidRPr="00147D19">
              <w:t>що</w:t>
            </w:r>
            <w:proofErr w:type="spellEnd"/>
            <w:r w:rsidRPr="00147D19">
              <w:t xml:space="preserve"> </w:t>
            </w:r>
            <w:proofErr w:type="spellStart"/>
            <w:r w:rsidRPr="00147D19">
              <w:t>вносяться</w:t>
            </w:r>
            <w:proofErr w:type="spellEnd"/>
            <w:r w:rsidRPr="00147D19">
              <w:t xml:space="preserve">. </w:t>
            </w:r>
            <w:proofErr w:type="spellStart"/>
            <w:r w:rsidRPr="00147D19">
              <w:t>Зміни</w:t>
            </w:r>
            <w:proofErr w:type="spellEnd"/>
            <w:r w:rsidRPr="00147D19">
              <w:t xml:space="preserve"> до </w:t>
            </w:r>
            <w:proofErr w:type="spellStart"/>
            <w:r w:rsidRPr="00147D19">
              <w:t>тендерної</w:t>
            </w:r>
            <w:proofErr w:type="spellEnd"/>
            <w:r w:rsidRPr="00147D19">
              <w:t xml:space="preserve"> </w:t>
            </w:r>
            <w:proofErr w:type="spellStart"/>
            <w:r w:rsidRPr="00147D19">
              <w:t>документації</w:t>
            </w:r>
            <w:proofErr w:type="spellEnd"/>
            <w:r w:rsidRPr="00147D19">
              <w:t xml:space="preserve"> у </w:t>
            </w:r>
            <w:proofErr w:type="spellStart"/>
            <w:r w:rsidRPr="00147D19">
              <w:t>машинозчитувальному</w:t>
            </w:r>
            <w:proofErr w:type="spellEnd"/>
            <w:r w:rsidRPr="00147D19">
              <w:t xml:space="preserve"> </w:t>
            </w:r>
            <w:proofErr w:type="spellStart"/>
            <w:r w:rsidRPr="00147D19">
              <w:t>форматі</w:t>
            </w:r>
            <w:proofErr w:type="spellEnd"/>
            <w:r w:rsidRPr="00147D19">
              <w:t xml:space="preserve"> </w:t>
            </w:r>
            <w:proofErr w:type="spellStart"/>
            <w:r w:rsidRPr="00147D19">
              <w:t>розміщуються</w:t>
            </w:r>
            <w:proofErr w:type="spellEnd"/>
            <w:r w:rsidRPr="00147D19">
              <w:t xml:space="preserve"> в </w:t>
            </w:r>
            <w:proofErr w:type="spellStart"/>
            <w:r w:rsidRPr="00147D19">
              <w:t>електронній</w:t>
            </w:r>
            <w:proofErr w:type="spellEnd"/>
            <w:r w:rsidRPr="00147D19">
              <w:t xml:space="preserve"> </w:t>
            </w:r>
            <w:proofErr w:type="spellStart"/>
            <w:r w:rsidRPr="00147D19">
              <w:t>системі</w:t>
            </w:r>
            <w:proofErr w:type="spellEnd"/>
            <w:r w:rsidRPr="00147D19">
              <w:t xml:space="preserve"> </w:t>
            </w:r>
            <w:proofErr w:type="spellStart"/>
            <w:r w:rsidRPr="00147D19">
              <w:t>закупівель</w:t>
            </w:r>
            <w:proofErr w:type="spellEnd"/>
            <w:r w:rsidRPr="00147D19">
              <w:t xml:space="preserve"> </w:t>
            </w:r>
            <w:proofErr w:type="spellStart"/>
            <w:r w:rsidRPr="00147D19">
              <w:t>протягом</w:t>
            </w:r>
            <w:proofErr w:type="spellEnd"/>
            <w:r w:rsidRPr="00147D19">
              <w:t xml:space="preserve"> одного дня з </w:t>
            </w:r>
            <w:proofErr w:type="spellStart"/>
            <w:r w:rsidRPr="00147D19">
              <w:t>дати</w:t>
            </w:r>
            <w:proofErr w:type="spellEnd"/>
            <w:r w:rsidRPr="00147D19">
              <w:t xml:space="preserve"> </w:t>
            </w:r>
            <w:proofErr w:type="spellStart"/>
            <w:r w:rsidRPr="00147D19">
              <w:t>прийняття</w:t>
            </w:r>
            <w:proofErr w:type="spellEnd"/>
            <w:r w:rsidRPr="00147D19">
              <w:t xml:space="preserve"> </w:t>
            </w:r>
            <w:proofErr w:type="spellStart"/>
            <w:r w:rsidRPr="00147D19">
              <w:t>рішення</w:t>
            </w:r>
            <w:proofErr w:type="spellEnd"/>
            <w:r w:rsidRPr="00147D19">
              <w:t xml:space="preserve"> про </w:t>
            </w:r>
            <w:proofErr w:type="spellStart"/>
            <w:r w:rsidRPr="00147D19">
              <w:t>їх</w:t>
            </w:r>
            <w:proofErr w:type="spellEnd"/>
            <w:r w:rsidRPr="00147D19">
              <w:t xml:space="preserve"> </w:t>
            </w:r>
            <w:proofErr w:type="spellStart"/>
            <w:r w:rsidRPr="00147D19">
              <w:t>внесення</w:t>
            </w:r>
            <w:proofErr w:type="spellEnd"/>
            <w:r w:rsidRPr="00147D19">
              <w:t>.</w:t>
            </w:r>
          </w:p>
        </w:tc>
      </w:tr>
      <w:tr w:rsidR="00D50AE4" w:rsidRPr="00147D19" w14:paraId="518EA5C6" w14:textId="77777777" w:rsidTr="00127B96">
        <w:tc>
          <w:tcPr>
            <w:tcW w:w="305" w:type="pct"/>
            <w:tcBorders>
              <w:top w:val="single" w:sz="6" w:space="0" w:color="000000"/>
              <w:left w:val="single" w:sz="6" w:space="0" w:color="000000"/>
              <w:bottom w:val="single" w:sz="6" w:space="0" w:color="000000"/>
              <w:right w:val="single" w:sz="6" w:space="0" w:color="000000"/>
            </w:tcBorders>
          </w:tcPr>
          <w:p w14:paraId="5C456CE7" w14:textId="77777777" w:rsidR="008B6EB8" w:rsidRPr="00147D19" w:rsidRDefault="008B6EB8" w:rsidP="004D5559">
            <w:pPr>
              <w:spacing w:beforeLines="40" w:before="96" w:afterLines="40" w:after="96"/>
              <w:ind w:left="113" w:right="113" w:firstLine="404"/>
              <w:jc w:val="center"/>
              <w:rPr>
                <w:b/>
                <w:sz w:val="24"/>
                <w:szCs w:val="24"/>
                <w:bdr w:val="none" w:sz="0" w:space="0" w:color="auto" w:frame="1"/>
                <w:lang w:eastAsia="uk-UA"/>
              </w:rPr>
            </w:pPr>
          </w:p>
        </w:tc>
        <w:tc>
          <w:tcPr>
            <w:tcW w:w="4695" w:type="pct"/>
            <w:gridSpan w:val="2"/>
            <w:tcBorders>
              <w:top w:val="single" w:sz="6" w:space="0" w:color="000000"/>
              <w:left w:val="single" w:sz="6" w:space="0" w:color="000000"/>
              <w:bottom w:val="single" w:sz="6" w:space="0" w:color="000000"/>
              <w:right w:val="single" w:sz="6" w:space="0" w:color="000000"/>
            </w:tcBorders>
          </w:tcPr>
          <w:p w14:paraId="6E6FC969" w14:textId="77777777" w:rsidR="008B6EB8" w:rsidRPr="00147D19" w:rsidRDefault="008B6EB8" w:rsidP="004D5559">
            <w:pPr>
              <w:spacing w:beforeLines="40" w:before="96" w:afterLines="40" w:after="96"/>
              <w:ind w:left="113" w:right="113" w:firstLine="404"/>
              <w:jc w:val="center"/>
              <w:rPr>
                <w:sz w:val="24"/>
                <w:szCs w:val="24"/>
                <w:lang w:eastAsia="uk-UA"/>
              </w:rPr>
            </w:pPr>
            <w:r w:rsidRPr="00147D19">
              <w:rPr>
                <w:b/>
                <w:sz w:val="24"/>
                <w:szCs w:val="24"/>
                <w:bdr w:val="none" w:sz="0" w:space="0" w:color="auto" w:frame="1"/>
                <w:lang w:eastAsia="uk-UA"/>
              </w:rPr>
              <w:t xml:space="preserve">IIІ. Інструкція з підготовки тендерної пропозиції </w:t>
            </w:r>
          </w:p>
        </w:tc>
      </w:tr>
      <w:tr w:rsidR="00D50AE4" w:rsidRPr="00147D19" w14:paraId="1DCBC9FB" w14:textId="77777777" w:rsidTr="00A96CA6">
        <w:tc>
          <w:tcPr>
            <w:tcW w:w="305" w:type="pct"/>
            <w:tcBorders>
              <w:top w:val="single" w:sz="6" w:space="0" w:color="000000"/>
              <w:left w:val="single" w:sz="6" w:space="0" w:color="000000"/>
              <w:bottom w:val="single" w:sz="6" w:space="0" w:color="000000"/>
              <w:right w:val="single" w:sz="6" w:space="0" w:color="000000"/>
            </w:tcBorders>
          </w:tcPr>
          <w:p w14:paraId="687A74AB" w14:textId="77777777" w:rsidR="008B6EB8" w:rsidRPr="00147D19" w:rsidRDefault="008B6EB8" w:rsidP="004D5559">
            <w:pPr>
              <w:spacing w:beforeLines="40" w:before="96" w:afterLines="40" w:after="96"/>
              <w:ind w:left="113" w:right="113"/>
              <w:rPr>
                <w:b/>
                <w:sz w:val="24"/>
                <w:szCs w:val="24"/>
                <w:lang w:eastAsia="uk-UA"/>
              </w:rPr>
            </w:pPr>
            <w:r w:rsidRPr="00147D19">
              <w:rPr>
                <w:b/>
                <w:sz w:val="24"/>
                <w:szCs w:val="24"/>
                <w:lang w:eastAsia="uk-UA"/>
              </w:rPr>
              <w:t>1</w:t>
            </w:r>
            <w:r w:rsidR="00127B96" w:rsidRPr="00147D19">
              <w:rPr>
                <w:b/>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14:paraId="3CDAB8DC" w14:textId="77777777" w:rsidR="008B6EB8" w:rsidRPr="00147D19" w:rsidRDefault="008B6EB8" w:rsidP="004D5559">
            <w:pPr>
              <w:spacing w:beforeLines="40" w:before="96" w:afterLines="40" w:after="96"/>
              <w:ind w:left="113" w:right="113"/>
              <w:rPr>
                <w:b/>
                <w:bCs/>
                <w:sz w:val="24"/>
                <w:szCs w:val="24"/>
                <w:lang w:eastAsia="uk-UA"/>
              </w:rPr>
            </w:pPr>
            <w:r w:rsidRPr="00147D19">
              <w:rPr>
                <w:b/>
                <w:bCs/>
                <w:sz w:val="24"/>
                <w:szCs w:val="24"/>
                <w:lang w:eastAsia="uk-UA"/>
              </w:rPr>
              <w:t>Зміст та спосіб подання тендерної пропозиції</w:t>
            </w:r>
          </w:p>
          <w:p w14:paraId="2DF2A99D" w14:textId="77777777" w:rsidR="008B6EB8" w:rsidRPr="00147D19" w:rsidRDefault="008B6EB8" w:rsidP="004D5559">
            <w:pPr>
              <w:spacing w:beforeLines="40" w:before="96" w:afterLines="40" w:after="96"/>
              <w:ind w:left="113" w:right="113"/>
              <w:rPr>
                <w:sz w:val="24"/>
                <w:szCs w:val="24"/>
                <w:lang w:eastAsia="uk-UA"/>
              </w:rPr>
            </w:pPr>
          </w:p>
        </w:tc>
        <w:tc>
          <w:tcPr>
            <w:tcW w:w="2907" w:type="pct"/>
            <w:tcBorders>
              <w:top w:val="single" w:sz="6" w:space="0" w:color="000000"/>
              <w:left w:val="single" w:sz="6" w:space="0" w:color="000000"/>
              <w:bottom w:val="single" w:sz="6" w:space="0" w:color="000000"/>
              <w:right w:val="single" w:sz="6" w:space="0" w:color="000000"/>
            </w:tcBorders>
          </w:tcPr>
          <w:p w14:paraId="5161AFC5" w14:textId="77777777" w:rsidR="00F46DE4" w:rsidRPr="00147D19" w:rsidRDefault="00F46DE4" w:rsidP="00BE0458">
            <w:pPr>
              <w:jc w:val="both"/>
              <w:rPr>
                <w:sz w:val="24"/>
                <w:szCs w:val="24"/>
              </w:rPr>
            </w:pPr>
            <w:r w:rsidRPr="00147D19">
              <w:rPr>
                <w:color w:val="000000"/>
                <w:sz w:val="24"/>
                <w:szCs w:val="24"/>
              </w:rPr>
              <w:t xml:space="preserve">Тендерна пропозиція подається в електронному вигляді через електронну систему </w:t>
            </w:r>
            <w:proofErr w:type="spellStart"/>
            <w:r w:rsidRPr="00147D19">
              <w:rPr>
                <w:color w:val="000000"/>
                <w:sz w:val="24"/>
                <w:szCs w:val="24"/>
              </w:rPr>
              <w:t>закупівель</w:t>
            </w:r>
            <w:proofErr w:type="spellEnd"/>
            <w:r w:rsidRPr="00147D19">
              <w:rPr>
                <w:color w:val="000000"/>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2BA0FA33" w14:textId="77777777" w:rsidR="00BE0458" w:rsidRPr="008A229D" w:rsidRDefault="00BE0458" w:rsidP="00D36906">
            <w:pPr>
              <w:numPr>
                <w:ilvl w:val="0"/>
                <w:numId w:val="7"/>
              </w:numPr>
              <w:jc w:val="both"/>
              <w:textAlignment w:val="baseline"/>
              <w:rPr>
                <w:color w:val="000000" w:themeColor="text1"/>
                <w:sz w:val="24"/>
                <w:szCs w:val="24"/>
              </w:rPr>
            </w:pPr>
            <w:r w:rsidRPr="008A229D">
              <w:rPr>
                <w:color w:val="000000" w:themeColor="text1"/>
                <w:sz w:val="24"/>
                <w:szCs w:val="24"/>
              </w:rPr>
              <w:t xml:space="preserve">тендерної </w:t>
            </w:r>
            <w:proofErr w:type="spellStart"/>
            <w:r w:rsidRPr="008A229D">
              <w:rPr>
                <w:color w:val="000000" w:themeColor="text1"/>
                <w:sz w:val="24"/>
                <w:szCs w:val="24"/>
              </w:rPr>
              <w:t>пропозиці</w:t>
            </w:r>
            <w:proofErr w:type="spellEnd"/>
            <w:r w:rsidRPr="008A229D">
              <w:rPr>
                <w:color w:val="000000" w:themeColor="text1"/>
                <w:sz w:val="24"/>
                <w:szCs w:val="24"/>
              </w:rPr>
              <w:t xml:space="preserve"> Учасника торгів відповідно Додатку 5</w:t>
            </w:r>
            <w:r w:rsidR="00B64172" w:rsidRPr="008A229D">
              <w:rPr>
                <w:color w:val="000000" w:themeColor="text1"/>
                <w:sz w:val="24"/>
                <w:szCs w:val="24"/>
              </w:rPr>
              <w:t xml:space="preserve"> до тендерної документації</w:t>
            </w:r>
            <w:r w:rsidRPr="008A229D">
              <w:rPr>
                <w:color w:val="000000" w:themeColor="text1"/>
                <w:sz w:val="24"/>
                <w:szCs w:val="24"/>
              </w:rPr>
              <w:t>;</w:t>
            </w:r>
          </w:p>
          <w:p w14:paraId="59AB4401" w14:textId="77777777" w:rsidR="00F46DE4" w:rsidRPr="008A229D" w:rsidRDefault="00F46DE4" w:rsidP="00D36906">
            <w:pPr>
              <w:numPr>
                <w:ilvl w:val="0"/>
                <w:numId w:val="7"/>
              </w:numPr>
              <w:jc w:val="both"/>
              <w:textAlignment w:val="baseline"/>
              <w:rPr>
                <w:color w:val="000000" w:themeColor="text1"/>
                <w:sz w:val="24"/>
                <w:szCs w:val="24"/>
              </w:rPr>
            </w:pPr>
            <w:r w:rsidRPr="008A229D">
              <w:rPr>
                <w:color w:val="000000" w:themeColor="text1"/>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1A5CAD29" w14:textId="77777777" w:rsidR="00F46DE4" w:rsidRPr="008A229D" w:rsidRDefault="00F46DE4" w:rsidP="00D36906">
            <w:pPr>
              <w:numPr>
                <w:ilvl w:val="0"/>
                <w:numId w:val="7"/>
              </w:numPr>
              <w:jc w:val="both"/>
              <w:textAlignment w:val="baseline"/>
              <w:rPr>
                <w:color w:val="000000" w:themeColor="text1"/>
                <w:sz w:val="24"/>
                <w:szCs w:val="24"/>
              </w:rPr>
            </w:pPr>
            <w:r w:rsidRPr="008A229D">
              <w:rPr>
                <w:color w:val="000000" w:themeColor="text1"/>
                <w:sz w:val="24"/>
                <w:szCs w:val="24"/>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706BCCB7" w14:textId="77777777" w:rsidR="00F46DE4" w:rsidRPr="008A229D" w:rsidRDefault="00F46DE4" w:rsidP="00D36906">
            <w:pPr>
              <w:numPr>
                <w:ilvl w:val="0"/>
                <w:numId w:val="7"/>
              </w:numPr>
              <w:jc w:val="both"/>
              <w:textAlignment w:val="baseline"/>
              <w:rPr>
                <w:color w:val="000000" w:themeColor="text1"/>
                <w:sz w:val="24"/>
                <w:szCs w:val="24"/>
              </w:rPr>
            </w:pPr>
            <w:r w:rsidRPr="008A229D">
              <w:rPr>
                <w:color w:val="000000" w:themeColor="text1"/>
                <w:sz w:val="24"/>
                <w:szCs w:val="24"/>
              </w:rPr>
              <w:t xml:space="preserve">інформації та документів, які підтверджують відповідність технічним, якісним та кількісним </w:t>
            </w:r>
            <w:r w:rsidRPr="008A229D">
              <w:rPr>
                <w:color w:val="000000" w:themeColor="text1"/>
                <w:sz w:val="24"/>
                <w:szCs w:val="24"/>
              </w:rPr>
              <w:lastRenderedPageBreak/>
              <w:t>характеристики предмета закупівлі відповідно до вимог встановлених у Додатку № 3 до тендерної документації;</w:t>
            </w:r>
          </w:p>
          <w:p w14:paraId="72998BFA" w14:textId="77777777" w:rsidR="00B64172" w:rsidRPr="008A229D" w:rsidRDefault="006F1E92" w:rsidP="00D36906">
            <w:pPr>
              <w:numPr>
                <w:ilvl w:val="0"/>
                <w:numId w:val="7"/>
              </w:numPr>
              <w:jc w:val="both"/>
              <w:textAlignment w:val="baseline"/>
              <w:rPr>
                <w:color w:val="000000" w:themeColor="text1"/>
                <w:sz w:val="24"/>
                <w:szCs w:val="24"/>
              </w:rPr>
            </w:pPr>
            <w:r w:rsidRPr="008A229D">
              <w:rPr>
                <w:color w:val="000000" w:themeColor="text1"/>
                <w:sz w:val="24"/>
                <w:szCs w:val="24"/>
              </w:rPr>
              <w:t xml:space="preserve">у разі якщо тендерна пропозиція подається об’єднанням учасників, </w:t>
            </w:r>
            <w:r w:rsidR="00F46DE4" w:rsidRPr="008A229D">
              <w:rPr>
                <w:color w:val="000000" w:themeColor="text1"/>
                <w:sz w:val="24"/>
                <w:szCs w:val="24"/>
              </w:rPr>
              <w:t>документ п</w:t>
            </w:r>
            <w:r w:rsidRPr="008A229D">
              <w:rPr>
                <w:color w:val="000000" w:themeColor="text1"/>
                <w:sz w:val="24"/>
                <w:szCs w:val="24"/>
              </w:rPr>
              <w:t>ро створення такого об’єднання</w:t>
            </w:r>
            <w:r w:rsidR="00F46DE4" w:rsidRPr="008A229D">
              <w:rPr>
                <w:color w:val="000000" w:themeColor="text1"/>
                <w:sz w:val="24"/>
                <w:szCs w:val="24"/>
              </w:rPr>
              <w:t>;</w:t>
            </w:r>
          </w:p>
          <w:p w14:paraId="079BEDA2" w14:textId="77777777" w:rsidR="00B64172" w:rsidRPr="008A229D" w:rsidRDefault="00B64172" w:rsidP="00D36906">
            <w:pPr>
              <w:numPr>
                <w:ilvl w:val="0"/>
                <w:numId w:val="7"/>
              </w:numPr>
              <w:jc w:val="both"/>
              <w:textAlignment w:val="baseline"/>
              <w:rPr>
                <w:color w:val="000000" w:themeColor="text1"/>
                <w:sz w:val="24"/>
                <w:szCs w:val="24"/>
              </w:rPr>
            </w:pPr>
            <w:r w:rsidRPr="008A229D">
              <w:rPr>
                <w:color w:val="000000" w:themeColor="text1"/>
                <w:sz w:val="24"/>
                <w:szCs w:val="24"/>
              </w:rPr>
              <w:t>проект договору про закупівлю (з додатком до проекту договору), підготовлений у відповідності з Додатком 4 до тендерної документації;</w:t>
            </w:r>
          </w:p>
          <w:p w14:paraId="03F8246A" w14:textId="77777777" w:rsidR="00B64172" w:rsidRPr="008A229D" w:rsidRDefault="00B64172" w:rsidP="00D36906">
            <w:pPr>
              <w:numPr>
                <w:ilvl w:val="0"/>
                <w:numId w:val="7"/>
              </w:numPr>
              <w:jc w:val="both"/>
              <w:textAlignment w:val="baseline"/>
              <w:rPr>
                <w:color w:val="000000" w:themeColor="text1"/>
                <w:sz w:val="24"/>
                <w:szCs w:val="24"/>
              </w:rPr>
            </w:pPr>
            <w:r w:rsidRPr="008A229D">
              <w:rPr>
                <w:color w:val="000000" w:themeColor="text1"/>
                <w:sz w:val="24"/>
                <w:szCs w:val="24"/>
              </w:rPr>
              <w:t>лист-згоду про обробку персональних даних згідно з Додатком 6 до тендерної документації;</w:t>
            </w:r>
          </w:p>
          <w:p w14:paraId="6199B1B3" w14:textId="77777777" w:rsidR="008C2A97" w:rsidRPr="008A229D" w:rsidRDefault="008C1E93" w:rsidP="00D36906">
            <w:pPr>
              <w:numPr>
                <w:ilvl w:val="0"/>
                <w:numId w:val="7"/>
              </w:numPr>
              <w:jc w:val="both"/>
              <w:textAlignment w:val="baseline"/>
              <w:rPr>
                <w:color w:val="000000" w:themeColor="text1"/>
                <w:sz w:val="24"/>
                <w:szCs w:val="24"/>
              </w:rPr>
            </w:pPr>
            <w:r w:rsidRPr="008A229D">
              <w:rPr>
                <w:color w:val="000000" w:themeColor="text1"/>
                <w:sz w:val="24"/>
                <w:szCs w:val="24"/>
              </w:rPr>
              <w:t>документи</w:t>
            </w:r>
            <w:r w:rsidR="008C2A97" w:rsidRPr="008A229D">
              <w:rPr>
                <w:color w:val="000000" w:themeColor="text1"/>
                <w:sz w:val="24"/>
                <w:szCs w:val="24"/>
              </w:rPr>
              <w:t>, що підтверджують повноваження відповідальної особи або представника учасника процедури закупівлі щодо підпису документів тендерної пропозиції</w:t>
            </w:r>
            <w:r w:rsidR="00984660" w:rsidRPr="008A229D">
              <w:rPr>
                <w:rFonts w:eastAsia="SimSun"/>
                <w:color w:val="000000" w:themeColor="text1"/>
                <w:kern w:val="2"/>
                <w:sz w:val="24"/>
                <w:szCs w:val="24"/>
                <w:lang w:eastAsia="uk-UA"/>
              </w:rPr>
              <w:t>;</w:t>
            </w:r>
          </w:p>
          <w:p w14:paraId="60430CE6" w14:textId="77777777" w:rsidR="00415BB6" w:rsidRPr="008A229D" w:rsidRDefault="00415BB6" w:rsidP="00415BB6">
            <w:pPr>
              <w:widowControl w:val="0"/>
              <w:ind w:left="504"/>
              <w:contextualSpacing/>
              <w:jc w:val="both"/>
              <w:rPr>
                <w:b/>
                <w:color w:val="000000" w:themeColor="text1"/>
                <w:sz w:val="24"/>
                <w:szCs w:val="24"/>
              </w:rPr>
            </w:pPr>
            <w:r w:rsidRPr="008A229D">
              <w:rPr>
                <w:b/>
                <w:color w:val="000000" w:themeColor="text1"/>
                <w:sz w:val="24"/>
                <w:szCs w:val="24"/>
              </w:rPr>
              <w:t>Для юридичних осіб</w:t>
            </w:r>
            <w:r w:rsidR="008F4DE4" w:rsidRPr="008A229D">
              <w:rPr>
                <w:b/>
                <w:color w:val="000000" w:themeColor="text1"/>
                <w:sz w:val="24"/>
                <w:szCs w:val="24"/>
              </w:rPr>
              <w:t xml:space="preserve"> </w:t>
            </w:r>
          </w:p>
          <w:p w14:paraId="0752AA7A" w14:textId="77777777" w:rsidR="00415BB6" w:rsidRPr="008A229D" w:rsidRDefault="00415BB6" w:rsidP="00415BB6">
            <w:pPr>
              <w:widowControl w:val="0"/>
              <w:ind w:left="504"/>
              <w:contextualSpacing/>
              <w:jc w:val="both"/>
              <w:rPr>
                <w:color w:val="000000" w:themeColor="text1"/>
                <w:sz w:val="24"/>
                <w:szCs w:val="24"/>
              </w:rPr>
            </w:pPr>
            <w:r w:rsidRPr="008A229D">
              <w:rPr>
                <w:color w:val="000000" w:themeColor="text1"/>
                <w:sz w:val="24"/>
                <w:szCs w:val="24"/>
              </w:rPr>
              <w:t>- виписка з протоколу засновників або протокол засновників;</w:t>
            </w:r>
          </w:p>
          <w:p w14:paraId="0962B269" w14:textId="77777777" w:rsidR="00415BB6" w:rsidRPr="008A229D" w:rsidRDefault="008F4DE4" w:rsidP="00415BB6">
            <w:pPr>
              <w:widowControl w:val="0"/>
              <w:ind w:left="504"/>
              <w:contextualSpacing/>
              <w:jc w:val="both"/>
              <w:rPr>
                <w:color w:val="000000" w:themeColor="text1"/>
                <w:sz w:val="24"/>
                <w:szCs w:val="24"/>
              </w:rPr>
            </w:pPr>
            <w:r w:rsidRPr="008A229D">
              <w:rPr>
                <w:color w:val="000000" w:themeColor="text1"/>
                <w:sz w:val="24"/>
                <w:szCs w:val="24"/>
              </w:rPr>
              <w:t>- наказ</w:t>
            </w:r>
            <w:r w:rsidR="00415BB6" w:rsidRPr="008A229D">
              <w:rPr>
                <w:color w:val="000000" w:themeColor="text1"/>
                <w:sz w:val="24"/>
                <w:szCs w:val="24"/>
              </w:rPr>
              <w:t xml:space="preserve"> про призначення;</w:t>
            </w:r>
          </w:p>
          <w:p w14:paraId="2A632071" w14:textId="77777777" w:rsidR="00415BB6" w:rsidRPr="008A229D" w:rsidRDefault="00415BB6" w:rsidP="00415BB6">
            <w:pPr>
              <w:widowControl w:val="0"/>
              <w:ind w:left="504"/>
              <w:contextualSpacing/>
              <w:jc w:val="both"/>
              <w:rPr>
                <w:color w:val="000000" w:themeColor="text1"/>
                <w:sz w:val="24"/>
                <w:szCs w:val="24"/>
              </w:rPr>
            </w:pPr>
            <w:r w:rsidRPr="008A229D">
              <w:rPr>
                <w:color w:val="000000" w:themeColor="text1"/>
                <w:sz w:val="24"/>
                <w:szCs w:val="24"/>
              </w:rPr>
              <w:t xml:space="preserve">- довіреність або доручення (якщо підписувати документи тендерної пропозиції та/або договір про закупівлю буде уповноважена керівником особа); </w:t>
            </w:r>
          </w:p>
          <w:p w14:paraId="37E04EAA" w14:textId="77777777" w:rsidR="00415BB6" w:rsidRPr="008A229D" w:rsidRDefault="00415BB6" w:rsidP="00415BB6">
            <w:pPr>
              <w:widowControl w:val="0"/>
              <w:ind w:left="504"/>
              <w:contextualSpacing/>
              <w:jc w:val="both"/>
              <w:rPr>
                <w:color w:val="000000" w:themeColor="text1"/>
                <w:sz w:val="24"/>
                <w:szCs w:val="24"/>
              </w:rPr>
            </w:pPr>
            <w:r w:rsidRPr="008A229D">
              <w:rPr>
                <w:color w:val="000000" w:themeColor="text1"/>
                <w:sz w:val="24"/>
                <w:szCs w:val="24"/>
              </w:rPr>
              <w:t xml:space="preserve">-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 </w:t>
            </w:r>
          </w:p>
          <w:p w14:paraId="3336B1C4" w14:textId="5A070D85" w:rsidR="00415BB6" w:rsidRPr="008A229D" w:rsidRDefault="00415BB6" w:rsidP="00415BB6">
            <w:pPr>
              <w:widowControl w:val="0"/>
              <w:ind w:left="504"/>
              <w:contextualSpacing/>
              <w:jc w:val="both"/>
              <w:rPr>
                <w:color w:val="000000" w:themeColor="text1"/>
                <w:sz w:val="24"/>
                <w:szCs w:val="24"/>
              </w:rPr>
            </w:pPr>
            <w:r w:rsidRPr="008A229D">
              <w:rPr>
                <w:color w:val="000000" w:themeColor="text1"/>
                <w:sz w:val="24"/>
                <w:szCs w:val="24"/>
              </w:rPr>
              <w:t xml:space="preserve">- Витяг з Єдиного державного реєстру юридичних </w:t>
            </w:r>
            <w:proofErr w:type="spellStart"/>
            <w:r w:rsidRPr="008A229D">
              <w:rPr>
                <w:color w:val="000000" w:themeColor="text1"/>
                <w:sz w:val="24"/>
                <w:szCs w:val="24"/>
              </w:rPr>
              <w:t>осіб</w:t>
            </w:r>
            <w:r w:rsidR="00FF5A88">
              <w:rPr>
                <w:color w:val="000000" w:themeColor="text1"/>
                <w:sz w:val="24"/>
                <w:szCs w:val="24"/>
              </w:rPr>
              <w:t>,фізичних</w:t>
            </w:r>
            <w:proofErr w:type="spellEnd"/>
            <w:r w:rsidR="00FF5A88">
              <w:rPr>
                <w:color w:val="000000" w:themeColor="text1"/>
                <w:sz w:val="24"/>
                <w:szCs w:val="24"/>
              </w:rPr>
              <w:t xml:space="preserve"> осіб</w:t>
            </w:r>
            <w:r w:rsidRPr="008A229D">
              <w:rPr>
                <w:color w:val="000000" w:themeColor="text1"/>
                <w:sz w:val="24"/>
                <w:szCs w:val="24"/>
              </w:rPr>
              <w:t xml:space="preserve">– підприємців та громадських формувань (повний) </w:t>
            </w:r>
          </w:p>
          <w:p w14:paraId="544E7628" w14:textId="77777777" w:rsidR="00415BB6" w:rsidRPr="008A229D" w:rsidRDefault="00415BB6" w:rsidP="00415BB6">
            <w:pPr>
              <w:widowControl w:val="0"/>
              <w:ind w:left="504"/>
              <w:contextualSpacing/>
              <w:jc w:val="both"/>
              <w:rPr>
                <w:color w:val="000000" w:themeColor="text1"/>
                <w:sz w:val="24"/>
                <w:szCs w:val="24"/>
              </w:rPr>
            </w:pPr>
            <w:r w:rsidRPr="008A229D">
              <w:rPr>
                <w:color w:val="000000" w:themeColor="text1"/>
                <w:sz w:val="24"/>
                <w:szCs w:val="24"/>
              </w:rPr>
              <w:t>- інший документ, що підтверджує повноваження посадової особи учасника на підписання документів (у разі наявності).</w:t>
            </w:r>
          </w:p>
          <w:p w14:paraId="6117C115" w14:textId="77777777" w:rsidR="00415BB6" w:rsidRPr="008A229D" w:rsidRDefault="00415BB6" w:rsidP="00415BB6">
            <w:pPr>
              <w:widowControl w:val="0"/>
              <w:ind w:left="504"/>
              <w:contextualSpacing/>
              <w:jc w:val="both"/>
              <w:rPr>
                <w:color w:val="000000" w:themeColor="text1"/>
                <w:sz w:val="24"/>
                <w:szCs w:val="24"/>
              </w:rPr>
            </w:pPr>
            <w:r w:rsidRPr="008A229D">
              <w:rPr>
                <w:b/>
                <w:bCs/>
                <w:color w:val="000000" w:themeColor="text1"/>
                <w:sz w:val="24"/>
                <w:szCs w:val="24"/>
                <w:u w:val="single"/>
              </w:rPr>
              <w:t>Для фізичних осіб-підприємців:</w:t>
            </w:r>
          </w:p>
          <w:p w14:paraId="675739B0" w14:textId="32B264A7" w:rsidR="00415BB6" w:rsidRPr="008A229D" w:rsidRDefault="00415BB6" w:rsidP="00415BB6">
            <w:pPr>
              <w:widowControl w:val="0"/>
              <w:ind w:left="504"/>
              <w:contextualSpacing/>
              <w:jc w:val="both"/>
              <w:rPr>
                <w:color w:val="000000" w:themeColor="text1"/>
                <w:sz w:val="24"/>
                <w:szCs w:val="24"/>
              </w:rPr>
            </w:pPr>
            <w:r w:rsidRPr="008A229D">
              <w:rPr>
                <w:color w:val="000000" w:themeColor="text1"/>
                <w:sz w:val="24"/>
                <w:szCs w:val="24"/>
              </w:rPr>
              <w:t xml:space="preserve">- Витяг з Єдиного державного реєстру юридичних </w:t>
            </w:r>
            <w:proofErr w:type="spellStart"/>
            <w:r w:rsidRPr="008A229D">
              <w:rPr>
                <w:color w:val="000000" w:themeColor="text1"/>
                <w:sz w:val="24"/>
                <w:szCs w:val="24"/>
              </w:rPr>
              <w:t>осіб</w:t>
            </w:r>
            <w:r w:rsidR="00FF5A88">
              <w:rPr>
                <w:color w:val="000000" w:themeColor="text1"/>
                <w:sz w:val="24"/>
                <w:szCs w:val="24"/>
              </w:rPr>
              <w:t>,фізичних</w:t>
            </w:r>
            <w:proofErr w:type="spellEnd"/>
            <w:r w:rsidR="00FF5A88">
              <w:rPr>
                <w:color w:val="000000" w:themeColor="text1"/>
                <w:sz w:val="24"/>
                <w:szCs w:val="24"/>
              </w:rPr>
              <w:t xml:space="preserve"> осіб</w:t>
            </w:r>
            <w:r w:rsidRPr="008A229D">
              <w:rPr>
                <w:color w:val="000000" w:themeColor="text1"/>
                <w:sz w:val="24"/>
                <w:szCs w:val="24"/>
              </w:rPr>
              <w:t xml:space="preserve"> – підприємців та громадських формувань (повний) </w:t>
            </w:r>
          </w:p>
          <w:p w14:paraId="184D06D5" w14:textId="77777777" w:rsidR="00415BB6" w:rsidRPr="008A229D" w:rsidRDefault="00415BB6" w:rsidP="00415BB6">
            <w:pPr>
              <w:widowControl w:val="0"/>
              <w:ind w:left="504"/>
              <w:contextualSpacing/>
              <w:jc w:val="both"/>
              <w:rPr>
                <w:color w:val="000000" w:themeColor="text1"/>
                <w:sz w:val="24"/>
                <w:szCs w:val="24"/>
              </w:rPr>
            </w:pPr>
            <w:r w:rsidRPr="008A229D">
              <w:rPr>
                <w:color w:val="000000" w:themeColor="text1"/>
                <w:sz w:val="24"/>
                <w:szCs w:val="24"/>
              </w:rPr>
              <w:t>- паспорту фізичної особи-підприємця.</w:t>
            </w:r>
          </w:p>
          <w:p w14:paraId="5E0BD073" w14:textId="77777777" w:rsidR="00415BB6" w:rsidRPr="008A229D" w:rsidRDefault="00415BB6" w:rsidP="00415BB6">
            <w:pPr>
              <w:widowControl w:val="0"/>
              <w:ind w:left="504"/>
              <w:contextualSpacing/>
              <w:jc w:val="both"/>
              <w:rPr>
                <w:color w:val="000000" w:themeColor="text1"/>
                <w:sz w:val="24"/>
                <w:szCs w:val="24"/>
              </w:rPr>
            </w:pPr>
            <w:r w:rsidRPr="008A229D">
              <w:rPr>
                <w:color w:val="000000" w:themeColor="text1"/>
                <w:sz w:val="24"/>
                <w:szCs w:val="24"/>
              </w:rPr>
              <w:t>- довідки про присвоєння ідентифікаційного номера або  реєстраційного номеру облікової картки платника податків.</w:t>
            </w:r>
          </w:p>
          <w:p w14:paraId="0648B907" w14:textId="77777777" w:rsidR="00F46DE4" w:rsidRPr="008A229D" w:rsidRDefault="00F46DE4" w:rsidP="00D36906">
            <w:pPr>
              <w:numPr>
                <w:ilvl w:val="0"/>
                <w:numId w:val="7"/>
              </w:numPr>
              <w:spacing w:after="150"/>
              <w:jc w:val="both"/>
              <w:textAlignment w:val="baseline"/>
              <w:rPr>
                <w:color w:val="000000" w:themeColor="text1"/>
                <w:sz w:val="24"/>
                <w:szCs w:val="24"/>
              </w:rPr>
            </w:pPr>
            <w:r w:rsidRPr="008A229D">
              <w:rPr>
                <w:color w:val="000000" w:themeColor="text1"/>
                <w:sz w:val="24"/>
                <w:szCs w:val="24"/>
              </w:rPr>
              <w:t>інших документів та / або інформації визначені тендерною документацією та додатками.</w:t>
            </w:r>
          </w:p>
          <w:p w14:paraId="2EEEEE94" w14:textId="77777777" w:rsidR="00F46DE4" w:rsidRPr="00147D19" w:rsidRDefault="00F46DE4" w:rsidP="00F46DE4">
            <w:pPr>
              <w:spacing w:before="150" w:after="150"/>
              <w:jc w:val="both"/>
              <w:rPr>
                <w:sz w:val="24"/>
                <w:szCs w:val="24"/>
              </w:rPr>
            </w:pPr>
            <w:r w:rsidRPr="00147D19">
              <w:rPr>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F435D9D" w14:textId="77777777" w:rsidR="00F46DE4" w:rsidRPr="00147D19" w:rsidRDefault="00F46DE4" w:rsidP="00F46DE4">
            <w:pPr>
              <w:spacing w:before="150" w:after="150"/>
              <w:jc w:val="both"/>
              <w:rPr>
                <w:sz w:val="24"/>
                <w:szCs w:val="24"/>
              </w:rPr>
            </w:pPr>
            <w:r w:rsidRPr="00147D19">
              <w:rPr>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w:t>
            </w:r>
            <w:r w:rsidRPr="00147D19">
              <w:rPr>
                <w:color w:val="000000"/>
                <w:sz w:val="24"/>
                <w:szCs w:val="24"/>
              </w:rPr>
              <w:lastRenderedPageBreak/>
              <w:t>зазначити у довідці, з посиланням на норми відповідних нормативно-правових актів (за наявності), в складі своєї тендерної пропозиції.</w:t>
            </w:r>
          </w:p>
          <w:p w14:paraId="766B0C33" w14:textId="77777777" w:rsidR="00F46DE4" w:rsidRPr="00147D19" w:rsidRDefault="00F46DE4" w:rsidP="00F46DE4">
            <w:pPr>
              <w:spacing w:before="150" w:after="150"/>
              <w:jc w:val="both"/>
              <w:rPr>
                <w:sz w:val="24"/>
                <w:szCs w:val="24"/>
              </w:rPr>
            </w:pPr>
            <w:r w:rsidRPr="00147D19">
              <w:rPr>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3BFFB44" w14:textId="77777777" w:rsidR="00F46DE4" w:rsidRPr="00147D19" w:rsidRDefault="00F46DE4" w:rsidP="00F46DE4">
            <w:pPr>
              <w:spacing w:before="150" w:after="150"/>
              <w:jc w:val="both"/>
              <w:rPr>
                <w:sz w:val="24"/>
                <w:szCs w:val="24"/>
              </w:rPr>
            </w:pPr>
            <w:r w:rsidRPr="00147D19">
              <w:rPr>
                <w:color w:val="000000"/>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7170131" w14:textId="77777777" w:rsidR="00F46DE4" w:rsidRPr="00147D19" w:rsidRDefault="00F46DE4" w:rsidP="00F46DE4">
            <w:pPr>
              <w:spacing w:before="150" w:after="150"/>
              <w:jc w:val="both"/>
              <w:rPr>
                <w:sz w:val="24"/>
                <w:szCs w:val="24"/>
              </w:rPr>
            </w:pPr>
            <w:r w:rsidRPr="00147D19">
              <w:rPr>
                <w:color w:val="000000"/>
                <w:sz w:val="24"/>
                <w:szCs w:val="24"/>
              </w:rPr>
              <w:t xml:space="preserve">Під час використання електронної системи </w:t>
            </w:r>
            <w:proofErr w:type="spellStart"/>
            <w:r w:rsidRPr="00147D19">
              <w:rPr>
                <w:color w:val="000000"/>
                <w:sz w:val="24"/>
                <w:szCs w:val="24"/>
              </w:rPr>
              <w:t>закупівель</w:t>
            </w:r>
            <w:proofErr w:type="spellEnd"/>
            <w:r w:rsidRPr="00147D19">
              <w:rPr>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47D19">
              <w:rPr>
                <w:color w:val="000000"/>
                <w:sz w:val="24"/>
                <w:szCs w:val="24"/>
              </w:rPr>
              <w:t>закупівель</w:t>
            </w:r>
            <w:proofErr w:type="spellEnd"/>
            <w:r w:rsidRPr="00147D19">
              <w:rPr>
                <w:color w:val="000000"/>
                <w:sz w:val="24"/>
                <w:szCs w:val="24"/>
              </w:rPr>
              <w:t xml:space="preserve"> із накладанням удосконаленого електронного підпису або кваліфікованого електронного підпису. </w:t>
            </w:r>
          </w:p>
          <w:p w14:paraId="4895BC6C" w14:textId="77777777" w:rsidR="00F46DE4" w:rsidRPr="00147D19" w:rsidRDefault="00F46DE4" w:rsidP="00F46DE4">
            <w:pPr>
              <w:spacing w:before="150" w:after="150"/>
              <w:jc w:val="both"/>
              <w:rPr>
                <w:sz w:val="24"/>
                <w:szCs w:val="24"/>
              </w:rPr>
            </w:pPr>
            <w:r w:rsidRPr="00147D19">
              <w:rPr>
                <w:color w:val="000000"/>
                <w:sz w:val="24"/>
                <w:szCs w:val="24"/>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36A4C62" w14:textId="77777777" w:rsidR="00F46DE4" w:rsidRPr="00147D19" w:rsidRDefault="00F46DE4" w:rsidP="00F46DE4">
            <w:pPr>
              <w:spacing w:before="150" w:after="150"/>
              <w:jc w:val="both"/>
              <w:rPr>
                <w:sz w:val="24"/>
                <w:szCs w:val="24"/>
              </w:rPr>
            </w:pPr>
            <w:r w:rsidRPr="00147D19">
              <w:rPr>
                <w:color w:val="000000"/>
                <w:sz w:val="24"/>
                <w:szCs w:val="24"/>
              </w:rPr>
              <w:t>У разі подання у складі тендерної пропозиції електронного(</w:t>
            </w:r>
            <w:proofErr w:type="spellStart"/>
            <w:r w:rsidRPr="00147D19">
              <w:rPr>
                <w:color w:val="000000"/>
                <w:sz w:val="24"/>
                <w:szCs w:val="24"/>
              </w:rPr>
              <w:t>их</w:t>
            </w:r>
            <w:proofErr w:type="spellEnd"/>
            <w:r w:rsidRPr="00147D19">
              <w:rPr>
                <w:color w:val="000000"/>
                <w:sz w:val="24"/>
                <w:szCs w:val="24"/>
              </w:rPr>
              <w:t>) документа(</w:t>
            </w:r>
            <w:proofErr w:type="spellStart"/>
            <w:r w:rsidRPr="00147D19">
              <w:rPr>
                <w:color w:val="000000"/>
                <w:sz w:val="24"/>
                <w:szCs w:val="24"/>
              </w:rPr>
              <w:t>ів</w:t>
            </w:r>
            <w:proofErr w:type="spellEnd"/>
            <w:r w:rsidRPr="00147D19">
              <w:rPr>
                <w:color w:val="000000"/>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0011A94" w14:textId="77777777" w:rsidR="00F46DE4" w:rsidRPr="00147D19" w:rsidRDefault="00F46DE4" w:rsidP="00F46DE4">
            <w:pPr>
              <w:spacing w:before="150" w:after="150"/>
              <w:jc w:val="both"/>
              <w:rPr>
                <w:sz w:val="24"/>
                <w:szCs w:val="24"/>
              </w:rPr>
            </w:pPr>
            <w:r w:rsidRPr="00147D19">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565647A" w14:textId="77777777" w:rsidR="00F46DE4" w:rsidRPr="00147D19" w:rsidRDefault="00F46DE4" w:rsidP="00F46DE4">
            <w:pPr>
              <w:spacing w:before="150" w:after="150"/>
              <w:jc w:val="both"/>
              <w:rPr>
                <w:sz w:val="24"/>
                <w:szCs w:val="24"/>
              </w:rPr>
            </w:pPr>
            <w:r w:rsidRPr="00147D19">
              <w:rPr>
                <w:color w:val="000000"/>
                <w:sz w:val="24"/>
                <w:szCs w:val="24"/>
              </w:rPr>
              <w:t xml:space="preserve">Перелік формальних помилок, затверджений наказом </w:t>
            </w:r>
            <w:r w:rsidRPr="00147D19">
              <w:rPr>
                <w:color w:val="000000"/>
                <w:sz w:val="24"/>
                <w:szCs w:val="24"/>
              </w:rPr>
              <w:lastRenderedPageBreak/>
              <w:t>Мінекономіки від 15.04.2020 № 710:</w:t>
            </w:r>
          </w:p>
          <w:p w14:paraId="6DCC6573" w14:textId="77777777" w:rsidR="00F46DE4" w:rsidRPr="00147D19" w:rsidRDefault="00F46DE4" w:rsidP="00F46DE4">
            <w:pPr>
              <w:spacing w:before="150" w:after="150"/>
              <w:jc w:val="both"/>
              <w:rPr>
                <w:sz w:val="24"/>
                <w:szCs w:val="24"/>
              </w:rPr>
            </w:pPr>
            <w:r w:rsidRPr="00147D19">
              <w:rPr>
                <w:color w:val="000000"/>
                <w:sz w:val="24"/>
                <w:szCs w:val="24"/>
              </w:rPr>
              <w:t>1. інформація/документ, подана учасником процедури закупівлі у складі тендерної пропозиції, містить помилку (помилки) у частині: </w:t>
            </w:r>
          </w:p>
          <w:p w14:paraId="555CD168" w14:textId="77777777" w:rsidR="00F46DE4" w:rsidRPr="00147D19" w:rsidRDefault="00F46DE4" w:rsidP="00D36906">
            <w:pPr>
              <w:numPr>
                <w:ilvl w:val="0"/>
                <w:numId w:val="7"/>
              </w:numPr>
              <w:spacing w:before="150"/>
              <w:jc w:val="both"/>
              <w:textAlignment w:val="baseline"/>
              <w:rPr>
                <w:color w:val="000000"/>
                <w:sz w:val="24"/>
                <w:szCs w:val="24"/>
              </w:rPr>
            </w:pPr>
            <w:r w:rsidRPr="00147D19">
              <w:rPr>
                <w:color w:val="000000"/>
                <w:sz w:val="24"/>
                <w:szCs w:val="24"/>
              </w:rPr>
              <w:t>уживання великої літери; </w:t>
            </w:r>
          </w:p>
          <w:p w14:paraId="64DA5A85" w14:textId="77777777" w:rsidR="00F46DE4" w:rsidRPr="00147D19" w:rsidRDefault="00F46DE4" w:rsidP="00D36906">
            <w:pPr>
              <w:numPr>
                <w:ilvl w:val="0"/>
                <w:numId w:val="7"/>
              </w:numPr>
              <w:jc w:val="both"/>
              <w:textAlignment w:val="baseline"/>
              <w:rPr>
                <w:color w:val="000000"/>
                <w:sz w:val="24"/>
                <w:szCs w:val="24"/>
              </w:rPr>
            </w:pPr>
            <w:r w:rsidRPr="00147D19">
              <w:rPr>
                <w:color w:val="000000"/>
                <w:sz w:val="24"/>
                <w:szCs w:val="24"/>
              </w:rPr>
              <w:t>уживання розділових знаків та відмінювання слів у реченні; </w:t>
            </w:r>
          </w:p>
          <w:p w14:paraId="27CF950E" w14:textId="77777777" w:rsidR="00F46DE4" w:rsidRPr="00147D19" w:rsidRDefault="00F46DE4" w:rsidP="00D36906">
            <w:pPr>
              <w:numPr>
                <w:ilvl w:val="0"/>
                <w:numId w:val="7"/>
              </w:numPr>
              <w:jc w:val="both"/>
              <w:textAlignment w:val="baseline"/>
              <w:rPr>
                <w:color w:val="000000"/>
                <w:sz w:val="24"/>
                <w:szCs w:val="24"/>
              </w:rPr>
            </w:pPr>
            <w:r w:rsidRPr="00147D19">
              <w:rPr>
                <w:color w:val="000000"/>
                <w:sz w:val="24"/>
                <w:szCs w:val="24"/>
              </w:rPr>
              <w:t xml:space="preserve">використання слова або </w:t>
            </w:r>
            <w:proofErr w:type="spellStart"/>
            <w:r w:rsidRPr="00147D19">
              <w:rPr>
                <w:color w:val="000000"/>
                <w:sz w:val="24"/>
                <w:szCs w:val="24"/>
              </w:rPr>
              <w:t>мовного</w:t>
            </w:r>
            <w:proofErr w:type="spellEnd"/>
            <w:r w:rsidRPr="00147D19">
              <w:rPr>
                <w:color w:val="000000"/>
                <w:sz w:val="24"/>
                <w:szCs w:val="24"/>
              </w:rPr>
              <w:t xml:space="preserve"> звороту, запозичених з іншої мови; </w:t>
            </w:r>
          </w:p>
          <w:p w14:paraId="619613C6" w14:textId="77777777" w:rsidR="00F46DE4" w:rsidRPr="00147D19" w:rsidRDefault="00F46DE4" w:rsidP="00D36906">
            <w:pPr>
              <w:numPr>
                <w:ilvl w:val="0"/>
                <w:numId w:val="7"/>
              </w:numPr>
              <w:jc w:val="both"/>
              <w:textAlignment w:val="baseline"/>
              <w:rPr>
                <w:color w:val="000000"/>
                <w:sz w:val="24"/>
                <w:szCs w:val="24"/>
              </w:rPr>
            </w:pPr>
            <w:r w:rsidRPr="00147D19">
              <w:rPr>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47D19">
              <w:rPr>
                <w:color w:val="000000"/>
                <w:sz w:val="24"/>
                <w:szCs w:val="24"/>
              </w:rPr>
              <w:t>закупівель</w:t>
            </w:r>
            <w:proofErr w:type="spellEnd"/>
            <w:r w:rsidRPr="00147D19">
              <w:rPr>
                <w:color w:val="000000"/>
                <w:sz w:val="24"/>
                <w:szCs w:val="24"/>
              </w:rPr>
              <w:t xml:space="preserve"> та/або унікального номера повідомлення про намір укласти договір про закупівлю - помилка в цифрах; </w:t>
            </w:r>
          </w:p>
          <w:p w14:paraId="55817D07" w14:textId="77777777" w:rsidR="00F46DE4" w:rsidRPr="00147D19" w:rsidRDefault="00F46DE4" w:rsidP="00D36906">
            <w:pPr>
              <w:numPr>
                <w:ilvl w:val="0"/>
                <w:numId w:val="7"/>
              </w:numPr>
              <w:jc w:val="both"/>
              <w:textAlignment w:val="baseline"/>
              <w:rPr>
                <w:color w:val="000000"/>
                <w:sz w:val="24"/>
                <w:szCs w:val="24"/>
              </w:rPr>
            </w:pPr>
            <w:r w:rsidRPr="00147D19">
              <w:rPr>
                <w:color w:val="000000"/>
                <w:sz w:val="24"/>
                <w:szCs w:val="24"/>
              </w:rPr>
              <w:t>застосування правил переносу частини слова з рядка в рядок; </w:t>
            </w:r>
          </w:p>
          <w:p w14:paraId="63A6572C" w14:textId="77777777" w:rsidR="00F46DE4" w:rsidRPr="00147D19" w:rsidRDefault="00F46DE4" w:rsidP="00D36906">
            <w:pPr>
              <w:numPr>
                <w:ilvl w:val="0"/>
                <w:numId w:val="7"/>
              </w:numPr>
              <w:jc w:val="both"/>
              <w:textAlignment w:val="baseline"/>
              <w:rPr>
                <w:color w:val="000000"/>
                <w:sz w:val="24"/>
                <w:szCs w:val="24"/>
              </w:rPr>
            </w:pPr>
            <w:r w:rsidRPr="00147D19">
              <w:rPr>
                <w:color w:val="000000"/>
                <w:sz w:val="24"/>
                <w:szCs w:val="24"/>
              </w:rPr>
              <w:t>написання слів разом та/або окремо, та/або через дефіс; </w:t>
            </w:r>
          </w:p>
          <w:p w14:paraId="7F6B26D2" w14:textId="77777777" w:rsidR="00F46DE4" w:rsidRPr="00147D19" w:rsidRDefault="00F46DE4" w:rsidP="00D36906">
            <w:pPr>
              <w:numPr>
                <w:ilvl w:val="0"/>
                <w:numId w:val="7"/>
              </w:numPr>
              <w:spacing w:after="150"/>
              <w:jc w:val="both"/>
              <w:textAlignment w:val="baseline"/>
              <w:rPr>
                <w:color w:val="000000"/>
                <w:sz w:val="24"/>
                <w:szCs w:val="24"/>
              </w:rPr>
            </w:pPr>
            <w:r w:rsidRPr="00147D19">
              <w:rPr>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CBD3F73" w14:textId="77777777" w:rsidR="00F46DE4" w:rsidRPr="00147D19" w:rsidRDefault="00F46DE4" w:rsidP="00F46DE4">
            <w:pPr>
              <w:spacing w:before="150" w:after="150"/>
              <w:jc w:val="both"/>
              <w:rPr>
                <w:sz w:val="24"/>
                <w:szCs w:val="24"/>
              </w:rPr>
            </w:pPr>
            <w:r w:rsidRPr="00147D19">
              <w:rPr>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337EDAE" w14:textId="77777777" w:rsidR="00F46DE4" w:rsidRPr="00147D19" w:rsidRDefault="00F46DE4" w:rsidP="00F46DE4">
            <w:pPr>
              <w:spacing w:before="150" w:after="150"/>
              <w:jc w:val="both"/>
              <w:rPr>
                <w:sz w:val="24"/>
                <w:szCs w:val="24"/>
              </w:rPr>
            </w:pPr>
            <w:r w:rsidRPr="00147D19">
              <w:rPr>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3A5E9F3" w14:textId="77777777" w:rsidR="00F46DE4" w:rsidRPr="00147D19" w:rsidRDefault="00F46DE4" w:rsidP="00F46DE4">
            <w:pPr>
              <w:spacing w:before="150" w:after="150"/>
              <w:jc w:val="both"/>
              <w:rPr>
                <w:sz w:val="24"/>
                <w:szCs w:val="24"/>
              </w:rPr>
            </w:pPr>
            <w:r w:rsidRPr="00147D19">
              <w:rPr>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F0D02E4" w14:textId="77777777" w:rsidR="00F46DE4" w:rsidRPr="00147D19" w:rsidRDefault="00F46DE4" w:rsidP="00F46DE4">
            <w:pPr>
              <w:spacing w:before="150" w:after="150"/>
              <w:jc w:val="both"/>
              <w:rPr>
                <w:sz w:val="24"/>
                <w:szCs w:val="24"/>
              </w:rPr>
            </w:pPr>
            <w:r w:rsidRPr="00147D19">
              <w:rPr>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134C915" w14:textId="77777777" w:rsidR="00F46DE4" w:rsidRPr="00147D19" w:rsidRDefault="00F46DE4" w:rsidP="00F46DE4">
            <w:pPr>
              <w:spacing w:before="150" w:after="150"/>
              <w:jc w:val="both"/>
              <w:rPr>
                <w:sz w:val="24"/>
                <w:szCs w:val="24"/>
              </w:rPr>
            </w:pPr>
            <w:r w:rsidRPr="00147D19">
              <w:rPr>
                <w:color w:val="000000"/>
                <w:sz w:val="24"/>
                <w:szCs w:val="24"/>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11305F7" w14:textId="77777777" w:rsidR="00F46DE4" w:rsidRPr="00147D19" w:rsidRDefault="00F46DE4" w:rsidP="00F46DE4">
            <w:pPr>
              <w:spacing w:before="150" w:after="150"/>
              <w:jc w:val="both"/>
              <w:rPr>
                <w:sz w:val="24"/>
                <w:szCs w:val="24"/>
              </w:rPr>
            </w:pPr>
            <w:r w:rsidRPr="00147D19">
              <w:rPr>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1D8BEAF" w14:textId="77777777" w:rsidR="00F46DE4" w:rsidRPr="00147D19" w:rsidRDefault="00F46DE4" w:rsidP="00F46DE4">
            <w:pPr>
              <w:spacing w:before="150" w:after="150"/>
              <w:jc w:val="both"/>
              <w:rPr>
                <w:sz w:val="24"/>
                <w:szCs w:val="24"/>
              </w:rPr>
            </w:pPr>
            <w:r w:rsidRPr="00147D19">
              <w:rPr>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317ECE8" w14:textId="77777777" w:rsidR="00F46DE4" w:rsidRPr="00147D19" w:rsidRDefault="00F46DE4" w:rsidP="00F46DE4">
            <w:pPr>
              <w:spacing w:before="150" w:after="150"/>
              <w:jc w:val="both"/>
              <w:rPr>
                <w:sz w:val="24"/>
                <w:szCs w:val="24"/>
              </w:rPr>
            </w:pPr>
            <w:r w:rsidRPr="00147D19">
              <w:rPr>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7E85601" w14:textId="77777777" w:rsidR="00F46DE4" w:rsidRPr="00147D19" w:rsidRDefault="00F46DE4" w:rsidP="00F46DE4">
            <w:pPr>
              <w:spacing w:before="150" w:after="150"/>
              <w:jc w:val="both"/>
              <w:rPr>
                <w:sz w:val="24"/>
                <w:szCs w:val="24"/>
              </w:rPr>
            </w:pPr>
            <w:r w:rsidRPr="00147D19">
              <w:rPr>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738100B" w14:textId="77777777" w:rsidR="00F46DE4" w:rsidRPr="00147D19" w:rsidRDefault="00F46DE4" w:rsidP="00F46DE4">
            <w:pPr>
              <w:spacing w:before="150" w:after="150"/>
              <w:jc w:val="both"/>
              <w:rPr>
                <w:sz w:val="24"/>
                <w:szCs w:val="24"/>
              </w:rPr>
            </w:pPr>
            <w:r w:rsidRPr="00147D19">
              <w:rPr>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CCC723A" w14:textId="77777777" w:rsidR="00F46DE4" w:rsidRPr="00147D19" w:rsidRDefault="00F46DE4" w:rsidP="00F46DE4">
            <w:pPr>
              <w:spacing w:before="150" w:after="150"/>
              <w:jc w:val="both"/>
              <w:rPr>
                <w:sz w:val="24"/>
                <w:szCs w:val="24"/>
              </w:rPr>
            </w:pPr>
            <w:r w:rsidRPr="00147D19">
              <w:rPr>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46FB35" w14:textId="77777777" w:rsidR="00F46DE4" w:rsidRPr="00147D19" w:rsidRDefault="00F46DE4" w:rsidP="00F46DE4">
            <w:pPr>
              <w:spacing w:before="150" w:after="150"/>
              <w:jc w:val="both"/>
              <w:rPr>
                <w:sz w:val="24"/>
                <w:szCs w:val="24"/>
              </w:rPr>
            </w:pPr>
            <w:r w:rsidRPr="00147D19">
              <w:rPr>
                <w:color w:val="000000"/>
                <w:sz w:val="24"/>
                <w:szCs w:val="24"/>
              </w:rPr>
              <w:t>Приклади формальних помилок:</w:t>
            </w:r>
          </w:p>
          <w:p w14:paraId="601FD574" w14:textId="77777777" w:rsidR="00F46DE4" w:rsidRPr="00147D19" w:rsidRDefault="00F46DE4" w:rsidP="00D36906">
            <w:pPr>
              <w:numPr>
                <w:ilvl w:val="0"/>
                <w:numId w:val="7"/>
              </w:numPr>
              <w:spacing w:before="150"/>
              <w:jc w:val="both"/>
              <w:textAlignment w:val="baseline"/>
              <w:rPr>
                <w:color w:val="000000"/>
                <w:sz w:val="24"/>
                <w:szCs w:val="24"/>
              </w:rPr>
            </w:pPr>
            <w:r w:rsidRPr="00147D19">
              <w:rPr>
                <w:color w:val="000000"/>
                <w:sz w:val="24"/>
                <w:szCs w:val="24"/>
              </w:rPr>
              <w:t xml:space="preserve">«вінницька область» замість «Вінницька область» або «місто </w:t>
            </w:r>
            <w:proofErr w:type="spellStart"/>
            <w:r w:rsidRPr="00147D19">
              <w:rPr>
                <w:color w:val="000000"/>
                <w:sz w:val="24"/>
                <w:szCs w:val="24"/>
              </w:rPr>
              <w:t>львів</w:t>
            </w:r>
            <w:proofErr w:type="spellEnd"/>
            <w:r w:rsidRPr="00147D19">
              <w:rPr>
                <w:color w:val="000000"/>
                <w:sz w:val="24"/>
                <w:szCs w:val="24"/>
              </w:rPr>
              <w:t>» замість «місто Львів»; </w:t>
            </w:r>
          </w:p>
          <w:p w14:paraId="404C9BA2" w14:textId="77777777" w:rsidR="00F46DE4" w:rsidRPr="00147D19" w:rsidRDefault="00F46DE4" w:rsidP="00D36906">
            <w:pPr>
              <w:numPr>
                <w:ilvl w:val="0"/>
                <w:numId w:val="7"/>
              </w:numPr>
              <w:jc w:val="both"/>
              <w:textAlignment w:val="baseline"/>
              <w:rPr>
                <w:color w:val="000000"/>
                <w:sz w:val="24"/>
                <w:szCs w:val="24"/>
              </w:rPr>
            </w:pPr>
            <w:r w:rsidRPr="00147D19">
              <w:rPr>
                <w:color w:val="000000"/>
                <w:sz w:val="24"/>
                <w:szCs w:val="24"/>
              </w:rPr>
              <w:t>«у складі тендерна пропозиція» замість «у складі тендерної пропозиції»;</w:t>
            </w:r>
          </w:p>
          <w:p w14:paraId="55FB5D2F" w14:textId="77777777" w:rsidR="00F46DE4" w:rsidRPr="00147D19" w:rsidRDefault="00F46DE4" w:rsidP="00D36906">
            <w:pPr>
              <w:numPr>
                <w:ilvl w:val="0"/>
                <w:numId w:val="7"/>
              </w:numPr>
              <w:jc w:val="both"/>
              <w:textAlignment w:val="baseline"/>
              <w:rPr>
                <w:color w:val="000000"/>
                <w:sz w:val="24"/>
                <w:szCs w:val="24"/>
              </w:rPr>
            </w:pPr>
            <w:r w:rsidRPr="00147D19">
              <w:rPr>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732AAEB" w14:textId="77777777" w:rsidR="00F46DE4" w:rsidRPr="00147D19" w:rsidRDefault="00F46DE4" w:rsidP="00D36906">
            <w:pPr>
              <w:numPr>
                <w:ilvl w:val="0"/>
                <w:numId w:val="7"/>
              </w:numPr>
              <w:jc w:val="both"/>
              <w:textAlignment w:val="baseline"/>
              <w:rPr>
                <w:color w:val="000000"/>
                <w:sz w:val="24"/>
                <w:szCs w:val="24"/>
              </w:rPr>
            </w:pPr>
            <w:r w:rsidRPr="00147D19">
              <w:rPr>
                <w:color w:val="000000"/>
                <w:sz w:val="24"/>
                <w:szCs w:val="24"/>
              </w:rPr>
              <w:lastRenderedPageBreak/>
              <w:t>«</w:t>
            </w:r>
            <w:proofErr w:type="spellStart"/>
            <w:r w:rsidRPr="00147D19">
              <w:rPr>
                <w:color w:val="000000"/>
                <w:sz w:val="24"/>
                <w:szCs w:val="24"/>
              </w:rPr>
              <w:t>тендернапропозиція</w:t>
            </w:r>
            <w:proofErr w:type="spellEnd"/>
            <w:r w:rsidRPr="00147D19">
              <w:rPr>
                <w:color w:val="000000"/>
                <w:sz w:val="24"/>
                <w:szCs w:val="24"/>
              </w:rPr>
              <w:t>» замість «тендерна пропозиція»;</w:t>
            </w:r>
          </w:p>
          <w:p w14:paraId="5DD3C0DA" w14:textId="77777777" w:rsidR="00F46DE4" w:rsidRPr="00147D19" w:rsidRDefault="00F46DE4" w:rsidP="00D36906">
            <w:pPr>
              <w:numPr>
                <w:ilvl w:val="0"/>
                <w:numId w:val="7"/>
              </w:numPr>
              <w:jc w:val="both"/>
              <w:textAlignment w:val="baseline"/>
              <w:rPr>
                <w:color w:val="000000"/>
                <w:sz w:val="24"/>
                <w:szCs w:val="24"/>
              </w:rPr>
            </w:pPr>
            <w:r w:rsidRPr="00147D19">
              <w:rPr>
                <w:color w:val="000000"/>
                <w:sz w:val="24"/>
                <w:szCs w:val="24"/>
              </w:rPr>
              <w:t>«</w:t>
            </w:r>
            <w:proofErr w:type="spellStart"/>
            <w:r w:rsidRPr="00147D19">
              <w:rPr>
                <w:color w:val="000000"/>
                <w:sz w:val="24"/>
                <w:szCs w:val="24"/>
              </w:rPr>
              <w:t>срток</w:t>
            </w:r>
            <w:proofErr w:type="spellEnd"/>
            <w:r w:rsidRPr="00147D19">
              <w:rPr>
                <w:color w:val="000000"/>
                <w:sz w:val="24"/>
                <w:szCs w:val="24"/>
              </w:rPr>
              <w:t xml:space="preserve"> поставки» замість «строк поставки»;</w:t>
            </w:r>
          </w:p>
          <w:p w14:paraId="1F9A4FFA" w14:textId="77777777" w:rsidR="00F46DE4" w:rsidRPr="00147D19" w:rsidRDefault="00F46DE4" w:rsidP="00D36906">
            <w:pPr>
              <w:numPr>
                <w:ilvl w:val="0"/>
                <w:numId w:val="7"/>
              </w:numPr>
              <w:jc w:val="both"/>
              <w:textAlignment w:val="baseline"/>
              <w:rPr>
                <w:color w:val="000000"/>
                <w:sz w:val="24"/>
                <w:szCs w:val="24"/>
              </w:rPr>
            </w:pPr>
            <w:r w:rsidRPr="00147D19">
              <w:rPr>
                <w:color w:val="000000"/>
                <w:sz w:val="24"/>
                <w:szCs w:val="24"/>
              </w:rPr>
              <w:t>«Довідка» замість «Лист», «Гарантійний лист» замість «Довідка», «Лист» замість «Гарантійний лист» тощо;</w:t>
            </w:r>
          </w:p>
          <w:p w14:paraId="7DFAE90E" w14:textId="77777777" w:rsidR="008B6EB8" w:rsidRPr="00147D19" w:rsidRDefault="00F46DE4" w:rsidP="00F46DE4">
            <w:pPr>
              <w:ind w:firstLine="426"/>
              <w:jc w:val="both"/>
              <w:rPr>
                <w:sz w:val="24"/>
                <w:szCs w:val="24"/>
                <w:lang w:eastAsia="uk-UA"/>
              </w:rPr>
            </w:pPr>
            <w:r w:rsidRPr="00147D19">
              <w:rPr>
                <w:color w:val="000000"/>
                <w:sz w:val="24"/>
                <w:szCs w:val="24"/>
              </w:rPr>
              <w:t>подання документа у форматі  «PDF» замість «JPEG», «JPEG» замість «PDF», «RAR» замість «PDF», «7z» замість «PDF» тощо.</w:t>
            </w:r>
          </w:p>
        </w:tc>
      </w:tr>
      <w:tr w:rsidR="00D50AE4" w:rsidRPr="00147D19" w14:paraId="58C9FCE0" w14:textId="77777777" w:rsidTr="00A96CA6">
        <w:tc>
          <w:tcPr>
            <w:tcW w:w="305" w:type="pct"/>
            <w:tcBorders>
              <w:top w:val="single" w:sz="6" w:space="0" w:color="000000"/>
              <w:left w:val="single" w:sz="6" w:space="0" w:color="000000"/>
              <w:bottom w:val="single" w:sz="6" w:space="0" w:color="000000"/>
              <w:right w:val="single" w:sz="6" w:space="0" w:color="000000"/>
            </w:tcBorders>
          </w:tcPr>
          <w:p w14:paraId="2E105A75" w14:textId="77777777" w:rsidR="008B6EB8" w:rsidRPr="00147D19" w:rsidRDefault="008B6EB8" w:rsidP="004D5559">
            <w:pPr>
              <w:spacing w:beforeLines="40" w:before="96" w:afterLines="40" w:after="96"/>
              <w:ind w:left="113" w:right="113"/>
              <w:rPr>
                <w:b/>
                <w:sz w:val="24"/>
                <w:szCs w:val="24"/>
                <w:lang w:eastAsia="uk-UA"/>
              </w:rPr>
            </w:pPr>
            <w:r w:rsidRPr="00147D19">
              <w:rPr>
                <w:b/>
                <w:sz w:val="24"/>
                <w:szCs w:val="24"/>
                <w:lang w:eastAsia="uk-UA"/>
              </w:rPr>
              <w:lastRenderedPageBreak/>
              <w:t>2</w:t>
            </w:r>
            <w:r w:rsidR="00127B96" w:rsidRPr="00147D19">
              <w:rPr>
                <w:b/>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14:paraId="446AFDCA" w14:textId="77777777" w:rsidR="008B6EB8" w:rsidRPr="00147D19" w:rsidRDefault="008B6EB8" w:rsidP="004D5559">
            <w:pPr>
              <w:spacing w:beforeLines="40" w:before="96" w:afterLines="40" w:after="96"/>
              <w:ind w:right="113"/>
              <w:rPr>
                <w:b/>
                <w:sz w:val="24"/>
                <w:szCs w:val="24"/>
                <w:lang w:eastAsia="uk-UA"/>
              </w:rPr>
            </w:pPr>
            <w:r w:rsidRPr="00147D19">
              <w:rPr>
                <w:b/>
                <w:sz w:val="24"/>
                <w:szCs w:val="24"/>
                <w:lang w:eastAsia="uk-UA"/>
              </w:rPr>
              <w:t>Забезпечення тендерної пропозиції</w:t>
            </w:r>
          </w:p>
        </w:tc>
        <w:tc>
          <w:tcPr>
            <w:tcW w:w="2907" w:type="pct"/>
            <w:tcBorders>
              <w:top w:val="single" w:sz="6" w:space="0" w:color="000000"/>
              <w:left w:val="single" w:sz="6" w:space="0" w:color="000000"/>
              <w:bottom w:val="single" w:sz="6" w:space="0" w:color="000000"/>
              <w:right w:val="single" w:sz="6" w:space="0" w:color="000000"/>
            </w:tcBorders>
          </w:tcPr>
          <w:p w14:paraId="57970C91" w14:textId="77777777" w:rsidR="008B6EB8" w:rsidRPr="00147D19" w:rsidRDefault="009E7304" w:rsidP="009E7304">
            <w:pPr>
              <w:jc w:val="both"/>
              <w:rPr>
                <w:b/>
                <w:sz w:val="24"/>
                <w:szCs w:val="24"/>
                <w:lang w:eastAsia="uk-UA"/>
              </w:rPr>
            </w:pPr>
            <w:r w:rsidRPr="00147D19">
              <w:rPr>
                <w:b/>
                <w:sz w:val="24"/>
                <w:szCs w:val="24"/>
                <w:lang w:eastAsia="uk-UA"/>
              </w:rPr>
              <w:t>Забезпечення тендерної пропозиції не вимагається</w:t>
            </w:r>
          </w:p>
        </w:tc>
      </w:tr>
      <w:tr w:rsidR="00D50AE4" w:rsidRPr="00147D19" w14:paraId="55219659" w14:textId="77777777" w:rsidTr="00A96CA6">
        <w:tc>
          <w:tcPr>
            <w:tcW w:w="305" w:type="pct"/>
            <w:tcBorders>
              <w:top w:val="single" w:sz="6" w:space="0" w:color="000000"/>
              <w:left w:val="single" w:sz="6" w:space="0" w:color="000000"/>
              <w:bottom w:val="single" w:sz="6" w:space="0" w:color="000000"/>
              <w:right w:val="single" w:sz="6" w:space="0" w:color="000000"/>
            </w:tcBorders>
          </w:tcPr>
          <w:p w14:paraId="57F71449" w14:textId="77777777" w:rsidR="008B6EB8" w:rsidRPr="00147D19" w:rsidRDefault="008B6EB8" w:rsidP="004D5559">
            <w:pPr>
              <w:spacing w:beforeLines="40" w:before="96" w:afterLines="40" w:after="96"/>
              <w:ind w:left="113" w:right="113"/>
              <w:rPr>
                <w:b/>
                <w:sz w:val="24"/>
                <w:szCs w:val="24"/>
                <w:lang w:eastAsia="uk-UA"/>
              </w:rPr>
            </w:pPr>
            <w:r w:rsidRPr="00147D19">
              <w:rPr>
                <w:b/>
                <w:sz w:val="24"/>
                <w:szCs w:val="24"/>
                <w:lang w:eastAsia="uk-UA"/>
              </w:rPr>
              <w:t>3</w:t>
            </w:r>
            <w:r w:rsidR="00127B96" w:rsidRPr="00147D19">
              <w:rPr>
                <w:b/>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14:paraId="3CD21879" w14:textId="77777777" w:rsidR="008B6EB8" w:rsidRPr="00147D19" w:rsidRDefault="008B6EB8" w:rsidP="006F5225">
            <w:pPr>
              <w:pStyle w:val="af"/>
              <w:rPr>
                <w:b/>
                <w:lang w:val="uk-UA"/>
              </w:rPr>
            </w:pPr>
            <w:r w:rsidRPr="00147D19">
              <w:rPr>
                <w:b/>
                <w:lang w:val="uk-UA"/>
              </w:rPr>
              <w:t>Умови повернення чи неповернення забезпечення тендерної пропозиції</w:t>
            </w:r>
          </w:p>
        </w:tc>
        <w:tc>
          <w:tcPr>
            <w:tcW w:w="2907" w:type="pct"/>
            <w:tcBorders>
              <w:top w:val="single" w:sz="6" w:space="0" w:color="000000"/>
              <w:left w:val="single" w:sz="6" w:space="0" w:color="000000"/>
              <w:bottom w:val="single" w:sz="6" w:space="0" w:color="000000"/>
              <w:right w:val="single" w:sz="6" w:space="0" w:color="000000"/>
            </w:tcBorders>
          </w:tcPr>
          <w:p w14:paraId="6301BFA2" w14:textId="77777777" w:rsidR="008B6EB8" w:rsidRPr="00147D19" w:rsidRDefault="009E7304" w:rsidP="009E7304">
            <w:pPr>
              <w:spacing w:after="20"/>
              <w:ind w:right="113"/>
              <w:contextualSpacing/>
              <w:jc w:val="both"/>
              <w:rPr>
                <w:b/>
                <w:sz w:val="24"/>
                <w:szCs w:val="24"/>
              </w:rPr>
            </w:pPr>
            <w:r w:rsidRPr="00147D19">
              <w:rPr>
                <w:b/>
                <w:sz w:val="24"/>
                <w:szCs w:val="24"/>
                <w:lang w:eastAsia="uk-UA"/>
              </w:rPr>
              <w:t>Забезпечення тендерної пропозиції не вимагається</w:t>
            </w:r>
          </w:p>
        </w:tc>
      </w:tr>
      <w:tr w:rsidR="00D50AE4" w:rsidRPr="00147D19" w14:paraId="6115ABA6" w14:textId="77777777" w:rsidTr="00A96CA6">
        <w:trPr>
          <w:trHeight w:val="841"/>
        </w:trPr>
        <w:tc>
          <w:tcPr>
            <w:tcW w:w="305" w:type="pct"/>
            <w:tcBorders>
              <w:top w:val="single" w:sz="6" w:space="0" w:color="000000"/>
              <w:left w:val="single" w:sz="6" w:space="0" w:color="000000"/>
              <w:bottom w:val="single" w:sz="6" w:space="0" w:color="000000"/>
              <w:right w:val="single" w:sz="6" w:space="0" w:color="000000"/>
            </w:tcBorders>
          </w:tcPr>
          <w:p w14:paraId="0491AEC6" w14:textId="77777777" w:rsidR="008B6EB8" w:rsidRPr="00147D19" w:rsidRDefault="008B6EB8" w:rsidP="004D5559">
            <w:pPr>
              <w:spacing w:beforeLines="40" w:before="96" w:afterLines="40" w:after="96"/>
              <w:ind w:left="113" w:right="113"/>
              <w:rPr>
                <w:b/>
                <w:sz w:val="24"/>
                <w:szCs w:val="24"/>
                <w:lang w:eastAsia="uk-UA"/>
              </w:rPr>
            </w:pPr>
            <w:r w:rsidRPr="00147D19">
              <w:rPr>
                <w:b/>
                <w:sz w:val="24"/>
                <w:szCs w:val="24"/>
                <w:lang w:eastAsia="uk-UA"/>
              </w:rPr>
              <w:t>4</w:t>
            </w:r>
            <w:r w:rsidR="00127B96" w:rsidRPr="00147D19">
              <w:rPr>
                <w:b/>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14:paraId="63EA9E9F" w14:textId="77777777" w:rsidR="008B6EB8" w:rsidRPr="00147D19" w:rsidRDefault="008B6EB8" w:rsidP="004D5559">
            <w:pPr>
              <w:spacing w:beforeLines="40" w:before="96" w:afterLines="40" w:after="96"/>
              <w:ind w:right="113"/>
              <w:rPr>
                <w:b/>
                <w:sz w:val="24"/>
                <w:szCs w:val="24"/>
                <w:lang w:eastAsia="uk-UA"/>
              </w:rPr>
            </w:pPr>
            <w:r w:rsidRPr="00147D19">
              <w:rPr>
                <w:b/>
                <w:sz w:val="24"/>
                <w:szCs w:val="24"/>
                <w:lang w:eastAsia="uk-UA"/>
              </w:rPr>
              <w:t>Строк, протягом якого тендерні пропозиції є дійсними</w:t>
            </w:r>
          </w:p>
        </w:tc>
        <w:tc>
          <w:tcPr>
            <w:tcW w:w="2907" w:type="pct"/>
            <w:tcBorders>
              <w:top w:val="single" w:sz="6" w:space="0" w:color="000000"/>
              <w:left w:val="single" w:sz="6" w:space="0" w:color="000000"/>
              <w:bottom w:val="single" w:sz="6" w:space="0" w:color="000000"/>
              <w:right w:val="single" w:sz="6" w:space="0" w:color="000000"/>
            </w:tcBorders>
          </w:tcPr>
          <w:p w14:paraId="3AD4188C" w14:textId="77777777" w:rsidR="00FE7855" w:rsidRPr="00147D19" w:rsidRDefault="00FE7855" w:rsidP="00FE7855">
            <w:pPr>
              <w:spacing w:line="240" w:lineRule="atLeast"/>
              <w:ind w:left="113" w:right="113" w:firstLine="403"/>
              <w:jc w:val="both"/>
              <w:rPr>
                <w:sz w:val="24"/>
                <w:szCs w:val="24"/>
              </w:rPr>
            </w:pPr>
            <w:r w:rsidRPr="00147D19">
              <w:rPr>
                <w:sz w:val="24"/>
                <w:szCs w:val="24"/>
              </w:rPr>
              <w:t xml:space="preserve">Тендерні пропозиції вважаються дійсними </w:t>
            </w:r>
            <w:r w:rsidR="006A59A1" w:rsidRPr="00147D19">
              <w:rPr>
                <w:b/>
                <w:sz w:val="24"/>
                <w:szCs w:val="24"/>
              </w:rPr>
              <w:t xml:space="preserve">протягом </w:t>
            </w:r>
            <w:r w:rsidR="006A59A1" w:rsidRPr="00147D19">
              <w:rPr>
                <w:b/>
                <w:sz w:val="24"/>
                <w:szCs w:val="24"/>
                <w:lang w:val="ru-RU"/>
              </w:rPr>
              <w:t>90</w:t>
            </w:r>
            <w:r w:rsidRPr="00147D19">
              <w:rPr>
                <w:b/>
                <w:sz w:val="24"/>
                <w:szCs w:val="24"/>
              </w:rPr>
              <w:t xml:space="preserve"> днів з дати </w:t>
            </w:r>
            <w:r w:rsidR="00404CC6" w:rsidRPr="00147D19">
              <w:rPr>
                <w:b/>
                <w:sz w:val="24"/>
                <w:szCs w:val="24"/>
              </w:rPr>
              <w:t>кінцевого строку подання</w:t>
            </w:r>
            <w:r w:rsidRPr="00147D19">
              <w:rPr>
                <w:b/>
                <w:sz w:val="24"/>
                <w:szCs w:val="24"/>
              </w:rPr>
              <w:t xml:space="preserve"> тендерних пропозицій.</w:t>
            </w:r>
            <w:r w:rsidRPr="00147D19">
              <w:rPr>
                <w:sz w:val="24"/>
                <w:szCs w:val="24"/>
              </w:rPr>
              <w:t xml:space="preserve"> До закінчення цього строку Замовник має право вимагати від Учасників продовження строку дії тендерних пропозицій.</w:t>
            </w:r>
          </w:p>
          <w:p w14:paraId="75BE8414" w14:textId="77777777" w:rsidR="00FE7855" w:rsidRPr="00147D19" w:rsidRDefault="00FE7855" w:rsidP="00FE7855">
            <w:pPr>
              <w:spacing w:line="240" w:lineRule="atLeast"/>
              <w:ind w:left="113" w:right="113" w:firstLine="403"/>
              <w:jc w:val="both"/>
              <w:rPr>
                <w:sz w:val="24"/>
                <w:szCs w:val="24"/>
              </w:rPr>
            </w:pPr>
            <w:r w:rsidRPr="00147D19">
              <w:rPr>
                <w:sz w:val="24"/>
                <w:szCs w:val="24"/>
              </w:rPr>
              <w:t>Учасник має право:</w:t>
            </w:r>
          </w:p>
          <w:p w14:paraId="28DDEF93" w14:textId="77777777" w:rsidR="00FE7855" w:rsidRPr="00147D19" w:rsidRDefault="00FE7855" w:rsidP="00FE7855">
            <w:pPr>
              <w:spacing w:line="240" w:lineRule="atLeast"/>
              <w:ind w:left="113" w:right="113" w:firstLine="403"/>
              <w:jc w:val="both"/>
              <w:rPr>
                <w:sz w:val="24"/>
                <w:szCs w:val="24"/>
              </w:rPr>
            </w:pPr>
            <w:r w:rsidRPr="00147D19">
              <w:rPr>
                <w:sz w:val="24"/>
                <w:szCs w:val="24"/>
              </w:rPr>
              <w:t>відхилити таку вимогу, не втрачаючи при цьому наданого ним забезпечення тендерної пропозиції</w:t>
            </w:r>
            <w:r w:rsidR="00752918" w:rsidRPr="00147D19">
              <w:rPr>
                <w:sz w:val="24"/>
                <w:szCs w:val="24"/>
              </w:rPr>
              <w:t xml:space="preserve"> (у разі якщо  таке забезпечення вимагається даною документацією)</w:t>
            </w:r>
            <w:r w:rsidRPr="00147D19">
              <w:rPr>
                <w:sz w:val="24"/>
                <w:szCs w:val="24"/>
              </w:rPr>
              <w:t>;</w:t>
            </w:r>
          </w:p>
          <w:p w14:paraId="653C9B10" w14:textId="77777777" w:rsidR="008B6EB8" w:rsidRPr="00147D19" w:rsidRDefault="00FE7855" w:rsidP="00FE7855">
            <w:pPr>
              <w:spacing w:line="240" w:lineRule="atLeast"/>
              <w:ind w:left="113" w:right="113" w:firstLine="403"/>
              <w:jc w:val="both"/>
              <w:rPr>
                <w:sz w:val="24"/>
                <w:szCs w:val="24"/>
                <w:lang w:eastAsia="uk-UA"/>
              </w:rPr>
            </w:pPr>
            <w:r w:rsidRPr="00147D19">
              <w:rPr>
                <w:sz w:val="24"/>
                <w:szCs w:val="24"/>
              </w:rPr>
              <w:t>погодитися з вимогою та продовжити строк дії поданої ним тендерної пропозиції та наданого забезпечення тендерної пропозиції</w:t>
            </w:r>
            <w:r w:rsidR="00752918" w:rsidRPr="00147D19">
              <w:rPr>
                <w:sz w:val="24"/>
                <w:szCs w:val="24"/>
              </w:rPr>
              <w:t>(у разі якщо таке забезпечення вимагається даною документацією)</w:t>
            </w:r>
            <w:r w:rsidRPr="00147D19">
              <w:rPr>
                <w:sz w:val="24"/>
                <w:szCs w:val="24"/>
              </w:rPr>
              <w:t>.</w:t>
            </w:r>
          </w:p>
        </w:tc>
      </w:tr>
      <w:tr w:rsidR="0048792D" w:rsidRPr="00147D19" w14:paraId="5ECAE4DB" w14:textId="77777777" w:rsidTr="00A96CA6">
        <w:trPr>
          <w:trHeight w:val="524"/>
        </w:trPr>
        <w:tc>
          <w:tcPr>
            <w:tcW w:w="305" w:type="pct"/>
            <w:tcBorders>
              <w:top w:val="single" w:sz="6" w:space="0" w:color="000000"/>
              <w:left w:val="single" w:sz="6" w:space="0" w:color="000000"/>
              <w:bottom w:val="single" w:sz="6" w:space="0" w:color="000000"/>
              <w:right w:val="single" w:sz="6" w:space="0" w:color="000000"/>
            </w:tcBorders>
          </w:tcPr>
          <w:p w14:paraId="1766DC4B" w14:textId="77777777" w:rsidR="0048792D" w:rsidRPr="00147D19" w:rsidRDefault="0048792D" w:rsidP="004D5559">
            <w:pPr>
              <w:spacing w:beforeLines="40" w:before="96" w:afterLines="40" w:after="96"/>
              <w:ind w:left="113" w:right="113"/>
              <w:rPr>
                <w:b/>
                <w:sz w:val="24"/>
                <w:szCs w:val="24"/>
              </w:rPr>
            </w:pPr>
            <w:r w:rsidRPr="00147D19">
              <w:rPr>
                <w:b/>
                <w:sz w:val="24"/>
                <w:szCs w:val="24"/>
              </w:rPr>
              <w:t>5.</w:t>
            </w:r>
          </w:p>
        </w:tc>
        <w:tc>
          <w:tcPr>
            <w:tcW w:w="1788" w:type="pct"/>
            <w:tcBorders>
              <w:top w:val="single" w:sz="6" w:space="0" w:color="000000"/>
              <w:left w:val="single" w:sz="6" w:space="0" w:color="000000"/>
              <w:bottom w:val="single" w:sz="6" w:space="0" w:color="000000"/>
              <w:right w:val="single" w:sz="6" w:space="0" w:color="000000"/>
            </w:tcBorders>
          </w:tcPr>
          <w:p w14:paraId="601DECAE" w14:textId="77777777" w:rsidR="0048792D" w:rsidRPr="00147D19" w:rsidRDefault="0048792D" w:rsidP="00F46DE4">
            <w:pPr>
              <w:spacing w:before="150" w:after="150" w:line="0" w:lineRule="atLeast"/>
              <w:rPr>
                <w:sz w:val="24"/>
                <w:szCs w:val="24"/>
              </w:rPr>
            </w:pPr>
            <w:r w:rsidRPr="00147D19">
              <w:rPr>
                <w:color w:val="000000"/>
                <w:sz w:val="24"/>
                <w:szCs w:val="24"/>
              </w:rPr>
              <w:t>Кваліфікаційні критерії до учасників та вимоги, установлені статтею 17 Закону</w:t>
            </w:r>
          </w:p>
        </w:tc>
        <w:tc>
          <w:tcPr>
            <w:tcW w:w="2907" w:type="pct"/>
            <w:tcBorders>
              <w:top w:val="single" w:sz="6" w:space="0" w:color="000000"/>
              <w:left w:val="single" w:sz="6" w:space="0" w:color="000000"/>
              <w:bottom w:val="single" w:sz="6" w:space="0" w:color="000000"/>
              <w:right w:val="single" w:sz="6" w:space="0" w:color="000000"/>
            </w:tcBorders>
          </w:tcPr>
          <w:p w14:paraId="770DBB54" w14:textId="77777777" w:rsidR="0048792D" w:rsidRPr="0034577F" w:rsidRDefault="0048792D" w:rsidP="00F46DE4">
            <w:pPr>
              <w:spacing w:before="150" w:after="150"/>
              <w:jc w:val="both"/>
              <w:rPr>
                <w:b/>
                <w:color w:val="000000"/>
                <w:sz w:val="24"/>
                <w:szCs w:val="24"/>
              </w:rPr>
            </w:pPr>
            <w:r w:rsidRPr="0034577F">
              <w:rPr>
                <w:b/>
                <w:color w:val="000000"/>
                <w:sz w:val="24"/>
                <w:szCs w:val="24"/>
              </w:rPr>
              <w:t>Кваліфікаційні критерії та інформація про спосіб їх підтвердження викладені у Додатку № 1 до тендерної документації.</w:t>
            </w:r>
          </w:p>
          <w:p w14:paraId="64D889D6" w14:textId="77777777" w:rsidR="000B3B2F" w:rsidRPr="0034577F" w:rsidRDefault="000B3B2F" w:rsidP="000B3B2F">
            <w:pPr>
              <w:spacing w:before="150" w:after="150"/>
              <w:jc w:val="both"/>
              <w:rPr>
                <w:b/>
                <w:sz w:val="24"/>
                <w:szCs w:val="24"/>
              </w:rPr>
            </w:pPr>
            <w:r w:rsidRPr="0034577F">
              <w:rPr>
                <w:b/>
                <w:sz w:val="24"/>
                <w:szCs w:val="24"/>
              </w:rPr>
              <w:t>Учасник процедури закупівлі підтверджує відсутність</w:t>
            </w:r>
          </w:p>
          <w:p w14:paraId="622CCE8D" w14:textId="77777777" w:rsidR="000B3B2F" w:rsidRPr="0034577F" w:rsidRDefault="000B3B2F" w:rsidP="000B3B2F">
            <w:pPr>
              <w:spacing w:before="150" w:after="150"/>
              <w:jc w:val="both"/>
              <w:rPr>
                <w:b/>
                <w:sz w:val="24"/>
                <w:szCs w:val="24"/>
              </w:rPr>
            </w:pPr>
            <w:r w:rsidRPr="0034577F">
              <w:rPr>
                <w:b/>
                <w:sz w:val="24"/>
                <w:szCs w:val="24"/>
              </w:rPr>
              <w:t>підстав для відхилення тендерної пропозиції,</w:t>
            </w:r>
          </w:p>
          <w:p w14:paraId="6BFCE211" w14:textId="77777777" w:rsidR="000B3B2F" w:rsidRPr="0034577F" w:rsidRDefault="000B3B2F" w:rsidP="000B3B2F">
            <w:pPr>
              <w:spacing w:before="150" w:after="150"/>
              <w:jc w:val="both"/>
              <w:rPr>
                <w:b/>
                <w:sz w:val="24"/>
                <w:szCs w:val="24"/>
              </w:rPr>
            </w:pPr>
            <w:r w:rsidRPr="0034577F">
              <w:rPr>
                <w:b/>
                <w:sz w:val="24"/>
                <w:szCs w:val="24"/>
              </w:rPr>
              <w:t>визначені статтею 17  шляхом самостійного</w:t>
            </w:r>
          </w:p>
          <w:p w14:paraId="5F79A720" w14:textId="77777777" w:rsidR="000B3B2F" w:rsidRPr="0034577F" w:rsidRDefault="000B3B2F" w:rsidP="000B3B2F">
            <w:pPr>
              <w:spacing w:before="150" w:after="150"/>
              <w:jc w:val="both"/>
              <w:rPr>
                <w:b/>
                <w:sz w:val="24"/>
                <w:szCs w:val="24"/>
              </w:rPr>
            </w:pPr>
            <w:r w:rsidRPr="0034577F">
              <w:rPr>
                <w:b/>
                <w:sz w:val="24"/>
                <w:szCs w:val="24"/>
              </w:rPr>
              <w:t>декларування відсутності такої підстави в електронній</w:t>
            </w:r>
          </w:p>
          <w:p w14:paraId="590D67B1" w14:textId="77777777" w:rsidR="000B3B2F" w:rsidRPr="0034577F" w:rsidRDefault="000B3B2F" w:rsidP="000B3B2F">
            <w:pPr>
              <w:spacing w:before="150" w:after="150"/>
              <w:jc w:val="both"/>
              <w:rPr>
                <w:b/>
                <w:sz w:val="24"/>
                <w:szCs w:val="24"/>
              </w:rPr>
            </w:pPr>
            <w:r w:rsidRPr="0034577F">
              <w:rPr>
                <w:b/>
                <w:sz w:val="24"/>
                <w:szCs w:val="24"/>
              </w:rPr>
              <w:t xml:space="preserve">системі </w:t>
            </w:r>
            <w:proofErr w:type="spellStart"/>
            <w:r w:rsidRPr="0034577F">
              <w:rPr>
                <w:b/>
                <w:sz w:val="24"/>
                <w:szCs w:val="24"/>
              </w:rPr>
              <w:t>закупівель</w:t>
            </w:r>
            <w:proofErr w:type="spellEnd"/>
            <w:r w:rsidRPr="0034577F">
              <w:rPr>
                <w:b/>
                <w:sz w:val="24"/>
                <w:szCs w:val="24"/>
              </w:rPr>
              <w:t xml:space="preserve"> під час подання тендерної</w:t>
            </w:r>
          </w:p>
          <w:p w14:paraId="724FCECF" w14:textId="77777777" w:rsidR="000B3B2F" w:rsidRPr="0034577F" w:rsidRDefault="000B3B2F" w:rsidP="000B3B2F">
            <w:pPr>
              <w:spacing w:before="150" w:after="150"/>
              <w:jc w:val="both"/>
              <w:rPr>
                <w:b/>
                <w:sz w:val="24"/>
                <w:szCs w:val="24"/>
              </w:rPr>
            </w:pPr>
            <w:r w:rsidRPr="0034577F">
              <w:rPr>
                <w:b/>
                <w:sz w:val="24"/>
                <w:szCs w:val="24"/>
              </w:rPr>
              <w:t>пропозиції.</w:t>
            </w:r>
          </w:p>
          <w:p w14:paraId="7ABDCF69" w14:textId="77777777" w:rsidR="0048792D" w:rsidRPr="00147D19" w:rsidRDefault="0048792D" w:rsidP="00F46DE4">
            <w:pPr>
              <w:spacing w:before="150" w:after="150" w:line="0" w:lineRule="atLeast"/>
              <w:jc w:val="both"/>
              <w:rPr>
                <w:sz w:val="24"/>
                <w:szCs w:val="24"/>
              </w:rPr>
            </w:pPr>
            <w:r w:rsidRPr="0034577F">
              <w:rPr>
                <w:b/>
                <w:color w:val="000000"/>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w:t>
            </w:r>
            <w:r w:rsidR="006F1E92" w:rsidRPr="0034577F">
              <w:rPr>
                <w:b/>
                <w:color w:val="000000"/>
                <w:sz w:val="24"/>
                <w:szCs w:val="24"/>
              </w:rPr>
              <w:t xml:space="preserve">дтвердження </w:t>
            </w:r>
            <w:r w:rsidRPr="0034577F">
              <w:rPr>
                <w:b/>
                <w:color w:val="000000"/>
                <w:sz w:val="24"/>
                <w:szCs w:val="24"/>
              </w:rPr>
              <w:t xml:space="preserve"> відповідності учасників викладений у Додатку № 2.</w:t>
            </w:r>
          </w:p>
        </w:tc>
      </w:tr>
      <w:tr w:rsidR="0048792D" w:rsidRPr="00147D19" w14:paraId="7D450DE6" w14:textId="77777777" w:rsidTr="00A96CA6">
        <w:tc>
          <w:tcPr>
            <w:tcW w:w="305" w:type="pct"/>
            <w:tcBorders>
              <w:top w:val="single" w:sz="6" w:space="0" w:color="000000"/>
              <w:left w:val="single" w:sz="6" w:space="0" w:color="000000"/>
              <w:bottom w:val="single" w:sz="6" w:space="0" w:color="000000"/>
              <w:right w:val="single" w:sz="6" w:space="0" w:color="000000"/>
            </w:tcBorders>
          </w:tcPr>
          <w:p w14:paraId="28BA8D30" w14:textId="77777777" w:rsidR="0048792D" w:rsidRPr="00147D19" w:rsidRDefault="0048792D" w:rsidP="00F46DE4">
            <w:pPr>
              <w:spacing w:before="150" w:after="150" w:line="0" w:lineRule="atLeast"/>
              <w:jc w:val="center"/>
              <w:rPr>
                <w:sz w:val="24"/>
                <w:szCs w:val="24"/>
              </w:rPr>
            </w:pPr>
            <w:r w:rsidRPr="00147D19">
              <w:rPr>
                <w:color w:val="000000"/>
                <w:sz w:val="24"/>
                <w:szCs w:val="24"/>
              </w:rPr>
              <w:t>6</w:t>
            </w:r>
          </w:p>
        </w:tc>
        <w:tc>
          <w:tcPr>
            <w:tcW w:w="1788" w:type="pct"/>
            <w:tcBorders>
              <w:top w:val="single" w:sz="6" w:space="0" w:color="000000"/>
              <w:left w:val="single" w:sz="6" w:space="0" w:color="000000"/>
              <w:bottom w:val="single" w:sz="6" w:space="0" w:color="000000"/>
              <w:right w:val="single" w:sz="6" w:space="0" w:color="000000"/>
            </w:tcBorders>
          </w:tcPr>
          <w:p w14:paraId="17C725EF" w14:textId="77777777" w:rsidR="0048792D" w:rsidRPr="00147D19" w:rsidRDefault="0048792D" w:rsidP="00F46DE4">
            <w:pPr>
              <w:spacing w:before="150" w:after="150" w:line="0" w:lineRule="atLeast"/>
              <w:rPr>
                <w:sz w:val="24"/>
                <w:szCs w:val="24"/>
              </w:rPr>
            </w:pPr>
            <w:r w:rsidRPr="00147D19">
              <w:rPr>
                <w:color w:val="000000"/>
                <w:sz w:val="24"/>
                <w:szCs w:val="24"/>
              </w:rPr>
              <w:t xml:space="preserve">Інформація про технічні, якісні та кількісні характеристики </w:t>
            </w:r>
            <w:r w:rsidRPr="00147D19">
              <w:rPr>
                <w:color w:val="000000"/>
                <w:sz w:val="24"/>
                <w:szCs w:val="24"/>
              </w:rPr>
              <w:lastRenderedPageBreak/>
              <w:t>предмета закупівлі</w:t>
            </w:r>
          </w:p>
        </w:tc>
        <w:tc>
          <w:tcPr>
            <w:tcW w:w="2907" w:type="pct"/>
            <w:tcBorders>
              <w:top w:val="single" w:sz="6" w:space="0" w:color="000000"/>
              <w:left w:val="single" w:sz="6" w:space="0" w:color="000000"/>
              <w:bottom w:val="single" w:sz="6" w:space="0" w:color="000000"/>
              <w:right w:val="single" w:sz="6" w:space="0" w:color="000000"/>
            </w:tcBorders>
          </w:tcPr>
          <w:p w14:paraId="4E06FDD7" w14:textId="77777777" w:rsidR="0048792D" w:rsidRPr="00362E84" w:rsidRDefault="0048792D" w:rsidP="00F46DE4">
            <w:pPr>
              <w:spacing w:before="150" w:after="150" w:line="0" w:lineRule="atLeast"/>
              <w:jc w:val="both"/>
              <w:rPr>
                <w:sz w:val="24"/>
                <w:szCs w:val="24"/>
              </w:rPr>
            </w:pPr>
            <w:r w:rsidRPr="00362E84">
              <w:rPr>
                <w:color w:val="000000"/>
                <w:sz w:val="24"/>
                <w:szCs w:val="24"/>
              </w:rPr>
              <w:lastRenderedPageBreak/>
              <w:t xml:space="preserve">Інформація про необхідні технічні, якісні та кількісні характеристики предмета закупівлі та технічна </w:t>
            </w:r>
            <w:r w:rsidRPr="00362E84">
              <w:rPr>
                <w:color w:val="000000"/>
                <w:sz w:val="24"/>
                <w:szCs w:val="24"/>
              </w:rPr>
              <w:lastRenderedPageBreak/>
              <w:t xml:space="preserve">специфікація до предмета закупівлі викладена у </w:t>
            </w:r>
            <w:r w:rsidRPr="00FC3EDC">
              <w:rPr>
                <w:b/>
                <w:color w:val="000000"/>
                <w:sz w:val="24"/>
                <w:szCs w:val="24"/>
              </w:rPr>
              <w:t>Додатку № 3</w:t>
            </w:r>
            <w:r w:rsidRPr="00362E84">
              <w:rPr>
                <w:color w:val="000000"/>
                <w:sz w:val="24"/>
                <w:szCs w:val="24"/>
              </w:rPr>
              <w:t>.</w:t>
            </w:r>
          </w:p>
        </w:tc>
      </w:tr>
      <w:tr w:rsidR="0048792D" w:rsidRPr="00147D19" w14:paraId="2917CE84" w14:textId="77777777" w:rsidTr="00A96CA6">
        <w:tc>
          <w:tcPr>
            <w:tcW w:w="305" w:type="pct"/>
            <w:tcBorders>
              <w:top w:val="single" w:sz="6" w:space="0" w:color="000000"/>
              <w:left w:val="single" w:sz="6" w:space="0" w:color="000000"/>
              <w:bottom w:val="single" w:sz="6" w:space="0" w:color="000000"/>
              <w:right w:val="single" w:sz="6" w:space="0" w:color="000000"/>
            </w:tcBorders>
          </w:tcPr>
          <w:p w14:paraId="5D3326DD" w14:textId="77777777" w:rsidR="0048792D" w:rsidRPr="00147D19" w:rsidRDefault="0048792D" w:rsidP="00F46DE4">
            <w:pPr>
              <w:spacing w:before="150" w:after="150" w:line="0" w:lineRule="atLeast"/>
              <w:jc w:val="center"/>
              <w:rPr>
                <w:sz w:val="24"/>
                <w:szCs w:val="24"/>
              </w:rPr>
            </w:pPr>
            <w:r w:rsidRPr="00147D19">
              <w:rPr>
                <w:color w:val="000000"/>
                <w:sz w:val="24"/>
                <w:szCs w:val="24"/>
              </w:rPr>
              <w:lastRenderedPageBreak/>
              <w:t>7</w:t>
            </w:r>
          </w:p>
        </w:tc>
        <w:tc>
          <w:tcPr>
            <w:tcW w:w="1788" w:type="pct"/>
            <w:tcBorders>
              <w:top w:val="single" w:sz="6" w:space="0" w:color="000000"/>
              <w:left w:val="single" w:sz="6" w:space="0" w:color="000000"/>
              <w:bottom w:val="single" w:sz="6" w:space="0" w:color="000000"/>
              <w:right w:val="single" w:sz="6" w:space="0" w:color="000000"/>
            </w:tcBorders>
          </w:tcPr>
          <w:p w14:paraId="0E66E54C" w14:textId="77777777" w:rsidR="0048792D" w:rsidRPr="00147D19" w:rsidRDefault="0048792D" w:rsidP="00F46DE4">
            <w:pPr>
              <w:spacing w:before="150" w:after="150" w:line="0" w:lineRule="atLeast"/>
              <w:rPr>
                <w:sz w:val="24"/>
                <w:szCs w:val="24"/>
              </w:rPr>
            </w:pPr>
            <w:r w:rsidRPr="00147D19">
              <w:rPr>
                <w:color w:val="000000"/>
                <w:sz w:val="24"/>
                <w:szCs w:val="24"/>
              </w:rPr>
              <w:t>Інформація про субпідрядника / співвиконавця</w:t>
            </w:r>
          </w:p>
        </w:tc>
        <w:tc>
          <w:tcPr>
            <w:tcW w:w="2907" w:type="pct"/>
            <w:tcBorders>
              <w:top w:val="single" w:sz="6" w:space="0" w:color="000000"/>
              <w:left w:val="single" w:sz="6" w:space="0" w:color="000000"/>
              <w:bottom w:val="single" w:sz="6" w:space="0" w:color="000000"/>
              <w:right w:val="single" w:sz="6" w:space="0" w:color="000000"/>
            </w:tcBorders>
          </w:tcPr>
          <w:p w14:paraId="1C775580" w14:textId="77777777" w:rsidR="0048792D" w:rsidRPr="00362E84" w:rsidRDefault="002224F0" w:rsidP="00F46DE4">
            <w:pPr>
              <w:spacing w:before="150" w:after="150" w:line="0" w:lineRule="atLeast"/>
              <w:jc w:val="both"/>
              <w:rPr>
                <w:sz w:val="24"/>
                <w:szCs w:val="24"/>
              </w:rPr>
            </w:pPr>
            <w:r w:rsidRPr="00362E84">
              <w:rPr>
                <w:color w:val="000000"/>
                <w:sz w:val="24"/>
                <w:szCs w:val="24"/>
              </w:rPr>
              <w:t>Закуповується товар, тому вимоги щодо надання інформації про субпідрядника / співвиконавця не встановлюються.</w:t>
            </w:r>
          </w:p>
        </w:tc>
      </w:tr>
      <w:tr w:rsidR="0048792D" w:rsidRPr="00147D19" w14:paraId="052EA1A1" w14:textId="77777777" w:rsidTr="00F46DE4">
        <w:tc>
          <w:tcPr>
            <w:tcW w:w="305" w:type="pct"/>
            <w:tcBorders>
              <w:top w:val="single" w:sz="6" w:space="0" w:color="000000"/>
              <w:left w:val="single" w:sz="6" w:space="0" w:color="000000"/>
              <w:bottom w:val="single" w:sz="6" w:space="0" w:color="000000"/>
              <w:right w:val="single" w:sz="6" w:space="0" w:color="000000"/>
            </w:tcBorders>
          </w:tcPr>
          <w:p w14:paraId="115A6E94" w14:textId="77777777" w:rsidR="0048792D" w:rsidRPr="00147D19" w:rsidRDefault="0048792D" w:rsidP="00F46DE4">
            <w:pPr>
              <w:spacing w:before="150" w:after="150" w:line="0" w:lineRule="atLeast"/>
              <w:jc w:val="center"/>
              <w:rPr>
                <w:sz w:val="24"/>
                <w:szCs w:val="24"/>
              </w:rPr>
            </w:pPr>
            <w:r w:rsidRPr="00147D19">
              <w:rPr>
                <w:color w:val="000000"/>
                <w:sz w:val="24"/>
                <w:szCs w:val="24"/>
              </w:rPr>
              <w:t>8</w:t>
            </w:r>
          </w:p>
        </w:tc>
        <w:tc>
          <w:tcPr>
            <w:tcW w:w="1788" w:type="pct"/>
            <w:tcBorders>
              <w:top w:val="single" w:sz="6" w:space="0" w:color="000000"/>
              <w:left w:val="single" w:sz="6" w:space="0" w:color="000000"/>
              <w:bottom w:val="single" w:sz="6" w:space="0" w:color="000000"/>
              <w:right w:val="single" w:sz="6" w:space="0" w:color="000000"/>
            </w:tcBorders>
          </w:tcPr>
          <w:p w14:paraId="5550E853" w14:textId="77777777" w:rsidR="0048792D" w:rsidRPr="00147D19" w:rsidRDefault="0048792D" w:rsidP="00F46DE4">
            <w:pPr>
              <w:spacing w:before="150" w:after="150" w:line="0" w:lineRule="atLeast"/>
              <w:rPr>
                <w:sz w:val="24"/>
                <w:szCs w:val="24"/>
              </w:rPr>
            </w:pPr>
            <w:r w:rsidRPr="00147D19">
              <w:rPr>
                <w:color w:val="000000"/>
                <w:sz w:val="24"/>
                <w:szCs w:val="24"/>
              </w:rPr>
              <w:t>Внесення змін або відкликання тендерної пропозиції учасником</w:t>
            </w:r>
          </w:p>
        </w:tc>
        <w:tc>
          <w:tcPr>
            <w:tcW w:w="2907" w:type="pct"/>
            <w:tcBorders>
              <w:top w:val="single" w:sz="6" w:space="0" w:color="000000"/>
              <w:left w:val="single" w:sz="6" w:space="0" w:color="000000"/>
              <w:bottom w:val="single" w:sz="6" w:space="0" w:color="000000"/>
              <w:right w:val="single" w:sz="6" w:space="0" w:color="000000"/>
            </w:tcBorders>
          </w:tcPr>
          <w:p w14:paraId="1BED99B6" w14:textId="77777777" w:rsidR="0048792D" w:rsidRPr="00147D19" w:rsidRDefault="0048792D" w:rsidP="00F46DE4">
            <w:pPr>
              <w:spacing w:before="150" w:after="150" w:line="0" w:lineRule="atLeast"/>
              <w:jc w:val="both"/>
              <w:rPr>
                <w:sz w:val="24"/>
                <w:szCs w:val="24"/>
              </w:rPr>
            </w:pPr>
            <w:r w:rsidRPr="00147D19">
              <w:rPr>
                <w:color w:val="000000"/>
                <w:sz w:val="24"/>
                <w:szCs w:val="24"/>
              </w:rPr>
              <w:t xml:space="preserve">Учасник процедури закупівлі має право </w:t>
            </w:r>
            <w:proofErr w:type="spellStart"/>
            <w:r w:rsidRPr="00147D19">
              <w:rPr>
                <w:color w:val="000000"/>
                <w:sz w:val="24"/>
                <w:szCs w:val="24"/>
              </w:rPr>
              <w:t>внести</w:t>
            </w:r>
            <w:proofErr w:type="spellEnd"/>
            <w:r w:rsidRPr="00147D19">
              <w:rPr>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47D19">
              <w:rPr>
                <w:color w:val="000000"/>
                <w:sz w:val="24"/>
                <w:szCs w:val="24"/>
              </w:rPr>
              <w:t>закупівель</w:t>
            </w:r>
            <w:proofErr w:type="spellEnd"/>
            <w:r w:rsidRPr="00147D19">
              <w:rPr>
                <w:color w:val="000000"/>
                <w:sz w:val="24"/>
                <w:szCs w:val="24"/>
              </w:rPr>
              <w:t xml:space="preserve"> до закінчення кінцевого строку подання тендерних пропозицій.</w:t>
            </w:r>
          </w:p>
        </w:tc>
      </w:tr>
      <w:tr w:rsidR="0048792D" w:rsidRPr="00147D19" w14:paraId="094B9085" w14:textId="77777777" w:rsidTr="00A96CA6">
        <w:tc>
          <w:tcPr>
            <w:tcW w:w="305" w:type="pct"/>
            <w:tcBorders>
              <w:top w:val="single" w:sz="6" w:space="0" w:color="000000"/>
              <w:left w:val="single" w:sz="6" w:space="0" w:color="000000"/>
              <w:bottom w:val="single" w:sz="6" w:space="0" w:color="000000"/>
              <w:right w:val="single" w:sz="6" w:space="0" w:color="000000"/>
            </w:tcBorders>
          </w:tcPr>
          <w:p w14:paraId="68FB4E0A" w14:textId="77777777" w:rsidR="0048792D" w:rsidRPr="00147D19" w:rsidRDefault="0048792D" w:rsidP="004D5559">
            <w:pPr>
              <w:spacing w:beforeLines="40" w:before="96" w:afterLines="40" w:after="96"/>
              <w:ind w:left="113" w:right="113"/>
              <w:rPr>
                <w:b/>
                <w:sz w:val="24"/>
                <w:szCs w:val="24"/>
                <w:lang w:eastAsia="uk-UA"/>
              </w:rPr>
            </w:pPr>
            <w:r w:rsidRPr="00147D19">
              <w:rPr>
                <w:b/>
                <w:sz w:val="24"/>
                <w:szCs w:val="24"/>
                <w:lang w:eastAsia="uk-UA"/>
              </w:rPr>
              <w:t>9.</w:t>
            </w:r>
          </w:p>
        </w:tc>
        <w:tc>
          <w:tcPr>
            <w:tcW w:w="1788" w:type="pct"/>
            <w:tcBorders>
              <w:top w:val="single" w:sz="6" w:space="0" w:color="000000"/>
              <w:left w:val="single" w:sz="6" w:space="0" w:color="000000"/>
              <w:bottom w:val="single" w:sz="6" w:space="0" w:color="000000"/>
              <w:right w:val="single" w:sz="6" w:space="0" w:color="000000"/>
            </w:tcBorders>
          </w:tcPr>
          <w:p w14:paraId="0BEDCA73" w14:textId="77777777" w:rsidR="0048792D" w:rsidRPr="00147D19" w:rsidRDefault="0048792D" w:rsidP="0048792D">
            <w:pPr>
              <w:pStyle w:val="af"/>
              <w:spacing w:before="150" w:after="150" w:line="0" w:lineRule="atLeast"/>
              <w:jc w:val="center"/>
            </w:pPr>
            <w:r w:rsidRPr="00147D19">
              <w:t xml:space="preserve">Ступень </w:t>
            </w:r>
            <w:proofErr w:type="spellStart"/>
            <w:r w:rsidRPr="00147D19">
              <w:t>локалізації</w:t>
            </w:r>
            <w:proofErr w:type="spellEnd"/>
            <w:r w:rsidRPr="00147D19">
              <w:t xml:space="preserve"> </w:t>
            </w:r>
            <w:proofErr w:type="spellStart"/>
            <w:r w:rsidRPr="00147D19">
              <w:t>виробництва</w:t>
            </w:r>
            <w:proofErr w:type="spellEnd"/>
          </w:p>
        </w:tc>
        <w:tc>
          <w:tcPr>
            <w:tcW w:w="2907" w:type="pct"/>
            <w:tcBorders>
              <w:top w:val="single" w:sz="6" w:space="0" w:color="000000"/>
              <w:left w:val="single" w:sz="6" w:space="0" w:color="000000"/>
              <w:bottom w:val="single" w:sz="6" w:space="0" w:color="000000"/>
              <w:right w:val="single" w:sz="6" w:space="0" w:color="000000"/>
            </w:tcBorders>
          </w:tcPr>
          <w:p w14:paraId="3C7C5812" w14:textId="77777777" w:rsidR="0048792D" w:rsidRPr="00147D19" w:rsidRDefault="0048792D" w:rsidP="004D5559">
            <w:pPr>
              <w:spacing w:beforeLines="40" w:before="96" w:afterLines="40" w:after="96"/>
              <w:ind w:right="113"/>
              <w:contextualSpacing/>
              <w:rPr>
                <w:sz w:val="24"/>
                <w:szCs w:val="24"/>
                <w:lang w:val="ru-RU" w:eastAsia="uk-UA"/>
              </w:rPr>
            </w:pPr>
            <w:r w:rsidRPr="00147D19">
              <w:rPr>
                <w:sz w:val="24"/>
                <w:szCs w:val="24"/>
              </w:rPr>
              <w:t>Не застосовується</w:t>
            </w:r>
          </w:p>
        </w:tc>
      </w:tr>
      <w:tr w:rsidR="0048792D" w:rsidRPr="00147D19" w14:paraId="42505A58" w14:textId="77777777" w:rsidTr="00127B96">
        <w:trPr>
          <w:trHeight w:val="626"/>
        </w:trPr>
        <w:tc>
          <w:tcPr>
            <w:tcW w:w="305" w:type="pct"/>
            <w:tcBorders>
              <w:top w:val="single" w:sz="6" w:space="0" w:color="000000"/>
              <w:left w:val="single" w:sz="6" w:space="0" w:color="000000"/>
              <w:bottom w:val="single" w:sz="6" w:space="0" w:color="000000"/>
              <w:right w:val="single" w:sz="6" w:space="0" w:color="000000"/>
            </w:tcBorders>
          </w:tcPr>
          <w:p w14:paraId="32F3F9F6" w14:textId="77777777" w:rsidR="0048792D" w:rsidRPr="00147D19" w:rsidRDefault="0048792D" w:rsidP="004D5559">
            <w:pPr>
              <w:spacing w:beforeLines="40" w:before="96" w:afterLines="40" w:after="96"/>
              <w:ind w:left="113" w:right="113" w:firstLine="404"/>
              <w:jc w:val="center"/>
              <w:rPr>
                <w:b/>
                <w:sz w:val="24"/>
                <w:szCs w:val="24"/>
              </w:rPr>
            </w:pPr>
          </w:p>
        </w:tc>
        <w:tc>
          <w:tcPr>
            <w:tcW w:w="4695" w:type="pct"/>
            <w:gridSpan w:val="2"/>
            <w:tcBorders>
              <w:top w:val="single" w:sz="6" w:space="0" w:color="000000"/>
              <w:left w:val="single" w:sz="6" w:space="0" w:color="000000"/>
              <w:bottom w:val="single" w:sz="6" w:space="0" w:color="000000"/>
              <w:right w:val="single" w:sz="6" w:space="0" w:color="000000"/>
            </w:tcBorders>
          </w:tcPr>
          <w:p w14:paraId="54C91C52" w14:textId="77777777" w:rsidR="0048792D" w:rsidRPr="00147D19" w:rsidRDefault="0048792D" w:rsidP="004D5559">
            <w:pPr>
              <w:spacing w:beforeLines="40" w:before="96" w:afterLines="40" w:after="96"/>
              <w:ind w:left="113" w:right="113" w:firstLine="404"/>
              <w:jc w:val="center"/>
              <w:rPr>
                <w:b/>
                <w:sz w:val="24"/>
                <w:szCs w:val="24"/>
              </w:rPr>
            </w:pPr>
            <w:r w:rsidRPr="00147D19">
              <w:rPr>
                <w:b/>
                <w:sz w:val="24"/>
                <w:szCs w:val="24"/>
              </w:rPr>
              <w:t>ІV. Подання та розкриття тендерної пропозиції</w:t>
            </w:r>
          </w:p>
        </w:tc>
      </w:tr>
      <w:tr w:rsidR="0048792D" w:rsidRPr="00147D19" w14:paraId="1A5AFC9F" w14:textId="77777777" w:rsidTr="00A96CA6">
        <w:trPr>
          <w:trHeight w:val="3603"/>
        </w:trPr>
        <w:tc>
          <w:tcPr>
            <w:tcW w:w="305" w:type="pct"/>
            <w:tcBorders>
              <w:top w:val="single" w:sz="6" w:space="0" w:color="000000"/>
              <w:left w:val="single" w:sz="6" w:space="0" w:color="000000"/>
              <w:bottom w:val="single" w:sz="6" w:space="0" w:color="000000"/>
              <w:right w:val="single" w:sz="6" w:space="0" w:color="000000"/>
            </w:tcBorders>
          </w:tcPr>
          <w:p w14:paraId="1FA6B2AB" w14:textId="77777777" w:rsidR="0048792D" w:rsidRPr="00147D19" w:rsidRDefault="0048792D" w:rsidP="004D5559">
            <w:pPr>
              <w:spacing w:beforeLines="40" w:before="96" w:afterLines="40" w:after="96"/>
              <w:ind w:left="113" w:right="113"/>
              <w:rPr>
                <w:b/>
                <w:sz w:val="24"/>
                <w:szCs w:val="24"/>
              </w:rPr>
            </w:pPr>
            <w:r w:rsidRPr="00147D19">
              <w:rPr>
                <w:b/>
                <w:sz w:val="24"/>
                <w:szCs w:val="24"/>
              </w:rPr>
              <w:t>1.</w:t>
            </w:r>
          </w:p>
        </w:tc>
        <w:tc>
          <w:tcPr>
            <w:tcW w:w="1788" w:type="pct"/>
            <w:tcBorders>
              <w:top w:val="single" w:sz="6" w:space="0" w:color="000000"/>
              <w:left w:val="single" w:sz="6" w:space="0" w:color="000000"/>
              <w:bottom w:val="single" w:sz="6" w:space="0" w:color="000000"/>
              <w:right w:val="single" w:sz="6" w:space="0" w:color="000000"/>
            </w:tcBorders>
          </w:tcPr>
          <w:p w14:paraId="592115A6" w14:textId="77777777" w:rsidR="0048792D" w:rsidRPr="00147D19" w:rsidRDefault="0048792D" w:rsidP="004D5559">
            <w:pPr>
              <w:spacing w:beforeLines="40" w:before="96" w:afterLines="40" w:after="96"/>
              <w:ind w:left="113" w:right="113"/>
              <w:rPr>
                <w:b/>
                <w:sz w:val="24"/>
                <w:szCs w:val="24"/>
              </w:rPr>
            </w:pPr>
            <w:r w:rsidRPr="00147D19">
              <w:rPr>
                <w:rStyle w:val="rvts0"/>
                <w:b/>
                <w:sz w:val="24"/>
                <w:szCs w:val="24"/>
              </w:rPr>
              <w:t xml:space="preserve">Кінцевий строк подання тендерної пропозиції </w:t>
            </w:r>
          </w:p>
        </w:tc>
        <w:tc>
          <w:tcPr>
            <w:tcW w:w="2907" w:type="pct"/>
            <w:tcBorders>
              <w:top w:val="single" w:sz="6" w:space="0" w:color="000000"/>
              <w:left w:val="single" w:sz="6" w:space="0" w:color="000000"/>
              <w:bottom w:val="single" w:sz="6" w:space="0" w:color="000000"/>
              <w:right w:val="single" w:sz="6" w:space="0" w:color="000000"/>
            </w:tcBorders>
          </w:tcPr>
          <w:p w14:paraId="65485EBD" w14:textId="7A4460C3" w:rsidR="0048792D" w:rsidRPr="00147D19" w:rsidRDefault="0048792D" w:rsidP="009D7C7D">
            <w:pPr>
              <w:ind w:left="113" w:right="113" w:firstLine="248"/>
              <w:jc w:val="both"/>
              <w:rPr>
                <w:b/>
                <w:sz w:val="24"/>
                <w:szCs w:val="24"/>
              </w:rPr>
            </w:pPr>
            <w:r w:rsidRPr="00147D19">
              <w:rPr>
                <w:sz w:val="24"/>
                <w:szCs w:val="24"/>
              </w:rPr>
              <w:t xml:space="preserve">Кінцевий строк подання тендерних пропозицій </w:t>
            </w:r>
            <w:r w:rsidR="00781D64">
              <w:rPr>
                <w:b/>
                <w:sz w:val="24"/>
                <w:szCs w:val="24"/>
                <w:lang w:val="ru-RU"/>
              </w:rPr>
              <w:t xml:space="preserve">    </w:t>
            </w:r>
            <w:r w:rsidR="00FC3EDC">
              <w:rPr>
                <w:b/>
                <w:sz w:val="24"/>
                <w:szCs w:val="24"/>
                <w:lang w:val="ru-RU"/>
              </w:rPr>
              <w:t xml:space="preserve">        </w:t>
            </w:r>
            <w:r w:rsidR="00FC3EDC">
              <w:rPr>
                <w:b/>
                <w:sz w:val="24"/>
                <w:szCs w:val="24"/>
              </w:rPr>
              <w:t xml:space="preserve"> </w:t>
            </w:r>
            <w:r w:rsidR="0027335B">
              <w:rPr>
                <w:b/>
                <w:sz w:val="24"/>
                <w:szCs w:val="24"/>
              </w:rPr>
              <w:t>22</w:t>
            </w:r>
            <w:r w:rsidR="005A67E6">
              <w:rPr>
                <w:b/>
                <w:sz w:val="24"/>
                <w:szCs w:val="24"/>
              </w:rPr>
              <w:t>.</w:t>
            </w:r>
            <w:r w:rsidR="00FF5A88">
              <w:rPr>
                <w:b/>
                <w:sz w:val="24"/>
                <w:szCs w:val="24"/>
              </w:rPr>
              <w:t>02</w:t>
            </w:r>
            <w:r w:rsidR="005A67E6">
              <w:rPr>
                <w:b/>
                <w:sz w:val="24"/>
                <w:szCs w:val="24"/>
              </w:rPr>
              <w:t xml:space="preserve"> .</w:t>
            </w:r>
            <w:r w:rsidR="00FC3EDC">
              <w:rPr>
                <w:b/>
                <w:sz w:val="24"/>
                <w:szCs w:val="24"/>
              </w:rPr>
              <w:t xml:space="preserve"> </w:t>
            </w:r>
            <w:r w:rsidRPr="00EF11FD">
              <w:rPr>
                <w:b/>
                <w:sz w:val="24"/>
                <w:szCs w:val="24"/>
              </w:rPr>
              <w:t>202</w:t>
            </w:r>
            <w:r w:rsidR="00FF5A88">
              <w:rPr>
                <w:b/>
                <w:sz w:val="24"/>
                <w:szCs w:val="24"/>
              </w:rPr>
              <w:t>3</w:t>
            </w:r>
            <w:r w:rsidRPr="00EF11FD">
              <w:rPr>
                <w:b/>
                <w:sz w:val="24"/>
                <w:szCs w:val="24"/>
              </w:rPr>
              <w:t>р</w:t>
            </w:r>
            <w:r w:rsidRPr="00147D19">
              <w:rPr>
                <w:b/>
                <w:sz w:val="24"/>
                <w:szCs w:val="24"/>
              </w:rPr>
              <w:t>.</w:t>
            </w:r>
            <w:r w:rsidR="00064E6D">
              <w:rPr>
                <w:i/>
                <w:sz w:val="24"/>
                <w:szCs w:val="24"/>
              </w:rPr>
              <w:t xml:space="preserve"> </w:t>
            </w:r>
            <w:r w:rsidR="008D28C6" w:rsidRPr="008D28C6">
              <w:rPr>
                <w:b/>
                <w:sz w:val="24"/>
                <w:szCs w:val="24"/>
              </w:rPr>
              <w:t>09:00</w:t>
            </w:r>
          </w:p>
          <w:p w14:paraId="246765E8" w14:textId="77777777" w:rsidR="0048792D" w:rsidRPr="00147D19" w:rsidRDefault="0048792D" w:rsidP="009D7C7D">
            <w:pPr>
              <w:ind w:left="147" w:firstLine="248"/>
              <w:jc w:val="both"/>
              <w:textAlignment w:val="baseline"/>
              <w:rPr>
                <w:sz w:val="24"/>
                <w:szCs w:val="24"/>
                <w:lang w:eastAsia="uk-UA"/>
              </w:rPr>
            </w:pPr>
            <w:r w:rsidRPr="00147D19">
              <w:rPr>
                <w:sz w:val="24"/>
                <w:szCs w:val="24"/>
                <w:lang w:eastAsia="uk-UA"/>
              </w:rPr>
              <w:t>Отримана тендерна пропозиція вноситься автоматично до реєстру отриманих тендерних пропозицій.</w:t>
            </w:r>
          </w:p>
          <w:p w14:paraId="2DBD48AE" w14:textId="77777777" w:rsidR="009A025B" w:rsidRDefault="0048792D" w:rsidP="004D5559">
            <w:pPr>
              <w:spacing w:beforeLines="40" w:before="96" w:afterLines="40" w:after="96"/>
              <w:ind w:left="113" w:right="113" w:firstLine="248"/>
              <w:jc w:val="both"/>
              <w:rPr>
                <w:sz w:val="24"/>
                <w:szCs w:val="24"/>
                <w:lang w:eastAsia="uk-UA"/>
              </w:rPr>
            </w:pPr>
            <w:r w:rsidRPr="00147D19">
              <w:rPr>
                <w:sz w:val="24"/>
                <w:szCs w:val="24"/>
                <w:lang w:eastAsia="uk-UA"/>
              </w:rPr>
              <w:t xml:space="preserve">Електронна система </w:t>
            </w:r>
            <w:proofErr w:type="spellStart"/>
            <w:r w:rsidRPr="00147D19">
              <w:rPr>
                <w:sz w:val="24"/>
                <w:szCs w:val="24"/>
                <w:lang w:eastAsia="uk-UA"/>
              </w:rPr>
              <w:t>закупівель</w:t>
            </w:r>
            <w:proofErr w:type="spellEnd"/>
            <w:r w:rsidRPr="00147D19">
              <w:rPr>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147D19">
              <w:rPr>
                <w:sz w:val="24"/>
                <w:szCs w:val="24"/>
                <w:lang w:eastAsia="uk-UA"/>
              </w:rPr>
              <w:t>закупівель</w:t>
            </w:r>
            <w:proofErr w:type="spellEnd"/>
            <w:r w:rsidRPr="00147D19">
              <w:rPr>
                <w:sz w:val="24"/>
                <w:szCs w:val="24"/>
                <w:lang w:eastAsia="uk-UA"/>
              </w:rPr>
              <w:t xml:space="preserve"> повинна забезпечити можливість подання тендерної пропозиції всім особам на рівних умовах.</w:t>
            </w:r>
          </w:p>
          <w:p w14:paraId="5199F50E" w14:textId="77777777" w:rsidR="0048792D" w:rsidRPr="009A025B" w:rsidRDefault="009A025B" w:rsidP="004D5559">
            <w:pPr>
              <w:spacing w:beforeLines="40" w:before="96" w:afterLines="40" w:after="96"/>
              <w:ind w:left="113" w:right="113" w:firstLine="248"/>
              <w:jc w:val="both"/>
              <w:rPr>
                <w:sz w:val="24"/>
                <w:szCs w:val="24"/>
              </w:rPr>
            </w:pPr>
            <w:r w:rsidRPr="009A025B">
              <w:rPr>
                <w:color w:val="000000"/>
                <w:sz w:val="24"/>
                <w:szCs w:val="24"/>
              </w:rPr>
              <w:t xml:space="preserve"> Тендерні пропозиції після закінчення кінцевого строку їх подання не приймаються електронною системою </w:t>
            </w:r>
            <w:proofErr w:type="spellStart"/>
            <w:r w:rsidRPr="009A025B">
              <w:rPr>
                <w:color w:val="000000"/>
                <w:sz w:val="24"/>
                <w:szCs w:val="24"/>
              </w:rPr>
              <w:t>закупівель</w:t>
            </w:r>
            <w:proofErr w:type="spellEnd"/>
          </w:p>
        </w:tc>
      </w:tr>
      <w:tr w:rsidR="0048792D" w:rsidRPr="00147D19" w14:paraId="0346ADEE" w14:textId="77777777" w:rsidTr="00A96CA6">
        <w:tc>
          <w:tcPr>
            <w:tcW w:w="305" w:type="pct"/>
            <w:tcBorders>
              <w:top w:val="single" w:sz="6" w:space="0" w:color="000000"/>
              <w:left w:val="single" w:sz="6" w:space="0" w:color="000000"/>
              <w:bottom w:val="single" w:sz="6" w:space="0" w:color="000000"/>
              <w:right w:val="single" w:sz="6" w:space="0" w:color="000000"/>
            </w:tcBorders>
          </w:tcPr>
          <w:p w14:paraId="2F9A0DC5" w14:textId="77777777" w:rsidR="0048792D" w:rsidRPr="00147D19" w:rsidRDefault="0048792D" w:rsidP="004D5559">
            <w:pPr>
              <w:spacing w:beforeLines="40" w:before="96" w:afterLines="40" w:after="96"/>
              <w:ind w:left="113" w:right="113"/>
              <w:rPr>
                <w:b/>
                <w:sz w:val="24"/>
                <w:szCs w:val="24"/>
              </w:rPr>
            </w:pPr>
            <w:r w:rsidRPr="00147D19">
              <w:rPr>
                <w:b/>
                <w:sz w:val="24"/>
                <w:szCs w:val="24"/>
              </w:rPr>
              <w:t>2.</w:t>
            </w:r>
          </w:p>
        </w:tc>
        <w:tc>
          <w:tcPr>
            <w:tcW w:w="1788" w:type="pct"/>
            <w:tcBorders>
              <w:top w:val="single" w:sz="6" w:space="0" w:color="000000"/>
              <w:left w:val="single" w:sz="6" w:space="0" w:color="000000"/>
              <w:bottom w:val="single" w:sz="6" w:space="0" w:color="000000"/>
              <w:right w:val="single" w:sz="6" w:space="0" w:color="000000"/>
            </w:tcBorders>
          </w:tcPr>
          <w:p w14:paraId="440F0646" w14:textId="77777777" w:rsidR="0048792D" w:rsidRPr="00147D19" w:rsidRDefault="0048792D" w:rsidP="004D5559">
            <w:pPr>
              <w:spacing w:beforeLines="40" w:before="96" w:afterLines="40" w:after="96"/>
              <w:ind w:left="113" w:right="113"/>
              <w:rPr>
                <w:b/>
                <w:sz w:val="24"/>
                <w:szCs w:val="24"/>
              </w:rPr>
            </w:pPr>
            <w:r w:rsidRPr="00147D19">
              <w:rPr>
                <w:b/>
                <w:sz w:val="24"/>
                <w:szCs w:val="24"/>
              </w:rPr>
              <w:t>Дата та час розкриття тендерної пропозиції</w:t>
            </w:r>
          </w:p>
        </w:tc>
        <w:tc>
          <w:tcPr>
            <w:tcW w:w="2907" w:type="pct"/>
            <w:tcBorders>
              <w:top w:val="single" w:sz="6" w:space="0" w:color="000000"/>
              <w:left w:val="single" w:sz="6" w:space="0" w:color="000000"/>
              <w:bottom w:val="single" w:sz="6" w:space="0" w:color="000000"/>
              <w:right w:val="single" w:sz="6" w:space="0" w:color="000000"/>
            </w:tcBorders>
          </w:tcPr>
          <w:p w14:paraId="0F707EC1" w14:textId="77777777" w:rsidR="0048792D" w:rsidRPr="00147D19" w:rsidRDefault="0048792D" w:rsidP="00127B96">
            <w:pPr>
              <w:ind w:firstLine="426"/>
              <w:jc w:val="both"/>
              <w:rPr>
                <w:sz w:val="24"/>
                <w:szCs w:val="24"/>
                <w:lang w:eastAsia="uk-UA"/>
              </w:rPr>
            </w:pPr>
            <w:r w:rsidRPr="00147D19">
              <w:rPr>
                <w:sz w:val="24"/>
                <w:szCs w:val="24"/>
                <w:lang w:eastAsia="uk-UA"/>
              </w:rPr>
              <w:t xml:space="preserve">Дата і час розкриття отриманих тендерних пропозицій визначаються електронною системою </w:t>
            </w:r>
            <w:proofErr w:type="spellStart"/>
            <w:r w:rsidRPr="00147D19">
              <w:rPr>
                <w:sz w:val="24"/>
                <w:szCs w:val="24"/>
                <w:lang w:eastAsia="uk-UA"/>
              </w:rPr>
              <w:t>закупівель</w:t>
            </w:r>
            <w:proofErr w:type="spellEnd"/>
            <w:r w:rsidRPr="00147D19">
              <w:rPr>
                <w:sz w:val="24"/>
                <w:szCs w:val="24"/>
                <w:lang w:eastAsia="uk-UA"/>
              </w:rPr>
              <w:t xml:space="preserve"> автоматично та зазначаються в оголошенні про проведення конкурентної процедури закупівлі.</w:t>
            </w:r>
          </w:p>
          <w:p w14:paraId="69BB64FD" w14:textId="77777777" w:rsidR="00064E6D" w:rsidRDefault="0048792D" w:rsidP="004D5559">
            <w:pPr>
              <w:spacing w:beforeLines="40" w:before="96" w:afterLines="40" w:after="96"/>
              <w:ind w:left="113" w:right="113" w:firstLine="404"/>
              <w:jc w:val="both"/>
              <w:rPr>
                <w:sz w:val="24"/>
                <w:szCs w:val="24"/>
                <w:lang w:eastAsia="uk-UA"/>
              </w:rPr>
            </w:pPr>
            <w:r w:rsidRPr="00147D19">
              <w:rPr>
                <w:sz w:val="24"/>
                <w:szCs w:val="24"/>
                <w:lang w:eastAsia="uk-UA"/>
              </w:rPr>
              <w:t xml:space="preserve">Розкриття тендерних пропозицій з інформацією та документами, що підтверджують відповідність учасника кваліфікаційним (кваліфікаційному)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147D19">
              <w:rPr>
                <w:sz w:val="24"/>
                <w:szCs w:val="24"/>
                <w:lang w:eastAsia="uk-UA"/>
              </w:rPr>
              <w:t>закупівель</w:t>
            </w:r>
            <w:proofErr w:type="spellEnd"/>
            <w:r w:rsidRPr="00147D19">
              <w:rPr>
                <w:sz w:val="24"/>
                <w:szCs w:val="24"/>
                <w:lang w:eastAsia="uk-UA"/>
              </w:rPr>
              <w:t xml:space="preserve"> одразу після завершення електронного аукціону.</w:t>
            </w:r>
          </w:p>
          <w:p w14:paraId="551E2490" w14:textId="77777777" w:rsidR="00064E6D" w:rsidRDefault="00064E6D" w:rsidP="004D5559">
            <w:pPr>
              <w:spacing w:beforeLines="40" w:before="96" w:afterLines="40" w:after="96"/>
              <w:ind w:left="113" w:right="113" w:firstLine="404"/>
              <w:jc w:val="both"/>
              <w:rPr>
                <w:color w:val="000000"/>
                <w:sz w:val="24"/>
                <w:szCs w:val="24"/>
              </w:rPr>
            </w:pPr>
            <w:r>
              <w:rPr>
                <w:color w:val="000000"/>
                <w:sz w:val="27"/>
                <w:szCs w:val="27"/>
              </w:rPr>
              <w:t xml:space="preserve"> </w:t>
            </w:r>
            <w:r w:rsidRPr="00064E6D">
              <w:rPr>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006D7C50" w14:textId="77777777" w:rsidR="0048792D" w:rsidRPr="00147D19" w:rsidRDefault="00064E6D" w:rsidP="004D5559">
            <w:pPr>
              <w:spacing w:beforeLines="40" w:before="96" w:afterLines="40" w:after="96"/>
              <w:ind w:left="113" w:right="113" w:firstLine="404"/>
              <w:jc w:val="both"/>
              <w:rPr>
                <w:sz w:val="24"/>
                <w:szCs w:val="24"/>
              </w:rPr>
            </w:pPr>
            <w:r w:rsidRPr="00064E6D">
              <w:rPr>
                <w:color w:val="000000"/>
                <w:sz w:val="24"/>
                <w:szCs w:val="24"/>
              </w:rPr>
              <w:t xml:space="preserve"> Якщо була подана одна тендерна пропозиція, електронна система </w:t>
            </w:r>
            <w:proofErr w:type="spellStart"/>
            <w:r w:rsidRPr="00064E6D">
              <w:rPr>
                <w:color w:val="000000"/>
                <w:sz w:val="24"/>
                <w:szCs w:val="24"/>
              </w:rPr>
              <w:t>закупівель</w:t>
            </w:r>
            <w:proofErr w:type="spellEnd"/>
            <w:r w:rsidRPr="00064E6D">
              <w:rPr>
                <w:color w:val="000000"/>
                <w:sz w:val="24"/>
                <w:szCs w:val="24"/>
              </w:rPr>
              <w:t xml:space="preserve"> після закінчення </w:t>
            </w:r>
            <w:r w:rsidRPr="00064E6D">
              <w:rPr>
                <w:color w:val="000000"/>
                <w:sz w:val="24"/>
                <w:szCs w:val="24"/>
              </w:rPr>
              <w:lastRenderedPageBreak/>
              <w:t>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Pr>
                <w:color w:val="000000"/>
                <w:sz w:val="27"/>
                <w:szCs w:val="27"/>
              </w:rPr>
              <w:t>.</w:t>
            </w:r>
          </w:p>
        </w:tc>
      </w:tr>
      <w:tr w:rsidR="0048792D" w:rsidRPr="00147D19" w14:paraId="7EE3DA0B" w14:textId="77777777" w:rsidTr="00675C4C">
        <w:trPr>
          <w:trHeight w:val="664"/>
        </w:trPr>
        <w:tc>
          <w:tcPr>
            <w:tcW w:w="5000" w:type="pct"/>
            <w:gridSpan w:val="3"/>
            <w:tcBorders>
              <w:top w:val="single" w:sz="6" w:space="0" w:color="000000"/>
              <w:left w:val="single" w:sz="6" w:space="0" w:color="000000"/>
              <w:bottom w:val="single" w:sz="6" w:space="0" w:color="000000"/>
              <w:right w:val="single" w:sz="6" w:space="0" w:color="000000"/>
            </w:tcBorders>
          </w:tcPr>
          <w:p w14:paraId="498B4506" w14:textId="77777777" w:rsidR="0048792D" w:rsidRPr="00147D19" w:rsidRDefault="0048792D" w:rsidP="004D5559">
            <w:pPr>
              <w:spacing w:beforeLines="40" w:before="96" w:afterLines="40" w:after="96"/>
              <w:ind w:left="113" w:right="113" w:firstLine="404"/>
              <w:jc w:val="center"/>
              <w:rPr>
                <w:b/>
                <w:sz w:val="24"/>
                <w:szCs w:val="24"/>
              </w:rPr>
            </w:pPr>
            <w:r w:rsidRPr="00147D19">
              <w:rPr>
                <w:b/>
                <w:sz w:val="24"/>
                <w:szCs w:val="24"/>
              </w:rPr>
              <w:lastRenderedPageBreak/>
              <w:t xml:space="preserve">V. Оцінка тендерної пропозиції </w:t>
            </w:r>
          </w:p>
        </w:tc>
      </w:tr>
      <w:tr w:rsidR="0048792D" w:rsidRPr="00147D19" w14:paraId="44EF2461" w14:textId="77777777" w:rsidTr="00A96CA6">
        <w:tc>
          <w:tcPr>
            <w:tcW w:w="305" w:type="pct"/>
            <w:tcBorders>
              <w:top w:val="single" w:sz="6" w:space="0" w:color="000000"/>
              <w:left w:val="single" w:sz="6" w:space="0" w:color="000000"/>
              <w:bottom w:val="single" w:sz="6" w:space="0" w:color="000000"/>
              <w:right w:val="single" w:sz="6" w:space="0" w:color="000000"/>
            </w:tcBorders>
          </w:tcPr>
          <w:p w14:paraId="0630C7F1" w14:textId="77777777" w:rsidR="0048792D" w:rsidRPr="00147D19" w:rsidRDefault="0048792D" w:rsidP="004D5559">
            <w:pPr>
              <w:spacing w:beforeLines="40" w:before="96" w:afterLines="40" w:after="96"/>
              <w:ind w:left="108" w:right="113"/>
              <w:rPr>
                <w:b/>
                <w:sz w:val="24"/>
                <w:szCs w:val="24"/>
                <w:lang w:eastAsia="uk-UA"/>
              </w:rPr>
            </w:pPr>
            <w:r w:rsidRPr="00147D19">
              <w:rPr>
                <w:b/>
                <w:sz w:val="24"/>
                <w:szCs w:val="24"/>
                <w:lang w:eastAsia="uk-UA"/>
              </w:rPr>
              <w:t>1.</w:t>
            </w:r>
          </w:p>
        </w:tc>
        <w:tc>
          <w:tcPr>
            <w:tcW w:w="1788" w:type="pct"/>
            <w:tcBorders>
              <w:top w:val="single" w:sz="6" w:space="0" w:color="000000"/>
              <w:left w:val="single" w:sz="6" w:space="0" w:color="000000"/>
              <w:bottom w:val="single" w:sz="6" w:space="0" w:color="000000"/>
              <w:right w:val="single" w:sz="6" w:space="0" w:color="000000"/>
            </w:tcBorders>
          </w:tcPr>
          <w:p w14:paraId="18732A6A" w14:textId="77777777" w:rsidR="0048792D" w:rsidRPr="00147D19" w:rsidRDefault="0048792D" w:rsidP="004D5559">
            <w:pPr>
              <w:spacing w:beforeLines="40" w:before="96" w:afterLines="40" w:after="96"/>
              <w:ind w:left="108" w:right="113"/>
              <w:rPr>
                <w:b/>
                <w:sz w:val="24"/>
                <w:szCs w:val="24"/>
                <w:lang w:eastAsia="uk-UA"/>
              </w:rPr>
            </w:pPr>
            <w:r w:rsidRPr="00147D19">
              <w:rPr>
                <w:b/>
                <w:sz w:val="24"/>
                <w:szCs w:val="24"/>
                <w:lang w:eastAsia="uk-UA"/>
              </w:rPr>
              <w:t>Перелік критеріїв та методика оцінки тендерної пропозиції із зазначенням питомої ваги критерію</w:t>
            </w:r>
          </w:p>
        </w:tc>
        <w:tc>
          <w:tcPr>
            <w:tcW w:w="2907" w:type="pct"/>
            <w:tcBorders>
              <w:top w:val="single" w:sz="6" w:space="0" w:color="000000"/>
              <w:left w:val="single" w:sz="6" w:space="0" w:color="000000"/>
              <w:bottom w:val="single" w:sz="6" w:space="0" w:color="000000"/>
              <w:right w:val="single" w:sz="6" w:space="0" w:color="000000"/>
            </w:tcBorders>
          </w:tcPr>
          <w:p w14:paraId="152EF163" w14:textId="77777777" w:rsidR="0048792D" w:rsidRPr="00147D19" w:rsidRDefault="00A744C7" w:rsidP="00FC476B">
            <w:pPr>
              <w:keepNext/>
              <w:keepLines/>
              <w:shd w:val="clear" w:color="auto" w:fill="FFFFFF"/>
              <w:spacing w:line="254" w:lineRule="auto"/>
              <w:ind w:right="28" w:firstLine="317"/>
              <w:jc w:val="both"/>
              <w:rPr>
                <w:sz w:val="24"/>
                <w:szCs w:val="24"/>
              </w:rPr>
            </w:pPr>
            <w:r w:rsidRPr="00A744C7">
              <w:rPr>
                <w:color w:val="000000"/>
                <w:sz w:val="24"/>
                <w:szCs w:val="24"/>
              </w:rPr>
              <w:t xml:space="preserve">Єдиний критерій оцінки – Ціна – 100%. 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w:t>
            </w:r>
            <w:proofErr w:type="spellStart"/>
            <w:r w:rsidRPr="00A744C7">
              <w:rPr>
                <w:color w:val="000000"/>
                <w:sz w:val="24"/>
                <w:szCs w:val="24"/>
              </w:rPr>
              <w:t>ПДВ</w:t>
            </w:r>
            <w:r>
              <w:rPr>
                <w:color w:val="000000"/>
                <w:sz w:val="27"/>
                <w:szCs w:val="27"/>
              </w:rPr>
              <w:t>.</w:t>
            </w:r>
            <w:r w:rsidR="0048792D" w:rsidRPr="00147D19">
              <w:rPr>
                <w:sz w:val="24"/>
                <w:szCs w:val="24"/>
              </w:rPr>
              <w:t>За</w:t>
            </w:r>
            <w:proofErr w:type="spellEnd"/>
            <w:r w:rsidR="0048792D" w:rsidRPr="00147D19">
              <w:rPr>
                <w:sz w:val="24"/>
                <w:szCs w:val="24"/>
              </w:rPr>
              <w:t xml:space="preserve">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tc>
      </w:tr>
      <w:tr w:rsidR="0048792D" w:rsidRPr="00147D19" w14:paraId="46720800" w14:textId="77777777" w:rsidTr="00A96CA6">
        <w:tc>
          <w:tcPr>
            <w:tcW w:w="305" w:type="pct"/>
            <w:tcBorders>
              <w:top w:val="single" w:sz="6" w:space="0" w:color="000000"/>
              <w:left w:val="single" w:sz="6" w:space="0" w:color="000000"/>
              <w:bottom w:val="single" w:sz="6" w:space="0" w:color="000000"/>
              <w:right w:val="single" w:sz="6" w:space="0" w:color="000000"/>
            </w:tcBorders>
          </w:tcPr>
          <w:p w14:paraId="255366AC" w14:textId="77777777" w:rsidR="0048792D" w:rsidRPr="00147D19" w:rsidRDefault="0048792D" w:rsidP="004D5559">
            <w:pPr>
              <w:spacing w:beforeLines="40" w:before="96" w:afterLines="40" w:after="96"/>
              <w:ind w:left="108" w:right="113"/>
              <w:rPr>
                <w:b/>
                <w:sz w:val="24"/>
                <w:szCs w:val="24"/>
                <w:lang w:val="ru-RU" w:eastAsia="uk-UA"/>
              </w:rPr>
            </w:pPr>
            <w:r w:rsidRPr="00147D19">
              <w:rPr>
                <w:b/>
                <w:sz w:val="24"/>
                <w:szCs w:val="24"/>
                <w:lang w:val="ru-RU" w:eastAsia="uk-UA"/>
              </w:rPr>
              <w:t>2.</w:t>
            </w:r>
          </w:p>
        </w:tc>
        <w:tc>
          <w:tcPr>
            <w:tcW w:w="1788" w:type="pct"/>
            <w:tcBorders>
              <w:top w:val="single" w:sz="6" w:space="0" w:color="000000"/>
              <w:left w:val="single" w:sz="6" w:space="0" w:color="000000"/>
              <w:bottom w:val="single" w:sz="6" w:space="0" w:color="000000"/>
              <w:right w:val="single" w:sz="6" w:space="0" w:color="000000"/>
            </w:tcBorders>
          </w:tcPr>
          <w:p w14:paraId="0B968843" w14:textId="77777777" w:rsidR="0048792D" w:rsidRPr="00147D19" w:rsidRDefault="0048792D" w:rsidP="004D5559">
            <w:pPr>
              <w:spacing w:beforeLines="40" w:before="96" w:afterLines="40" w:after="96"/>
              <w:ind w:left="108" w:right="113"/>
              <w:rPr>
                <w:b/>
                <w:sz w:val="24"/>
                <w:szCs w:val="24"/>
                <w:lang w:eastAsia="uk-UA"/>
              </w:rPr>
            </w:pPr>
            <w:r w:rsidRPr="00147D19">
              <w:rPr>
                <w:sz w:val="24"/>
                <w:szCs w:val="24"/>
              </w:rPr>
              <w:t>Інша інформація</w:t>
            </w:r>
          </w:p>
        </w:tc>
        <w:tc>
          <w:tcPr>
            <w:tcW w:w="2907" w:type="pct"/>
            <w:tcBorders>
              <w:top w:val="single" w:sz="6" w:space="0" w:color="000000"/>
              <w:left w:val="single" w:sz="6" w:space="0" w:color="000000"/>
              <w:bottom w:val="single" w:sz="6" w:space="0" w:color="000000"/>
              <w:right w:val="single" w:sz="6" w:space="0" w:color="000000"/>
            </w:tcBorders>
          </w:tcPr>
          <w:p w14:paraId="28F63986" w14:textId="77777777" w:rsidR="0048792D" w:rsidRPr="00FF5A88" w:rsidRDefault="0048792D" w:rsidP="007C120E">
            <w:pPr>
              <w:pStyle w:val="af"/>
              <w:spacing w:before="150" w:beforeAutospacing="0" w:after="150" w:afterAutospacing="0"/>
              <w:jc w:val="both"/>
              <w:rPr>
                <w:lang w:val="uk-UA"/>
              </w:rPr>
            </w:pPr>
            <w:r w:rsidRPr="00147D19">
              <w:rPr>
                <w:lang w:val="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47D19">
              <w:rPr>
                <w:lang w:val="uk-UA"/>
              </w:rPr>
              <w:t>бенефіціарним</w:t>
            </w:r>
            <w:proofErr w:type="spellEnd"/>
            <w:r w:rsidRPr="00147D19">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w:t>
            </w:r>
            <w:r w:rsidRPr="00FF5A88">
              <w:rPr>
                <w:lang w:val="uk-UA"/>
              </w:rPr>
              <w:t xml:space="preserve">Кабінету Міністрів України від 12 жовтня 2022 р. № 1178 “Про затвердження особливостей здійснення публічних </w:t>
            </w:r>
            <w:proofErr w:type="spellStart"/>
            <w:r w:rsidRPr="00FF5A88">
              <w:rPr>
                <w:lang w:val="uk-UA"/>
              </w:rPr>
              <w:t>закупівель</w:t>
            </w:r>
            <w:proofErr w:type="spellEnd"/>
            <w:r w:rsidRPr="00FF5A88">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09099297" w14:textId="77777777" w:rsidR="0048792D" w:rsidRPr="00C61D92" w:rsidRDefault="0048792D" w:rsidP="007C120E">
            <w:pPr>
              <w:pStyle w:val="af"/>
              <w:spacing w:before="150" w:beforeAutospacing="0" w:after="150" w:afterAutospacing="0"/>
              <w:jc w:val="both"/>
              <w:rPr>
                <w:lang w:val="uk-UA"/>
              </w:rPr>
            </w:pPr>
            <w:r w:rsidRPr="00FF5A88">
              <w:rPr>
                <w:lang w:val="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w:t>
            </w:r>
            <w:r w:rsidRPr="00FF5A88">
              <w:rPr>
                <w:lang w:val="uk-UA"/>
              </w:rPr>
              <w:lastRenderedPageBreak/>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F5A88">
              <w:rPr>
                <w:lang w:val="uk-UA"/>
              </w:rPr>
              <w:t>бенефіціарним</w:t>
            </w:r>
            <w:proofErr w:type="spellEnd"/>
            <w:r w:rsidRPr="00FF5A88">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w:t>
            </w:r>
            <w:r w:rsidRPr="00C61D92">
              <w:rPr>
                <w:lang w:val="uk-UA"/>
              </w:rPr>
              <w:t xml:space="preserve">Кабінету Міністрів України від 12 жовтня 2022 р. № 1178 “Про затвердження особливостей здійснення публічних </w:t>
            </w:r>
            <w:proofErr w:type="spellStart"/>
            <w:r w:rsidRPr="00C61D92">
              <w:rPr>
                <w:lang w:val="uk-UA"/>
              </w:rPr>
              <w:t>закупівель</w:t>
            </w:r>
            <w:proofErr w:type="spellEnd"/>
            <w:r w:rsidRPr="00C61D9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1D92">
              <w:rPr>
                <w:lang w:val="uk-UA"/>
              </w:rPr>
              <w:t>бенефіціарним</w:t>
            </w:r>
            <w:proofErr w:type="spellEnd"/>
            <w:r w:rsidRPr="00C61D92">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61D92">
              <w:rPr>
                <w:lang w:val="uk-UA"/>
              </w:rPr>
              <w:t>закупівель</w:t>
            </w:r>
            <w:proofErr w:type="spellEnd"/>
            <w:r w:rsidRPr="00C61D9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F495437" w14:textId="77777777" w:rsidR="0048792D" w:rsidRPr="00147D19" w:rsidRDefault="0048792D" w:rsidP="007C120E">
            <w:pPr>
              <w:pStyle w:val="af"/>
              <w:spacing w:before="150" w:beforeAutospacing="0" w:after="150" w:afterAutospacing="0"/>
              <w:jc w:val="both"/>
            </w:pPr>
            <w:r w:rsidRPr="00C61D92">
              <w:rPr>
                <w:b/>
                <w:lang w:val="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w:t>
            </w:r>
            <w:r w:rsidRPr="00C61D92">
              <w:rPr>
                <w:b/>
                <w:lang w:val="uk-UA"/>
              </w:rPr>
              <w:lastRenderedPageBreak/>
              <w:t>підприємців) не знаходиться на тимчасово окупованій території</w:t>
            </w:r>
            <w:r w:rsidRPr="00C61D92">
              <w:rPr>
                <w:lang w:val="uk-UA"/>
              </w:rPr>
              <w:t xml:space="preserve">. </w:t>
            </w:r>
            <w:r w:rsidRPr="00147D19">
              <w:t xml:space="preserve">У </w:t>
            </w:r>
            <w:proofErr w:type="spellStart"/>
            <w:r w:rsidRPr="00147D19">
              <w:t>разі</w:t>
            </w:r>
            <w:proofErr w:type="spellEnd"/>
            <w:r w:rsidRPr="00147D19">
              <w:t xml:space="preserve">, </w:t>
            </w:r>
            <w:proofErr w:type="spellStart"/>
            <w:r w:rsidRPr="00147D19">
              <w:t>якщо</w:t>
            </w:r>
            <w:proofErr w:type="spellEnd"/>
            <w:r w:rsidRPr="00147D19">
              <w:t xml:space="preserve"> </w:t>
            </w:r>
            <w:proofErr w:type="spellStart"/>
            <w:r w:rsidRPr="00147D19">
              <w:t>місцезнаходження</w:t>
            </w:r>
            <w:proofErr w:type="spellEnd"/>
            <w:r w:rsidRPr="00147D19">
              <w:t xml:space="preserve"> </w:t>
            </w:r>
            <w:proofErr w:type="spellStart"/>
            <w:r w:rsidRPr="00147D19">
              <w:t>учасника</w:t>
            </w:r>
            <w:proofErr w:type="spellEnd"/>
            <w:r w:rsidRPr="00147D19">
              <w:t xml:space="preserve"> </w:t>
            </w:r>
            <w:proofErr w:type="spellStart"/>
            <w:r w:rsidRPr="00147D19">
              <w:t>зареєстроване</w:t>
            </w:r>
            <w:proofErr w:type="spellEnd"/>
            <w:r w:rsidRPr="00147D19">
              <w:t xml:space="preserve"> на </w:t>
            </w:r>
            <w:proofErr w:type="spellStart"/>
            <w:r w:rsidRPr="00147D19">
              <w:t>тимчасово</w:t>
            </w:r>
            <w:proofErr w:type="spellEnd"/>
            <w:r w:rsidRPr="00147D19">
              <w:t xml:space="preserve"> </w:t>
            </w:r>
            <w:proofErr w:type="spellStart"/>
            <w:r w:rsidRPr="00147D19">
              <w:t>окупованій</w:t>
            </w:r>
            <w:proofErr w:type="spellEnd"/>
            <w:r w:rsidRPr="00147D19">
              <w:t xml:space="preserve"> </w:t>
            </w:r>
            <w:proofErr w:type="spellStart"/>
            <w:r w:rsidRPr="00147D19">
              <w:t>території</w:t>
            </w:r>
            <w:proofErr w:type="spellEnd"/>
            <w:r w:rsidRPr="00147D19">
              <w:t xml:space="preserve">, </w:t>
            </w:r>
            <w:proofErr w:type="spellStart"/>
            <w:r w:rsidRPr="00147D19">
              <w:t>учасник</w:t>
            </w:r>
            <w:proofErr w:type="spellEnd"/>
            <w:r w:rsidRPr="00147D19">
              <w:t xml:space="preserve"> </w:t>
            </w:r>
            <w:proofErr w:type="spellStart"/>
            <w:r w:rsidRPr="00147D19">
              <w:t>має</w:t>
            </w:r>
            <w:proofErr w:type="spellEnd"/>
            <w:r w:rsidRPr="00147D19">
              <w:t xml:space="preserve"> </w:t>
            </w:r>
            <w:proofErr w:type="spellStart"/>
            <w:r w:rsidRPr="00147D19">
              <w:t>надати</w:t>
            </w:r>
            <w:proofErr w:type="spellEnd"/>
            <w:r w:rsidRPr="00147D19">
              <w:t xml:space="preserve"> </w:t>
            </w:r>
            <w:proofErr w:type="spellStart"/>
            <w:r w:rsidRPr="00147D19">
              <w:t>підтвердження</w:t>
            </w:r>
            <w:proofErr w:type="spellEnd"/>
            <w:r w:rsidRPr="00147D19">
              <w:t xml:space="preserve"> </w:t>
            </w:r>
            <w:proofErr w:type="spellStart"/>
            <w:r w:rsidRPr="00147D19">
              <w:t>зміни</w:t>
            </w:r>
            <w:proofErr w:type="spellEnd"/>
            <w:r w:rsidRPr="00147D19">
              <w:t xml:space="preserve"> </w:t>
            </w:r>
            <w:proofErr w:type="spellStart"/>
            <w:r w:rsidRPr="00147D19">
              <w:t>податкової</w:t>
            </w:r>
            <w:proofErr w:type="spellEnd"/>
            <w:r w:rsidRPr="00147D19">
              <w:t xml:space="preserve"> </w:t>
            </w:r>
            <w:proofErr w:type="spellStart"/>
            <w:r w:rsidRPr="00147D19">
              <w:t>адреси</w:t>
            </w:r>
            <w:proofErr w:type="spellEnd"/>
            <w:r w:rsidRPr="00147D19">
              <w:t xml:space="preserve"> на </w:t>
            </w:r>
            <w:proofErr w:type="spellStart"/>
            <w:r w:rsidRPr="00147D19">
              <w:t>іншу</w:t>
            </w:r>
            <w:proofErr w:type="spellEnd"/>
            <w:r w:rsidRPr="00147D19">
              <w:t xml:space="preserve"> </w:t>
            </w:r>
            <w:proofErr w:type="spellStart"/>
            <w:r w:rsidRPr="00147D19">
              <w:t>територію</w:t>
            </w:r>
            <w:proofErr w:type="spellEnd"/>
            <w:r w:rsidRPr="00147D19">
              <w:t xml:space="preserve"> </w:t>
            </w:r>
            <w:proofErr w:type="spellStart"/>
            <w:r w:rsidRPr="00147D19">
              <w:t>України</w:t>
            </w:r>
            <w:proofErr w:type="spellEnd"/>
            <w:r w:rsidRPr="00147D19">
              <w:t xml:space="preserve"> </w:t>
            </w:r>
            <w:proofErr w:type="spellStart"/>
            <w:r w:rsidRPr="00147D19">
              <w:t>видане</w:t>
            </w:r>
            <w:proofErr w:type="spellEnd"/>
            <w:r w:rsidRPr="00147D19">
              <w:t xml:space="preserve"> </w:t>
            </w:r>
            <w:proofErr w:type="spellStart"/>
            <w:r w:rsidRPr="00147D19">
              <w:t>уповноваженим</w:t>
            </w:r>
            <w:proofErr w:type="spellEnd"/>
            <w:r w:rsidRPr="00147D19">
              <w:t xml:space="preserve"> на </w:t>
            </w:r>
            <w:proofErr w:type="spellStart"/>
            <w:r w:rsidRPr="00147D19">
              <w:t>це</w:t>
            </w:r>
            <w:proofErr w:type="spellEnd"/>
            <w:r w:rsidRPr="00147D19">
              <w:t xml:space="preserve"> органом. </w:t>
            </w:r>
          </w:p>
          <w:p w14:paraId="4B30A602" w14:textId="77777777" w:rsidR="0048792D" w:rsidRPr="00147D19" w:rsidRDefault="0048792D" w:rsidP="007C120E">
            <w:pPr>
              <w:pStyle w:val="af"/>
              <w:spacing w:before="150" w:beforeAutospacing="0" w:after="150" w:afterAutospacing="0"/>
              <w:jc w:val="both"/>
            </w:pPr>
            <w:proofErr w:type="spellStart"/>
            <w:r w:rsidRPr="00147D19">
              <w:t>Тимчасово</w:t>
            </w:r>
            <w:proofErr w:type="spellEnd"/>
            <w:r w:rsidRPr="00147D19">
              <w:t xml:space="preserve"> </w:t>
            </w:r>
            <w:proofErr w:type="spellStart"/>
            <w:r w:rsidRPr="00147D19">
              <w:t>окупованою</w:t>
            </w:r>
            <w:proofErr w:type="spellEnd"/>
            <w:r w:rsidRPr="00147D19">
              <w:t xml:space="preserve"> </w:t>
            </w:r>
            <w:proofErr w:type="spellStart"/>
            <w:r w:rsidRPr="00147D19">
              <w:t>територією</w:t>
            </w:r>
            <w:proofErr w:type="spellEnd"/>
            <w:r w:rsidRPr="00147D19">
              <w:t xml:space="preserve"> є </w:t>
            </w:r>
            <w:proofErr w:type="spellStart"/>
            <w:r w:rsidRPr="00147D19">
              <w:t>частини</w:t>
            </w:r>
            <w:proofErr w:type="spellEnd"/>
            <w:r w:rsidRPr="00147D19">
              <w:t xml:space="preserve"> </w:t>
            </w:r>
            <w:proofErr w:type="spellStart"/>
            <w:r w:rsidRPr="00147D19">
              <w:t>території</w:t>
            </w:r>
            <w:proofErr w:type="spellEnd"/>
            <w:r w:rsidRPr="00147D19">
              <w:t xml:space="preserve"> </w:t>
            </w:r>
            <w:proofErr w:type="spellStart"/>
            <w:r w:rsidRPr="00147D19">
              <w:t>України</w:t>
            </w:r>
            <w:proofErr w:type="spellEnd"/>
            <w:r w:rsidRPr="00147D19">
              <w:t xml:space="preserve">, в межах </w:t>
            </w:r>
            <w:proofErr w:type="spellStart"/>
            <w:r w:rsidRPr="00147D19">
              <w:t>яких</w:t>
            </w:r>
            <w:proofErr w:type="spellEnd"/>
            <w:r w:rsidRPr="00147D19">
              <w:t xml:space="preserve"> </w:t>
            </w:r>
            <w:proofErr w:type="spellStart"/>
            <w:r w:rsidRPr="00147D19">
              <w:t>збройні</w:t>
            </w:r>
            <w:proofErr w:type="spellEnd"/>
            <w:r w:rsidRPr="00147D19">
              <w:t xml:space="preserve"> </w:t>
            </w:r>
            <w:proofErr w:type="spellStart"/>
            <w:r w:rsidRPr="00147D19">
              <w:t>формування</w:t>
            </w:r>
            <w:proofErr w:type="spellEnd"/>
            <w:r w:rsidRPr="00147D19">
              <w:t xml:space="preserve"> </w:t>
            </w:r>
            <w:proofErr w:type="spellStart"/>
            <w:r w:rsidRPr="00147D19">
              <w:t>Російської</w:t>
            </w:r>
            <w:proofErr w:type="spellEnd"/>
            <w:r w:rsidRPr="00147D19">
              <w:t xml:space="preserve"> </w:t>
            </w:r>
            <w:proofErr w:type="spellStart"/>
            <w:r w:rsidRPr="00147D19">
              <w:t>Федерації</w:t>
            </w:r>
            <w:proofErr w:type="spellEnd"/>
            <w:r w:rsidRPr="00147D19">
              <w:t xml:space="preserve"> та </w:t>
            </w:r>
            <w:proofErr w:type="spellStart"/>
            <w:r w:rsidRPr="00147D19">
              <w:t>окупаційна</w:t>
            </w:r>
            <w:proofErr w:type="spellEnd"/>
            <w:r w:rsidRPr="00147D19">
              <w:t xml:space="preserve"> </w:t>
            </w:r>
            <w:proofErr w:type="spellStart"/>
            <w:r w:rsidRPr="00147D19">
              <w:t>адміністрація</w:t>
            </w:r>
            <w:proofErr w:type="spellEnd"/>
            <w:r w:rsidRPr="00147D19">
              <w:t xml:space="preserve"> </w:t>
            </w:r>
            <w:proofErr w:type="spellStart"/>
            <w:r w:rsidRPr="00147D19">
              <w:t>Російської</w:t>
            </w:r>
            <w:proofErr w:type="spellEnd"/>
            <w:r w:rsidRPr="00147D19">
              <w:t xml:space="preserve"> </w:t>
            </w:r>
            <w:proofErr w:type="spellStart"/>
            <w:r w:rsidRPr="00147D19">
              <w:t>Федерації</w:t>
            </w:r>
            <w:proofErr w:type="spellEnd"/>
            <w:r w:rsidRPr="00147D19">
              <w:t xml:space="preserve"> </w:t>
            </w:r>
            <w:proofErr w:type="spellStart"/>
            <w:r w:rsidRPr="00147D19">
              <w:t>встановили</w:t>
            </w:r>
            <w:proofErr w:type="spellEnd"/>
            <w:r w:rsidRPr="00147D19">
              <w:t xml:space="preserve"> та </w:t>
            </w:r>
            <w:proofErr w:type="spellStart"/>
            <w:r w:rsidRPr="00147D19">
              <w:t>здійснюють</w:t>
            </w:r>
            <w:proofErr w:type="spellEnd"/>
            <w:r w:rsidRPr="00147D19">
              <w:t xml:space="preserve"> </w:t>
            </w:r>
            <w:proofErr w:type="spellStart"/>
            <w:r w:rsidRPr="00147D19">
              <w:t>фактичний</w:t>
            </w:r>
            <w:proofErr w:type="spellEnd"/>
            <w:r w:rsidRPr="00147D19">
              <w:t xml:space="preserve"> контроль </w:t>
            </w:r>
            <w:proofErr w:type="spellStart"/>
            <w:r w:rsidRPr="00147D19">
              <w:t>або</w:t>
            </w:r>
            <w:proofErr w:type="spellEnd"/>
            <w:r w:rsidRPr="00147D19">
              <w:t xml:space="preserve"> в межах </w:t>
            </w:r>
            <w:proofErr w:type="spellStart"/>
            <w:r w:rsidRPr="00147D19">
              <w:t>яких</w:t>
            </w:r>
            <w:proofErr w:type="spellEnd"/>
            <w:r w:rsidRPr="00147D19">
              <w:t xml:space="preserve"> </w:t>
            </w:r>
            <w:proofErr w:type="spellStart"/>
            <w:r w:rsidRPr="00147D19">
              <w:t>збройні</w:t>
            </w:r>
            <w:proofErr w:type="spellEnd"/>
            <w:r w:rsidRPr="00147D19">
              <w:t xml:space="preserve"> </w:t>
            </w:r>
            <w:proofErr w:type="spellStart"/>
            <w:r w:rsidRPr="00147D19">
              <w:t>формування</w:t>
            </w:r>
            <w:proofErr w:type="spellEnd"/>
            <w:r w:rsidRPr="00147D19">
              <w:t xml:space="preserve"> </w:t>
            </w:r>
            <w:proofErr w:type="spellStart"/>
            <w:r w:rsidRPr="00147D19">
              <w:t>Російської</w:t>
            </w:r>
            <w:proofErr w:type="spellEnd"/>
            <w:r w:rsidRPr="00147D19">
              <w:t xml:space="preserve"> </w:t>
            </w:r>
            <w:proofErr w:type="spellStart"/>
            <w:r w:rsidRPr="00147D19">
              <w:t>Федерації</w:t>
            </w:r>
            <w:proofErr w:type="spellEnd"/>
            <w:r w:rsidRPr="00147D19">
              <w:t xml:space="preserve"> </w:t>
            </w:r>
            <w:proofErr w:type="spellStart"/>
            <w:r w:rsidRPr="00147D19">
              <w:t>встановили</w:t>
            </w:r>
            <w:proofErr w:type="spellEnd"/>
            <w:r w:rsidRPr="00147D19">
              <w:t xml:space="preserve"> та </w:t>
            </w:r>
            <w:proofErr w:type="spellStart"/>
            <w:r w:rsidRPr="00147D19">
              <w:t>здійснюють</w:t>
            </w:r>
            <w:proofErr w:type="spellEnd"/>
            <w:r w:rsidRPr="00147D19">
              <w:t xml:space="preserve"> </w:t>
            </w:r>
            <w:proofErr w:type="spellStart"/>
            <w:r w:rsidRPr="00147D19">
              <w:t>загальний</w:t>
            </w:r>
            <w:proofErr w:type="spellEnd"/>
            <w:r w:rsidRPr="00147D19">
              <w:t xml:space="preserve"> контроль з метою </w:t>
            </w:r>
            <w:proofErr w:type="spellStart"/>
            <w:r w:rsidRPr="00147D19">
              <w:t>встановлення</w:t>
            </w:r>
            <w:proofErr w:type="spellEnd"/>
            <w:r w:rsidRPr="00147D19">
              <w:t xml:space="preserve"> </w:t>
            </w:r>
            <w:proofErr w:type="spellStart"/>
            <w:r w:rsidRPr="00147D19">
              <w:t>окупаційної</w:t>
            </w:r>
            <w:proofErr w:type="spellEnd"/>
            <w:r w:rsidRPr="00147D19">
              <w:t xml:space="preserve"> </w:t>
            </w:r>
            <w:proofErr w:type="spellStart"/>
            <w:r w:rsidRPr="00147D19">
              <w:t>адміністрації</w:t>
            </w:r>
            <w:proofErr w:type="spellEnd"/>
            <w:r w:rsidRPr="00147D19">
              <w:t xml:space="preserve"> </w:t>
            </w:r>
            <w:proofErr w:type="spellStart"/>
            <w:r w:rsidRPr="00147D19">
              <w:t>Російської</w:t>
            </w:r>
            <w:proofErr w:type="spellEnd"/>
            <w:r w:rsidRPr="00147D19">
              <w:t xml:space="preserve"> </w:t>
            </w:r>
            <w:proofErr w:type="spellStart"/>
            <w:r w:rsidRPr="00147D19">
              <w:t>Федерації</w:t>
            </w:r>
            <w:proofErr w:type="spellEnd"/>
            <w:r w:rsidRPr="00147D19">
              <w:t>. </w:t>
            </w:r>
          </w:p>
          <w:p w14:paraId="245D8760" w14:textId="77777777" w:rsidR="0048792D" w:rsidRPr="00147D19" w:rsidRDefault="0048792D" w:rsidP="007C120E">
            <w:pPr>
              <w:pStyle w:val="af"/>
              <w:spacing w:before="150" w:beforeAutospacing="0" w:after="150" w:afterAutospacing="0"/>
              <w:jc w:val="both"/>
            </w:pPr>
            <w:r w:rsidRPr="00147D19">
              <w:t xml:space="preserve">У </w:t>
            </w:r>
            <w:proofErr w:type="spellStart"/>
            <w:r w:rsidRPr="00147D19">
              <w:t>разі</w:t>
            </w:r>
            <w:proofErr w:type="spellEnd"/>
            <w:r w:rsidRPr="00147D19">
              <w:t xml:space="preserve"> </w:t>
            </w:r>
            <w:proofErr w:type="spellStart"/>
            <w:r w:rsidRPr="00147D19">
              <w:t>ненадання</w:t>
            </w:r>
            <w:proofErr w:type="spellEnd"/>
            <w:r w:rsidRPr="00147D19">
              <w:t xml:space="preserve"> </w:t>
            </w:r>
            <w:proofErr w:type="spellStart"/>
            <w:r w:rsidRPr="00147D19">
              <w:t>учасником</w:t>
            </w:r>
            <w:proofErr w:type="spellEnd"/>
            <w:r w:rsidRPr="00147D19">
              <w:t xml:space="preserve"> </w:t>
            </w:r>
            <w:proofErr w:type="spellStart"/>
            <w:r w:rsidRPr="00147D19">
              <w:t>інформації</w:t>
            </w:r>
            <w:proofErr w:type="spellEnd"/>
            <w:r w:rsidRPr="00147D19">
              <w:t xml:space="preserve"> </w:t>
            </w:r>
            <w:proofErr w:type="spellStart"/>
            <w:r w:rsidRPr="00147D19">
              <w:t>або</w:t>
            </w:r>
            <w:proofErr w:type="spellEnd"/>
            <w:r w:rsidRPr="00147D19">
              <w:t xml:space="preserve"> у </w:t>
            </w:r>
            <w:proofErr w:type="spellStart"/>
            <w:r w:rsidRPr="00147D19">
              <w:t>випадку</w:t>
            </w:r>
            <w:proofErr w:type="spellEnd"/>
            <w:r w:rsidRPr="00147D19">
              <w:t xml:space="preserve"> </w:t>
            </w:r>
            <w:proofErr w:type="spellStart"/>
            <w:r w:rsidRPr="00147D19">
              <w:t>якщо</w:t>
            </w:r>
            <w:proofErr w:type="spellEnd"/>
            <w:r w:rsidRPr="00147D19">
              <w:t xml:space="preserve"> </w:t>
            </w:r>
            <w:proofErr w:type="spellStart"/>
            <w:r w:rsidRPr="00147D19">
              <w:t>учасник</w:t>
            </w:r>
            <w:proofErr w:type="spellEnd"/>
            <w:r w:rsidRPr="00147D19">
              <w:t xml:space="preserve"> </w:t>
            </w:r>
            <w:proofErr w:type="spellStart"/>
            <w:r w:rsidRPr="00147D19">
              <w:t>зареєстрований</w:t>
            </w:r>
            <w:proofErr w:type="spellEnd"/>
            <w:r w:rsidRPr="00147D19">
              <w:t xml:space="preserve"> на </w:t>
            </w:r>
            <w:proofErr w:type="spellStart"/>
            <w:r w:rsidRPr="00147D19">
              <w:t>тимчасово</w:t>
            </w:r>
            <w:proofErr w:type="spellEnd"/>
            <w:r w:rsidRPr="00147D19">
              <w:t xml:space="preserve"> </w:t>
            </w:r>
            <w:proofErr w:type="spellStart"/>
            <w:r w:rsidRPr="00147D19">
              <w:t>окупованій</w:t>
            </w:r>
            <w:proofErr w:type="spellEnd"/>
            <w:r w:rsidRPr="00147D19">
              <w:t xml:space="preserve"> </w:t>
            </w:r>
            <w:proofErr w:type="spellStart"/>
            <w:r w:rsidRPr="00147D19">
              <w:t>території</w:t>
            </w:r>
            <w:proofErr w:type="spellEnd"/>
            <w:r w:rsidRPr="00147D19">
              <w:t xml:space="preserve"> та не </w:t>
            </w:r>
            <w:proofErr w:type="spellStart"/>
            <w:r w:rsidRPr="00147D19">
              <w:t>надав</w:t>
            </w:r>
            <w:proofErr w:type="spellEnd"/>
            <w:r w:rsidRPr="00147D19">
              <w:t xml:space="preserve"> у </w:t>
            </w:r>
            <w:proofErr w:type="spellStart"/>
            <w:r w:rsidRPr="00147D19">
              <w:t>складі</w:t>
            </w:r>
            <w:proofErr w:type="spellEnd"/>
            <w:r w:rsidRPr="00147D19">
              <w:t xml:space="preserve"> </w:t>
            </w:r>
            <w:proofErr w:type="spellStart"/>
            <w:r w:rsidRPr="00147D19">
              <w:t>тендерної</w:t>
            </w:r>
            <w:proofErr w:type="spellEnd"/>
            <w:r w:rsidRPr="00147D19">
              <w:t xml:space="preserve"> </w:t>
            </w:r>
            <w:proofErr w:type="spellStart"/>
            <w:r w:rsidRPr="00147D19">
              <w:t>пропозиції</w:t>
            </w:r>
            <w:proofErr w:type="spellEnd"/>
            <w:r w:rsidRPr="00147D19">
              <w:t xml:space="preserve"> </w:t>
            </w:r>
            <w:proofErr w:type="spellStart"/>
            <w:r w:rsidRPr="00147D19">
              <w:t>підтвердження</w:t>
            </w:r>
            <w:proofErr w:type="spellEnd"/>
            <w:r w:rsidRPr="00147D19">
              <w:t xml:space="preserve"> </w:t>
            </w:r>
            <w:proofErr w:type="spellStart"/>
            <w:r w:rsidRPr="00147D19">
              <w:t>зміни</w:t>
            </w:r>
            <w:proofErr w:type="spellEnd"/>
            <w:r w:rsidRPr="00147D19">
              <w:t xml:space="preserve"> </w:t>
            </w:r>
            <w:proofErr w:type="spellStart"/>
            <w:r w:rsidRPr="00147D19">
              <w:t>податкової</w:t>
            </w:r>
            <w:proofErr w:type="spellEnd"/>
            <w:r w:rsidRPr="00147D19">
              <w:t xml:space="preserve"> </w:t>
            </w:r>
            <w:proofErr w:type="spellStart"/>
            <w:r w:rsidRPr="00147D19">
              <w:t>адреси</w:t>
            </w:r>
            <w:proofErr w:type="spellEnd"/>
            <w:r w:rsidRPr="00147D19">
              <w:t xml:space="preserve"> на </w:t>
            </w:r>
            <w:proofErr w:type="spellStart"/>
            <w:r w:rsidRPr="00147D19">
              <w:t>іншу</w:t>
            </w:r>
            <w:proofErr w:type="spellEnd"/>
            <w:r w:rsidRPr="00147D19">
              <w:t xml:space="preserve"> </w:t>
            </w:r>
            <w:proofErr w:type="spellStart"/>
            <w:r w:rsidRPr="00147D19">
              <w:t>територію</w:t>
            </w:r>
            <w:proofErr w:type="spellEnd"/>
            <w:r w:rsidRPr="00147D19">
              <w:t xml:space="preserve"> </w:t>
            </w:r>
            <w:proofErr w:type="spellStart"/>
            <w:r w:rsidRPr="00147D19">
              <w:t>України</w:t>
            </w:r>
            <w:proofErr w:type="spellEnd"/>
            <w:r w:rsidRPr="00147D19">
              <w:t xml:space="preserve"> </w:t>
            </w:r>
            <w:proofErr w:type="spellStart"/>
            <w:r w:rsidRPr="00147D19">
              <w:t>видане</w:t>
            </w:r>
            <w:proofErr w:type="spellEnd"/>
            <w:r w:rsidRPr="00147D19">
              <w:t xml:space="preserve"> </w:t>
            </w:r>
            <w:proofErr w:type="spellStart"/>
            <w:r w:rsidRPr="00147D19">
              <w:t>уповноваженим</w:t>
            </w:r>
            <w:proofErr w:type="spellEnd"/>
            <w:r w:rsidRPr="00147D19">
              <w:t xml:space="preserve"> на </w:t>
            </w:r>
            <w:proofErr w:type="spellStart"/>
            <w:r w:rsidRPr="00147D19">
              <w:t>це</w:t>
            </w:r>
            <w:proofErr w:type="spellEnd"/>
            <w:r w:rsidRPr="00147D19">
              <w:t xml:space="preserve"> органом, </w:t>
            </w:r>
            <w:proofErr w:type="spellStart"/>
            <w:r w:rsidRPr="00147D19">
              <w:t>замовник</w:t>
            </w:r>
            <w:proofErr w:type="spellEnd"/>
            <w:r w:rsidRPr="00147D19">
              <w:t xml:space="preserve"> </w:t>
            </w:r>
            <w:proofErr w:type="spellStart"/>
            <w:r w:rsidRPr="00147D19">
              <w:t>відхиляє</w:t>
            </w:r>
            <w:proofErr w:type="spellEnd"/>
            <w:r w:rsidRPr="00147D19">
              <w:t xml:space="preserve"> </w:t>
            </w:r>
            <w:proofErr w:type="spellStart"/>
            <w:r w:rsidRPr="00147D19">
              <w:t>його</w:t>
            </w:r>
            <w:proofErr w:type="spellEnd"/>
            <w:r w:rsidRPr="00147D19">
              <w:t xml:space="preserve"> </w:t>
            </w:r>
            <w:proofErr w:type="spellStart"/>
            <w:r w:rsidRPr="00147D19">
              <w:t>тендерну</w:t>
            </w:r>
            <w:proofErr w:type="spellEnd"/>
            <w:r w:rsidRPr="00147D19">
              <w:t xml:space="preserve"> </w:t>
            </w:r>
            <w:proofErr w:type="spellStart"/>
            <w:r w:rsidRPr="00147D19">
              <w:t>пропозицію</w:t>
            </w:r>
            <w:proofErr w:type="spellEnd"/>
            <w:r w:rsidRPr="00147D19">
              <w:t xml:space="preserve"> на </w:t>
            </w:r>
            <w:proofErr w:type="spellStart"/>
            <w:r w:rsidRPr="00147D19">
              <w:t>підставі</w:t>
            </w:r>
            <w:proofErr w:type="spellEnd"/>
            <w:r w:rsidRPr="00147D19">
              <w:t xml:space="preserve"> абзацу 5 </w:t>
            </w:r>
            <w:proofErr w:type="spellStart"/>
            <w:r w:rsidRPr="00147D19">
              <w:t>підпункту</w:t>
            </w:r>
            <w:proofErr w:type="spellEnd"/>
            <w:r w:rsidRPr="00147D19">
              <w:t xml:space="preserve"> 2 пункту 41 </w:t>
            </w:r>
            <w:proofErr w:type="spellStart"/>
            <w:r w:rsidRPr="00147D19">
              <w:t>Особливостей</w:t>
            </w:r>
            <w:proofErr w:type="spellEnd"/>
            <w:r w:rsidRPr="00147D19">
              <w:t xml:space="preserve">, а </w:t>
            </w:r>
            <w:proofErr w:type="spellStart"/>
            <w:r w:rsidRPr="00147D19">
              <w:t>саме</w:t>
            </w:r>
            <w:proofErr w:type="spellEnd"/>
            <w:r w:rsidRPr="00147D19">
              <w:t xml:space="preserve">: </w:t>
            </w:r>
            <w:proofErr w:type="spellStart"/>
            <w:r w:rsidRPr="00147D19">
              <w:t>тендерна</w:t>
            </w:r>
            <w:proofErr w:type="spellEnd"/>
            <w:r w:rsidRPr="00147D19">
              <w:t xml:space="preserve"> </w:t>
            </w:r>
            <w:proofErr w:type="spellStart"/>
            <w:r w:rsidRPr="00147D19">
              <w:t>пропозиція</w:t>
            </w:r>
            <w:proofErr w:type="spellEnd"/>
            <w:r w:rsidRPr="00147D19">
              <w:t xml:space="preserve"> не </w:t>
            </w:r>
            <w:proofErr w:type="spellStart"/>
            <w:r w:rsidRPr="00147D19">
              <w:t>відповідає</w:t>
            </w:r>
            <w:proofErr w:type="spellEnd"/>
            <w:r w:rsidRPr="00147D19">
              <w:t xml:space="preserve"> </w:t>
            </w:r>
            <w:proofErr w:type="spellStart"/>
            <w:r w:rsidRPr="00147D19">
              <w:t>вимогам</w:t>
            </w:r>
            <w:proofErr w:type="spellEnd"/>
            <w:r w:rsidRPr="00147D19">
              <w:t xml:space="preserve">, </w:t>
            </w:r>
            <w:proofErr w:type="spellStart"/>
            <w:r w:rsidRPr="00147D19">
              <w:t>установленим</w:t>
            </w:r>
            <w:proofErr w:type="spellEnd"/>
            <w:r w:rsidRPr="00147D19">
              <w:t xml:space="preserve"> у </w:t>
            </w:r>
            <w:proofErr w:type="spellStart"/>
            <w:r w:rsidRPr="00147D19">
              <w:t>тендерній</w:t>
            </w:r>
            <w:proofErr w:type="spellEnd"/>
            <w:r w:rsidRPr="00147D19">
              <w:t xml:space="preserve"> </w:t>
            </w:r>
            <w:proofErr w:type="spellStart"/>
            <w:r w:rsidRPr="00147D19">
              <w:t>документації</w:t>
            </w:r>
            <w:proofErr w:type="spellEnd"/>
            <w:r w:rsidRPr="00147D19">
              <w:t xml:space="preserve"> </w:t>
            </w:r>
            <w:proofErr w:type="spellStart"/>
            <w:r w:rsidRPr="00147D19">
              <w:t>відповідно</w:t>
            </w:r>
            <w:proofErr w:type="spellEnd"/>
            <w:r w:rsidRPr="00147D19">
              <w:t xml:space="preserve"> до абзацу </w:t>
            </w:r>
            <w:proofErr w:type="spellStart"/>
            <w:r w:rsidRPr="00147D19">
              <w:t>першого</w:t>
            </w:r>
            <w:proofErr w:type="spellEnd"/>
            <w:r w:rsidRPr="00147D19">
              <w:t xml:space="preserve"> </w:t>
            </w:r>
            <w:proofErr w:type="spellStart"/>
            <w:r w:rsidRPr="00147D19">
              <w:t>частини</w:t>
            </w:r>
            <w:proofErr w:type="spellEnd"/>
            <w:r w:rsidRPr="00147D19">
              <w:t xml:space="preserve"> </w:t>
            </w:r>
            <w:proofErr w:type="spellStart"/>
            <w:r w:rsidRPr="00147D19">
              <w:t>третьої</w:t>
            </w:r>
            <w:proofErr w:type="spellEnd"/>
            <w:r w:rsidRPr="00147D19">
              <w:t xml:space="preserve"> </w:t>
            </w:r>
            <w:proofErr w:type="spellStart"/>
            <w:r w:rsidRPr="00147D19">
              <w:t>статті</w:t>
            </w:r>
            <w:proofErr w:type="spellEnd"/>
            <w:r w:rsidRPr="00147D19">
              <w:t xml:space="preserve"> 22 Закону.</w:t>
            </w:r>
          </w:p>
          <w:p w14:paraId="331F2FE3" w14:textId="77777777" w:rsidR="0048792D" w:rsidRPr="00147D19" w:rsidRDefault="0048792D" w:rsidP="007C120E">
            <w:pPr>
              <w:pStyle w:val="af"/>
              <w:spacing w:before="150" w:beforeAutospacing="0" w:after="150" w:afterAutospacing="0"/>
              <w:jc w:val="both"/>
            </w:pPr>
            <w:proofErr w:type="spellStart"/>
            <w:r w:rsidRPr="00147D19">
              <w:t>Якщо</w:t>
            </w:r>
            <w:proofErr w:type="spellEnd"/>
            <w:r w:rsidRPr="00147D19">
              <w:t xml:space="preserve"> </w:t>
            </w:r>
            <w:proofErr w:type="spellStart"/>
            <w:r w:rsidRPr="00147D19">
              <w:t>замовником</w:t>
            </w:r>
            <w:proofErr w:type="spellEnd"/>
            <w:r w:rsidRPr="00147D19">
              <w:t xml:space="preserve"> </w:t>
            </w:r>
            <w:proofErr w:type="spellStart"/>
            <w:r w:rsidRPr="00147D19">
              <w:t>під</w:t>
            </w:r>
            <w:proofErr w:type="spellEnd"/>
            <w:r w:rsidRPr="00147D19">
              <w:t xml:space="preserve"> час </w:t>
            </w:r>
            <w:proofErr w:type="spellStart"/>
            <w:r w:rsidRPr="00147D19">
              <w:t>розгляду</w:t>
            </w:r>
            <w:proofErr w:type="spellEnd"/>
            <w:r w:rsidRPr="00147D19">
              <w:t xml:space="preserve"> </w:t>
            </w:r>
            <w:proofErr w:type="spellStart"/>
            <w:r w:rsidRPr="00147D19">
              <w:t>тендерної</w:t>
            </w:r>
            <w:proofErr w:type="spellEnd"/>
            <w:r w:rsidRPr="00147D19">
              <w:t xml:space="preserve"> </w:t>
            </w:r>
            <w:proofErr w:type="spellStart"/>
            <w:r w:rsidRPr="00147D19">
              <w:t>пропозиції</w:t>
            </w:r>
            <w:proofErr w:type="spellEnd"/>
            <w:r w:rsidRPr="00147D19">
              <w:t xml:space="preserve"> </w:t>
            </w:r>
            <w:proofErr w:type="spellStart"/>
            <w:r w:rsidRPr="00147D19">
              <w:t>учасника</w:t>
            </w:r>
            <w:proofErr w:type="spellEnd"/>
            <w:r w:rsidRPr="00147D19">
              <w:t xml:space="preserve"> </w:t>
            </w:r>
            <w:proofErr w:type="spellStart"/>
            <w:r w:rsidRPr="00147D19">
              <w:t>процедури</w:t>
            </w:r>
            <w:proofErr w:type="spellEnd"/>
            <w:r w:rsidRPr="00147D19">
              <w:t xml:space="preserve"> </w:t>
            </w:r>
            <w:proofErr w:type="spellStart"/>
            <w:r w:rsidRPr="00147D19">
              <w:t>закупівлі</w:t>
            </w:r>
            <w:proofErr w:type="spellEnd"/>
            <w:r w:rsidRPr="00147D19">
              <w:t xml:space="preserve"> </w:t>
            </w:r>
            <w:proofErr w:type="spellStart"/>
            <w:r w:rsidRPr="00147D19">
              <w:t>виявлено</w:t>
            </w:r>
            <w:proofErr w:type="spellEnd"/>
            <w:r w:rsidRPr="00147D19">
              <w:t xml:space="preserve"> </w:t>
            </w:r>
            <w:proofErr w:type="spellStart"/>
            <w:r w:rsidRPr="00147D19">
              <w:t>невідповідності</w:t>
            </w:r>
            <w:proofErr w:type="spellEnd"/>
            <w:r w:rsidRPr="00147D19">
              <w:t xml:space="preserve"> в </w:t>
            </w:r>
            <w:proofErr w:type="spellStart"/>
            <w:r w:rsidRPr="00147D19">
              <w:t>інформації</w:t>
            </w:r>
            <w:proofErr w:type="spellEnd"/>
            <w:r w:rsidRPr="00147D19">
              <w:t xml:space="preserve"> та/</w:t>
            </w:r>
            <w:proofErr w:type="spellStart"/>
            <w:r w:rsidRPr="00147D19">
              <w:t>або</w:t>
            </w:r>
            <w:proofErr w:type="spellEnd"/>
            <w:r w:rsidRPr="00147D19">
              <w:t xml:space="preserve"> документах, </w:t>
            </w:r>
            <w:proofErr w:type="spellStart"/>
            <w:r w:rsidRPr="00147D19">
              <w:t>що</w:t>
            </w:r>
            <w:proofErr w:type="spellEnd"/>
            <w:r w:rsidRPr="00147D19">
              <w:t xml:space="preserve"> </w:t>
            </w:r>
            <w:proofErr w:type="spellStart"/>
            <w:r w:rsidRPr="00147D19">
              <w:t>подані</w:t>
            </w:r>
            <w:proofErr w:type="spellEnd"/>
            <w:r w:rsidRPr="00147D19">
              <w:t xml:space="preserve"> </w:t>
            </w:r>
            <w:proofErr w:type="spellStart"/>
            <w:r w:rsidRPr="00147D19">
              <w:t>учасником</w:t>
            </w:r>
            <w:proofErr w:type="spellEnd"/>
            <w:r w:rsidRPr="00147D19">
              <w:t xml:space="preserve"> </w:t>
            </w:r>
            <w:proofErr w:type="spellStart"/>
            <w:r w:rsidRPr="00147D19">
              <w:t>процедури</w:t>
            </w:r>
            <w:proofErr w:type="spellEnd"/>
            <w:r w:rsidRPr="00147D19">
              <w:t xml:space="preserve"> </w:t>
            </w:r>
            <w:proofErr w:type="spellStart"/>
            <w:r w:rsidRPr="00147D19">
              <w:t>закупівлі</w:t>
            </w:r>
            <w:proofErr w:type="spellEnd"/>
            <w:r w:rsidRPr="00147D19">
              <w:t xml:space="preserve"> у </w:t>
            </w:r>
            <w:proofErr w:type="spellStart"/>
            <w:r w:rsidRPr="00147D19">
              <w:t>тендерній</w:t>
            </w:r>
            <w:proofErr w:type="spellEnd"/>
            <w:r w:rsidRPr="00147D19">
              <w:t xml:space="preserve"> </w:t>
            </w:r>
            <w:proofErr w:type="spellStart"/>
            <w:r w:rsidRPr="00147D19">
              <w:t>пропозиції</w:t>
            </w:r>
            <w:proofErr w:type="spellEnd"/>
            <w:r w:rsidRPr="00147D19">
              <w:t xml:space="preserve"> та/</w:t>
            </w:r>
            <w:proofErr w:type="spellStart"/>
            <w:r w:rsidRPr="00147D19">
              <w:t>або</w:t>
            </w:r>
            <w:proofErr w:type="spellEnd"/>
            <w:r w:rsidRPr="00147D19">
              <w:t xml:space="preserve"> </w:t>
            </w:r>
            <w:proofErr w:type="spellStart"/>
            <w:r w:rsidRPr="00147D19">
              <w:t>подання</w:t>
            </w:r>
            <w:proofErr w:type="spellEnd"/>
            <w:r w:rsidRPr="00147D19">
              <w:t xml:space="preserve"> </w:t>
            </w:r>
            <w:proofErr w:type="spellStart"/>
            <w:r w:rsidRPr="00147D19">
              <w:t>яких</w:t>
            </w:r>
            <w:proofErr w:type="spellEnd"/>
            <w:r w:rsidRPr="00147D19">
              <w:t xml:space="preserve"> </w:t>
            </w:r>
            <w:proofErr w:type="spellStart"/>
            <w:r w:rsidRPr="00147D19">
              <w:t>передбачалося</w:t>
            </w:r>
            <w:proofErr w:type="spellEnd"/>
            <w:r w:rsidRPr="00147D19">
              <w:t xml:space="preserve"> тендерною </w:t>
            </w:r>
            <w:proofErr w:type="spellStart"/>
            <w:r w:rsidRPr="00147D19">
              <w:t>документацією</w:t>
            </w:r>
            <w:proofErr w:type="spellEnd"/>
            <w:r w:rsidRPr="00147D19">
              <w:t xml:space="preserve">, </w:t>
            </w:r>
            <w:proofErr w:type="spellStart"/>
            <w:r w:rsidRPr="00147D19">
              <w:t>він</w:t>
            </w:r>
            <w:proofErr w:type="spellEnd"/>
            <w:r w:rsidRPr="00147D19">
              <w:t xml:space="preserve"> </w:t>
            </w:r>
            <w:proofErr w:type="spellStart"/>
            <w:r w:rsidRPr="00147D19">
              <w:t>розміщує</w:t>
            </w:r>
            <w:proofErr w:type="spellEnd"/>
            <w:r w:rsidRPr="00147D19">
              <w:t xml:space="preserve"> у строк, </w:t>
            </w:r>
            <w:proofErr w:type="spellStart"/>
            <w:r w:rsidRPr="00147D19">
              <w:t>який</w:t>
            </w:r>
            <w:proofErr w:type="spellEnd"/>
            <w:r w:rsidRPr="00147D19">
              <w:t xml:space="preserve"> не </w:t>
            </w:r>
            <w:proofErr w:type="spellStart"/>
            <w:r w:rsidRPr="00147D19">
              <w:t>може</w:t>
            </w:r>
            <w:proofErr w:type="spellEnd"/>
            <w:r w:rsidRPr="00147D19">
              <w:t xml:space="preserve"> бути </w:t>
            </w:r>
            <w:proofErr w:type="spellStart"/>
            <w:r w:rsidRPr="00147D19">
              <w:t>меншим</w:t>
            </w:r>
            <w:proofErr w:type="spellEnd"/>
            <w:r w:rsidRPr="00147D19">
              <w:t xml:space="preserve"> </w:t>
            </w:r>
            <w:proofErr w:type="spellStart"/>
            <w:r w:rsidRPr="00147D19">
              <w:t>ніж</w:t>
            </w:r>
            <w:proofErr w:type="spellEnd"/>
            <w:r w:rsidRPr="00147D19">
              <w:t xml:space="preserve"> два </w:t>
            </w:r>
            <w:proofErr w:type="spellStart"/>
            <w:r w:rsidRPr="00147D19">
              <w:t>робочі</w:t>
            </w:r>
            <w:proofErr w:type="spellEnd"/>
            <w:r w:rsidRPr="00147D19">
              <w:t xml:space="preserve"> </w:t>
            </w:r>
            <w:proofErr w:type="spellStart"/>
            <w:r w:rsidRPr="00147D19">
              <w:t>дні</w:t>
            </w:r>
            <w:proofErr w:type="spellEnd"/>
            <w:r w:rsidRPr="00147D19">
              <w:t xml:space="preserve"> до </w:t>
            </w:r>
            <w:proofErr w:type="spellStart"/>
            <w:r w:rsidRPr="00147D19">
              <w:t>закінчення</w:t>
            </w:r>
            <w:proofErr w:type="spellEnd"/>
            <w:r w:rsidRPr="00147D19">
              <w:t xml:space="preserve"> строку </w:t>
            </w:r>
            <w:proofErr w:type="spellStart"/>
            <w:r w:rsidRPr="00147D19">
              <w:t>розгляду</w:t>
            </w:r>
            <w:proofErr w:type="spellEnd"/>
            <w:r w:rsidRPr="00147D19">
              <w:t xml:space="preserve"> </w:t>
            </w:r>
            <w:proofErr w:type="spellStart"/>
            <w:r w:rsidRPr="00147D19">
              <w:t>тендерних</w:t>
            </w:r>
            <w:proofErr w:type="spellEnd"/>
            <w:r w:rsidRPr="00147D19">
              <w:t xml:space="preserve"> </w:t>
            </w:r>
            <w:proofErr w:type="spellStart"/>
            <w:r w:rsidRPr="00147D19">
              <w:t>пропозицій</w:t>
            </w:r>
            <w:proofErr w:type="spellEnd"/>
            <w:r w:rsidRPr="00147D19">
              <w:t xml:space="preserve">, </w:t>
            </w:r>
            <w:proofErr w:type="spellStart"/>
            <w:r w:rsidRPr="00147D19">
              <w:t>повідомлення</w:t>
            </w:r>
            <w:proofErr w:type="spellEnd"/>
            <w:r w:rsidRPr="00147D19">
              <w:t xml:space="preserve"> з </w:t>
            </w:r>
            <w:proofErr w:type="spellStart"/>
            <w:r w:rsidRPr="00147D19">
              <w:t>вимогою</w:t>
            </w:r>
            <w:proofErr w:type="spellEnd"/>
            <w:r w:rsidRPr="00147D19">
              <w:t xml:space="preserve"> про </w:t>
            </w:r>
            <w:proofErr w:type="spellStart"/>
            <w:r w:rsidRPr="00147D19">
              <w:t>усунення</w:t>
            </w:r>
            <w:proofErr w:type="spellEnd"/>
            <w:r w:rsidRPr="00147D19">
              <w:t xml:space="preserve"> таких </w:t>
            </w:r>
            <w:proofErr w:type="spellStart"/>
            <w:r w:rsidRPr="00147D19">
              <w:t>невідповідностей</w:t>
            </w:r>
            <w:proofErr w:type="spellEnd"/>
            <w:r w:rsidRPr="00147D19">
              <w:t xml:space="preserve"> в </w:t>
            </w:r>
            <w:proofErr w:type="spellStart"/>
            <w:r w:rsidRPr="00147D19">
              <w:t>електронній</w:t>
            </w:r>
            <w:proofErr w:type="spellEnd"/>
            <w:r w:rsidRPr="00147D19">
              <w:t xml:space="preserve"> </w:t>
            </w:r>
            <w:proofErr w:type="spellStart"/>
            <w:r w:rsidRPr="00147D19">
              <w:t>системі</w:t>
            </w:r>
            <w:proofErr w:type="spellEnd"/>
            <w:r w:rsidRPr="00147D19">
              <w:t xml:space="preserve"> </w:t>
            </w:r>
            <w:proofErr w:type="spellStart"/>
            <w:r w:rsidRPr="00147D19">
              <w:t>закупівель</w:t>
            </w:r>
            <w:proofErr w:type="spellEnd"/>
            <w:r w:rsidRPr="00147D19">
              <w:t>.</w:t>
            </w:r>
          </w:p>
          <w:p w14:paraId="4E7CF247" w14:textId="77777777" w:rsidR="0048792D" w:rsidRPr="00147D19" w:rsidRDefault="0048792D" w:rsidP="007C120E">
            <w:pPr>
              <w:pStyle w:val="af"/>
              <w:spacing w:before="150" w:beforeAutospacing="0" w:after="150" w:afterAutospacing="0"/>
              <w:jc w:val="both"/>
            </w:pPr>
            <w:proofErr w:type="spellStart"/>
            <w:r w:rsidRPr="00147D19">
              <w:t>Під</w:t>
            </w:r>
            <w:proofErr w:type="spellEnd"/>
            <w:r w:rsidRPr="00147D19">
              <w:t xml:space="preserve"> </w:t>
            </w:r>
            <w:proofErr w:type="spellStart"/>
            <w:r w:rsidRPr="00147D19">
              <w:t>невідповідністю</w:t>
            </w:r>
            <w:proofErr w:type="spellEnd"/>
            <w:r w:rsidRPr="00147D19">
              <w:t xml:space="preserve"> в </w:t>
            </w:r>
            <w:proofErr w:type="spellStart"/>
            <w:r w:rsidRPr="00147D19">
              <w:t>інформації</w:t>
            </w:r>
            <w:proofErr w:type="spellEnd"/>
            <w:r w:rsidRPr="00147D19">
              <w:t xml:space="preserve"> та/</w:t>
            </w:r>
            <w:proofErr w:type="spellStart"/>
            <w:r w:rsidRPr="00147D19">
              <w:t>або</w:t>
            </w:r>
            <w:proofErr w:type="spellEnd"/>
            <w:r w:rsidRPr="00147D19">
              <w:t xml:space="preserve"> документах, </w:t>
            </w:r>
            <w:proofErr w:type="spellStart"/>
            <w:r w:rsidRPr="00147D19">
              <w:t>що</w:t>
            </w:r>
            <w:proofErr w:type="spellEnd"/>
            <w:r w:rsidRPr="00147D19">
              <w:t xml:space="preserve"> </w:t>
            </w:r>
            <w:proofErr w:type="spellStart"/>
            <w:r w:rsidRPr="00147D19">
              <w:t>подані</w:t>
            </w:r>
            <w:proofErr w:type="spellEnd"/>
            <w:r w:rsidRPr="00147D19">
              <w:t xml:space="preserve"> </w:t>
            </w:r>
            <w:proofErr w:type="spellStart"/>
            <w:r w:rsidRPr="00147D19">
              <w:t>учасником</w:t>
            </w:r>
            <w:proofErr w:type="spellEnd"/>
            <w:r w:rsidRPr="00147D19">
              <w:t xml:space="preserve"> </w:t>
            </w:r>
            <w:proofErr w:type="spellStart"/>
            <w:r w:rsidRPr="00147D19">
              <w:t>процедури</w:t>
            </w:r>
            <w:proofErr w:type="spellEnd"/>
            <w:r w:rsidRPr="00147D19">
              <w:t xml:space="preserve"> </w:t>
            </w:r>
            <w:proofErr w:type="spellStart"/>
            <w:r w:rsidRPr="00147D19">
              <w:t>закупівлі</w:t>
            </w:r>
            <w:proofErr w:type="spellEnd"/>
            <w:r w:rsidRPr="00147D19">
              <w:t xml:space="preserve"> у </w:t>
            </w:r>
            <w:proofErr w:type="spellStart"/>
            <w:r w:rsidRPr="00147D19">
              <w:t>складі</w:t>
            </w:r>
            <w:proofErr w:type="spellEnd"/>
            <w:r w:rsidRPr="00147D19">
              <w:t xml:space="preserve"> </w:t>
            </w:r>
            <w:proofErr w:type="spellStart"/>
            <w:r w:rsidRPr="00147D19">
              <w:t>тендерній</w:t>
            </w:r>
            <w:proofErr w:type="spellEnd"/>
            <w:r w:rsidRPr="00147D19">
              <w:t xml:space="preserve"> </w:t>
            </w:r>
            <w:proofErr w:type="spellStart"/>
            <w:r w:rsidRPr="00147D19">
              <w:t>пропозиції</w:t>
            </w:r>
            <w:proofErr w:type="spellEnd"/>
            <w:r w:rsidRPr="00147D19">
              <w:t xml:space="preserve"> та/</w:t>
            </w:r>
            <w:proofErr w:type="spellStart"/>
            <w:r w:rsidRPr="00147D19">
              <w:t>або</w:t>
            </w:r>
            <w:proofErr w:type="spellEnd"/>
            <w:r w:rsidRPr="00147D19">
              <w:t xml:space="preserve"> </w:t>
            </w:r>
            <w:proofErr w:type="spellStart"/>
            <w:r w:rsidRPr="00147D19">
              <w:t>подання</w:t>
            </w:r>
            <w:proofErr w:type="spellEnd"/>
            <w:r w:rsidRPr="00147D19">
              <w:t xml:space="preserve"> </w:t>
            </w:r>
            <w:proofErr w:type="spellStart"/>
            <w:r w:rsidRPr="00147D19">
              <w:t>яких</w:t>
            </w:r>
            <w:proofErr w:type="spellEnd"/>
            <w:r w:rsidRPr="00147D19">
              <w:t xml:space="preserve"> </w:t>
            </w:r>
            <w:proofErr w:type="spellStart"/>
            <w:r w:rsidRPr="00147D19">
              <w:t>вимагається</w:t>
            </w:r>
            <w:proofErr w:type="spellEnd"/>
            <w:r w:rsidRPr="00147D19">
              <w:t xml:space="preserve"> тендерною </w:t>
            </w:r>
            <w:proofErr w:type="spellStart"/>
            <w:r w:rsidRPr="00147D19">
              <w:t>документацією</w:t>
            </w:r>
            <w:proofErr w:type="spellEnd"/>
            <w:r w:rsidRPr="00147D19">
              <w:t xml:space="preserve">, </w:t>
            </w:r>
            <w:proofErr w:type="spellStart"/>
            <w:r w:rsidRPr="00147D19">
              <w:t>розуміється</w:t>
            </w:r>
            <w:proofErr w:type="spellEnd"/>
            <w:r w:rsidRPr="00147D19">
              <w:t xml:space="preserve"> у тому </w:t>
            </w:r>
            <w:proofErr w:type="spellStart"/>
            <w:r w:rsidRPr="00147D19">
              <w:t>числі</w:t>
            </w:r>
            <w:proofErr w:type="spellEnd"/>
            <w:r w:rsidRPr="00147D19">
              <w:t xml:space="preserve"> </w:t>
            </w:r>
            <w:proofErr w:type="spellStart"/>
            <w:r w:rsidRPr="00147D19">
              <w:t>відсутність</w:t>
            </w:r>
            <w:proofErr w:type="spellEnd"/>
            <w:r w:rsidRPr="00147D19">
              <w:t xml:space="preserve"> у </w:t>
            </w:r>
            <w:proofErr w:type="spellStart"/>
            <w:r w:rsidRPr="00147D19">
              <w:t>складі</w:t>
            </w:r>
            <w:proofErr w:type="spellEnd"/>
            <w:r w:rsidRPr="00147D19">
              <w:t xml:space="preserve"> </w:t>
            </w:r>
            <w:proofErr w:type="spellStart"/>
            <w:r w:rsidRPr="00147D19">
              <w:t>тендерної</w:t>
            </w:r>
            <w:proofErr w:type="spellEnd"/>
            <w:r w:rsidRPr="00147D19">
              <w:t xml:space="preserve"> </w:t>
            </w:r>
            <w:proofErr w:type="spellStart"/>
            <w:r w:rsidRPr="00147D19">
              <w:t>пропозиції</w:t>
            </w:r>
            <w:proofErr w:type="spellEnd"/>
            <w:r w:rsidRPr="00147D19">
              <w:t xml:space="preserve"> </w:t>
            </w:r>
            <w:proofErr w:type="spellStart"/>
            <w:r w:rsidRPr="00147D19">
              <w:t>інформації</w:t>
            </w:r>
            <w:proofErr w:type="spellEnd"/>
            <w:r w:rsidRPr="00147D19">
              <w:t xml:space="preserve"> та/</w:t>
            </w:r>
            <w:proofErr w:type="spellStart"/>
            <w:r w:rsidRPr="00147D19">
              <w:t>або</w:t>
            </w:r>
            <w:proofErr w:type="spellEnd"/>
            <w:r w:rsidRPr="00147D19">
              <w:t xml:space="preserve"> </w:t>
            </w:r>
            <w:proofErr w:type="spellStart"/>
            <w:r w:rsidRPr="00147D19">
              <w:t>документів</w:t>
            </w:r>
            <w:proofErr w:type="spellEnd"/>
            <w:r w:rsidRPr="00147D19">
              <w:t xml:space="preserve">, </w:t>
            </w:r>
            <w:proofErr w:type="spellStart"/>
            <w:r w:rsidRPr="00147D19">
              <w:t>подання</w:t>
            </w:r>
            <w:proofErr w:type="spellEnd"/>
            <w:r w:rsidRPr="00147D19">
              <w:t xml:space="preserve"> </w:t>
            </w:r>
            <w:proofErr w:type="spellStart"/>
            <w:r w:rsidRPr="00147D19">
              <w:t>яких</w:t>
            </w:r>
            <w:proofErr w:type="spellEnd"/>
            <w:r w:rsidRPr="00147D19">
              <w:t xml:space="preserve"> </w:t>
            </w:r>
            <w:proofErr w:type="spellStart"/>
            <w:r w:rsidRPr="00147D19">
              <w:t>передбачається</w:t>
            </w:r>
            <w:proofErr w:type="spellEnd"/>
            <w:r w:rsidRPr="00147D19">
              <w:t xml:space="preserve"> тендерною </w:t>
            </w:r>
            <w:proofErr w:type="spellStart"/>
            <w:r w:rsidRPr="00147D19">
              <w:t>документацією</w:t>
            </w:r>
            <w:proofErr w:type="spellEnd"/>
            <w:r w:rsidRPr="00147D19">
              <w:t xml:space="preserve"> (</w:t>
            </w:r>
            <w:proofErr w:type="spellStart"/>
            <w:r w:rsidRPr="00147D19">
              <w:t>крім</w:t>
            </w:r>
            <w:proofErr w:type="spellEnd"/>
            <w:r w:rsidRPr="00147D19">
              <w:t xml:space="preserve"> </w:t>
            </w:r>
            <w:proofErr w:type="spellStart"/>
            <w:r w:rsidRPr="00147D19">
              <w:t>випадків</w:t>
            </w:r>
            <w:proofErr w:type="spellEnd"/>
            <w:r w:rsidRPr="00147D19">
              <w:t xml:space="preserve"> </w:t>
            </w:r>
            <w:proofErr w:type="spellStart"/>
            <w:r w:rsidRPr="00147D19">
              <w:t>відсутності</w:t>
            </w:r>
            <w:proofErr w:type="spellEnd"/>
            <w:r w:rsidRPr="00147D19">
              <w:t xml:space="preserve"> </w:t>
            </w:r>
            <w:proofErr w:type="spellStart"/>
            <w:r w:rsidRPr="00147D19">
              <w:t>забезпечення</w:t>
            </w:r>
            <w:proofErr w:type="spellEnd"/>
            <w:r w:rsidRPr="00147D19">
              <w:t xml:space="preserve"> </w:t>
            </w:r>
            <w:proofErr w:type="spellStart"/>
            <w:r w:rsidRPr="00147D19">
              <w:t>тендерної</w:t>
            </w:r>
            <w:proofErr w:type="spellEnd"/>
            <w:r w:rsidRPr="00147D19">
              <w:t xml:space="preserve"> </w:t>
            </w:r>
            <w:proofErr w:type="spellStart"/>
            <w:r w:rsidRPr="00147D19">
              <w:t>пропозиції</w:t>
            </w:r>
            <w:proofErr w:type="spellEnd"/>
            <w:r w:rsidRPr="00147D19">
              <w:t xml:space="preserve">, </w:t>
            </w:r>
            <w:proofErr w:type="spellStart"/>
            <w:r w:rsidRPr="00147D19">
              <w:t>якщо</w:t>
            </w:r>
            <w:proofErr w:type="spellEnd"/>
            <w:r w:rsidRPr="00147D19">
              <w:t xml:space="preserve"> </w:t>
            </w:r>
            <w:proofErr w:type="spellStart"/>
            <w:r w:rsidRPr="00147D19">
              <w:t>таке</w:t>
            </w:r>
            <w:proofErr w:type="spellEnd"/>
            <w:r w:rsidRPr="00147D19">
              <w:t xml:space="preserve"> </w:t>
            </w:r>
            <w:proofErr w:type="spellStart"/>
            <w:r w:rsidRPr="00147D19">
              <w:t>забезпечення</w:t>
            </w:r>
            <w:proofErr w:type="spellEnd"/>
            <w:r w:rsidRPr="00147D19">
              <w:t xml:space="preserve"> </w:t>
            </w:r>
            <w:proofErr w:type="spellStart"/>
            <w:r w:rsidRPr="00147D19">
              <w:t>вимагалося</w:t>
            </w:r>
            <w:proofErr w:type="spellEnd"/>
            <w:r w:rsidRPr="00147D19">
              <w:t xml:space="preserve"> </w:t>
            </w:r>
            <w:proofErr w:type="spellStart"/>
            <w:r w:rsidRPr="00147D19">
              <w:t>замовником</w:t>
            </w:r>
            <w:proofErr w:type="spellEnd"/>
            <w:r w:rsidRPr="00147D19">
              <w:t>, та/</w:t>
            </w:r>
            <w:proofErr w:type="spellStart"/>
            <w:r w:rsidRPr="00147D19">
              <w:t>або</w:t>
            </w:r>
            <w:proofErr w:type="spellEnd"/>
            <w:r w:rsidRPr="00147D19">
              <w:t xml:space="preserve"> </w:t>
            </w:r>
            <w:proofErr w:type="spellStart"/>
            <w:r w:rsidRPr="00147D19">
              <w:t>інформації</w:t>
            </w:r>
            <w:proofErr w:type="spellEnd"/>
            <w:r w:rsidRPr="00147D19">
              <w:t xml:space="preserve"> (та/</w:t>
            </w:r>
            <w:proofErr w:type="spellStart"/>
            <w:r w:rsidRPr="00147D19">
              <w:t>або</w:t>
            </w:r>
            <w:proofErr w:type="spellEnd"/>
            <w:r w:rsidRPr="00147D19">
              <w:t xml:space="preserve"> </w:t>
            </w:r>
            <w:proofErr w:type="spellStart"/>
            <w:r w:rsidRPr="00147D19">
              <w:t>документів</w:t>
            </w:r>
            <w:proofErr w:type="spellEnd"/>
            <w:r w:rsidRPr="00147D19">
              <w:t xml:space="preserve">) про </w:t>
            </w:r>
            <w:proofErr w:type="spellStart"/>
            <w:r w:rsidRPr="00147D19">
              <w:t>технічні</w:t>
            </w:r>
            <w:proofErr w:type="spellEnd"/>
            <w:r w:rsidRPr="00147D19">
              <w:t xml:space="preserve"> та </w:t>
            </w:r>
            <w:proofErr w:type="spellStart"/>
            <w:r w:rsidRPr="00147D19">
              <w:t>якісні</w:t>
            </w:r>
            <w:proofErr w:type="spellEnd"/>
            <w:r w:rsidRPr="00147D19">
              <w:t xml:space="preserve"> характеристики предмета </w:t>
            </w:r>
            <w:proofErr w:type="spellStart"/>
            <w:r w:rsidRPr="00147D19">
              <w:t>закупівлі</w:t>
            </w:r>
            <w:proofErr w:type="spellEnd"/>
            <w:r w:rsidRPr="00147D19">
              <w:t xml:space="preserve">, </w:t>
            </w:r>
            <w:proofErr w:type="spellStart"/>
            <w:r w:rsidRPr="00147D19">
              <w:t>що</w:t>
            </w:r>
            <w:proofErr w:type="spellEnd"/>
            <w:r w:rsidRPr="00147D19">
              <w:t xml:space="preserve"> </w:t>
            </w:r>
            <w:proofErr w:type="spellStart"/>
            <w:r w:rsidRPr="00147D19">
              <w:t>пропонується</w:t>
            </w:r>
            <w:proofErr w:type="spellEnd"/>
            <w:r w:rsidRPr="00147D19">
              <w:t xml:space="preserve"> </w:t>
            </w:r>
            <w:proofErr w:type="spellStart"/>
            <w:r w:rsidRPr="00147D19">
              <w:t>учасником</w:t>
            </w:r>
            <w:proofErr w:type="spellEnd"/>
            <w:r w:rsidRPr="00147D19">
              <w:t xml:space="preserve"> </w:t>
            </w:r>
            <w:proofErr w:type="spellStart"/>
            <w:r w:rsidRPr="00147D19">
              <w:t>процедури</w:t>
            </w:r>
            <w:proofErr w:type="spellEnd"/>
            <w:r w:rsidRPr="00147D19">
              <w:t xml:space="preserve"> в </w:t>
            </w:r>
            <w:proofErr w:type="spellStart"/>
            <w:r w:rsidRPr="00147D19">
              <w:t>його</w:t>
            </w:r>
            <w:proofErr w:type="spellEnd"/>
            <w:r w:rsidRPr="00147D19">
              <w:t xml:space="preserve"> </w:t>
            </w:r>
            <w:proofErr w:type="spellStart"/>
            <w:r w:rsidRPr="00147D19">
              <w:t>тендерній</w:t>
            </w:r>
            <w:proofErr w:type="spellEnd"/>
            <w:r w:rsidRPr="00147D19">
              <w:t xml:space="preserve"> </w:t>
            </w:r>
            <w:proofErr w:type="spellStart"/>
            <w:r w:rsidRPr="00147D19">
              <w:t>пропозиції</w:t>
            </w:r>
            <w:proofErr w:type="spellEnd"/>
            <w:r w:rsidRPr="00147D19">
              <w:t>). </w:t>
            </w:r>
          </w:p>
          <w:p w14:paraId="2A676D54" w14:textId="77777777" w:rsidR="0048792D" w:rsidRPr="00147D19" w:rsidRDefault="0048792D" w:rsidP="007C120E">
            <w:pPr>
              <w:pStyle w:val="af"/>
              <w:spacing w:before="150" w:beforeAutospacing="0" w:after="150" w:afterAutospacing="0"/>
              <w:jc w:val="both"/>
            </w:pPr>
            <w:proofErr w:type="spellStart"/>
            <w:r w:rsidRPr="00147D19">
              <w:t>Невідповідністю</w:t>
            </w:r>
            <w:proofErr w:type="spellEnd"/>
            <w:r w:rsidRPr="00147D19">
              <w:t xml:space="preserve"> в </w:t>
            </w:r>
            <w:proofErr w:type="spellStart"/>
            <w:r w:rsidRPr="00147D19">
              <w:t>інформації</w:t>
            </w:r>
            <w:proofErr w:type="spellEnd"/>
            <w:r w:rsidRPr="00147D19">
              <w:t xml:space="preserve"> та/</w:t>
            </w:r>
            <w:proofErr w:type="spellStart"/>
            <w:r w:rsidRPr="00147D19">
              <w:t>або</w:t>
            </w:r>
            <w:proofErr w:type="spellEnd"/>
            <w:r w:rsidRPr="00147D19">
              <w:t xml:space="preserve"> документах, </w:t>
            </w:r>
            <w:proofErr w:type="spellStart"/>
            <w:r w:rsidRPr="00147D19">
              <w:t>які</w:t>
            </w:r>
            <w:proofErr w:type="spellEnd"/>
            <w:r w:rsidRPr="00147D19">
              <w:t xml:space="preserve"> </w:t>
            </w:r>
            <w:proofErr w:type="spellStart"/>
            <w:r w:rsidRPr="00147D19">
              <w:t>надаються</w:t>
            </w:r>
            <w:proofErr w:type="spellEnd"/>
            <w:r w:rsidRPr="00147D19">
              <w:t xml:space="preserve"> </w:t>
            </w:r>
            <w:proofErr w:type="spellStart"/>
            <w:r w:rsidRPr="00147D19">
              <w:t>учасником</w:t>
            </w:r>
            <w:proofErr w:type="spellEnd"/>
            <w:r w:rsidRPr="00147D19">
              <w:t xml:space="preserve"> </w:t>
            </w:r>
            <w:proofErr w:type="spellStart"/>
            <w:r w:rsidRPr="00147D19">
              <w:t>процедури</w:t>
            </w:r>
            <w:proofErr w:type="spellEnd"/>
            <w:r w:rsidRPr="00147D19">
              <w:t xml:space="preserve"> </w:t>
            </w:r>
            <w:proofErr w:type="spellStart"/>
            <w:r w:rsidRPr="00147D19">
              <w:t>закупівлі</w:t>
            </w:r>
            <w:proofErr w:type="spellEnd"/>
            <w:r w:rsidRPr="00147D19">
              <w:t xml:space="preserve"> на </w:t>
            </w:r>
            <w:proofErr w:type="spellStart"/>
            <w:r w:rsidRPr="00147D19">
              <w:t>виконання</w:t>
            </w:r>
            <w:proofErr w:type="spellEnd"/>
            <w:r w:rsidRPr="00147D19">
              <w:t xml:space="preserve"> </w:t>
            </w:r>
            <w:proofErr w:type="spellStart"/>
            <w:r w:rsidRPr="00147D19">
              <w:t>вимог</w:t>
            </w:r>
            <w:proofErr w:type="spellEnd"/>
            <w:r w:rsidRPr="00147D19">
              <w:t xml:space="preserve"> </w:t>
            </w:r>
            <w:proofErr w:type="spellStart"/>
            <w:r w:rsidRPr="00147D19">
              <w:t>технічної</w:t>
            </w:r>
            <w:proofErr w:type="spellEnd"/>
            <w:r w:rsidRPr="00147D19">
              <w:t xml:space="preserve"> </w:t>
            </w:r>
            <w:proofErr w:type="spellStart"/>
            <w:r w:rsidRPr="00147D19">
              <w:t>специфікації</w:t>
            </w:r>
            <w:proofErr w:type="spellEnd"/>
            <w:r w:rsidRPr="00147D19">
              <w:t xml:space="preserve"> до предмета </w:t>
            </w:r>
            <w:proofErr w:type="spellStart"/>
            <w:r w:rsidRPr="00147D19">
              <w:lastRenderedPageBreak/>
              <w:t>закупівлі</w:t>
            </w:r>
            <w:proofErr w:type="spellEnd"/>
            <w:r w:rsidRPr="00147D19">
              <w:t xml:space="preserve">, </w:t>
            </w:r>
            <w:proofErr w:type="spellStart"/>
            <w:r w:rsidRPr="00147D19">
              <w:t>вважаються</w:t>
            </w:r>
            <w:proofErr w:type="spellEnd"/>
            <w:r w:rsidRPr="00147D19">
              <w:t xml:space="preserve"> </w:t>
            </w:r>
            <w:proofErr w:type="spellStart"/>
            <w:r w:rsidRPr="00147D19">
              <w:t>помилки</w:t>
            </w:r>
            <w:proofErr w:type="spellEnd"/>
            <w:r w:rsidRPr="00147D19">
              <w:t xml:space="preserve">, </w:t>
            </w:r>
            <w:proofErr w:type="spellStart"/>
            <w:r w:rsidRPr="00147D19">
              <w:t>виправлення</w:t>
            </w:r>
            <w:proofErr w:type="spellEnd"/>
            <w:r w:rsidRPr="00147D19">
              <w:t xml:space="preserve"> </w:t>
            </w:r>
            <w:proofErr w:type="spellStart"/>
            <w:r w:rsidRPr="00147D19">
              <w:t>яких</w:t>
            </w:r>
            <w:proofErr w:type="spellEnd"/>
            <w:r w:rsidRPr="00147D19">
              <w:t xml:space="preserve"> не </w:t>
            </w:r>
            <w:proofErr w:type="spellStart"/>
            <w:r w:rsidRPr="00147D19">
              <w:t>призводить</w:t>
            </w:r>
            <w:proofErr w:type="spellEnd"/>
            <w:r w:rsidRPr="00147D19">
              <w:t xml:space="preserve"> до </w:t>
            </w:r>
            <w:proofErr w:type="spellStart"/>
            <w:r w:rsidRPr="00147D19">
              <w:t>зміни</w:t>
            </w:r>
            <w:proofErr w:type="spellEnd"/>
            <w:r w:rsidRPr="00147D19">
              <w:t xml:space="preserve"> предмета </w:t>
            </w:r>
            <w:proofErr w:type="spellStart"/>
            <w:r w:rsidRPr="00147D19">
              <w:t>закупівлі</w:t>
            </w:r>
            <w:proofErr w:type="spellEnd"/>
            <w:r w:rsidRPr="00147D19">
              <w:t xml:space="preserve">, </w:t>
            </w:r>
            <w:proofErr w:type="spellStart"/>
            <w:r w:rsidRPr="00147D19">
              <w:t>запропонованого</w:t>
            </w:r>
            <w:proofErr w:type="spellEnd"/>
            <w:r w:rsidRPr="00147D19">
              <w:t xml:space="preserve"> </w:t>
            </w:r>
            <w:proofErr w:type="spellStart"/>
            <w:r w:rsidRPr="00147D19">
              <w:t>учасником</w:t>
            </w:r>
            <w:proofErr w:type="spellEnd"/>
            <w:r w:rsidRPr="00147D19">
              <w:t xml:space="preserve"> </w:t>
            </w:r>
            <w:proofErr w:type="spellStart"/>
            <w:r w:rsidRPr="00147D19">
              <w:t>процедури</w:t>
            </w:r>
            <w:proofErr w:type="spellEnd"/>
            <w:r w:rsidRPr="00147D19">
              <w:t xml:space="preserve"> </w:t>
            </w:r>
            <w:proofErr w:type="spellStart"/>
            <w:r w:rsidRPr="00147D19">
              <w:t>закупівлі</w:t>
            </w:r>
            <w:proofErr w:type="spellEnd"/>
            <w:r w:rsidRPr="00147D19">
              <w:t xml:space="preserve"> у </w:t>
            </w:r>
            <w:proofErr w:type="spellStart"/>
            <w:r w:rsidRPr="00147D19">
              <w:t>складі</w:t>
            </w:r>
            <w:proofErr w:type="spellEnd"/>
            <w:r w:rsidRPr="00147D19">
              <w:t xml:space="preserve"> </w:t>
            </w:r>
            <w:proofErr w:type="spellStart"/>
            <w:r w:rsidRPr="00147D19">
              <w:t>його</w:t>
            </w:r>
            <w:proofErr w:type="spellEnd"/>
            <w:r w:rsidRPr="00147D19">
              <w:t xml:space="preserve"> </w:t>
            </w:r>
            <w:proofErr w:type="spellStart"/>
            <w:r w:rsidRPr="00147D19">
              <w:t>тендерної</w:t>
            </w:r>
            <w:proofErr w:type="spellEnd"/>
            <w:r w:rsidRPr="00147D19">
              <w:t xml:space="preserve"> </w:t>
            </w:r>
            <w:proofErr w:type="spellStart"/>
            <w:r w:rsidRPr="00147D19">
              <w:t>пропозиції</w:t>
            </w:r>
            <w:proofErr w:type="spellEnd"/>
            <w:r w:rsidRPr="00147D19">
              <w:t xml:space="preserve">, </w:t>
            </w:r>
            <w:proofErr w:type="spellStart"/>
            <w:r w:rsidRPr="00147D19">
              <w:t>найменування</w:t>
            </w:r>
            <w:proofErr w:type="spellEnd"/>
            <w:r w:rsidRPr="00147D19">
              <w:t xml:space="preserve"> товару, марки, </w:t>
            </w:r>
            <w:proofErr w:type="spellStart"/>
            <w:r w:rsidRPr="00147D19">
              <w:t>моделі</w:t>
            </w:r>
            <w:proofErr w:type="spellEnd"/>
            <w:r w:rsidRPr="00147D19">
              <w:t xml:space="preserve"> </w:t>
            </w:r>
            <w:proofErr w:type="spellStart"/>
            <w:r w:rsidRPr="00147D19">
              <w:t>тощо</w:t>
            </w:r>
            <w:proofErr w:type="spellEnd"/>
            <w:r w:rsidRPr="00147D19">
              <w:t>.</w:t>
            </w:r>
          </w:p>
          <w:p w14:paraId="5CD9F9B1" w14:textId="77777777" w:rsidR="0048792D" w:rsidRPr="00147D19" w:rsidRDefault="0048792D" w:rsidP="007C120E">
            <w:pPr>
              <w:pStyle w:val="af"/>
              <w:spacing w:before="150" w:beforeAutospacing="0" w:after="150" w:afterAutospacing="0"/>
              <w:jc w:val="both"/>
            </w:pPr>
            <w:proofErr w:type="spellStart"/>
            <w:r w:rsidRPr="00147D19">
              <w:t>Замовник</w:t>
            </w:r>
            <w:proofErr w:type="spellEnd"/>
            <w:r w:rsidRPr="00147D19">
              <w:t xml:space="preserve"> не </w:t>
            </w:r>
            <w:proofErr w:type="spellStart"/>
            <w:r w:rsidRPr="00147D19">
              <w:t>може</w:t>
            </w:r>
            <w:proofErr w:type="spellEnd"/>
            <w:r w:rsidRPr="00147D19">
              <w:t xml:space="preserve"> </w:t>
            </w:r>
            <w:proofErr w:type="spellStart"/>
            <w:r w:rsidRPr="00147D19">
              <w:t>розміщувати</w:t>
            </w:r>
            <w:proofErr w:type="spellEnd"/>
            <w:r w:rsidRPr="00147D19">
              <w:t xml:space="preserve"> </w:t>
            </w:r>
            <w:proofErr w:type="spellStart"/>
            <w:r w:rsidRPr="00147D19">
              <w:t>щодо</w:t>
            </w:r>
            <w:proofErr w:type="spellEnd"/>
            <w:r w:rsidRPr="00147D19">
              <w:t xml:space="preserve"> одного і того ж </w:t>
            </w:r>
            <w:proofErr w:type="spellStart"/>
            <w:r w:rsidRPr="00147D19">
              <w:t>учасника</w:t>
            </w:r>
            <w:proofErr w:type="spellEnd"/>
            <w:r w:rsidRPr="00147D19">
              <w:t xml:space="preserve"> </w:t>
            </w:r>
            <w:proofErr w:type="spellStart"/>
            <w:r w:rsidRPr="00147D19">
              <w:t>процедури</w:t>
            </w:r>
            <w:proofErr w:type="spellEnd"/>
            <w:r w:rsidRPr="00147D19">
              <w:t xml:space="preserve"> </w:t>
            </w:r>
            <w:proofErr w:type="spellStart"/>
            <w:r w:rsidRPr="00147D19">
              <w:t>закупівлі</w:t>
            </w:r>
            <w:proofErr w:type="spellEnd"/>
            <w:r w:rsidRPr="00147D19">
              <w:t xml:space="preserve"> </w:t>
            </w:r>
            <w:proofErr w:type="spellStart"/>
            <w:r w:rsidRPr="00147D19">
              <w:t>більше</w:t>
            </w:r>
            <w:proofErr w:type="spellEnd"/>
            <w:r w:rsidRPr="00147D19">
              <w:t xml:space="preserve"> </w:t>
            </w:r>
            <w:proofErr w:type="spellStart"/>
            <w:r w:rsidRPr="00147D19">
              <w:t>ніж</w:t>
            </w:r>
            <w:proofErr w:type="spellEnd"/>
            <w:r w:rsidRPr="00147D19">
              <w:t xml:space="preserve"> один раз </w:t>
            </w:r>
            <w:proofErr w:type="spellStart"/>
            <w:r w:rsidRPr="00147D19">
              <w:t>повідомлення</w:t>
            </w:r>
            <w:proofErr w:type="spellEnd"/>
            <w:r w:rsidRPr="00147D19">
              <w:t xml:space="preserve"> з </w:t>
            </w:r>
            <w:proofErr w:type="spellStart"/>
            <w:r w:rsidRPr="00147D19">
              <w:t>вимогою</w:t>
            </w:r>
            <w:proofErr w:type="spellEnd"/>
            <w:r w:rsidRPr="00147D19">
              <w:t xml:space="preserve"> про </w:t>
            </w:r>
            <w:proofErr w:type="spellStart"/>
            <w:r w:rsidRPr="00147D19">
              <w:t>усунення</w:t>
            </w:r>
            <w:proofErr w:type="spellEnd"/>
            <w:r w:rsidRPr="00147D19">
              <w:t xml:space="preserve"> </w:t>
            </w:r>
            <w:proofErr w:type="spellStart"/>
            <w:r w:rsidRPr="00147D19">
              <w:t>невідповідностей</w:t>
            </w:r>
            <w:proofErr w:type="spellEnd"/>
            <w:r w:rsidRPr="00147D19">
              <w:t xml:space="preserve"> в </w:t>
            </w:r>
            <w:proofErr w:type="spellStart"/>
            <w:r w:rsidRPr="00147D19">
              <w:t>інформації</w:t>
            </w:r>
            <w:proofErr w:type="spellEnd"/>
            <w:r w:rsidRPr="00147D19">
              <w:t xml:space="preserve"> та/</w:t>
            </w:r>
            <w:proofErr w:type="spellStart"/>
            <w:r w:rsidRPr="00147D19">
              <w:t>або</w:t>
            </w:r>
            <w:proofErr w:type="spellEnd"/>
            <w:r w:rsidRPr="00147D19">
              <w:t xml:space="preserve"> документах, </w:t>
            </w:r>
            <w:proofErr w:type="spellStart"/>
            <w:r w:rsidRPr="00147D19">
              <w:t>що</w:t>
            </w:r>
            <w:proofErr w:type="spellEnd"/>
            <w:r w:rsidRPr="00147D19">
              <w:t xml:space="preserve"> </w:t>
            </w:r>
            <w:proofErr w:type="spellStart"/>
            <w:r w:rsidRPr="00147D19">
              <w:t>подані</w:t>
            </w:r>
            <w:proofErr w:type="spellEnd"/>
            <w:r w:rsidRPr="00147D19">
              <w:t xml:space="preserve"> </w:t>
            </w:r>
            <w:proofErr w:type="spellStart"/>
            <w:r w:rsidRPr="00147D19">
              <w:t>учасником</w:t>
            </w:r>
            <w:proofErr w:type="spellEnd"/>
            <w:r w:rsidRPr="00147D19">
              <w:t xml:space="preserve"> </w:t>
            </w:r>
            <w:proofErr w:type="spellStart"/>
            <w:r w:rsidRPr="00147D19">
              <w:t>процедури</w:t>
            </w:r>
            <w:proofErr w:type="spellEnd"/>
            <w:r w:rsidRPr="00147D19">
              <w:t xml:space="preserve"> </w:t>
            </w:r>
            <w:proofErr w:type="spellStart"/>
            <w:r w:rsidRPr="00147D19">
              <w:t>закупівлі</w:t>
            </w:r>
            <w:proofErr w:type="spellEnd"/>
            <w:r w:rsidRPr="00147D19">
              <w:t xml:space="preserve"> у </w:t>
            </w:r>
            <w:proofErr w:type="spellStart"/>
            <w:r w:rsidRPr="00147D19">
              <w:t>складі</w:t>
            </w:r>
            <w:proofErr w:type="spellEnd"/>
            <w:r w:rsidRPr="00147D19">
              <w:t xml:space="preserve"> </w:t>
            </w:r>
            <w:proofErr w:type="spellStart"/>
            <w:r w:rsidRPr="00147D19">
              <w:t>тендерної</w:t>
            </w:r>
            <w:proofErr w:type="spellEnd"/>
            <w:r w:rsidRPr="00147D19">
              <w:t xml:space="preserve"> </w:t>
            </w:r>
            <w:proofErr w:type="spellStart"/>
            <w:r w:rsidRPr="00147D19">
              <w:t>пропозиції</w:t>
            </w:r>
            <w:proofErr w:type="spellEnd"/>
            <w:r w:rsidRPr="00147D19">
              <w:t xml:space="preserve">, </w:t>
            </w:r>
            <w:proofErr w:type="spellStart"/>
            <w:r w:rsidRPr="00147D19">
              <w:t>крім</w:t>
            </w:r>
            <w:proofErr w:type="spellEnd"/>
            <w:r w:rsidRPr="00147D19">
              <w:t xml:space="preserve"> </w:t>
            </w:r>
            <w:proofErr w:type="spellStart"/>
            <w:r w:rsidRPr="00147D19">
              <w:t>випадків</w:t>
            </w:r>
            <w:proofErr w:type="spellEnd"/>
            <w:r w:rsidRPr="00147D19">
              <w:t xml:space="preserve">, </w:t>
            </w:r>
            <w:proofErr w:type="spellStart"/>
            <w:r w:rsidRPr="00147D19">
              <w:t>пов’язаних</w:t>
            </w:r>
            <w:proofErr w:type="spellEnd"/>
            <w:r w:rsidRPr="00147D19">
              <w:t xml:space="preserve"> з </w:t>
            </w:r>
            <w:proofErr w:type="spellStart"/>
            <w:r w:rsidRPr="00147D19">
              <w:t>виконанням</w:t>
            </w:r>
            <w:proofErr w:type="spellEnd"/>
            <w:r w:rsidRPr="00147D19">
              <w:t xml:space="preserve"> </w:t>
            </w:r>
            <w:proofErr w:type="spellStart"/>
            <w:r w:rsidRPr="00147D19">
              <w:t>рішення</w:t>
            </w:r>
            <w:proofErr w:type="spellEnd"/>
            <w:r w:rsidRPr="00147D19">
              <w:t xml:space="preserve"> органу </w:t>
            </w:r>
            <w:proofErr w:type="spellStart"/>
            <w:r w:rsidRPr="00147D19">
              <w:t>оскарження</w:t>
            </w:r>
            <w:proofErr w:type="spellEnd"/>
            <w:r w:rsidRPr="00147D19">
              <w:t>.</w:t>
            </w:r>
          </w:p>
          <w:p w14:paraId="314CF4C3" w14:textId="77777777" w:rsidR="0048792D" w:rsidRPr="00147D19" w:rsidRDefault="0048792D" w:rsidP="007C120E">
            <w:pPr>
              <w:pStyle w:val="af"/>
              <w:spacing w:before="150" w:beforeAutospacing="0" w:after="150" w:afterAutospacing="0"/>
              <w:jc w:val="both"/>
            </w:pPr>
            <w:proofErr w:type="spellStart"/>
            <w:r w:rsidRPr="00147D19">
              <w:t>Замовник</w:t>
            </w:r>
            <w:proofErr w:type="spellEnd"/>
            <w:r w:rsidRPr="00147D19">
              <w:t xml:space="preserve"> </w:t>
            </w:r>
            <w:proofErr w:type="spellStart"/>
            <w:r w:rsidRPr="00147D19">
              <w:t>має</w:t>
            </w:r>
            <w:proofErr w:type="spellEnd"/>
            <w:r w:rsidRPr="00147D19">
              <w:t xml:space="preserve"> право </w:t>
            </w:r>
            <w:proofErr w:type="spellStart"/>
            <w:r w:rsidRPr="00147D19">
              <w:t>звернутися</w:t>
            </w:r>
            <w:proofErr w:type="spellEnd"/>
            <w:r w:rsidRPr="00147D19">
              <w:t xml:space="preserve"> за </w:t>
            </w:r>
            <w:proofErr w:type="spellStart"/>
            <w:r w:rsidRPr="00147D19">
              <w:t>підтвердженням</w:t>
            </w:r>
            <w:proofErr w:type="spellEnd"/>
            <w:r w:rsidRPr="00147D19">
              <w:t xml:space="preserve"> </w:t>
            </w:r>
            <w:proofErr w:type="spellStart"/>
            <w:r w:rsidRPr="00147D19">
              <w:t>інформації</w:t>
            </w:r>
            <w:proofErr w:type="spellEnd"/>
            <w:r w:rsidRPr="00147D19">
              <w:t xml:space="preserve">, </w:t>
            </w:r>
            <w:proofErr w:type="spellStart"/>
            <w:r w:rsidRPr="00147D19">
              <w:t>наданої</w:t>
            </w:r>
            <w:proofErr w:type="spellEnd"/>
            <w:r w:rsidRPr="00147D19">
              <w:t xml:space="preserve"> </w:t>
            </w:r>
            <w:proofErr w:type="spellStart"/>
            <w:r w:rsidRPr="00147D19">
              <w:t>учасником</w:t>
            </w:r>
            <w:proofErr w:type="spellEnd"/>
            <w:r w:rsidRPr="00147D19">
              <w:t xml:space="preserve">, до </w:t>
            </w:r>
            <w:proofErr w:type="spellStart"/>
            <w:r w:rsidRPr="00147D19">
              <w:t>органів</w:t>
            </w:r>
            <w:proofErr w:type="spellEnd"/>
            <w:r w:rsidRPr="00147D19">
              <w:t xml:space="preserve"> </w:t>
            </w:r>
            <w:proofErr w:type="spellStart"/>
            <w:r w:rsidRPr="00147D19">
              <w:t>державної</w:t>
            </w:r>
            <w:proofErr w:type="spellEnd"/>
            <w:r w:rsidRPr="00147D19">
              <w:t xml:space="preserve"> </w:t>
            </w:r>
            <w:proofErr w:type="spellStart"/>
            <w:r w:rsidRPr="00147D19">
              <w:t>влади</w:t>
            </w:r>
            <w:proofErr w:type="spellEnd"/>
            <w:r w:rsidRPr="00147D19">
              <w:t xml:space="preserve">, </w:t>
            </w:r>
            <w:proofErr w:type="spellStart"/>
            <w:r w:rsidRPr="00147D19">
              <w:t>підприємств</w:t>
            </w:r>
            <w:proofErr w:type="spellEnd"/>
            <w:r w:rsidRPr="00147D19">
              <w:t xml:space="preserve">, </w:t>
            </w:r>
            <w:proofErr w:type="spellStart"/>
            <w:r w:rsidRPr="00147D19">
              <w:t>установ</w:t>
            </w:r>
            <w:proofErr w:type="spellEnd"/>
            <w:r w:rsidRPr="00147D19">
              <w:t xml:space="preserve">, </w:t>
            </w:r>
            <w:proofErr w:type="spellStart"/>
            <w:r w:rsidRPr="00147D19">
              <w:t>організацій</w:t>
            </w:r>
            <w:proofErr w:type="spellEnd"/>
            <w:r w:rsidRPr="00147D19">
              <w:t xml:space="preserve"> </w:t>
            </w:r>
            <w:proofErr w:type="spellStart"/>
            <w:r w:rsidRPr="00147D19">
              <w:t>відповідно</w:t>
            </w:r>
            <w:proofErr w:type="spellEnd"/>
            <w:r w:rsidRPr="00147D19">
              <w:t xml:space="preserve"> до </w:t>
            </w:r>
            <w:proofErr w:type="spellStart"/>
            <w:r w:rsidRPr="00147D19">
              <w:t>їх</w:t>
            </w:r>
            <w:proofErr w:type="spellEnd"/>
            <w:r w:rsidRPr="00147D19">
              <w:t xml:space="preserve"> </w:t>
            </w:r>
            <w:proofErr w:type="spellStart"/>
            <w:r w:rsidRPr="00147D19">
              <w:t>компетенції</w:t>
            </w:r>
            <w:proofErr w:type="spellEnd"/>
            <w:r w:rsidRPr="00147D19">
              <w:t xml:space="preserve">. У </w:t>
            </w:r>
            <w:proofErr w:type="spellStart"/>
            <w:r w:rsidRPr="00147D19">
              <w:t>разі</w:t>
            </w:r>
            <w:proofErr w:type="spellEnd"/>
            <w:r w:rsidRPr="00147D19">
              <w:t xml:space="preserve"> </w:t>
            </w:r>
            <w:proofErr w:type="spellStart"/>
            <w:r w:rsidRPr="00147D19">
              <w:t>отримання</w:t>
            </w:r>
            <w:proofErr w:type="spellEnd"/>
            <w:r w:rsidRPr="00147D19">
              <w:t xml:space="preserve"> </w:t>
            </w:r>
            <w:proofErr w:type="spellStart"/>
            <w:r w:rsidRPr="00147D19">
              <w:t>достовірної</w:t>
            </w:r>
            <w:proofErr w:type="spellEnd"/>
            <w:r w:rsidRPr="00147D19">
              <w:t xml:space="preserve"> </w:t>
            </w:r>
            <w:proofErr w:type="spellStart"/>
            <w:r w:rsidRPr="00147D19">
              <w:t>інформації</w:t>
            </w:r>
            <w:proofErr w:type="spellEnd"/>
            <w:r w:rsidRPr="00147D19">
              <w:t xml:space="preserve"> про </w:t>
            </w:r>
            <w:proofErr w:type="spellStart"/>
            <w:r w:rsidRPr="00147D19">
              <w:t>невідповідність</w:t>
            </w:r>
            <w:proofErr w:type="spellEnd"/>
            <w:r w:rsidRPr="00147D19">
              <w:t xml:space="preserve"> </w:t>
            </w:r>
            <w:proofErr w:type="spellStart"/>
            <w:r w:rsidRPr="00147D19">
              <w:t>переможця</w:t>
            </w:r>
            <w:proofErr w:type="spellEnd"/>
            <w:r w:rsidRPr="00147D19">
              <w:t xml:space="preserve"> </w:t>
            </w:r>
            <w:proofErr w:type="spellStart"/>
            <w:r w:rsidRPr="00147D19">
              <w:t>процедури</w:t>
            </w:r>
            <w:proofErr w:type="spellEnd"/>
            <w:r w:rsidRPr="00147D19">
              <w:t xml:space="preserve"> </w:t>
            </w:r>
            <w:proofErr w:type="spellStart"/>
            <w:r w:rsidRPr="00147D19">
              <w:t>закупівлі</w:t>
            </w:r>
            <w:proofErr w:type="spellEnd"/>
            <w:r w:rsidRPr="00147D19">
              <w:t xml:space="preserve"> </w:t>
            </w:r>
            <w:proofErr w:type="spellStart"/>
            <w:r w:rsidRPr="00147D19">
              <w:t>вимогам</w:t>
            </w:r>
            <w:proofErr w:type="spellEnd"/>
            <w:r w:rsidRPr="00147D19">
              <w:t xml:space="preserve"> </w:t>
            </w:r>
            <w:proofErr w:type="spellStart"/>
            <w:r w:rsidRPr="00147D19">
              <w:t>кваліфікаційних</w:t>
            </w:r>
            <w:proofErr w:type="spellEnd"/>
            <w:r w:rsidRPr="00147D19">
              <w:t xml:space="preserve"> </w:t>
            </w:r>
            <w:proofErr w:type="spellStart"/>
            <w:r w:rsidRPr="00147D19">
              <w:t>критеріїв</w:t>
            </w:r>
            <w:proofErr w:type="spellEnd"/>
            <w:r w:rsidRPr="00147D19">
              <w:t xml:space="preserve">, </w:t>
            </w:r>
            <w:proofErr w:type="spellStart"/>
            <w:r w:rsidRPr="00147D19">
              <w:t>підставам</w:t>
            </w:r>
            <w:proofErr w:type="spellEnd"/>
            <w:r w:rsidRPr="00147D19">
              <w:t xml:space="preserve">, </w:t>
            </w:r>
            <w:proofErr w:type="spellStart"/>
            <w:r w:rsidRPr="00147D19">
              <w:t>установленим</w:t>
            </w:r>
            <w:proofErr w:type="spellEnd"/>
            <w:r w:rsidRPr="00147D19">
              <w:t xml:space="preserve"> </w:t>
            </w:r>
            <w:proofErr w:type="spellStart"/>
            <w:r w:rsidRPr="00147D19">
              <w:t>частиною</w:t>
            </w:r>
            <w:proofErr w:type="spellEnd"/>
            <w:r w:rsidRPr="00147D19">
              <w:t xml:space="preserve"> 1 </w:t>
            </w:r>
            <w:proofErr w:type="spellStart"/>
            <w:r w:rsidRPr="00147D19">
              <w:t>статті</w:t>
            </w:r>
            <w:proofErr w:type="spellEnd"/>
            <w:r w:rsidRPr="00147D19">
              <w:t xml:space="preserve"> 17 </w:t>
            </w:r>
            <w:proofErr w:type="spellStart"/>
            <w:r w:rsidRPr="00147D19">
              <w:t>цього</w:t>
            </w:r>
            <w:proofErr w:type="spellEnd"/>
            <w:r w:rsidRPr="00147D19">
              <w:t xml:space="preserve"> Закону, </w:t>
            </w:r>
            <w:proofErr w:type="spellStart"/>
            <w:r w:rsidRPr="00147D19">
              <w:t>або</w:t>
            </w:r>
            <w:proofErr w:type="spellEnd"/>
            <w:r w:rsidRPr="00147D19">
              <w:t xml:space="preserve"> факту </w:t>
            </w:r>
            <w:proofErr w:type="spellStart"/>
            <w:r w:rsidRPr="00147D19">
              <w:t>зазначення</w:t>
            </w:r>
            <w:proofErr w:type="spellEnd"/>
            <w:r w:rsidRPr="00147D19">
              <w:t xml:space="preserve"> у </w:t>
            </w:r>
            <w:proofErr w:type="spellStart"/>
            <w:r w:rsidRPr="00147D19">
              <w:t>тендерній</w:t>
            </w:r>
            <w:proofErr w:type="spellEnd"/>
            <w:r w:rsidRPr="00147D19">
              <w:t xml:space="preserve"> </w:t>
            </w:r>
            <w:proofErr w:type="spellStart"/>
            <w:r w:rsidRPr="00147D19">
              <w:t>пропозиції</w:t>
            </w:r>
            <w:proofErr w:type="spellEnd"/>
            <w:r w:rsidRPr="00147D19">
              <w:t xml:space="preserve"> будь-</w:t>
            </w:r>
            <w:proofErr w:type="spellStart"/>
            <w:r w:rsidRPr="00147D19">
              <w:t>якої</w:t>
            </w:r>
            <w:proofErr w:type="spellEnd"/>
            <w:r w:rsidRPr="00147D19">
              <w:t xml:space="preserve"> </w:t>
            </w:r>
            <w:proofErr w:type="spellStart"/>
            <w:r w:rsidRPr="00147D19">
              <w:t>недостовірної</w:t>
            </w:r>
            <w:proofErr w:type="spellEnd"/>
            <w:r w:rsidRPr="00147D19">
              <w:t xml:space="preserve"> </w:t>
            </w:r>
            <w:proofErr w:type="spellStart"/>
            <w:r w:rsidRPr="00147D19">
              <w:t>інформації</w:t>
            </w:r>
            <w:proofErr w:type="spellEnd"/>
            <w:r w:rsidRPr="00147D19">
              <w:t xml:space="preserve">, </w:t>
            </w:r>
            <w:proofErr w:type="spellStart"/>
            <w:r w:rsidRPr="00147D19">
              <w:t>що</w:t>
            </w:r>
            <w:proofErr w:type="spellEnd"/>
            <w:r w:rsidRPr="00147D19">
              <w:t xml:space="preserve"> є </w:t>
            </w:r>
            <w:proofErr w:type="spellStart"/>
            <w:r w:rsidRPr="00147D19">
              <w:t>суттєвою</w:t>
            </w:r>
            <w:proofErr w:type="spellEnd"/>
            <w:r w:rsidRPr="00147D19">
              <w:t xml:space="preserve"> при </w:t>
            </w:r>
            <w:proofErr w:type="spellStart"/>
            <w:r w:rsidRPr="00147D19">
              <w:t>визначенні</w:t>
            </w:r>
            <w:proofErr w:type="spellEnd"/>
            <w:r w:rsidRPr="00147D19">
              <w:t xml:space="preserve"> </w:t>
            </w:r>
            <w:proofErr w:type="spellStart"/>
            <w:r w:rsidRPr="00147D19">
              <w:t>результатів</w:t>
            </w:r>
            <w:proofErr w:type="spellEnd"/>
            <w:r w:rsidRPr="00147D19">
              <w:t xml:space="preserve"> </w:t>
            </w:r>
            <w:proofErr w:type="spellStart"/>
            <w:r w:rsidRPr="00147D19">
              <w:t>процедури</w:t>
            </w:r>
            <w:proofErr w:type="spellEnd"/>
            <w:r w:rsidRPr="00147D19">
              <w:t xml:space="preserve"> </w:t>
            </w:r>
            <w:proofErr w:type="spellStart"/>
            <w:r w:rsidRPr="00147D19">
              <w:t>закупівлі</w:t>
            </w:r>
            <w:proofErr w:type="spellEnd"/>
            <w:r w:rsidRPr="00147D19">
              <w:t xml:space="preserve">, </w:t>
            </w:r>
            <w:proofErr w:type="spellStart"/>
            <w:r w:rsidRPr="00147D19">
              <w:t>замовник</w:t>
            </w:r>
            <w:proofErr w:type="spellEnd"/>
            <w:r w:rsidRPr="00147D19">
              <w:t xml:space="preserve"> </w:t>
            </w:r>
            <w:proofErr w:type="spellStart"/>
            <w:r w:rsidRPr="00147D19">
              <w:t>відхиляє</w:t>
            </w:r>
            <w:proofErr w:type="spellEnd"/>
            <w:r w:rsidRPr="00147D19">
              <w:t xml:space="preserve"> </w:t>
            </w:r>
            <w:proofErr w:type="spellStart"/>
            <w:r w:rsidRPr="00147D19">
              <w:t>тендерну</w:t>
            </w:r>
            <w:proofErr w:type="spellEnd"/>
            <w:r w:rsidRPr="00147D19">
              <w:t xml:space="preserve"> </w:t>
            </w:r>
            <w:proofErr w:type="spellStart"/>
            <w:r w:rsidRPr="00147D19">
              <w:t>пропозицію</w:t>
            </w:r>
            <w:proofErr w:type="spellEnd"/>
            <w:r w:rsidRPr="00147D19">
              <w:t xml:space="preserve"> такого </w:t>
            </w:r>
            <w:proofErr w:type="spellStart"/>
            <w:r w:rsidRPr="00147D19">
              <w:t>учасника</w:t>
            </w:r>
            <w:proofErr w:type="spellEnd"/>
            <w:r w:rsidRPr="00147D19">
              <w:t>.</w:t>
            </w:r>
          </w:p>
          <w:p w14:paraId="7056A12C" w14:textId="77777777" w:rsidR="0048792D" w:rsidRPr="00147D19" w:rsidRDefault="0048792D" w:rsidP="00A96CA6">
            <w:pPr>
              <w:ind w:firstLine="566"/>
              <w:jc w:val="both"/>
              <w:rPr>
                <w:sz w:val="24"/>
                <w:szCs w:val="24"/>
                <w:lang w:eastAsia="uk-UA"/>
              </w:rPr>
            </w:pPr>
          </w:p>
        </w:tc>
      </w:tr>
      <w:tr w:rsidR="0048792D" w:rsidRPr="00147D19" w14:paraId="5CAED66A" w14:textId="77777777" w:rsidTr="00A96CA6">
        <w:tc>
          <w:tcPr>
            <w:tcW w:w="305" w:type="pct"/>
            <w:tcBorders>
              <w:top w:val="single" w:sz="6" w:space="0" w:color="000000"/>
              <w:left w:val="single" w:sz="6" w:space="0" w:color="000000"/>
              <w:bottom w:val="single" w:sz="6" w:space="0" w:color="000000"/>
              <w:right w:val="single" w:sz="6" w:space="0" w:color="000000"/>
            </w:tcBorders>
          </w:tcPr>
          <w:p w14:paraId="1FA9BAF3" w14:textId="77777777" w:rsidR="0048792D" w:rsidRPr="00147D19" w:rsidRDefault="0048792D" w:rsidP="004D5559">
            <w:pPr>
              <w:spacing w:beforeLines="40" w:before="96" w:afterLines="40" w:after="96"/>
              <w:ind w:left="113" w:right="113"/>
              <w:rPr>
                <w:b/>
                <w:sz w:val="24"/>
                <w:szCs w:val="24"/>
                <w:lang w:eastAsia="uk-UA"/>
              </w:rPr>
            </w:pPr>
            <w:r w:rsidRPr="00147D19">
              <w:rPr>
                <w:b/>
                <w:sz w:val="24"/>
                <w:szCs w:val="24"/>
                <w:lang w:eastAsia="uk-UA"/>
              </w:rPr>
              <w:lastRenderedPageBreak/>
              <w:t>3.</w:t>
            </w:r>
          </w:p>
        </w:tc>
        <w:tc>
          <w:tcPr>
            <w:tcW w:w="1788" w:type="pct"/>
            <w:tcBorders>
              <w:top w:val="single" w:sz="6" w:space="0" w:color="000000"/>
              <w:left w:val="single" w:sz="6" w:space="0" w:color="000000"/>
              <w:bottom w:val="single" w:sz="6" w:space="0" w:color="000000"/>
              <w:right w:val="single" w:sz="6" w:space="0" w:color="000000"/>
            </w:tcBorders>
          </w:tcPr>
          <w:p w14:paraId="4D75B2AD" w14:textId="77777777" w:rsidR="0048792D" w:rsidRPr="00147D19" w:rsidRDefault="0048792D" w:rsidP="004D5559">
            <w:pPr>
              <w:spacing w:beforeLines="40" w:before="96" w:afterLines="40" w:after="96"/>
              <w:ind w:left="113" w:right="113"/>
              <w:rPr>
                <w:b/>
                <w:sz w:val="24"/>
                <w:szCs w:val="24"/>
                <w:lang w:eastAsia="uk-UA"/>
              </w:rPr>
            </w:pPr>
            <w:r w:rsidRPr="00147D19">
              <w:rPr>
                <w:b/>
                <w:sz w:val="24"/>
                <w:szCs w:val="24"/>
                <w:lang w:eastAsia="uk-UA"/>
              </w:rPr>
              <w:t>Відхилення тендерних пропозицій</w:t>
            </w:r>
          </w:p>
        </w:tc>
        <w:tc>
          <w:tcPr>
            <w:tcW w:w="2907" w:type="pct"/>
            <w:tcBorders>
              <w:top w:val="single" w:sz="6" w:space="0" w:color="000000"/>
              <w:left w:val="single" w:sz="6" w:space="0" w:color="000000"/>
              <w:bottom w:val="single" w:sz="6" w:space="0" w:color="000000"/>
              <w:right w:val="single" w:sz="6" w:space="0" w:color="000000"/>
            </w:tcBorders>
          </w:tcPr>
          <w:p w14:paraId="37546BBE" w14:textId="77777777" w:rsidR="0048792D" w:rsidRPr="00147D19" w:rsidRDefault="0048792D" w:rsidP="00B22AF1">
            <w:pPr>
              <w:spacing w:before="150" w:after="150"/>
              <w:jc w:val="both"/>
              <w:rPr>
                <w:sz w:val="24"/>
                <w:szCs w:val="24"/>
              </w:rPr>
            </w:pPr>
            <w:r w:rsidRPr="00147D19">
              <w:rPr>
                <w:sz w:val="24"/>
                <w:szCs w:val="24"/>
              </w:rPr>
              <w:t xml:space="preserve">Замовник відхиляє тендерну пропозицію із зазначенням аргументації в електронній системі </w:t>
            </w:r>
            <w:proofErr w:type="spellStart"/>
            <w:r w:rsidRPr="00147D19">
              <w:rPr>
                <w:sz w:val="24"/>
                <w:szCs w:val="24"/>
              </w:rPr>
              <w:t>закупівель</w:t>
            </w:r>
            <w:proofErr w:type="spellEnd"/>
            <w:r w:rsidRPr="00147D19">
              <w:rPr>
                <w:sz w:val="24"/>
                <w:szCs w:val="24"/>
              </w:rPr>
              <w:t xml:space="preserve"> у разі, коли:</w:t>
            </w:r>
          </w:p>
          <w:p w14:paraId="3CB62A25" w14:textId="77777777" w:rsidR="0048792D" w:rsidRPr="00147D19" w:rsidRDefault="0048792D" w:rsidP="00B22AF1">
            <w:pPr>
              <w:spacing w:before="150" w:after="150"/>
              <w:jc w:val="both"/>
              <w:rPr>
                <w:sz w:val="24"/>
                <w:szCs w:val="24"/>
              </w:rPr>
            </w:pPr>
            <w:r w:rsidRPr="00147D19">
              <w:rPr>
                <w:sz w:val="24"/>
                <w:szCs w:val="24"/>
              </w:rPr>
              <w:t>1) учасник процедури закупівлі:</w:t>
            </w:r>
          </w:p>
          <w:p w14:paraId="337BAA47" w14:textId="77777777" w:rsidR="0048792D" w:rsidRPr="00147D19" w:rsidRDefault="0048792D" w:rsidP="00D36906">
            <w:pPr>
              <w:numPr>
                <w:ilvl w:val="0"/>
                <w:numId w:val="2"/>
              </w:numPr>
              <w:spacing w:before="150"/>
              <w:jc w:val="both"/>
              <w:textAlignment w:val="baseline"/>
              <w:rPr>
                <w:sz w:val="24"/>
                <w:szCs w:val="24"/>
              </w:rPr>
            </w:pPr>
            <w:r w:rsidRPr="00147D19">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A4041A8" w14:textId="77777777" w:rsidR="0048792D" w:rsidRPr="00147D19" w:rsidRDefault="0048792D" w:rsidP="00D36906">
            <w:pPr>
              <w:numPr>
                <w:ilvl w:val="0"/>
                <w:numId w:val="2"/>
              </w:numPr>
              <w:jc w:val="both"/>
              <w:textAlignment w:val="baseline"/>
              <w:rPr>
                <w:sz w:val="24"/>
                <w:szCs w:val="24"/>
              </w:rPr>
            </w:pPr>
            <w:r w:rsidRPr="00147D19">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E239807" w14:textId="77777777" w:rsidR="0048792D" w:rsidRPr="00147D19" w:rsidRDefault="0048792D" w:rsidP="00D36906">
            <w:pPr>
              <w:numPr>
                <w:ilvl w:val="0"/>
                <w:numId w:val="2"/>
              </w:numPr>
              <w:jc w:val="both"/>
              <w:textAlignment w:val="baseline"/>
              <w:rPr>
                <w:sz w:val="24"/>
                <w:szCs w:val="24"/>
              </w:rPr>
            </w:pPr>
            <w:r w:rsidRPr="00147D19">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47D19">
              <w:rPr>
                <w:sz w:val="24"/>
                <w:szCs w:val="24"/>
              </w:rPr>
              <w:t>невідповідностей</w:t>
            </w:r>
            <w:proofErr w:type="spellEnd"/>
            <w:r w:rsidRPr="00147D19">
              <w:rPr>
                <w:sz w:val="24"/>
                <w:szCs w:val="24"/>
              </w:rPr>
              <w:t xml:space="preserve">, протягом 24 годин з моменту розміщення замовником в електронній системі </w:t>
            </w:r>
            <w:proofErr w:type="spellStart"/>
            <w:r w:rsidRPr="00147D19">
              <w:rPr>
                <w:sz w:val="24"/>
                <w:szCs w:val="24"/>
              </w:rPr>
              <w:t>закупівель</w:t>
            </w:r>
            <w:proofErr w:type="spellEnd"/>
            <w:r w:rsidRPr="00147D19">
              <w:rPr>
                <w:sz w:val="24"/>
                <w:szCs w:val="24"/>
              </w:rPr>
              <w:t xml:space="preserve"> повідомлення з вимогою про </w:t>
            </w:r>
            <w:r w:rsidRPr="00147D19">
              <w:rPr>
                <w:sz w:val="24"/>
                <w:szCs w:val="24"/>
              </w:rPr>
              <w:lastRenderedPageBreak/>
              <w:t xml:space="preserve">усунення таких </w:t>
            </w:r>
            <w:proofErr w:type="spellStart"/>
            <w:r w:rsidRPr="00147D19">
              <w:rPr>
                <w:sz w:val="24"/>
                <w:szCs w:val="24"/>
              </w:rPr>
              <w:t>невідповідностей</w:t>
            </w:r>
            <w:proofErr w:type="spellEnd"/>
            <w:r w:rsidRPr="00147D19">
              <w:rPr>
                <w:sz w:val="24"/>
                <w:szCs w:val="24"/>
              </w:rPr>
              <w:t>;</w:t>
            </w:r>
          </w:p>
          <w:p w14:paraId="368C481E" w14:textId="77777777" w:rsidR="0048792D" w:rsidRPr="00147D19" w:rsidRDefault="0048792D" w:rsidP="00D36906">
            <w:pPr>
              <w:numPr>
                <w:ilvl w:val="0"/>
                <w:numId w:val="2"/>
              </w:numPr>
              <w:jc w:val="both"/>
              <w:textAlignment w:val="baseline"/>
              <w:rPr>
                <w:sz w:val="24"/>
                <w:szCs w:val="24"/>
              </w:rPr>
            </w:pPr>
            <w:r w:rsidRPr="00147D19">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EB77F3D" w14:textId="77777777" w:rsidR="0048792D" w:rsidRPr="00147D19" w:rsidRDefault="0048792D" w:rsidP="00D36906">
            <w:pPr>
              <w:numPr>
                <w:ilvl w:val="0"/>
                <w:numId w:val="2"/>
              </w:numPr>
              <w:jc w:val="both"/>
              <w:textAlignment w:val="baseline"/>
              <w:rPr>
                <w:sz w:val="24"/>
                <w:szCs w:val="24"/>
              </w:rPr>
            </w:pPr>
            <w:r w:rsidRPr="00147D19">
              <w:rPr>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209926EC" w14:textId="77777777" w:rsidR="0048792D" w:rsidRPr="00147D19" w:rsidRDefault="0048792D" w:rsidP="00D36906">
            <w:pPr>
              <w:numPr>
                <w:ilvl w:val="0"/>
                <w:numId w:val="2"/>
              </w:numPr>
              <w:spacing w:after="150"/>
              <w:jc w:val="both"/>
              <w:textAlignment w:val="baseline"/>
              <w:rPr>
                <w:sz w:val="24"/>
                <w:szCs w:val="24"/>
              </w:rPr>
            </w:pPr>
            <w:r w:rsidRPr="00147D19">
              <w:rPr>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47D19">
              <w:rPr>
                <w:sz w:val="24"/>
                <w:szCs w:val="24"/>
              </w:rPr>
              <w:t>бенефіціарним</w:t>
            </w:r>
            <w:proofErr w:type="spellEnd"/>
            <w:r w:rsidRPr="00147D19">
              <w:rPr>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47D19">
              <w:rPr>
                <w:sz w:val="24"/>
                <w:szCs w:val="24"/>
              </w:rPr>
              <w:t>закупівель</w:t>
            </w:r>
            <w:proofErr w:type="spellEnd"/>
            <w:r w:rsidRPr="00147D19">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E76E475" w14:textId="77777777" w:rsidR="0048792D" w:rsidRPr="00147D19" w:rsidRDefault="0048792D" w:rsidP="00B22AF1">
            <w:pPr>
              <w:spacing w:before="150" w:after="150"/>
              <w:jc w:val="both"/>
              <w:rPr>
                <w:sz w:val="24"/>
                <w:szCs w:val="24"/>
              </w:rPr>
            </w:pPr>
            <w:r w:rsidRPr="00147D19">
              <w:rPr>
                <w:sz w:val="24"/>
                <w:szCs w:val="24"/>
              </w:rPr>
              <w:t>2) тендерна пропозиція:</w:t>
            </w:r>
          </w:p>
          <w:p w14:paraId="2227233D" w14:textId="77777777" w:rsidR="0048792D" w:rsidRPr="00147D19" w:rsidRDefault="0048792D" w:rsidP="00D36906">
            <w:pPr>
              <w:numPr>
                <w:ilvl w:val="0"/>
                <w:numId w:val="3"/>
              </w:numPr>
              <w:spacing w:before="150"/>
              <w:jc w:val="both"/>
              <w:textAlignment w:val="baseline"/>
              <w:rPr>
                <w:sz w:val="24"/>
                <w:szCs w:val="24"/>
              </w:rPr>
            </w:pPr>
            <w:r w:rsidRPr="00147D19">
              <w:rPr>
                <w:sz w:val="24"/>
                <w:szCs w:val="24"/>
              </w:rPr>
              <w:t>не відповідає умовам технічної специфікації та іншим вимогам щодо предмета закупівлі тендерної документації;</w:t>
            </w:r>
          </w:p>
          <w:p w14:paraId="527FA09E" w14:textId="77777777" w:rsidR="0048792D" w:rsidRPr="00147D19" w:rsidRDefault="0048792D" w:rsidP="00D36906">
            <w:pPr>
              <w:numPr>
                <w:ilvl w:val="0"/>
                <w:numId w:val="3"/>
              </w:numPr>
              <w:jc w:val="both"/>
              <w:textAlignment w:val="baseline"/>
              <w:rPr>
                <w:sz w:val="24"/>
                <w:szCs w:val="24"/>
              </w:rPr>
            </w:pPr>
            <w:r w:rsidRPr="00147D19">
              <w:rPr>
                <w:sz w:val="24"/>
                <w:szCs w:val="24"/>
              </w:rPr>
              <w:t>викладена іншою мовою (мовами), ніж мова (мови), що передбачена тендерною документацією;</w:t>
            </w:r>
          </w:p>
          <w:p w14:paraId="0541B5DA" w14:textId="77777777" w:rsidR="0048792D" w:rsidRPr="00147D19" w:rsidRDefault="0048792D" w:rsidP="00D36906">
            <w:pPr>
              <w:numPr>
                <w:ilvl w:val="0"/>
                <w:numId w:val="3"/>
              </w:numPr>
              <w:jc w:val="both"/>
              <w:textAlignment w:val="baseline"/>
              <w:rPr>
                <w:sz w:val="24"/>
                <w:szCs w:val="24"/>
              </w:rPr>
            </w:pPr>
            <w:r w:rsidRPr="00147D19">
              <w:rPr>
                <w:sz w:val="24"/>
                <w:szCs w:val="24"/>
              </w:rPr>
              <w:t>є такою, строк дії якої закінчився;</w:t>
            </w:r>
          </w:p>
          <w:p w14:paraId="44EA279D" w14:textId="77777777" w:rsidR="0048792D" w:rsidRPr="00147D19" w:rsidRDefault="0048792D" w:rsidP="00D36906">
            <w:pPr>
              <w:numPr>
                <w:ilvl w:val="0"/>
                <w:numId w:val="3"/>
              </w:numPr>
              <w:jc w:val="both"/>
              <w:textAlignment w:val="baseline"/>
              <w:rPr>
                <w:sz w:val="24"/>
                <w:szCs w:val="24"/>
              </w:rPr>
            </w:pPr>
            <w:r w:rsidRPr="00147D19">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147D19">
              <w:rPr>
                <w:sz w:val="24"/>
                <w:szCs w:val="24"/>
              </w:rPr>
              <w:lastRenderedPageBreak/>
              <w:t>перевищення є більшим, ніж зазначений замовником в тендерній документації;</w:t>
            </w:r>
          </w:p>
          <w:p w14:paraId="65FE8D72" w14:textId="77777777" w:rsidR="0048792D" w:rsidRPr="00147D19" w:rsidRDefault="0048792D" w:rsidP="00D36906">
            <w:pPr>
              <w:numPr>
                <w:ilvl w:val="0"/>
                <w:numId w:val="3"/>
              </w:numPr>
              <w:spacing w:after="150"/>
              <w:jc w:val="both"/>
              <w:textAlignment w:val="baseline"/>
              <w:rPr>
                <w:sz w:val="24"/>
                <w:szCs w:val="24"/>
              </w:rPr>
            </w:pPr>
            <w:r w:rsidRPr="00147D19">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71853F54" w14:textId="77777777" w:rsidR="0048792D" w:rsidRPr="00147D19" w:rsidRDefault="0048792D" w:rsidP="00B22AF1">
            <w:pPr>
              <w:spacing w:before="150" w:after="150"/>
              <w:jc w:val="both"/>
              <w:rPr>
                <w:sz w:val="24"/>
                <w:szCs w:val="24"/>
              </w:rPr>
            </w:pPr>
            <w:r w:rsidRPr="00147D19">
              <w:rPr>
                <w:sz w:val="24"/>
                <w:szCs w:val="24"/>
              </w:rPr>
              <w:t>3) переможець процедури закупівлі:</w:t>
            </w:r>
          </w:p>
          <w:p w14:paraId="1FDB6F74" w14:textId="77777777" w:rsidR="0048792D" w:rsidRPr="00147D19" w:rsidRDefault="0048792D" w:rsidP="00D36906">
            <w:pPr>
              <w:numPr>
                <w:ilvl w:val="0"/>
                <w:numId w:val="4"/>
              </w:numPr>
              <w:spacing w:before="150"/>
              <w:jc w:val="both"/>
              <w:textAlignment w:val="baseline"/>
              <w:rPr>
                <w:sz w:val="24"/>
                <w:szCs w:val="24"/>
              </w:rPr>
            </w:pPr>
            <w:r w:rsidRPr="00147D19">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04F8B62" w14:textId="77777777" w:rsidR="0048792D" w:rsidRPr="00147D19" w:rsidRDefault="0048792D" w:rsidP="00D36906">
            <w:pPr>
              <w:numPr>
                <w:ilvl w:val="0"/>
                <w:numId w:val="4"/>
              </w:numPr>
              <w:jc w:val="both"/>
              <w:textAlignment w:val="baseline"/>
              <w:rPr>
                <w:sz w:val="24"/>
                <w:szCs w:val="24"/>
              </w:rPr>
            </w:pPr>
            <w:r w:rsidRPr="00147D19">
              <w:rPr>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362E84">
              <w:rPr>
                <w:sz w:val="24"/>
                <w:szCs w:val="24"/>
              </w:rPr>
              <w:t xml:space="preserve">О </w:t>
            </w:r>
            <w:proofErr w:type="spellStart"/>
            <w:r w:rsidRPr="00147D19">
              <w:rPr>
                <w:sz w:val="24"/>
                <w:szCs w:val="24"/>
              </w:rPr>
              <w:t>собливостей</w:t>
            </w:r>
            <w:proofErr w:type="spellEnd"/>
            <w:r w:rsidRPr="00147D19">
              <w:rPr>
                <w:sz w:val="24"/>
                <w:szCs w:val="24"/>
              </w:rPr>
              <w:t>;</w:t>
            </w:r>
          </w:p>
          <w:p w14:paraId="46A30B10" w14:textId="77777777" w:rsidR="0048792D" w:rsidRPr="00147D19" w:rsidRDefault="0048792D" w:rsidP="00D36906">
            <w:pPr>
              <w:numPr>
                <w:ilvl w:val="0"/>
                <w:numId w:val="4"/>
              </w:numPr>
              <w:jc w:val="both"/>
              <w:textAlignment w:val="baseline"/>
              <w:rPr>
                <w:sz w:val="24"/>
                <w:szCs w:val="24"/>
              </w:rPr>
            </w:pPr>
            <w:r w:rsidRPr="00147D19">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77EC4431" w14:textId="77777777" w:rsidR="0048792D" w:rsidRPr="00147D19" w:rsidRDefault="0048792D" w:rsidP="00D36906">
            <w:pPr>
              <w:numPr>
                <w:ilvl w:val="0"/>
                <w:numId w:val="4"/>
              </w:numPr>
              <w:jc w:val="both"/>
              <w:textAlignment w:val="baseline"/>
              <w:rPr>
                <w:sz w:val="24"/>
                <w:szCs w:val="24"/>
              </w:rPr>
            </w:pPr>
            <w:r w:rsidRPr="00147D19">
              <w:rPr>
                <w:sz w:val="24"/>
                <w:szCs w:val="24"/>
              </w:rPr>
              <w:t>не надав забезпечення виконання договору про закупівлю, якщо таке забезпечення вимагалося замовником;</w:t>
            </w:r>
          </w:p>
          <w:p w14:paraId="3E0114C5" w14:textId="77777777" w:rsidR="0048792D" w:rsidRPr="00147D19" w:rsidRDefault="0048792D" w:rsidP="00D36906">
            <w:pPr>
              <w:numPr>
                <w:ilvl w:val="0"/>
                <w:numId w:val="4"/>
              </w:numPr>
              <w:spacing w:after="150"/>
              <w:jc w:val="both"/>
              <w:textAlignment w:val="baseline"/>
              <w:rPr>
                <w:sz w:val="24"/>
                <w:szCs w:val="24"/>
              </w:rPr>
            </w:pPr>
            <w:r w:rsidRPr="00147D19">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A86A4E7" w14:textId="77777777" w:rsidR="0048792D" w:rsidRPr="00147D19" w:rsidRDefault="0048792D" w:rsidP="00B22AF1">
            <w:pPr>
              <w:spacing w:before="150" w:after="150"/>
              <w:jc w:val="both"/>
              <w:rPr>
                <w:sz w:val="24"/>
                <w:szCs w:val="24"/>
              </w:rPr>
            </w:pPr>
            <w:r w:rsidRPr="00147D19">
              <w:rPr>
                <w:sz w:val="24"/>
                <w:szCs w:val="24"/>
              </w:rPr>
              <w:t xml:space="preserve">Замовник може відхилити тендерну пропозицію із зазначенням аргументації в електронній системі </w:t>
            </w:r>
            <w:proofErr w:type="spellStart"/>
            <w:r w:rsidRPr="00147D19">
              <w:rPr>
                <w:sz w:val="24"/>
                <w:szCs w:val="24"/>
              </w:rPr>
              <w:t>закупівель</w:t>
            </w:r>
            <w:proofErr w:type="spellEnd"/>
            <w:r w:rsidRPr="00147D19">
              <w:rPr>
                <w:sz w:val="24"/>
                <w:szCs w:val="24"/>
              </w:rPr>
              <w:t xml:space="preserve"> у разі, коли:</w:t>
            </w:r>
          </w:p>
          <w:p w14:paraId="2A711BDE" w14:textId="77777777" w:rsidR="0048792D" w:rsidRPr="00147D19" w:rsidRDefault="0048792D" w:rsidP="00D36906">
            <w:pPr>
              <w:numPr>
                <w:ilvl w:val="0"/>
                <w:numId w:val="5"/>
              </w:numPr>
              <w:spacing w:before="150"/>
              <w:jc w:val="both"/>
              <w:textAlignment w:val="baseline"/>
              <w:rPr>
                <w:sz w:val="24"/>
                <w:szCs w:val="24"/>
              </w:rPr>
            </w:pPr>
            <w:r w:rsidRPr="00147D19">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046E758" w14:textId="77777777" w:rsidR="0048792D" w:rsidRPr="00147D19" w:rsidRDefault="0048792D" w:rsidP="00D36906">
            <w:pPr>
              <w:numPr>
                <w:ilvl w:val="0"/>
                <w:numId w:val="5"/>
              </w:numPr>
              <w:spacing w:after="150"/>
              <w:jc w:val="both"/>
              <w:textAlignment w:val="baseline"/>
              <w:rPr>
                <w:sz w:val="24"/>
                <w:szCs w:val="24"/>
              </w:rPr>
            </w:pPr>
            <w:r w:rsidRPr="00147D19">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25F0B0" w14:textId="77777777" w:rsidR="0048792D" w:rsidRPr="00147D19" w:rsidRDefault="0048792D" w:rsidP="00B22AF1">
            <w:pPr>
              <w:spacing w:before="150" w:after="150"/>
              <w:jc w:val="both"/>
              <w:rPr>
                <w:sz w:val="24"/>
                <w:szCs w:val="24"/>
              </w:rPr>
            </w:pPr>
            <w:r w:rsidRPr="00147D19">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98F61FD" w14:textId="77777777" w:rsidR="0048792D" w:rsidRPr="00147D19" w:rsidRDefault="0048792D" w:rsidP="00B22AF1">
            <w:pPr>
              <w:ind w:left="41" w:right="97" w:firstLine="425"/>
              <w:contextualSpacing/>
              <w:jc w:val="both"/>
              <w:rPr>
                <w:sz w:val="24"/>
                <w:szCs w:val="24"/>
              </w:rPr>
            </w:pPr>
            <w:r w:rsidRPr="00147D19">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147D19">
              <w:rPr>
                <w:sz w:val="24"/>
                <w:szCs w:val="24"/>
              </w:rPr>
              <w:lastRenderedPageBreak/>
              <w:t xml:space="preserve">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47D19">
              <w:rPr>
                <w:sz w:val="24"/>
                <w:szCs w:val="24"/>
              </w:rPr>
              <w:t>закупівель</w:t>
            </w:r>
            <w:proofErr w:type="spellEnd"/>
            <w:r w:rsidRPr="00147D19">
              <w:rPr>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47D19">
              <w:rPr>
                <w:sz w:val="24"/>
                <w:szCs w:val="24"/>
              </w:rPr>
              <w:t>закупівель</w:t>
            </w:r>
            <w:proofErr w:type="spellEnd"/>
            <w:r w:rsidRPr="00147D19">
              <w:rPr>
                <w:sz w:val="24"/>
                <w:szCs w:val="24"/>
              </w:rPr>
              <w:t>.</w:t>
            </w:r>
          </w:p>
        </w:tc>
      </w:tr>
      <w:tr w:rsidR="0048792D" w:rsidRPr="00147D19" w14:paraId="3CA22F66" w14:textId="77777777" w:rsidTr="008E5596">
        <w:tc>
          <w:tcPr>
            <w:tcW w:w="5000" w:type="pct"/>
            <w:gridSpan w:val="3"/>
            <w:tcBorders>
              <w:top w:val="single" w:sz="6" w:space="0" w:color="000000"/>
              <w:left w:val="single" w:sz="6" w:space="0" w:color="000000"/>
              <w:bottom w:val="single" w:sz="6" w:space="0" w:color="000000"/>
              <w:right w:val="single" w:sz="6" w:space="0" w:color="000000"/>
            </w:tcBorders>
          </w:tcPr>
          <w:p w14:paraId="3A64807E" w14:textId="77777777" w:rsidR="0048792D" w:rsidRPr="00147D19" w:rsidRDefault="0048792D" w:rsidP="004D5559">
            <w:pPr>
              <w:spacing w:beforeLines="40" w:before="96" w:afterLines="40" w:after="96"/>
              <w:ind w:right="113"/>
              <w:jc w:val="center"/>
              <w:rPr>
                <w:sz w:val="24"/>
                <w:szCs w:val="24"/>
                <w:lang w:eastAsia="uk-UA"/>
              </w:rPr>
            </w:pPr>
            <w:r w:rsidRPr="00147D19">
              <w:rPr>
                <w:b/>
                <w:sz w:val="24"/>
                <w:szCs w:val="24"/>
                <w:bdr w:val="none" w:sz="0" w:space="0" w:color="auto" w:frame="1"/>
                <w:lang w:eastAsia="uk-UA"/>
              </w:rPr>
              <w:lastRenderedPageBreak/>
              <w:t>VІ. Результати торгів та укладання договору про закупівлю</w:t>
            </w:r>
          </w:p>
        </w:tc>
      </w:tr>
      <w:tr w:rsidR="0048792D" w:rsidRPr="00147D19" w14:paraId="42BC1C4E" w14:textId="77777777" w:rsidTr="00A96CA6">
        <w:tc>
          <w:tcPr>
            <w:tcW w:w="305" w:type="pct"/>
            <w:tcBorders>
              <w:top w:val="single" w:sz="6" w:space="0" w:color="000000"/>
              <w:left w:val="single" w:sz="6" w:space="0" w:color="000000"/>
              <w:bottom w:val="single" w:sz="6" w:space="0" w:color="000000"/>
              <w:right w:val="single" w:sz="6" w:space="0" w:color="000000"/>
            </w:tcBorders>
          </w:tcPr>
          <w:p w14:paraId="35013CCA" w14:textId="77777777" w:rsidR="0048792D" w:rsidRPr="00147D19" w:rsidRDefault="0048792D" w:rsidP="004D5559">
            <w:pPr>
              <w:spacing w:beforeLines="40" w:before="96" w:afterLines="40" w:after="96"/>
              <w:ind w:left="113" w:right="113"/>
              <w:rPr>
                <w:b/>
                <w:sz w:val="24"/>
                <w:szCs w:val="24"/>
                <w:lang w:eastAsia="uk-UA"/>
              </w:rPr>
            </w:pPr>
            <w:r w:rsidRPr="00147D19">
              <w:rPr>
                <w:b/>
                <w:sz w:val="24"/>
                <w:szCs w:val="24"/>
                <w:lang w:eastAsia="uk-UA"/>
              </w:rPr>
              <w:t>1.</w:t>
            </w:r>
          </w:p>
        </w:tc>
        <w:tc>
          <w:tcPr>
            <w:tcW w:w="1788" w:type="pct"/>
            <w:tcBorders>
              <w:top w:val="single" w:sz="6" w:space="0" w:color="000000"/>
              <w:left w:val="single" w:sz="6" w:space="0" w:color="000000"/>
              <w:bottom w:val="single" w:sz="6" w:space="0" w:color="000000"/>
              <w:right w:val="single" w:sz="6" w:space="0" w:color="000000"/>
            </w:tcBorders>
          </w:tcPr>
          <w:p w14:paraId="0B85D7F8" w14:textId="77777777" w:rsidR="0048792D" w:rsidRPr="00147D19" w:rsidRDefault="0048792D" w:rsidP="004D5559">
            <w:pPr>
              <w:spacing w:beforeLines="40" w:before="96" w:afterLines="40" w:after="96"/>
              <w:ind w:left="113" w:right="113"/>
              <w:rPr>
                <w:b/>
                <w:sz w:val="24"/>
                <w:szCs w:val="24"/>
                <w:lang w:eastAsia="uk-UA"/>
              </w:rPr>
            </w:pPr>
            <w:r w:rsidRPr="00147D19">
              <w:rPr>
                <w:b/>
                <w:sz w:val="24"/>
                <w:szCs w:val="24"/>
                <w:lang w:eastAsia="uk-UA"/>
              </w:rPr>
              <w:t>Відміна замовником торгів чи визнання їх такими, що не відбулися</w:t>
            </w:r>
          </w:p>
        </w:tc>
        <w:tc>
          <w:tcPr>
            <w:tcW w:w="2907" w:type="pct"/>
            <w:tcBorders>
              <w:top w:val="single" w:sz="6" w:space="0" w:color="000000"/>
              <w:left w:val="single" w:sz="6" w:space="0" w:color="000000"/>
              <w:bottom w:val="single" w:sz="6" w:space="0" w:color="000000"/>
              <w:right w:val="single" w:sz="6" w:space="0" w:color="000000"/>
            </w:tcBorders>
          </w:tcPr>
          <w:p w14:paraId="28BAFC9E" w14:textId="77777777" w:rsidR="0048792D" w:rsidRPr="00147D19" w:rsidRDefault="0048792D" w:rsidP="00A96CA6">
            <w:pPr>
              <w:ind w:firstLine="356"/>
              <w:jc w:val="both"/>
              <w:rPr>
                <w:sz w:val="24"/>
                <w:szCs w:val="24"/>
              </w:rPr>
            </w:pPr>
            <w:r w:rsidRPr="00147D19">
              <w:rPr>
                <w:sz w:val="24"/>
                <w:szCs w:val="24"/>
              </w:rPr>
              <w:t xml:space="preserve">Замовник відміняє </w:t>
            </w:r>
            <w:r w:rsidR="00DF7CEE">
              <w:rPr>
                <w:sz w:val="24"/>
                <w:szCs w:val="24"/>
              </w:rPr>
              <w:t>відкриті торги</w:t>
            </w:r>
            <w:r w:rsidRPr="00147D19">
              <w:rPr>
                <w:sz w:val="24"/>
                <w:szCs w:val="24"/>
              </w:rPr>
              <w:t xml:space="preserve"> у разі:</w:t>
            </w:r>
          </w:p>
          <w:p w14:paraId="287A03BB" w14:textId="77777777" w:rsidR="0048792D" w:rsidRPr="00147D19" w:rsidRDefault="0048792D" w:rsidP="00A96CA6">
            <w:pPr>
              <w:jc w:val="both"/>
              <w:rPr>
                <w:sz w:val="24"/>
                <w:szCs w:val="24"/>
              </w:rPr>
            </w:pPr>
            <w:r w:rsidRPr="00147D19">
              <w:rPr>
                <w:sz w:val="24"/>
                <w:szCs w:val="24"/>
              </w:rPr>
              <w:t>1)    відсутності подальшої потреби в закупівлі товарів, робіт і послуг;</w:t>
            </w:r>
          </w:p>
          <w:p w14:paraId="6BEDD79A" w14:textId="77777777" w:rsidR="0048792D" w:rsidRPr="00147D19" w:rsidRDefault="0048792D" w:rsidP="00A96CA6">
            <w:pPr>
              <w:jc w:val="both"/>
              <w:rPr>
                <w:sz w:val="24"/>
                <w:szCs w:val="24"/>
                <w:lang w:val="ru-RU"/>
              </w:rPr>
            </w:pPr>
            <w:r w:rsidRPr="00147D19">
              <w:rPr>
                <w:sz w:val="24"/>
                <w:szCs w:val="24"/>
              </w:rPr>
              <w:t xml:space="preserve">2)    неможливості усунення порушень, що виникли через виявлені порушення законодавства у сфері публічних </w:t>
            </w:r>
            <w:proofErr w:type="spellStart"/>
            <w:r w:rsidRPr="00147D19">
              <w:rPr>
                <w:sz w:val="24"/>
                <w:szCs w:val="24"/>
              </w:rPr>
              <w:t>закупівель</w:t>
            </w:r>
            <w:proofErr w:type="spellEnd"/>
            <w:r w:rsidRPr="00147D19">
              <w:rPr>
                <w:sz w:val="24"/>
                <w:szCs w:val="24"/>
              </w:rPr>
              <w:t>, з описом таких порушень, які неможливо усунути.</w:t>
            </w:r>
          </w:p>
          <w:p w14:paraId="1E751167" w14:textId="77777777" w:rsidR="0048792D" w:rsidRPr="00147D19" w:rsidRDefault="0048792D" w:rsidP="00224E6C">
            <w:pPr>
              <w:pStyle w:val="af"/>
              <w:spacing w:before="150" w:beforeAutospacing="0" w:after="150" w:afterAutospacing="0"/>
              <w:jc w:val="both"/>
            </w:pPr>
            <w:r w:rsidRPr="00147D19">
              <w:t xml:space="preserve">3) </w:t>
            </w:r>
            <w:proofErr w:type="spellStart"/>
            <w:r w:rsidRPr="00147D19">
              <w:t>скорочення</w:t>
            </w:r>
            <w:proofErr w:type="spellEnd"/>
            <w:r w:rsidRPr="00147D19">
              <w:t xml:space="preserve"> </w:t>
            </w:r>
            <w:proofErr w:type="spellStart"/>
            <w:r w:rsidRPr="00147D19">
              <w:t>обсягу</w:t>
            </w:r>
            <w:proofErr w:type="spellEnd"/>
            <w:r w:rsidRPr="00147D19">
              <w:t xml:space="preserve"> </w:t>
            </w:r>
            <w:proofErr w:type="spellStart"/>
            <w:r w:rsidRPr="00147D19">
              <w:t>видатків</w:t>
            </w:r>
            <w:proofErr w:type="spellEnd"/>
            <w:r w:rsidRPr="00147D19">
              <w:t xml:space="preserve"> на </w:t>
            </w:r>
            <w:proofErr w:type="spellStart"/>
            <w:r w:rsidRPr="00147D19">
              <w:t>здійснення</w:t>
            </w:r>
            <w:proofErr w:type="spellEnd"/>
            <w:r w:rsidRPr="00147D19">
              <w:t xml:space="preserve"> </w:t>
            </w:r>
            <w:proofErr w:type="spellStart"/>
            <w:r w:rsidRPr="00147D19">
              <w:t>закупівлі</w:t>
            </w:r>
            <w:proofErr w:type="spellEnd"/>
            <w:r w:rsidRPr="00147D19">
              <w:t xml:space="preserve"> </w:t>
            </w:r>
            <w:proofErr w:type="spellStart"/>
            <w:r w:rsidRPr="00147D19">
              <w:t>товарів</w:t>
            </w:r>
            <w:proofErr w:type="spellEnd"/>
            <w:r w:rsidRPr="00147D19">
              <w:t xml:space="preserve">, </w:t>
            </w:r>
            <w:proofErr w:type="spellStart"/>
            <w:r w:rsidRPr="00147D19">
              <w:t>робіт</w:t>
            </w:r>
            <w:proofErr w:type="spellEnd"/>
            <w:r w:rsidRPr="00147D19">
              <w:t xml:space="preserve"> </w:t>
            </w:r>
            <w:proofErr w:type="spellStart"/>
            <w:r w:rsidRPr="00147D19">
              <w:t>чи</w:t>
            </w:r>
            <w:proofErr w:type="spellEnd"/>
            <w:r w:rsidRPr="00147D19">
              <w:t xml:space="preserve"> </w:t>
            </w:r>
            <w:proofErr w:type="spellStart"/>
            <w:r w:rsidRPr="00147D19">
              <w:t>послуг</w:t>
            </w:r>
            <w:proofErr w:type="spellEnd"/>
            <w:r w:rsidRPr="00147D19">
              <w:t>;</w:t>
            </w:r>
          </w:p>
          <w:p w14:paraId="0C2969F9" w14:textId="77777777" w:rsidR="0048792D" w:rsidRPr="00147D19" w:rsidRDefault="0048792D" w:rsidP="00224E6C">
            <w:pPr>
              <w:pStyle w:val="af"/>
              <w:spacing w:before="150" w:beforeAutospacing="0" w:after="150" w:afterAutospacing="0"/>
              <w:jc w:val="both"/>
            </w:pPr>
            <w:r w:rsidRPr="00147D19">
              <w:t xml:space="preserve">4) коли </w:t>
            </w:r>
            <w:proofErr w:type="spellStart"/>
            <w:r w:rsidRPr="00147D19">
              <w:t>здійснення</w:t>
            </w:r>
            <w:proofErr w:type="spellEnd"/>
            <w:r w:rsidRPr="00147D19">
              <w:t xml:space="preserve"> </w:t>
            </w:r>
            <w:proofErr w:type="spellStart"/>
            <w:r w:rsidRPr="00147D19">
              <w:t>закупівлі</w:t>
            </w:r>
            <w:proofErr w:type="spellEnd"/>
            <w:r w:rsidRPr="00147D19">
              <w:t xml:space="preserve"> стало </w:t>
            </w:r>
            <w:proofErr w:type="spellStart"/>
            <w:r w:rsidRPr="00147D19">
              <w:t>неможливим</w:t>
            </w:r>
            <w:proofErr w:type="spellEnd"/>
            <w:r w:rsidRPr="00147D19">
              <w:t xml:space="preserve"> </w:t>
            </w:r>
            <w:proofErr w:type="spellStart"/>
            <w:r w:rsidRPr="00147D19">
              <w:t>внаслідок</w:t>
            </w:r>
            <w:proofErr w:type="spellEnd"/>
            <w:r w:rsidRPr="00147D19">
              <w:t xml:space="preserve"> </w:t>
            </w:r>
            <w:proofErr w:type="spellStart"/>
            <w:r w:rsidRPr="00147D19">
              <w:t>дії</w:t>
            </w:r>
            <w:proofErr w:type="spellEnd"/>
            <w:r w:rsidRPr="00147D19">
              <w:t xml:space="preserve"> </w:t>
            </w:r>
            <w:proofErr w:type="spellStart"/>
            <w:r w:rsidRPr="00147D19">
              <w:t>обставин</w:t>
            </w:r>
            <w:proofErr w:type="spellEnd"/>
            <w:r w:rsidRPr="00147D19">
              <w:t xml:space="preserve"> </w:t>
            </w:r>
            <w:proofErr w:type="spellStart"/>
            <w:r w:rsidRPr="00147D19">
              <w:t>непереборної</w:t>
            </w:r>
            <w:proofErr w:type="spellEnd"/>
            <w:r w:rsidRPr="00147D19">
              <w:t xml:space="preserve"> </w:t>
            </w:r>
            <w:proofErr w:type="spellStart"/>
            <w:r w:rsidRPr="00147D19">
              <w:t>сили</w:t>
            </w:r>
            <w:proofErr w:type="spellEnd"/>
            <w:r w:rsidRPr="00147D19">
              <w:t>.</w:t>
            </w:r>
          </w:p>
          <w:p w14:paraId="2BD328DC" w14:textId="77777777" w:rsidR="0048792D" w:rsidRPr="00147D19" w:rsidRDefault="0048792D" w:rsidP="00224E6C">
            <w:pPr>
              <w:pStyle w:val="af"/>
              <w:spacing w:before="150" w:beforeAutospacing="0" w:after="150" w:afterAutospacing="0"/>
              <w:jc w:val="both"/>
            </w:pPr>
            <w:r w:rsidRPr="00147D19">
              <w:t xml:space="preserve">У </w:t>
            </w:r>
            <w:proofErr w:type="spellStart"/>
            <w:r w:rsidRPr="00147D19">
              <w:t>разі</w:t>
            </w:r>
            <w:proofErr w:type="spellEnd"/>
            <w:r w:rsidRPr="00147D19">
              <w:t xml:space="preserve"> </w:t>
            </w:r>
            <w:proofErr w:type="spellStart"/>
            <w:r w:rsidRPr="00147D19">
              <w:t>відміни</w:t>
            </w:r>
            <w:proofErr w:type="spellEnd"/>
            <w:r w:rsidRPr="00147D19">
              <w:t xml:space="preserve"> </w:t>
            </w:r>
            <w:proofErr w:type="spellStart"/>
            <w:r w:rsidRPr="00147D19">
              <w:t>відкритих</w:t>
            </w:r>
            <w:proofErr w:type="spellEnd"/>
            <w:r w:rsidRPr="00147D19">
              <w:t xml:space="preserve"> </w:t>
            </w:r>
            <w:proofErr w:type="spellStart"/>
            <w:r w:rsidRPr="00147D19">
              <w:t>торгів</w:t>
            </w:r>
            <w:proofErr w:type="spellEnd"/>
            <w:r w:rsidRPr="00147D19">
              <w:t xml:space="preserve"> </w:t>
            </w:r>
            <w:proofErr w:type="spellStart"/>
            <w:r w:rsidRPr="00147D19">
              <w:t>замовник</w:t>
            </w:r>
            <w:proofErr w:type="spellEnd"/>
            <w:r w:rsidRPr="00147D19">
              <w:t xml:space="preserve"> </w:t>
            </w:r>
            <w:proofErr w:type="spellStart"/>
            <w:r w:rsidRPr="00147D19">
              <w:t>протягом</w:t>
            </w:r>
            <w:proofErr w:type="spellEnd"/>
            <w:r w:rsidRPr="00147D19">
              <w:t xml:space="preserve"> одного </w:t>
            </w:r>
            <w:proofErr w:type="spellStart"/>
            <w:r w:rsidRPr="00147D19">
              <w:t>робочого</w:t>
            </w:r>
            <w:proofErr w:type="spellEnd"/>
            <w:r w:rsidRPr="00147D19">
              <w:t xml:space="preserve"> дня з </w:t>
            </w:r>
            <w:proofErr w:type="spellStart"/>
            <w:r w:rsidRPr="00147D19">
              <w:t>дати</w:t>
            </w:r>
            <w:proofErr w:type="spellEnd"/>
            <w:r w:rsidRPr="00147D19">
              <w:t xml:space="preserve"> </w:t>
            </w:r>
            <w:proofErr w:type="spellStart"/>
            <w:r w:rsidRPr="00147D19">
              <w:t>прийняття</w:t>
            </w:r>
            <w:proofErr w:type="spellEnd"/>
            <w:r w:rsidRPr="00147D19">
              <w:t xml:space="preserve"> </w:t>
            </w:r>
            <w:proofErr w:type="spellStart"/>
            <w:r w:rsidRPr="00147D19">
              <w:t>відповідного</w:t>
            </w:r>
            <w:proofErr w:type="spellEnd"/>
            <w:r w:rsidRPr="00147D19">
              <w:t xml:space="preserve"> </w:t>
            </w:r>
            <w:proofErr w:type="spellStart"/>
            <w:r w:rsidRPr="00147D19">
              <w:t>рішення</w:t>
            </w:r>
            <w:proofErr w:type="spellEnd"/>
            <w:r w:rsidRPr="00147D19">
              <w:t xml:space="preserve"> </w:t>
            </w:r>
            <w:proofErr w:type="spellStart"/>
            <w:r w:rsidRPr="00147D19">
              <w:t>зазначає</w:t>
            </w:r>
            <w:proofErr w:type="spellEnd"/>
            <w:r w:rsidRPr="00147D19">
              <w:t xml:space="preserve"> в </w:t>
            </w:r>
            <w:proofErr w:type="spellStart"/>
            <w:r w:rsidRPr="00147D19">
              <w:t>електронній</w:t>
            </w:r>
            <w:proofErr w:type="spellEnd"/>
            <w:r w:rsidRPr="00147D19">
              <w:t xml:space="preserve"> </w:t>
            </w:r>
            <w:proofErr w:type="spellStart"/>
            <w:r w:rsidRPr="00147D19">
              <w:t>системі</w:t>
            </w:r>
            <w:proofErr w:type="spellEnd"/>
            <w:r w:rsidRPr="00147D19">
              <w:t xml:space="preserve"> </w:t>
            </w:r>
            <w:proofErr w:type="spellStart"/>
            <w:r w:rsidRPr="00147D19">
              <w:t>закупівель</w:t>
            </w:r>
            <w:proofErr w:type="spellEnd"/>
            <w:r w:rsidRPr="00147D19">
              <w:t xml:space="preserve"> </w:t>
            </w:r>
            <w:proofErr w:type="spellStart"/>
            <w:r w:rsidRPr="00147D19">
              <w:t>підстави</w:t>
            </w:r>
            <w:proofErr w:type="spellEnd"/>
            <w:r w:rsidRPr="00147D19">
              <w:t xml:space="preserve"> </w:t>
            </w:r>
            <w:proofErr w:type="spellStart"/>
            <w:r w:rsidRPr="00147D19">
              <w:t>прийняття</w:t>
            </w:r>
            <w:proofErr w:type="spellEnd"/>
            <w:r w:rsidRPr="00147D19">
              <w:t xml:space="preserve"> такого </w:t>
            </w:r>
            <w:proofErr w:type="spellStart"/>
            <w:r w:rsidRPr="00147D19">
              <w:t>рішення</w:t>
            </w:r>
            <w:proofErr w:type="spellEnd"/>
            <w:r w:rsidRPr="00147D19">
              <w:t>. </w:t>
            </w:r>
          </w:p>
          <w:p w14:paraId="5ED34AA0" w14:textId="77777777" w:rsidR="0048792D" w:rsidRPr="00147D19" w:rsidRDefault="0048792D" w:rsidP="00A96CA6">
            <w:pPr>
              <w:jc w:val="both"/>
              <w:rPr>
                <w:sz w:val="24"/>
                <w:szCs w:val="24"/>
              </w:rPr>
            </w:pPr>
            <w:r w:rsidRPr="00147D19">
              <w:rPr>
                <w:sz w:val="24"/>
                <w:szCs w:val="24"/>
              </w:rPr>
              <w:t xml:space="preserve"> </w:t>
            </w:r>
            <w:r w:rsidR="00DF7CEE">
              <w:rPr>
                <w:sz w:val="24"/>
                <w:szCs w:val="24"/>
              </w:rPr>
              <w:t>Відкриті торги</w:t>
            </w:r>
            <w:r w:rsidRPr="00147D19">
              <w:rPr>
                <w:sz w:val="24"/>
                <w:szCs w:val="24"/>
              </w:rPr>
              <w:t xml:space="preserve"> автоматично відміняються електронною системою </w:t>
            </w:r>
            <w:proofErr w:type="spellStart"/>
            <w:r w:rsidRPr="00147D19">
              <w:rPr>
                <w:sz w:val="24"/>
                <w:szCs w:val="24"/>
              </w:rPr>
              <w:t>закупівель</w:t>
            </w:r>
            <w:proofErr w:type="spellEnd"/>
            <w:r w:rsidRPr="00147D19">
              <w:rPr>
                <w:sz w:val="24"/>
                <w:szCs w:val="24"/>
              </w:rPr>
              <w:t xml:space="preserve"> у разі:</w:t>
            </w:r>
          </w:p>
          <w:p w14:paraId="6AE2B9A2" w14:textId="77777777" w:rsidR="0048792D" w:rsidRPr="00147D19" w:rsidRDefault="00856CCE" w:rsidP="00A96CA6">
            <w:pPr>
              <w:jc w:val="both"/>
              <w:rPr>
                <w:sz w:val="24"/>
                <w:szCs w:val="24"/>
                <w:lang w:val="ru-RU"/>
              </w:rPr>
            </w:pPr>
            <w:r>
              <w:rPr>
                <w:sz w:val="24"/>
                <w:szCs w:val="24"/>
                <w:lang w:val="ru-RU"/>
              </w:rPr>
              <w:t>1)</w:t>
            </w:r>
            <w:proofErr w:type="spellStart"/>
            <w:r w:rsidR="00E7142D">
              <w:rPr>
                <w:sz w:val="24"/>
                <w:szCs w:val="24"/>
                <w:lang w:val="ru-RU"/>
              </w:rPr>
              <w:t>в</w:t>
            </w:r>
            <w:r w:rsidR="0048792D" w:rsidRPr="00147D19">
              <w:rPr>
                <w:sz w:val="24"/>
                <w:szCs w:val="24"/>
                <w:lang w:val="ru-RU"/>
              </w:rPr>
              <w:t>і</w:t>
            </w:r>
            <w:r w:rsidR="0048792D" w:rsidRPr="00147D19">
              <w:rPr>
                <w:sz w:val="24"/>
                <w:szCs w:val="24"/>
              </w:rPr>
              <w:t>дхилення</w:t>
            </w:r>
            <w:proofErr w:type="spellEnd"/>
            <w:r w:rsidR="0048792D" w:rsidRPr="00147D19">
              <w:rPr>
                <w:sz w:val="24"/>
                <w:szCs w:val="24"/>
              </w:rPr>
              <w:t xml:space="preserve"> всіх тендерних пропозицій (у тому числі, якщо була подана одна тендерна пропозиція, яка відхилена замовником) згідно з цими особливостями;</w:t>
            </w:r>
          </w:p>
          <w:p w14:paraId="16F87011" w14:textId="77777777" w:rsidR="0048792D" w:rsidRPr="00147D19" w:rsidRDefault="0048792D" w:rsidP="001B56E3">
            <w:pPr>
              <w:pStyle w:val="af"/>
              <w:spacing w:before="150" w:beforeAutospacing="0" w:after="150" w:afterAutospacing="0"/>
              <w:jc w:val="both"/>
              <w:rPr>
                <w:lang w:val="uk-UA"/>
              </w:rPr>
            </w:pPr>
            <w:r w:rsidRPr="00147D19">
              <w:t xml:space="preserve">2) </w:t>
            </w:r>
            <w:proofErr w:type="spellStart"/>
            <w:r w:rsidRPr="00147D19">
              <w:t>неподання</w:t>
            </w:r>
            <w:proofErr w:type="spellEnd"/>
            <w:r w:rsidRPr="00147D19">
              <w:t xml:space="preserve"> </w:t>
            </w:r>
            <w:proofErr w:type="spellStart"/>
            <w:r w:rsidRPr="00147D19">
              <w:t>жодної</w:t>
            </w:r>
            <w:proofErr w:type="spellEnd"/>
            <w:r w:rsidRPr="00147D19">
              <w:t xml:space="preserve"> </w:t>
            </w:r>
            <w:proofErr w:type="spellStart"/>
            <w:r w:rsidRPr="00147D19">
              <w:t>тендерної</w:t>
            </w:r>
            <w:proofErr w:type="spellEnd"/>
            <w:r w:rsidRPr="00147D19">
              <w:t xml:space="preserve"> </w:t>
            </w:r>
            <w:proofErr w:type="spellStart"/>
            <w:r w:rsidRPr="00147D19">
              <w:t>пропозиції</w:t>
            </w:r>
            <w:proofErr w:type="spellEnd"/>
            <w:r w:rsidRPr="00147D19">
              <w:t xml:space="preserve"> для </w:t>
            </w:r>
            <w:proofErr w:type="spellStart"/>
            <w:r w:rsidRPr="00147D19">
              <w:t>участі</w:t>
            </w:r>
            <w:proofErr w:type="spellEnd"/>
            <w:r w:rsidRPr="00147D19">
              <w:t xml:space="preserve"> у </w:t>
            </w:r>
            <w:proofErr w:type="spellStart"/>
            <w:r w:rsidRPr="00147D19">
              <w:t>відкритих</w:t>
            </w:r>
            <w:proofErr w:type="spellEnd"/>
            <w:r w:rsidRPr="00147D19">
              <w:t xml:space="preserve"> торгах у строк, установлений </w:t>
            </w:r>
            <w:proofErr w:type="spellStart"/>
            <w:r w:rsidRPr="00147D19">
              <w:t>замовником</w:t>
            </w:r>
            <w:proofErr w:type="spellEnd"/>
            <w:r w:rsidRPr="00147D19">
              <w:t xml:space="preserve"> </w:t>
            </w:r>
            <w:proofErr w:type="spellStart"/>
            <w:r w:rsidRPr="00147D19">
              <w:t>згідно</w:t>
            </w:r>
            <w:proofErr w:type="spellEnd"/>
            <w:r w:rsidRPr="00147D19">
              <w:t xml:space="preserve"> з </w:t>
            </w:r>
            <w:proofErr w:type="spellStart"/>
            <w:r w:rsidRPr="00147D19">
              <w:t>цими</w:t>
            </w:r>
            <w:proofErr w:type="spellEnd"/>
            <w:r w:rsidRPr="00147D19">
              <w:t xml:space="preserve"> </w:t>
            </w:r>
            <w:proofErr w:type="spellStart"/>
            <w:r w:rsidRPr="00147D19">
              <w:t>особливостями</w:t>
            </w:r>
            <w:proofErr w:type="spellEnd"/>
            <w:r w:rsidRPr="00147D19">
              <w:t>.</w:t>
            </w:r>
          </w:p>
          <w:p w14:paraId="53F00B86" w14:textId="77777777" w:rsidR="0048792D" w:rsidRPr="00147D19" w:rsidRDefault="0048792D" w:rsidP="001B56E3">
            <w:pPr>
              <w:pStyle w:val="af"/>
              <w:spacing w:before="150" w:beforeAutospacing="0" w:after="150" w:afterAutospacing="0"/>
              <w:jc w:val="both"/>
              <w:rPr>
                <w:lang w:val="uk-UA"/>
              </w:rPr>
            </w:pPr>
            <w:proofErr w:type="spellStart"/>
            <w:r w:rsidRPr="00147D19">
              <w:t>Електронною</w:t>
            </w:r>
            <w:proofErr w:type="spellEnd"/>
            <w:r w:rsidRPr="00147D19">
              <w:t xml:space="preserve"> системою </w:t>
            </w:r>
            <w:proofErr w:type="spellStart"/>
            <w:r w:rsidRPr="00147D19">
              <w:t>закупівель</w:t>
            </w:r>
            <w:proofErr w:type="spellEnd"/>
            <w:r w:rsidRPr="00147D19">
              <w:t xml:space="preserve"> автоматично </w:t>
            </w:r>
            <w:proofErr w:type="spellStart"/>
            <w:r w:rsidRPr="00147D19">
              <w:t>протягом</w:t>
            </w:r>
            <w:proofErr w:type="spellEnd"/>
            <w:r w:rsidRPr="00147D19">
              <w:t xml:space="preserve"> одного </w:t>
            </w:r>
            <w:proofErr w:type="spellStart"/>
            <w:r w:rsidRPr="00147D19">
              <w:t>робочого</w:t>
            </w:r>
            <w:proofErr w:type="spellEnd"/>
            <w:r w:rsidRPr="00147D19">
              <w:t xml:space="preserve"> дня з </w:t>
            </w:r>
            <w:proofErr w:type="spellStart"/>
            <w:r w:rsidRPr="00147D19">
              <w:t>дати</w:t>
            </w:r>
            <w:proofErr w:type="spellEnd"/>
            <w:r w:rsidRPr="00147D19">
              <w:t xml:space="preserve"> </w:t>
            </w:r>
            <w:proofErr w:type="spellStart"/>
            <w:r w:rsidRPr="00147D19">
              <w:t>настання</w:t>
            </w:r>
            <w:proofErr w:type="spellEnd"/>
            <w:r w:rsidRPr="00147D19">
              <w:t xml:space="preserve"> </w:t>
            </w:r>
            <w:proofErr w:type="spellStart"/>
            <w:r w:rsidRPr="00147D19">
              <w:t>підстав</w:t>
            </w:r>
            <w:proofErr w:type="spellEnd"/>
            <w:r w:rsidRPr="00147D19">
              <w:t xml:space="preserve"> для </w:t>
            </w:r>
            <w:proofErr w:type="spellStart"/>
            <w:r w:rsidRPr="00147D19">
              <w:t>відміни</w:t>
            </w:r>
            <w:proofErr w:type="spellEnd"/>
            <w:r w:rsidRPr="00147D19">
              <w:t xml:space="preserve"> </w:t>
            </w:r>
            <w:proofErr w:type="spellStart"/>
            <w:r w:rsidRPr="00147D19">
              <w:t>відкритих</w:t>
            </w:r>
            <w:proofErr w:type="spellEnd"/>
            <w:r w:rsidRPr="00147D19">
              <w:t xml:space="preserve"> </w:t>
            </w:r>
            <w:proofErr w:type="spellStart"/>
            <w:r w:rsidRPr="00147D19">
              <w:t>торгів</w:t>
            </w:r>
            <w:proofErr w:type="spellEnd"/>
            <w:r w:rsidRPr="00147D19">
              <w:t xml:space="preserve">, </w:t>
            </w:r>
            <w:proofErr w:type="spellStart"/>
            <w:r w:rsidRPr="00147D19">
              <w:t>визначених</w:t>
            </w:r>
            <w:proofErr w:type="spellEnd"/>
            <w:r w:rsidRPr="00147D19">
              <w:t xml:space="preserve"> </w:t>
            </w:r>
            <w:proofErr w:type="spellStart"/>
            <w:r w:rsidRPr="00147D19">
              <w:t>цим</w:t>
            </w:r>
            <w:proofErr w:type="spellEnd"/>
            <w:r w:rsidRPr="00147D19">
              <w:t xml:space="preserve"> пунктом, </w:t>
            </w:r>
            <w:proofErr w:type="spellStart"/>
            <w:r w:rsidRPr="00147D19">
              <w:t>оприлюднюється</w:t>
            </w:r>
            <w:proofErr w:type="spellEnd"/>
            <w:r w:rsidRPr="00147D19">
              <w:t xml:space="preserve"> </w:t>
            </w:r>
            <w:proofErr w:type="spellStart"/>
            <w:r w:rsidRPr="00147D19">
              <w:t>інформація</w:t>
            </w:r>
            <w:proofErr w:type="spellEnd"/>
            <w:r w:rsidRPr="00147D19">
              <w:t xml:space="preserve"> про </w:t>
            </w:r>
            <w:proofErr w:type="spellStart"/>
            <w:r w:rsidRPr="00147D19">
              <w:t>відміну</w:t>
            </w:r>
            <w:proofErr w:type="spellEnd"/>
            <w:r w:rsidRPr="00147D19">
              <w:t xml:space="preserve"> </w:t>
            </w:r>
            <w:proofErr w:type="spellStart"/>
            <w:r w:rsidRPr="00147D19">
              <w:t>відкритих</w:t>
            </w:r>
            <w:proofErr w:type="spellEnd"/>
            <w:r w:rsidRPr="00147D19">
              <w:t xml:space="preserve"> </w:t>
            </w:r>
            <w:proofErr w:type="spellStart"/>
            <w:r w:rsidRPr="00147D19">
              <w:t>торгів</w:t>
            </w:r>
            <w:proofErr w:type="spellEnd"/>
            <w:r w:rsidRPr="00147D19">
              <w:t>.</w:t>
            </w:r>
          </w:p>
          <w:p w14:paraId="3AF6FB3B" w14:textId="77777777" w:rsidR="0048792D" w:rsidRPr="00147D19" w:rsidRDefault="00DF7CEE" w:rsidP="00A96CA6">
            <w:pPr>
              <w:ind w:firstLine="356"/>
              <w:jc w:val="both"/>
              <w:rPr>
                <w:sz w:val="24"/>
                <w:szCs w:val="24"/>
              </w:rPr>
            </w:pPr>
            <w:r>
              <w:rPr>
                <w:sz w:val="24"/>
                <w:szCs w:val="24"/>
              </w:rPr>
              <w:t>Відкриті торги</w:t>
            </w:r>
            <w:r w:rsidR="0048792D" w:rsidRPr="00147D19">
              <w:rPr>
                <w:sz w:val="24"/>
                <w:szCs w:val="24"/>
              </w:rPr>
              <w:t xml:space="preserve"> </w:t>
            </w:r>
            <w:r>
              <w:rPr>
                <w:sz w:val="24"/>
                <w:szCs w:val="24"/>
              </w:rPr>
              <w:t>можуть бути в</w:t>
            </w:r>
            <w:r w:rsidR="00E575CA">
              <w:rPr>
                <w:sz w:val="24"/>
                <w:szCs w:val="24"/>
              </w:rPr>
              <w:t>і</w:t>
            </w:r>
            <w:r>
              <w:rPr>
                <w:sz w:val="24"/>
                <w:szCs w:val="24"/>
              </w:rPr>
              <w:t xml:space="preserve">дмінені </w:t>
            </w:r>
            <w:r w:rsidR="0048792D" w:rsidRPr="00147D19">
              <w:rPr>
                <w:sz w:val="24"/>
                <w:szCs w:val="24"/>
              </w:rPr>
              <w:t xml:space="preserve"> частково (за лотом).</w:t>
            </w:r>
          </w:p>
          <w:p w14:paraId="3010E153" w14:textId="77777777" w:rsidR="0048792D" w:rsidRPr="00147D19" w:rsidRDefault="0048792D" w:rsidP="00A96CA6">
            <w:pPr>
              <w:ind w:firstLine="356"/>
              <w:jc w:val="both"/>
              <w:rPr>
                <w:sz w:val="24"/>
                <w:szCs w:val="24"/>
              </w:rPr>
            </w:pPr>
            <w:r w:rsidRPr="007064BF">
              <w:rPr>
                <w:sz w:val="24"/>
                <w:szCs w:val="24"/>
              </w:rPr>
              <w:t> </w:t>
            </w:r>
            <w:r w:rsidR="007064BF" w:rsidRPr="007064BF">
              <w:rPr>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7064BF" w:rsidRPr="007064BF">
              <w:rPr>
                <w:color w:val="000000"/>
                <w:sz w:val="24"/>
                <w:szCs w:val="24"/>
              </w:rPr>
              <w:t>закупівель</w:t>
            </w:r>
            <w:proofErr w:type="spellEnd"/>
            <w:r w:rsidR="007064BF" w:rsidRPr="007064BF">
              <w:rPr>
                <w:color w:val="000000"/>
                <w:sz w:val="24"/>
                <w:szCs w:val="24"/>
              </w:rPr>
              <w:t xml:space="preserve"> в день її оприлюднення</w:t>
            </w:r>
            <w:r w:rsidR="007064BF">
              <w:rPr>
                <w:color w:val="000000"/>
                <w:sz w:val="27"/>
                <w:szCs w:val="27"/>
              </w:rPr>
              <w:t>.</w:t>
            </w:r>
          </w:p>
          <w:p w14:paraId="12A0ED4B" w14:textId="77777777" w:rsidR="0048792D" w:rsidRPr="00147D19" w:rsidRDefault="0048792D" w:rsidP="00A96CA6">
            <w:pPr>
              <w:ind w:firstLine="356"/>
              <w:jc w:val="both"/>
              <w:rPr>
                <w:sz w:val="24"/>
                <w:szCs w:val="24"/>
              </w:rPr>
            </w:pPr>
          </w:p>
        </w:tc>
      </w:tr>
      <w:tr w:rsidR="0048792D" w:rsidRPr="00147D19" w14:paraId="2D50517D" w14:textId="77777777" w:rsidTr="00A96CA6">
        <w:tc>
          <w:tcPr>
            <w:tcW w:w="305" w:type="pct"/>
            <w:tcBorders>
              <w:top w:val="single" w:sz="6" w:space="0" w:color="000000"/>
              <w:left w:val="single" w:sz="6" w:space="0" w:color="000000"/>
              <w:bottom w:val="single" w:sz="6" w:space="0" w:color="000000"/>
              <w:right w:val="single" w:sz="6" w:space="0" w:color="000000"/>
            </w:tcBorders>
          </w:tcPr>
          <w:p w14:paraId="4596AFCE" w14:textId="77777777" w:rsidR="0048792D" w:rsidRPr="00147D19" w:rsidRDefault="0048792D" w:rsidP="004D5559">
            <w:pPr>
              <w:spacing w:beforeLines="40" w:before="96" w:afterLines="40" w:after="96"/>
              <w:ind w:left="113" w:right="113"/>
              <w:rPr>
                <w:b/>
                <w:sz w:val="24"/>
                <w:szCs w:val="24"/>
                <w:lang w:eastAsia="uk-UA"/>
              </w:rPr>
            </w:pPr>
            <w:r w:rsidRPr="00147D19">
              <w:rPr>
                <w:b/>
                <w:sz w:val="24"/>
                <w:szCs w:val="24"/>
                <w:lang w:eastAsia="uk-UA"/>
              </w:rPr>
              <w:t>2.</w:t>
            </w:r>
          </w:p>
        </w:tc>
        <w:tc>
          <w:tcPr>
            <w:tcW w:w="1788" w:type="pct"/>
            <w:tcBorders>
              <w:top w:val="single" w:sz="6" w:space="0" w:color="000000"/>
              <w:left w:val="single" w:sz="6" w:space="0" w:color="000000"/>
              <w:bottom w:val="single" w:sz="6" w:space="0" w:color="000000"/>
              <w:right w:val="single" w:sz="6" w:space="0" w:color="000000"/>
            </w:tcBorders>
          </w:tcPr>
          <w:p w14:paraId="40E35903" w14:textId="77777777" w:rsidR="0048792D" w:rsidRPr="00147D19" w:rsidRDefault="0048792D" w:rsidP="004D5559">
            <w:pPr>
              <w:spacing w:beforeLines="40" w:before="96" w:afterLines="40" w:after="96"/>
              <w:ind w:left="113" w:right="113"/>
              <w:rPr>
                <w:b/>
                <w:sz w:val="24"/>
                <w:szCs w:val="24"/>
                <w:lang w:eastAsia="uk-UA"/>
              </w:rPr>
            </w:pPr>
            <w:r w:rsidRPr="00147D19">
              <w:rPr>
                <w:b/>
                <w:sz w:val="24"/>
                <w:szCs w:val="24"/>
                <w:lang w:eastAsia="uk-UA"/>
              </w:rPr>
              <w:t xml:space="preserve">Строк укладання договору </w:t>
            </w:r>
          </w:p>
        </w:tc>
        <w:tc>
          <w:tcPr>
            <w:tcW w:w="2907" w:type="pct"/>
            <w:tcBorders>
              <w:top w:val="single" w:sz="6" w:space="0" w:color="000000"/>
              <w:left w:val="single" w:sz="6" w:space="0" w:color="000000"/>
              <w:bottom w:val="single" w:sz="6" w:space="0" w:color="000000"/>
              <w:right w:val="single" w:sz="6" w:space="0" w:color="000000"/>
            </w:tcBorders>
          </w:tcPr>
          <w:p w14:paraId="6CDAA67F" w14:textId="77777777" w:rsidR="0048792D" w:rsidRPr="00147D19" w:rsidRDefault="0048792D" w:rsidP="00A96CA6">
            <w:pPr>
              <w:ind w:firstLine="566"/>
              <w:jc w:val="both"/>
              <w:rPr>
                <w:sz w:val="24"/>
                <w:szCs w:val="24"/>
                <w:lang w:eastAsia="uk-UA"/>
              </w:rPr>
            </w:pPr>
            <w:r w:rsidRPr="00147D19">
              <w:rPr>
                <w:sz w:val="24"/>
                <w:szCs w:val="24"/>
                <w:lang w:eastAsia="uk-UA"/>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w:t>
            </w:r>
            <w:r w:rsidRPr="00147D19">
              <w:rPr>
                <w:sz w:val="24"/>
                <w:szCs w:val="24"/>
                <w:lang w:eastAsia="uk-UA"/>
              </w:rPr>
              <w:lastRenderedPageBreak/>
              <w:t xml:space="preserve">в електронній системі </w:t>
            </w:r>
            <w:proofErr w:type="spellStart"/>
            <w:r w:rsidRPr="00147D19">
              <w:rPr>
                <w:sz w:val="24"/>
                <w:szCs w:val="24"/>
                <w:lang w:eastAsia="uk-UA"/>
              </w:rPr>
              <w:t>закупівель</w:t>
            </w:r>
            <w:proofErr w:type="spellEnd"/>
            <w:r w:rsidRPr="00147D19">
              <w:rPr>
                <w:sz w:val="24"/>
                <w:szCs w:val="24"/>
                <w:lang w:eastAsia="uk-UA"/>
              </w:rPr>
              <w:t xml:space="preserve"> повідомлення про намір укласти договір про закупівлю. </w:t>
            </w:r>
          </w:p>
          <w:p w14:paraId="1B32513F" w14:textId="77777777" w:rsidR="0048792D" w:rsidRPr="00147D19" w:rsidRDefault="0048792D" w:rsidP="00A96CA6">
            <w:pPr>
              <w:ind w:firstLine="566"/>
              <w:jc w:val="both"/>
              <w:rPr>
                <w:sz w:val="24"/>
                <w:szCs w:val="24"/>
                <w:shd w:val="clear" w:color="auto" w:fill="FFFFFF"/>
                <w:lang w:eastAsia="uk-UA"/>
              </w:rPr>
            </w:pPr>
            <w:r w:rsidRPr="00147D19">
              <w:rPr>
                <w:sz w:val="24"/>
                <w:szCs w:val="24"/>
                <w:shd w:val="clear" w:color="auto" w:fill="FFFFFF"/>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147D19">
              <w:rPr>
                <w:sz w:val="24"/>
                <w:szCs w:val="24"/>
                <w:shd w:val="clear" w:color="auto" w:fill="FFFFFF" w:themeFill="background1"/>
                <w:lang w:eastAsia="uk-UA"/>
              </w:rPr>
              <w:t>через 15 днів з</w:t>
            </w:r>
            <w:r w:rsidRPr="00147D19">
              <w:rPr>
                <w:sz w:val="24"/>
                <w:szCs w:val="24"/>
                <w:shd w:val="clear" w:color="auto" w:fill="FFFFFF"/>
                <w:lang w:eastAsia="uk-UA"/>
              </w:rPr>
              <w:t xml:space="preserve">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463A225" w14:textId="77777777" w:rsidR="0048792D" w:rsidRPr="00147D19" w:rsidRDefault="0048792D" w:rsidP="00BC57B8">
            <w:pPr>
              <w:pStyle w:val="af"/>
              <w:spacing w:before="150" w:beforeAutospacing="0" w:after="150" w:afterAutospacing="0"/>
              <w:jc w:val="both"/>
            </w:pPr>
            <w:r w:rsidRPr="00147D19">
              <w:t xml:space="preserve">У </w:t>
            </w:r>
            <w:proofErr w:type="spellStart"/>
            <w:r w:rsidRPr="00147D19">
              <w:t>разі</w:t>
            </w:r>
            <w:proofErr w:type="spellEnd"/>
            <w:r w:rsidRPr="00147D19">
              <w:t xml:space="preserve"> </w:t>
            </w:r>
            <w:proofErr w:type="spellStart"/>
            <w:r w:rsidRPr="00147D19">
              <w:t>подання</w:t>
            </w:r>
            <w:proofErr w:type="spellEnd"/>
            <w:r w:rsidRPr="00147D19">
              <w:t xml:space="preserve"> </w:t>
            </w:r>
            <w:proofErr w:type="spellStart"/>
            <w:r w:rsidRPr="00147D19">
              <w:t>скарги</w:t>
            </w:r>
            <w:proofErr w:type="spellEnd"/>
            <w:r w:rsidRPr="00147D19">
              <w:t xml:space="preserve"> до органу </w:t>
            </w:r>
            <w:proofErr w:type="spellStart"/>
            <w:r w:rsidRPr="00147D19">
              <w:t>оскарження</w:t>
            </w:r>
            <w:proofErr w:type="spellEnd"/>
            <w:r w:rsidRPr="00147D19">
              <w:t xml:space="preserve"> </w:t>
            </w:r>
            <w:proofErr w:type="spellStart"/>
            <w:proofErr w:type="gramStart"/>
            <w:r w:rsidRPr="00147D19">
              <w:t>п</w:t>
            </w:r>
            <w:proofErr w:type="gramEnd"/>
            <w:r w:rsidRPr="00147D19">
              <w:t>ісля</w:t>
            </w:r>
            <w:proofErr w:type="spellEnd"/>
            <w:r w:rsidRPr="00147D19">
              <w:t xml:space="preserve"> </w:t>
            </w:r>
            <w:proofErr w:type="spellStart"/>
            <w:r w:rsidRPr="00147D19">
              <w:t>оприлюднення</w:t>
            </w:r>
            <w:proofErr w:type="spellEnd"/>
            <w:r w:rsidRPr="00147D19">
              <w:t xml:space="preserve"> в </w:t>
            </w:r>
            <w:proofErr w:type="spellStart"/>
            <w:r w:rsidRPr="00147D19">
              <w:t>електронній</w:t>
            </w:r>
            <w:proofErr w:type="spellEnd"/>
            <w:r w:rsidRPr="00147D19">
              <w:t xml:space="preserve"> </w:t>
            </w:r>
            <w:proofErr w:type="spellStart"/>
            <w:r w:rsidRPr="00147D19">
              <w:t>системі</w:t>
            </w:r>
            <w:proofErr w:type="spellEnd"/>
            <w:r w:rsidRPr="00147D19">
              <w:t xml:space="preserve"> </w:t>
            </w:r>
            <w:proofErr w:type="spellStart"/>
            <w:r w:rsidRPr="00147D19">
              <w:t>закупівель</w:t>
            </w:r>
            <w:proofErr w:type="spellEnd"/>
            <w:r w:rsidRPr="00147D19">
              <w:t xml:space="preserve"> </w:t>
            </w:r>
            <w:proofErr w:type="spellStart"/>
            <w:r w:rsidRPr="00147D19">
              <w:t>повідомлення</w:t>
            </w:r>
            <w:proofErr w:type="spellEnd"/>
            <w:r w:rsidRPr="00147D19">
              <w:t xml:space="preserve"> про </w:t>
            </w:r>
            <w:proofErr w:type="spellStart"/>
            <w:r w:rsidRPr="00147D19">
              <w:t>намір</w:t>
            </w:r>
            <w:proofErr w:type="spellEnd"/>
            <w:r w:rsidRPr="00147D19">
              <w:t xml:space="preserve"> </w:t>
            </w:r>
            <w:proofErr w:type="spellStart"/>
            <w:r w:rsidRPr="00147D19">
              <w:t>укласти</w:t>
            </w:r>
            <w:proofErr w:type="spellEnd"/>
            <w:r w:rsidRPr="00147D19">
              <w:t xml:space="preserve"> </w:t>
            </w:r>
            <w:proofErr w:type="spellStart"/>
            <w:r w:rsidRPr="00147D19">
              <w:t>договір</w:t>
            </w:r>
            <w:proofErr w:type="spellEnd"/>
            <w:r w:rsidRPr="00147D19">
              <w:t xml:space="preserve"> про </w:t>
            </w:r>
            <w:proofErr w:type="spellStart"/>
            <w:r w:rsidRPr="00147D19">
              <w:t>закупівлю</w:t>
            </w:r>
            <w:proofErr w:type="spellEnd"/>
            <w:r w:rsidRPr="00147D19">
              <w:t xml:space="preserve"> </w:t>
            </w:r>
            <w:proofErr w:type="spellStart"/>
            <w:r w:rsidRPr="00147D19">
              <w:t>перебіг</w:t>
            </w:r>
            <w:proofErr w:type="spellEnd"/>
            <w:r w:rsidRPr="00147D19">
              <w:t xml:space="preserve"> строку для </w:t>
            </w:r>
            <w:proofErr w:type="spellStart"/>
            <w:r w:rsidRPr="00147D19">
              <w:t>укладення</w:t>
            </w:r>
            <w:proofErr w:type="spellEnd"/>
            <w:r w:rsidRPr="00147D19">
              <w:t xml:space="preserve"> договору про </w:t>
            </w:r>
            <w:proofErr w:type="spellStart"/>
            <w:r w:rsidRPr="00147D19">
              <w:t>закупівлю</w:t>
            </w:r>
            <w:proofErr w:type="spellEnd"/>
            <w:r w:rsidRPr="00147D19">
              <w:t xml:space="preserve"> </w:t>
            </w:r>
            <w:proofErr w:type="spellStart"/>
            <w:r w:rsidRPr="00147D19">
              <w:t>зупиняється</w:t>
            </w:r>
            <w:proofErr w:type="spellEnd"/>
            <w:r w:rsidRPr="00147D19">
              <w:t>.</w:t>
            </w:r>
          </w:p>
        </w:tc>
      </w:tr>
      <w:tr w:rsidR="0048792D" w:rsidRPr="00147D19" w14:paraId="0698BF5F" w14:textId="77777777" w:rsidTr="00A96CA6">
        <w:tc>
          <w:tcPr>
            <w:tcW w:w="305" w:type="pct"/>
            <w:tcBorders>
              <w:top w:val="single" w:sz="6" w:space="0" w:color="000000"/>
              <w:left w:val="single" w:sz="6" w:space="0" w:color="000000"/>
              <w:bottom w:val="single" w:sz="6" w:space="0" w:color="000000"/>
              <w:right w:val="single" w:sz="6" w:space="0" w:color="000000"/>
            </w:tcBorders>
          </w:tcPr>
          <w:p w14:paraId="7D52FF8C" w14:textId="77777777" w:rsidR="0048792D" w:rsidRPr="00147D19" w:rsidRDefault="0048792D" w:rsidP="004D5559">
            <w:pPr>
              <w:spacing w:beforeLines="40" w:before="96" w:afterLines="40" w:after="96"/>
              <w:ind w:left="113" w:right="113"/>
              <w:rPr>
                <w:b/>
                <w:sz w:val="24"/>
                <w:szCs w:val="24"/>
                <w:lang w:eastAsia="uk-UA"/>
              </w:rPr>
            </w:pPr>
            <w:r w:rsidRPr="00147D19">
              <w:rPr>
                <w:b/>
                <w:sz w:val="24"/>
                <w:szCs w:val="24"/>
                <w:lang w:eastAsia="uk-UA"/>
              </w:rPr>
              <w:lastRenderedPageBreak/>
              <w:t>3.</w:t>
            </w:r>
          </w:p>
        </w:tc>
        <w:tc>
          <w:tcPr>
            <w:tcW w:w="1788" w:type="pct"/>
            <w:tcBorders>
              <w:top w:val="single" w:sz="6" w:space="0" w:color="000000"/>
              <w:left w:val="single" w:sz="6" w:space="0" w:color="000000"/>
              <w:bottom w:val="single" w:sz="6" w:space="0" w:color="000000"/>
              <w:right w:val="single" w:sz="6" w:space="0" w:color="000000"/>
            </w:tcBorders>
          </w:tcPr>
          <w:p w14:paraId="7422A793" w14:textId="77777777" w:rsidR="0048792D" w:rsidRPr="00147D19" w:rsidRDefault="0048792D" w:rsidP="004D5559">
            <w:pPr>
              <w:spacing w:beforeLines="40" w:before="96" w:afterLines="40" w:after="96"/>
              <w:ind w:left="113" w:right="113"/>
              <w:rPr>
                <w:b/>
                <w:sz w:val="24"/>
                <w:szCs w:val="24"/>
                <w:lang w:eastAsia="uk-UA"/>
              </w:rPr>
            </w:pPr>
            <w:r w:rsidRPr="00147D19">
              <w:rPr>
                <w:b/>
                <w:sz w:val="24"/>
                <w:szCs w:val="24"/>
                <w:lang w:eastAsia="uk-UA"/>
              </w:rPr>
              <w:t xml:space="preserve">Проект договору про закупівлю </w:t>
            </w:r>
          </w:p>
        </w:tc>
        <w:tc>
          <w:tcPr>
            <w:tcW w:w="2907" w:type="pct"/>
            <w:tcBorders>
              <w:top w:val="single" w:sz="6" w:space="0" w:color="000000"/>
              <w:left w:val="single" w:sz="6" w:space="0" w:color="000000"/>
              <w:bottom w:val="single" w:sz="6" w:space="0" w:color="000000"/>
              <w:right w:val="single" w:sz="6" w:space="0" w:color="000000"/>
            </w:tcBorders>
          </w:tcPr>
          <w:p w14:paraId="7083AD35" w14:textId="77777777" w:rsidR="0048792D" w:rsidRPr="0011648F" w:rsidRDefault="0048792D" w:rsidP="008F4DE4">
            <w:pPr>
              <w:shd w:val="clear" w:color="auto" w:fill="FFFFFF" w:themeFill="background1"/>
              <w:ind w:firstLine="288"/>
              <w:jc w:val="both"/>
              <w:rPr>
                <w:color w:val="C00000"/>
                <w:sz w:val="24"/>
                <w:szCs w:val="24"/>
                <w:lang w:eastAsia="uk-UA"/>
              </w:rPr>
            </w:pPr>
            <w:r w:rsidRPr="00BE568D">
              <w:rPr>
                <w:color w:val="000000" w:themeColor="text1"/>
                <w:sz w:val="24"/>
                <w:szCs w:val="24"/>
                <w:lang w:eastAsia="uk-UA"/>
              </w:rPr>
              <w:t xml:space="preserve">Проект договору наведено </w:t>
            </w:r>
            <w:r w:rsidRPr="00BE568D">
              <w:rPr>
                <w:b/>
                <w:color w:val="000000" w:themeColor="text1"/>
                <w:sz w:val="24"/>
                <w:szCs w:val="24"/>
                <w:lang w:eastAsia="uk-UA"/>
              </w:rPr>
              <w:t xml:space="preserve">у </w:t>
            </w:r>
            <w:r w:rsidRPr="00BE568D">
              <w:rPr>
                <w:b/>
                <w:color w:val="000000" w:themeColor="text1"/>
                <w:sz w:val="24"/>
                <w:szCs w:val="24"/>
              </w:rPr>
              <w:t>Додатку №4 до тендерної документації.</w:t>
            </w:r>
            <w:r w:rsidRPr="00BE568D">
              <w:rPr>
                <w:b/>
                <w:color w:val="000000" w:themeColor="text1"/>
                <w:sz w:val="24"/>
                <w:szCs w:val="24"/>
                <w:lang w:val="ru-RU"/>
              </w:rPr>
              <w:t xml:space="preserve"> </w:t>
            </w:r>
          </w:p>
        </w:tc>
      </w:tr>
      <w:tr w:rsidR="0048792D" w:rsidRPr="00147D19" w14:paraId="624130C8" w14:textId="77777777" w:rsidTr="00A96CA6">
        <w:tc>
          <w:tcPr>
            <w:tcW w:w="305" w:type="pct"/>
            <w:tcBorders>
              <w:top w:val="single" w:sz="6" w:space="0" w:color="000000"/>
              <w:left w:val="single" w:sz="6" w:space="0" w:color="000000"/>
              <w:bottom w:val="single" w:sz="6" w:space="0" w:color="000000"/>
              <w:right w:val="single" w:sz="6" w:space="0" w:color="000000"/>
            </w:tcBorders>
          </w:tcPr>
          <w:p w14:paraId="2CF24F64" w14:textId="77777777" w:rsidR="0048792D" w:rsidRPr="00147D19" w:rsidRDefault="0048792D" w:rsidP="004D5559">
            <w:pPr>
              <w:spacing w:beforeLines="40" w:before="96" w:afterLines="40" w:after="96"/>
              <w:ind w:left="113" w:right="113"/>
              <w:rPr>
                <w:b/>
                <w:sz w:val="24"/>
                <w:szCs w:val="24"/>
                <w:lang w:eastAsia="uk-UA"/>
              </w:rPr>
            </w:pPr>
            <w:r w:rsidRPr="00147D19">
              <w:rPr>
                <w:b/>
                <w:sz w:val="24"/>
                <w:szCs w:val="24"/>
                <w:lang w:eastAsia="uk-UA"/>
              </w:rPr>
              <w:t>4.</w:t>
            </w:r>
          </w:p>
        </w:tc>
        <w:tc>
          <w:tcPr>
            <w:tcW w:w="1788" w:type="pct"/>
            <w:tcBorders>
              <w:top w:val="single" w:sz="6" w:space="0" w:color="000000"/>
              <w:left w:val="single" w:sz="6" w:space="0" w:color="000000"/>
              <w:bottom w:val="single" w:sz="6" w:space="0" w:color="000000"/>
              <w:right w:val="single" w:sz="6" w:space="0" w:color="000000"/>
            </w:tcBorders>
          </w:tcPr>
          <w:p w14:paraId="66DC8BCA" w14:textId="77777777" w:rsidR="0048792D" w:rsidRPr="00147D19" w:rsidRDefault="0048792D" w:rsidP="004D5559">
            <w:pPr>
              <w:spacing w:beforeLines="40" w:before="96" w:afterLines="40" w:after="96"/>
              <w:ind w:left="113" w:right="113"/>
              <w:rPr>
                <w:b/>
                <w:sz w:val="24"/>
                <w:szCs w:val="24"/>
                <w:lang w:eastAsia="uk-UA"/>
              </w:rPr>
            </w:pPr>
            <w:r w:rsidRPr="00147D19">
              <w:rPr>
                <w:b/>
                <w:sz w:val="24"/>
                <w:szCs w:val="24"/>
              </w:rPr>
              <w:t>Істотні умови, що обов’язково включаються до договору про закупівлю</w:t>
            </w:r>
          </w:p>
        </w:tc>
        <w:tc>
          <w:tcPr>
            <w:tcW w:w="2907" w:type="pct"/>
            <w:tcBorders>
              <w:top w:val="single" w:sz="6" w:space="0" w:color="000000"/>
              <w:left w:val="single" w:sz="6" w:space="0" w:color="000000"/>
              <w:bottom w:val="single" w:sz="6" w:space="0" w:color="000000"/>
              <w:right w:val="single" w:sz="6" w:space="0" w:color="000000"/>
            </w:tcBorders>
          </w:tcPr>
          <w:p w14:paraId="35EBA3C4" w14:textId="77777777" w:rsidR="00DF53A5" w:rsidRPr="00BE568D" w:rsidRDefault="00DF53A5" w:rsidP="00B22AF1">
            <w:pPr>
              <w:spacing w:before="150" w:after="150"/>
              <w:jc w:val="both"/>
              <w:rPr>
                <w:color w:val="000000" w:themeColor="text1"/>
                <w:sz w:val="24"/>
                <w:szCs w:val="24"/>
                <w:shd w:val="clear" w:color="auto" w:fill="FFFFFF"/>
              </w:rPr>
            </w:pPr>
            <w:r w:rsidRPr="00BE568D">
              <w:rPr>
                <w:color w:val="000000" w:themeColor="text1"/>
                <w:sz w:val="24"/>
                <w:szCs w:val="24"/>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hyperlink r:id="rId10" w:anchor="n1760" w:tgtFrame="_blank" w:history="1">
              <w:r w:rsidRPr="00BE568D">
                <w:rPr>
                  <w:rStyle w:val="a8"/>
                  <w:color w:val="000000" w:themeColor="text1"/>
                  <w:sz w:val="24"/>
                  <w:szCs w:val="24"/>
                  <w:u w:val="none"/>
                  <w:shd w:val="clear" w:color="auto" w:fill="FFFFFF"/>
                </w:rPr>
                <w:t>статті 41</w:t>
              </w:r>
            </w:hyperlink>
            <w:r w:rsidRPr="00BE568D">
              <w:rPr>
                <w:color w:val="000000" w:themeColor="text1"/>
                <w:sz w:val="24"/>
                <w:szCs w:val="24"/>
                <w:shd w:val="clear" w:color="auto" w:fill="FFFFFF"/>
              </w:rPr>
              <w:t> Закону, крім частин </w:t>
            </w:r>
            <w:hyperlink r:id="rId11" w:anchor="n1766" w:tgtFrame="_blank" w:history="1">
              <w:r w:rsidRPr="00BE568D">
                <w:rPr>
                  <w:rStyle w:val="a8"/>
                  <w:color w:val="000000" w:themeColor="text1"/>
                  <w:sz w:val="24"/>
                  <w:szCs w:val="24"/>
                  <w:u w:val="none"/>
                  <w:shd w:val="clear" w:color="auto" w:fill="FFFFFF"/>
                </w:rPr>
                <w:t>третьої - п’ятої</w:t>
              </w:r>
            </w:hyperlink>
            <w:r w:rsidRPr="00BE568D">
              <w:rPr>
                <w:color w:val="000000" w:themeColor="text1"/>
                <w:sz w:val="24"/>
                <w:szCs w:val="24"/>
                <w:shd w:val="clear" w:color="auto" w:fill="FFFFFF"/>
              </w:rPr>
              <w:t>, </w:t>
            </w:r>
            <w:hyperlink r:id="rId12" w:anchor="n1779" w:tgtFrame="_blank" w:history="1">
              <w:r w:rsidRPr="00BE568D">
                <w:rPr>
                  <w:rStyle w:val="a8"/>
                  <w:color w:val="000000" w:themeColor="text1"/>
                  <w:sz w:val="24"/>
                  <w:szCs w:val="24"/>
                  <w:u w:val="none"/>
                  <w:shd w:val="clear" w:color="auto" w:fill="FFFFFF"/>
                </w:rPr>
                <w:t>сьомої</w:t>
              </w:r>
            </w:hyperlink>
            <w:r w:rsidRPr="00BE568D">
              <w:rPr>
                <w:color w:val="000000" w:themeColor="text1"/>
                <w:sz w:val="24"/>
                <w:szCs w:val="24"/>
                <w:shd w:val="clear" w:color="auto" w:fill="FFFFFF"/>
              </w:rPr>
              <w:t> та </w:t>
            </w:r>
            <w:hyperlink r:id="rId13" w:anchor="n1780" w:tgtFrame="_blank" w:history="1">
              <w:r w:rsidRPr="00BE568D">
                <w:rPr>
                  <w:rStyle w:val="a8"/>
                  <w:color w:val="000000" w:themeColor="text1"/>
                  <w:sz w:val="24"/>
                  <w:szCs w:val="24"/>
                  <w:u w:val="none"/>
                  <w:shd w:val="clear" w:color="auto" w:fill="FFFFFF"/>
                </w:rPr>
                <w:t>восьмої</w:t>
              </w:r>
            </w:hyperlink>
            <w:r w:rsidRPr="00BE568D">
              <w:rPr>
                <w:color w:val="000000" w:themeColor="text1"/>
                <w:sz w:val="24"/>
                <w:szCs w:val="24"/>
                <w:shd w:val="clear" w:color="auto" w:fill="FFFFFF"/>
              </w:rPr>
              <w:t> статті 41 Закону та Особливостей.</w:t>
            </w:r>
          </w:p>
          <w:p w14:paraId="2BF678CF" w14:textId="77777777" w:rsidR="0048792D" w:rsidRPr="00BE568D" w:rsidRDefault="0048792D" w:rsidP="00B22AF1">
            <w:pPr>
              <w:spacing w:before="150" w:after="150"/>
              <w:jc w:val="both"/>
              <w:rPr>
                <w:color w:val="000000" w:themeColor="text1"/>
                <w:sz w:val="24"/>
                <w:szCs w:val="24"/>
              </w:rPr>
            </w:pPr>
            <w:r w:rsidRPr="00BE568D">
              <w:rPr>
                <w:color w:val="000000" w:themeColor="text1"/>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985788A" w14:textId="77777777" w:rsidR="0048792D" w:rsidRPr="00BE568D" w:rsidRDefault="0048792D" w:rsidP="00D36906">
            <w:pPr>
              <w:numPr>
                <w:ilvl w:val="0"/>
                <w:numId w:val="6"/>
              </w:numPr>
              <w:spacing w:before="150"/>
              <w:jc w:val="both"/>
              <w:textAlignment w:val="baseline"/>
              <w:rPr>
                <w:color w:val="000000" w:themeColor="text1"/>
                <w:sz w:val="24"/>
                <w:szCs w:val="24"/>
              </w:rPr>
            </w:pPr>
            <w:r w:rsidRPr="00BE568D">
              <w:rPr>
                <w:color w:val="000000" w:themeColor="text1"/>
                <w:sz w:val="24"/>
                <w:szCs w:val="24"/>
              </w:rPr>
              <w:t>визначення грошового еквівалента зобов’язання в іноземній валюті; </w:t>
            </w:r>
          </w:p>
          <w:p w14:paraId="006E09B9" w14:textId="77777777" w:rsidR="0048792D" w:rsidRPr="00BE568D" w:rsidRDefault="0048792D" w:rsidP="00D36906">
            <w:pPr>
              <w:numPr>
                <w:ilvl w:val="0"/>
                <w:numId w:val="6"/>
              </w:numPr>
              <w:jc w:val="both"/>
              <w:textAlignment w:val="baseline"/>
              <w:rPr>
                <w:color w:val="000000" w:themeColor="text1"/>
                <w:sz w:val="24"/>
                <w:szCs w:val="24"/>
              </w:rPr>
            </w:pPr>
            <w:r w:rsidRPr="00BE568D">
              <w:rPr>
                <w:color w:val="000000" w:themeColor="text1"/>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877AB8B" w14:textId="77777777" w:rsidR="0048792D" w:rsidRPr="00BE568D" w:rsidRDefault="0048792D" w:rsidP="00D36906">
            <w:pPr>
              <w:numPr>
                <w:ilvl w:val="0"/>
                <w:numId w:val="6"/>
              </w:numPr>
              <w:spacing w:after="150"/>
              <w:jc w:val="both"/>
              <w:textAlignment w:val="baseline"/>
              <w:rPr>
                <w:color w:val="000000" w:themeColor="text1"/>
                <w:sz w:val="24"/>
                <w:szCs w:val="24"/>
              </w:rPr>
            </w:pPr>
            <w:r w:rsidRPr="00BE568D">
              <w:rPr>
                <w:color w:val="000000" w:themeColor="text1"/>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1FCA2DA" w14:textId="77777777" w:rsidR="0048792D" w:rsidRPr="00BE568D" w:rsidRDefault="0048792D" w:rsidP="00B22AF1">
            <w:pPr>
              <w:spacing w:before="150" w:after="150"/>
              <w:jc w:val="both"/>
              <w:rPr>
                <w:color w:val="000000" w:themeColor="text1"/>
                <w:sz w:val="24"/>
                <w:szCs w:val="24"/>
              </w:rPr>
            </w:pPr>
            <w:r w:rsidRPr="00BE568D">
              <w:rPr>
                <w:color w:val="000000" w:themeColor="text1"/>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140062BF" w14:textId="77777777" w:rsidR="0048792D" w:rsidRPr="00BE568D" w:rsidRDefault="0048792D" w:rsidP="00B22AF1">
            <w:pPr>
              <w:spacing w:before="150" w:after="150"/>
              <w:jc w:val="both"/>
              <w:rPr>
                <w:color w:val="000000" w:themeColor="text1"/>
                <w:sz w:val="24"/>
                <w:szCs w:val="24"/>
              </w:rPr>
            </w:pPr>
            <w:r w:rsidRPr="00BE568D">
              <w:rPr>
                <w:color w:val="000000" w:themeColor="text1"/>
                <w:sz w:val="24"/>
                <w:szCs w:val="24"/>
              </w:rPr>
              <w:t>Переможець процедури закупівлі під час укладення договору про закупівлю повинен надати: </w:t>
            </w:r>
          </w:p>
          <w:p w14:paraId="6DD8F793" w14:textId="77777777" w:rsidR="0048792D" w:rsidRPr="00BE568D" w:rsidRDefault="0048792D" w:rsidP="00D36906">
            <w:pPr>
              <w:pStyle w:val="aff9"/>
              <w:numPr>
                <w:ilvl w:val="2"/>
                <w:numId w:val="4"/>
              </w:numPr>
              <w:spacing w:before="150" w:after="150"/>
              <w:ind w:left="221" w:firstLine="0"/>
              <w:jc w:val="both"/>
              <w:rPr>
                <w:color w:val="000000" w:themeColor="text1"/>
                <w:sz w:val="24"/>
                <w:szCs w:val="24"/>
              </w:rPr>
            </w:pPr>
            <w:r w:rsidRPr="00BE568D">
              <w:rPr>
                <w:color w:val="000000" w:themeColor="text1"/>
                <w:sz w:val="24"/>
                <w:szCs w:val="24"/>
              </w:rPr>
              <w:t xml:space="preserve">інформацію про право підписання договору про закупівлю шляхом завантаження інформації в електронну систему </w:t>
            </w:r>
            <w:proofErr w:type="spellStart"/>
            <w:r w:rsidRPr="00BE568D">
              <w:rPr>
                <w:color w:val="000000" w:themeColor="text1"/>
                <w:sz w:val="24"/>
                <w:szCs w:val="24"/>
              </w:rPr>
              <w:t>закупівель</w:t>
            </w:r>
            <w:proofErr w:type="spellEnd"/>
            <w:r w:rsidRPr="00BE568D">
              <w:rPr>
                <w:color w:val="000000" w:themeColor="text1"/>
                <w:sz w:val="24"/>
                <w:szCs w:val="24"/>
              </w:rPr>
              <w:t xml:space="preserve"> або направлення інформації на електронну адресу: </w:t>
            </w:r>
            <w:r w:rsidR="00AC57C2" w:rsidRPr="00BE568D">
              <w:rPr>
                <w:b/>
                <w:color w:val="000000" w:themeColor="text1"/>
              </w:rPr>
              <w:t xml:space="preserve"> </w:t>
            </w:r>
            <w:hyperlink r:id="rId14" w:history="1">
              <w:r w:rsidR="008F4DE4" w:rsidRPr="00BE568D">
                <w:rPr>
                  <w:rStyle w:val="a8"/>
                  <w:rFonts w:ascii="Roboto" w:hAnsi="Roboto"/>
                  <w:color w:val="000000" w:themeColor="text1"/>
                  <w:sz w:val="21"/>
                  <w:szCs w:val="21"/>
                  <w:shd w:val="clear" w:color="auto" w:fill="FFFFFF"/>
                </w:rPr>
                <w:t>osvita.kosiv.mr@gmail.com</w:t>
              </w:r>
            </w:hyperlink>
            <w:r w:rsidR="008F4DE4" w:rsidRPr="00BE568D">
              <w:rPr>
                <w:rFonts w:ascii="Roboto" w:hAnsi="Roboto"/>
                <w:color w:val="000000" w:themeColor="text1"/>
                <w:sz w:val="21"/>
                <w:szCs w:val="21"/>
                <w:shd w:val="clear" w:color="auto" w:fill="FFFFFF"/>
              </w:rPr>
              <w:t xml:space="preserve"> </w:t>
            </w:r>
            <w:r w:rsidRPr="00BE568D">
              <w:rPr>
                <w:color w:val="000000" w:themeColor="text1"/>
                <w:sz w:val="24"/>
                <w:szCs w:val="24"/>
                <w:shd w:val="clear" w:color="auto" w:fill="FFFFFF" w:themeFill="background1"/>
              </w:rPr>
              <w:t>а</w:t>
            </w:r>
            <w:r w:rsidRPr="00BE568D">
              <w:rPr>
                <w:color w:val="000000" w:themeColor="text1"/>
                <w:sz w:val="24"/>
                <w:szCs w:val="24"/>
              </w:rPr>
              <w:t xml:space="preserve">бо направлення </w:t>
            </w:r>
            <w:r w:rsidR="008F4DE4" w:rsidRPr="00BE568D">
              <w:rPr>
                <w:color w:val="000000" w:themeColor="text1"/>
                <w:sz w:val="24"/>
                <w:szCs w:val="24"/>
              </w:rPr>
              <w:t xml:space="preserve">чи надання </w:t>
            </w:r>
            <w:r w:rsidRPr="00BE568D">
              <w:rPr>
                <w:color w:val="000000" w:themeColor="text1"/>
                <w:sz w:val="24"/>
                <w:szCs w:val="24"/>
              </w:rPr>
              <w:t xml:space="preserve">інформації </w:t>
            </w:r>
            <w:r w:rsidR="008F4DE4" w:rsidRPr="00BE568D">
              <w:rPr>
                <w:color w:val="000000" w:themeColor="text1"/>
                <w:sz w:val="24"/>
                <w:szCs w:val="24"/>
              </w:rPr>
              <w:t xml:space="preserve">за </w:t>
            </w:r>
            <w:proofErr w:type="spellStart"/>
            <w:r w:rsidR="008F4DE4" w:rsidRPr="00BE568D">
              <w:rPr>
                <w:color w:val="000000" w:themeColor="text1"/>
                <w:sz w:val="24"/>
                <w:szCs w:val="24"/>
              </w:rPr>
              <w:t>а</w:t>
            </w:r>
            <w:r w:rsidRPr="00BE568D">
              <w:rPr>
                <w:color w:val="000000" w:themeColor="text1"/>
                <w:sz w:val="24"/>
                <w:szCs w:val="24"/>
              </w:rPr>
              <w:t>дрес</w:t>
            </w:r>
            <w:r w:rsidR="008F4DE4" w:rsidRPr="00BE568D">
              <w:rPr>
                <w:color w:val="000000" w:themeColor="text1"/>
                <w:sz w:val="24"/>
                <w:szCs w:val="24"/>
              </w:rPr>
              <w:t>ою</w:t>
            </w:r>
            <w:proofErr w:type="spellEnd"/>
            <w:r w:rsidR="008F4DE4" w:rsidRPr="00BE568D">
              <w:rPr>
                <w:color w:val="000000" w:themeColor="text1"/>
                <w:sz w:val="24"/>
                <w:szCs w:val="24"/>
              </w:rPr>
              <w:t xml:space="preserve"> місця знаходження </w:t>
            </w:r>
            <w:r w:rsidRPr="00BE568D">
              <w:rPr>
                <w:color w:val="000000" w:themeColor="text1"/>
                <w:sz w:val="24"/>
                <w:szCs w:val="24"/>
              </w:rPr>
              <w:t xml:space="preserve"> замовника</w:t>
            </w:r>
            <w:r w:rsidR="008F4DE4" w:rsidRPr="00BE568D">
              <w:rPr>
                <w:color w:val="000000" w:themeColor="text1"/>
                <w:sz w:val="24"/>
                <w:szCs w:val="24"/>
              </w:rPr>
              <w:t xml:space="preserve">: Івано-Франківська область, </w:t>
            </w:r>
            <w:proofErr w:type="spellStart"/>
            <w:r w:rsidR="008F4DE4" w:rsidRPr="00BE568D">
              <w:rPr>
                <w:color w:val="000000" w:themeColor="text1"/>
                <w:sz w:val="24"/>
                <w:szCs w:val="24"/>
              </w:rPr>
              <w:t>м.Косів</w:t>
            </w:r>
            <w:proofErr w:type="spellEnd"/>
            <w:r w:rsidR="008F4DE4" w:rsidRPr="00BE568D">
              <w:rPr>
                <w:color w:val="000000" w:themeColor="text1"/>
                <w:sz w:val="24"/>
                <w:szCs w:val="24"/>
              </w:rPr>
              <w:t>, вул.Шевченка,40</w:t>
            </w:r>
            <w:r w:rsidR="00AC57C2" w:rsidRPr="00FF5A88">
              <w:rPr>
                <w:color w:val="000000" w:themeColor="text1"/>
              </w:rPr>
              <w:t>;</w:t>
            </w:r>
            <w:r w:rsidRPr="00BE568D">
              <w:rPr>
                <w:color w:val="000000" w:themeColor="text1"/>
                <w:sz w:val="24"/>
                <w:szCs w:val="24"/>
              </w:rPr>
              <w:t> </w:t>
            </w:r>
          </w:p>
          <w:p w14:paraId="379EB977" w14:textId="77777777" w:rsidR="0048792D" w:rsidRPr="00BE568D" w:rsidRDefault="0048792D" w:rsidP="008F4DE4">
            <w:pPr>
              <w:spacing w:before="150" w:after="150"/>
              <w:ind w:left="79" w:firstLine="221"/>
              <w:jc w:val="both"/>
              <w:rPr>
                <w:color w:val="000000" w:themeColor="text1"/>
                <w:sz w:val="24"/>
                <w:szCs w:val="24"/>
              </w:rPr>
            </w:pPr>
            <w:r w:rsidRPr="00BE568D">
              <w:rPr>
                <w:color w:val="000000" w:themeColor="text1"/>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F3DD5D5" w14:textId="77777777" w:rsidR="0048792D" w:rsidRPr="0011648F" w:rsidRDefault="0048792D" w:rsidP="00B22AF1">
            <w:pPr>
              <w:spacing w:line="200" w:lineRule="atLeast"/>
              <w:ind w:left="113" w:right="113" w:firstLine="403"/>
              <w:jc w:val="both"/>
              <w:rPr>
                <w:color w:val="C00000"/>
                <w:sz w:val="24"/>
                <w:szCs w:val="24"/>
                <w:lang w:val="ru-RU"/>
              </w:rPr>
            </w:pPr>
            <w:r w:rsidRPr="00BE568D">
              <w:rPr>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8792D" w:rsidRPr="00147D19" w14:paraId="57816943" w14:textId="77777777" w:rsidTr="00A96CA6">
        <w:tc>
          <w:tcPr>
            <w:tcW w:w="305" w:type="pct"/>
            <w:tcBorders>
              <w:top w:val="single" w:sz="6" w:space="0" w:color="000000"/>
              <w:left w:val="single" w:sz="6" w:space="0" w:color="000000"/>
              <w:bottom w:val="single" w:sz="6" w:space="0" w:color="000000"/>
              <w:right w:val="single" w:sz="6" w:space="0" w:color="000000"/>
            </w:tcBorders>
          </w:tcPr>
          <w:p w14:paraId="79F951C7" w14:textId="77777777" w:rsidR="0048792D" w:rsidRPr="00147D19" w:rsidRDefault="0048792D" w:rsidP="004D5559">
            <w:pPr>
              <w:spacing w:beforeLines="40" w:before="96" w:afterLines="40" w:after="96"/>
              <w:ind w:left="113" w:right="113"/>
              <w:rPr>
                <w:b/>
                <w:sz w:val="24"/>
                <w:szCs w:val="24"/>
                <w:lang w:eastAsia="uk-UA"/>
              </w:rPr>
            </w:pPr>
            <w:r w:rsidRPr="00147D19">
              <w:rPr>
                <w:b/>
                <w:sz w:val="24"/>
                <w:szCs w:val="24"/>
                <w:lang w:eastAsia="uk-UA"/>
              </w:rPr>
              <w:lastRenderedPageBreak/>
              <w:t>5.</w:t>
            </w:r>
          </w:p>
        </w:tc>
        <w:tc>
          <w:tcPr>
            <w:tcW w:w="1788" w:type="pct"/>
            <w:tcBorders>
              <w:top w:val="single" w:sz="6" w:space="0" w:color="000000"/>
              <w:left w:val="single" w:sz="6" w:space="0" w:color="000000"/>
              <w:bottom w:val="single" w:sz="6" w:space="0" w:color="000000"/>
              <w:right w:val="single" w:sz="6" w:space="0" w:color="000000"/>
            </w:tcBorders>
          </w:tcPr>
          <w:p w14:paraId="6CC3396C" w14:textId="77777777" w:rsidR="0048792D" w:rsidRPr="00147D19" w:rsidRDefault="0048792D" w:rsidP="004D5559">
            <w:pPr>
              <w:spacing w:beforeLines="40" w:before="96" w:afterLines="40" w:after="96"/>
              <w:ind w:left="113" w:right="113"/>
              <w:rPr>
                <w:b/>
                <w:sz w:val="24"/>
                <w:szCs w:val="24"/>
                <w:lang w:eastAsia="uk-UA"/>
              </w:rPr>
            </w:pPr>
            <w:r w:rsidRPr="00147D19">
              <w:rPr>
                <w:b/>
                <w:sz w:val="24"/>
                <w:szCs w:val="24"/>
                <w:lang w:eastAsia="uk-UA"/>
              </w:rPr>
              <w:t>Дії замовника при відмові переможця торгів підписати договір про закупівлю</w:t>
            </w:r>
          </w:p>
        </w:tc>
        <w:tc>
          <w:tcPr>
            <w:tcW w:w="2907" w:type="pct"/>
            <w:tcBorders>
              <w:top w:val="single" w:sz="6" w:space="0" w:color="000000"/>
              <w:left w:val="single" w:sz="6" w:space="0" w:color="000000"/>
              <w:bottom w:val="single" w:sz="6" w:space="0" w:color="000000"/>
              <w:right w:val="single" w:sz="6" w:space="0" w:color="000000"/>
            </w:tcBorders>
          </w:tcPr>
          <w:p w14:paraId="187EE770" w14:textId="77777777" w:rsidR="0048792D" w:rsidRPr="00147D19" w:rsidRDefault="0048792D" w:rsidP="00200F68">
            <w:pPr>
              <w:pStyle w:val="af"/>
              <w:spacing w:before="150" w:after="150" w:line="0" w:lineRule="atLeast"/>
              <w:jc w:val="both"/>
              <w:rPr>
                <w:lang w:val="uk-UA"/>
              </w:rPr>
            </w:pPr>
            <w:r w:rsidRPr="00147D19">
              <w:rPr>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147D19">
              <w:t xml:space="preserve">33 Закону та пунктом 46 </w:t>
            </w:r>
            <w:proofErr w:type="spellStart"/>
            <w:r w:rsidRPr="00147D19">
              <w:t>Особливостей</w:t>
            </w:r>
            <w:proofErr w:type="spellEnd"/>
            <w:r w:rsidRPr="00147D19">
              <w:t>.</w:t>
            </w:r>
          </w:p>
        </w:tc>
      </w:tr>
      <w:tr w:rsidR="0048792D" w:rsidRPr="00147D19" w14:paraId="4552FC52" w14:textId="77777777" w:rsidTr="00A96CA6">
        <w:tc>
          <w:tcPr>
            <w:tcW w:w="305" w:type="pct"/>
            <w:tcBorders>
              <w:top w:val="single" w:sz="6" w:space="0" w:color="000000"/>
              <w:left w:val="single" w:sz="6" w:space="0" w:color="000000"/>
              <w:bottom w:val="single" w:sz="6" w:space="0" w:color="000000"/>
              <w:right w:val="single" w:sz="6" w:space="0" w:color="000000"/>
            </w:tcBorders>
          </w:tcPr>
          <w:p w14:paraId="1AB00450" w14:textId="77777777" w:rsidR="0048792D" w:rsidRPr="00147D19" w:rsidRDefault="0048792D" w:rsidP="004D5559">
            <w:pPr>
              <w:spacing w:beforeLines="40" w:before="96" w:afterLines="40" w:after="96"/>
              <w:ind w:left="113" w:right="113"/>
              <w:rPr>
                <w:b/>
                <w:sz w:val="24"/>
                <w:szCs w:val="24"/>
                <w:lang w:eastAsia="uk-UA"/>
              </w:rPr>
            </w:pPr>
            <w:r w:rsidRPr="00147D19">
              <w:rPr>
                <w:b/>
                <w:sz w:val="24"/>
                <w:szCs w:val="24"/>
                <w:lang w:eastAsia="uk-UA"/>
              </w:rPr>
              <w:t>6. </w:t>
            </w:r>
          </w:p>
        </w:tc>
        <w:tc>
          <w:tcPr>
            <w:tcW w:w="1788" w:type="pct"/>
            <w:tcBorders>
              <w:top w:val="single" w:sz="6" w:space="0" w:color="000000"/>
              <w:left w:val="single" w:sz="6" w:space="0" w:color="000000"/>
              <w:bottom w:val="single" w:sz="6" w:space="0" w:color="000000"/>
              <w:right w:val="single" w:sz="6" w:space="0" w:color="000000"/>
            </w:tcBorders>
          </w:tcPr>
          <w:p w14:paraId="6DA223C9" w14:textId="77777777" w:rsidR="0048792D" w:rsidRPr="00147D19" w:rsidRDefault="0048792D" w:rsidP="004D5559">
            <w:pPr>
              <w:spacing w:beforeLines="40" w:before="96" w:afterLines="40" w:after="96"/>
              <w:ind w:left="113" w:right="113"/>
              <w:rPr>
                <w:b/>
                <w:sz w:val="24"/>
                <w:szCs w:val="24"/>
                <w:lang w:eastAsia="uk-UA"/>
              </w:rPr>
            </w:pPr>
            <w:r w:rsidRPr="00147D19">
              <w:rPr>
                <w:b/>
                <w:sz w:val="24"/>
                <w:szCs w:val="24"/>
                <w:lang w:eastAsia="uk-UA"/>
              </w:rPr>
              <w:t>Забезпечення виконання договору про закупівлю</w:t>
            </w:r>
          </w:p>
        </w:tc>
        <w:tc>
          <w:tcPr>
            <w:tcW w:w="2907" w:type="pct"/>
            <w:tcBorders>
              <w:top w:val="single" w:sz="6" w:space="0" w:color="000000"/>
              <w:left w:val="single" w:sz="6" w:space="0" w:color="000000"/>
              <w:bottom w:val="single" w:sz="6" w:space="0" w:color="000000"/>
              <w:right w:val="single" w:sz="6" w:space="0" w:color="000000"/>
            </w:tcBorders>
          </w:tcPr>
          <w:p w14:paraId="0043D51A" w14:textId="77777777" w:rsidR="0048792D" w:rsidRPr="00147D19" w:rsidRDefault="0048792D" w:rsidP="004D5559">
            <w:pPr>
              <w:spacing w:beforeLines="40" w:before="96" w:afterLines="40" w:after="96"/>
              <w:ind w:left="113" w:right="113" w:hanging="34"/>
              <w:contextualSpacing/>
              <w:rPr>
                <w:b/>
                <w:sz w:val="24"/>
                <w:szCs w:val="24"/>
                <w:lang w:eastAsia="uk-UA"/>
              </w:rPr>
            </w:pPr>
            <w:r w:rsidRPr="00147D19">
              <w:rPr>
                <w:b/>
                <w:sz w:val="24"/>
                <w:szCs w:val="24"/>
                <w:lang w:eastAsia="uk-UA"/>
              </w:rPr>
              <w:t>Не вимагається</w:t>
            </w:r>
          </w:p>
        </w:tc>
      </w:tr>
    </w:tbl>
    <w:p w14:paraId="1BA6A046" w14:textId="77777777" w:rsidR="003B27E9" w:rsidRDefault="008B6EB8" w:rsidP="003551B8">
      <w:pPr>
        <w:spacing w:after="160"/>
        <w:jc w:val="right"/>
        <w:rPr>
          <w:rFonts w:eastAsia="Calibri"/>
          <w:sz w:val="24"/>
          <w:szCs w:val="24"/>
        </w:rPr>
      </w:pPr>
      <w:r w:rsidRPr="00147D19">
        <w:rPr>
          <w:b/>
          <w:sz w:val="24"/>
          <w:szCs w:val="24"/>
        </w:rPr>
        <w:br w:type="page"/>
      </w:r>
      <w:r w:rsidR="00AF2D39" w:rsidRPr="00147D19">
        <w:rPr>
          <w:rFonts w:eastAsia="Calibri"/>
          <w:sz w:val="24"/>
          <w:szCs w:val="24"/>
        </w:rPr>
        <w:lastRenderedPageBreak/>
        <w:t xml:space="preserve"> </w:t>
      </w:r>
    </w:p>
    <w:p w14:paraId="625F4E0E" w14:textId="77777777" w:rsidR="003B27E9" w:rsidRDefault="003B27E9" w:rsidP="003551B8">
      <w:pPr>
        <w:spacing w:after="160"/>
        <w:jc w:val="right"/>
        <w:rPr>
          <w:rFonts w:eastAsia="Calibri"/>
          <w:sz w:val="24"/>
          <w:szCs w:val="24"/>
        </w:rPr>
      </w:pPr>
    </w:p>
    <w:p w14:paraId="7D426ADD" w14:textId="77777777" w:rsidR="003551B8" w:rsidRPr="00147D19" w:rsidRDefault="003551B8" w:rsidP="003551B8">
      <w:pPr>
        <w:spacing w:after="160"/>
        <w:jc w:val="right"/>
        <w:rPr>
          <w:sz w:val="24"/>
          <w:szCs w:val="24"/>
        </w:rPr>
      </w:pPr>
      <w:r w:rsidRPr="00147D19">
        <w:rPr>
          <w:b/>
          <w:bCs/>
          <w:sz w:val="24"/>
          <w:szCs w:val="24"/>
        </w:rPr>
        <w:t>Додаток № 1 до тендерної документації</w:t>
      </w:r>
    </w:p>
    <w:p w14:paraId="780AA32F" w14:textId="77777777" w:rsidR="003551B8" w:rsidRPr="00147D19" w:rsidRDefault="003551B8" w:rsidP="003551B8">
      <w:pPr>
        <w:spacing w:after="160"/>
        <w:jc w:val="center"/>
        <w:rPr>
          <w:sz w:val="24"/>
          <w:szCs w:val="24"/>
        </w:rPr>
      </w:pPr>
      <w:r w:rsidRPr="00147D19">
        <w:rPr>
          <w:b/>
          <w:bCs/>
          <w:sz w:val="24"/>
          <w:szCs w:val="24"/>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3619"/>
        <w:gridCol w:w="5920"/>
      </w:tblGrid>
      <w:tr w:rsidR="003551B8" w:rsidRPr="00147D19" w14:paraId="4DE4A320" w14:textId="77777777" w:rsidTr="00F46D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232880" w14:textId="77777777" w:rsidR="003551B8" w:rsidRPr="00147D19" w:rsidRDefault="003551B8" w:rsidP="00F46DE4">
            <w:pPr>
              <w:spacing w:line="0" w:lineRule="atLeast"/>
              <w:jc w:val="center"/>
              <w:rPr>
                <w:sz w:val="24"/>
                <w:szCs w:val="24"/>
              </w:rPr>
            </w:pPr>
            <w:r w:rsidRPr="00147D19">
              <w:rPr>
                <w:b/>
                <w:bCs/>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D59C08" w14:textId="77777777" w:rsidR="003551B8" w:rsidRPr="00147D19" w:rsidRDefault="003551B8" w:rsidP="00F46DE4">
            <w:pPr>
              <w:spacing w:line="0" w:lineRule="atLeast"/>
              <w:jc w:val="center"/>
              <w:rPr>
                <w:sz w:val="24"/>
                <w:szCs w:val="24"/>
              </w:rPr>
            </w:pPr>
            <w:r w:rsidRPr="00147D19">
              <w:rPr>
                <w:b/>
                <w:bCs/>
                <w:sz w:val="24"/>
                <w:szCs w:val="24"/>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CF971B" w14:textId="77777777" w:rsidR="003551B8" w:rsidRPr="00147D19" w:rsidRDefault="003551B8" w:rsidP="00F46DE4">
            <w:pPr>
              <w:spacing w:line="0" w:lineRule="atLeast"/>
              <w:jc w:val="center"/>
              <w:rPr>
                <w:sz w:val="24"/>
                <w:szCs w:val="24"/>
              </w:rPr>
            </w:pPr>
            <w:r w:rsidRPr="00147D19">
              <w:rPr>
                <w:b/>
                <w:bCs/>
                <w:sz w:val="24"/>
                <w:szCs w:val="24"/>
              </w:rPr>
              <w:t>Спосіб підтвердження кваліфікаційного критерію</w:t>
            </w:r>
          </w:p>
        </w:tc>
      </w:tr>
      <w:tr w:rsidR="003551B8" w:rsidRPr="00147D19" w14:paraId="0E6199D8" w14:textId="77777777" w:rsidTr="00F46DE4">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2E4EE" w14:textId="77777777" w:rsidR="003551B8" w:rsidRPr="00147D19" w:rsidRDefault="0077077A" w:rsidP="00F46DE4">
            <w:pPr>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5644A" w14:textId="77777777" w:rsidR="003551B8" w:rsidRPr="00147D19" w:rsidRDefault="003551B8" w:rsidP="00F46DE4">
            <w:pPr>
              <w:jc w:val="both"/>
              <w:rPr>
                <w:sz w:val="24"/>
                <w:szCs w:val="24"/>
              </w:rPr>
            </w:pPr>
            <w:r w:rsidRPr="00147D19">
              <w:rPr>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147D19">
              <w:rPr>
                <w:sz w:val="24"/>
                <w:szCs w:val="24"/>
                <w:vertAlign w:val="superscript"/>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D19FB" w14:textId="19571CD1" w:rsidR="009C73DC" w:rsidRDefault="00FF5A88" w:rsidP="00F46DE4">
            <w:pPr>
              <w:rPr>
                <w:sz w:val="24"/>
                <w:szCs w:val="24"/>
              </w:rPr>
            </w:pPr>
            <w:r w:rsidRPr="00F40436">
              <w:rPr>
                <w:sz w:val="24"/>
                <w:szCs w:val="24"/>
              </w:rPr>
              <w:t>Для підтвердження наявності досвіду виконання аналогічного (аналогічних) за предметом закупівлі договору (договорів)</w:t>
            </w:r>
            <w:r w:rsidR="00152EF7">
              <w:rPr>
                <w:sz w:val="24"/>
                <w:szCs w:val="24"/>
              </w:rPr>
              <w:t xml:space="preserve">,учасник має </w:t>
            </w:r>
            <w:bookmarkStart w:id="0" w:name="_GoBack"/>
            <w:bookmarkEnd w:id="0"/>
            <w:r w:rsidRPr="00F40436">
              <w:rPr>
                <w:sz w:val="24"/>
                <w:szCs w:val="24"/>
              </w:rPr>
              <w:t xml:space="preserve"> надати в складі тендерної пропозиції</w:t>
            </w:r>
            <w:r>
              <w:rPr>
                <w:sz w:val="24"/>
                <w:szCs w:val="24"/>
              </w:rPr>
              <w:t xml:space="preserve"> довідку, складену</w:t>
            </w:r>
            <w:r w:rsidRPr="00FC0EC6">
              <w:rPr>
                <w:sz w:val="24"/>
                <w:szCs w:val="24"/>
              </w:rPr>
              <w:t xml:space="preserve"> у довільній формі про досвід виконання аналогічного договору.</w:t>
            </w:r>
            <w:r>
              <w:t xml:space="preserve"> </w:t>
            </w:r>
            <w:r w:rsidRPr="00FC0EC6">
              <w:rPr>
                <w:sz w:val="24"/>
                <w:szCs w:val="24"/>
              </w:rPr>
              <w:t>Для підтвердження інформації наведеної у довідці учасник має надати</w:t>
            </w:r>
            <w:r>
              <w:rPr>
                <w:sz w:val="24"/>
                <w:szCs w:val="24"/>
              </w:rPr>
              <w:t>:</w:t>
            </w:r>
          </w:p>
          <w:p w14:paraId="602D5483" w14:textId="77777777" w:rsidR="009C73DC" w:rsidRDefault="00FF5A88" w:rsidP="00F46DE4">
            <w:pPr>
              <w:rPr>
                <w:sz w:val="24"/>
                <w:szCs w:val="24"/>
              </w:rPr>
            </w:pPr>
            <w:r w:rsidRPr="00FC0EC6">
              <w:rPr>
                <w:sz w:val="24"/>
                <w:szCs w:val="24"/>
              </w:rPr>
              <w:t xml:space="preserve"> </w:t>
            </w:r>
            <w:r>
              <w:rPr>
                <w:sz w:val="24"/>
                <w:szCs w:val="24"/>
              </w:rPr>
              <w:t>1.К</w:t>
            </w:r>
            <w:r w:rsidRPr="00FC0EC6">
              <w:rPr>
                <w:sz w:val="24"/>
                <w:szCs w:val="24"/>
              </w:rPr>
              <w:t>опію аналогічного договору(не менше 1 договору) з усіма додатками д</w:t>
            </w:r>
            <w:r>
              <w:rPr>
                <w:sz w:val="24"/>
                <w:szCs w:val="24"/>
              </w:rPr>
              <w:t>о нього .</w:t>
            </w:r>
            <w:r w:rsidRPr="00FC0EC6">
              <w:rPr>
                <w:sz w:val="24"/>
                <w:szCs w:val="24"/>
              </w:rPr>
              <w:t xml:space="preserve"> </w:t>
            </w:r>
          </w:p>
          <w:p w14:paraId="4C63091E" w14:textId="635A46B3" w:rsidR="003551B8" w:rsidRPr="00147D19" w:rsidRDefault="00FF5A88" w:rsidP="00A7353C">
            <w:pPr>
              <w:rPr>
                <w:sz w:val="24"/>
                <w:szCs w:val="24"/>
              </w:rPr>
            </w:pPr>
            <w:r w:rsidRPr="00FC0EC6">
              <w:rPr>
                <w:sz w:val="24"/>
                <w:szCs w:val="24"/>
              </w:rPr>
              <w:t xml:space="preserve">2. Лист- відгук в довільній формі від зазначеного в довідці </w:t>
            </w:r>
            <w:r w:rsidR="00152EF7">
              <w:rPr>
                <w:sz w:val="24"/>
                <w:szCs w:val="24"/>
              </w:rPr>
              <w:t xml:space="preserve"> </w:t>
            </w:r>
            <w:r w:rsidRPr="00FC0EC6">
              <w:rPr>
                <w:sz w:val="24"/>
                <w:szCs w:val="24"/>
              </w:rPr>
              <w:t>Замовника про в</w:t>
            </w:r>
            <w:r>
              <w:rPr>
                <w:sz w:val="24"/>
                <w:szCs w:val="24"/>
              </w:rPr>
              <w:t xml:space="preserve">иконання аналогічного договору. </w:t>
            </w:r>
            <w:r w:rsidRPr="00FC0EC6">
              <w:rPr>
                <w:sz w:val="24"/>
                <w:szCs w:val="24"/>
              </w:rPr>
              <w:t>Відгук повинен містити інформацію про назву предмета договору, номер та дату укладання</w:t>
            </w:r>
            <w:r>
              <w:rPr>
                <w:sz w:val="24"/>
                <w:szCs w:val="24"/>
              </w:rPr>
              <w:t xml:space="preserve"> договору</w:t>
            </w:r>
            <w:r w:rsidRPr="00FC0EC6">
              <w:rPr>
                <w:sz w:val="24"/>
                <w:szCs w:val="24"/>
              </w:rPr>
              <w:t>, інформацію про виконання</w:t>
            </w:r>
            <w:r w:rsidR="000E412C">
              <w:rPr>
                <w:sz w:val="24"/>
                <w:szCs w:val="24"/>
              </w:rPr>
              <w:t xml:space="preserve"> даного договору.</w:t>
            </w:r>
            <w:r>
              <w:rPr>
                <w:sz w:val="24"/>
                <w:szCs w:val="24"/>
              </w:rPr>
              <w:t xml:space="preserve"> </w:t>
            </w:r>
          </w:p>
        </w:tc>
      </w:tr>
    </w:tbl>
    <w:p w14:paraId="5157B40E" w14:textId="77777777" w:rsidR="003551B8" w:rsidRPr="00147D19" w:rsidRDefault="003551B8" w:rsidP="003551B8">
      <w:pPr>
        <w:rPr>
          <w:sz w:val="24"/>
          <w:szCs w:val="24"/>
        </w:rPr>
      </w:pPr>
    </w:p>
    <w:p w14:paraId="2CA36CF5" w14:textId="77777777" w:rsidR="003B27E9" w:rsidRPr="00AA3BBD" w:rsidRDefault="003551B8" w:rsidP="003B27E9">
      <w:pPr>
        <w:spacing w:after="160"/>
        <w:jc w:val="both"/>
        <w:rPr>
          <w:sz w:val="24"/>
          <w:szCs w:val="24"/>
        </w:rPr>
      </w:pPr>
      <w:r w:rsidRPr="00147D19">
        <w:rPr>
          <w:sz w:val="24"/>
          <w:szCs w:val="24"/>
          <w:vertAlign w:val="superscript"/>
        </w:rPr>
        <w:t xml:space="preserve">1 </w:t>
      </w:r>
      <w:r w:rsidRPr="00147D19">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3B27E9">
        <w:rPr>
          <w:sz w:val="24"/>
          <w:szCs w:val="24"/>
        </w:rPr>
        <w:t>.</w:t>
      </w:r>
    </w:p>
    <w:p w14:paraId="1497ADC0" w14:textId="77777777" w:rsidR="003B27E9" w:rsidRPr="00AA3BBD" w:rsidRDefault="003B27E9" w:rsidP="003B27E9">
      <w:pPr>
        <w:ind w:left="5660" w:firstLine="700"/>
        <w:jc w:val="right"/>
        <w:rPr>
          <w:sz w:val="24"/>
          <w:szCs w:val="24"/>
        </w:rPr>
      </w:pPr>
    </w:p>
    <w:p w14:paraId="19F161D0" w14:textId="77777777" w:rsidR="003B27E9" w:rsidRPr="00AA3BBD" w:rsidRDefault="003B27E9" w:rsidP="003B27E9">
      <w:pPr>
        <w:ind w:left="5660" w:firstLine="700"/>
        <w:jc w:val="both"/>
        <w:rPr>
          <w:sz w:val="24"/>
          <w:szCs w:val="24"/>
        </w:rPr>
      </w:pPr>
      <w:r w:rsidRPr="00AA3BBD">
        <w:rPr>
          <w:i/>
          <w:color w:val="000000"/>
          <w:sz w:val="24"/>
          <w:szCs w:val="24"/>
        </w:rPr>
        <w:t> </w:t>
      </w:r>
    </w:p>
    <w:tbl>
      <w:tblPr>
        <w:tblW w:w="9771" w:type="dxa"/>
        <w:jc w:val="center"/>
        <w:tblLayout w:type="fixed"/>
        <w:tblCellMar>
          <w:top w:w="15" w:type="dxa"/>
          <w:left w:w="15" w:type="dxa"/>
          <w:bottom w:w="15" w:type="dxa"/>
          <w:right w:w="15" w:type="dxa"/>
        </w:tblCellMar>
        <w:tblLook w:val="0400" w:firstRow="0" w:lastRow="0" w:firstColumn="0" w:lastColumn="0" w:noHBand="0" w:noVBand="1"/>
      </w:tblPr>
      <w:tblGrid>
        <w:gridCol w:w="490"/>
        <w:gridCol w:w="2273"/>
        <w:gridCol w:w="7008"/>
      </w:tblGrid>
      <w:tr w:rsidR="003B27E9" w:rsidRPr="00F465D8" w14:paraId="3831500A" w14:textId="77777777" w:rsidTr="00C61D92">
        <w:trPr>
          <w:trHeight w:val="6117"/>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4231D7" w14:textId="0D0DDBA2" w:rsidR="003B27E9" w:rsidRPr="00F465D8" w:rsidRDefault="00C61D92" w:rsidP="00B93C41">
            <w:pPr>
              <w:jc w:val="center"/>
              <w:rPr>
                <w:sz w:val="24"/>
                <w:szCs w:val="24"/>
              </w:rPr>
            </w:pPr>
            <w:r>
              <w:rPr>
                <w:b/>
                <w:color w:val="000000"/>
                <w:sz w:val="24"/>
                <w:szCs w:val="24"/>
              </w:rPr>
              <w:t>2</w:t>
            </w:r>
            <w:r w:rsidR="003B27E9" w:rsidRPr="00F465D8">
              <w:rPr>
                <w:b/>
                <w:color w:val="000000"/>
                <w:sz w:val="24"/>
                <w:szCs w:val="24"/>
              </w:rPr>
              <w:t>.</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7EF7AB" w14:textId="77777777" w:rsidR="003B27E9" w:rsidRPr="00F465D8" w:rsidRDefault="003B27E9" w:rsidP="00B93C41">
            <w:pPr>
              <w:rPr>
                <w:sz w:val="24"/>
                <w:szCs w:val="24"/>
              </w:rPr>
            </w:pPr>
            <w:r w:rsidRPr="00F465D8">
              <w:rPr>
                <w:b/>
                <w:color w:val="000000"/>
                <w:sz w:val="24"/>
                <w:szCs w:val="24"/>
              </w:rPr>
              <w:t>Наявність обладнання, матеріально-технічної бази та технологій*</w:t>
            </w:r>
          </w:p>
          <w:p w14:paraId="0BF050E9" w14:textId="1BBA866E" w:rsidR="003B27E9" w:rsidRPr="00F465D8" w:rsidRDefault="003B27E9" w:rsidP="00B93C41">
            <w:pPr>
              <w:jc w:val="both"/>
              <w:rPr>
                <w:sz w:val="24"/>
                <w:szCs w:val="24"/>
              </w:rPr>
            </w:pPr>
          </w:p>
        </w:tc>
        <w:tc>
          <w:tcPr>
            <w:tcW w:w="70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5CC2CE" w14:textId="77777777" w:rsidR="003B27E9" w:rsidRPr="00F465D8" w:rsidRDefault="003B27E9" w:rsidP="00B93C41">
            <w:pPr>
              <w:shd w:val="clear" w:color="auto" w:fill="FFFFFF"/>
              <w:jc w:val="both"/>
              <w:rPr>
                <w:sz w:val="24"/>
                <w:szCs w:val="24"/>
              </w:rPr>
            </w:pPr>
            <w:r w:rsidRPr="00F465D8">
              <w:rPr>
                <w:color w:val="000000"/>
                <w:sz w:val="24"/>
                <w:szCs w:val="24"/>
              </w:rPr>
              <w:t>1.1. 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05B0A91F" w14:textId="64BA9379" w:rsidR="00B93C41" w:rsidRDefault="003B27E9" w:rsidP="00B93C41">
            <w:pPr>
              <w:jc w:val="both"/>
              <w:rPr>
                <w:color w:val="000000"/>
                <w:sz w:val="24"/>
                <w:szCs w:val="24"/>
              </w:rPr>
            </w:pPr>
            <w:r w:rsidRPr="00F465D8">
              <w:rPr>
                <w:color w:val="000000"/>
                <w:sz w:val="24"/>
                <w:szCs w:val="24"/>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w:t>
            </w:r>
            <w:r w:rsidR="008D28C6">
              <w:rPr>
                <w:color w:val="000000"/>
                <w:sz w:val="24"/>
                <w:szCs w:val="24"/>
              </w:rPr>
              <w:t>ті</w:t>
            </w:r>
            <w:r w:rsidR="008D28C6">
              <w:t xml:space="preserve"> </w:t>
            </w:r>
            <w:r w:rsidR="008D28C6" w:rsidRPr="008D28C6">
              <w:rPr>
                <w:color w:val="000000"/>
                <w:sz w:val="24"/>
                <w:szCs w:val="24"/>
              </w:rPr>
              <w:t>/володіння/користування тощо відповідним майном.</w:t>
            </w:r>
          </w:p>
          <w:p w14:paraId="0AAA093E" w14:textId="27D6485D" w:rsidR="003B27E9" w:rsidRPr="00F465D8" w:rsidRDefault="003B27E9" w:rsidP="00B93C41">
            <w:pPr>
              <w:jc w:val="both"/>
              <w:rPr>
                <w:sz w:val="24"/>
                <w:szCs w:val="24"/>
              </w:rPr>
            </w:pPr>
          </w:p>
        </w:tc>
      </w:tr>
    </w:tbl>
    <w:p w14:paraId="7E849CD5" w14:textId="77777777" w:rsidR="003B27E9" w:rsidRDefault="003B27E9" w:rsidP="003B27E9">
      <w:pPr>
        <w:jc w:val="both"/>
        <w:rPr>
          <w:b/>
          <w:sz w:val="24"/>
          <w:szCs w:val="24"/>
        </w:rPr>
      </w:pPr>
    </w:p>
    <w:p w14:paraId="4081835A" w14:textId="77777777" w:rsidR="00AF2D39" w:rsidRPr="00147D19" w:rsidRDefault="00AF2D39" w:rsidP="00AF2D39">
      <w:pPr>
        <w:rPr>
          <w:b/>
          <w:sz w:val="24"/>
          <w:szCs w:val="24"/>
        </w:rPr>
      </w:pPr>
    </w:p>
    <w:p w14:paraId="4398E3CB" w14:textId="77777777" w:rsidR="00AF2D39" w:rsidRPr="00147D19" w:rsidRDefault="00AF2D39" w:rsidP="00AF2D39">
      <w:pPr>
        <w:rPr>
          <w:b/>
          <w:sz w:val="24"/>
          <w:szCs w:val="24"/>
        </w:rPr>
      </w:pPr>
    </w:p>
    <w:p w14:paraId="5B67C341" w14:textId="77777777" w:rsidR="00D4770B" w:rsidRPr="00147D19" w:rsidRDefault="00D4770B">
      <w:pPr>
        <w:rPr>
          <w:b/>
          <w:sz w:val="24"/>
          <w:szCs w:val="24"/>
        </w:rPr>
      </w:pPr>
    </w:p>
    <w:p w14:paraId="65CF8454" w14:textId="77777777" w:rsidR="00B93C41" w:rsidRDefault="00B93C41" w:rsidP="00674620">
      <w:pPr>
        <w:spacing w:after="160"/>
        <w:rPr>
          <w:b/>
          <w:bCs/>
          <w:sz w:val="24"/>
          <w:szCs w:val="24"/>
        </w:rPr>
      </w:pPr>
    </w:p>
    <w:p w14:paraId="651465B4" w14:textId="77777777" w:rsidR="00B93C41" w:rsidRDefault="00B93C41" w:rsidP="00674620">
      <w:pPr>
        <w:spacing w:after="160"/>
        <w:rPr>
          <w:b/>
          <w:bCs/>
          <w:sz w:val="24"/>
          <w:szCs w:val="24"/>
        </w:rPr>
      </w:pPr>
    </w:p>
    <w:p w14:paraId="2E5320A4" w14:textId="77777777" w:rsidR="009D7B2D" w:rsidRDefault="009D7B2D" w:rsidP="009D7B2D">
      <w:pPr>
        <w:spacing w:after="160"/>
        <w:jc w:val="right"/>
        <w:rPr>
          <w:b/>
          <w:bCs/>
          <w:sz w:val="24"/>
          <w:szCs w:val="24"/>
        </w:rPr>
      </w:pPr>
      <w:r w:rsidRPr="00147D19">
        <w:rPr>
          <w:b/>
          <w:bCs/>
          <w:sz w:val="24"/>
          <w:szCs w:val="24"/>
        </w:rPr>
        <w:t>Додаток № 2 до тендерної документації</w:t>
      </w:r>
    </w:p>
    <w:p w14:paraId="46180DDE" w14:textId="77777777" w:rsidR="00164670" w:rsidRPr="00984660" w:rsidRDefault="00164670" w:rsidP="005D53AF">
      <w:pPr>
        <w:pStyle w:val="aff9"/>
        <w:ind w:left="0"/>
        <w:jc w:val="both"/>
        <w:rPr>
          <w:b/>
          <w:bCs/>
          <w:i/>
          <w:noProof/>
          <w:sz w:val="24"/>
        </w:rPr>
      </w:pPr>
      <w:r w:rsidRPr="00984660">
        <w:rPr>
          <w:b/>
          <w:bCs/>
          <w:i/>
          <w:noProof/>
          <w:color w:val="000000"/>
          <w:sz w:val="24"/>
        </w:rPr>
        <w:t>П</w:t>
      </w:r>
      <w:r w:rsidR="00522203" w:rsidRPr="00984660">
        <w:rPr>
          <w:b/>
          <w:bCs/>
          <w:i/>
          <w:noProof/>
          <w:sz w:val="24"/>
        </w:rPr>
        <w:t>ідтвердження відсутності підстав для відмови в участі в процедурі закупівлі, передбачених ст.17 Закону  та надання підтверджень переможцем закупівель</w:t>
      </w:r>
    </w:p>
    <w:tbl>
      <w:tblPr>
        <w:tblW w:w="10774" w:type="dxa"/>
        <w:tblInd w:w="-853" w:type="dxa"/>
        <w:tblLayout w:type="fixed"/>
        <w:tblLook w:val="04A0" w:firstRow="1" w:lastRow="0" w:firstColumn="1" w:lastColumn="0" w:noHBand="0" w:noVBand="1"/>
      </w:tblPr>
      <w:tblGrid>
        <w:gridCol w:w="564"/>
        <w:gridCol w:w="3941"/>
        <w:gridCol w:w="3119"/>
        <w:gridCol w:w="3150"/>
      </w:tblGrid>
      <w:tr w:rsidR="009F255F" w14:paraId="2E26C89F" w14:textId="77777777" w:rsidTr="00E55433">
        <w:tc>
          <w:tcPr>
            <w:tcW w:w="564" w:type="dxa"/>
            <w:tcBorders>
              <w:top w:val="single" w:sz="4" w:space="0" w:color="000000"/>
              <w:left w:val="single" w:sz="4" w:space="0" w:color="000000"/>
              <w:bottom w:val="single" w:sz="4" w:space="0" w:color="000000"/>
              <w:right w:val="single" w:sz="4" w:space="0" w:color="000000"/>
            </w:tcBorders>
            <w:vAlign w:val="center"/>
          </w:tcPr>
          <w:p w14:paraId="23D8D2C5" w14:textId="77777777" w:rsidR="009F255F" w:rsidRPr="007D5199" w:rsidRDefault="009F255F" w:rsidP="008C1E93">
            <w:pPr>
              <w:widowControl w:val="0"/>
              <w:jc w:val="center"/>
              <w:rPr>
                <w:color w:val="000000" w:themeColor="text1"/>
                <w:sz w:val="24"/>
                <w:szCs w:val="24"/>
              </w:rPr>
            </w:pPr>
            <w:r w:rsidRPr="007D5199">
              <w:rPr>
                <w:b/>
                <w:bCs/>
                <w:color w:val="000000" w:themeColor="text1"/>
                <w:sz w:val="24"/>
                <w:szCs w:val="24"/>
              </w:rPr>
              <w:t>№ п/п</w:t>
            </w:r>
          </w:p>
        </w:tc>
        <w:tc>
          <w:tcPr>
            <w:tcW w:w="3941" w:type="dxa"/>
            <w:tcBorders>
              <w:top w:val="single" w:sz="4" w:space="0" w:color="000000"/>
              <w:left w:val="single" w:sz="4" w:space="0" w:color="000000"/>
              <w:bottom w:val="single" w:sz="4" w:space="0" w:color="000000"/>
              <w:right w:val="single" w:sz="4" w:space="0" w:color="000000"/>
            </w:tcBorders>
            <w:vAlign w:val="center"/>
          </w:tcPr>
          <w:p w14:paraId="501A903B" w14:textId="77777777" w:rsidR="009F255F" w:rsidRPr="007D5199" w:rsidRDefault="009F255F" w:rsidP="008C1E93">
            <w:pPr>
              <w:widowControl w:val="0"/>
              <w:jc w:val="center"/>
              <w:rPr>
                <w:color w:val="000000" w:themeColor="text1"/>
                <w:sz w:val="24"/>
                <w:szCs w:val="24"/>
              </w:rPr>
            </w:pPr>
            <w:r w:rsidRPr="007D5199">
              <w:rPr>
                <w:b/>
                <w:bCs/>
                <w:color w:val="000000" w:themeColor="text1"/>
                <w:sz w:val="24"/>
                <w:szCs w:val="24"/>
              </w:rPr>
              <w:t>Підстави для відмови в участі у процедурі закупівлі</w:t>
            </w:r>
          </w:p>
          <w:p w14:paraId="261BF7E9" w14:textId="77777777" w:rsidR="009F255F" w:rsidRPr="007D5199" w:rsidRDefault="009F255F" w:rsidP="008C1E93">
            <w:pPr>
              <w:widowControl w:val="0"/>
              <w:rPr>
                <w:color w:val="000000" w:themeColor="text1"/>
                <w:sz w:val="24"/>
                <w:szCs w:val="24"/>
              </w:rPr>
            </w:pP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A025C45" w14:textId="77777777" w:rsidR="009F255F" w:rsidRPr="007D5199" w:rsidRDefault="009F255F" w:rsidP="008C1E93">
            <w:pPr>
              <w:widowControl w:val="0"/>
              <w:jc w:val="center"/>
              <w:rPr>
                <w:b/>
                <w:bCs/>
                <w:color w:val="000000" w:themeColor="text1"/>
                <w:sz w:val="24"/>
                <w:szCs w:val="24"/>
              </w:rPr>
            </w:pPr>
            <w:r w:rsidRPr="007D5199">
              <w:rPr>
                <w:b/>
                <w:bCs/>
                <w:color w:val="000000" w:themeColor="text1"/>
                <w:sz w:val="24"/>
                <w:szCs w:val="24"/>
              </w:rPr>
              <w:t>Учасник процедури закупівлі</w:t>
            </w:r>
          </w:p>
        </w:tc>
        <w:tc>
          <w:tcPr>
            <w:tcW w:w="3150" w:type="dxa"/>
            <w:tcBorders>
              <w:top w:val="single" w:sz="4" w:space="0" w:color="000000"/>
              <w:left w:val="single" w:sz="4" w:space="0" w:color="000000"/>
              <w:bottom w:val="single" w:sz="4" w:space="0" w:color="000000"/>
              <w:right w:val="single" w:sz="4" w:space="0" w:color="000000"/>
            </w:tcBorders>
            <w:vAlign w:val="center"/>
          </w:tcPr>
          <w:p w14:paraId="679A8680" w14:textId="77777777" w:rsidR="009F255F" w:rsidRPr="007D5199" w:rsidRDefault="009F255F" w:rsidP="008C1E93">
            <w:pPr>
              <w:widowControl w:val="0"/>
              <w:jc w:val="center"/>
              <w:rPr>
                <w:color w:val="000000" w:themeColor="text1"/>
                <w:sz w:val="24"/>
                <w:szCs w:val="24"/>
              </w:rPr>
            </w:pPr>
            <w:r w:rsidRPr="007D5199">
              <w:rPr>
                <w:b/>
                <w:bCs/>
                <w:color w:val="000000" w:themeColor="text1"/>
                <w:sz w:val="24"/>
                <w:szCs w:val="24"/>
              </w:rPr>
              <w:t xml:space="preserve">Переможець у строк, що не перевищує чотири дні з дати оприлюднення в електронній системі </w:t>
            </w:r>
            <w:proofErr w:type="spellStart"/>
            <w:r w:rsidRPr="007D5199">
              <w:rPr>
                <w:b/>
                <w:bCs/>
                <w:color w:val="000000" w:themeColor="text1"/>
                <w:sz w:val="24"/>
                <w:szCs w:val="24"/>
              </w:rPr>
              <w:t>закупівель</w:t>
            </w:r>
            <w:proofErr w:type="spellEnd"/>
            <w:r w:rsidRPr="007D5199">
              <w:rPr>
                <w:b/>
                <w:bCs/>
                <w:color w:val="000000" w:themeColor="text1"/>
                <w:sz w:val="24"/>
                <w:szCs w:val="24"/>
              </w:rPr>
              <w:t xml:space="preserve"> повідомлення про намір укласти договір про закупівлю, надає замовнику шляхом оприлюднення в електронній системі </w:t>
            </w:r>
            <w:proofErr w:type="spellStart"/>
            <w:r w:rsidRPr="007D5199">
              <w:rPr>
                <w:b/>
                <w:bCs/>
                <w:color w:val="000000" w:themeColor="text1"/>
                <w:sz w:val="24"/>
                <w:szCs w:val="24"/>
              </w:rPr>
              <w:t>закупівель</w:t>
            </w:r>
            <w:proofErr w:type="spellEnd"/>
            <w:r w:rsidRPr="007D5199">
              <w:rPr>
                <w:b/>
                <w:bCs/>
                <w:color w:val="000000" w:themeColor="text1"/>
                <w:sz w:val="24"/>
                <w:szCs w:val="24"/>
              </w:rPr>
              <w:t>:</w:t>
            </w:r>
          </w:p>
        </w:tc>
      </w:tr>
      <w:tr w:rsidR="009F255F" w14:paraId="0CB46CCC" w14:textId="77777777" w:rsidTr="00E55433">
        <w:tc>
          <w:tcPr>
            <w:tcW w:w="564" w:type="dxa"/>
            <w:tcBorders>
              <w:top w:val="single" w:sz="4" w:space="0" w:color="000000"/>
              <w:left w:val="single" w:sz="4" w:space="0" w:color="000000"/>
              <w:bottom w:val="single" w:sz="4" w:space="0" w:color="000000"/>
              <w:right w:val="single" w:sz="4" w:space="0" w:color="000000"/>
            </w:tcBorders>
          </w:tcPr>
          <w:p w14:paraId="20EB59B9" w14:textId="77777777" w:rsidR="009F255F" w:rsidRPr="007D5199" w:rsidRDefault="00E575CA" w:rsidP="008C1E93">
            <w:pPr>
              <w:widowControl w:val="0"/>
              <w:jc w:val="both"/>
              <w:rPr>
                <w:color w:val="000000" w:themeColor="text1"/>
                <w:sz w:val="24"/>
                <w:szCs w:val="24"/>
              </w:rPr>
            </w:pPr>
            <w:r w:rsidRPr="007D5199">
              <w:rPr>
                <w:color w:val="000000" w:themeColor="text1"/>
                <w:sz w:val="24"/>
                <w:szCs w:val="24"/>
              </w:rPr>
              <w:t>1</w:t>
            </w:r>
          </w:p>
        </w:tc>
        <w:tc>
          <w:tcPr>
            <w:tcW w:w="3941" w:type="dxa"/>
            <w:tcBorders>
              <w:top w:val="single" w:sz="4" w:space="0" w:color="000000"/>
              <w:left w:val="single" w:sz="4" w:space="0" w:color="000000"/>
              <w:bottom w:val="single" w:sz="4" w:space="0" w:color="000000"/>
              <w:right w:val="single" w:sz="4" w:space="0" w:color="000000"/>
            </w:tcBorders>
          </w:tcPr>
          <w:p w14:paraId="7FDDDF80" w14:textId="77777777" w:rsidR="009F255F" w:rsidRPr="007D5199" w:rsidRDefault="009F255F" w:rsidP="00E55433">
            <w:pPr>
              <w:widowControl w:val="0"/>
              <w:jc w:val="both"/>
              <w:rPr>
                <w:color w:val="000000" w:themeColor="text1"/>
                <w:sz w:val="24"/>
                <w:szCs w:val="24"/>
              </w:rPr>
            </w:pPr>
            <w:r w:rsidRPr="007D5199">
              <w:rPr>
                <w:color w:val="000000" w:themeColor="text1"/>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7D5199">
              <w:rPr>
                <w:color w:val="000000" w:themeColor="text1"/>
                <w:sz w:val="24"/>
                <w:szCs w:val="24"/>
              </w:rPr>
              <w:t>пункт 3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DD434C5" w14:textId="77777777" w:rsidR="009F255F" w:rsidRPr="007D5199" w:rsidRDefault="009F255F" w:rsidP="00E55433">
            <w:pPr>
              <w:widowControl w:val="0"/>
              <w:jc w:val="both"/>
              <w:rPr>
                <w:color w:val="000000" w:themeColor="text1"/>
                <w:sz w:val="24"/>
                <w:szCs w:val="24"/>
              </w:rPr>
            </w:pPr>
            <w:r w:rsidRPr="007D5199">
              <w:rPr>
                <w:color w:val="000000" w:themeColor="text1"/>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D5199">
              <w:rPr>
                <w:color w:val="000000" w:themeColor="text1"/>
                <w:sz w:val="24"/>
                <w:szCs w:val="24"/>
              </w:rPr>
              <w:t>закупівель</w:t>
            </w:r>
            <w:proofErr w:type="spellEnd"/>
            <w:r w:rsidRPr="007D5199">
              <w:rPr>
                <w:color w:val="000000" w:themeColor="text1"/>
                <w:sz w:val="24"/>
                <w:szCs w:val="24"/>
              </w:rPr>
              <w:t xml:space="preserve"> під час подання тендерної пропозиції</w:t>
            </w:r>
          </w:p>
        </w:tc>
        <w:tc>
          <w:tcPr>
            <w:tcW w:w="3150" w:type="dxa"/>
            <w:tcBorders>
              <w:top w:val="single" w:sz="4" w:space="0" w:color="000000"/>
              <w:left w:val="single" w:sz="4" w:space="0" w:color="000000"/>
              <w:bottom w:val="single" w:sz="4" w:space="0" w:color="000000"/>
              <w:right w:val="single" w:sz="4" w:space="0" w:color="000000"/>
            </w:tcBorders>
          </w:tcPr>
          <w:p w14:paraId="50F972C2" w14:textId="77777777" w:rsidR="009F255F" w:rsidRPr="007D5199" w:rsidRDefault="009F255F" w:rsidP="00E55433">
            <w:pPr>
              <w:widowControl w:val="0"/>
              <w:jc w:val="both"/>
              <w:rPr>
                <w:color w:val="000000" w:themeColor="text1"/>
                <w:sz w:val="24"/>
                <w:szCs w:val="24"/>
              </w:rPr>
            </w:pPr>
            <w:r w:rsidRPr="007D5199">
              <w:rPr>
                <w:color w:val="000000" w:themeColor="text1"/>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D5199">
              <w:rPr>
                <w:color w:val="000000" w:themeColor="text1"/>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F255F" w14:paraId="2F3162A5" w14:textId="77777777" w:rsidTr="00E55433">
        <w:tc>
          <w:tcPr>
            <w:tcW w:w="564" w:type="dxa"/>
            <w:tcBorders>
              <w:top w:val="single" w:sz="4" w:space="0" w:color="000000"/>
              <w:left w:val="single" w:sz="4" w:space="0" w:color="000000"/>
              <w:bottom w:val="single" w:sz="4" w:space="0" w:color="000000"/>
              <w:right w:val="single" w:sz="4" w:space="0" w:color="000000"/>
            </w:tcBorders>
          </w:tcPr>
          <w:p w14:paraId="00BE8C4E" w14:textId="77777777" w:rsidR="009F255F" w:rsidRPr="007D5199" w:rsidRDefault="007D5199" w:rsidP="008C1E93">
            <w:pPr>
              <w:widowControl w:val="0"/>
              <w:jc w:val="both"/>
              <w:rPr>
                <w:color w:val="000000" w:themeColor="text1"/>
                <w:sz w:val="24"/>
                <w:szCs w:val="24"/>
              </w:rPr>
            </w:pPr>
            <w:r w:rsidRPr="007D5199">
              <w:rPr>
                <w:color w:val="000000" w:themeColor="text1"/>
                <w:sz w:val="24"/>
                <w:szCs w:val="24"/>
              </w:rPr>
              <w:t>2</w:t>
            </w:r>
          </w:p>
        </w:tc>
        <w:tc>
          <w:tcPr>
            <w:tcW w:w="3941" w:type="dxa"/>
            <w:tcBorders>
              <w:top w:val="single" w:sz="4" w:space="0" w:color="000000"/>
              <w:left w:val="single" w:sz="4" w:space="0" w:color="000000"/>
              <w:bottom w:val="single" w:sz="4" w:space="0" w:color="000000"/>
              <w:right w:val="single" w:sz="4" w:space="0" w:color="000000"/>
            </w:tcBorders>
          </w:tcPr>
          <w:p w14:paraId="291936AC" w14:textId="77777777" w:rsidR="009F255F" w:rsidRPr="007D5199" w:rsidRDefault="009F255F" w:rsidP="00E55433">
            <w:pPr>
              <w:widowControl w:val="0"/>
              <w:jc w:val="both"/>
              <w:rPr>
                <w:color w:val="000000" w:themeColor="text1"/>
                <w:sz w:val="24"/>
                <w:szCs w:val="24"/>
              </w:rPr>
            </w:pPr>
            <w:r w:rsidRPr="007D5199">
              <w:rPr>
                <w:color w:val="000000" w:themeColor="text1"/>
                <w:sz w:val="24"/>
                <w:szCs w:val="24"/>
                <w:shd w:val="clear" w:color="auto" w:fill="FFFFFF"/>
              </w:rPr>
              <w:t xml:space="preserve">фізична особа, яка є учасником процедури закупівлі, була </w:t>
            </w:r>
            <w:r w:rsidRPr="007D5199">
              <w:rPr>
                <w:color w:val="000000" w:themeColor="text1"/>
                <w:sz w:val="24"/>
                <w:szCs w:val="24"/>
                <w:shd w:val="clear" w:color="auto" w:fill="FFFFFF"/>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7D5199">
              <w:rPr>
                <w:color w:val="000000" w:themeColor="text1"/>
                <w:sz w:val="24"/>
                <w:szCs w:val="24"/>
              </w:rPr>
              <w:t>пункт 5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533003" w14:textId="77777777" w:rsidR="009F255F" w:rsidRPr="007D5199" w:rsidRDefault="009F255F" w:rsidP="00E55433">
            <w:pPr>
              <w:widowControl w:val="0"/>
              <w:jc w:val="both"/>
              <w:rPr>
                <w:color w:val="000000" w:themeColor="text1"/>
                <w:sz w:val="24"/>
                <w:szCs w:val="24"/>
              </w:rPr>
            </w:pPr>
            <w:r w:rsidRPr="007D5199">
              <w:rPr>
                <w:color w:val="000000" w:themeColor="text1"/>
                <w:sz w:val="24"/>
                <w:szCs w:val="24"/>
              </w:rPr>
              <w:lastRenderedPageBreak/>
              <w:t xml:space="preserve">Учасник процедури закупівлі підтверджує відсутність </w:t>
            </w:r>
            <w:r w:rsidRPr="007D5199">
              <w:rPr>
                <w:color w:val="000000" w:themeColor="text1"/>
                <w:sz w:val="24"/>
                <w:szCs w:val="24"/>
              </w:rPr>
              <w:lastRenderedPageBreak/>
              <w:t xml:space="preserve">підстави шляхом самостійного декларування відсутності такої підстави в електронній системі </w:t>
            </w:r>
            <w:proofErr w:type="spellStart"/>
            <w:r w:rsidRPr="007D5199">
              <w:rPr>
                <w:color w:val="000000" w:themeColor="text1"/>
                <w:sz w:val="24"/>
                <w:szCs w:val="24"/>
              </w:rPr>
              <w:t>закупівель</w:t>
            </w:r>
            <w:proofErr w:type="spellEnd"/>
            <w:r w:rsidRPr="007D5199">
              <w:rPr>
                <w:color w:val="000000" w:themeColor="text1"/>
                <w:sz w:val="24"/>
                <w:szCs w:val="24"/>
              </w:rPr>
              <w:t xml:space="preserve"> під час подання тендерної пропозиції</w:t>
            </w:r>
          </w:p>
        </w:tc>
        <w:tc>
          <w:tcPr>
            <w:tcW w:w="3150" w:type="dxa"/>
            <w:tcBorders>
              <w:top w:val="single" w:sz="4" w:space="0" w:color="000000"/>
              <w:left w:val="single" w:sz="4" w:space="0" w:color="000000"/>
              <w:bottom w:val="single" w:sz="4" w:space="0" w:color="000000"/>
              <w:right w:val="single" w:sz="4" w:space="0" w:color="000000"/>
            </w:tcBorders>
          </w:tcPr>
          <w:p w14:paraId="5D65CC07" w14:textId="77777777" w:rsidR="009F255F" w:rsidRPr="007D5199" w:rsidRDefault="009F255F" w:rsidP="00E55433">
            <w:pPr>
              <w:widowControl w:val="0"/>
              <w:jc w:val="both"/>
              <w:rPr>
                <w:color w:val="000000" w:themeColor="text1"/>
                <w:sz w:val="24"/>
                <w:szCs w:val="24"/>
              </w:rPr>
            </w:pPr>
            <w:r w:rsidRPr="007D5199">
              <w:rPr>
                <w:color w:val="000000" w:themeColor="text1"/>
                <w:sz w:val="24"/>
                <w:szCs w:val="24"/>
              </w:rPr>
              <w:lastRenderedPageBreak/>
              <w:t xml:space="preserve">Переможець процедури закупівлі має надати повний </w:t>
            </w:r>
            <w:r w:rsidRPr="007D5199">
              <w:rPr>
                <w:color w:val="000000" w:themeColor="text1"/>
                <w:sz w:val="24"/>
                <w:szCs w:val="24"/>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w:t>
            </w:r>
          </w:p>
          <w:p w14:paraId="2550FE1D" w14:textId="77777777" w:rsidR="009F255F" w:rsidRPr="007D5199" w:rsidRDefault="009F255F" w:rsidP="00E55433">
            <w:pPr>
              <w:widowControl w:val="0"/>
              <w:jc w:val="both"/>
              <w:rPr>
                <w:color w:val="000000" w:themeColor="text1"/>
                <w:sz w:val="24"/>
                <w:szCs w:val="24"/>
              </w:rPr>
            </w:pPr>
            <w:r w:rsidRPr="007D5199">
              <w:rPr>
                <w:color w:val="000000" w:themeColor="text1"/>
                <w:sz w:val="24"/>
                <w:szCs w:val="24"/>
              </w:rPr>
              <w:t>судимості не має та в розшуку не перебуває.</w:t>
            </w:r>
          </w:p>
        </w:tc>
      </w:tr>
      <w:tr w:rsidR="009F255F" w14:paraId="0FF71B04" w14:textId="77777777" w:rsidTr="00E55433">
        <w:tc>
          <w:tcPr>
            <w:tcW w:w="564" w:type="dxa"/>
            <w:tcBorders>
              <w:top w:val="single" w:sz="4" w:space="0" w:color="000000"/>
              <w:left w:val="single" w:sz="4" w:space="0" w:color="000000"/>
              <w:bottom w:val="single" w:sz="4" w:space="0" w:color="000000"/>
              <w:right w:val="single" w:sz="4" w:space="0" w:color="000000"/>
            </w:tcBorders>
          </w:tcPr>
          <w:p w14:paraId="14A2320E" w14:textId="77777777" w:rsidR="009F255F" w:rsidRPr="007D5199" w:rsidRDefault="007D5199" w:rsidP="008C1E93">
            <w:pPr>
              <w:widowControl w:val="0"/>
              <w:jc w:val="both"/>
              <w:rPr>
                <w:color w:val="000000" w:themeColor="text1"/>
                <w:sz w:val="24"/>
                <w:szCs w:val="24"/>
              </w:rPr>
            </w:pPr>
            <w:r w:rsidRPr="007D5199">
              <w:rPr>
                <w:color w:val="000000" w:themeColor="text1"/>
                <w:sz w:val="24"/>
                <w:szCs w:val="24"/>
              </w:rPr>
              <w:lastRenderedPageBreak/>
              <w:t>3</w:t>
            </w:r>
          </w:p>
        </w:tc>
        <w:tc>
          <w:tcPr>
            <w:tcW w:w="3941" w:type="dxa"/>
            <w:tcBorders>
              <w:top w:val="single" w:sz="4" w:space="0" w:color="000000"/>
              <w:left w:val="single" w:sz="4" w:space="0" w:color="000000"/>
              <w:bottom w:val="single" w:sz="4" w:space="0" w:color="000000"/>
              <w:right w:val="single" w:sz="4" w:space="0" w:color="000000"/>
            </w:tcBorders>
          </w:tcPr>
          <w:p w14:paraId="2D66FBF5" w14:textId="77777777" w:rsidR="009F255F" w:rsidRPr="007D5199" w:rsidRDefault="009F255F" w:rsidP="00E55433">
            <w:pPr>
              <w:widowControl w:val="0"/>
              <w:jc w:val="both"/>
              <w:rPr>
                <w:color w:val="000000" w:themeColor="text1"/>
                <w:sz w:val="24"/>
                <w:szCs w:val="24"/>
              </w:rPr>
            </w:pPr>
            <w:r w:rsidRPr="007D5199">
              <w:rPr>
                <w:color w:val="000000" w:themeColor="text1"/>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7D5199">
              <w:rPr>
                <w:color w:val="000000" w:themeColor="text1"/>
                <w:sz w:val="24"/>
                <w:szCs w:val="24"/>
              </w:rPr>
              <w:t>пункт 6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2DCBAAC" w14:textId="77777777" w:rsidR="009F255F" w:rsidRPr="007D5199" w:rsidRDefault="009F255F" w:rsidP="00E55433">
            <w:pPr>
              <w:widowControl w:val="0"/>
              <w:jc w:val="both"/>
              <w:rPr>
                <w:color w:val="000000" w:themeColor="text1"/>
                <w:sz w:val="24"/>
                <w:szCs w:val="24"/>
              </w:rPr>
            </w:pPr>
            <w:r w:rsidRPr="007D5199">
              <w:rPr>
                <w:color w:val="000000" w:themeColor="text1"/>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D5199">
              <w:rPr>
                <w:color w:val="000000" w:themeColor="text1"/>
                <w:sz w:val="24"/>
                <w:szCs w:val="24"/>
              </w:rPr>
              <w:t>закупівель</w:t>
            </w:r>
            <w:proofErr w:type="spellEnd"/>
            <w:r w:rsidRPr="007D5199">
              <w:rPr>
                <w:color w:val="000000" w:themeColor="text1"/>
                <w:sz w:val="24"/>
                <w:szCs w:val="24"/>
              </w:rPr>
              <w:t xml:space="preserve"> під час подання тендерної пропозиції</w:t>
            </w:r>
          </w:p>
        </w:tc>
        <w:tc>
          <w:tcPr>
            <w:tcW w:w="3150" w:type="dxa"/>
            <w:tcBorders>
              <w:top w:val="single" w:sz="4" w:space="0" w:color="000000"/>
              <w:left w:val="single" w:sz="4" w:space="0" w:color="000000"/>
              <w:bottom w:val="single" w:sz="4" w:space="0" w:color="000000"/>
              <w:right w:val="single" w:sz="4" w:space="0" w:color="000000"/>
            </w:tcBorders>
          </w:tcPr>
          <w:p w14:paraId="48F23C10" w14:textId="77777777" w:rsidR="009F255F" w:rsidRPr="007D5199" w:rsidRDefault="009F255F" w:rsidP="00E55433">
            <w:pPr>
              <w:widowControl w:val="0"/>
              <w:jc w:val="both"/>
              <w:rPr>
                <w:color w:val="000000" w:themeColor="text1"/>
                <w:sz w:val="24"/>
                <w:szCs w:val="24"/>
              </w:rPr>
            </w:pPr>
            <w:r w:rsidRPr="007D5199">
              <w:rPr>
                <w:color w:val="000000" w:themeColor="text1"/>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 знятої чи непогашеної судимості не має та в розшуку не перебуває.</w:t>
            </w:r>
          </w:p>
        </w:tc>
      </w:tr>
      <w:tr w:rsidR="009F255F" w14:paraId="25CBBB38" w14:textId="77777777" w:rsidTr="00E55433">
        <w:tc>
          <w:tcPr>
            <w:tcW w:w="564" w:type="dxa"/>
            <w:tcBorders>
              <w:top w:val="single" w:sz="4" w:space="0" w:color="000000"/>
              <w:left w:val="single" w:sz="4" w:space="0" w:color="000000"/>
              <w:bottom w:val="single" w:sz="4" w:space="0" w:color="000000"/>
              <w:right w:val="single" w:sz="4" w:space="0" w:color="000000"/>
            </w:tcBorders>
          </w:tcPr>
          <w:p w14:paraId="15D41CD5" w14:textId="77777777" w:rsidR="009F255F" w:rsidRPr="007D5199" w:rsidRDefault="007D5199" w:rsidP="008C1E93">
            <w:pPr>
              <w:widowControl w:val="0"/>
              <w:jc w:val="both"/>
              <w:rPr>
                <w:color w:val="000000" w:themeColor="text1"/>
                <w:sz w:val="24"/>
                <w:szCs w:val="24"/>
              </w:rPr>
            </w:pPr>
            <w:r w:rsidRPr="007D5199">
              <w:rPr>
                <w:color w:val="000000" w:themeColor="text1"/>
                <w:sz w:val="24"/>
                <w:szCs w:val="24"/>
              </w:rPr>
              <w:t>4</w:t>
            </w:r>
          </w:p>
        </w:tc>
        <w:tc>
          <w:tcPr>
            <w:tcW w:w="3941" w:type="dxa"/>
            <w:tcBorders>
              <w:top w:val="single" w:sz="4" w:space="0" w:color="000000"/>
              <w:left w:val="single" w:sz="4" w:space="0" w:color="000000"/>
              <w:bottom w:val="single" w:sz="4" w:space="0" w:color="000000"/>
              <w:right w:val="single" w:sz="4" w:space="0" w:color="000000"/>
            </w:tcBorders>
          </w:tcPr>
          <w:p w14:paraId="0562C996" w14:textId="77777777" w:rsidR="009F255F" w:rsidRPr="007D5199" w:rsidRDefault="009F255F" w:rsidP="00E55433">
            <w:pPr>
              <w:widowControl w:val="0"/>
              <w:jc w:val="both"/>
              <w:rPr>
                <w:color w:val="000000" w:themeColor="text1"/>
                <w:sz w:val="24"/>
                <w:szCs w:val="24"/>
              </w:rPr>
            </w:pPr>
            <w:r w:rsidRPr="007D5199">
              <w:rPr>
                <w:color w:val="000000" w:themeColor="text1"/>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D5199">
              <w:rPr>
                <w:color w:val="000000" w:themeColor="text1"/>
                <w:sz w:val="24"/>
                <w:szCs w:val="24"/>
              </w:rPr>
              <w:t>пункт 12 частини 1 статті 17 Закону)</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9DC276E" w14:textId="77777777" w:rsidR="009F255F" w:rsidRPr="007D5199" w:rsidRDefault="009F255F" w:rsidP="00E55433">
            <w:pPr>
              <w:widowControl w:val="0"/>
              <w:jc w:val="both"/>
              <w:rPr>
                <w:color w:val="000000" w:themeColor="text1"/>
                <w:sz w:val="24"/>
                <w:szCs w:val="24"/>
              </w:rPr>
            </w:pPr>
            <w:r w:rsidRPr="007D5199">
              <w:rPr>
                <w:color w:val="000000" w:themeColor="text1"/>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D5199">
              <w:rPr>
                <w:color w:val="000000" w:themeColor="text1"/>
                <w:sz w:val="24"/>
                <w:szCs w:val="24"/>
              </w:rPr>
              <w:t>закупівель</w:t>
            </w:r>
            <w:proofErr w:type="spellEnd"/>
            <w:r w:rsidRPr="007D5199">
              <w:rPr>
                <w:color w:val="000000" w:themeColor="text1"/>
                <w:sz w:val="24"/>
                <w:szCs w:val="24"/>
              </w:rPr>
              <w:t xml:space="preserve"> під час подання тендерної пропозиції</w:t>
            </w:r>
          </w:p>
        </w:tc>
        <w:tc>
          <w:tcPr>
            <w:tcW w:w="3150" w:type="dxa"/>
            <w:tcBorders>
              <w:top w:val="single" w:sz="4" w:space="0" w:color="000000"/>
              <w:left w:val="single" w:sz="4" w:space="0" w:color="000000"/>
              <w:bottom w:val="single" w:sz="4" w:space="0" w:color="000000"/>
              <w:right w:val="single" w:sz="4" w:space="0" w:color="000000"/>
            </w:tcBorders>
          </w:tcPr>
          <w:p w14:paraId="4DE179AE" w14:textId="77777777" w:rsidR="009F255F" w:rsidRPr="007D5199" w:rsidRDefault="009F255F" w:rsidP="00E55433">
            <w:pPr>
              <w:widowControl w:val="0"/>
              <w:jc w:val="both"/>
              <w:rPr>
                <w:color w:val="000000" w:themeColor="text1"/>
                <w:sz w:val="24"/>
                <w:szCs w:val="24"/>
              </w:rPr>
            </w:pPr>
            <w:r w:rsidRPr="007D5199">
              <w:rPr>
                <w:color w:val="000000" w:themeColor="text1"/>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непогашеної</w:t>
            </w:r>
          </w:p>
          <w:p w14:paraId="5E05F66E" w14:textId="77777777" w:rsidR="009F255F" w:rsidRPr="007D5199" w:rsidRDefault="009F255F" w:rsidP="00E55433">
            <w:pPr>
              <w:widowControl w:val="0"/>
              <w:jc w:val="both"/>
              <w:rPr>
                <w:color w:val="000000" w:themeColor="text1"/>
                <w:sz w:val="24"/>
                <w:szCs w:val="24"/>
              </w:rPr>
            </w:pPr>
            <w:r w:rsidRPr="007D5199">
              <w:rPr>
                <w:color w:val="000000" w:themeColor="text1"/>
                <w:sz w:val="24"/>
                <w:szCs w:val="24"/>
              </w:rPr>
              <w:lastRenderedPageBreak/>
              <w:t>судимості не має та в розшуку не перебуває.</w:t>
            </w:r>
          </w:p>
        </w:tc>
      </w:tr>
      <w:tr w:rsidR="009F255F" w14:paraId="07E0AB68" w14:textId="77777777" w:rsidTr="00E55433">
        <w:tc>
          <w:tcPr>
            <w:tcW w:w="564" w:type="dxa"/>
            <w:tcBorders>
              <w:top w:val="single" w:sz="4" w:space="0" w:color="000000"/>
              <w:left w:val="single" w:sz="4" w:space="0" w:color="000000"/>
              <w:bottom w:val="single" w:sz="4" w:space="0" w:color="000000"/>
              <w:right w:val="single" w:sz="4" w:space="0" w:color="000000"/>
            </w:tcBorders>
          </w:tcPr>
          <w:p w14:paraId="13DA2458" w14:textId="77777777" w:rsidR="009F255F" w:rsidRPr="007D5199" w:rsidRDefault="007D5199" w:rsidP="008C1E93">
            <w:pPr>
              <w:widowControl w:val="0"/>
              <w:jc w:val="both"/>
              <w:rPr>
                <w:color w:val="000000" w:themeColor="text1"/>
                <w:sz w:val="24"/>
                <w:szCs w:val="24"/>
              </w:rPr>
            </w:pPr>
            <w:r w:rsidRPr="007D5199">
              <w:rPr>
                <w:color w:val="000000" w:themeColor="text1"/>
                <w:sz w:val="24"/>
                <w:szCs w:val="24"/>
              </w:rPr>
              <w:lastRenderedPageBreak/>
              <w:t>5</w:t>
            </w:r>
          </w:p>
        </w:tc>
        <w:tc>
          <w:tcPr>
            <w:tcW w:w="3941" w:type="dxa"/>
            <w:tcBorders>
              <w:top w:val="single" w:sz="4" w:space="0" w:color="000000"/>
              <w:left w:val="single" w:sz="4" w:space="0" w:color="000000"/>
              <w:bottom w:val="single" w:sz="4" w:space="0" w:color="000000"/>
              <w:right w:val="single" w:sz="4" w:space="0" w:color="000000"/>
            </w:tcBorders>
          </w:tcPr>
          <w:p w14:paraId="32B10502" w14:textId="77777777" w:rsidR="009F255F" w:rsidRPr="007D5199" w:rsidRDefault="009F255F" w:rsidP="00E55433">
            <w:pPr>
              <w:widowControl w:val="0"/>
              <w:shd w:val="clear" w:color="auto" w:fill="FFFFFF"/>
              <w:jc w:val="both"/>
              <w:rPr>
                <w:color w:val="000000" w:themeColor="text1"/>
                <w:sz w:val="24"/>
                <w:szCs w:val="24"/>
              </w:rPr>
            </w:pPr>
            <w:r w:rsidRPr="007D5199">
              <w:rPr>
                <w:color w:val="000000" w:themeColor="text1"/>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C19EAAD" w14:textId="77777777" w:rsidR="009F255F" w:rsidRPr="007D5199" w:rsidRDefault="009F255F" w:rsidP="00E55433">
            <w:pPr>
              <w:widowControl w:val="0"/>
              <w:shd w:val="clear" w:color="auto" w:fill="FFFFFF"/>
              <w:spacing w:after="150"/>
              <w:jc w:val="both"/>
              <w:rPr>
                <w:color w:val="000000" w:themeColor="text1"/>
                <w:sz w:val="24"/>
                <w:szCs w:val="24"/>
              </w:rPr>
            </w:pPr>
            <w:r w:rsidRPr="007D5199">
              <w:rPr>
                <w:color w:val="000000" w:themeColor="text1"/>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4CDD98" w14:textId="77777777" w:rsidR="009F255F" w:rsidRPr="007D5199" w:rsidRDefault="009F255F" w:rsidP="00E55433">
            <w:pPr>
              <w:widowControl w:val="0"/>
              <w:jc w:val="both"/>
              <w:rPr>
                <w:color w:val="000000" w:themeColor="text1"/>
                <w:sz w:val="24"/>
                <w:szCs w:val="24"/>
              </w:rPr>
            </w:pPr>
            <w:r w:rsidRPr="007D5199">
              <w:rPr>
                <w:color w:val="000000" w:themeColor="text1"/>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D5199">
              <w:rPr>
                <w:color w:val="000000" w:themeColor="text1"/>
                <w:sz w:val="24"/>
                <w:szCs w:val="24"/>
              </w:rPr>
              <w:t>закупівель</w:t>
            </w:r>
            <w:proofErr w:type="spellEnd"/>
            <w:r w:rsidRPr="007D5199">
              <w:rPr>
                <w:color w:val="000000" w:themeColor="text1"/>
                <w:sz w:val="24"/>
                <w:szCs w:val="24"/>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14:paraId="34DDD587" w14:textId="77777777" w:rsidR="009F255F" w:rsidRPr="007D5199" w:rsidRDefault="009F255F" w:rsidP="00D36906">
            <w:pPr>
              <w:pStyle w:val="aff9"/>
              <w:widowControl w:val="0"/>
              <w:numPr>
                <w:ilvl w:val="0"/>
                <w:numId w:val="9"/>
              </w:numPr>
              <w:suppressAutoHyphens/>
              <w:spacing w:after="160"/>
              <w:ind w:left="93" w:hanging="43"/>
              <w:jc w:val="both"/>
              <w:rPr>
                <w:color w:val="000000" w:themeColor="text1"/>
                <w:sz w:val="24"/>
                <w:szCs w:val="24"/>
              </w:rPr>
            </w:pPr>
            <w:r w:rsidRPr="007D5199">
              <w:rPr>
                <w:color w:val="000000" w:themeColor="text1"/>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D55768F" w14:textId="77777777" w:rsidR="009F255F" w:rsidRPr="007D5199" w:rsidRDefault="009F255F" w:rsidP="00E55433">
            <w:pPr>
              <w:widowControl w:val="0"/>
              <w:ind w:left="50"/>
              <w:jc w:val="both"/>
              <w:rPr>
                <w:color w:val="000000" w:themeColor="text1"/>
                <w:sz w:val="24"/>
                <w:szCs w:val="24"/>
              </w:rPr>
            </w:pPr>
            <w:r w:rsidRPr="007D5199">
              <w:rPr>
                <w:color w:val="000000" w:themeColor="text1"/>
                <w:sz w:val="24"/>
                <w:szCs w:val="24"/>
              </w:rPr>
              <w:t>або</w:t>
            </w:r>
          </w:p>
          <w:p w14:paraId="12B20F9D" w14:textId="77777777" w:rsidR="009F255F" w:rsidRPr="007D5199" w:rsidRDefault="009F255F" w:rsidP="00D36906">
            <w:pPr>
              <w:pStyle w:val="aff9"/>
              <w:widowControl w:val="0"/>
              <w:numPr>
                <w:ilvl w:val="0"/>
                <w:numId w:val="9"/>
              </w:numPr>
              <w:suppressAutoHyphens/>
              <w:spacing w:after="160"/>
              <w:ind w:left="93" w:firstLine="0"/>
              <w:jc w:val="both"/>
              <w:rPr>
                <w:color w:val="000000" w:themeColor="text1"/>
                <w:sz w:val="24"/>
                <w:szCs w:val="24"/>
              </w:rPr>
            </w:pPr>
            <w:r w:rsidRPr="007D5199">
              <w:rPr>
                <w:color w:val="000000" w:themeColor="text1"/>
                <w:sz w:val="24"/>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150" w:type="dxa"/>
            <w:tcBorders>
              <w:top w:val="single" w:sz="4" w:space="0" w:color="000000"/>
              <w:left w:val="single" w:sz="4" w:space="0" w:color="000000"/>
              <w:bottom w:val="single" w:sz="4" w:space="0" w:color="000000"/>
              <w:right w:val="single" w:sz="4" w:space="0" w:color="000000"/>
            </w:tcBorders>
          </w:tcPr>
          <w:p w14:paraId="540DAE56" w14:textId="77777777" w:rsidR="009F255F" w:rsidRPr="007D5199" w:rsidRDefault="009F255F" w:rsidP="00E55433">
            <w:pPr>
              <w:widowControl w:val="0"/>
              <w:jc w:val="both"/>
              <w:rPr>
                <w:color w:val="000000" w:themeColor="text1"/>
                <w:sz w:val="24"/>
                <w:szCs w:val="24"/>
              </w:rPr>
            </w:pPr>
            <w:r w:rsidRPr="007D5199">
              <w:rPr>
                <w:color w:val="000000" w:themeColor="text1"/>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E5EAD7" w14:textId="77777777" w:rsidR="009F255F" w:rsidRPr="007D5199" w:rsidRDefault="009F255F" w:rsidP="00E55433">
            <w:pPr>
              <w:widowControl w:val="0"/>
              <w:rPr>
                <w:color w:val="000000" w:themeColor="text1"/>
                <w:sz w:val="24"/>
                <w:szCs w:val="24"/>
              </w:rPr>
            </w:pPr>
          </w:p>
          <w:p w14:paraId="2E6F0C87" w14:textId="77777777" w:rsidR="009F255F" w:rsidRPr="007D5199" w:rsidRDefault="009F255F" w:rsidP="00E55433">
            <w:pPr>
              <w:widowControl w:val="0"/>
              <w:jc w:val="both"/>
              <w:rPr>
                <w:color w:val="000000" w:themeColor="text1"/>
                <w:sz w:val="24"/>
                <w:szCs w:val="24"/>
              </w:rPr>
            </w:pPr>
            <w:r w:rsidRPr="007D5199">
              <w:rPr>
                <w:color w:val="000000" w:themeColor="text1"/>
                <w:sz w:val="24"/>
                <w:szCs w:val="24"/>
              </w:rPr>
              <w:t>або</w:t>
            </w:r>
          </w:p>
          <w:p w14:paraId="75406963" w14:textId="77777777" w:rsidR="009F255F" w:rsidRPr="007D5199" w:rsidRDefault="009F255F" w:rsidP="00E55433">
            <w:pPr>
              <w:widowControl w:val="0"/>
              <w:rPr>
                <w:color w:val="000000" w:themeColor="text1"/>
                <w:sz w:val="24"/>
                <w:szCs w:val="24"/>
              </w:rPr>
            </w:pPr>
          </w:p>
          <w:p w14:paraId="4317ECB5" w14:textId="77777777" w:rsidR="009F255F" w:rsidRPr="007D5199" w:rsidRDefault="009F255F" w:rsidP="00E55433">
            <w:pPr>
              <w:widowControl w:val="0"/>
              <w:jc w:val="both"/>
              <w:rPr>
                <w:color w:val="000000" w:themeColor="text1"/>
                <w:sz w:val="24"/>
                <w:szCs w:val="24"/>
              </w:rPr>
            </w:pPr>
            <w:r w:rsidRPr="007D5199">
              <w:rPr>
                <w:color w:val="000000" w:themeColor="text1"/>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11C6B7A" w14:textId="77777777" w:rsidR="009F255F" w:rsidRDefault="009F255F" w:rsidP="009F255F"/>
    <w:p w14:paraId="4A541816" w14:textId="77777777" w:rsidR="009D7B2D" w:rsidRPr="00147D19" w:rsidRDefault="009D7B2D" w:rsidP="009D7B2D">
      <w:pPr>
        <w:jc w:val="both"/>
        <w:rPr>
          <w:sz w:val="24"/>
          <w:szCs w:val="24"/>
        </w:rPr>
      </w:pPr>
      <w:r w:rsidRPr="00147D19">
        <w:rPr>
          <w:b/>
          <w:bCs/>
          <w:sz w:val="24"/>
          <w:szCs w:val="24"/>
        </w:rPr>
        <w:lastRenderedPageBreak/>
        <w:t>ВАЖЛИВО!</w:t>
      </w:r>
      <w:r w:rsidRPr="00147D19">
        <w:rPr>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147D19">
        <w:rPr>
          <w:b/>
          <w:bCs/>
          <w:sz w:val="24"/>
          <w:szCs w:val="24"/>
        </w:rPr>
        <w:t>це службова (посадова) особа</w:t>
      </w:r>
      <w:r w:rsidRPr="00147D19">
        <w:rPr>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147D19">
        <w:rPr>
          <w:b/>
          <w:bCs/>
          <w:sz w:val="24"/>
          <w:szCs w:val="24"/>
        </w:rPr>
        <w:t>це фізична особа</w:t>
      </w:r>
      <w:r w:rsidRPr="00147D19">
        <w:rPr>
          <w:sz w:val="24"/>
          <w:szCs w:val="24"/>
        </w:rPr>
        <w:t xml:space="preserve"> (відповідно до листа Міністерства юстиції України від 03.11.2006 № 22-48-548).</w:t>
      </w:r>
    </w:p>
    <w:p w14:paraId="172CEBFF" w14:textId="77777777" w:rsidR="009D7B2D" w:rsidRPr="0027446D" w:rsidRDefault="009D7B2D" w:rsidP="009D7B2D">
      <w:pPr>
        <w:spacing w:after="160"/>
        <w:jc w:val="both"/>
        <w:rPr>
          <w:b/>
          <w:sz w:val="24"/>
          <w:szCs w:val="24"/>
        </w:rPr>
      </w:pPr>
      <w:r w:rsidRPr="0027446D">
        <w:rPr>
          <w:b/>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w:t>
      </w:r>
      <w:r w:rsidR="00514265" w:rsidRPr="0027446D">
        <w:rPr>
          <w:b/>
          <w:sz w:val="24"/>
          <w:szCs w:val="24"/>
        </w:rPr>
        <w:t>ону, з урахуванням пункту 44  О</w:t>
      </w:r>
      <w:r w:rsidRPr="0027446D">
        <w:rPr>
          <w:b/>
          <w:sz w:val="24"/>
          <w:szCs w:val="24"/>
        </w:rPr>
        <w:t>собливостей.</w:t>
      </w:r>
    </w:p>
    <w:p w14:paraId="31664D9C" w14:textId="77777777" w:rsidR="0027446D" w:rsidRDefault="0027446D" w:rsidP="005B069F">
      <w:pPr>
        <w:ind w:right="-25" w:firstLine="6663"/>
        <w:rPr>
          <w:b/>
          <w:sz w:val="24"/>
          <w:szCs w:val="24"/>
        </w:rPr>
      </w:pPr>
    </w:p>
    <w:p w14:paraId="3CBC2773" w14:textId="77777777" w:rsidR="0027446D" w:rsidRDefault="0027446D" w:rsidP="005B069F">
      <w:pPr>
        <w:ind w:right="-25" w:firstLine="6663"/>
        <w:rPr>
          <w:b/>
          <w:sz w:val="24"/>
          <w:szCs w:val="24"/>
        </w:rPr>
      </w:pPr>
    </w:p>
    <w:p w14:paraId="19422F16" w14:textId="77777777" w:rsidR="0027446D" w:rsidRDefault="0027446D" w:rsidP="005B069F">
      <w:pPr>
        <w:ind w:right="-25" w:firstLine="6663"/>
        <w:rPr>
          <w:b/>
          <w:sz w:val="24"/>
          <w:szCs w:val="24"/>
        </w:rPr>
      </w:pPr>
    </w:p>
    <w:p w14:paraId="1B151D56" w14:textId="77777777" w:rsidR="0027446D" w:rsidRDefault="0027446D" w:rsidP="005B069F">
      <w:pPr>
        <w:ind w:right="-25" w:firstLine="6663"/>
        <w:rPr>
          <w:b/>
          <w:sz w:val="24"/>
          <w:szCs w:val="24"/>
        </w:rPr>
      </w:pPr>
    </w:p>
    <w:p w14:paraId="14132484" w14:textId="77777777" w:rsidR="0027446D" w:rsidRDefault="0027446D" w:rsidP="005B069F">
      <w:pPr>
        <w:ind w:right="-25" w:firstLine="6663"/>
        <w:rPr>
          <w:b/>
          <w:sz w:val="24"/>
          <w:szCs w:val="24"/>
        </w:rPr>
      </w:pPr>
    </w:p>
    <w:p w14:paraId="3D6C9F3D" w14:textId="77777777" w:rsidR="0027446D" w:rsidRDefault="0027446D" w:rsidP="005B069F">
      <w:pPr>
        <w:ind w:right="-25" w:firstLine="6663"/>
        <w:rPr>
          <w:b/>
          <w:sz w:val="24"/>
          <w:szCs w:val="24"/>
        </w:rPr>
      </w:pPr>
    </w:p>
    <w:p w14:paraId="0B25C559" w14:textId="77777777" w:rsidR="0027446D" w:rsidRDefault="0027446D" w:rsidP="005B069F">
      <w:pPr>
        <w:ind w:right="-25" w:firstLine="6663"/>
        <w:rPr>
          <w:b/>
          <w:sz w:val="24"/>
          <w:szCs w:val="24"/>
        </w:rPr>
      </w:pPr>
    </w:p>
    <w:p w14:paraId="4310A72C" w14:textId="77777777" w:rsidR="0027446D" w:rsidRDefault="0027446D" w:rsidP="005B069F">
      <w:pPr>
        <w:ind w:right="-25" w:firstLine="6663"/>
        <w:rPr>
          <w:b/>
          <w:sz w:val="24"/>
          <w:szCs w:val="24"/>
        </w:rPr>
      </w:pPr>
    </w:p>
    <w:p w14:paraId="70EA1388" w14:textId="77777777" w:rsidR="0027446D" w:rsidRDefault="0027446D" w:rsidP="005B069F">
      <w:pPr>
        <w:ind w:right="-25" w:firstLine="6663"/>
        <w:rPr>
          <w:b/>
          <w:sz w:val="24"/>
          <w:szCs w:val="24"/>
        </w:rPr>
      </w:pPr>
    </w:p>
    <w:p w14:paraId="5EFC2C5C" w14:textId="77777777" w:rsidR="008F2097" w:rsidRDefault="008F2097" w:rsidP="005B069F">
      <w:pPr>
        <w:ind w:right="-25" w:firstLine="6663"/>
        <w:rPr>
          <w:b/>
          <w:sz w:val="24"/>
          <w:szCs w:val="24"/>
        </w:rPr>
      </w:pPr>
    </w:p>
    <w:p w14:paraId="0B3EAB41" w14:textId="77777777" w:rsidR="008F2097" w:rsidRDefault="008F2097" w:rsidP="005B069F">
      <w:pPr>
        <w:ind w:right="-25" w:firstLine="6663"/>
        <w:rPr>
          <w:b/>
          <w:sz w:val="24"/>
          <w:szCs w:val="24"/>
        </w:rPr>
      </w:pPr>
    </w:p>
    <w:p w14:paraId="7E3C8A51" w14:textId="77777777" w:rsidR="008F2097" w:rsidRDefault="008F2097" w:rsidP="005B069F">
      <w:pPr>
        <w:ind w:right="-25" w:firstLine="6663"/>
        <w:rPr>
          <w:b/>
          <w:sz w:val="24"/>
          <w:szCs w:val="24"/>
        </w:rPr>
      </w:pPr>
    </w:p>
    <w:p w14:paraId="73933DFC" w14:textId="77777777" w:rsidR="008F2097" w:rsidRDefault="008F2097" w:rsidP="005B069F">
      <w:pPr>
        <w:ind w:right="-25" w:firstLine="6663"/>
        <w:rPr>
          <w:b/>
          <w:sz w:val="24"/>
          <w:szCs w:val="24"/>
        </w:rPr>
      </w:pPr>
    </w:p>
    <w:p w14:paraId="72BDD06C" w14:textId="77777777" w:rsidR="008F2097" w:rsidRDefault="008F2097" w:rsidP="005B069F">
      <w:pPr>
        <w:ind w:right="-25" w:firstLine="6663"/>
        <w:rPr>
          <w:b/>
          <w:sz w:val="24"/>
          <w:szCs w:val="24"/>
        </w:rPr>
      </w:pPr>
    </w:p>
    <w:p w14:paraId="76F1C461" w14:textId="77777777" w:rsidR="008F2097" w:rsidRDefault="008F2097" w:rsidP="005B069F">
      <w:pPr>
        <w:ind w:right="-25" w:firstLine="6663"/>
        <w:rPr>
          <w:b/>
          <w:sz w:val="24"/>
          <w:szCs w:val="24"/>
        </w:rPr>
      </w:pPr>
    </w:p>
    <w:p w14:paraId="3407B4E6" w14:textId="77777777" w:rsidR="008F2097" w:rsidRDefault="008F2097" w:rsidP="005B069F">
      <w:pPr>
        <w:ind w:right="-25" w:firstLine="6663"/>
        <w:rPr>
          <w:b/>
          <w:sz w:val="24"/>
          <w:szCs w:val="24"/>
        </w:rPr>
      </w:pPr>
    </w:p>
    <w:p w14:paraId="26B3B88B" w14:textId="77777777" w:rsidR="008F2097" w:rsidRDefault="008F2097" w:rsidP="005B069F">
      <w:pPr>
        <w:ind w:right="-25" w:firstLine="6663"/>
        <w:rPr>
          <w:b/>
          <w:sz w:val="24"/>
          <w:szCs w:val="24"/>
        </w:rPr>
      </w:pPr>
    </w:p>
    <w:p w14:paraId="57BB6FEE" w14:textId="77777777" w:rsidR="008F2097" w:rsidRDefault="008F2097" w:rsidP="005B069F">
      <w:pPr>
        <w:ind w:right="-25" w:firstLine="6663"/>
        <w:rPr>
          <w:b/>
          <w:sz w:val="24"/>
          <w:szCs w:val="24"/>
        </w:rPr>
      </w:pPr>
    </w:p>
    <w:p w14:paraId="4CC1E995" w14:textId="77777777" w:rsidR="008F2097" w:rsidRDefault="008F2097" w:rsidP="005B069F">
      <w:pPr>
        <w:ind w:right="-25" w:firstLine="6663"/>
        <w:rPr>
          <w:b/>
          <w:sz w:val="24"/>
          <w:szCs w:val="24"/>
        </w:rPr>
      </w:pPr>
    </w:p>
    <w:p w14:paraId="462AD717" w14:textId="77777777" w:rsidR="008F2097" w:rsidRDefault="008F2097" w:rsidP="005B069F">
      <w:pPr>
        <w:ind w:right="-25" w:firstLine="6663"/>
        <w:rPr>
          <w:b/>
          <w:sz w:val="24"/>
          <w:szCs w:val="24"/>
        </w:rPr>
      </w:pPr>
    </w:p>
    <w:p w14:paraId="748A5EA6" w14:textId="77777777" w:rsidR="008F2097" w:rsidRDefault="008F2097" w:rsidP="005B069F">
      <w:pPr>
        <w:ind w:right="-25" w:firstLine="6663"/>
        <w:rPr>
          <w:b/>
          <w:sz w:val="24"/>
          <w:szCs w:val="24"/>
        </w:rPr>
      </w:pPr>
    </w:p>
    <w:p w14:paraId="7B5E0993" w14:textId="77777777" w:rsidR="008F2097" w:rsidRDefault="008F2097" w:rsidP="005B069F">
      <w:pPr>
        <w:ind w:right="-25" w:firstLine="6663"/>
        <w:rPr>
          <w:b/>
          <w:sz w:val="24"/>
          <w:szCs w:val="24"/>
        </w:rPr>
      </w:pPr>
    </w:p>
    <w:p w14:paraId="61A25598" w14:textId="77777777" w:rsidR="008F2097" w:rsidRDefault="008F2097" w:rsidP="005B069F">
      <w:pPr>
        <w:ind w:right="-25" w:firstLine="6663"/>
        <w:rPr>
          <w:b/>
          <w:sz w:val="24"/>
          <w:szCs w:val="24"/>
        </w:rPr>
      </w:pPr>
    </w:p>
    <w:p w14:paraId="2BBA988A" w14:textId="77777777" w:rsidR="008F2097" w:rsidRDefault="008F2097" w:rsidP="005B069F">
      <w:pPr>
        <w:ind w:right="-25" w:firstLine="6663"/>
        <w:rPr>
          <w:b/>
          <w:sz w:val="24"/>
          <w:szCs w:val="24"/>
        </w:rPr>
      </w:pPr>
    </w:p>
    <w:p w14:paraId="307AA453" w14:textId="77777777" w:rsidR="008F2097" w:rsidRDefault="008F2097" w:rsidP="005B069F">
      <w:pPr>
        <w:ind w:right="-25" w:firstLine="6663"/>
        <w:rPr>
          <w:b/>
          <w:sz w:val="24"/>
          <w:szCs w:val="24"/>
        </w:rPr>
      </w:pPr>
    </w:p>
    <w:p w14:paraId="6BFED4D9" w14:textId="77777777" w:rsidR="008F2097" w:rsidRDefault="008F2097" w:rsidP="005B069F">
      <w:pPr>
        <w:ind w:right="-25" w:firstLine="6663"/>
        <w:rPr>
          <w:b/>
          <w:sz w:val="24"/>
          <w:szCs w:val="24"/>
        </w:rPr>
      </w:pPr>
    </w:p>
    <w:p w14:paraId="2A387ABA" w14:textId="77777777" w:rsidR="008F2097" w:rsidRDefault="008F2097" w:rsidP="005B069F">
      <w:pPr>
        <w:ind w:right="-25" w:firstLine="6663"/>
        <w:rPr>
          <w:b/>
          <w:sz w:val="24"/>
          <w:szCs w:val="24"/>
        </w:rPr>
      </w:pPr>
    </w:p>
    <w:p w14:paraId="53C8E8A4" w14:textId="77777777" w:rsidR="008F2097" w:rsidRDefault="008F2097" w:rsidP="005B069F">
      <w:pPr>
        <w:ind w:right="-25" w:firstLine="6663"/>
        <w:rPr>
          <w:b/>
          <w:sz w:val="24"/>
          <w:szCs w:val="24"/>
        </w:rPr>
      </w:pPr>
    </w:p>
    <w:p w14:paraId="5D91C8D2" w14:textId="77777777" w:rsidR="008F2097" w:rsidRDefault="008F2097" w:rsidP="005B069F">
      <w:pPr>
        <w:ind w:right="-25" w:firstLine="6663"/>
        <w:rPr>
          <w:b/>
          <w:sz w:val="24"/>
          <w:szCs w:val="24"/>
        </w:rPr>
      </w:pPr>
    </w:p>
    <w:p w14:paraId="3CD21A0C" w14:textId="77777777" w:rsidR="008F2097" w:rsidRDefault="008F2097" w:rsidP="005B069F">
      <w:pPr>
        <w:ind w:right="-25" w:firstLine="6663"/>
        <w:rPr>
          <w:b/>
          <w:sz w:val="24"/>
          <w:szCs w:val="24"/>
        </w:rPr>
      </w:pPr>
    </w:p>
    <w:p w14:paraId="633E1E91" w14:textId="77777777" w:rsidR="008F2097" w:rsidRDefault="008F2097" w:rsidP="005B069F">
      <w:pPr>
        <w:ind w:right="-25" w:firstLine="6663"/>
        <w:rPr>
          <w:b/>
          <w:sz w:val="24"/>
          <w:szCs w:val="24"/>
        </w:rPr>
      </w:pPr>
    </w:p>
    <w:p w14:paraId="61278334" w14:textId="77777777" w:rsidR="008F2097" w:rsidRDefault="008F2097" w:rsidP="005B069F">
      <w:pPr>
        <w:ind w:right="-25" w:firstLine="6663"/>
        <w:rPr>
          <w:b/>
          <w:sz w:val="24"/>
          <w:szCs w:val="24"/>
        </w:rPr>
      </w:pPr>
    </w:p>
    <w:p w14:paraId="43E15CA0" w14:textId="77777777" w:rsidR="008F2097" w:rsidRDefault="008F2097" w:rsidP="005B069F">
      <w:pPr>
        <w:ind w:right="-25" w:firstLine="6663"/>
        <w:rPr>
          <w:b/>
          <w:sz w:val="24"/>
          <w:szCs w:val="24"/>
        </w:rPr>
      </w:pPr>
    </w:p>
    <w:p w14:paraId="37AB2DD5" w14:textId="77777777" w:rsidR="008F2097" w:rsidRDefault="008F2097" w:rsidP="005B069F">
      <w:pPr>
        <w:ind w:right="-25" w:firstLine="6663"/>
        <w:rPr>
          <w:b/>
          <w:sz w:val="24"/>
          <w:szCs w:val="24"/>
        </w:rPr>
      </w:pPr>
    </w:p>
    <w:p w14:paraId="3D0A17B3" w14:textId="77777777" w:rsidR="008F2097" w:rsidRDefault="008F2097" w:rsidP="005B069F">
      <w:pPr>
        <w:ind w:right="-25" w:firstLine="6663"/>
        <w:rPr>
          <w:b/>
          <w:sz w:val="24"/>
          <w:szCs w:val="24"/>
        </w:rPr>
      </w:pPr>
    </w:p>
    <w:p w14:paraId="473C0744" w14:textId="77777777" w:rsidR="008F2097" w:rsidRDefault="008F2097" w:rsidP="005B069F">
      <w:pPr>
        <w:ind w:right="-25" w:firstLine="6663"/>
        <w:rPr>
          <w:b/>
          <w:sz w:val="24"/>
          <w:szCs w:val="24"/>
        </w:rPr>
      </w:pPr>
    </w:p>
    <w:p w14:paraId="64EFA25A" w14:textId="77777777" w:rsidR="008F2097" w:rsidRDefault="008F2097" w:rsidP="005B069F">
      <w:pPr>
        <w:ind w:right="-25" w:firstLine="6663"/>
        <w:rPr>
          <w:b/>
          <w:sz w:val="24"/>
          <w:szCs w:val="24"/>
        </w:rPr>
      </w:pPr>
    </w:p>
    <w:p w14:paraId="5834510D" w14:textId="77777777" w:rsidR="008F2097" w:rsidRDefault="008F2097" w:rsidP="005B069F">
      <w:pPr>
        <w:ind w:right="-25" w:firstLine="6663"/>
        <w:rPr>
          <w:b/>
          <w:sz w:val="24"/>
          <w:szCs w:val="24"/>
        </w:rPr>
      </w:pPr>
    </w:p>
    <w:p w14:paraId="6A165150" w14:textId="77777777" w:rsidR="008F2097" w:rsidRDefault="008F2097" w:rsidP="005B069F">
      <w:pPr>
        <w:ind w:right="-25" w:firstLine="6663"/>
        <w:rPr>
          <w:b/>
          <w:sz w:val="24"/>
          <w:szCs w:val="24"/>
        </w:rPr>
      </w:pPr>
    </w:p>
    <w:p w14:paraId="753A51FC" w14:textId="77777777" w:rsidR="008F2097" w:rsidRDefault="008F2097" w:rsidP="005B069F">
      <w:pPr>
        <w:ind w:right="-25" w:firstLine="6663"/>
        <w:rPr>
          <w:b/>
          <w:sz w:val="24"/>
          <w:szCs w:val="24"/>
        </w:rPr>
      </w:pPr>
    </w:p>
    <w:p w14:paraId="59682E46" w14:textId="77777777" w:rsidR="008F2097" w:rsidRDefault="008F2097" w:rsidP="005B069F">
      <w:pPr>
        <w:ind w:right="-25" w:firstLine="6663"/>
        <w:rPr>
          <w:b/>
          <w:sz w:val="24"/>
          <w:szCs w:val="24"/>
        </w:rPr>
      </w:pPr>
    </w:p>
    <w:p w14:paraId="0CC42BD8" w14:textId="77777777" w:rsidR="008F2097" w:rsidRDefault="008F2097" w:rsidP="005B069F">
      <w:pPr>
        <w:ind w:right="-25" w:firstLine="6663"/>
        <w:rPr>
          <w:b/>
          <w:sz w:val="24"/>
          <w:szCs w:val="24"/>
        </w:rPr>
      </w:pPr>
    </w:p>
    <w:p w14:paraId="5CD2ACF9" w14:textId="77777777" w:rsidR="008F2097" w:rsidRDefault="008F2097" w:rsidP="005B069F">
      <w:pPr>
        <w:ind w:right="-25" w:firstLine="6663"/>
        <w:rPr>
          <w:b/>
          <w:sz w:val="24"/>
          <w:szCs w:val="24"/>
        </w:rPr>
      </w:pPr>
    </w:p>
    <w:p w14:paraId="1942AC71" w14:textId="77777777" w:rsidR="008F2097" w:rsidRDefault="008F2097" w:rsidP="005B069F">
      <w:pPr>
        <w:ind w:right="-25" w:firstLine="6663"/>
        <w:rPr>
          <w:b/>
          <w:sz w:val="24"/>
          <w:szCs w:val="24"/>
        </w:rPr>
      </w:pPr>
    </w:p>
    <w:p w14:paraId="2DDE38AE" w14:textId="77777777" w:rsidR="008F2097" w:rsidRDefault="008F2097" w:rsidP="005B069F">
      <w:pPr>
        <w:ind w:right="-25" w:firstLine="6663"/>
        <w:rPr>
          <w:b/>
          <w:sz w:val="24"/>
          <w:szCs w:val="24"/>
        </w:rPr>
      </w:pPr>
    </w:p>
    <w:p w14:paraId="41312595" w14:textId="77777777" w:rsidR="008F2097" w:rsidRDefault="008F2097" w:rsidP="005B069F">
      <w:pPr>
        <w:ind w:right="-25" w:firstLine="6663"/>
        <w:rPr>
          <w:b/>
          <w:sz w:val="24"/>
          <w:szCs w:val="24"/>
        </w:rPr>
      </w:pPr>
    </w:p>
    <w:p w14:paraId="157B8BB7" w14:textId="77777777" w:rsidR="008F2097" w:rsidRDefault="008F2097" w:rsidP="005B069F">
      <w:pPr>
        <w:ind w:right="-25" w:firstLine="6663"/>
        <w:rPr>
          <w:b/>
          <w:sz w:val="24"/>
          <w:szCs w:val="24"/>
        </w:rPr>
      </w:pPr>
    </w:p>
    <w:p w14:paraId="3FABA301" w14:textId="77777777" w:rsidR="00D4770B" w:rsidRPr="00147D19" w:rsidRDefault="00D4770B" w:rsidP="005B069F">
      <w:pPr>
        <w:ind w:right="-25" w:firstLine="6663"/>
        <w:rPr>
          <w:b/>
          <w:sz w:val="24"/>
          <w:szCs w:val="24"/>
        </w:rPr>
      </w:pPr>
      <w:r w:rsidRPr="00147D19">
        <w:rPr>
          <w:b/>
          <w:sz w:val="24"/>
          <w:szCs w:val="24"/>
        </w:rPr>
        <w:t>Додаток №3</w:t>
      </w:r>
    </w:p>
    <w:p w14:paraId="369927B1" w14:textId="77777777" w:rsidR="0027446D" w:rsidRDefault="0027446D" w:rsidP="005B069F">
      <w:pPr>
        <w:ind w:right="-25" w:firstLine="6663"/>
        <w:rPr>
          <w:b/>
          <w:sz w:val="24"/>
          <w:szCs w:val="24"/>
        </w:rPr>
      </w:pPr>
    </w:p>
    <w:p w14:paraId="2C949256" w14:textId="77777777" w:rsidR="008B6EB8" w:rsidRPr="00147D19" w:rsidRDefault="008B6EB8" w:rsidP="005B069F">
      <w:pPr>
        <w:ind w:right="-25" w:firstLine="6663"/>
        <w:rPr>
          <w:b/>
          <w:sz w:val="24"/>
          <w:szCs w:val="24"/>
        </w:rPr>
      </w:pPr>
      <w:r w:rsidRPr="00147D19">
        <w:rPr>
          <w:b/>
          <w:sz w:val="24"/>
          <w:szCs w:val="24"/>
        </w:rPr>
        <w:t>до тендерної документації</w:t>
      </w:r>
    </w:p>
    <w:p w14:paraId="5ABEA955" w14:textId="77777777" w:rsidR="008B6EB8" w:rsidRPr="00147D19" w:rsidRDefault="008B6EB8" w:rsidP="00380CF0">
      <w:pPr>
        <w:ind w:right="-25"/>
        <w:rPr>
          <w:b/>
          <w:sz w:val="24"/>
          <w:szCs w:val="24"/>
        </w:rPr>
      </w:pPr>
    </w:p>
    <w:p w14:paraId="5F7315A4" w14:textId="77777777" w:rsidR="008B6EB8" w:rsidRPr="00147D19" w:rsidRDefault="008B6EB8" w:rsidP="00EE0B3B">
      <w:pPr>
        <w:ind w:left="7088" w:right="-25"/>
        <w:rPr>
          <w:b/>
          <w:sz w:val="24"/>
          <w:szCs w:val="24"/>
        </w:rPr>
      </w:pPr>
    </w:p>
    <w:p w14:paraId="5D1226C4" w14:textId="77777777" w:rsidR="008B6EB8" w:rsidRPr="00147D19" w:rsidRDefault="008B6EB8" w:rsidP="00EE0B3B">
      <w:pPr>
        <w:ind w:right="-25"/>
        <w:jc w:val="center"/>
        <w:rPr>
          <w:b/>
          <w:sz w:val="24"/>
          <w:szCs w:val="24"/>
        </w:rPr>
      </w:pPr>
      <w:r w:rsidRPr="00147D19">
        <w:rPr>
          <w:b/>
          <w:sz w:val="24"/>
          <w:szCs w:val="24"/>
        </w:rPr>
        <w:t xml:space="preserve">ІНФОРМАЦІЯ ПРО НЕОБХІДНІ ТЕХНІЧНІ, ЯКІСНІ ТА </w:t>
      </w:r>
      <w:r w:rsidR="00C735B3" w:rsidRPr="00147D19">
        <w:rPr>
          <w:b/>
          <w:sz w:val="24"/>
          <w:szCs w:val="24"/>
        </w:rPr>
        <w:t xml:space="preserve">ІНШІ </w:t>
      </w:r>
      <w:r w:rsidRPr="00147D19">
        <w:rPr>
          <w:b/>
          <w:sz w:val="24"/>
          <w:szCs w:val="24"/>
        </w:rPr>
        <w:t>ХАРАКТЕРИСТИКИ ПРЕДМЕТА ЗАКУПІВЛІ</w:t>
      </w:r>
    </w:p>
    <w:p w14:paraId="1C662684" w14:textId="77777777" w:rsidR="008B6EB8" w:rsidRPr="00147D19" w:rsidRDefault="008B6EB8" w:rsidP="00EE0B3B">
      <w:pPr>
        <w:ind w:right="-25"/>
        <w:jc w:val="center"/>
        <w:rPr>
          <w:b/>
          <w:sz w:val="24"/>
          <w:szCs w:val="24"/>
        </w:rPr>
      </w:pPr>
    </w:p>
    <w:p w14:paraId="15E04C5B" w14:textId="77777777" w:rsidR="008B6EB8" w:rsidRPr="00147D19" w:rsidRDefault="008B6EB8" w:rsidP="00EE0B3B">
      <w:pPr>
        <w:ind w:right="-25"/>
        <w:jc w:val="both"/>
        <w:rPr>
          <w:sz w:val="24"/>
          <w:szCs w:val="24"/>
        </w:rPr>
      </w:pPr>
    </w:p>
    <w:p w14:paraId="58DDED96" w14:textId="77777777" w:rsidR="008A5300" w:rsidRPr="009E25AE" w:rsidRDefault="008A5300" w:rsidP="008A5300">
      <w:pPr>
        <w:pStyle w:val="af"/>
        <w:spacing w:before="0" w:beforeAutospacing="0" w:after="0" w:afterAutospacing="0"/>
        <w:jc w:val="both"/>
      </w:pPr>
      <w:r w:rsidRPr="009E25AE">
        <w:t xml:space="preserve">1.Продукція повинна  </w:t>
      </w:r>
      <w:proofErr w:type="spellStart"/>
      <w:r w:rsidRPr="009E25AE">
        <w:t>відповідати</w:t>
      </w:r>
      <w:proofErr w:type="spellEnd"/>
      <w:r w:rsidRPr="009E25AE">
        <w:t> </w:t>
      </w:r>
      <w:proofErr w:type="spellStart"/>
      <w:r w:rsidRPr="009E25AE">
        <w:t>вимогам</w:t>
      </w:r>
      <w:proofErr w:type="spellEnd"/>
      <w:r w:rsidRPr="009E25AE">
        <w:t xml:space="preserve">,  </w:t>
      </w:r>
      <w:proofErr w:type="spellStart"/>
      <w:r w:rsidRPr="009E25AE">
        <w:t>встановленим</w:t>
      </w:r>
      <w:proofErr w:type="spellEnd"/>
      <w:r w:rsidRPr="009E25AE">
        <w:t> </w:t>
      </w:r>
      <w:proofErr w:type="gramStart"/>
      <w:r w:rsidRPr="009E25AE">
        <w:t>для</w:t>
      </w:r>
      <w:proofErr w:type="gramEnd"/>
      <w:r w:rsidRPr="009E25AE">
        <w:t> </w:t>
      </w:r>
      <w:proofErr w:type="spellStart"/>
      <w:r w:rsidRPr="009E25AE">
        <w:t>неї</w:t>
      </w:r>
      <w:proofErr w:type="spellEnd"/>
      <w:r w:rsidRPr="009E25AE">
        <w:t> </w:t>
      </w:r>
      <w:proofErr w:type="spellStart"/>
      <w:r w:rsidRPr="009E25AE">
        <w:t>загальнообов’язковими</w:t>
      </w:r>
      <w:proofErr w:type="spellEnd"/>
      <w:r w:rsidRPr="009E25AE">
        <w:t xml:space="preserve"> на </w:t>
      </w:r>
      <w:proofErr w:type="spellStart"/>
      <w:r w:rsidRPr="009E25AE">
        <w:t>території</w:t>
      </w:r>
      <w:proofErr w:type="spellEnd"/>
      <w:r w:rsidRPr="009E25AE">
        <w:t> </w:t>
      </w:r>
      <w:proofErr w:type="spellStart"/>
      <w:r w:rsidRPr="009E25AE">
        <w:t>України</w:t>
      </w:r>
      <w:proofErr w:type="spellEnd"/>
      <w:r w:rsidRPr="009E25AE">
        <w:t xml:space="preserve"> нормами і правилами</w:t>
      </w:r>
    </w:p>
    <w:p w14:paraId="54F08BFA" w14:textId="77777777" w:rsidR="008A5300" w:rsidRPr="009E25AE" w:rsidRDefault="008A5300" w:rsidP="008A5300">
      <w:pPr>
        <w:pStyle w:val="af"/>
        <w:spacing w:before="0" w:beforeAutospacing="0" w:after="200" w:afterAutospacing="0"/>
        <w:jc w:val="both"/>
        <w:rPr>
          <w:b/>
        </w:rPr>
      </w:pPr>
      <w:proofErr w:type="spellStart"/>
      <w:r w:rsidRPr="009E25AE">
        <w:t>Термін</w:t>
      </w:r>
      <w:proofErr w:type="spellEnd"/>
      <w:r w:rsidRPr="009E25AE">
        <w:t> </w:t>
      </w:r>
      <w:proofErr w:type="spellStart"/>
      <w:r w:rsidRPr="009E25AE">
        <w:t>придатності</w:t>
      </w:r>
      <w:proofErr w:type="spellEnd"/>
      <w:r w:rsidRPr="009E25AE">
        <w:t> </w:t>
      </w:r>
      <w:proofErr w:type="spellStart"/>
      <w:r w:rsidRPr="009E25AE">
        <w:t>запропонованого</w:t>
      </w:r>
      <w:proofErr w:type="spellEnd"/>
      <w:r w:rsidRPr="009E25AE">
        <w:t xml:space="preserve"> товару </w:t>
      </w:r>
      <w:proofErr w:type="gramStart"/>
      <w:r w:rsidRPr="009E25AE">
        <w:t>повинен</w:t>
      </w:r>
      <w:proofErr w:type="gramEnd"/>
      <w:r w:rsidRPr="009E25AE">
        <w:t xml:space="preserve"> бути  </w:t>
      </w:r>
      <w:r w:rsidRPr="009E25AE">
        <w:rPr>
          <w:lang w:val="uk-UA"/>
        </w:rPr>
        <w:t xml:space="preserve">не менше </w:t>
      </w:r>
      <w:r w:rsidRPr="009E25AE">
        <w:t xml:space="preserve">80 % </w:t>
      </w:r>
      <w:proofErr w:type="spellStart"/>
      <w:r w:rsidRPr="009E25AE">
        <w:t>від</w:t>
      </w:r>
      <w:proofErr w:type="spellEnd"/>
      <w:r w:rsidRPr="009E25AE">
        <w:t> </w:t>
      </w:r>
      <w:proofErr w:type="spellStart"/>
      <w:r w:rsidRPr="009E25AE">
        <w:t>загального</w:t>
      </w:r>
      <w:proofErr w:type="spellEnd"/>
      <w:r w:rsidRPr="009E25AE">
        <w:t xml:space="preserve"> строку </w:t>
      </w:r>
      <w:proofErr w:type="spellStart"/>
      <w:r w:rsidRPr="009E25AE">
        <w:t>придатності</w:t>
      </w:r>
      <w:proofErr w:type="spellEnd"/>
      <w:r w:rsidRPr="009E25AE">
        <w:t> </w:t>
      </w:r>
      <w:proofErr w:type="spellStart"/>
      <w:r w:rsidRPr="009E25AE">
        <w:t>визначеного</w:t>
      </w:r>
      <w:proofErr w:type="spellEnd"/>
      <w:r w:rsidRPr="009E25AE">
        <w:t> </w:t>
      </w:r>
      <w:proofErr w:type="spellStart"/>
      <w:r w:rsidRPr="009E25AE">
        <w:t>державними</w:t>
      </w:r>
      <w:proofErr w:type="spellEnd"/>
      <w:r w:rsidRPr="009E25AE">
        <w:t xml:space="preserve"> стандартами та нормами</w:t>
      </w:r>
      <w:r w:rsidRPr="009E25AE">
        <w:rPr>
          <w:lang w:val="uk-UA"/>
        </w:rPr>
        <w:t xml:space="preserve"> для певного виду товару</w:t>
      </w:r>
      <w:r w:rsidRPr="009E25AE">
        <w:t>.</w:t>
      </w:r>
    </w:p>
    <w:p w14:paraId="2B36D2A8" w14:textId="77777777" w:rsidR="008A5300" w:rsidRPr="009E25AE" w:rsidRDefault="008A5300" w:rsidP="008A5300">
      <w:pPr>
        <w:spacing w:line="276" w:lineRule="auto"/>
        <w:jc w:val="both"/>
        <w:rPr>
          <w:rFonts w:eastAsia="Calibri"/>
          <w:b/>
          <w:sz w:val="24"/>
          <w:szCs w:val="24"/>
          <w:u w:val="single"/>
          <w:lang w:val="ru-RU" w:eastAsia="en-US"/>
        </w:rPr>
      </w:pPr>
    </w:p>
    <w:p w14:paraId="713C52E4" w14:textId="77777777" w:rsidR="008A5300" w:rsidRPr="00575C83" w:rsidRDefault="008A5300" w:rsidP="00575C83">
      <w:pPr>
        <w:spacing w:line="276" w:lineRule="auto"/>
        <w:jc w:val="both"/>
        <w:rPr>
          <w:rFonts w:eastAsia="Calibri"/>
          <w:b/>
          <w:sz w:val="24"/>
          <w:szCs w:val="24"/>
          <w:u w:val="single"/>
          <w:lang w:eastAsia="en-US"/>
        </w:rPr>
      </w:pPr>
      <w:r w:rsidRPr="00575C83">
        <w:rPr>
          <w:rFonts w:eastAsia="Calibri"/>
          <w:b/>
          <w:sz w:val="24"/>
          <w:szCs w:val="24"/>
          <w:lang w:eastAsia="en-US"/>
        </w:rPr>
        <w:t>Вимоги до товару:</w:t>
      </w:r>
    </w:p>
    <w:p w14:paraId="3244E931" w14:textId="070C10EE" w:rsidR="008A5300" w:rsidRPr="009E25AE" w:rsidRDefault="008A5300" w:rsidP="008A5300">
      <w:pPr>
        <w:jc w:val="both"/>
        <w:rPr>
          <w:rFonts w:eastAsia="Calibri"/>
          <w:sz w:val="24"/>
          <w:szCs w:val="24"/>
          <w:u w:val="single"/>
          <w:lang w:eastAsia="en-US"/>
        </w:rPr>
      </w:pPr>
      <w:r w:rsidRPr="009E25AE">
        <w:rPr>
          <w:rFonts w:eastAsia="Calibri"/>
          <w:b/>
          <w:sz w:val="24"/>
          <w:szCs w:val="24"/>
          <w:u w:val="single"/>
          <w:lang w:eastAsia="en-US"/>
        </w:rPr>
        <w:t>М'ясо свинини охоло</w:t>
      </w:r>
      <w:r w:rsidR="00094D5B">
        <w:rPr>
          <w:rFonts w:eastAsia="Calibri"/>
          <w:b/>
          <w:sz w:val="24"/>
          <w:szCs w:val="24"/>
          <w:u w:val="single"/>
          <w:lang w:eastAsia="en-US"/>
        </w:rPr>
        <w:t xml:space="preserve">джене </w:t>
      </w:r>
      <w:r w:rsidRPr="009E25AE">
        <w:rPr>
          <w:rFonts w:eastAsia="Calibri"/>
          <w:b/>
          <w:sz w:val="24"/>
          <w:szCs w:val="24"/>
          <w:u w:val="single"/>
          <w:lang w:eastAsia="en-US"/>
        </w:rPr>
        <w:t xml:space="preserve"> </w:t>
      </w:r>
      <w:r w:rsidRPr="008F2097">
        <w:rPr>
          <w:rFonts w:eastAsia="Calibri"/>
          <w:sz w:val="24"/>
          <w:szCs w:val="24"/>
          <w:u w:val="single"/>
          <w:lang w:eastAsia="en-US"/>
        </w:rPr>
        <w:t xml:space="preserve">– </w:t>
      </w:r>
      <w:r w:rsidR="000C56E6" w:rsidRPr="008F2097">
        <w:rPr>
          <w:rFonts w:eastAsia="Calibri"/>
          <w:b/>
          <w:sz w:val="24"/>
          <w:szCs w:val="24"/>
          <w:u w:val="single"/>
          <w:lang w:val="ru-RU" w:eastAsia="en-US"/>
        </w:rPr>
        <w:t xml:space="preserve"> </w:t>
      </w:r>
      <w:r w:rsidR="006374BB">
        <w:rPr>
          <w:rFonts w:eastAsia="Calibri"/>
          <w:b/>
          <w:sz w:val="24"/>
          <w:szCs w:val="24"/>
          <w:u w:val="single"/>
          <w:lang w:val="ru-RU" w:eastAsia="en-US"/>
        </w:rPr>
        <w:t>1534</w:t>
      </w:r>
      <w:r w:rsidR="000C56E6" w:rsidRPr="008F2097">
        <w:rPr>
          <w:rFonts w:eastAsia="Calibri"/>
          <w:b/>
          <w:sz w:val="24"/>
          <w:szCs w:val="24"/>
          <w:u w:val="single"/>
          <w:lang w:val="ru-RU" w:eastAsia="en-US"/>
        </w:rPr>
        <w:t xml:space="preserve">     </w:t>
      </w:r>
      <w:r w:rsidRPr="008F2097">
        <w:rPr>
          <w:rFonts w:eastAsia="Calibri"/>
          <w:b/>
          <w:sz w:val="24"/>
          <w:szCs w:val="24"/>
          <w:u w:val="single"/>
          <w:lang w:val="ru-RU" w:eastAsia="en-US"/>
        </w:rPr>
        <w:t xml:space="preserve"> </w:t>
      </w:r>
      <w:r w:rsidRPr="008F2097">
        <w:rPr>
          <w:rFonts w:eastAsia="Calibri"/>
          <w:b/>
          <w:sz w:val="24"/>
          <w:szCs w:val="24"/>
          <w:u w:val="single"/>
          <w:lang w:eastAsia="en-US"/>
        </w:rPr>
        <w:t>кг.;</w:t>
      </w:r>
    </w:p>
    <w:p w14:paraId="18B2DA17" w14:textId="77777777" w:rsidR="008A5300" w:rsidRPr="009E25AE" w:rsidRDefault="008A5300" w:rsidP="008A5300">
      <w:pPr>
        <w:jc w:val="both"/>
        <w:rPr>
          <w:rFonts w:eastAsia="Calibri"/>
          <w:sz w:val="24"/>
          <w:szCs w:val="24"/>
          <w:lang w:eastAsia="en-US"/>
        </w:rPr>
      </w:pPr>
      <w:r w:rsidRPr="009E25AE">
        <w:rPr>
          <w:b/>
          <w:sz w:val="24"/>
          <w:szCs w:val="24"/>
          <w:u w:val="single"/>
        </w:rPr>
        <w:t>Поставк</w:t>
      </w:r>
      <w:r w:rsidR="00ED53E7">
        <w:rPr>
          <w:b/>
          <w:sz w:val="24"/>
          <w:szCs w:val="24"/>
          <w:u w:val="single"/>
        </w:rPr>
        <w:t xml:space="preserve">а повинна </w:t>
      </w:r>
      <w:proofErr w:type="spellStart"/>
      <w:r w:rsidR="00ED53E7">
        <w:rPr>
          <w:b/>
          <w:sz w:val="24"/>
          <w:szCs w:val="24"/>
          <w:u w:val="single"/>
        </w:rPr>
        <w:t>здійснюватись</w:t>
      </w:r>
      <w:proofErr w:type="spellEnd"/>
      <w:r w:rsidR="00ED53E7">
        <w:rPr>
          <w:b/>
          <w:sz w:val="24"/>
          <w:szCs w:val="24"/>
          <w:u w:val="single"/>
        </w:rPr>
        <w:t xml:space="preserve"> два рази</w:t>
      </w:r>
      <w:r w:rsidRPr="009E25AE">
        <w:rPr>
          <w:b/>
          <w:sz w:val="24"/>
          <w:szCs w:val="24"/>
          <w:u w:val="single"/>
        </w:rPr>
        <w:t xml:space="preserve"> на тиждень</w:t>
      </w:r>
      <w:r w:rsidR="00792AAB">
        <w:rPr>
          <w:b/>
          <w:sz w:val="24"/>
          <w:szCs w:val="24"/>
          <w:u w:val="single"/>
        </w:rPr>
        <w:t xml:space="preserve"> (з 08:00години до 16:00 години)</w:t>
      </w:r>
      <w:r w:rsidR="001E33AA" w:rsidRPr="001E33AA">
        <w:rPr>
          <w:b/>
          <w:sz w:val="24"/>
          <w:szCs w:val="24"/>
          <w:u w:val="single"/>
        </w:rPr>
        <w:t xml:space="preserve"> </w:t>
      </w:r>
      <w:r w:rsidR="001E33AA">
        <w:rPr>
          <w:b/>
          <w:sz w:val="24"/>
          <w:szCs w:val="24"/>
          <w:u w:val="single"/>
        </w:rPr>
        <w:t>окрім вихідних та святкових днів</w:t>
      </w:r>
    </w:p>
    <w:p w14:paraId="20655D4E" w14:textId="77777777" w:rsidR="008A5300" w:rsidRPr="009E25AE" w:rsidRDefault="008A5300" w:rsidP="008A5300">
      <w:pPr>
        <w:jc w:val="both"/>
        <w:rPr>
          <w:rFonts w:eastAsia="Calibri"/>
          <w:sz w:val="24"/>
          <w:szCs w:val="24"/>
          <w:lang w:eastAsia="en-US"/>
        </w:rPr>
      </w:pPr>
      <w:r w:rsidRPr="009E25AE">
        <w:rPr>
          <w:rFonts w:eastAsia="Calibri"/>
          <w:sz w:val="24"/>
          <w:szCs w:val="24"/>
          <w:lang w:eastAsia="en-US"/>
        </w:rPr>
        <w:t>•</w:t>
      </w:r>
      <w:r w:rsidRPr="009E25AE">
        <w:rPr>
          <w:rFonts w:eastAsia="Calibri"/>
          <w:sz w:val="24"/>
          <w:szCs w:val="24"/>
          <w:lang w:eastAsia="en-US"/>
        </w:rPr>
        <w:tab/>
        <w:t xml:space="preserve">М'ясо повинно бути охолодженим, у вигляді великих шматків без кістки, без жил, грубих поверхневих плівок, без стороннього запаху, колір від блідо-рожевого до рожевого, по консистенції м’ясо повинно бути пружним та еластичним. </w:t>
      </w:r>
    </w:p>
    <w:p w14:paraId="6BB92E9C" w14:textId="77777777" w:rsidR="008A5300" w:rsidRPr="009E25AE" w:rsidRDefault="008A5300" w:rsidP="008A5300">
      <w:pPr>
        <w:jc w:val="both"/>
        <w:rPr>
          <w:rFonts w:eastAsia="Calibri"/>
          <w:sz w:val="24"/>
          <w:szCs w:val="24"/>
          <w:lang w:eastAsia="en-US"/>
        </w:rPr>
      </w:pPr>
      <w:r w:rsidRPr="009E25AE">
        <w:rPr>
          <w:rFonts w:eastAsia="Calibri"/>
          <w:sz w:val="24"/>
          <w:szCs w:val="24"/>
          <w:lang w:eastAsia="en-US"/>
        </w:rPr>
        <w:t>•</w:t>
      </w:r>
      <w:r w:rsidRPr="009E25AE">
        <w:rPr>
          <w:rFonts w:eastAsia="Calibri"/>
          <w:sz w:val="24"/>
          <w:szCs w:val="24"/>
          <w:lang w:eastAsia="en-US"/>
        </w:rPr>
        <w:tab/>
        <w:t>Свинина повинна відповідати вимогам чинних державних стандартів та норм,   законодавству з питань безпечності та якості харчових продуктів, санітарно-епідеміологічним вимогам і нормам, бути доброякісною, розсортованою.</w:t>
      </w:r>
    </w:p>
    <w:p w14:paraId="3A3DF622" w14:textId="77777777" w:rsidR="008A5300" w:rsidRPr="009E25AE" w:rsidRDefault="008A5300" w:rsidP="008A5300">
      <w:pPr>
        <w:jc w:val="both"/>
        <w:rPr>
          <w:rFonts w:eastAsia="Calibri"/>
          <w:sz w:val="24"/>
          <w:szCs w:val="24"/>
          <w:lang w:eastAsia="en-US"/>
        </w:rPr>
      </w:pPr>
      <w:r w:rsidRPr="009E25AE">
        <w:rPr>
          <w:rFonts w:eastAsia="Calibri"/>
          <w:sz w:val="24"/>
          <w:szCs w:val="24"/>
          <w:lang w:eastAsia="en-US"/>
        </w:rPr>
        <w:t>•</w:t>
      </w:r>
      <w:r w:rsidRPr="009E25AE">
        <w:rPr>
          <w:rFonts w:eastAsia="Calibri"/>
          <w:sz w:val="24"/>
          <w:szCs w:val="24"/>
          <w:lang w:eastAsia="en-US"/>
        </w:rPr>
        <w:tab/>
        <w:t>Повинно бути належне фасування і пакування, яке відповідає характеру товару і захищає його від пошкоджень під час транспортування (доставки).</w:t>
      </w:r>
    </w:p>
    <w:p w14:paraId="761839B6" w14:textId="63D52421" w:rsidR="008A5300" w:rsidRPr="00575C83" w:rsidRDefault="00094D5B" w:rsidP="00575C83">
      <w:pPr>
        <w:jc w:val="both"/>
        <w:rPr>
          <w:rFonts w:eastAsia="Calibri"/>
          <w:b/>
          <w:sz w:val="24"/>
          <w:szCs w:val="24"/>
          <w:u w:val="single"/>
          <w:lang w:eastAsia="en-US"/>
        </w:rPr>
      </w:pPr>
      <w:r w:rsidRPr="00575C83">
        <w:rPr>
          <w:rFonts w:eastAsia="Calibri"/>
          <w:b/>
          <w:sz w:val="24"/>
          <w:szCs w:val="24"/>
          <w:u w:val="single"/>
          <w:lang w:eastAsia="en-US"/>
        </w:rPr>
        <w:t>Філе куряче охолоджене</w:t>
      </w:r>
      <w:r w:rsidR="008A5300" w:rsidRPr="00575C83">
        <w:rPr>
          <w:rFonts w:eastAsia="Calibri"/>
          <w:b/>
          <w:sz w:val="24"/>
          <w:szCs w:val="24"/>
          <w:u w:val="single"/>
          <w:lang w:eastAsia="en-US"/>
        </w:rPr>
        <w:t xml:space="preserve"> </w:t>
      </w:r>
      <w:r w:rsidR="008A5300" w:rsidRPr="008F2097">
        <w:rPr>
          <w:rFonts w:eastAsia="Calibri"/>
          <w:b/>
          <w:color w:val="000000" w:themeColor="text1"/>
          <w:sz w:val="24"/>
          <w:szCs w:val="24"/>
          <w:u w:val="single"/>
          <w:lang w:eastAsia="en-US"/>
        </w:rPr>
        <w:t xml:space="preserve">– </w:t>
      </w:r>
      <w:r w:rsidR="006374BB">
        <w:rPr>
          <w:rFonts w:eastAsia="Calibri"/>
          <w:b/>
          <w:color w:val="000000" w:themeColor="text1"/>
          <w:sz w:val="24"/>
          <w:szCs w:val="24"/>
          <w:u w:val="single"/>
          <w:lang w:eastAsia="en-US"/>
        </w:rPr>
        <w:t>3465</w:t>
      </w:r>
      <w:r w:rsidR="000C56E6" w:rsidRPr="008F2097">
        <w:rPr>
          <w:rFonts w:eastAsia="Calibri"/>
          <w:b/>
          <w:color w:val="000000" w:themeColor="text1"/>
          <w:sz w:val="24"/>
          <w:szCs w:val="24"/>
          <w:u w:val="single"/>
          <w:lang w:eastAsia="en-US"/>
        </w:rPr>
        <w:t xml:space="preserve">  </w:t>
      </w:r>
      <w:r w:rsidR="008A5300" w:rsidRPr="008F2097">
        <w:rPr>
          <w:rFonts w:eastAsia="Calibri"/>
          <w:b/>
          <w:color w:val="000000" w:themeColor="text1"/>
          <w:sz w:val="24"/>
          <w:szCs w:val="24"/>
          <w:u w:val="single"/>
          <w:lang w:eastAsia="en-US"/>
        </w:rPr>
        <w:t xml:space="preserve"> кг</w:t>
      </w:r>
    </w:p>
    <w:p w14:paraId="1A6AE046" w14:textId="77777777" w:rsidR="008A5300" w:rsidRPr="009E25AE" w:rsidRDefault="008A5300" w:rsidP="008A5300">
      <w:pPr>
        <w:jc w:val="both"/>
        <w:rPr>
          <w:b/>
          <w:sz w:val="24"/>
          <w:szCs w:val="24"/>
          <w:u w:val="single"/>
        </w:rPr>
      </w:pPr>
      <w:r w:rsidRPr="009E25AE">
        <w:rPr>
          <w:b/>
          <w:sz w:val="24"/>
          <w:szCs w:val="24"/>
          <w:u w:val="single"/>
        </w:rPr>
        <w:t>Поставк</w:t>
      </w:r>
      <w:r w:rsidR="00ED53E7">
        <w:rPr>
          <w:b/>
          <w:sz w:val="24"/>
          <w:szCs w:val="24"/>
          <w:u w:val="single"/>
        </w:rPr>
        <w:t xml:space="preserve">а повинна </w:t>
      </w:r>
      <w:proofErr w:type="spellStart"/>
      <w:r w:rsidR="00ED53E7">
        <w:rPr>
          <w:b/>
          <w:sz w:val="24"/>
          <w:szCs w:val="24"/>
          <w:u w:val="single"/>
        </w:rPr>
        <w:t>здійснюватись</w:t>
      </w:r>
      <w:proofErr w:type="spellEnd"/>
      <w:r w:rsidR="00ED53E7">
        <w:rPr>
          <w:b/>
          <w:sz w:val="24"/>
          <w:szCs w:val="24"/>
          <w:u w:val="single"/>
        </w:rPr>
        <w:t xml:space="preserve"> два рази</w:t>
      </w:r>
      <w:r w:rsidR="007F4774">
        <w:rPr>
          <w:b/>
          <w:sz w:val="24"/>
          <w:szCs w:val="24"/>
          <w:u w:val="single"/>
        </w:rPr>
        <w:t xml:space="preserve"> на тиждень( з 08:00 години до 16:00 )</w:t>
      </w:r>
    </w:p>
    <w:p w14:paraId="112A994D" w14:textId="77777777" w:rsidR="008A5300" w:rsidRPr="009E25AE" w:rsidRDefault="008A5300" w:rsidP="008A5300">
      <w:pPr>
        <w:jc w:val="both"/>
        <w:rPr>
          <w:sz w:val="24"/>
          <w:szCs w:val="24"/>
        </w:rPr>
      </w:pPr>
      <w:r w:rsidRPr="009E25AE">
        <w:rPr>
          <w:sz w:val="24"/>
          <w:szCs w:val="24"/>
        </w:rPr>
        <w:t>М'ясо повинно бути вітчизняного виробництва.</w:t>
      </w:r>
    </w:p>
    <w:p w14:paraId="2A47D778" w14:textId="77777777" w:rsidR="008A5300" w:rsidRPr="009E25AE" w:rsidRDefault="008A5300" w:rsidP="008A5300">
      <w:pPr>
        <w:jc w:val="both"/>
        <w:rPr>
          <w:rFonts w:eastAsia="Calibri"/>
          <w:sz w:val="24"/>
          <w:szCs w:val="24"/>
          <w:lang w:eastAsia="en-US"/>
        </w:rPr>
      </w:pPr>
      <w:r w:rsidRPr="009E25AE">
        <w:rPr>
          <w:rFonts w:eastAsia="Calibri"/>
          <w:sz w:val="24"/>
          <w:szCs w:val="24"/>
          <w:lang w:eastAsia="en-US"/>
        </w:rPr>
        <w:t>М'ясо  повинно бути без згустків крові, з чистою поверхнею,  зовнішня поверхня суха, не завітрена, жировий  шар не повинен виступати за м’язову тканину більше, ніж на 1 см, добре знекровлені, внутрішня поверхня чиста, без згустків крові.</w:t>
      </w:r>
    </w:p>
    <w:p w14:paraId="2121EEC9" w14:textId="77777777" w:rsidR="008A5300" w:rsidRPr="00A33CF7" w:rsidRDefault="00112C54" w:rsidP="008A5300">
      <w:pPr>
        <w:jc w:val="both"/>
        <w:rPr>
          <w:b/>
          <w:sz w:val="24"/>
          <w:szCs w:val="24"/>
          <w:u w:val="single"/>
        </w:rPr>
      </w:pPr>
      <w:r>
        <w:rPr>
          <w:b/>
          <w:sz w:val="24"/>
          <w:szCs w:val="24"/>
        </w:rPr>
        <w:t>2.</w:t>
      </w:r>
      <w:r w:rsidR="008A5300" w:rsidRPr="00A33CF7">
        <w:rPr>
          <w:b/>
          <w:sz w:val="24"/>
          <w:szCs w:val="24"/>
        </w:rPr>
        <w:t xml:space="preserve">Постачання продуктів здійснюється в кожний заклад відповідно до Дислокації закладів освіти протягом строку дії договору. Товар постачається окремими партіями, в кожен заклад згідно з замовленнями від закладів та в узгоджені з ними терміни. </w:t>
      </w:r>
    </w:p>
    <w:p w14:paraId="2DD266D8" w14:textId="77777777" w:rsidR="008A5300" w:rsidRPr="00A33CF7" w:rsidRDefault="008A5300" w:rsidP="00575C83">
      <w:pPr>
        <w:jc w:val="both"/>
        <w:rPr>
          <w:b/>
          <w:bCs/>
          <w:sz w:val="24"/>
          <w:szCs w:val="24"/>
        </w:rPr>
      </w:pPr>
      <w:r w:rsidRPr="00A33CF7">
        <w:rPr>
          <w:b/>
          <w:sz w:val="24"/>
          <w:szCs w:val="24"/>
        </w:rPr>
        <w:t xml:space="preserve">      Доставка до місця призначення, навантаження та розвантаження товару  здійснюється Учасником за його власний рахунок.</w:t>
      </w:r>
    </w:p>
    <w:p w14:paraId="7BC02D6E" w14:textId="77777777" w:rsidR="008A5300" w:rsidRPr="00575C83" w:rsidRDefault="008A5300" w:rsidP="00575C83">
      <w:pPr>
        <w:tabs>
          <w:tab w:val="left" w:pos="1134"/>
        </w:tabs>
        <w:spacing w:line="276" w:lineRule="auto"/>
        <w:ind w:firstLine="708"/>
        <w:jc w:val="both"/>
        <w:textAlignment w:val="top"/>
        <w:rPr>
          <w:rFonts w:eastAsia="Calibri"/>
          <w:sz w:val="24"/>
          <w:szCs w:val="24"/>
          <w:lang w:eastAsia="en-US"/>
        </w:rPr>
      </w:pPr>
      <w:r w:rsidRPr="009E25AE">
        <w:rPr>
          <w:rFonts w:eastAsia="Calibri"/>
          <w:sz w:val="24"/>
          <w:szCs w:val="24"/>
          <w:lang w:eastAsia="en-US"/>
        </w:rPr>
        <w:t xml:space="preserve">Можливе зменшення обсягів закупівлі залежно від потреби Замовника, а також  </w:t>
      </w:r>
      <w:r w:rsidRPr="00575C83">
        <w:rPr>
          <w:rFonts w:eastAsia="Calibri"/>
          <w:sz w:val="24"/>
          <w:szCs w:val="24"/>
          <w:lang w:eastAsia="en-US"/>
        </w:rPr>
        <w:t>реального фінансування видатків.</w:t>
      </w:r>
    </w:p>
    <w:p w14:paraId="169BC14F" w14:textId="77777777" w:rsidR="00575C83" w:rsidRPr="00575C83" w:rsidRDefault="008A5300" w:rsidP="00D36906">
      <w:pPr>
        <w:pStyle w:val="aff9"/>
        <w:numPr>
          <w:ilvl w:val="0"/>
          <w:numId w:val="5"/>
        </w:numPr>
        <w:tabs>
          <w:tab w:val="left" w:pos="1134"/>
        </w:tabs>
        <w:ind w:left="0" w:firstLine="708"/>
        <w:jc w:val="both"/>
        <w:rPr>
          <w:sz w:val="24"/>
          <w:szCs w:val="24"/>
        </w:rPr>
      </w:pPr>
      <w:r w:rsidRPr="00575C83">
        <w:rPr>
          <w:sz w:val="24"/>
          <w:szCs w:val="24"/>
        </w:rPr>
        <w:t>Товар необхідн</w:t>
      </w:r>
      <w:r w:rsidR="004115CC">
        <w:rPr>
          <w:sz w:val="24"/>
          <w:szCs w:val="24"/>
        </w:rPr>
        <w:t>о поставляти протягом 2023</w:t>
      </w:r>
      <w:r w:rsidR="00575C83" w:rsidRPr="00575C83">
        <w:rPr>
          <w:sz w:val="24"/>
          <w:szCs w:val="24"/>
        </w:rPr>
        <w:t xml:space="preserve"> року невеликими партіями згідно замовлень.</w:t>
      </w:r>
      <w:r w:rsidRPr="00575C83">
        <w:rPr>
          <w:sz w:val="24"/>
          <w:szCs w:val="24"/>
        </w:rPr>
        <w:t xml:space="preserve"> Продукція повинна доставлятись відповідно до діючих санітарних норм та правил, в кількості згідно заявок. </w:t>
      </w:r>
    </w:p>
    <w:p w14:paraId="7053C059" w14:textId="37FAFD75" w:rsidR="00575C83" w:rsidRPr="00575C83" w:rsidRDefault="008D28C6" w:rsidP="008D28C6">
      <w:pPr>
        <w:pStyle w:val="aff9"/>
        <w:numPr>
          <w:ilvl w:val="0"/>
          <w:numId w:val="5"/>
        </w:numPr>
        <w:tabs>
          <w:tab w:val="left" w:pos="1134"/>
        </w:tabs>
        <w:jc w:val="both"/>
        <w:rPr>
          <w:sz w:val="24"/>
          <w:szCs w:val="24"/>
        </w:rPr>
      </w:pPr>
      <w:r>
        <w:rPr>
          <w:sz w:val="24"/>
          <w:szCs w:val="24"/>
        </w:rPr>
        <w:lastRenderedPageBreak/>
        <w:t xml:space="preserve"> </w:t>
      </w:r>
      <w:r w:rsidR="008A5300" w:rsidRPr="00575C83">
        <w:rPr>
          <w:sz w:val="24"/>
          <w:szCs w:val="24"/>
        </w:rPr>
        <w:t>Транспорт, що поставляє продукти, має відповідати діючим санітарним нормам та правилам</w:t>
      </w:r>
      <w:r w:rsidR="008A5300" w:rsidRPr="00A7353C">
        <w:rPr>
          <w:sz w:val="24"/>
          <w:szCs w:val="24"/>
        </w:rPr>
        <w:t>.</w:t>
      </w:r>
      <w:r w:rsidRPr="00A7353C">
        <w:t xml:space="preserve"> </w:t>
      </w:r>
      <w:r w:rsidRPr="00A7353C">
        <w:rPr>
          <w:sz w:val="24"/>
          <w:szCs w:val="24"/>
        </w:rPr>
        <w:t>Доставка Товару повинна проводитися спеціалізованим автотранспортом зі встановленою холодильною установкою</w:t>
      </w:r>
      <w:r w:rsidRPr="008D28C6">
        <w:rPr>
          <w:sz w:val="24"/>
          <w:szCs w:val="24"/>
        </w:rPr>
        <w:t>.</w:t>
      </w:r>
    </w:p>
    <w:p w14:paraId="58070F91" w14:textId="77777777" w:rsidR="00575C83" w:rsidRPr="00575C83" w:rsidRDefault="008A5300" w:rsidP="00D36906">
      <w:pPr>
        <w:pStyle w:val="aff9"/>
        <w:numPr>
          <w:ilvl w:val="0"/>
          <w:numId w:val="5"/>
        </w:numPr>
        <w:tabs>
          <w:tab w:val="left" w:pos="1134"/>
        </w:tabs>
        <w:ind w:left="0" w:firstLine="708"/>
        <w:jc w:val="both"/>
        <w:rPr>
          <w:sz w:val="24"/>
          <w:szCs w:val="24"/>
        </w:rPr>
      </w:pPr>
      <w:r w:rsidRPr="00575C83">
        <w:rPr>
          <w:sz w:val="24"/>
          <w:szCs w:val="24"/>
        </w:rPr>
        <w:t>Продукція повинна відповідати ДСТУ (стосується товарів, для яких встановлені ДСТУ).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чинного законодавства України.</w:t>
      </w:r>
    </w:p>
    <w:p w14:paraId="21ED039F" w14:textId="77777777" w:rsidR="00575C83" w:rsidRDefault="008A5300" w:rsidP="00D36906">
      <w:pPr>
        <w:pStyle w:val="aff9"/>
        <w:numPr>
          <w:ilvl w:val="0"/>
          <w:numId w:val="5"/>
        </w:numPr>
        <w:tabs>
          <w:tab w:val="left" w:pos="1134"/>
        </w:tabs>
        <w:ind w:left="0" w:firstLine="708"/>
        <w:jc w:val="both"/>
        <w:rPr>
          <w:sz w:val="24"/>
          <w:szCs w:val="24"/>
        </w:rPr>
      </w:pPr>
      <w:r w:rsidRPr="00575C83">
        <w:rPr>
          <w:sz w:val="24"/>
          <w:szCs w:val="24"/>
        </w:rPr>
        <w:t>Доставка (перевезення) та розвантаження товару здійснюється силами та за рахунок Учасника.</w:t>
      </w:r>
    </w:p>
    <w:p w14:paraId="1CB0AB5A" w14:textId="77777777" w:rsidR="00575C83" w:rsidRPr="00575C83" w:rsidRDefault="001E0971" w:rsidP="00D36906">
      <w:pPr>
        <w:pStyle w:val="aff9"/>
        <w:numPr>
          <w:ilvl w:val="0"/>
          <w:numId w:val="5"/>
        </w:numPr>
        <w:tabs>
          <w:tab w:val="left" w:pos="1134"/>
        </w:tabs>
        <w:ind w:left="0" w:firstLine="708"/>
        <w:jc w:val="both"/>
        <w:rPr>
          <w:sz w:val="24"/>
          <w:szCs w:val="24"/>
        </w:rPr>
      </w:pPr>
      <w:r w:rsidRPr="00575C83">
        <w:rPr>
          <w:b/>
          <w:bCs/>
          <w:sz w:val="24"/>
          <w:szCs w:val="24"/>
        </w:rPr>
        <w:t>Для підтвердження відповідності тендерної пропозиції учасника технічним, якісним  та іншим вимогам до предмета закупівлі, учаснику необхідно надати  у складі тендерної пропозиції наступні документи:</w:t>
      </w:r>
    </w:p>
    <w:p w14:paraId="40AA6533" w14:textId="08299E69" w:rsidR="004452F0" w:rsidRPr="006A45EF" w:rsidRDefault="004452F0" w:rsidP="00D36906">
      <w:pPr>
        <w:pStyle w:val="aff9"/>
        <w:numPr>
          <w:ilvl w:val="1"/>
          <w:numId w:val="8"/>
        </w:numPr>
        <w:tabs>
          <w:tab w:val="left" w:pos="1134"/>
        </w:tabs>
        <w:ind w:left="0" w:firstLine="708"/>
        <w:jc w:val="both"/>
        <w:rPr>
          <w:sz w:val="24"/>
          <w:szCs w:val="24"/>
        </w:rPr>
      </w:pPr>
      <w:r w:rsidRPr="00F31AA0">
        <w:rPr>
          <w:sz w:val="24"/>
          <w:szCs w:val="24"/>
        </w:rPr>
        <w:t xml:space="preserve"> </w:t>
      </w:r>
      <w:r w:rsidR="00F31AA0" w:rsidRPr="00F31AA0">
        <w:rPr>
          <w:color w:val="000000"/>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r w:rsidR="00902F75">
        <w:rPr>
          <w:color w:val="000000"/>
          <w:sz w:val="24"/>
          <w:szCs w:val="24"/>
        </w:rPr>
        <w:t>,</w:t>
      </w:r>
      <w:r w:rsidR="00F31AA0" w:rsidRPr="00F31AA0">
        <w:rPr>
          <w:color w:val="000000"/>
          <w:sz w:val="24"/>
          <w:szCs w:val="24"/>
        </w:rPr>
        <w:t xml:space="preserve">  довідка про присвоєння ідентифікаційного номера або 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p w14:paraId="63F936A2" w14:textId="77777777" w:rsidR="004452F0" w:rsidRPr="00575C83" w:rsidRDefault="004452F0" w:rsidP="00D36906">
      <w:pPr>
        <w:pStyle w:val="aff9"/>
        <w:numPr>
          <w:ilvl w:val="1"/>
          <w:numId w:val="8"/>
        </w:numPr>
        <w:tabs>
          <w:tab w:val="left" w:pos="1134"/>
        </w:tabs>
        <w:ind w:left="0" w:firstLine="708"/>
        <w:jc w:val="both"/>
        <w:rPr>
          <w:sz w:val="24"/>
          <w:szCs w:val="24"/>
        </w:rPr>
      </w:pPr>
      <w:r>
        <w:rPr>
          <w:sz w:val="24"/>
          <w:szCs w:val="24"/>
        </w:rPr>
        <w:t xml:space="preserve">Довідка у довільній формі щодо країни-виробника товару з урахуванням постанови </w:t>
      </w:r>
      <w:proofErr w:type="spellStart"/>
      <w:r>
        <w:rPr>
          <w:sz w:val="24"/>
          <w:szCs w:val="24"/>
        </w:rPr>
        <w:t>КМУ»Про</w:t>
      </w:r>
      <w:proofErr w:type="spellEnd"/>
      <w:r>
        <w:rPr>
          <w:sz w:val="24"/>
          <w:szCs w:val="24"/>
        </w:rPr>
        <w:t xml:space="preserve"> застосування заборони ввезення товарів з Російської Федерації» від 09.04.2022 № 426.</w:t>
      </w:r>
    </w:p>
    <w:p w14:paraId="6AB1CE46" w14:textId="6228F176" w:rsidR="00575C83" w:rsidRPr="00575C83" w:rsidRDefault="006374BB" w:rsidP="00D36906">
      <w:pPr>
        <w:pStyle w:val="aff9"/>
        <w:numPr>
          <w:ilvl w:val="1"/>
          <w:numId w:val="8"/>
        </w:numPr>
        <w:tabs>
          <w:tab w:val="left" w:pos="1134"/>
        </w:tabs>
        <w:ind w:left="0" w:firstLine="708"/>
        <w:jc w:val="both"/>
        <w:rPr>
          <w:sz w:val="24"/>
          <w:szCs w:val="24"/>
        </w:rPr>
      </w:pPr>
      <w:r>
        <w:rPr>
          <w:sz w:val="24"/>
          <w:szCs w:val="24"/>
        </w:rPr>
        <w:t xml:space="preserve"> Учасник надає копію</w:t>
      </w:r>
      <w:r w:rsidR="001E0971" w:rsidRPr="00575C83">
        <w:rPr>
          <w:sz w:val="24"/>
          <w:szCs w:val="24"/>
        </w:rPr>
        <w:t xml:space="preserve"> гарантійного листа, у якому гарантується можливість поставки якісного товару, який є предметом закупівлі, у кількості, зі строком придатності та в терміни, які визначені Замовником у Тендерній документації.</w:t>
      </w:r>
    </w:p>
    <w:p w14:paraId="42434313" w14:textId="5790ABB5" w:rsidR="00575C83" w:rsidRPr="00575C83" w:rsidRDefault="001E0971" w:rsidP="00D36906">
      <w:pPr>
        <w:pStyle w:val="aff9"/>
        <w:numPr>
          <w:ilvl w:val="1"/>
          <w:numId w:val="8"/>
        </w:numPr>
        <w:tabs>
          <w:tab w:val="left" w:pos="1134"/>
        </w:tabs>
        <w:ind w:left="0" w:firstLine="708"/>
        <w:jc w:val="both"/>
        <w:rPr>
          <w:sz w:val="24"/>
          <w:szCs w:val="24"/>
        </w:rPr>
      </w:pPr>
      <w:r w:rsidRPr="00575C83">
        <w:rPr>
          <w:sz w:val="24"/>
          <w:szCs w:val="24"/>
        </w:rPr>
        <w:t>Оригінал</w:t>
      </w:r>
      <w:r w:rsidR="00EA1441">
        <w:rPr>
          <w:sz w:val="24"/>
          <w:szCs w:val="24"/>
        </w:rPr>
        <w:t xml:space="preserve"> або копію декларації виробника або</w:t>
      </w:r>
      <w:r w:rsidRPr="00575C83">
        <w:rPr>
          <w:sz w:val="24"/>
          <w:szCs w:val="24"/>
        </w:rPr>
        <w:t xml:space="preserve"> посвідчення якості або іншого документу, який підтверджує якість запропонованого товару  вимогам чинного законодавства України.</w:t>
      </w:r>
    </w:p>
    <w:p w14:paraId="2970FC1B" w14:textId="4AD7C09E" w:rsidR="001E0971" w:rsidRPr="00575C83" w:rsidRDefault="001E0971" w:rsidP="00D36906">
      <w:pPr>
        <w:pStyle w:val="aff9"/>
        <w:numPr>
          <w:ilvl w:val="1"/>
          <w:numId w:val="8"/>
        </w:numPr>
        <w:tabs>
          <w:tab w:val="left" w:pos="1134"/>
        </w:tabs>
        <w:ind w:left="0" w:firstLine="708"/>
        <w:jc w:val="both"/>
        <w:rPr>
          <w:sz w:val="24"/>
          <w:szCs w:val="24"/>
        </w:rPr>
      </w:pPr>
      <w:r w:rsidRPr="00575C83">
        <w:rPr>
          <w:sz w:val="24"/>
          <w:szCs w:val="24"/>
        </w:rPr>
        <w:t>Учасник має бути оператором ринку, на підтвердження нео</w:t>
      </w:r>
      <w:r w:rsidR="006374BB">
        <w:rPr>
          <w:sz w:val="24"/>
          <w:szCs w:val="24"/>
        </w:rPr>
        <w:t xml:space="preserve">бхідно надати копію </w:t>
      </w:r>
      <w:r w:rsidRPr="00575C83">
        <w:rPr>
          <w:sz w:val="24"/>
          <w:szCs w:val="24"/>
        </w:rPr>
        <w:t xml:space="preserve"> документу про державну реєстрацію </w:t>
      </w:r>
      <w:proofErr w:type="spellStart"/>
      <w:r w:rsidRPr="00575C83">
        <w:rPr>
          <w:sz w:val="24"/>
          <w:szCs w:val="24"/>
        </w:rPr>
        <w:t>потужностей</w:t>
      </w:r>
      <w:proofErr w:type="spellEnd"/>
      <w:r w:rsidRPr="00575C83">
        <w:rPr>
          <w:sz w:val="24"/>
          <w:szCs w:val="24"/>
        </w:rPr>
        <w:t xml:space="preserve"> оператора ринку.</w:t>
      </w:r>
    </w:p>
    <w:p w14:paraId="6E84673B" w14:textId="64DBAF65" w:rsidR="00332769" w:rsidRPr="00575C83" w:rsidRDefault="00332769" w:rsidP="00575C83">
      <w:pPr>
        <w:ind w:firstLine="708"/>
        <w:contextualSpacing/>
        <w:jc w:val="both"/>
        <w:rPr>
          <w:color w:val="000000"/>
          <w:sz w:val="24"/>
          <w:szCs w:val="24"/>
        </w:rPr>
      </w:pPr>
    </w:p>
    <w:p w14:paraId="687930F3" w14:textId="77777777" w:rsidR="008A5300" w:rsidRDefault="008A5300" w:rsidP="00FA3D90">
      <w:pPr>
        <w:ind w:right="-25" w:firstLine="6663"/>
        <w:jc w:val="both"/>
        <w:rPr>
          <w:b/>
          <w:sz w:val="24"/>
          <w:szCs w:val="24"/>
        </w:rPr>
      </w:pPr>
    </w:p>
    <w:p w14:paraId="0C57D77C" w14:textId="77777777" w:rsidR="001E0971" w:rsidRDefault="001E0971" w:rsidP="00FA3D90">
      <w:pPr>
        <w:ind w:right="-25" w:firstLine="6663"/>
        <w:jc w:val="both"/>
        <w:rPr>
          <w:b/>
          <w:sz w:val="24"/>
          <w:szCs w:val="24"/>
        </w:rPr>
      </w:pPr>
    </w:p>
    <w:p w14:paraId="20F27788" w14:textId="77777777" w:rsidR="001E0971" w:rsidRDefault="001E0971" w:rsidP="00FA3D90">
      <w:pPr>
        <w:ind w:right="-25" w:firstLine="6663"/>
        <w:jc w:val="both"/>
        <w:rPr>
          <w:b/>
          <w:sz w:val="24"/>
          <w:szCs w:val="24"/>
        </w:rPr>
      </w:pPr>
    </w:p>
    <w:p w14:paraId="10E05AD3" w14:textId="77777777" w:rsidR="001E0971" w:rsidRDefault="001E0971" w:rsidP="00FA3D90">
      <w:pPr>
        <w:ind w:right="-25" w:firstLine="6663"/>
        <w:jc w:val="both"/>
        <w:rPr>
          <w:b/>
          <w:sz w:val="24"/>
          <w:szCs w:val="24"/>
        </w:rPr>
      </w:pPr>
    </w:p>
    <w:p w14:paraId="0A090FE5" w14:textId="77777777" w:rsidR="001E0971" w:rsidRDefault="001E0971" w:rsidP="00FA3D90">
      <w:pPr>
        <w:ind w:right="-25" w:firstLine="6663"/>
        <w:jc w:val="both"/>
        <w:rPr>
          <w:b/>
          <w:sz w:val="24"/>
          <w:szCs w:val="24"/>
        </w:rPr>
      </w:pPr>
    </w:p>
    <w:p w14:paraId="18B3835C" w14:textId="77777777" w:rsidR="00EC0483" w:rsidRDefault="00EC0483" w:rsidP="00FA3D90">
      <w:pPr>
        <w:ind w:right="-25" w:firstLine="6663"/>
        <w:jc w:val="both"/>
        <w:rPr>
          <w:b/>
          <w:sz w:val="24"/>
          <w:szCs w:val="24"/>
        </w:rPr>
      </w:pPr>
    </w:p>
    <w:p w14:paraId="39C3189E" w14:textId="77777777" w:rsidR="00EC0483" w:rsidRDefault="00EC0483" w:rsidP="00FA3D90">
      <w:pPr>
        <w:ind w:right="-25" w:firstLine="6663"/>
        <w:jc w:val="both"/>
        <w:rPr>
          <w:b/>
          <w:sz w:val="24"/>
          <w:szCs w:val="24"/>
        </w:rPr>
      </w:pPr>
    </w:p>
    <w:p w14:paraId="0C944815" w14:textId="77777777" w:rsidR="00EC0483" w:rsidRDefault="00EC0483" w:rsidP="00FA3D90">
      <w:pPr>
        <w:ind w:right="-25" w:firstLine="6663"/>
        <w:jc w:val="both"/>
        <w:rPr>
          <w:b/>
          <w:sz w:val="24"/>
          <w:szCs w:val="24"/>
        </w:rPr>
      </w:pPr>
    </w:p>
    <w:p w14:paraId="2F9E0993" w14:textId="77777777" w:rsidR="00EC0483" w:rsidRDefault="00EC0483" w:rsidP="00FA3D90">
      <w:pPr>
        <w:ind w:right="-25" w:firstLine="6663"/>
        <w:jc w:val="both"/>
        <w:rPr>
          <w:b/>
          <w:sz w:val="24"/>
          <w:szCs w:val="24"/>
        </w:rPr>
      </w:pPr>
    </w:p>
    <w:p w14:paraId="5CE20BDD" w14:textId="77777777" w:rsidR="00EC0483" w:rsidRDefault="00EC0483" w:rsidP="00FA3D90">
      <w:pPr>
        <w:ind w:right="-25" w:firstLine="6663"/>
        <w:jc w:val="both"/>
        <w:rPr>
          <w:b/>
          <w:sz w:val="24"/>
          <w:szCs w:val="24"/>
        </w:rPr>
      </w:pPr>
    </w:p>
    <w:p w14:paraId="66EE17B7" w14:textId="77777777" w:rsidR="00EC0483" w:rsidRDefault="00EC0483" w:rsidP="00FA3D90">
      <w:pPr>
        <w:ind w:right="-25" w:firstLine="6663"/>
        <w:jc w:val="both"/>
        <w:rPr>
          <w:b/>
          <w:sz w:val="24"/>
          <w:szCs w:val="24"/>
        </w:rPr>
      </w:pPr>
    </w:p>
    <w:p w14:paraId="5710C00A" w14:textId="77777777" w:rsidR="00EC0483" w:rsidRDefault="00EC0483" w:rsidP="00FA3D90">
      <w:pPr>
        <w:ind w:right="-25" w:firstLine="6663"/>
        <w:jc w:val="both"/>
        <w:rPr>
          <w:b/>
          <w:sz w:val="24"/>
          <w:szCs w:val="24"/>
        </w:rPr>
      </w:pPr>
    </w:p>
    <w:p w14:paraId="0EAB9CB9" w14:textId="77777777" w:rsidR="00697C65" w:rsidRDefault="00697C65" w:rsidP="00FA3D90">
      <w:pPr>
        <w:ind w:right="-25" w:firstLine="6663"/>
        <w:jc w:val="both"/>
        <w:rPr>
          <w:b/>
          <w:sz w:val="24"/>
          <w:szCs w:val="24"/>
        </w:rPr>
      </w:pPr>
    </w:p>
    <w:p w14:paraId="68A81E86" w14:textId="77777777" w:rsidR="00697C65" w:rsidRDefault="00697C65" w:rsidP="00FA3D90">
      <w:pPr>
        <w:ind w:right="-25" w:firstLine="6663"/>
        <w:jc w:val="both"/>
        <w:rPr>
          <w:b/>
          <w:sz w:val="24"/>
          <w:szCs w:val="24"/>
        </w:rPr>
      </w:pPr>
    </w:p>
    <w:p w14:paraId="14A7F929" w14:textId="77777777" w:rsidR="00697C65" w:rsidRDefault="00697C65" w:rsidP="00FA3D90">
      <w:pPr>
        <w:ind w:right="-25" w:firstLine="6663"/>
        <w:jc w:val="both"/>
        <w:rPr>
          <w:b/>
          <w:sz w:val="24"/>
          <w:szCs w:val="24"/>
        </w:rPr>
      </w:pPr>
    </w:p>
    <w:p w14:paraId="0B0E64C0" w14:textId="77777777" w:rsidR="00697C65" w:rsidRDefault="00697C65" w:rsidP="00FA3D90">
      <w:pPr>
        <w:ind w:right="-25" w:firstLine="6663"/>
        <w:jc w:val="both"/>
        <w:rPr>
          <w:b/>
          <w:sz w:val="24"/>
          <w:szCs w:val="24"/>
        </w:rPr>
      </w:pPr>
    </w:p>
    <w:p w14:paraId="423BDED6" w14:textId="77777777" w:rsidR="00697C65" w:rsidRDefault="00697C65" w:rsidP="00FA3D90">
      <w:pPr>
        <w:ind w:right="-25" w:firstLine="6663"/>
        <w:jc w:val="both"/>
        <w:rPr>
          <w:b/>
          <w:sz w:val="24"/>
          <w:szCs w:val="24"/>
        </w:rPr>
      </w:pPr>
    </w:p>
    <w:p w14:paraId="0DE07D5B" w14:textId="77777777" w:rsidR="00697C65" w:rsidRDefault="00697C65" w:rsidP="00FA3D90">
      <w:pPr>
        <w:ind w:right="-25" w:firstLine="6663"/>
        <w:jc w:val="both"/>
        <w:rPr>
          <w:b/>
          <w:sz w:val="24"/>
          <w:szCs w:val="24"/>
        </w:rPr>
      </w:pPr>
    </w:p>
    <w:p w14:paraId="7835B5B7" w14:textId="77777777" w:rsidR="00697C65" w:rsidRDefault="00697C65" w:rsidP="00FA3D90">
      <w:pPr>
        <w:ind w:right="-25" w:firstLine="6663"/>
        <w:jc w:val="both"/>
        <w:rPr>
          <w:b/>
          <w:sz w:val="24"/>
          <w:szCs w:val="24"/>
        </w:rPr>
      </w:pPr>
    </w:p>
    <w:p w14:paraId="3F892D62" w14:textId="77777777" w:rsidR="00697C65" w:rsidRDefault="00697C65" w:rsidP="00FA3D90">
      <w:pPr>
        <w:ind w:right="-25" w:firstLine="6663"/>
        <w:jc w:val="both"/>
        <w:rPr>
          <w:b/>
          <w:sz w:val="24"/>
          <w:szCs w:val="24"/>
        </w:rPr>
      </w:pPr>
    </w:p>
    <w:p w14:paraId="0C9EE4D7" w14:textId="77777777" w:rsidR="00697C65" w:rsidRDefault="00697C65" w:rsidP="00FA3D90">
      <w:pPr>
        <w:ind w:right="-25" w:firstLine="6663"/>
        <w:jc w:val="both"/>
        <w:rPr>
          <w:b/>
          <w:sz w:val="24"/>
          <w:szCs w:val="24"/>
        </w:rPr>
      </w:pPr>
    </w:p>
    <w:p w14:paraId="46BDD696" w14:textId="77777777" w:rsidR="00697C65" w:rsidRDefault="00697C65" w:rsidP="00FA3D90">
      <w:pPr>
        <w:ind w:right="-25" w:firstLine="6663"/>
        <w:jc w:val="both"/>
        <w:rPr>
          <w:b/>
          <w:sz w:val="24"/>
          <w:szCs w:val="24"/>
        </w:rPr>
      </w:pPr>
    </w:p>
    <w:p w14:paraId="7BDE0118" w14:textId="77777777" w:rsidR="00697C65" w:rsidRDefault="00697C65" w:rsidP="00FA3D90">
      <w:pPr>
        <w:ind w:right="-25" w:firstLine="6663"/>
        <w:jc w:val="both"/>
        <w:rPr>
          <w:b/>
          <w:sz w:val="24"/>
          <w:szCs w:val="24"/>
        </w:rPr>
      </w:pPr>
    </w:p>
    <w:p w14:paraId="0EDCF64D" w14:textId="77777777" w:rsidR="00697C65" w:rsidRDefault="00697C65" w:rsidP="00FA3D90">
      <w:pPr>
        <w:ind w:right="-25" w:firstLine="6663"/>
        <w:jc w:val="both"/>
        <w:rPr>
          <w:b/>
          <w:sz w:val="24"/>
          <w:szCs w:val="24"/>
        </w:rPr>
      </w:pPr>
    </w:p>
    <w:p w14:paraId="4DE18FC2" w14:textId="77777777" w:rsidR="00697C65" w:rsidRDefault="00697C65" w:rsidP="00FA3D90">
      <w:pPr>
        <w:ind w:right="-25" w:firstLine="6663"/>
        <w:jc w:val="both"/>
        <w:rPr>
          <w:b/>
          <w:sz w:val="24"/>
          <w:szCs w:val="24"/>
        </w:rPr>
      </w:pPr>
    </w:p>
    <w:p w14:paraId="6154F09F" w14:textId="77777777" w:rsidR="00697C65" w:rsidRDefault="00697C65" w:rsidP="00FA3D90">
      <w:pPr>
        <w:ind w:right="-25" w:firstLine="6663"/>
        <w:jc w:val="both"/>
        <w:rPr>
          <w:b/>
          <w:sz w:val="24"/>
          <w:szCs w:val="24"/>
        </w:rPr>
      </w:pPr>
    </w:p>
    <w:p w14:paraId="129FFA3A" w14:textId="77777777" w:rsidR="00697C65" w:rsidRDefault="00697C65" w:rsidP="00FA3D90">
      <w:pPr>
        <w:ind w:right="-25" w:firstLine="6663"/>
        <w:jc w:val="both"/>
        <w:rPr>
          <w:b/>
          <w:sz w:val="24"/>
          <w:szCs w:val="24"/>
        </w:rPr>
      </w:pPr>
    </w:p>
    <w:p w14:paraId="1E4F3D38" w14:textId="77777777" w:rsidR="00697C65" w:rsidRDefault="00697C65" w:rsidP="00FA3D90">
      <w:pPr>
        <w:ind w:right="-25" w:firstLine="6663"/>
        <w:jc w:val="both"/>
        <w:rPr>
          <w:b/>
          <w:sz w:val="24"/>
          <w:szCs w:val="24"/>
        </w:rPr>
      </w:pPr>
    </w:p>
    <w:p w14:paraId="38A42370" w14:textId="77777777" w:rsidR="00EC0483" w:rsidRDefault="00EC0483" w:rsidP="00FA3D90">
      <w:pPr>
        <w:ind w:right="-25" w:firstLine="6663"/>
        <w:jc w:val="both"/>
        <w:rPr>
          <w:b/>
          <w:sz w:val="24"/>
          <w:szCs w:val="24"/>
        </w:rPr>
      </w:pPr>
    </w:p>
    <w:p w14:paraId="0BF0576F" w14:textId="77777777" w:rsidR="00EC0483" w:rsidRDefault="00EC0483" w:rsidP="00FA3D90">
      <w:pPr>
        <w:ind w:right="-25" w:firstLine="6663"/>
        <w:jc w:val="both"/>
        <w:rPr>
          <w:b/>
          <w:sz w:val="24"/>
          <w:szCs w:val="24"/>
        </w:rPr>
      </w:pPr>
    </w:p>
    <w:p w14:paraId="1E56E557" w14:textId="77777777" w:rsidR="00EC0483" w:rsidRDefault="00EC0483" w:rsidP="00FA3D90">
      <w:pPr>
        <w:ind w:right="-25" w:firstLine="6663"/>
        <w:jc w:val="both"/>
        <w:rPr>
          <w:b/>
          <w:sz w:val="24"/>
          <w:szCs w:val="24"/>
        </w:rPr>
      </w:pPr>
    </w:p>
    <w:p w14:paraId="06A8EDEF" w14:textId="77777777" w:rsidR="008B6EB8" w:rsidRPr="00147D19" w:rsidRDefault="00F31AA0" w:rsidP="00F31AA0">
      <w:pPr>
        <w:ind w:right="-25"/>
        <w:jc w:val="both"/>
        <w:rPr>
          <w:b/>
          <w:sz w:val="24"/>
          <w:szCs w:val="24"/>
        </w:rPr>
      </w:pPr>
      <w:r>
        <w:rPr>
          <w:b/>
          <w:sz w:val="24"/>
          <w:szCs w:val="24"/>
        </w:rPr>
        <w:t xml:space="preserve">                                                                                                                                       </w:t>
      </w:r>
      <w:r w:rsidR="00D4770B" w:rsidRPr="00147D19">
        <w:rPr>
          <w:b/>
          <w:sz w:val="24"/>
          <w:szCs w:val="24"/>
        </w:rPr>
        <w:t>Дода</w:t>
      </w:r>
      <w:r w:rsidR="00F57E6A" w:rsidRPr="00147D19">
        <w:rPr>
          <w:b/>
          <w:sz w:val="24"/>
          <w:szCs w:val="24"/>
        </w:rPr>
        <w:t>ток №5</w:t>
      </w:r>
    </w:p>
    <w:p w14:paraId="19BCAD90" w14:textId="77777777" w:rsidR="008B6EB8" w:rsidRPr="00147D19" w:rsidRDefault="008B6EB8" w:rsidP="004E44B1">
      <w:pPr>
        <w:ind w:right="-25" w:firstLine="6663"/>
        <w:rPr>
          <w:b/>
          <w:sz w:val="24"/>
          <w:szCs w:val="24"/>
        </w:rPr>
      </w:pPr>
      <w:r w:rsidRPr="00147D19">
        <w:rPr>
          <w:b/>
          <w:sz w:val="24"/>
          <w:szCs w:val="24"/>
        </w:rPr>
        <w:t>до тендерної документації</w:t>
      </w:r>
    </w:p>
    <w:p w14:paraId="765B2894" w14:textId="77777777" w:rsidR="008B6EB8" w:rsidRPr="00147D19" w:rsidRDefault="008B6EB8" w:rsidP="00112A63">
      <w:pPr>
        <w:rPr>
          <w:sz w:val="24"/>
          <w:szCs w:val="24"/>
        </w:rPr>
      </w:pPr>
    </w:p>
    <w:p w14:paraId="2230A99B" w14:textId="77777777" w:rsidR="008B6EB8" w:rsidRPr="00147D19" w:rsidRDefault="008B6EB8" w:rsidP="008407E7">
      <w:pPr>
        <w:spacing w:line="360" w:lineRule="atLeast"/>
        <w:ind w:left="181" w:right="198"/>
        <w:jc w:val="both"/>
        <w:rPr>
          <w:i/>
          <w:iCs/>
          <w:sz w:val="24"/>
          <w:szCs w:val="24"/>
        </w:rPr>
      </w:pPr>
      <w:r w:rsidRPr="00147D19">
        <w:rPr>
          <w:i/>
          <w:iCs/>
          <w:sz w:val="24"/>
          <w:szCs w:val="24"/>
        </w:rPr>
        <w:t>Форма „Тендерна пропозиція" подається  Учасником на фірмовому бланку у вигляді, наведеному нижче.</w:t>
      </w:r>
    </w:p>
    <w:p w14:paraId="3FE77241" w14:textId="77777777" w:rsidR="008B6EB8" w:rsidRPr="00147D19" w:rsidRDefault="008B6EB8" w:rsidP="008407E7">
      <w:pPr>
        <w:spacing w:line="360" w:lineRule="atLeast"/>
        <w:ind w:left="181" w:right="198"/>
        <w:jc w:val="both"/>
        <w:rPr>
          <w:i/>
          <w:iCs/>
          <w:sz w:val="24"/>
          <w:szCs w:val="24"/>
        </w:rPr>
      </w:pPr>
      <w:r w:rsidRPr="00147D19">
        <w:rPr>
          <w:i/>
          <w:iCs/>
          <w:sz w:val="24"/>
          <w:szCs w:val="24"/>
        </w:rPr>
        <w:t>Учасник не повинен відступати від даної форми.</w:t>
      </w:r>
    </w:p>
    <w:p w14:paraId="2D170460" w14:textId="77777777" w:rsidR="00381834" w:rsidRPr="00147D19" w:rsidRDefault="00381834" w:rsidP="004C2888">
      <w:pPr>
        <w:widowControl w:val="0"/>
        <w:tabs>
          <w:tab w:val="left" w:pos="3360"/>
          <w:tab w:val="center" w:pos="5191"/>
        </w:tabs>
        <w:ind w:left="320" w:firstLine="426"/>
        <w:jc w:val="center"/>
        <w:rPr>
          <w:i/>
          <w:iCs/>
          <w:sz w:val="24"/>
          <w:szCs w:val="24"/>
        </w:rPr>
      </w:pPr>
    </w:p>
    <w:p w14:paraId="670FABC4" w14:textId="77777777" w:rsidR="00181003" w:rsidRPr="00147D19" w:rsidRDefault="008B6EB8" w:rsidP="00C65AFA">
      <w:pPr>
        <w:widowControl w:val="0"/>
        <w:tabs>
          <w:tab w:val="left" w:pos="3360"/>
          <w:tab w:val="center" w:pos="5191"/>
        </w:tabs>
        <w:ind w:left="320" w:firstLine="426"/>
        <w:jc w:val="center"/>
        <w:rPr>
          <w:b/>
          <w:sz w:val="24"/>
          <w:szCs w:val="24"/>
          <w:lang w:val="ru-RU"/>
        </w:rPr>
      </w:pPr>
      <w:r w:rsidRPr="00147D19">
        <w:rPr>
          <w:b/>
          <w:bCs/>
          <w:snapToGrid w:val="0"/>
          <w:sz w:val="24"/>
          <w:szCs w:val="24"/>
        </w:rPr>
        <w:t>ТЕНДЕРНА ПРОПОЗИЦІЯ</w:t>
      </w:r>
    </w:p>
    <w:p w14:paraId="5F3D76B0" w14:textId="77777777" w:rsidR="00181003" w:rsidRPr="00147D19" w:rsidRDefault="00181003" w:rsidP="004C2888">
      <w:pPr>
        <w:widowControl w:val="0"/>
        <w:tabs>
          <w:tab w:val="left" w:pos="3360"/>
          <w:tab w:val="center" w:pos="5191"/>
        </w:tabs>
        <w:ind w:left="320" w:firstLine="426"/>
        <w:rPr>
          <w:b/>
          <w:bCs/>
          <w:snapToGrid w:val="0"/>
          <w:sz w:val="24"/>
          <w:szCs w:val="24"/>
        </w:rPr>
      </w:pPr>
    </w:p>
    <w:p w14:paraId="53FF1AC6" w14:textId="77777777" w:rsidR="00351195" w:rsidRPr="00147D19" w:rsidRDefault="008B6EB8" w:rsidP="00351195">
      <w:pPr>
        <w:widowControl w:val="0"/>
        <w:suppressAutoHyphens/>
        <w:ind w:firstLine="709"/>
        <w:jc w:val="both"/>
        <w:rPr>
          <w:sz w:val="24"/>
          <w:szCs w:val="24"/>
        </w:rPr>
      </w:pPr>
      <w:r w:rsidRPr="00147D19">
        <w:rPr>
          <w:sz w:val="24"/>
          <w:szCs w:val="24"/>
        </w:rPr>
        <w:t>_________________</w:t>
      </w:r>
      <w:r w:rsidR="008407E7" w:rsidRPr="00147D19">
        <w:rPr>
          <w:sz w:val="24"/>
          <w:szCs w:val="24"/>
        </w:rPr>
        <w:t>________________________________________________</w:t>
      </w:r>
      <w:r w:rsidRPr="00147D19">
        <w:rPr>
          <w:sz w:val="24"/>
          <w:szCs w:val="24"/>
        </w:rPr>
        <w:t>__(</w:t>
      </w:r>
      <w:r w:rsidRPr="00147D19">
        <w:rPr>
          <w:i/>
          <w:sz w:val="24"/>
          <w:szCs w:val="24"/>
        </w:rPr>
        <w:t>Учасник</w:t>
      </w:r>
      <w:r w:rsidRPr="00147D19">
        <w:rPr>
          <w:sz w:val="24"/>
          <w:szCs w:val="24"/>
        </w:rPr>
        <w:t>) надає свою пропозицію щодо участі у відкритих торгах на закупівлю</w:t>
      </w:r>
      <w:r w:rsidR="00351195" w:rsidRPr="00147D19">
        <w:rPr>
          <w:sz w:val="24"/>
          <w:szCs w:val="24"/>
        </w:rPr>
        <w:t>:</w:t>
      </w:r>
    </w:p>
    <w:p w14:paraId="7CB2F9CA" w14:textId="77777777" w:rsidR="00223613" w:rsidRPr="00F97D51" w:rsidRDefault="00223613" w:rsidP="00223613">
      <w:pPr>
        <w:rPr>
          <w:b/>
          <w:sz w:val="22"/>
          <w:szCs w:val="22"/>
        </w:rPr>
      </w:pPr>
      <w:r w:rsidRPr="00776B16">
        <w:rPr>
          <w:b/>
          <w:sz w:val="22"/>
          <w:szCs w:val="22"/>
        </w:rPr>
        <w:t xml:space="preserve">ДК </w:t>
      </w:r>
      <w:r w:rsidR="00F97D51">
        <w:rPr>
          <w:b/>
          <w:sz w:val="22"/>
          <w:szCs w:val="22"/>
        </w:rPr>
        <w:t xml:space="preserve">021:2015 код 15110000-2 «М'ясо»(Свинина </w:t>
      </w:r>
      <w:proofErr w:type="spellStart"/>
      <w:r w:rsidR="00F97D51">
        <w:rPr>
          <w:b/>
          <w:sz w:val="22"/>
          <w:szCs w:val="22"/>
        </w:rPr>
        <w:t>охолоджена,філе</w:t>
      </w:r>
      <w:proofErr w:type="spellEnd"/>
      <w:r w:rsidR="00F97D51">
        <w:rPr>
          <w:b/>
          <w:sz w:val="22"/>
          <w:szCs w:val="22"/>
        </w:rPr>
        <w:t xml:space="preserve"> курки охолоджене)</w:t>
      </w:r>
    </w:p>
    <w:p w14:paraId="7925AEBE" w14:textId="77777777" w:rsidR="00F84271" w:rsidRPr="00147D19" w:rsidRDefault="008B6EB8" w:rsidP="00351195">
      <w:pPr>
        <w:widowControl w:val="0"/>
        <w:spacing w:line="340" w:lineRule="atLeast"/>
        <w:ind w:right="-5" w:firstLine="709"/>
        <w:jc w:val="both"/>
        <w:rPr>
          <w:b/>
          <w:sz w:val="24"/>
          <w:szCs w:val="24"/>
        </w:rPr>
      </w:pPr>
      <w:r w:rsidRPr="00147D19">
        <w:rPr>
          <w:snapToGrid w:val="0"/>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p>
    <w:p w14:paraId="35ADB2AC" w14:textId="77777777" w:rsidR="008B6EB8" w:rsidRPr="00147D19" w:rsidRDefault="008B6EB8" w:rsidP="00D36906">
      <w:pPr>
        <w:widowControl w:val="0"/>
        <w:numPr>
          <w:ilvl w:val="0"/>
          <w:numId w:val="1"/>
        </w:numPr>
        <w:autoSpaceDE w:val="0"/>
        <w:autoSpaceDN w:val="0"/>
        <w:adjustRightInd w:val="0"/>
        <w:spacing w:line="340" w:lineRule="atLeast"/>
        <w:jc w:val="both"/>
        <w:rPr>
          <w:sz w:val="24"/>
          <w:szCs w:val="24"/>
        </w:rPr>
      </w:pPr>
      <w:r w:rsidRPr="00147D19">
        <w:rPr>
          <w:sz w:val="24"/>
          <w:szCs w:val="24"/>
        </w:rPr>
        <w:t>Повне найменування Учасника _______________________________________________</w:t>
      </w:r>
    </w:p>
    <w:p w14:paraId="63AC4FDE" w14:textId="77777777" w:rsidR="008B6EB8" w:rsidRPr="00147D19" w:rsidRDefault="008B6EB8" w:rsidP="00D36906">
      <w:pPr>
        <w:widowControl w:val="0"/>
        <w:numPr>
          <w:ilvl w:val="0"/>
          <w:numId w:val="1"/>
        </w:numPr>
        <w:autoSpaceDE w:val="0"/>
        <w:autoSpaceDN w:val="0"/>
        <w:adjustRightInd w:val="0"/>
        <w:spacing w:line="340" w:lineRule="atLeast"/>
        <w:jc w:val="both"/>
        <w:rPr>
          <w:sz w:val="24"/>
          <w:szCs w:val="24"/>
        </w:rPr>
      </w:pPr>
      <w:r w:rsidRPr="00147D19">
        <w:rPr>
          <w:sz w:val="24"/>
          <w:szCs w:val="24"/>
        </w:rPr>
        <w:t>Адреса (юридична та фактична) _______________________________________________</w:t>
      </w:r>
    </w:p>
    <w:p w14:paraId="6480DA41" w14:textId="77777777" w:rsidR="008B6EB8" w:rsidRPr="00147D19" w:rsidRDefault="008B6EB8" w:rsidP="00D36906">
      <w:pPr>
        <w:widowControl w:val="0"/>
        <w:numPr>
          <w:ilvl w:val="0"/>
          <w:numId w:val="1"/>
        </w:numPr>
        <w:autoSpaceDE w:val="0"/>
        <w:autoSpaceDN w:val="0"/>
        <w:adjustRightInd w:val="0"/>
        <w:spacing w:line="340" w:lineRule="atLeast"/>
        <w:jc w:val="both"/>
        <w:rPr>
          <w:sz w:val="24"/>
          <w:szCs w:val="24"/>
        </w:rPr>
      </w:pPr>
      <w:r w:rsidRPr="00147D19">
        <w:rPr>
          <w:sz w:val="24"/>
          <w:szCs w:val="24"/>
        </w:rPr>
        <w:t>Телефон/факс _______________________________________________________________</w:t>
      </w:r>
    </w:p>
    <w:p w14:paraId="3E41CAF4" w14:textId="77777777" w:rsidR="008B6EB8" w:rsidRPr="00147D19" w:rsidRDefault="008B6EB8" w:rsidP="00D36906">
      <w:pPr>
        <w:widowControl w:val="0"/>
        <w:numPr>
          <w:ilvl w:val="0"/>
          <w:numId w:val="1"/>
        </w:numPr>
        <w:autoSpaceDE w:val="0"/>
        <w:autoSpaceDN w:val="0"/>
        <w:adjustRightInd w:val="0"/>
        <w:spacing w:line="340" w:lineRule="atLeast"/>
        <w:jc w:val="both"/>
        <w:rPr>
          <w:sz w:val="24"/>
          <w:szCs w:val="24"/>
        </w:rPr>
      </w:pPr>
      <w:r w:rsidRPr="00147D19">
        <w:rPr>
          <w:sz w:val="24"/>
          <w:szCs w:val="24"/>
        </w:rPr>
        <w:t>Керівництво (прізвище, ім’я по батькові) _______________________________________</w:t>
      </w:r>
    </w:p>
    <w:p w14:paraId="7D13B639" w14:textId="77777777" w:rsidR="008B6EB8" w:rsidRPr="00147D19" w:rsidRDefault="008B6EB8" w:rsidP="00D36906">
      <w:pPr>
        <w:widowControl w:val="0"/>
        <w:numPr>
          <w:ilvl w:val="0"/>
          <w:numId w:val="1"/>
        </w:numPr>
        <w:autoSpaceDE w:val="0"/>
        <w:autoSpaceDN w:val="0"/>
        <w:adjustRightInd w:val="0"/>
        <w:spacing w:line="340" w:lineRule="atLeast"/>
        <w:jc w:val="both"/>
        <w:rPr>
          <w:sz w:val="24"/>
          <w:szCs w:val="24"/>
        </w:rPr>
      </w:pPr>
      <w:r w:rsidRPr="00147D19">
        <w:rPr>
          <w:sz w:val="24"/>
          <w:szCs w:val="24"/>
        </w:rPr>
        <w:t>Код ЄДРПОУ ______________________________________________________________</w:t>
      </w:r>
    </w:p>
    <w:p w14:paraId="7842A2C3" w14:textId="77777777" w:rsidR="008B6EB8" w:rsidRPr="00147D19" w:rsidRDefault="008B6EB8" w:rsidP="00D36906">
      <w:pPr>
        <w:widowControl w:val="0"/>
        <w:numPr>
          <w:ilvl w:val="0"/>
          <w:numId w:val="1"/>
        </w:numPr>
        <w:autoSpaceDE w:val="0"/>
        <w:autoSpaceDN w:val="0"/>
        <w:adjustRightInd w:val="0"/>
        <w:spacing w:line="340" w:lineRule="atLeast"/>
        <w:rPr>
          <w:sz w:val="24"/>
          <w:szCs w:val="24"/>
        </w:rPr>
      </w:pPr>
      <w:r w:rsidRPr="00147D19">
        <w:rPr>
          <w:sz w:val="24"/>
          <w:szCs w:val="24"/>
        </w:rPr>
        <w:t>Банківські реквізити ___________________________________________________________</w:t>
      </w:r>
    </w:p>
    <w:p w14:paraId="2F6B0EFF" w14:textId="77777777" w:rsidR="00F57E6A" w:rsidRPr="00147D19" w:rsidRDefault="00F57E6A" w:rsidP="00F57E6A">
      <w:pPr>
        <w:widowControl w:val="0"/>
        <w:autoSpaceDE w:val="0"/>
        <w:autoSpaceDN w:val="0"/>
        <w:adjustRightInd w:val="0"/>
        <w:spacing w:line="340" w:lineRule="atLeast"/>
        <w:rPr>
          <w:sz w:val="24"/>
          <w:szCs w:val="24"/>
        </w:rPr>
      </w:pP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2269"/>
        <w:gridCol w:w="1059"/>
        <w:gridCol w:w="1380"/>
        <w:gridCol w:w="1116"/>
        <w:gridCol w:w="994"/>
        <w:gridCol w:w="1366"/>
      </w:tblGrid>
      <w:tr w:rsidR="00730F73" w:rsidRPr="009E25AE" w14:paraId="03D168DD" w14:textId="77777777" w:rsidTr="003D6363">
        <w:trPr>
          <w:trHeight w:val="13"/>
          <w:jc w:val="center"/>
        </w:trPr>
        <w:tc>
          <w:tcPr>
            <w:tcW w:w="518" w:type="dxa"/>
            <w:vAlign w:val="center"/>
          </w:tcPr>
          <w:p w14:paraId="392B25BA" w14:textId="77777777" w:rsidR="00730F73" w:rsidRPr="009E25AE" w:rsidRDefault="00730F73" w:rsidP="0058615A">
            <w:pPr>
              <w:tabs>
                <w:tab w:val="left" w:pos="142"/>
                <w:tab w:val="left" w:pos="9639"/>
              </w:tabs>
              <w:contextualSpacing/>
              <w:jc w:val="center"/>
              <w:rPr>
                <w:sz w:val="22"/>
                <w:szCs w:val="22"/>
                <w:lang w:eastAsia="en-US"/>
              </w:rPr>
            </w:pPr>
            <w:r w:rsidRPr="009E25AE">
              <w:rPr>
                <w:sz w:val="22"/>
                <w:szCs w:val="22"/>
                <w:lang w:eastAsia="en-US"/>
              </w:rPr>
              <w:t>№ п/п</w:t>
            </w:r>
          </w:p>
        </w:tc>
        <w:tc>
          <w:tcPr>
            <w:tcW w:w="2269" w:type="dxa"/>
            <w:noWrap/>
            <w:vAlign w:val="center"/>
          </w:tcPr>
          <w:p w14:paraId="47532949" w14:textId="77777777" w:rsidR="00730F73" w:rsidRPr="009E25AE" w:rsidRDefault="00730F73" w:rsidP="0058615A">
            <w:pPr>
              <w:tabs>
                <w:tab w:val="left" w:pos="142"/>
                <w:tab w:val="left" w:pos="9639"/>
              </w:tabs>
              <w:contextualSpacing/>
              <w:jc w:val="center"/>
              <w:rPr>
                <w:sz w:val="22"/>
                <w:szCs w:val="22"/>
                <w:lang w:eastAsia="en-US"/>
              </w:rPr>
            </w:pPr>
            <w:r w:rsidRPr="009E25AE">
              <w:rPr>
                <w:sz w:val="22"/>
                <w:szCs w:val="22"/>
                <w:lang w:eastAsia="en-US"/>
              </w:rPr>
              <w:t>Найменування</w:t>
            </w:r>
          </w:p>
        </w:tc>
        <w:tc>
          <w:tcPr>
            <w:tcW w:w="1059" w:type="dxa"/>
            <w:vAlign w:val="center"/>
          </w:tcPr>
          <w:p w14:paraId="5C63B1C1" w14:textId="77777777" w:rsidR="00730F73" w:rsidRPr="009E25AE" w:rsidRDefault="00730F73" w:rsidP="0058615A">
            <w:pPr>
              <w:tabs>
                <w:tab w:val="left" w:pos="142"/>
                <w:tab w:val="left" w:pos="9639"/>
              </w:tabs>
              <w:contextualSpacing/>
              <w:jc w:val="center"/>
              <w:rPr>
                <w:sz w:val="22"/>
                <w:szCs w:val="22"/>
                <w:lang w:eastAsia="en-US"/>
              </w:rPr>
            </w:pPr>
            <w:r w:rsidRPr="009E25AE">
              <w:rPr>
                <w:sz w:val="22"/>
                <w:szCs w:val="22"/>
                <w:lang w:eastAsia="en-US"/>
              </w:rPr>
              <w:t>Одиниця виміру</w:t>
            </w:r>
          </w:p>
        </w:tc>
        <w:tc>
          <w:tcPr>
            <w:tcW w:w="1380" w:type="dxa"/>
            <w:vAlign w:val="center"/>
          </w:tcPr>
          <w:p w14:paraId="77A729F4" w14:textId="77777777" w:rsidR="00730F73" w:rsidRPr="009E25AE" w:rsidRDefault="00730F73" w:rsidP="0058615A">
            <w:pPr>
              <w:tabs>
                <w:tab w:val="left" w:pos="142"/>
                <w:tab w:val="left" w:pos="9639"/>
              </w:tabs>
              <w:contextualSpacing/>
              <w:jc w:val="center"/>
              <w:rPr>
                <w:sz w:val="22"/>
                <w:szCs w:val="22"/>
                <w:lang w:eastAsia="en-US"/>
              </w:rPr>
            </w:pPr>
            <w:r w:rsidRPr="009E25AE">
              <w:rPr>
                <w:sz w:val="22"/>
                <w:szCs w:val="22"/>
                <w:lang w:eastAsia="en-US"/>
              </w:rPr>
              <w:t>Очікувана</w:t>
            </w:r>
          </w:p>
          <w:p w14:paraId="6301649C" w14:textId="77777777" w:rsidR="00730F73" w:rsidRPr="009E25AE" w:rsidRDefault="00730F73" w:rsidP="0058615A">
            <w:pPr>
              <w:tabs>
                <w:tab w:val="left" w:pos="142"/>
                <w:tab w:val="left" w:pos="9639"/>
              </w:tabs>
              <w:contextualSpacing/>
              <w:jc w:val="center"/>
              <w:rPr>
                <w:sz w:val="22"/>
                <w:szCs w:val="22"/>
                <w:lang w:eastAsia="en-US"/>
              </w:rPr>
            </w:pPr>
            <w:r w:rsidRPr="009E25AE">
              <w:rPr>
                <w:sz w:val="22"/>
                <w:szCs w:val="22"/>
                <w:lang w:eastAsia="en-US"/>
              </w:rPr>
              <w:t>кількість</w:t>
            </w:r>
          </w:p>
        </w:tc>
        <w:tc>
          <w:tcPr>
            <w:tcW w:w="1116" w:type="dxa"/>
            <w:tcBorders>
              <w:bottom w:val="single" w:sz="4" w:space="0" w:color="auto"/>
            </w:tcBorders>
            <w:shd w:val="clear" w:color="auto" w:fill="auto"/>
          </w:tcPr>
          <w:p w14:paraId="477D8EF6" w14:textId="77777777" w:rsidR="00730F73" w:rsidRPr="009E25AE" w:rsidRDefault="00730F73" w:rsidP="0058615A">
            <w:pPr>
              <w:tabs>
                <w:tab w:val="left" w:pos="8610"/>
              </w:tabs>
              <w:jc w:val="center"/>
              <w:rPr>
                <w:sz w:val="22"/>
                <w:szCs w:val="22"/>
              </w:rPr>
            </w:pPr>
            <w:r w:rsidRPr="009E25AE">
              <w:rPr>
                <w:sz w:val="22"/>
                <w:szCs w:val="22"/>
              </w:rPr>
              <w:t>Ціна за одиницю (кг)</w:t>
            </w:r>
          </w:p>
          <w:p w14:paraId="36E2487D" w14:textId="77777777" w:rsidR="00730F73" w:rsidRPr="009E25AE" w:rsidRDefault="00730F73" w:rsidP="0058615A">
            <w:pPr>
              <w:tabs>
                <w:tab w:val="left" w:pos="8610"/>
              </w:tabs>
              <w:jc w:val="center"/>
              <w:rPr>
                <w:sz w:val="22"/>
                <w:szCs w:val="22"/>
                <w:lang w:val="ru-RU"/>
              </w:rPr>
            </w:pPr>
            <w:r w:rsidRPr="009E25AE">
              <w:rPr>
                <w:sz w:val="22"/>
                <w:szCs w:val="22"/>
              </w:rPr>
              <w:t>грн.</w:t>
            </w:r>
            <w:r w:rsidRPr="009E25AE">
              <w:rPr>
                <w:sz w:val="22"/>
                <w:szCs w:val="22"/>
                <w:lang w:val="ru-RU"/>
              </w:rPr>
              <w:t xml:space="preserve"> без ПДВ</w:t>
            </w:r>
          </w:p>
        </w:tc>
        <w:tc>
          <w:tcPr>
            <w:tcW w:w="994" w:type="dxa"/>
            <w:tcBorders>
              <w:bottom w:val="single" w:sz="4" w:space="0" w:color="auto"/>
            </w:tcBorders>
          </w:tcPr>
          <w:p w14:paraId="2203A413" w14:textId="77777777" w:rsidR="00730F73" w:rsidRPr="009E25AE" w:rsidRDefault="00730F73" w:rsidP="0058615A">
            <w:pPr>
              <w:tabs>
                <w:tab w:val="left" w:pos="8610"/>
              </w:tabs>
              <w:jc w:val="center"/>
              <w:rPr>
                <w:sz w:val="18"/>
                <w:szCs w:val="22"/>
              </w:rPr>
            </w:pPr>
            <w:r w:rsidRPr="009E25AE">
              <w:rPr>
                <w:sz w:val="18"/>
                <w:szCs w:val="22"/>
                <w:lang w:val="ru-RU"/>
              </w:rPr>
              <w:t>Ц</w:t>
            </w:r>
            <w:proofErr w:type="spellStart"/>
            <w:r w:rsidRPr="009E25AE">
              <w:rPr>
                <w:sz w:val="18"/>
                <w:szCs w:val="22"/>
              </w:rPr>
              <w:t>іна</w:t>
            </w:r>
            <w:proofErr w:type="spellEnd"/>
            <w:r w:rsidRPr="009E25AE">
              <w:rPr>
                <w:sz w:val="18"/>
                <w:szCs w:val="22"/>
              </w:rPr>
              <w:t xml:space="preserve"> за одиницю (кг) грн. з ПДВ*</w:t>
            </w:r>
          </w:p>
        </w:tc>
        <w:tc>
          <w:tcPr>
            <w:tcW w:w="1366" w:type="dxa"/>
            <w:tcBorders>
              <w:bottom w:val="single" w:sz="4" w:space="0" w:color="auto"/>
            </w:tcBorders>
          </w:tcPr>
          <w:p w14:paraId="00BA3D61" w14:textId="77777777" w:rsidR="00730F73" w:rsidRPr="009E25AE" w:rsidRDefault="00730F73" w:rsidP="0058615A">
            <w:pPr>
              <w:tabs>
                <w:tab w:val="left" w:pos="8610"/>
              </w:tabs>
              <w:jc w:val="center"/>
              <w:rPr>
                <w:sz w:val="18"/>
                <w:szCs w:val="22"/>
                <w:lang w:val="ru-RU"/>
              </w:rPr>
            </w:pPr>
            <w:proofErr w:type="spellStart"/>
            <w:r w:rsidRPr="009E25AE">
              <w:rPr>
                <w:sz w:val="18"/>
                <w:szCs w:val="22"/>
                <w:lang w:val="ru-RU"/>
              </w:rPr>
              <w:t>Загальна</w:t>
            </w:r>
            <w:proofErr w:type="spellEnd"/>
            <w:r w:rsidRPr="009E25AE">
              <w:rPr>
                <w:sz w:val="18"/>
                <w:szCs w:val="22"/>
                <w:lang w:val="ru-RU"/>
              </w:rPr>
              <w:t xml:space="preserve"> </w:t>
            </w:r>
            <w:proofErr w:type="spellStart"/>
            <w:r w:rsidRPr="009E25AE">
              <w:rPr>
                <w:sz w:val="18"/>
                <w:szCs w:val="22"/>
                <w:lang w:val="ru-RU"/>
              </w:rPr>
              <w:t>вартість</w:t>
            </w:r>
            <w:proofErr w:type="spellEnd"/>
            <w:r w:rsidRPr="009E25AE">
              <w:rPr>
                <w:sz w:val="18"/>
                <w:szCs w:val="22"/>
                <w:lang w:val="ru-RU"/>
              </w:rPr>
              <w:t xml:space="preserve"> по </w:t>
            </w:r>
            <w:proofErr w:type="spellStart"/>
            <w:r w:rsidRPr="009E25AE">
              <w:rPr>
                <w:sz w:val="18"/>
                <w:szCs w:val="22"/>
                <w:lang w:val="ru-RU"/>
              </w:rPr>
              <w:t>найменуванню</w:t>
            </w:r>
            <w:proofErr w:type="spellEnd"/>
            <w:r w:rsidRPr="009E25AE">
              <w:rPr>
                <w:sz w:val="18"/>
                <w:szCs w:val="22"/>
                <w:lang w:val="ru-RU"/>
              </w:rPr>
              <w:t xml:space="preserve"> з ПДВ*</w:t>
            </w:r>
          </w:p>
        </w:tc>
      </w:tr>
      <w:tr w:rsidR="00730F73" w:rsidRPr="009E25AE" w14:paraId="4CC692F4" w14:textId="77777777" w:rsidTr="003D6363">
        <w:trPr>
          <w:trHeight w:val="1828"/>
          <w:jc w:val="center"/>
        </w:trPr>
        <w:tc>
          <w:tcPr>
            <w:tcW w:w="518" w:type="dxa"/>
            <w:vAlign w:val="center"/>
          </w:tcPr>
          <w:p w14:paraId="13B0A9BA" w14:textId="77777777" w:rsidR="00730F73" w:rsidRPr="009E25AE" w:rsidRDefault="00730F73" w:rsidP="0058615A">
            <w:pPr>
              <w:tabs>
                <w:tab w:val="left" w:pos="142"/>
                <w:tab w:val="left" w:pos="9639"/>
              </w:tabs>
              <w:contextualSpacing/>
              <w:jc w:val="center"/>
              <w:rPr>
                <w:sz w:val="22"/>
                <w:szCs w:val="22"/>
                <w:lang w:eastAsia="en-US"/>
              </w:rPr>
            </w:pPr>
            <w:r w:rsidRPr="009E25AE">
              <w:rPr>
                <w:sz w:val="22"/>
                <w:szCs w:val="22"/>
                <w:lang w:eastAsia="en-US"/>
              </w:rPr>
              <w:t>1</w:t>
            </w:r>
          </w:p>
        </w:tc>
        <w:tc>
          <w:tcPr>
            <w:tcW w:w="2269" w:type="dxa"/>
            <w:noWrap/>
            <w:vAlign w:val="center"/>
          </w:tcPr>
          <w:p w14:paraId="7B6BEF75" w14:textId="77777777" w:rsidR="00730F73" w:rsidRPr="009E25AE" w:rsidRDefault="00F97D51" w:rsidP="0058615A">
            <w:pPr>
              <w:widowControl w:val="0"/>
              <w:suppressAutoHyphens/>
              <w:jc w:val="both"/>
              <w:rPr>
                <w:b/>
                <w:sz w:val="22"/>
                <w:szCs w:val="22"/>
                <w:lang w:val="ru-RU" w:eastAsia="en-US"/>
              </w:rPr>
            </w:pPr>
            <w:r>
              <w:rPr>
                <w:b/>
                <w:sz w:val="24"/>
                <w:szCs w:val="24"/>
              </w:rPr>
              <w:t>Свинина охолоджена</w:t>
            </w:r>
            <w:r w:rsidR="00730F73" w:rsidRPr="009E25AE">
              <w:rPr>
                <w:b/>
                <w:sz w:val="24"/>
                <w:szCs w:val="24"/>
              </w:rPr>
              <w:t xml:space="preserve"> </w:t>
            </w:r>
          </w:p>
        </w:tc>
        <w:tc>
          <w:tcPr>
            <w:tcW w:w="1059" w:type="dxa"/>
            <w:vAlign w:val="center"/>
          </w:tcPr>
          <w:p w14:paraId="76CE66D9" w14:textId="77777777" w:rsidR="00730F73" w:rsidRPr="009E25AE" w:rsidRDefault="00730F73" w:rsidP="0058615A">
            <w:pPr>
              <w:tabs>
                <w:tab w:val="left" w:pos="142"/>
                <w:tab w:val="left" w:pos="9639"/>
              </w:tabs>
              <w:contextualSpacing/>
              <w:jc w:val="center"/>
              <w:rPr>
                <w:sz w:val="22"/>
                <w:szCs w:val="22"/>
                <w:lang w:eastAsia="en-US"/>
              </w:rPr>
            </w:pPr>
            <w:r w:rsidRPr="009E25AE">
              <w:rPr>
                <w:sz w:val="22"/>
                <w:szCs w:val="22"/>
                <w:lang w:eastAsia="en-US"/>
              </w:rPr>
              <w:t>Кг</w:t>
            </w:r>
          </w:p>
        </w:tc>
        <w:tc>
          <w:tcPr>
            <w:tcW w:w="1380" w:type="dxa"/>
            <w:vAlign w:val="center"/>
          </w:tcPr>
          <w:p w14:paraId="674C9548" w14:textId="77777777" w:rsidR="00730F73" w:rsidRPr="009E25AE" w:rsidRDefault="00730F73" w:rsidP="0058615A">
            <w:pPr>
              <w:tabs>
                <w:tab w:val="left" w:pos="142"/>
                <w:tab w:val="left" w:pos="9639"/>
              </w:tabs>
              <w:contextualSpacing/>
              <w:jc w:val="center"/>
              <w:rPr>
                <w:sz w:val="22"/>
                <w:szCs w:val="22"/>
                <w:lang w:val="ru-RU" w:eastAsia="en-US"/>
              </w:rPr>
            </w:pPr>
          </w:p>
        </w:tc>
        <w:tc>
          <w:tcPr>
            <w:tcW w:w="1116" w:type="dxa"/>
            <w:tcBorders>
              <w:bottom w:val="single" w:sz="4" w:space="0" w:color="auto"/>
            </w:tcBorders>
            <w:shd w:val="clear" w:color="auto" w:fill="auto"/>
          </w:tcPr>
          <w:p w14:paraId="0007CE24" w14:textId="77777777" w:rsidR="00730F73" w:rsidRPr="009E25AE" w:rsidRDefault="00730F73" w:rsidP="0058615A">
            <w:pPr>
              <w:rPr>
                <w:sz w:val="22"/>
                <w:szCs w:val="22"/>
              </w:rPr>
            </w:pPr>
          </w:p>
        </w:tc>
        <w:tc>
          <w:tcPr>
            <w:tcW w:w="994" w:type="dxa"/>
            <w:tcBorders>
              <w:bottom w:val="single" w:sz="4" w:space="0" w:color="auto"/>
            </w:tcBorders>
          </w:tcPr>
          <w:p w14:paraId="467BEC88" w14:textId="77777777" w:rsidR="00730F73" w:rsidRPr="009E25AE" w:rsidRDefault="00730F73" w:rsidP="0058615A">
            <w:pPr>
              <w:spacing w:after="200"/>
              <w:rPr>
                <w:sz w:val="18"/>
                <w:szCs w:val="22"/>
              </w:rPr>
            </w:pPr>
          </w:p>
        </w:tc>
        <w:tc>
          <w:tcPr>
            <w:tcW w:w="1366" w:type="dxa"/>
            <w:tcBorders>
              <w:bottom w:val="single" w:sz="4" w:space="0" w:color="auto"/>
            </w:tcBorders>
          </w:tcPr>
          <w:p w14:paraId="1B2DF2C1" w14:textId="77777777" w:rsidR="00730F73" w:rsidRPr="009E25AE" w:rsidRDefault="00730F73" w:rsidP="0058615A">
            <w:pPr>
              <w:spacing w:after="200"/>
              <w:rPr>
                <w:sz w:val="18"/>
                <w:szCs w:val="22"/>
              </w:rPr>
            </w:pPr>
          </w:p>
        </w:tc>
      </w:tr>
      <w:tr w:rsidR="00730F73" w:rsidRPr="009E25AE" w14:paraId="3EFA8324" w14:textId="77777777" w:rsidTr="003D6363">
        <w:trPr>
          <w:trHeight w:val="289"/>
          <w:jc w:val="center"/>
        </w:trPr>
        <w:tc>
          <w:tcPr>
            <w:tcW w:w="518" w:type="dxa"/>
            <w:vAlign w:val="center"/>
          </w:tcPr>
          <w:p w14:paraId="7900875C" w14:textId="77777777" w:rsidR="00730F73" w:rsidRPr="009E25AE" w:rsidRDefault="00730F73" w:rsidP="0058615A">
            <w:pPr>
              <w:tabs>
                <w:tab w:val="left" w:pos="142"/>
                <w:tab w:val="left" w:pos="9639"/>
              </w:tabs>
              <w:contextualSpacing/>
              <w:jc w:val="center"/>
              <w:rPr>
                <w:sz w:val="22"/>
                <w:szCs w:val="22"/>
                <w:lang w:eastAsia="en-US"/>
              </w:rPr>
            </w:pPr>
            <w:r w:rsidRPr="009E25AE">
              <w:rPr>
                <w:sz w:val="22"/>
                <w:szCs w:val="22"/>
                <w:lang w:eastAsia="en-US"/>
              </w:rPr>
              <w:t>2</w:t>
            </w:r>
          </w:p>
        </w:tc>
        <w:tc>
          <w:tcPr>
            <w:tcW w:w="2269" w:type="dxa"/>
            <w:noWrap/>
            <w:vAlign w:val="center"/>
          </w:tcPr>
          <w:p w14:paraId="2455C3C4" w14:textId="77777777" w:rsidR="00730F73" w:rsidRPr="009E25AE" w:rsidRDefault="00730F73" w:rsidP="0058615A">
            <w:pPr>
              <w:widowControl w:val="0"/>
              <w:suppressAutoHyphens/>
              <w:jc w:val="both"/>
              <w:rPr>
                <w:b/>
                <w:sz w:val="22"/>
                <w:szCs w:val="22"/>
                <w:lang w:val="ru-RU" w:eastAsia="en-US"/>
              </w:rPr>
            </w:pPr>
            <w:r w:rsidRPr="009E25AE">
              <w:rPr>
                <w:b/>
                <w:sz w:val="24"/>
                <w:szCs w:val="24"/>
              </w:rPr>
              <w:t>Філе кур</w:t>
            </w:r>
            <w:r w:rsidR="00F97D51">
              <w:rPr>
                <w:b/>
                <w:sz w:val="24"/>
                <w:szCs w:val="24"/>
              </w:rPr>
              <w:t>ки охолоджене</w:t>
            </w:r>
          </w:p>
          <w:p w14:paraId="09440D0C" w14:textId="77777777" w:rsidR="00730F73" w:rsidRPr="009E25AE" w:rsidRDefault="00730F73" w:rsidP="0058615A">
            <w:pPr>
              <w:jc w:val="both"/>
              <w:rPr>
                <w:b/>
                <w:sz w:val="22"/>
                <w:szCs w:val="22"/>
                <w:lang w:val="ru-RU" w:eastAsia="en-US"/>
              </w:rPr>
            </w:pPr>
          </w:p>
        </w:tc>
        <w:tc>
          <w:tcPr>
            <w:tcW w:w="1059" w:type="dxa"/>
            <w:vAlign w:val="center"/>
          </w:tcPr>
          <w:p w14:paraId="12B54CD8" w14:textId="77777777" w:rsidR="00730F73" w:rsidRPr="009E25AE" w:rsidRDefault="00730F73" w:rsidP="0058615A">
            <w:pPr>
              <w:tabs>
                <w:tab w:val="left" w:pos="142"/>
                <w:tab w:val="left" w:pos="9639"/>
              </w:tabs>
              <w:contextualSpacing/>
              <w:jc w:val="center"/>
              <w:rPr>
                <w:sz w:val="22"/>
                <w:szCs w:val="22"/>
                <w:lang w:eastAsia="en-US"/>
              </w:rPr>
            </w:pPr>
            <w:r w:rsidRPr="009E25AE">
              <w:rPr>
                <w:sz w:val="22"/>
                <w:szCs w:val="22"/>
                <w:lang w:eastAsia="en-US"/>
              </w:rPr>
              <w:t>Кг</w:t>
            </w:r>
          </w:p>
        </w:tc>
        <w:tc>
          <w:tcPr>
            <w:tcW w:w="1380" w:type="dxa"/>
            <w:vAlign w:val="center"/>
          </w:tcPr>
          <w:p w14:paraId="5051B8E2" w14:textId="77777777" w:rsidR="00730F73" w:rsidRPr="009E25AE" w:rsidRDefault="00730F73" w:rsidP="0058615A">
            <w:pPr>
              <w:tabs>
                <w:tab w:val="left" w:pos="142"/>
                <w:tab w:val="left" w:pos="9639"/>
              </w:tabs>
              <w:contextualSpacing/>
              <w:jc w:val="center"/>
              <w:rPr>
                <w:sz w:val="22"/>
                <w:szCs w:val="22"/>
                <w:lang w:val="ru-RU" w:eastAsia="en-US"/>
              </w:rPr>
            </w:pPr>
          </w:p>
        </w:tc>
        <w:tc>
          <w:tcPr>
            <w:tcW w:w="1116" w:type="dxa"/>
            <w:tcBorders>
              <w:bottom w:val="single" w:sz="4" w:space="0" w:color="auto"/>
            </w:tcBorders>
            <w:shd w:val="clear" w:color="auto" w:fill="auto"/>
          </w:tcPr>
          <w:p w14:paraId="6A2E9BB4" w14:textId="77777777" w:rsidR="00730F73" w:rsidRPr="009E25AE" w:rsidRDefault="00730F73" w:rsidP="0058615A">
            <w:pPr>
              <w:rPr>
                <w:sz w:val="22"/>
                <w:szCs w:val="22"/>
              </w:rPr>
            </w:pPr>
          </w:p>
        </w:tc>
        <w:tc>
          <w:tcPr>
            <w:tcW w:w="994" w:type="dxa"/>
            <w:tcBorders>
              <w:bottom w:val="single" w:sz="4" w:space="0" w:color="auto"/>
            </w:tcBorders>
          </w:tcPr>
          <w:p w14:paraId="19182DEC" w14:textId="77777777" w:rsidR="00730F73" w:rsidRPr="009E25AE" w:rsidRDefault="00730F73" w:rsidP="0058615A">
            <w:pPr>
              <w:spacing w:after="200"/>
              <w:rPr>
                <w:sz w:val="18"/>
                <w:szCs w:val="22"/>
              </w:rPr>
            </w:pPr>
          </w:p>
        </w:tc>
        <w:tc>
          <w:tcPr>
            <w:tcW w:w="1366" w:type="dxa"/>
            <w:tcBorders>
              <w:bottom w:val="single" w:sz="4" w:space="0" w:color="auto"/>
            </w:tcBorders>
          </w:tcPr>
          <w:p w14:paraId="4FA66EEE" w14:textId="77777777" w:rsidR="00730F73" w:rsidRPr="009E25AE" w:rsidRDefault="00730F73" w:rsidP="0058615A">
            <w:pPr>
              <w:spacing w:after="200"/>
              <w:rPr>
                <w:sz w:val="18"/>
                <w:szCs w:val="22"/>
              </w:rPr>
            </w:pPr>
          </w:p>
        </w:tc>
      </w:tr>
    </w:tbl>
    <w:p w14:paraId="2B85DE63" w14:textId="77777777" w:rsidR="00730F73" w:rsidRDefault="00730F73" w:rsidP="00730F73">
      <w:pPr>
        <w:outlineLvl w:val="0"/>
        <w:rPr>
          <w:b/>
          <w:bCs/>
          <w:kern w:val="36"/>
          <w:sz w:val="24"/>
          <w:szCs w:val="24"/>
        </w:rPr>
      </w:pPr>
    </w:p>
    <w:p w14:paraId="49B13B6E" w14:textId="77777777" w:rsidR="00730F73" w:rsidRDefault="00730F73" w:rsidP="00730F73">
      <w:pPr>
        <w:outlineLvl w:val="0"/>
        <w:rPr>
          <w:b/>
          <w:bCs/>
          <w:kern w:val="36"/>
          <w:sz w:val="24"/>
          <w:szCs w:val="24"/>
        </w:rPr>
      </w:pPr>
    </w:p>
    <w:p w14:paraId="2F41BF08" w14:textId="77777777" w:rsidR="00D552CE" w:rsidRPr="00147D19" w:rsidRDefault="00D552CE" w:rsidP="00D552CE">
      <w:pPr>
        <w:spacing w:line="276" w:lineRule="auto"/>
        <w:jc w:val="both"/>
        <w:rPr>
          <w:rFonts w:eastAsia="Calibri"/>
          <w:b/>
          <w:sz w:val="24"/>
          <w:szCs w:val="24"/>
          <w:lang w:eastAsia="en-US"/>
        </w:rPr>
      </w:pPr>
      <w:r w:rsidRPr="00147D19">
        <w:rPr>
          <w:rFonts w:eastAsia="Calibri"/>
          <w:sz w:val="24"/>
          <w:szCs w:val="24"/>
          <w:lang w:eastAsia="en-US"/>
        </w:rPr>
        <w:t>Загальна вартість пропозиції з ПДВ*:, грн.:</w:t>
      </w:r>
    </w:p>
    <w:p w14:paraId="084A681B" w14:textId="77777777" w:rsidR="00D552CE" w:rsidRPr="00147D19" w:rsidRDefault="00D552CE" w:rsidP="00D552CE">
      <w:pPr>
        <w:spacing w:line="276" w:lineRule="auto"/>
        <w:jc w:val="both"/>
        <w:rPr>
          <w:rFonts w:eastAsia="Calibri"/>
          <w:b/>
          <w:sz w:val="24"/>
          <w:szCs w:val="24"/>
          <w:lang w:val="ru-RU" w:eastAsia="en-US"/>
        </w:rPr>
      </w:pPr>
      <w:r w:rsidRPr="00147D19">
        <w:rPr>
          <w:rFonts w:eastAsia="Calibri"/>
          <w:b/>
          <w:sz w:val="24"/>
          <w:szCs w:val="24"/>
          <w:lang w:eastAsia="en-US"/>
        </w:rPr>
        <w:t>Цифрами:   __________________</w:t>
      </w:r>
      <w:r w:rsidR="00D002EE" w:rsidRPr="00147D19">
        <w:rPr>
          <w:rFonts w:eastAsia="Calibri"/>
          <w:b/>
          <w:sz w:val="24"/>
          <w:szCs w:val="24"/>
          <w:lang w:eastAsia="en-US"/>
        </w:rPr>
        <w:t>______________________________</w:t>
      </w:r>
      <w:r w:rsidRPr="00147D19">
        <w:rPr>
          <w:rFonts w:eastAsia="Calibri"/>
          <w:b/>
          <w:sz w:val="24"/>
          <w:szCs w:val="24"/>
          <w:lang w:eastAsia="en-US"/>
        </w:rPr>
        <w:t>______________з ПДВ*</w:t>
      </w:r>
      <w:r w:rsidRPr="00147D19">
        <w:rPr>
          <w:rFonts w:eastAsia="Calibri"/>
          <w:b/>
          <w:sz w:val="24"/>
          <w:szCs w:val="24"/>
          <w:lang w:val="ru-RU" w:eastAsia="en-US"/>
        </w:rPr>
        <w:t>.</w:t>
      </w:r>
    </w:p>
    <w:p w14:paraId="29889140" w14:textId="77777777" w:rsidR="008B6EB8" w:rsidRPr="00147D19" w:rsidRDefault="00D552CE" w:rsidP="00D552CE">
      <w:pPr>
        <w:spacing w:line="276" w:lineRule="auto"/>
        <w:jc w:val="both"/>
        <w:rPr>
          <w:rFonts w:eastAsia="Calibri"/>
          <w:b/>
          <w:sz w:val="24"/>
          <w:szCs w:val="24"/>
          <w:lang w:eastAsia="en-US"/>
        </w:rPr>
      </w:pPr>
      <w:r w:rsidRPr="00147D19">
        <w:rPr>
          <w:rFonts w:eastAsia="Calibri"/>
          <w:b/>
          <w:sz w:val="24"/>
          <w:szCs w:val="24"/>
          <w:lang w:eastAsia="en-US"/>
        </w:rPr>
        <w:lastRenderedPageBreak/>
        <w:t>Прописом: ___________________________________________________________________.</w:t>
      </w:r>
    </w:p>
    <w:p w14:paraId="77391BFD" w14:textId="77777777" w:rsidR="00F57E6A" w:rsidRPr="00147D19" w:rsidRDefault="00F57E6A" w:rsidP="00C2776E">
      <w:pPr>
        <w:spacing w:before="60" w:after="60" w:line="220" w:lineRule="atLeast"/>
        <w:ind w:left="360" w:right="-23" w:firstLine="540"/>
        <w:jc w:val="both"/>
        <w:rPr>
          <w:b/>
          <w:i/>
          <w:sz w:val="24"/>
          <w:szCs w:val="24"/>
        </w:rPr>
      </w:pPr>
    </w:p>
    <w:p w14:paraId="64F3ADA6" w14:textId="77777777" w:rsidR="00C2776E" w:rsidRPr="00147D19" w:rsidRDefault="00C17FB8" w:rsidP="00C2776E">
      <w:pPr>
        <w:spacing w:before="60" w:after="60" w:line="220" w:lineRule="atLeast"/>
        <w:ind w:left="360" w:right="-23" w:firstLine="540"/>
        <w:jc w:val="both"/>
        <w:rPr>
          <w:b/>
          <w:i/>
          <w:sz w:val="24"/>
          <w:szCs w:val="24"/>
        </w:rPr>
      </w:pPr>
      <w:r w:rsidRPr="00147D19">
        <w:rPr>
          <w:b/>
          <w:i/>
          <w:sz w:val="24"/>
          <w:szCs w:val="24"/>
        </w:rPr>
        <w:t>*Якщо учасник не є платником ПДВ або предмет закупівлі не обкладається ПДВ згідно чинного законодавства України, то вказується сума без ПДВ.</w:t>
      </w:r>
    </w:p>
    <w:p w14:paraId="73599324" w14:textId="77777777" w:rsidR="008832B6" w:rsidRPr="00147D19" w:rsidRDefault="008832B6" w:rsidP="00C2776E">
      <w:pPr>
        <w:spacing w:before="60" w:after="60" w:line="220" w:lineRule="atLeast"/>
        <w:ind w:left="360" w:right="-23" w:firstLine="540"/>
        <w:jc w:val="both"/>
        <w:rPr>
          <w:b/>
          <w:i/>
          <w:sz w:val="24"/>
          <w:szCs w:val="24"/>
        </w:rPr>
      </w:pPr>
    </w:p>
    <w:p w14:paraId="4E6EC41D" w14:textId="77777777" w:rsidR="008832B6" w:rsidRPr="00147D19" w:rsidRDefault="008832B6" w:rsidP="00C2776E">
      <w:pPr>
        <w:spacing w:before="60" w:after="60" w:line="220" w:lineRule="atLeast"/>
        <w:ind w:left="360" w:right="-23" w:firstLine="540"/>
        <w:jc w:val="both"/>
        <w:rPr>
          <w:b/>
          <w:i/>
          <w:sz w:val="24"/>
          <w:szCs w:val="24"/>
        </w:rPr>
      </w:pPr>
    </w:p>
    <w:p w14:paraId="0A666614" w14:textId="77777777" w:rsidR="00C2776E" w:rsidRPr="00147D19" w:rsidRDefault="00C2776E" w:rsidP="00C2776E">
      <w:pPr>
        <w:spacing w:before="60" w:after="60" w:line="220" w:lineRule="atLeast"/>
        <w:ind w:left="360" w:right="-23" w:firstLine="540"/>
        <w:jc w:val="both"/>
        <w:rPr>
          <w:sz w:val="24"/>
          <w:szCs w:val="24"/>
        </w:rPr>
      </w:pPr>
      <w:r w:rsidRPr="00147D19">
        <w:rPr>
          <w:b/>
          <w:i/>
          <w:sz w:val="24"/>
          <w:szCs w:val="24"/>
        </w:rPr>
        <w:t xml:space="preserve">Посада, прізвище, ініціали, підпис уповноваженої особи Учасника, завірені печаткою. </w:t>
      </w:r>
      <w:r w:rsidRPr="00147D19">
        <w:rPr>
          <w:b/>
          <w:sz w:val="24"/>
          <w:szCs w:val="24"/>
        </w:rPr>
        <w:t>_________________________________________________________</w:t>
      </w:r>
    </w:p>
    <w:p w14:paraId="1566C311" w14:textId="77777777" w:rsidR="00C2776E" w:rsidRPr="00147D19" w:rsidRDefault="00C2776E" w:rsidP="00C2776E">
      <w:pPr>
        <w:tabs>
          <w:tab w:val="left" w:pos="9900"/>
        </w:tabs>
        <w:ind w:left="-180" w:right="-25" w:firstLine="540"/>
        <w:jc w:val="both"/>
        <w:outlineLvl w:val="0"/>
        <w:rPr>
          <w:b/>
          <w:sz w:val="24"/>
          <w:szCs w:val="24"/>
          <w:lang w:val="ru-RU"/>
        </w:rPr>
      </w:pPr>
    </w:p>
    <w:p w14:paraId="225626B0" w14:textId="77777777" w:rsidR="002B535B" w:rsidRPr="00147D19" w:rsidRDefault="002B535B" w:rsidP="00C2776E">
      <w:pPr>
        <w:tabs>
          <w:tab w:val="left" w:pos="9900"/>
        </w:tabs>
        <w:ind w:left="-180" w:right="-25" w:firstLine="540"/>
        <w:jc w:val="both"/>
        <w:outlineLvl w:val="0"/>
        <w:rPr>
          <w:b/>
          <w:sz w:val="24"/>
          <w:szCs w:val="24"/>
          <w:lang w:val="ru-RU"/>
        </w:rPr>
      </w:pPr>
    </w:p>
    <w:p w14:paraId="5E16FAAA" w14:textId="77777777" w:rsidR="002B535B" w:rsidRPr="00147D19" w:rsidRDefault="002B535B" w:rsidP="00C2776E">
      <w:pPr>
        <w:tabs>
          <w:tab w:val="left" w:pos="9900"/>
        </w:tabs>
        <w:ind w:left="-180" w:right="-25" w:firstLine="540"/>
        <w:jc w:val="both"/>
        <w:outlineLvl w:val="0"/>
        <w:rPr>
          <w:b/>
          <w:sz w:val="24"/>
          <w:szCs w:val="24"/>
          <w:lang w:val="ru-RU"/>
        </w:rPr>
      </w:pPr>
    </w:p>
    <w:p w14:paraId="329B2599" w14:textId="77777777" w:rsidR="002B535B" w:rsidRPr="00147D19" w:rsidRDefault="002B535B" w:rsidP="00C2776E">
      <w:pPr>
        <w:tabs>
          <w:tab w:val="left" w:pos="9900"/>
        </w:tabs>
        <w:ind w:left="-180" w:right="-25" w:firstLine="540"/>
        <w:jc w:val="both"/>
        <w:outlineLvl w:val="0"/>
        <w:rPr>
          <w:b/>
          <w:sz w:val="24"/>
          <w:szCs w:val="24"/>
          <w:lang w:val="ru-RU"/>
        </w:rPr>
      </w:pPr>
    </w:p>
    <w:p w14:paraId="04FE3042" w14:textId="77777777" w:rsidR="00C2776E" w:rsidRPr="00147D19" w:rsidRDefault="00C2776E" w:rsidP="00C2776E">
      <w:pPr>
        <w:tabs>
          <w:tab w:val="left" w:pos="9900"/>
        </w:tabs>
        <w:ind w:left="-180" w:right="-25" w:firstLine="540"/>
        <w:jc w:val="both"/>
        <w:outlineLvl w:val="0"/>
        <w:rPr>
          <w:b/>
          <w:sz w:val="24"/>
          <w:szCs w:val="24"/>
        </w:rPr>
      </w:pPr>
    </w:p>
    <w:p w14:paraId="268E0701" w14:textId="77777777" w:rsidR="008B6EB8" w:rsidRPr="00147D19" w:rsidRDefault="008B6EB8" w:rsidP="00DF1E16">
      <w:pPr>
        <w:tabs>
          <w:tab w:val="left" w:pos="9900"/>
        </w:tabs>
        <w:ind w:left="-180" w:right="-25" w:firstLine="540"/>
        <w:jc w:val="both"/>
        <w:outlineLvl w:val="0"/>
        <w:rPr>
          <w:b/>
          <w:sz w:val="24"/>
          <w:szCs w:val="24"/>
        </w:rPr>
      </w:pPr>
    </w:p>
    <w:p w14:paraId="31AF7F97" w14:textId="77777777" w:rsidR="008B6EB8" w:rsidRPr="00147D19" w:rsidRDefault="008B6EB8" w:rsidP="00172780">
      <w:pPr>
        <w:spacing w:line="180" w:lineRule="atLeast"/>
        <w:ind w:left="7020" w:right="-23" w:hanging="180"/>
        <w:rPr>
          <w:b/>
          <w:sz w:val="24"/>
          <w:szCs w:val="24"/>
        </w:rPr>
      </w:pPr>
    </w:p>
    <w:p w14:paraId="34BE8F9C" w14:textId="77777777" w:rsidR="00C17FB8" w:rsidRPr="00147D19" w:rsidRDefault="00C17FB8" w:rsidP="00172780">
      <w:pPr>
        <w:spacing w:line="180" w:lineRule="atLeast"/>
        <w:ind w:left="7020" w:right="-23" w:hanging="180"/>
        <w:rPr>
          <w:b/>
          <w:sz w:val="24"/>
          <w:szCs w:val="24"/>
        </w:rPr>
      </w:pPr>
    </w:p>
    <w:p w14:paraId="0D981FA7" w14:textId="77777777" w:rsidR="00C17FB8" w:rsidRPr="00147D19" w:rsidRDefault="00C17FB8" w:rsidP="00172780">
      <w:pPr>
        <w:spacing w:line="180" w:lineRule="atLeast"/>
        <w:ind w:left="7020" w:right="-23" w:hanging="180"/>
        <w:rPr>
          <w:b/>
          <w:sz w:val="24"/>
          <w:szCs w:val="24"/>
        </w:rPr>
      </w:pPr>
    </w:p>
    <w:p w14:paraId="20030430" w14:textId="77777777" w:rsidR="00C17FB8" w:rsidRPr="00147D19" w:rsidRDefault="00C17FB8" w:rsidP="00172780">
      <w:pPr>
        <w:spacing w:line="180" w:lineRule="atLeast"/>
        <w:ind w:left="7020" w:right="-23" w:hanging="180"/>
        <w:rPr>
          <w:b/>
          <w:sz w:val="24"/>
          <w:szCs w:val="24"/>
        </w:rPr>
      </w:pPr>
    </w:p>
    <w:p w14:paraId="2EC479F5" w14:textId="77777777" w:rsidR="00C17FB8" w:rsidRPr="00147D19" w:rsidRDefault="00C17FB8" w:rsidP="00172780">
      <w:pPr>
        <w:spacing w:line="180" w:lineRule="atLeast"/>
        <w:ind w:left="7020" w:right="-23" w:hanging="180"/>
        <w:rPr>
          <w:b/>
          <w:sz w:val="24"/>
          <w:szCs w:val="24"/>
        </w:rPr>
      </w:pPr>
    </w:p>
    <w:p w14:paraId="428781A6" w14:textId="77777777" w:rsidR="00C17FB8" w:rsidRPr="00147D19" w:rsidRDefault="00C17FB8" w:rsidP="00172780">
      <w:pPr>
        <w:spacing w:line="180" w:lineRule="atLeast"/>
        <w:ind w:left="7020" w:right="-23" w:hanging="180"/>
        <w:rPr>
          <w:b/>
          <w:sz w:val="24"/>
          <w:szCs w:val="24"/>
        </w:rPr>
      </w:pPr>
    </w:p>
    <w:p w14:paraId="63858862" w14:textId="77777777" w:rsidR="00C17FB8" w:rsidRPr="00147D19" w:rsidRDefault="00C17FB8" w:rsidP="00172780">
      <w:pPr>
        <w:spacing w:line="180" w:lineRule="atLeast"/>
        <w:ind w:left="7020" w:right="-23" w:hanging="180"/>
        <w:rPr>
          <w:b/>
          <w:sz w:val="24"/>
          <w:szCs w:val="24"/>
        </w:rPr>
      </w:pPr>
    </w:p>
    <w:p w14:paraId="14CDF198" w14:textId="77777777" w:rsidR="00C17FB8" w:rsidRPr="00147D19" w:rsidRDefault="00C17FB8" w:rsidP="00172780">
      <w:pPr>
        <w:spacing w:line="180" w:lineRule="atLeast"/>
        <w:ind w:left="7020" w:right="-23" w:hanging="180"/>
        <w:rPr>
          <w:b/>
          <w:sz w:val="24"/>
          <w:szCs w:val="24"/>
        </w:rPr>
      </w:pPr>
    </w:p>
    <w:p w14:paraId="3BBA0D77" w14:textId="77777777" w:rsidR="00C17FB8" w:rsidRPr="00147D19" w:rsidRDefault="00C17FB8" w:rsidP="00172780">
      <w:pPr>
        <w:spacing w:line="180" w:lineRule="atLeast"/>
        <w:ind w:left="7020" w:right="-23" w:hanging="180"/>
        <w:rPr>
          <w:b/>
          <w:sz w:val="24"/>
          <w:szCs w:val="24"/>
        </w:rPr>
      </w:pPr>
    </w:p>
    <w:p w14:paraId="6BA35F60" w14:textId="77777777" w:rsidR="00C17FB8" w:rsidRPr="00147D19" w:rsidRDefault="00C17FB8" w:rsidP="00172780">
      <w:pPr>
        <w:spacing w:line="180" w:lineRule="atLeast"/>
        <w:ind w:left="7020" w:right="-23" w:hanging="180"/>
        <w:rPr>
          <w:b/>
          <w:sz w:val="24"/>
          <w:szCs w:val="24"/>
        </w:rPr>
      </w:pPr>
    </w:p>
    <w:p w14:paraId="758EDB36" w14:textId="77777777" w:rsidR="00C17FB8" w:rsidRPr="00147D19" w:rsidRDefault="00C17FB8" w:rsidP="00172780">
      <w:pPr>
        <w:spacing w:line="180" w:lineRule="atLeast"/>
        <w:ind w:left="7020" w:right="-23" w:hanging="180"/>
        <w:rPr>
          <w:b/>
          <w:sz w:val="24"/>
          <w:szCs w:val="24"/>
        </w:rPr>
      </w:pPr>
    </w:p>
    <w:p w14:paraId="047C91D8" w14:textId="77777777" w:rsidR="00C17FB8" w:rsidRPr="00147D19" w:rsidRDefault="00C17FB8" w:rsidP="00172780">
      <w:pPr>
        <w:spacing w:line="180" w:lineRule="atLeast"/>
        <w:ind w:left="7020" w:right="-23" w:hanging="180"/>
        <w:rPr>
          <w:b/>
          <w:sz w:val="24"/>
          <w:szCs w:val="24"/>
        </w:rPr>
      </w:pPr>
    </w:p>
    <w:p w14:paraId="39F3BC3F" w14:textId="77777777" w:rsidR="00C17FB8" w:rsidRPr="00147D19" w:rsidRDefault="00C17FB8" w:rsidP="00172780">
      <w:pPr>
        <w:spacing w:line="180" w:lineRule="atLeast"/>
        <w:ind w:left="7020" w:right="-23" w:hanging="180"/>
        <w:rPr>
          <w:b/>
          <w:sz w:val="24"/>
          <w:szCs w:val="24"/>
        </w:rPr>
      </w:pPr>
    </w:p>
    <w:p w14:paraId="5689A03E" w14:textId="77777777" w:rsidR="00C17FB8" w:rsidRPr="00147D19" w:rsidRDefault="00C17FB8" w:rsidP="00172780">
      <w:pPr>
        <w:spacing w:line="180" w:lineRule="atLeast"/>
        <w:ind w:left="7020" w:right="-23" w:hanging="180"/>
        <w:rPr>
          <w:b/>
          <w:sz w:val="24"/>
          <w:szCs w:val="24"/>
        </w:rPr>
      </w:pPr>
    </w:p>
    <w:p w14:paraId="78D53ED1" w14:textId="77777777" w:rsidR="00C17FB8" w:rsidRPr="00147D19" w:rsidRDefault="00C17FB8" w:rsidP="00172780">
      <w:pPr>
        <w:spacing w:line="180" w:lineRule="atLeast"/>
        <w:ind w:left="7020" w:right="-23" w:hanging="180"/>
        <w:rPr>
          <w:b/>
          <w:sz w:val="24"/>
          <w:szCs w:val="24"/>
        </w:rPr>
      </w:pPr>
    </w:p>
    <w:p w14:paraId="27D7BF07" w14:textId="77777777" w:rsidR="00C17FB8" w:rsidRDefault="00C17FB8" w:rsidP="00172780">
      <w:pPr>
        <w:spacing w:line="180" w:lineRule="atLeast"/>
        <w:ind w:left="7020" w:right="-23" w:hanging="180"/>
        <w:rPr>
          <w:b/>
          <w:sz w:val="24"/>
          <w:szCs w:val="24"/>
        </w:rPr>
      </w:pPr>
    </w:p>
    <w:p w14:paraId="1AC846FD" w14:textId="77777777" w:rsidR="00223613" w:rsidRDefault="00223613" w:rsidP="00172780">
      <w:pPr>
        <w:spacing w:line="180" w:lineRule="atLeast"/>
        <w:ind w:left="7020" w:right="-23" w:hanging="180"/>
        <w:rPr>
          <w:b/>
          <w:sz w:val="24"/>
          <w:szCs w:val="24"/>
        </w:rPr>
      </w:pPr>
    </w:p>
    <w:p w14:paraId="10580A6A" w14:textId="77777777" w:rsidR="00223613" w:rsidRDefault="00223613" w:rsidP="00172780">
      <w:pPr>
        <w:spacing w:line="180" w:lineRule="atLeast"/>
        <w:ind w:left="7020" w:right="-23" w:hanging="180"/>
        <w:rPr>
          <w:b/>
          <w:sz w:val="24"/>
          <w:szCs w:val="24"/>
        </w:rPr>
      </w:pPr>
    </w:p>
    <w:p w14:paraId="1C944852" w14:textId="77777777" w:rsidR="00223613" w:rsidRPr="00147D19" w:rsidRDefault="00223613" w:rsidP="00172780">
      <w:pPr>
        <w:spacing w:line="180" w:lineRule="atLeast"/>
        <w:ind w:left="7020" w:right="-23" w:hanging="180"/>
        <w:rPr>
          <w:b/>
          <w:sz w:val="24"/>
          <w:szCs w:val="24"/>
        </w:rPr>
      </w:pPr>
    </w:p>
    <w:p w14:paraId="7FA73406" w14:textId="77777777" w:rsidR="00C17FB8" w:rsidRPr="00147D19" w:rsidRDefault="00C17FB8" w:rsidP="00172780">
      <w:pPr>
        <w:spacing w:line="180" w:lineRule="atLeast"/>
        <w:ind w:left="7020" w:right="-23" w:hanging="180"/>
        <w:rPr>
          <w:b/>
          <w:sz w:val="24"/>
          <w:szCs w:val="24"/>
        </w:rPr>
      </w:pPr>
    </w:p>
    <w:p w14:paraId="4C83B9E6" w14:textId="77777777" w:rsidR="00C17FB8" w:rsidRDefault="00C17FB8" w:rsidP="00172780">
      <w:pPr>
        <w:spacing w:line="180" w:lineRule="atLeast"/>
        <w:ind w:left="7020" w:right="-23" w:hanging="180"/>
        <w:rPr>
          <w:b/>
          <w:sz w:val="24"/>
          <w:szCs w:val="24"/>
        </w:rPr>
      </w:pPr>
    </w:p>
    <w:p w14:paraId="747F7FCC" w14:textId="77777777" w:rsidR="00730F73" w:rsidRDefault="00730F73" w:rsidP="00172780">
      <w:pPr>
        <w:spacing w:line="180" w:lineRule="atLeast"/>
        <w:ind w:left="7020" w:right="-23" w:hanging="180"/>
        <w:rPr>
          <w:b/>
          <w:sz w:val="24"/>
          <w:szCs w:val="24"/>
        </w:rPr>
      </w:pPr>
    </w:p>
    <w:p w14:paraId="5A56ADBE" w14:textId="77777777" w:rsidR="00730F73" w:rsidRDefault="00730F73" w:rsidP="00172780">
      <w:pPr>
        <w:spacing w:line="180" w:lineRule="atLeast"/>
        <w:ind w:left="7020" w:right="-23" w:hanging="180"/>
        <w:rPr>
          <w:b/>
          <w:sz w:val="24"/>
          <w:szCs w:val="24"/>
        </w:rPr>
      </w:pPr>
    </w:p>
    <w:p w14:paraId="4A543CF2" w14:textId="77777777" w:rsidR="00730F73" w:rsidRDefault="00730F73" w:rsidP="00172780">
      <w:pPr>
        <w:spacing w:line="180" w:lineRule="atLeast"/>
        <w:ind w:left="7020" w:right="-23" w:hanging="180"/>
        <w:rPr>
          <w:b/>
          <w:sz w:val="24"/>
          <w:szCs w:val="24"/>
        </w:rPr>
      </w:pPr>
    </w:p>
    <w:p w14:paraId="1CB2F179" w14:textId="77777777" w:rsidR="00730F73" w:rsidRDefault="00730F73" w:rsidP="00172780">
      <w:pPr>
        <w:spacing w:line="180" w:lineRule="atLeast"/>
        <w:ind w:left="7020" w:right="-23" w:hanging="180"/>
        <w:rPr>
          <w:b/>
          <w:sz w:val="24"/>
          <w:szCs w:val="24"/>
        </w:rPr>
      </w:pPr>
    </w:p>
    <w:p w14:paraId="17E67578" w14:textId="77777777" w:rsidR="003D6363" w:rsidRDefault="003D6363" w:rsidP="00172780">
      <w:pPr>
        <w:spacing w:line="180" w:lineRule="atLeast"/>
        <w:ind w:left="7020" w:right="-23" w:hanging="180"/>
        <w:rPr>
          <w:b/>
          <w:sz w:val="24"/>
          <w:szCs w:val="24"/>
        </w:rPr>
      </w:pPr>
    </w:p>
    <w:p w14:paraId="7F352D25" w14:textId="77777777" w:rsidR="003D6363" w:rsidRDefault="003D6363" w:rsidP="00172780">
      <w:pPr>
        <w:spacing w:line="180" w:lineRule="atLeast"/>
        <w:ind w:left="7020" w:right="-23" w:hanging="180"/>
        <w:rPr>
          <w:b/>
          <w:sz w:val="24"/>
          <w:szCs w:val="24"/>
        </w:rPr>
      </w:pPr>
    </w:p>
    <w:p w14:paraId="3611D941" w14:textId="77777777" w:rsidR="003D6363" w:rsidRDefault="003D6363" w:rsidP="00172780">
      <w:pPr>
        <w:spacing w:line="180" w:lineRule="atLeast"/>
        <w:ind w:left="7020" w:right="-23" w:hanging="180"/>
        <w:rPr>
          <w:b/>
          <w:sz w:val="24"/>
          <w:szCs w:val="24"/>
        </w:rPr>
      </w:pPr>
    </w:p>
    <w:p w14:paraId="65C87358" w14:textId="77777777" w:rsidR="003D6363" w:rsidRDefault="003D6363" w:rsidP="00172780">
      <w:pPr>
        <w:spacing w:line="180" w:lineRule="atLeast"/>
        <w:ind w:left="7020" w:right="-23" w:hanging="180"/>
        <w:rPr>
          <w:b/>
          <w:sz w:val="24"/>
          <w:szCs w:val="24"/>
        </w:rPr>
      </w:pPr>
    </w:p>
    <w:p w14:paraId="55FDE3EA" w14:textId="77777777" w:rsidR="003D6363" w:rsidRDefault="003D6363" w:rsidP="00172780">
      <w:pPr>
        <w:spacing w:line="180" w:lineRule="atLeast"/>
        <w:ind w:left="7020" w:right="-23" w:hanging="180"/>
        <w:rPr>
          <w:b/>
          <w:sz w:val="24"/>
          <w:szCs w:val="24"/>
        </w:rPr>
      </w:pPr>
    </w:p>
    <w:p w14:paraId="081D65E6" w14:textId="77777777" w:rsidR="003D6363" w:rsidRDefault="003D6363" w:rsidP="00172780">
      <w:pPr>
        <w:spacing w:line="180" w:lineRule="atLeast"/>
        <w:ind w:left="7020" w:right="-23" w:hanging="180"/>
        <w:rPr>
          <w:b/>
          <w:sz w:val="24"/>
          <w:szCs w:val="24"/>
        </w:rPr>
      </w:pPr>
    </w:p>
    <w:p w14:paraId="6ADACC85" w14:textId="77777777" w:rsidR="003D6363" w:rsidRDefault="003D6363" w:rsidP="00172780">
      <w:pPr>
        <w:spacing w:line="180" w:lineRule="atLeast"/>
        <w:ind w:left="7020" w:right="-23" w:hanging="180"/>
        <w:rPr>
          <w:b/>
          <w:sz w:val="24"/>
          <w:szCs w:val="24"/>
        </w:rPr>
      </w:pPr>
    </w:p>
    <w:p w14:paraId="66E4EB59" w14:textId="77777777" w:rsidR="003D6363" w:rsidRDefault="003D6363" w:rsidP="00172780">
      <w:pPr>
        <w:spacing w:line="180" w:lineRule="atLeast"/>
        <w:ind w:left="7020" w:right="-23" w:hanging="180"/>
        <w:rPr>
          <w:b/>
          <w:sz w:val="24"/>
          <w:szCs w:val="24"/>
        </w:rPr>
      </w:pPr>
    </w:p>
    <w:p w14:paraId="772597DC" w14:textId="77777777" w:rsidR="003D6363" w:rsidRDefault="003D6363" w:rsidP="00172780">
      <w:pPr>
        <w:spacing w:line="180" w:lineRule="atLeast"/>
        <w:ind w:left="7020" w:right="-23" w:hanging="180"/>
        <w:rPr>
          <w:b/>
          <w:sz w:val="24"/>
          <w:szCs w:val="24"/>
        </w:rPr>
      </w:pPr>
    </w:p>
    <w:p w14:paraId="783FCDA7" w14:textId="77777777" w:rsidR="003D6363" w:rsidRDefault="003D6363" w:rsidP="00172780">
      <w:pPr>
        <w:spacing w:line="180" w:lineRule="atLeast"/>
        <w:ind w:left="7020" w:right="-23" w:hanging="180"/>
        <w:rPr>
          <w:b/>
          <w:sz w:val="24"/>
          <w:szCs w:val="24"/>
        </w:rPr>
      </w:pPr>
    </w:p>
    <w:p w14:paraId="42C16DE3" w14:textId="77777777" w:rsidR="003D6363" w:rsidRDefault="003D6363" w:rsidP="00172780">
      <w:pPr>
        <w:spacing w:line="180" w:lineRule="atLeast"/>
        <w:ind w:left="7020" w:right="-23" w:hanging="180"/>
        <w:rPr>
          <w:b/>
          <w:sz w:val="24"/>
          <w:szCs w:val="24"/>
        </w:rPr>
      </w:pPr>
    </w:p>
    <w:p w14:paraId="11A17ECD" w14:textId="77777777" w:rsidR="003D6363" w:rsidRDefault="003D6363" w:rsidP="00172780">
      <w:pPr>
        <w:spacing w:line="180" w:lineRule="atLeast"/>
        <w:ind w:left="7020" w:right="-23" w:hanging="180"/>
        <w:rPr>
          <w:b/>
          <w:sz w:val="24"/>
          <w:szCs w:val="24"/>
        </w:rPr>
      </w:pPr>
    </w:p>
    <w:p w14:paraId="7B8A3012" w14:textId="77777777" w:rsidR="003D6363" w:rsidRDefault="003D6363" w:rsidP="00172780">
      <w:pPr>
        <w:spacing w:line="180" w:lineRule="atLeast"/>
        <w:ind w:left="7020" w:right="-23" w:hanging="180"/>
        <w:rPr>
          <w:b/>
          <w:sz w:val="24"/>
          <w:szCs w:val="24"/>
        </w:rPr>
      </w:pPr>
    </w:p>
    <w:p w14:paraId="7F632C2E" w14:textId="77777777" w:rsidR="00730F73" w:rsidRPr="00147D19" w:rsidRDefault="00730F73" w:rsidP="00172780">
      <w:pPr>
        <w:spacing w:line="180" w:lineRule="atLeast"/>
        <w:ind w:left="7020" w:right="-23" w:hanging="180"/>
        <w:rPr>
          <w:b/>
          <w:sz w:val="24"/>
          <w:szCs w:val="24"/>
        </w:rPr>
      </w:pPr>
    </w:p>
    <w:p w14:paraId="1AA2D47A" w14:textId="77777777" w:rsidR="00937A94" w:rsidRDefault="00937A94" w:rsidP="00C2776E">
      <w:pPr>
        <w:ind w:right="-25" w:firstLine="6663"/>
        <w:jc w:val="both"/>
        <w:rPr>
          <w:b/>
          <w:sz w:val="24"/>
          <w:szCs w:val="24"/>
        </w:rPr>
      </w:pPr>
    </w:p>
    <w:p w14:paraId="73BE1838" w14:textId="77777777" w:rsidR="006642FC" w:rsidRDefault="006642FC" w:rsidP="00C2776E">
      <w:pPr>
        <w:ind w:right="-25" w:firstLine="6663"/>
        <w:jc w:val="both"/>
        <w:rPr>
          <w:b/>
          <w:sz w:val="24"/>
          <w:szCs w:val="24"/>
        </w:rPr>
      </w:pPr>
    </w:p>
    <w:p w14:paraId="5EB41C9F" w14:textId="77777777" w:rsidR="006642FC" w:rsidRDefault="006642FC" w:rsidP="00C2776E">
      <w:pPr>
        <w:ind w:right="-25" w:firstLine="6663"/>
        <w:jc w:val="both"/>
        <w:rPr>
          <w:b/>
          <w:sz w:val="24"/>
          <w:szCs w:val="24"/>
        </w:rPr>
      </w:pPr>
    </w:p>
    <w:p w14:paraId="3EBAD867" w14:textId="77777777" w:rsidR="006642FC" w:rsidRDefault="006642FC" w:rsidP="00C2776E">
      <w:pPr>
        <w:ind w:right="-25" w:firstLine="6663"/>
        <w:jc w:val="both"/>
        <w:rPr>
          <w:b/>
          <w:sz w:val="24"/>
          <w:szCs w:val="24"/>
        </w:rPr>
      </w:pPr>
    </w:p>
    <w:p w14:paraId="210CBCB0" w14:textId="77777777" w:rsidR="006642FC" w:rsidRDefault="006642FC" w:rsidP="00C2776E">
      <w:pPr>
        <w:ind w:right="-25" w:firstLine="6663"/>
        <w:jc w:val="both"/>
        <w:rPr>
          <w:b/>
          <w:sz w:val="24"/>
          <w:szCs w:val="24"/>
        </w:rPr>
      </w:pPr>
    </w:p>
    <w:p w14:paraId="00AF7A8B" w14:textId="77777777" w:rsidR="006642FC" w:rsidRDefault="006642FC" w:rsidP="00C2776E">
      <w:pPr>
        <w:ind w:right="-25" w:firstLine="6663"/>
        <w:jc w:val="both"/>
        <w:rPr>
          <w:b/>
          <w:sz w:val="24"/>
          <w:szCs w:val="24"/>
        </w:rPr>
      </w:pPr>
    </w:p>
    <w:p w14:paraId="66FCC85D" w14:textId="77777777" w:rsidR="00C2776E" w:rsidRPr="00147D19" w:rsidRDefault="00D723C0" w:rsidP="00C2776E">
      <w:pPr>
        <w:ind w:right="-25" w:firstLine="6663"/>
        <w:jc w:val="both"/>
        <w:rPr>
          <w:b/>
          <w:sz w:val="24"/>
          <w:szCs w:val="24"/>
        </w:rPr>
      </w:pPr>
      <w:r>
        <w:rPr>
          <w:b/>
          <w:sz w:val="24"/>
          <w:szCs w:val="24"/>
        </w:rPr>
        <w:t>Додаток №6</w:t>
      </w:r>
    </w:p>
    <w:p w14:paraId="0A9F7586" w14:textId="77777777" w:rsidR="006642FC" w:rsidRDefault="006642FC" w:rsidP="00C2776E">
      <w:pPr>
        <w:ind w:right="-25" w:firstLine="6663"/>
        <w:jc w:val="both"/>
        <w:rPr>
          <w:b/>
          <w:sz w:val="24"/>
          <w:szCs w:val="24"/>
        </w:rPr>
      </w:pPr>
    </w:p>
    <w:p w14:paraId="226C5D8A" w14:textId="77777777" w:rsidR="006642FC" w:rsidRDefault="006642FC" w:rsidP="00C2776E">
      <w:pPr>
        <w:ind w:right="-25" w:firstLine="6663"/>
        <w:jc w:val="both"/>
        <w:rPr>
          <w:b/>
          <w:sz w:val="24"/>
          <w:szCs w:val="24"/>
        </w:rPr>
      </w:pPr>
    </w:p>
    <w:p w14:paraId="324D3207" w14:textId="77777777" w:rsidR="00C2776E" w:rsidRPr="00147D19" w:rsidRDefault="00C2776E" w:rsidP="00C2776E">
      <w:pPr>
        <w:ind w:right="-25" w:firstLine="6663"/>
        <w:jc w:val="both"/>
        <w:rPr>
          <w:b/>
          <w:sz w:val="24"/>
          <w:szCs w:val="24"/>
        </w:rPr>
      </w:pPr>
      <w:r w:rsidRPr="00147D19">
        <w:rPr>
          <w:b/>
          <w:sz w:val="24"/>
          <w:szCs w:val="24"/>
        </w:rPr>
        <w:t>до тендерної документації</w:t>
      </w:r>
    </w:p>
    <w:p w14:paraId="5685078A" w14:textId="77777777" w:rsidR="00C2776E" w:rsidRPr="00147D19" w:rsidRDefault="00C2776E" w:rsidP="00C2776E">
      <w:pPr>
        <w:ind w:right="-25" w:firstLine="6663"/>
        <w:jc w:val="both"/>
        <w:rPr>
          <w:b/>
          <w:sz w:val="24"/>
          <w:szCs w:val="24"/>
        </w:rPr>
      </w:pPr>
    </w:p>
    <w:p w14:paraId="487F2089" w14:textId="77777777" w:rsidR="00C2776E" w:rsidRPr="00147D19" w:rsidRDefault="00C2776E" w:rsidP="00C2776E">
      <w:pPr>
        <w:widowControl w:val="0"/>
        <w:ind w:left="320" w:right="-5" w:firstLine="709"/>
        <w:jc w:val="both"/>
        <w:rPr>
          <w:snapToGrid w:val="0"/>
          <w:sz w:val="24"/>
          <w:szCs w:val="24"/>
        </w:rPr>
      </w:pPr>
    </w:p>
    <w:p w14:paraId="500FF4B8" w14:textId="77777777" w:rsidR="00C2776E" w:rsidRPr="00147D19" w:rsidRDefault="00C2776E" w:rsidP="00C2776E">
      <w:pPr>
        <w:jc w:val="right"/>
        <w:rPr>
          <w:sz w:val="24"/>
          <w:szCs w:val="24"/>
        </w:rPr>
      </w:pPr>
    </w:p>
    <w:p w14:paraId="0F2C2597" w14:textId="77777777" w:rsidR="00C2776E" w:rsidRPr="00147D19" w:rsidRDefault="00C2776E" w:rsidP="00C2776E">
      <w:pPr>
        <w:shd w:val="clear" w:color="auto" w:fill="FFFFFF"/>
        <w:jc w:val="center"/>
        <w:rPr>
          <w:b/>
          <w:bCs/>
          <w:sz w:val="24"/>
          <w:szCs w:val="24"/>
        </w:rPr>
      </w:pPr>
      <w:r w:rsidRPr="00147D19">
        <w:rPr>
          <w:b/>
          <w:bCs/>
          <w:sz w:val="24"/>
          <w:szCs w:val="24"/>
        </w:rPr>
        <w:t>ЛИСТ-ЗГОДА</w:t>
      </w:r>
    </w:p>
    <w:p w14:paraId="2BAAD72A" w14:textId="77777777" w:rsidR="00C2776E" w:rsidRPr="00147D19" w:rsidRDefault="00C2776E" w:rsidP="00C2776E">
      <w:pPr>
        <w:shd w:val="clear" w:color="auto" w:fill="FFFFFF"/>
        <w:ind w:firstLine="851"/>
        <w:jc w:val="center"/>
        <w:rPr>
          <w:sz w:val="24"/>
          <w:szCs w:val="24"/>
        </w:rPr>
      </w:pPr>
    </w:p>
    <w:p w14:paraId="540D40C5" w14:textId="77777777" w:rsidR="00C2776E" w:rsidRPr="00147D19" w:rsidRDefault="00C2776E" w:rsidP="00C2776E">
      <w:pPr>
        <w:shd w:val="clear" w:color="auto" w:fill="FFFFFF"/>
        <w:ind w:firstLine="851"/>
        <w:jc w:val="both"/>
        <w:rPr>
          <w:sz w:val="24"/>
          <w:szCs w:val="24"/>
        </w:rPr>
      </w:pPr>
      <w:r w:rsidRPr="00147D19">
        <w:rPr>
          <w:bCs/>
          <w:sz w:val="24"/>
          <w:szCs w:val="24"/>
        </w:rPr>
        <w:t xml:space="preserve">Відповідно до Закону України </w:t>
      </w:r>
      <w:r w:rsidRPr="00147D19">
        <w:rPr>
          <w:i/>
          <w:iCs/>
          <w:sz w:val="24"/>
          <w:szCs w:val="24"/>
        </w:rPr>
        <w:t>"</w:t>
      </w:r>
      <w:r w:rsidRPr="00147D19">
        <w:rPr>
          <w:bCs/>
          <w:sz w:val="24"/>
          <w:szCs w:val="24"/>
        </w:rPr>
        <w:t>Про захист персональних даних</w:t>
      </w:r>
      <w:r w:rsidRPr="00147D19">
        <w:rPr>
          <w:i/>
          <w:iCs/>
          <w:sz w:val="24"/>
          <w:szCs w:val="24"/>
        </w:rPr>
        <w:t>"</w:t>
      </w:r>
      <w:r w:rsidRPr="00147D19">
        <w:rPr>
          <w:bCs/>
          <w:sz w:val="24"/>
          <w:szCs w:val="24"/>
        </w:rPr>
        <w:t xml:space="preserve"> Я__________________________ (прізвище, ім’я, по-батькові) даю згоду на обробку, використання, поширення та доступ до персональних даних, які передбачено Законом України </w:t>
      </w:r>
      <w:r w:rsidRPr="00147D19">
        <w:rPr>
          <w:i/>
          <w:iCs/>
          <w:sz w:val="24"/>
          <w:szCs w:val="24"/>
        </w:rPr>
        <w:t>"</w:t>
      </w:r>
      <w:r w:rsidRPr="00147D19">
        <w:rPr>
          <w:bCs/>
          <w:sz w:val="24"/>
          <w:szCs w:val="24"/>
        </w:rPr>
        <w:t>Про публічні закупівлі</w:t>
      </w:r>
      <w:r w:rsidRPr="00147D19">
        <w:rPr>
          <w:i/>
          <w:iCs/>
          <w:sz w:val="24"/>
          <w:szCs w:val="24"/>
        </w:rPr>
        <w:t>"</w:t>
      </w:r>
      <w:r w:rsidRPr="00147D19">
        <w:rPr>
          <w:bCs/>
          <w:sz w:val="24"/>
          <w:szCs w:val="24"/>
        </w:rPr>
        <w:t xml:space="preserve">, а також згідно з нормами чинного законодавства, моїх персональних даних (у </w:t>
      </w:r>
      <w:proofErr w:type="spellStart"/>
      <w:r w:rsidRPr="00147D19">
        <w:rPr>
          <w:bCs/>
          <w:sz w:val="24"/>
          <w:szCs w:val="24"/>
        </w:rPr>
        <w:t>т.ч</w:t>
      </w:r>
      <w:proofErr w:type="spellEnd"/>
      <w:r w:rsidRPr="00147D19">
        <w:rPr>
          <w:bCs/>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1B7AAF98" w14:textId="77777777" w:rsidR="00C2776E" w:rsidRPr="00147D19" w:rsidRDefault="00C2776E" w:rsidP="00C2776E">
      <w:pPr>
        <w:ind w:firstLine="851"/>
        <w:rPr>
          <w:sz w:val="24"/>
          <w:szCs w:val="24"/>
        </w:rPr>
      </w:pPr>
    </w:p>
    <w:p w14:paraId="4CAF0E85" w14:textId="77777777" w:rsidR="00C2776E" w:rsidRPr="00147D19" w:rsidRDefault="00C2776E" w:rsidP="00C2776E">
      <w:pPr>
        <w:rPr>
          <w:sz w:val="24"/>
          <w:szCs w:val="24"/>
        </w:rPr>
      </w:pPr>
      <w:r w:rsidRPr="00147D19">
        <w:rPr>
          <w:sz w:val="24"/>
          <w:szCs w:val="24"/>
        </w:rPr>
        <w:t xml:space="preserve"> _______________________          ________________    </w:t>
      </w:r>
      <w:r w:rsidRPr="00147D19">
        <w:rPr>
          <w:sz w:val="24"/>
          <w:szCs w:val="24"/>
        </w:rPr>
        <w:tab/>
        <w:t>____________________</w:t>
      </w:r>
    </w:p>
    <w:p w14:paraId="72CCD5E9" w14:textId="77777777" w:rsidR="00C2776E" w:rsidRPr="00147D19" w:rsidRDefault="00C2776E" w:rsidP="00C2776E">
      <w:pPr>
        <w:rPr>
          <w:sz w:val="24"/>
          <w:szCs w:val="24"/>
        </w:rPr>
      </w:pPr>
      <w:r w:rsidRPr="00147D19">
        <w:rPr>
          <w:sz w:val="24"/>
          <w:szCs w:val="24"/>
        </w:rPr>
        <w:t xml:space="preserve">          Дата                         </w:t>
      </w:r>
      <w:r w:rsidRPr="00147D19">
        <w:rPr>
          <w:sz w:val="24"/>
          <w:szCs w:val="24"/>
        </w:rPr>
        <w:tab/>
      </w:r>
      <w:r w:rsidRPr="00147D19">
        <w:rPr>
          <w:sz w:val="24"/>
          <w:szCs w:val="24"/>
        </w:rPr>
        <w:tab/>
      </w:r>
      <w:r w:rsidRPr="00147D19">
        <w:rPr>
          <w:sz w:val="24"/>
          <w:szCs w:val="24"/>
        </w:rPr>
        <w:tab/>
        <w:t xml:space="preserve">Підпис          </w:t>
      </w:r>
      <w:r w:rsidRPr="00147D19">
        <w:rPr>
          <w:sz w:val="24"/>
          <w:szCs w:val="24"/>
        </w:rPr>
        <w:tab/>
        <w:t xml:space="preserve">  Прізвище та ініціали</w:t>
      </w:r>
    </w:p>
    <w:p w14:paraId="3737446E" w14:textId="77777777" w:rsidR="00C2776E" w:rsidRPr="00147D19" w:rsidRDefault="00C2776E">
      <w:pPr>
        <w:rPr>
          <w:b/>
          <w:sz w:val="24"/>
          <w:szCs w:val="24"/>
        </w:rPr>
      </w:pPr>
    </w:p>
    <w:sectPr w:rsidR="00C2776E" w:rsidRPr="00147D19" w:rsidSect="00550EA7">
      <w:headerReference w:type="even" r:id="rId15"/>
      <w:headerReference w:type="default" r:id="rId16"/>
      <w:pgSz w:w="11906" w:h="16838" w:code="9"/>
      <w:pgMar w:top="993" w:right="707" w:bottom="1134" w:left="1418"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57B94" w14:textId="77777777" w:rsidR="00014899" w:rsidRDefault="00014899">
      <w:r>
        <w:separator/>
      </w:r>
    </w:p>
  </w:endnote>
  <w:endnote w:type="continuationSeparator" w:id="0">
    <w:p w14:paraId="35C3E9AB" w14:textId="77777777" w:rsidR="00014899" w:rsidRDefault="0001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variable"/>
    <w:sig w:usb0="00000001" w:usb1="5000217F" w:usb2="0000002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7739D" w14:textId="77777777" w:rsidR="00014899" w:rsidRDefault="00014899">
      <w:r>
        <w:separator/>
      </w:r>
    </w:p>
  </w:footnote>
  <w:footnote w:type="continuationSeparator" w:id="0">
    <w:p w14:paraId="25F70783" w14:textId="77777777" w:rsidR="00014899" w:rsidRDefault="00014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A2292" w14:textId="77777777" w:rsidR="00B93C41" w:rsidRDefault="00B93C41"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E4CF63B" w14:textId="77777777" w:rsidR="00B93C41" w:rsidRDefault="00B93C4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3E154" w14:textId="77777777" w:rsidR="00B93C41" w:rsidRPr="00F12B88" w:rsidRDefault="00B93C41"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152EF7">
      <w:rPr>
        <w:rStyle w:val="ab"/>
        <w:noProof/>
        <w:color w:val="333333"/>
      </w:rPr>
      <w:t>21</w:t>
    </w:r>
    <w:r w:rsidRPr="00F12B88">
      <w:rPr>
        <w:rStyle w:val="ab"/>
        <w:color w:val="333333"/>
      </w:rPr>
      <w:fldChar w:fldCharType="end"/>
    </w:r>
  </w:p>
  <w:p w14:paraId="028828F0" w14:textId="77777777" w:rsidR="00B93C41" w:rsidRDefault="00B93C4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1">
    <w:nsid w:val="2DFD75F8"/>
    <w:multiLevelType w:val="multilevel"/>
    <w:tmpl w:val="E016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447067"/>
    <w:multiLevelType w:val="multilevel"/>
    <w:tmpl w:val="F05CC3F0"/>
    <w:lvl w:ilvl="0">
      <w:start w:val="7"/>
      <w:numFmt w:val="decimal"/>
      <w:lvlText w:val="%1."/>
      <w:lvlJc w:val="left"/>
      <w:pPr>
        <w:ind w:left="360" w:hanging="360"/>
      </w:pPr>
      <w:rPr>
        <w:rFonts w:hint="default"/>
        <w:b/>
        <w:sz w:val="20"/>
      </w:rPr>
    </w:lvl>
    <w:lvl w:ilvl="1">
      <w:start w:val="1"/>
      <w:numFmt w:val="decimal"/>
      <w:lvlText w:val="%1.%2."/>
      <w:lvlJc w:val="left"/>
      <w:pPr>
        <w:ind w:left="1068" w:hanging="360"/>
      </w:pPr>
      <w:rPr>
        <w:rFonts w:hint="default"/>
        <w:b/>
        <w:sz w:val="20"/>
      </w:rPr>
    </w:lvl>
    <w:lvl w:ilvl="2">
      <w:start w:val="1"/>
      <w:numFmt w:val="decimal"/>
      <w:lvlText w:val="%1.%2.%3."/>
      <w:lvlJc w:val="left"/>
      <w:pPr>
        <w:ind w:left="2136" w:hanging="720"/>
      </w:pPr>
      <w:rPr>
        <w:rFonts w:hint="default"/>
        <w:b/>
        <w:sz w:val="20"/>
      </w:rPr>
    </w:lvl>
    <w:lvl w:ilvl="3">
      <w:start w:val="1"/>
      <w:numFmt w:val="decimal"/>
      <w:lvlText w:val="%1.%2.%3.%4."/>
      <w:lvlJc w:val="left"/>
      <w:pPr>
        <w:ind w:left="2844" w:hanging="720"/>
      </w:pPr>
      <w:rPr>
        <w:rFonts w:hint="default"/>
        <w:b/>
        <w:sz w:val="20"/>
      </w:rPr>
    </w:lvl>
    <w:lvl w:ilvl="4">
      <w:start w:val="1"/>
      <w:numFmt w:val="decimal"/>
      <w:lvlText w:val="%1.%2.%3.%4.%5."/>
      <w:lvlJc w:val="left"/>
      <w:pPr>
        <w:ind w:left="3912" w:hanging="1080"/>
      </w:pPr>
      <w:rPr>
        <w:rFonts w:hint="default"/>
        <w:b/>
        <w:sz w:val="20"/>
      </w:rPr>
    </w:lvl>
    <w:lvl w:ilvl="5">
      <w:start w:val="1"/>
      <w:numFmt w:val="decimal"/>
      <w:lvlText w:val="%1.%2.%3.%4.%5.%6."/>
      <w:lvlJc w:val="left"/>
      <w:pPr>
        <w:ind w:left="4620" w:hanging="1080"/>
      </w:pPr>
      <w:rPr>
        <w:rFonts w:hint="default"/>
        <w:b/>
        <w:sz w:val="20"/>
      </w:rPr>
    </w:lvl>
    <w:lvl w:ilvl="6">
      <w:start w:val="1"/>
      <w:numFmt w:val="decimal"/>
      <w:lvlText w:val="%1.%2.%3.%4.%5.%6.%7."/>
      <w:lvlJc w:val="left"/>
      <w:pPr>
        <w:ind w:left="5688" w:hanging="1440"/>
      </w:pPr>
      <w:rPr>
        <w:rFonts w:hint="default"/>
        <w:b/>
        <w:sz w:val="20"/>
      </w:rPr>
    </w:lvl>
    <w:lvl w:ilvl="7">
      <w:start w:val="1"/>
      <w:numFmt w:val="decimal"/>
      <w:lvlText w:val="%1.%2.%3.%4.%5.%6.%7.%8."/>
      <w:lvlJc w:val="left"/>
      <w:pPr>
        <w:ind w:left="6396" w:hanging="1440"/>
      </w:pPr>
      <w:rPr>
        <w:rFonts w:hint="default"/>
        <w:b/>
        <w:sz w:val="20"/>
      </w:rPr>
    </w:lvl>
    <w:lvl w:ilvl="8">
      <w:start w:val="1"/>
      <w:numFmt w:val="decimal"/>
      <w:lvlText w:val="%1.%2.%3.%4.%5.%6.%7.%8.%9."/>
      <w:lvlJc w:val="left"/>
      <w:pPr>
        <w:ind w:left="7464" w:hanging="1800"/>
      </w:pPr>
      <w:rPr>
        <w:rFonts w:hint="default"/>
        <w:b/>
        <w:sz w:val="20"/>
      </w:rPr>
    </w:lvl>
  </w:abstractNum>
  <w:abstractNum w:abstractNumId="3">
    <w:nsid w:val="3A806E0E"/>
    <w:multiLevelType w:val="multilevel"/>
    <w:tmpl w:val="DA082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736BA8"/>
    <w:multiLevelType w:val="multilevel"/>
    <w:tmpl w:val="CE66C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start w:val="1"/>
      <w:numFmt w:val="decimal"/>
      <w:lvlText w:val="%3)"/>
      <w:lvlJc w:val="left"/>
      <w:pPr>
        <w:ind w:left="2220" w:hanging="420"/>
      </w:pPr>
      <w:rPr>
        <w:rFonts w:ascii="Times New Roman" w:hAnsi="Times New Roman" w:hint="default"/>
        <w:color w:val="auto"/>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1A78CC"/>
    <w:multiLevelType w:val="multilevel"/>
    <w:tmpl w:val="FE8C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1C7A41"/>
    <w:multiLevelType w:val="multilevel"/>
    <w:tmpl w:val="B444227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64BA05C7"/>
    <w:multiLevelType w:val="multilevel"/>
    <w:tmpl w:val="B840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2626A9"/>
    <w:multiLevelType w:val="multilevel"/>
    <w:tmpl w:val="A544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4"/>
  </w:num>
  <w:num w:numId="5">
    <w:abstractNumId w:val="3"/>
  </w:num>
  <w:num w:numId="6">
    <w:abstractNumId w:val="7"/>
  </w:num>
  <w:num w:numId="7">
    <w:abstractNumId w:val="5"/>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63"/>
    <w:rsid w:val="000003DD"/>
    <w:rsid w:val="00000ED9"/>
    <w:rsid w:val="00001BC6"/>
    <w:rsid w:val="0000730C"/>
    <w:rsid w:val="00007359"/>
    <w:rsid w:val="000113A2"/>
    <w:rsid w:val="00011A24"/>
    <w:rsid w:val="0001284A"/>
    <w:rsid w:val="000137FB"/>
    <w:rsid w:val="0001385B"/>
    <w:rsid w:val="00014899"/>
    <w:rsid w:val="000150E4"/>
    <w:rsid w:val="00016955"/>
    <w:rsid w:val="00020897"/>
    <w:rsid w:val="000211F0"/>
    <w:rsid w:val="000246F9"/>
    <w:rsid w:val="00024E71"/>
    <w:rsid w:val="00025302"/>
    <w:rsid w:val="00030DD4"/>
    <w:rsid w:val="00031A1B"/>
    <w:rsid w:val="00031F7C"/>
    <w:rsid w:val="00032B2D"/>
    <w:rsid w:val="00033788"/>
    <w:rsid w:val="00035134"/>
    <w:rsid w:val="00036815"/>
    <w:rsid w:val="00036969"/>
    <w:rsid w:val="00043EB9"/>
    <w:rsid w:val="0004447B"/>
    <w:rsid w:val="000449FA"/>
    <w:rsid w:val="0004532C"/>
    <w:rsid w:val="000501DA"/>
    <w:rsid w:val="0005036B"/>
    <w:rsid w:val="000517EC"/>
    <w:rsid w:val="000521C7"/>
    <w:rsid w:val="00053530"/>
    <w:rsid w:val="0005375D"/>
    <w:rsid w:val="00062911"/>
    <w:rsid w:val="000638DE"/>
    <w:rsid w:val="00063BD0"/>
    <w:rsid w:val="0006464F"/>
    <w:rsid w:val="00064E6D"/>
    <w:rsid w:val="000657C7"/>
    <w:rsid w:val="00065993"/>
    <w:rsid w:val="00065FD6"/>
    <w:rsid w:val="0006603F"/>
    <w:rsid w:val="000679BF"/>
    <w:rsid w:val="0007227B"/>
    <w:rsid w:val="00073156"/>
    <w:rsid w:val="00074297"/>
    <w:rsid w:val="0007494A"/>
    <w:rsid w:val="00075F00"/>
    <w:rsid w:val="00080CFE"/>
    <w:rsid w:val="00081871"/>
    <w:rsid w:val="000827A7"/>
    <w:rsid w:val="000849E4"/>
    <w:rsid w:val="00084B45"/>
    <w:rsid w:val="00086207"/>
    <w:rsid w:val="00090FED"/>
    <w:rsid w:val="000918EC"/>
    <w:rsid w:val="0009199C"/>
    <w:rsid w:val="0009251C"/>
    <w:rsid w:val="00092AB1"/>
    <w:rsid w:val="00093544"/>
    <w:rsid w:val="00093D6E"/>
    <w:rsid w:val="00094136"/>
    <w:rsid w:val="0009489C"/>
    <w:rsid w:val="00094D5B"/>
    <w:rsid w:val="00094E07"/>
    <w:rsid w:val="00094ED4"/>
    <w:rsid w:val="00095A90"/>
    <w:rsid w:val="000A1889"/>
    <w:rsid w:val="000A1E9E"/>
    <w:rsid w:val="000A211D"/>
    <w:rsid w:val="000A24F6"/>
    <w:rsid w:val="000A5753"/>
    <w:rsid w:val="000A5DC7"/>
    <w:rsid w:val="000A6726"/>
    <w:rsid w:val="000A6956"/>
    <w:rsid w:val="000B01F2"/>
    <w:rsid w:val="000B0466"/>
    <w:rsid w:val="000B2959"/>
    <w:rsid w:val="000B3110"/>
    <w:rsid w:val="000B320E"/>
    <w:rsid w:val="000B322A"/>
    <w:rsid w:val="000B379E"/>
    <w:rsid w:val="000B3B2F"/>
    <w:rsid w:val="000B404B"/>
    <w:rsid w:val="000B4674"/>
    <w:rsid w:val="000B4A4F"/>
    <w:rsid w:val="000B5F61"/>
    <w:rsid w:val="000B62FF"/>
    <w:rsid w:val="000B671B"/>
    <w:rsid w:val="000B68E1"/>
    <w:rsid w:val="000B7095"/>
    <w:rsid w:val="000B726D"/>
    <w:rsid w:val="000B7AB3"/>
    <w:rsid w:val="000C00C9"/>
    <w:rsid w:val="000C095C"/>
    <w:rsid w:val="000C17B5"/>
    <w:rsid w:val="000C1F88"/>
    <w:rsid w:val="000C2622"/>
    <w:rsid w:val="000C26C2"/>
    <w:rsid w:val="000C304B"/>
    <w:rsid w:val="000C39C9"/>
    <w:rsid w:val="000C4BF6"/>
    <w:rsid w:val="000C56E6"/>
    <w:rsid w:val="000C6566"/>
    <w:rsid w:val="000C73B0"/>
    <w:rsid w:val="000D1558"/>
    <w:rsid w:val="000D57A4"/>
    <w:rsid w:val="000E1380"/>
    <w:rsid w:val="000E412C"/>
    <w:rsid w:val="000E434A"/>
    <w:rsid w:val="000E46E9"/>
    <w:rsid w:val="000E4B44"/>
    <w:rsid w:val="000E591E"/>
    <w:rsid w:val="000E6340"/>
    <w:rsid w:val="000E69C1"/>
    <w:rsid w:val="000E73D3"/>
    <w:rsid w:val="000E7995"/>
    <w:rsid w:val="000F117B"/>
    <w:rsid w:val="000F1F5B"/>
    <w:rsid w:val="000F3D95"/>
    <w:rsid w:val="000F5860"/>
    <w:rsid w:val="000F5F56"/>
    <w:rsid w:val="000F6975"/>
    <w:rsid w:val="000F6B3A"/>
    <w:rsid w:val="00100C44"/>
    <w:rsid w:val="00101780"/>
    <w:rsid w:val="001032D7"/>
    <w:rsid w:val="00103917"/>
    <w:rsid w:val="00103A5B"/>
    <w:rsid w:val="00106966"/>
    <w:rsid w:val="00106AB0"/>
    <w:rsid w:val="00107A05"/>
    <w:rsid w:val="00111FC2"/>
    <w:rsid w:val="0011209E"/>
    <w:rsid w:val="00112A63"/>
    <w:rsid w:val="00112C54"/>
    <w:rsid w:val="001137FC"/>
    <w:rsid w:val="00114AC2"/>
    <w:rsid w:val="0011648F"/>
    <w:rsid w:val="0011677C"/>
    <w:rsid w:val="001170BD"/>
    <w:rsid w:val="00117F6A"/>
    <w:rsid w:val="00120C10"/>
    <w:rsid w:val="00121A70"/>
    <w:rsid w:val="00122237"/>
    <w:rsid w:val="00122530"/>
    <w:rsid w:val="00123B63"/>
    <w:rsid w:val="0012443D"/>
    <w:rsid w:val="00125648"/>
    <w:rsid w:val="00125D20"/>
    <w:rsid w:val="00127B96"/>
    <w:rsid w:val="00130493"/>
    <w:rsid w:val="00132349"/>
    <w:rsid w:val="001324FF"/>
    <w:rsid w:val="0013472B"/>
    <w:rsid w:val="0013622D"/>
    <w:rsid w:val="0013793A"/>
    <w:rsid w:val="001412A1"/>
    <w:rsid w:val="00141891"/>
    <w:rsid w:val="00142C22"/>
    <w:rsid w:val="001447E6"/>
    <w:rsid w:val="00146EF3"/>
    <w:rsid w:val="00147583"/>
    <w:rsid w:val="00147D19"/>
    <w:rsid w:val="00150826"/>
    <w:rsid w:val="00150BAE"/>
    <w:rsid w:val="00152138"/>
    <w:rsid w:val="001524B4"/>
    <w:rsid w:val="00152EF7"/>
    <w:rsid w:val="00154538"/>
    <w:rsid w:val="0015476C"/>
    <w:rsid w:val="001551B1"/>
    <w:rsid w:val="00155860"/>
    <w:rsid w:val="00156B06"/>
    <w:rsid w:val="00156CEB"/>
    <w:rsid w:val="001570C8"/>
    <w:rsid w:val="00157E95"/>
    <w:rsid w:val="00160847"/>
    <w:rsid w:val="00160936"/>
    <w:rsid w:val="00160C21"/>
    <w:rsid w:val="00161A7F"/>
    <w:rsid w:val="00164670"/>
    <w:rsid w:val="00164E32"/>
    <w:rsid w:val="00165B36"/>
    <w:rsid w:val="00165D1A"/>
    <w:rsid w:val="00166E51"/>
    <w:rsid w:val="00167FBC"/>
    <w:rsid w:val="00172780"/>
    <w:rsid w:val="00172DC3"/>
    <w:rsid w:val="001732C9"/>
    <w:rsid w:val="00173824"/>
    <w:rsid w:val="001745FE"/>
    <w:rsid w:val="001755B4"/>
    <w:rsid w:val="00175C30"/>
    <w:rsid w:val="001776FB"/>
    <w:rsid w:val="00181003"/>
    <w:rsid w:val="001837BD"/>
    <w:rsid w:val="001837D4"/>
    <w:rsid w:val="001839FA"/>
    <w:rsid w:val="001866F5"/>
    <w:rsid w:val="0018692E"/>
    <w:rsid w:val="00186C6D"/>
    <w:rsid w:val="00187CB6"/>
    <w:rsid w:val="00191FF7"/>
    <w:rsid w:val="00192302"/>
    <w:rsid w:val="001925D9"/>
    <w:rsid w:val="00194115"/>
    <w:rsid w:val="0019432B"/>
    <w:rsid w:val="001945A6"/>
    <w:rsid w:val="001973A1"/>
    <w:rsid w:val="001A06C8"/>
    <w:rsid w:val="001A1EE0"/>
    <w:rsid w:val="001A20CE"/>
    <w:rsid w:val="001A3772"/>
    <w:rsid w:val="001A3ECA"/>
    <w:rsid w:val="001A4045"/>
    <w:rsid w:val="001A5D08"/>
    <w:rsid w:val="001A6D9E"/>
    <w:rsid w:val="001B13F6"/>
    <w:rsid w:val="001B3C63"/>
    <w:rsid w:val="001B3CAD"/>
    <w:rsid w:val="001B56E3"/>
    <w:rsid w:val="001B6412"/>
    <w:rsid w:val="001B647E"/>
    <w:rsid w:val="001B6636"/>
    <w:rsid w:val="001B7E1C"/>
    <w:rsid w:val="001B7F18"/>
    <w:rsid w:val="001C0801"/>
    <w:rsid w:val="001C0EF4"/>
    <w:rsid w:val="001C2280"/>
    <w:rsid w:val="001C2610"/>
    <w:rsid w:val="001C2F46"/>
    <w:rsid w:val="001C5BCB"/>
    <w:rsid w:val="001C5BDD"/>
    <w:rsid w:val="001D1B09"/>
    <w:rsid w:val="001D2220"/>
    <w:rsid w:val="001D2609"/>
    <w:rsid w:val="001D5030"/>
    <w:rsid w:val="001D5F42"/>
    <w:rsid w:val="001D61A7"/>
    <w:rsid w:val="001D68BC"/>
    <w:rsid w:val="001E0079"/>
    <w:rsid w:val="001E0580"/>
    <w:rsid w:val="001E0971"/>
    <w:rsid w:val="001E33AA"/>
    <w:rsid w:val="001E50F7"/>
    <w:rsid w:val="001E51A1"/>
    <w:rsid w:val="001E5206"/>
    <w:rsid w:val="001E5A06"/>
    <w:rsid w:val="001E666A"/>
    <w:rsid w:val="001E6674"/>
    <w:rsid w:val="001E6D4E"/>
    <w:rsid w:val="001E76A8"/>
    <w:rsid w:val="001E7AEB"/>
    <w:rsid w:val="001E7E59"/>
    <w:rsid w:val="001F0BEA"/>
    <w:rsid w:val="001F37AE"/>
    <w:rsid w:val="001F448A"/>
    <w:rsid w:val="001F5BA7"/>
    <w:rsid w:val="001F65BE"/>
    <w:rsid w:val="001F7DFC"/>
    <w:rsid w:val="0020065D"/>
    <w:rsid w:val="00200F68"/>
    <w:rsid w:val="002056B1"/>
    <w:rsid w:val="00205C75"/>
    <w:rsid w:val="0021125F"/>
    <w:rsid w:val="00213A38"/>
    <w:rsid w:val="002143FC"/>
    <w:rsid w:val="00214725"/>
    <w:rsid w:val="00214F63"/>
    <w:rsid w:val="00220A62"/>
    <w:rsid w:val="00221804"/>
    <w:rsid w:val="002224F0"/>
    <w:rsid w:val="00222D8B"/>
    <w:rsid w:val="00223613"/>
    <w:rsid w:val="00224E6C"/>
    <w:rsid w:val="002255F3"/>
    <w:rsid w:val="0022772C"/>
    <w:rsid w:val="00227C72"/>
    <w:rsid w:val="00232386"/>
    <w:rsid w:val="00232B20"/>
    <w:rsid w:val="00234739"/>
    <w:rsid w:val="00236DE3"/>
    <w:rsid w:val="002372BF"/>
    <w:rsid w:val="0023796F"/>
    <w:rsid w:val="002400F5"/>
    <w:rsid w:val="002411BE"/>
    <w:rsid w:val="00242188"/>
    <w:rsid w:val="002424B2"/>
    <w:rsid w:val="00242B3E"/>
    <w:rsid w:val="002440BB"/>
    <w:rsid w:val="00246E5F"/>
    <w:rsid w:val="00247399"/>
    <w:rsid w:val="00250882"/>
    <w:rsid w:val="00252411"/>
    <w:rsid w:val="0025287E"/>
    <w:rsid w:val="00253732"/>
    <w:rsid w:val="00254DB7"/>
    <w:rsid w:val="002556C0"/>
    <w:rsid w:val="00256132"/>
    <w:rsid w:val="00256BDD"/>
    <w:rsid w:val="00257809"/>
    <w:rsid w:val="00261683"/>
    <w:rsid w:val="00262B81"/>
    <w:rsid w:val="002636F7"/>
    <w:rsid w:val="002650B2"/>
    <w:rsid w:val="0026562D"/>
    <w:rsid w:val="00265F88"/>
    <w:rsid w:val="002664EE"/>
    <w:rsid w:val="00267955"/>
    <w:rsid w:val="00270086"/>
    <w:rsid w:val="00270224"/>
    <w:rsid w:val="0027047C"/>
    <w:rsid w:val="00270A3E"/>
    <w:rsid w:val="00270F96"/>
    <w:rsid w:val="002712DD"/>
    <w:rsid w:val="0027272D"/>
    <w:rsid w:val="00272ED7"/>
    <w:rsid w:val="0027335B"/>
    <w:rsid w:val="0027446D"/>
    <w:rsid w:val="002749B2"/>
    <w:rsid w:val="0027514B"/>
    <w:rsid w:val="0027534C"/>
    <w:rsid w:val="00275D07"/>
    <w:rsid w:val="00276125"/>
    <w:rsid w:val="0027697A"/>
    <w:rsid w:val="0027792D"/>
    <w:rsid w:val="0028035E"/>
    <w:rsid w:val="0029168C"/>
    <w:rsid w:val="002919A4"/>
    <w:rsid w:val="00291B73"/>
    <w:rsid w:val="00293ED3"/>
    <w:rsid w:val="00293EFC"/>
    <w:rsid w:val="00295337"/>
    <w:rsid w:val="00295B86"/>
    <w:rsid w:val="00296B48"/>
    <w:rsid w:val="002A1D66"/>
    <w:rsid w:val="002A6834"/>
    <w:rsid w:val="002A6BD8"/>
    <w:rsid w:val="002B05B6"/>
    <w:rsid w:val="002B0746"/>
    <w:rsid w:val="002B19B3"/>
    <w:rsid w:val="002B1C46"/>
    <w:rsid w:val="002B2088"/>
    <w:rsid w:val="002B25DC"/>
    <w:rsid w:val="002B27B8"/>
    <w:rsid w:val="002B38D3"/>
    <w:rsid w:val="002B3A4F"/>
    <w:rsid w:val="002B3A78"/>
    <w:rsid w:val="002B4F0C"/>
    <w:rsid w:val="002B535B"/>
    <w:rsid w:val="002B6CFA"/>
    <w:rsid w:val="002B709A"/>
    <w:rsid w:val="002B71AA"/>
    <w:rsid w:val="002C084E"/>
    <w:rsid w:val="002C0D03"/>
    <w:rsid w:val="002C113B"/>
    <w:rsid w:val="002C1202"/>
    <w:rsid w:val="002C1A48"/>
    <w:rsid w:val="002C432A"/>
    <w:rsid w:val="002C525B"/>
    <w:rsid w:val="002C545C"/>
    <w:rsid w:val="002D0558"/>
    <w:rsid w:val="002D11E6"/>
    <w:rsid w:val="002D2E0C"/>
    <w:rsid w:val="002D3D4F"/>
    <w:rsid w:val="002D3DB2"/>
    <w:rsid w:val="002D5149"/>
    <w:rsid w:val="002E0A77"/>
    <w:rsid w:val="002E0B5F"/>
    <w:rsid w:val="002E1813"/>
    <w:rsid w:val="002E55FB"/>
    <w:rsid w:val="002E5E01"/>
    <w:rsid w:val="002E70E1"/>
    <w:rsid w:val="002F0D5E"/>
    <w:rsid w:val="002F28EF"/>
    <w:rsid w:val="002F329A"/>
    <w:rsid w:val="002F44F1"/>
    <w:rsid w:val="002F48FA"/>
    <w:rsid w:val="002F4E27"/>
    <w:rsid w:val="002F4E75"/>
    <w:rsid w:val="002F7A26"/>
    <w:rsid w:val="00301A29"/>
    <w:rsid w:val="003023AC"/>
    <w:rsid w:val="00302FFD"/>
    <w:rsid w:val="0030459F"/>
    <w:rsid w:val="00305C6A"/>
    <w:rsid w:val="00310565"/>
    <w:rsid w:val="0031235F"/>
    <w:rsid w:val="00313684"/>
    <w:rsid w:val="003141E0"/>
    <w:rsid w:val="00314333"/>
    <w:rsid w:val="00314E87"/>
    <w:rsid w:val="003150A0"/>
    <w:rsid w:val="003155AC"/>
    <w:rsid w:val="00320CD6"/>
    <w:rsid w:val="0032413A"/>
    <w:rsid w:val="00326882"/>
    <w:rsid w:val="00327CCC"/>
    <w:rsid w:val="00330C73"/>
    <w:rsid w:val="00330DBF"/>
    <w:rsid w:val="00331A24"/>
    <w:rsid w:val="00331F36"/>
    <w:rsid w:val="00332769"/>
    <w:rsid w:val="00334D58"/>
    <w:rsid w:val="003367E8"/>
    <w:rsid w:val="0033694F"/>
    <w:rsid w:val="003371C8"/>
    <w:rsid w:val="00337C9D"/>
    <w:rsid w:val="00340258"/>
    <w:rsid w:val="003410F1"/>
    <w:rsid w:val="003411BE"/>
    <w:rsid w:val="003412FB"/>
    <w:rsid w:val="0034242D"/>
    <w:rsid w:val="00342E1B"/>
    <w:rsid w:val="0034577F"/>
    <w:rsid w:val="00345DC9"/>
    <w:rsid w:val="0034621D"/>
    <w:rsid w:val="003506AF"/>
    <w:rsid w:val="00351195"/>
    <w:rsid w:val="003529A1"/>
    <w:rsid w:val="00352A25"/>
    <w:rsid w:val="00354F39"/>
    <w:rsid w:val="00354FF3"/>
    <w:rsid w:val="00355009"/>
    <w:rsid w:val="003551B8"/>
    <w:rsid w:val="00356021"/>
    <w:rsid w:val="00360521"/>
    <w:rsid w:val="003608FF"/>
    <w:rsid w:val="00362E84"/>
    <w:rsid w:val="003668EA"/>
    <w:rsid w:val="00366E86"/>
    <w:rsid w:val="00366E8A"/>
    <w:rsid w:val="00367E84"/>
    <w:rsid w:val="003702AC"/>
    <w:rsid w:val="003702CC"/>
    <w:rsid w:val="00374089"/>
    <w:rsid w:val="00374132"/>
    <w:rsid w:val="00374231"/>
    <w:rsid w:val="00374618"/>
    <w:rsid w:val="0037568E"/>
    <w:rsid w:val="00375885"/>
    <w:rsid w:val="00376479"/>
    <w:rsid w:val="003766BD"/>
    <w:rsid w:val="00380CF0"/>
    <w:rsid w:val="00381834"/>
    <w:rsid w:val="00382CE3"/>
    <w:rsid w:val="0038376B"/>
    <w:rsid w:val="00383ADE"/>
    <w:rsid w:val="0038409F"/>
    <w:rsid w:val="0038437D"/>
    <w:rsid w:val="00384A68"/>
    <w:rsid w:val="00385126"/>
    <w:rsid w:val="0038583C"/>
    <w:rsid w:val="00385CA3"/>
    <w:rsid w:val="003873F4"/>
    <w:rsid w:val="003923A7"/>
    <w:rsid w:val="00393068"/>
    <w:rsid w:val="003942CE"/>
    <w:rsid w:val="00395557"/>
    <w:rsid w:val="003A0A71"/>
    <w:rsid w:val="003A0CEF"/>
    <w:rsid w:val="003A0FAF"/>
    <w:rsid w:val="003A1C54"/>
    <w:rsid w:val="003A52F3"/>
    <w:rsid w:val="003A772C"/>
    <w:rsid w:val="003A785B"/>
    <w:rsid w:val="003B048B"/>
    <w:rsid w:val="003B27E9"/>
    <w:rsid w:val="003B339E"/>
    <w:rsid w:val="003B40D4"/>
    <w:rsid w:val="003B65E5"/>
    <w:rsid w:val="003B6B11"/>
    <w:rsid w:val="003C043B"/>
    <w:rsid w:val="003C0775"/>
    <w:rsid w:val="003C1E0D"/>
    <w:rsid w:val="003C21F8"/>
    <w:rsid w:val="003C330B"/>
    <w:rsid w:val="003C4253"/>
    <w:rsid w:val="003C4638"/>
    <w:rsid w:val="003C4777"/>
    <w:rsid w:val="003C5491"/>
    <w:rsid w:val="003C7ADE"/>
    <w:rsid w:val="003D0337"/>
    <w:rsid w:val="003D03B5"/>
    <w:rsid w:val="003D0C51"/>
    <w:rsid w:val="003D131F"/>
    <w:rsid w:val="003D3850"/>
    <w:rsid w:val="003D3DB9"/>
    <w:rsid w:val="003D4081"/>
    <w:rsid w:val="003D4350"/>
    <w:rsid w:val="003D4522"/>
    <w:rsid w:val="003D5074"/>
    <w:rsid w:val="003D547A"/>
    <w:rsid w:val="003D6363"/>
    <w:rsid w:val="003D7719"/>
    <w:rsid w:val="003E0BEB"/>
    <w:rsid w:val="003E57D6"/>
    <w:rsid w:val="003E6A65"/>
    <w:rsid w:val="003E73FB"/>
    <w:rsid w:val="003F3CF5"/>
    <w:rsid w:val="003F3D5E"/>
    <w:rsid w:val="003F559C"/>
    <w:rsid w:val="003F6395"/>
    <w:rsid w:val="003F6D40"/>
    <w:rsid w:val="003F72B8"/>
    <w:rsid w:val="004002B7"/>
    <w:rsid w:val="004014AC"/>
    <w:rsid w:val="0040380F"/>
    <w:rsid w:val="00404CC6"/>
    <w:rsid w:val="00405F0F"/>
    <w:rsid w:val="004100AD"/>
    <w:rsid w:val="004102FD"/>
    <w:rsid w:val="00410507"/>
    <w:rsid w:val="004112B2"/>
    <w:rsid w:val="004115CC"/>
    <w:rsid w:val="004118D3"/>
    <w:rsid w:val="00414729"/>
    <w:rsid w:val="0041497B"/>
    <w:rsid w:val="00415374"/>
    <w:rsid w:val="00415BB6"/>
    <w:rsid w:val="00415FF3"/>
    <w:rsid w:val="004171DE"/>
    <w:rsid w:val="00423BD5"/>
    <w:rsid w:val="004254AF"/>
    <w:rsid w:val="004259FF"/>
    <w:rsid w:val="00425A20"/>
    <w:rsid w:val="00425A9C"/>
    <w:rsid w:val="00430396"/>
    <w:rsid w:val="00430625"/>
    <w:rsid w:val="00430AFA"/>
    <w:rsid w:val="00431479"/>
    <w:rsid w:val="00432E94"/>
    <w:rsid w:val="00433473"/>
    <w:rsid w:val="00434A7E"/>
    <w:rsid w:val="00435492"/>
    <w:rsid w:val="00435672"/>
    <w:rsid w:val="00436667"/>
    <w:rsid w:val="00440A86"/>
    <w:rsid w:val="00441078"/>
    <w:rsid w:val="00441175"/>
    <w:rsid w:val="004428F7"/>
    <w:rsid w:val="00442B2B"/>
    <w:rsid w:val="0044381B"/>
    <w:rsid w:val="00443964"/>
    <w:rsid w:val="00444364"/>
    <w:rsid w:val="004452F0"/>
    <w:rsid w:val="004474C5"/>
    <w:rsid w:val="00447720"/>
    <w:rsid w:val="0045037E"/>
    <w:rsid w:val="00450420"/>
    <w:rsid w:val="00451792"/>
    <w:rsid w:val="00451E8A"/>
    <w:rsid w:val="00452C30"/>
    <w:rsid w:val="00454463"/>
    <w:rsid w:val="00456620"/>
    <w:rsid w:val="00456DFC"/>
    <w:rsid w:val="00460399"/>
    <w:rsid w:val="0046120C"/>
    <w:rsid w:val="004613B7"/>
    <w:rsid w:val="0046147A"/>
    <w:rsid w:val="00461499"/>
    <w:rsid w:val="004622BA"/>
    <w:rsid w:val="00463261"/>
    <w:rsid w:val="0046384D"/>
    <w:rsid w:val="0046394C"/>
    <w:rsid w:val="0046423C"/>
    <w:rsid w:val="00464367"/>
    <w:rsid w:val="0046517A"/>
    <w:rsid w:val="00465C6E"/>
    <w:rsid w:val="00467E2F"/>
    <w:rsid w:val="004705D9"/>
    <w:rsid w:val="0047113C"/>
    <w:rsid w:val="004712D4"/>
    <w:rsid w:val="00473482"/>
    <w:rsid w:val="00473D8E"/>
    <w:rsid w:val="00474D59"/>
    <w:rsid w:val="00475777"/>
    <w:rsid w:val="00476A65"/>
    <w:rsid w:val="0047707F"/>
    <w:rsid w:val="004809EC"/>
    <w:rsid w:val="00480B24"/>
    <w:rsid w:val="0048124F"/>
    <w:rsid w:val="00481521"/>
    <w:rsid w:val="00482006"/>
    <w:rsid w:val="004822B6"/>
    <w:rsid w:val="00482A81"/>
    <w:rsid w:val="00483320"/>
    <w:rsid w:val="00484143"/>
    <w:rsid w:val="004861BE"/>
    <w:rsid w:val="004870F2"/>
    <w:rsid w:val="0048766E"/>
    <w:rsid w:val="0048792D"/>
    <w:rsid w:val="00490A72"/>
    <w:rsid w:val="00490F18"/>
    <w:rsid w:val="00496396"/>
    <w:rsid w:val="004979DE"/>
    <w:rsid w:val="004A051A"/>
    <w:rsid w:val="004A12B6"/>
    <w:rsid w:val="004A1F8B"/>
    <w:rsid w:val="004A2105"/>
    <w:rsid w:val="004A2BD2"/>
    <w:rsid w:val="004A30E7"/>
    <w:rsid w:val="004A32A4"/>
    <w:rsid w:val="004A40DA"/>
    <w:rsid w:val="004A4387"/>
    <w:rsid w:val="004A6EC7"/>
    <w:rsid w:val="004A74BE"/>
    <w:rsid w:val="004B25BF"/>
    <w:rsid w:val="004B2C6E"/>
    <w:rsid w:val="004B4202"/>
    <w:rsid w:val="004B5EFA"/>
    <w:rsid w:val="004C074C"/>
    <w:rsid w:val="004C2888"/>
    <w:rsid w:val="004C2B10"/>
    <w:rsid w:val="004C2CAD"/>
    <w:rsid w:val="004C3085"/>
    <w:rsid w:val="004C4D8D"/>
    <w:rsid w:val="004C527B"/>
    <w:rsid w:val="004C6CAD"/>
    <w:rsid w:val="004D01D8"/>
    <w:rsid w:val="004D06FF"/>
    <w:rsid w:val="004D1236"/>
    <w:rsid w:val="004D1975"/>
    <w:rsid w:val="004D2A3E"/>
    <w:rsid w:val="004D5559"/>
    <w:rsid w:val="004D61EF"/>
    <w:rsid w:val="004D6BCC"/>
    <w:rsid w:val="004D6FE6"/>
    <w:rsid w:val="004D7BE3"/>
    <w:rsid w:val="004D7EE9"/>
    <w:rsid w:val="004E1645"/>
    <w:rsid w:val="004E177C"/>
    <w:rsid w:val="004E196E"/>
    <w:rsid w:val="004E205F"/>
    <w:rsid w:val="004E3A67"/>
    <w:rsid w:val="004E44B1"/>
    <w:rsid w:val="004E6CD5"/>
    <w:rsid w:val="004F3984"/>
    <w:rsid w:val="004F5201"/>
    <w:rsid w:val="004F57AD"/>
    <w:rsid w:val="004F6F28"/>
    <w:rsid w:val="005006C0"/>
    <w:rsid w:val="0050091D"/>
    <w:rsid w:val="00502B3D"/>
    <w:rsid w:val="00505287"/>
    <w:rsid w:val="005062F7"/>
    <w:rsid w:val="00507270"/>
    <w:rsid w:val="005078D1"/>
    <w:rsid w:val="00507BD9"/>
    <w:rsid w:val="0051339C"/>
    <w:rsid w:val="005135BC"/>
    <w:rsid w:val="00513BFB"/>
    <w:rsid w:val="00514265"/>
    <w:rsid w:val="0051467F"/>
    <w:rsid w:val="00514A60"/>
    <w:rsid w:val="00515C4A"/>
    <w:rsid w:val="005163E4"/>
    <w:rsid w:val="005171D4"/>
    <w:rsid w:val="00517C23"/>
    <w:rsid w:val="0052159D"/>
    <w:rsid w:val="00521C89"/>
    <w:rsid w:val="0052205B"/>
    <w:rsid w:val="00522203"/>
    <w:rsid w:val="00522757"/>
    <w:rsid w:val="00523B7A"/>
    <w:rsid w:val="00524CF2"/>
    <w:rsid w:val="0052594F"/>
    <w:rsid w:val="00525A24"/>
    <w:rsid w:val="00531F14"/>
    <w:rsid w:val="0053242A"/>
    <w:rsid w:val="00532AED"/>
    <w:rsid w:val="00532F24"/>
    <w:rsid w:val="00533FCD"/>
    <w:rsid w:val="00534568"/>
    <w:rsid w:val="00536973"/>
    <w:rsid w:val="00536BAF"/>
    <w:rsid w:val="00541342"/>
    <w:rsid w:val="0054193A"/>
    <w:rsid w:val="005419EB"/>
    <w:rsid w:val="00543B38"/>
    <w:rsid w:val="00543B76"/>
    <w:rsid w:val="00544877"/>
    <w:rsid w:val="00544938"/>
    <w:rsid w:val="00544B22"/>
    <w:rsid w:val="00545A1E"/>
    <w:rsid w:val="00546C6A"/>
    <w:rsid w:val="00550E75"/>
    <w:rsid w:val="00550EA7"/>
    <w:rsid w:val="005513BB"/>
    <w:rsid w:val="005520A7"/>
    <w:rsid w:val="00553364"/>
    <w:rsid w:val="0055699E"/>
    <w:rsid w:val="00560131"/>
    <w:rsid w:val="005628D8"/>
    <w:rsid w:val="0056432D"/>
    <w:rsid w:val="0056464F"/>
    <w:rsid w:val="00564F86"/>
    <w:rsid w:val="005651E2"/>
    <w:rsid w:val="00565EA3"/>
    <w:rsid w:val="00566751"/>
    <w:rsid w:val="00566B30"/>
    <w:rsid w:val="00572C04"/>
    <w:rsid w:val="00572CC5"/>
    <w:rsid w:val="00573C44"/>
    <w:rsid w:val="0057508F"/>
    <w:rsid w:val="00575C83"/>
    <w:rsid w:val="005766F9"/>
    <w:rsid w:val="00576FF1"/>
    <w:rsid w:val="00580C28"/>
    <w:rsid w:val="0058120D"/>
    <w:rsid w:val="00582E7C"/>
    <w:rsid w:val="00583234"/>
    <w:rsid w:val="0058615A"/>
    <w:rsid w:val="0059101B"/>
    <w:rsid w:val="005932BA"/>
    <w:rsid w:val="00595FC4"/>
    <w:rsid w:val="00597DF3"/>
    <w:rsid w:val="005A08E1"/>
    <w:rsid w:val="005A2465"/>
    <w:rsid w:val="005A4276"/>
    <w:rsid w:val="005A67E6"/>
    <w:rsid w:val="005A75ED"/>
    <w:rsid w:val="005B069F"/>
    <w:rsid w:val="005B08D1"/>
    <w:rsid w:val="005B14A4"/>
    <w:rsid w:val="005B2CBB"/>
    <w:rsid w:val="005B3F1A"/>
    <w:rsid w:val="005B4B79"/>
    <w:rsid w:val="005B55F6"/>
    <w:rsid w:val="005B5CC4"/>
    <w:rsid w:val="005B7B71"/>
    <w:rsid w:val="005C191A"/>
    <w:rsid w:val="005C2321"/>
    <w:rsid w:val="005C2D91"/>
    <w:rsid w:val="005C3175"/>
    <w:rsid w:val="005C621E"/>
    <w:rsid w:val="005C66BE"/>
    <w:rsid w:val="005C686D"/>
    <w:rsid w:val="005D1943"/>
    <w:rsid w:val="005D1A96"/>
    <w:rsid w:val="005D1CF9"/>
    <w:rsid w:val="005D2711"/>
    <w:rsid w:val="005D29DD"/>
    <w:rsid w:val="005D2CF4"/>
    <w:rsid w:val="005D4882"/>
    <w:rsid w:val="005D49D0"/>
    <w:rsid w:val="005D4A49"/>
    <w:rsid w:val="005D53AF"/>
    <w:rsid w:val="005D5B24"/>
    <w:rsid w:val="005D5C3E"/>
    <w:rsid w:val="005D74E9"/>
    <w:rsid w:val="005D7D86"/>
    <w:rsid w:val="005D7F08"/>
    <w:rsid w:val="005E0D7D"/>
    <w:rsid w:val="005E3A5D"/>
    <w:rsid w:val="005E4852"/>
    <w:rsid w:val="005E6F70"/>
    <w:rsid w:val="005F2222"/>
    <w:rsid w:val="005F2F0B"/>
    <w:rsid w:val="005F32F1"/>
    <w:rsid w:val="005F41A8"/>
    <w:rsid w:val="005F54A7"/>
    <w:rsid w:val="005F5C21"/>
    <w:rsid w:val="005F64D9"/>
    <w:rsid w:val="00600780"/>
    <w:rsid w:val="00600802"/>
    <w:rsid w:val="00600ADD"/>
    <w:rsid w:val="006032CF"/>
    <w:rsid w:val="00604B77"/>
    <w:rsid w:val="006062F7"/>
    <w:rsid w:val="00606A61"/>
    <w:rsid w:val="00606B3C"/>
    <w:rsid w:val="00607BCB"/>
    <w:rsid w:val="006102B2"/>
    <w:rsid w:val="00611D9C"/>
    <w:rsid w:val="00612E4F"/>
    <w:rsid w:val="00612FC8"/>
    <w:rsid w:val="00613ACE"/>
    <w:rsid w:val="00614198"/>
    <w:rsid w:val="00615A75"/>
    <w:rsid w:val="00620477"/>
    <w:rsid w:val="00623086"/>
    <w:rsid w:val="00624422"/>
    <w:rsid w:val="0062481E"/>
    <w:rsid w:val="00631CC0"/>
    <w:rsid w:val="006328DA"/>
    <w:rsid w:val="00632D9B"/>
    <w:rsid w:val="00632EAD"/>
    <w:rsid w:val="00633539"/>
    <w:rsid w:val="006338E2"/>
    <w:rsid w:val="00634DE2"/>
    <w:rsid w:val="00635175"/>
    <w:rsid w:val="00635D6C"/>
    <w:rsid w:val="00635F4C"/>
    <w:rsid w:val="006369EB"/>
    <w:rsid w:val="006374BB"/>
    <w:rsid w:val="00640096"/>
    <w:rsid w:val="00640947"/>
    <w:rsid w:val="00641089"/>
    <w:rsid w:val="006415B8"/>
    <w:rsid w:val="00641FF7"/>
    <w:rsid w:val="006422DB"/>
    <w:rsid w:val="00642560"/>
    <w:rsid w:val="00642C4E"/>
    <w:rsid w:val="00642FF7"/>
    <w:rsid w:val="00643424"/>
    <w:rsid w:val="006435CB"/>
    <w:rsid w:val="00645084"/>
    <w:rsid w:val="00645199"/>
    <w:rsid w:val="00645E18"/>
    <w:rsid w:val="00646E37"/>
    <w:rsid w:val="006475A1"/>
    <w:rsid w:val="006476DD"/>
    <w:rsid w:val="00652E9E"/>
    <w:rsid w:val="00653592"/>
    <w:rsid w:val="006536D7"/>
    <w:rsid w:val="00654962"/>
    <w:rsid w:val="006600E0"/>
    <w:rsid w:val="006623C3"/>
    <w:rsid w:val="00662E96"/>
    <w:rsid w:val="006640BF"/>
    <w:rsid w:val="006642FC"/>
    <w:rsid w:val="006647E6"/>
    <w:rsid w:val="00664EF4"/>
    <w:rsid w:val="00664F75"/>
    <w:rsid w:val="00666A40"/>
    <w:rsid w:val="00666A84"/>
    <w:rsid w:val="00667AD5"/>
    <w:rsid w:val="00673FD6"/>
    <w:rsid w:val="0067429E"/>
    <w:rsid w:val="00674620"/>
    <w:rsid w:val="00674DCC"/>
    <w:rsid w:val="00675C4C"/>
    <w:rsid w:val="00676A28"/>
    <w:rsid w:val="00677779"/>
    <w:rsid w:val="00677959"/>
    <w:rsid w:val="00680F94"/>
    <w:rsid w:val="0068242E"/>
    <w:rsid w:val="00682730"/>
    <w:rsid w:val="006835E3"/>
    <w:rsid w:val="006837C5"/>
    <w:rsid w:val="00683BC4"/>
    <w:rsid w:val="006857F8"/>
    <w:rsid w:val="006863AE"/>
    <w:rsid w:val="00691A02"/>
    <w:rsid w:val="00694F1F"/>
    <w:rsid w:val="00696ABB"/>
    <w:rsid w:val="00697845"/>
    <w:rsid w:val="00697C65"/>
    <w:rsid w:val="006A2B04"/>
    <w:rsid w:val="006A2C94"/>
    <w:rsid w:val="006A43EA"/>
    <w:rsid w:val="006A45EF"/>
    <w:rsid w:val="006A49F8"/>
    <w:rsid w:val="006A59A1"/>
    <w:rsid w:val="006A6237"/>
    <w:rsid w:val="006A6319"/>
    <w:rsid w:val="006A675F"/>
    <w:rsid w:val="006A7108"/>
    <w:rsid w:val="006A727E"/>
    <w:rsid w:val="006B0EB8"/>
    <w:rsid w:val="006B262F"/>
    <w:rsid w:val="006B31E3"/>
    <w:rsid w:val="006B36DF"/>
    <w:rsid w:val="006B3F01"/>
    <w:rsid w:val="006B50BF"/>
    <w:rsid w:val="006B5898"/>
    <w:rsid w:val="006B694B"/>
    <w:rsid w:val="006B7E30"/>
    <w:rsid w:val="006C0FE9"/>
    <w:rsid w:val="006C1A51"/>
    <w:rsid w:val="006C2E9B"/>
    <w:rsid w:val="006C35AC"/>
    <w:rsid w:val="006C3AB6"/>
    <w:rsid w:val="006C479F"/>
    <w:rsid w:val="006C4D53"/>
    <w:rsid w:val="006C5EB6"/>
    <w:rsid w:val="006C69F3"/>
    <w:rsid w:val="006C6CCE"/>
    <w:rsid w:val="006C77EE"/>
    <w:rsid w:val="006D0BF4"/>
    <w:rsid w:val="006D32A9"/>
    <w:rsid w:val="006D42BE"/>
    <w:rsid w:val="006D4CCF"/>
    <w:rsid w:val="006D6745"/>
    <w:rsid w:val="006D70E2"/>
    <w:rsid w:val="006E0761"/>
    <w:rsid w:val="006E1401"/>
    <w:rsid w:val="006E15B0"/>
    <w:rsid w:val="006E170C"/>
    <w:rsid w:val="006E3709"/>
    <w:rsid w:val="006E6EC9"/>
    <w:rsid w:val="006F063C"/>
    <w:rsid w:val="006F1E92"/>
    <w:rsid w:val="006F2641"/>
    <w:rsid w:val="006F3E81"/>
    <w:rsid w:val="006F5225"/>
    <w:rsid w:val="006F6194"/>
    <w:rsid w:val="006F6EFA"/>
    <w:rsid w:val="00701460"/>
    <w:rsid w:val="0070278F"/>
    <w:rsid w:val="00704B33"/>
    <w:rsid w:val="007064BF"/>
    <w:rsid w:val="00706AF1"/>
    <w:rsid w:val="00707EA8"/>
    <w:rsid w:val="007103EB"/>
    <w:rsid w:val="00711246"/>
    <w:rsid w:val="0071341B"/>
    <w:rsid w:val="00715181"/>
    <w:rsid w:val="007157D7"/>
    <w:rsid w:val="0072006F"/>
    <w:rsid w:val="00720B16"/>
    <w:rsid w:val="00720F65"/>
    <w:rsid w:val="007215D4"/>
    <w:rsid w:val="00721A49"/>
    <w:rsid w:val="0072289F"/>
    <w:rsid w:val="00723371"/>
    <w:rsid w:val="007233DD"/>
    <w:rsid w:val="00723713"/>
    <w:rsid w:val="00723C2B"/>
    <w:rsid w:val="0072418E"/>
    <w:rsid w:val="00725EF7"/>
    <w:rsid w:val="00730F73"/>
    <w:rsid w:val="00731CF9"/>
    <w:rsid w:val="0073384C"/>
    <w:rsid w:val="00736227"/>
    <w:rsid w:val="007367B8"/>
    <w:rsid w:val="00736868"/>
    <w:rsid w:val="00736EA7"/>
    <w:rsid w:val="00740450"/>
    <w:rsid w:val="0074095A"/>
    <w:rsid w:val="007409FB"/>
    <w:rsid w:val="007415C3"/>
    <w:rsid w:val="00741F2E"/>
    <w:rsid w:val="0074711A"/>
    <w:rsid w:val="00747DBC"/>
    <w:rsid w:val="007505F8"/>
    <w:rsid w:val="00750B60"/>
    <w:rsid w:val="00752918"/>
    <w:rsid w:val="00753226"/>
    <w:rsid w:val="007532D7"/>
    <w:rsid w:val="00754066"/>
    <w:rsid w:val="0075448C"/>
    <w:rsid w:val="00755AB1"/>
    <w:rsid w:val="00757B49"/>
    <w:rsid w:val="007619DE"/>
    <w:rsid w:val="007635EF"/>
    <w:rsid w:val="007639F1"/>
    <w:rsid w:val="0076416D"/>
    <w:rsid w:val="007641E4"/>
    <w:rsid w:val="00764565"/>
    <w:rsid w:val="00764880"/>
    <w:rsid w:val="00764FC6"/>
    <w:rsid w:val="0076740D"/>
    <w:rsid w:val="0077077A"/>
    <w:rsid w:val="00771970"/>
    <w:rsid w:val="00773D4E"/>
    <w:rsid w:val="007752D3"/>
    <w:rsid w:val="00775563"/>
    <w:rsid w:val="00775EEF"/>
    <w:rsid w:val="007760C0"/>
    <w:rsid w:val="00776B16"/>
    <w:rsid w:val="007773A2"/>
    <w:rsid w:val="00777905"/>
    <w:rsid w:val="00777946"/>
    <w:rsid w:val="00781D64"/>
    <w:rsid w:val="00782451"/>
    <w:rsid w:val="00782742"/>
    <w:rsid w:val="007840DE"/>
    <w:rsid w:val="00784D6A"/>
    <w:rsid w:val="00785AEF"/>
    <w:rsid w:val="007874F9"/>
    <w:rsid w:val="00790746"/>
    <w:rsid w:val="007926AB"/>
    <w:rsid w:val="00792AAB"/>
    <w:rsid w:val="007952FD"/>
    <w:rsid w:val="007A26CA"/>
    <w:rsid w:val="007A2716"/>
    <w:rsid w:val="007A47C7"/>
    <w:rsid w:val="007A5619"/>
    <w:rsid w:val="007A5F5E"/>
    <w:rsid w:val="007A68DF"/>
    <w:rsid w:val="007A6B33"/>
    <w:rsid w:val="007A74D2"/>
    <w:rsid w:val="007A7781"/>
    <w:rsid w:val="007B0AD4"/>
    <w:rsid w:val="007B290E"/>
    <w:rsid w:val="007B39E6"/>
    <w:rsid w:val="007B4AC8"/>
    <w:rsid w:val="007B4C6B"/>
    <w:rsid w:val="007B7C8D"/>
    <w:rsid w:val="007C0148"/>
    <w:rsid w:val="007C0198"/>
    <w:rsid w:val="007C01D0"/>
    <w:rsid w:val="007C076C"/>
    <w:rsid w:val="007C11DC"/>
    <w:rsid w:val="007C120E"/>
    <w:rsid w:val="007C15A1"/>
    <w:rsid w:val="007C2317"/>
    <w:rsid w:val="007C3A2E"/>
    <w:rsid w:val="007C3B5D"/>
    <w:rsid w:val="007C6A02"/>
    <w:rsid w:val="007C7D7F"/>
    <w:rsid w:val="007D0108"/>
    <w:rsid w:val="007D0A2B"/>
    <w:rsid w:val="007D0DBE"/>
    <w:rsid w:val="007D0FE3"/>
    <w:rsid w:val="007D197B"/>
    <w:rsid w:val="007D3E45"/>
    <w:rsid w:val="007D5199"/>
    <w:rsid w:val="007D60FE"/>
    <w:rsid w:val="007D6512"/>
    <w:rsid w:val="007D6DA0"/>
    <w:rsid w:val="007D6FAC"/>
    <w:rsid w:val="007D7FD5"/>
    <w:rsid w:val="007E0865"/>
    <w:rsid w:val="007E1B37"/>
    <w:rsid w:val="007E1BDF"/>
    <w:rsid w:val="007E2E1A"/>
    <w:rsid w:val="007E4A48"/>
    <w:rsid w:val="007E531F"/>
    <w:rsid w:val="007E6EAF"/>
    <w:rsid w:val="007E7299"/>
    <w:rsid w:val="007F0764"/>
    <w:rsid w:val="007F0A25"/>
    <w:rsid w:val="007F4774"/>
    <w:rsid w:val="007F4D30"/>
    <w:rsid w:val="007F5A0A"/>
    <w:rsid w:val="007F681A"/>
    <w:rsid w:val="007F74A5"/>
    <w:rsid w:val="007F7B29"/>
    <w:rsid w:val="008002F8"/>
    <w:rsid w:val="00800DD5"/>
    <w:rsid w:val="00801921"/>
    <w:rsid w:val="00801A71"/>
    <w:rsid w:val="00803515"/>
    <w:rsid w:val="00803E71"/>
    <w:rsid w:val="008103AC"/>
    <w:rsid w:val="0081222F"/>
    <w:rsid w:val="00812F44"/>
    <w:rsid w:val="008201CE"/>
    <w:rsid w:val="008218E6"/>
    <w:rsid w:val="00821F00"/>
    <w:rsid w:val="008225DC"/>
    <w:rsid w:val="00823E3D"/>
    <w:rsid w:val="00824466"/>
    <w:rsid w:val="008252FB"/>
    <w:rsid w:val="00825304"/>
    <w:rsid w:val="0082536C"/>
    <w:rsid w:val="008266D4"/>
    <w:rsid w:val="00827C40"/>
    <w:rsid w:val="00830226"/>
    <w:rsid w:val="00831AEA"/>
    <w:rsid w:val="00831D94"/>
    <w:rsid w:val="008323F2"/>
    <w:rsid w:val="00834063"/>
    <w:rsid w:val="00834B65"/>
    <w:rsid w:val="0083557D"/>
    <w:rsid w:val="0083650D"/>
    <w:rsid w:val="00840550"/>
    <w:rsid w:val="00840690"/>
    <w:rsid w:val="008407E7"/>
    <w:rsid w:val="00841599"/>
    <w:rsid w:val="00842A60"/>
    <w:rsid w:val="00844012"/>
    <w:rsid w:val="008445E4"/>
    <w:rsid w:val="008453AB"/>
    <w:rsid w:val="00845BA2"/>
    <w:rsid w:val="00846D29"/>
    <w:rsid w:val="00846F83"/>
    <w:rsid w:val="00847F0B"/>
    <w:rsid w:val="00855BF5"/>
    <w:rsid w:val="00856CCE"/>
    <w:rsid w:val="008601C3"/>
    <w:rsid w:val="00860685"/>
    <w:rsid w:val="008614ED"/>
    <w:rsid w:val="008617C5"/>
    <w:rsid w:val="008618E9"/>
    <w:rsid w:val="00861E0D"/>
    <w:rsid w:val="00864C4E"/>
    <w:rsid w:val="0086570B"/>
    <w:rsid w:val="00866855"/>
    <w:rsid w:val="008672AE"/>
    <w:rsid w:val="0087012A"/>
    <w:rsid w:val="00870258"/>
    <w:rsid w:val="008719FA"/>
    <w:rsid w:val="00872A7A"/>
    <w:rsid w:val="0087312B"/>
    <w:rsid w:val="00873251"/>
    <w:rsid w:val="008742FF"/>
    <w:rsid w:val="0087716F"/>
    <w:rsid w:val="0088060C"/>
    <w:rsid w:val="0088091D"/>
    <w:rsid w:val="00881006"/>
    <w:rsid w:val="00881646"/>
    <w:rsid w:val="00882472"/>
    <w:rsid w:val="008828BF"/>
    <w:rsid w:val="008832B6"/>
    <w:rsid w:val="00886523"/>
    <w:rsid w:val="00887B81"/>
    <w:rsid w:val="008909D4"/>
    <w:rsid w:val="008919A1"/>
    <w:rsid w:val="00892489"/>
    <w:rsid w:val="00893B8A"/>
    <w:rsid w:val="00896995"/>
    <w:rsid w:val="008971DC"/>
    <w:rsid w:val="008A229D"/>
    <w:rsid w:val="008A46FE"/>
    <w:rsid w:val="008A4E77"/>
    <w:rsid w:val="008A5300"/>
    <w:rsid w:val="008A535B"/>
    <w:rsid w:val="008A5842"/>
    <w:rsid w:val="008A59FE"/>
    <w:rsid w:val="008A5D8E"/>
    <w:rsid w:val="008A6872"/>
    <w:rsid w:val="008A6992"/>
    <w:rsid w:val="008A704F"/>
    <w:rsid w:val="008A72EB"/>
    <w:rsid w:val="008B066C"/>
    <w:rsid w:val="008B07A7"/>
    <w:rsid w:val="008B143F"/>
    <w:rsid w:val="008B1FA6"/>
    <w:rsid w:val="008B2DF0"/>
    <w:rsid w:val="008B44C3"/>
    <w:rsid w:val="008B5B73"/>
    <w:rsid w:val="008B62C1"/>
    <w:rsid w:val="008B6EB8"/>
    <w:rsid w:val="008C0698"/>
    <w:rsid w:val="008C0DA4"/>
    <w:rsid w:val="008C1A41"/>
    <w:rsid w:val="008C1E93"/>
    <w:rsid w:val="008C23EB"/>
    <w:rsid w:val="008C25B0"/>
    <w:rsid w:val="008C26A9"/>
    <w:rsid w:val="008C2A97"/>
    <w:rsid w:val="008C32A2"/>
    <w:rsid w:val="008C3B62"/>
    <w:rsid w:val="008C3CD9"/>
    <w:rsid w:val="008C6CFE"/>
    <w:rsid w:val="008C6E39"/>
    <w:rsid w:val="008C7174"/>
    <w:rsid w:val="008C71E1"/>
    <w:rsid w:val="008D0A49"/>
    <w:rsid w:val="008D0A6F"/>
    <w:rsid w:val="008D1F47"/>
    <w:rsid w:val="008D28C6"/>
    <w:rsid w:val="008D3935"/>
    <w:rsid w:val="008D5998"/>
    <w:rsid w:val="008D5B31"/>
    <w:rsid w:val="008E0D17"/>
    <w:rsid w:val="008E2A0A"/>
    <w:rsid w:val="008E3171"/>
    <w:rsid w:val="008E5272"/>
    <w:rsid w:val="008E53E6"/>
    <w:rsid w:val="008E547D"/>
    <w:rsid w:val="008E5596"/>
    <w:rsid w:val="008E57D6"/>
    <w:rsid w:val="008E6B01"/>
    <w:rsid w:val="008E6D1E"/>
    <w:rsid w:val="008E6F4A"/>
    <w:rsid w:val="008F0325"/>
    <w:rsid w:val="008F17A5"/>
    <w:rsid w:val="008F2097"/>
    <w:rsid w:val="008F3A41"/>
    <w:rsid w:val="008F4DE4"/>
    <w:rsid w:val="008F5F1E"/>
    <w:rsid w:val="008F6E50"/>
    <w:rsid w:val="0090155E"/>
    <w:rsid w:val="00901DC1"/>
    <w:rsid w:val="009020CF"/>
    <w:rsid w:val="00902F75"/>
    <w:rsid w:val="00903458"/>
    <w:rsid w:val="009037A7"/>
    <w:rsid w:val="0090391F"/>
    <w:rsid w:val="009055FB"/>
    <w:rsid w:val="00910509"/>
    <w:rsid w:val="00911725"/>
    <w:rsid w:val="009117BB"/>
    <w:rsid w:val="00913DFB"/>
    <w:rsid w:val="009144AF"/>
    <w:rsid w:val="0091551A"/>
    <w:rsid w:val="00916C63"/>
    <w:rsid w:val="0091712B"/>
    <w:rsid w:val="00917BEC"/>
    <w:rsid w:val="00922460"/>
    <w:rsid w:val="00922FE5"/>
    <w:rsid w:val="00924283"/>
    <w:rsid w:val="009242CF"/>
    <w:rsid w:val="00925E8C"/>
    <w:rsid w:val="0092680A"/>
    <w:rsid w:val="009274B8"/>
    <w:rsid w:val="0093252F"/>
    <w:rsid w:val="009328C3"/>
    <w:rsid w:val="00934FA2"/>
    <w:rsid w:val="0093588B"/>
    <w:rsid w:val="00935CC2"/>
    <w:rsid w:val="009376C8"/>
    <w:rsid w:val="00937A94"/>
    <w:rsid w:val="009416E1"/>
    <w:rsid w:val="00942161"/>
    <w:rsid w:val="0094282F"/>
    <w:rsid w:val="00942E9E"/>
    <w:rsid w:val="00944082"/>
    <w:rsid w:val="00945347"/>
    <w:rsid w:val="00946EEE"/>
    <w:rsid w:val="00946EF9"/>
    <w:rsid w:val="00950193"/>
    <w:rsid w:val="0095026A"/>
    <w:rsid w:val="009527D6"/>
    <w:rsid w:val="009533BA"/>
    <w:rsid w:val="0095372C"/>
    <w:rsid w:val="0095431C"/>
    <w:rsid w:val="009550F6"/>
    <w:rsid w:val="0095685A"/>
    <w:rsid w:val="009571AE"/>
    <w:rsid w:val="009573A4"/>
    <w:rsid w:val="00957F4A"/>
    <w:rsid w:val="009609C8"/>
    <w:rsid w:val="009619A9"/>
    <w:rsid w:val="00961E69"/>
    <w:rsid w:val="00962D02"/>
    <w:rsid w:val="009664AE"/>
    <w:rsid w:val="00966EC6"/>
    <w:rsid w:val="00972B51"/>
    <w:rsid w:val="00972E3E"/>
    <w:rsid w:val="009737EE"/>
    <w:rsid w:val="009738A0"/>
    <w:rsid w:val="00973CC8"/>
    <w:rsid w:val="00973FA9"/>
    <w:rsid w:val="00975773"/>
    <w:rsid w:val="00980F47"/>
    <w:rsid w:val="009815AE"/>
    <w:rsid w:val="009823C3"/>
    <w:rsid w:val="00982EA3"/>
    <w:rsid w:val="00984660"/>
    <w:rsid w:val="00984CBA"/>
    <w:rsid w:val="009859E5"/>
    <w:rsid w:val="00986303"/>
    <w:rsid w:val="009871D3"/>
    <w:rsid w:val="009877BD"/>
    <w:rsid w:val="009905E2"/>
    <w:rsid w:val="0099162A"/>
    <w:rsid w:val="00993684"/>
    <w:rsid w:val="00993D81"/>
    <w:rsid w:val="0099436B"/>
    <w:rsid w:val="009957E8"/>
    <w:rsid w:val="009A025B"/>
    <w:rsid w:val="009A1BFC"/>
    <w:rsid w:val="009A24B3"/>
    <w:rsid w:val="009A3F86"/>
    <w:rsid w:val="009A4A2A"/>
    <w:rsid w:val="009B0B29"/>
    <w:rsid w:val="009B442B"/>
    <w:rsid w:val="009B4B97"/>
    <w:rsid w:val="009B5A2C"/>
    <w:rsid w:val="009B6D44"/>
    <w:rsid w:val="009B75EF"/>
    <w:rsid w:val="009C08DB"/>
    <w:rsid w:val="009C0AF0"/>
    <w:rsid w:val="009C15F2"/>
    <w:rsid w:val="009C230D"/>
    <w:rsid w:val="009C2DD5"/>
    <w:rsid w:val="009C33A4"/>
    <w:rsid w:val="009C66FC"/>
    <w:rsid w:val="009C6E0A"/>
    <w:rsid w:val="009C73DC"/>
    <w:rsid w:val="009D162E"/>
    <w:rsid w:val="009D4506"/>
    <w:rsid w:val="009D7684"/>
    <w:rsid w:val="009D7B2D"/>
    <w:rsid w:val="009D7C7D"/>
    <w:rsid w:val="009E15FC"/>
    <w:rsid w:val="009E315F"/>
    <w:rsid w:val="009E3430"/>
    <w:rsid w:val="009E37A0"/>
    <w:rsid w:val="009E3945"/>
    <w:rsid w:val="009E3E6F"/>
    <w:rsid w:val="009E4941"/>
    <w:rsid w:val="009E6BA2"/>
    <w:rsid w:val="009E7304"/>
    <w:rsid w:val="009E7C71"/>
    <w:rsid w:val="009E7E24"/>
    <w:rsid w:val="009F0631"/>
    <w:rsid w:val="009F0A4A"/>
    <w:rsid w:val="009F255F"/>
    <w:rsid w:val="009F266D"/>
    <w:rsid w:val="009F2E61"/>
    <w:rsid w:val="009F3B3D"/>
    <w:rsid w:val="009F48C7"/>
    <w:rsid w:val="009F4DFE"/>
    <w:rsid w:val="009F56D2"/>
    <w:rsid w:val="009F726C"/>
    <w:rsid w:val="009F7E0C"/>
    <w:rsid w:val="00A0073D"/>
    <w:rsid w:val="00A00DAD"/>
    <w:rsid w:val="00A01A1B"/>
    <w:rsid w:val="00A021ED"/>
    <w:rsid w:val="00A03FDF"/>
    <w:rsid w:val="00A0473F"/>
    <w:rsid w:val="00A04B03"/>
    <w:rsid w:val="00A06035"/>
    <w:rsid w:val="00A070FF"/>
    <w:rsid w:val="00A07467"/>
    <w:rsid w:val="00A10FA3"/>
    <w:rsid w:val="00A12D98"/>
    <w:rsid w:val="00A131BA"/>
    <w:rsid w:val="00A13317"/>
    <w:rsid w:val="00A1520C"/>
    <w:rsid w:val="00A158EA"/>
    <w:rsid w:val="00A21D75"/>
    <w:rsid w:val="00A22D66"/>
    <w:rsid w:val="00A231BA"/>
    <w:rsid w:val="00A235AC"/>
    <w:rsid w:val="00A24D62"/>
    <w:rsid w:val="00A25344"/>
    <w:rsid w:val="00A25762"/>
    <w:rsid w:val="00A265AB"/>
    <w:rsid w:val="00A270E7"/>
    <w:rsid w:val="00A27FCA"/>
    <w:rsid w:val="00A30611"/>
    <w:rsid w:val="00A31040"/>
    <w:rsid w:val="00A312DD"/>
    <w:rsid w:val="00A33CF7"/>
    <w:rsid w:val="00A34636"/>
    <w:rsid w:val="00A40260"/>
    <w:rsid w:val="00A4311C"/>
    <w:rsid w:val="00A433B5"/>
    <w:rsid w:val="00A44058"/>
    <w:rsid w:val="00A447C2"/>
    <w:rsid w:val="00A45B47"/>
    <w:rsid w:val="00A52990"/>
    <w:rsid w:val="00A56B41"/>
    <w:rsid w:val="00A5710E"/>
    <w:rsid w:val="00A610A7"/>
    <w:rsid w:val="00A61B50"/>
    <w:rsid w:val="00A61F6F"/>
    <w:rsid w:val="00A62D62"/>
    <w:rsid w:val="00A6305D"/>
    <w:rsid w:val="00A63DE7"/>
    <w:rsid w:val="00A64698"/>
    <w:rsid w:val="00A64F04"/>
    <w:rsid w:val="00A672CC"/>
    <w:rsid w:val="00A67E92"/>
    <w:rsid w:val="00A70E90"/>
    <w:rsid w:val="00A72ECA"/>
    <w:rsid w:val="00A73210"/>
    <w:rsid w:val="00A7353C"/>
    <w:rsid w:val="00A744C7"/>
    <w:rsid w:val="00A758E4"/>
    <w:rsid w:val="00A760F2"/>
    <w:rsid w:val="00A764EF"/>
    <w:rsid w:val="00A819F3"/>
    <w:rsid w:val="00A82574"/>
    <w:rsid w:val="00A82712"/>
    <w:rsid w:val="00A8284F"/>
    <w:rsid w:val="00A82AF7"/>
    <w:rsid w:val="00A83697"/>
    <w:rsid w:val="00A85A9A"/>
    <w:rsid w:val="00A85CC6"/>
    <w:rsid w:val="00A87681"/>
    <w:rsid w:val="00A91F28"/>
    <w:rsid w:val="00A95892"/>
    <w:rsid w:val="00A96CA6"/>
    <w:rsid w:val="00AA04D5"/>
    <w:rsid w:val="00AA0AFB"/>
    <w:rsid w:val="00AA0CB8"/>
    <w:rsid w:val="00AA114C"/>
    <w:rsid w:val="00AA2BBF"/>
    <w:rsid w:val="00AA3E2C"/>
    <w:rsid w:val="00AA47AD"/>
    <w:rsid w:val="00AA56DC"/>
    <w:rsid w:val="00AA6386"/>
    <w:rsid w:val="00AB17A5"/>
    <w:rsid w:val="00AB1CF2"/>
    <w:rsid w:val="00AB215D"/>
    <w:rsid w:val="00AB3458"/>
    <w:rsid w:val="00AB48D4"/>
    <w:rsid w:val="00AB59D3"/>
    <w:rsid w:val="00AB64F3"/>
    <w:rsid w:val="00AB65B0"/>
    <w:rsid w:val="00AC07C3"/>
    <w:rsid w:val="00AC14BC"/>
    <w:rsid w:val="00AC1978"/>
    <w:rsid w:val="00AC218A"/>
    <w:rsid w:val="00AC2CBD"/>
    <w:rsid w:val="00AC3913"/>
    <w:rsid w:val="00AC4411"/>
    <w:rsid w:val="00AC57A9"/>
    <w:rsid w:val="00AC57C2"/>
    <w:rsid w:val="00AC589E"/>
    <w:rsid w:val="00AC7179"/>
    <w:rsid w:val="00AD1C24"/>
    <w:rsid w:val="00AD1D75"/>
    <w:rsid w:val="00AD2C3C"/>
    <w:rsid w:val="00AD6211"/>
    <w:rsid w:val="00AD66F3"/>
    <w:rsid w:val="00AD7E00"/>
    <w:rsid w:val="00AE117F"/>
    <w:rsid w:val="00AE49E5"/>
    <w:rsid w:val="00AE4C1A"/>
    <w:rsid w:val="00AE560A"/>
    <w:rsid w:val="00AE60B9"/>
    <w:rsid w:val="00AE6B55"/>
    <w:rsid w:val="00AE79DA"/>
    <w:rsid w:val="00AF0B25"/>
    <w:rsid w:val="00AF2D39"/>
    <w:rsid w:val="00AF4600"/>
    <w:rsid w:val="00AF53B6"/>
    <w:rsid w:val="00AF5947"/>
    <w:rsid w:val="00AF6907"/>
    <w:rsid w:val="00AF7282"/>
    <w:rsid w:val="00AF7894"/>
    <w:rsid w:val="00B000F0"/>
    <w:rsid w:val="00B00210"/>
    <w:rsid w:val="00B009DC"/>
    <w:rsid w:val="00B00BB5"/>
    <w:rsid w:val="00B00EC0"/>
    <w:rsid w:val="00B00FA7"/>
    <w:rsid w:val="00B05787"/>
    <w:rsid w:val="00B10244"/>
    <w:rsid w:val="00B106B8"/>
    <w:rsid w:val="00B11BFA"/>
    <w:rsid w:val="00B13118"/>
    <w:rsid w:val="00B15113"/>
    <w:rsid w:val="00B16AA2"/>
    <w:rsid w:val="00B205DB"/>
    <w:rsid w:val="00B2196C"/>
    <w:rsid w:val="00B21A47"/>
    <w:rsid w:val="00B21F06"/>
    <w:rsid w:val="00B22AF1"/>
    <w:rsid w:val="00B23336"/>
    <w:rsid w:val="00B259A2"/>
    <w:rsid w:val="00B26E83"/>
    <w:rsid w:val="00B2757F"/>
    <w:rsid w:val="00B33B3B"/>
    <w:rsid w:val="00B3468C"/>
    <w:rsid w:val="00B35129"/>
    <w:rsid w:val="00B37265"/>
    <w:rsid w:val="00B37F79"/>
    <w:rsid w:val="00B425AE"/>
    <w:rsid w:val="00B431C9"/>
    <w:rsid w:val="00B44017"/>
    <w:rsid w:val="00B44778"/>
    <w:rsid w:val="00B44D95"/>
    <w:rsid w:val="00B44E56"/>
    <w:rsid w:val="00B450C4"/>
    <w:rsid w:val="00B4525B"/>
    <w:rsid w:val="00B4554B"/>
    <w:rsid w:val="00B46633"/>
    <w:rsid w:val="00B46829"/>
    <w:rsid w:val="00B51D6A"/>
    <w:rsid w:val="00B524EF"/>
    <w:rsid w:val="00B52566"/>
    <w:rsid w:val="00B537E9"/>
    <w:rsid w:val="00B54DCB"/>
    <w:rsid w:val="00B559E2"/>
    <w:rsid w:val="00B56378"/>
    <w:rsid w:val="00B57AEC"/>
    <w:rsid w:val="00B639A6"/>
    <w:rsid w:val="00B63E84"/>
    <w:rsid w:val="00B64172"/>
    <w:rsid w:val="00B64769"/>
    <w:rsid w:val="00B64AB1"/>
    <w:rsid w:val="00B67F27"/>
    <w:rsid w:val="00B703FB"/>
    <w:rsid w:val="00B70F09"/>
    <w:rsid w:val="00B70F53"/>
    <w:rsid w:val="00B723B4"/>
    <w:rsid w:val="00B725B5"/>
    <w:rsid w:val="00B72D3A"/>
    <w:rsid w:val="00B7384C"/>
    <w:rsid w:val="00B74238"/>
    <w:rsid w:val="00B74F39"/>
    <w:rsid w:val="00B75E78"/>
    <w:rsid w:val="00B800CA"/>
    <w:rsid w:val="00B804AA"/>
    <w:rsid w:val="00B81C02"/>
    <w:rsid w:val="00B824C3"/>
    <w:rsid w:val="00B83C0F"/>
    <w:rsid w:val="00B85B35"/>
    <w:rsid w:val="00B8709F"/>
    <w:rsid w:val="00B8791F"/>
    <w:rsid w:val="00B912A5"/>
    <w:rsid w:val="00B9212B"/>
    <w:rsid w:val="00B930A5"/>
    <w:rsid w:val="00B935C4"/>
    <w:rsid w:val="00B93879"/>
    <w:rsid w:val="00B939D4"/>
    <w:rsid w:val="00B93B1A"/>
    <w:rsid w:val="00B93BE8"/>
    <w:rsid w:val="00B93C41"/>
    <w:rsid w:val="00B961C1"/>
    <w:rsid w:val="00B973E7"/>
    <w:rsid w:val="00BA2792"/>
    <w:rsid w:val="00BA3BB1"/>
    <w:rsid w:val="00BA53FB"/>
    <w:rsid w:val="00BA7C4F"/>
    <w:rsid w:val="00BB09E8"/>
    <w:rsid w:val="00BB0C0E"/>
    <w:rsid w:val="00BB0CF9"/>
    <w:rsid w:val="00BB0FE8"/>
    <w:rsid w:val="00BB2AE6"/>
    <w:rsid w:val="00BB4181"/>
    <w:rsid w:val="00BB41C1"/>
    <w:rsid w:val="00BB4FC2"/>
    <w:rsid w:val="00BB62F3"/>
    <w:rsid w:val="00BB668C"/>
    <w:rsid w:val="00BB6CC7"/>
    <w:rsid w:val="00BB7128"/>
    <w:rsid w:val="00BB7309"/>
    <w:rsid w:val="00BC1929"/>
    <w:rsid w:val="00BC20DD"/>
    <w:rsid w:val="00BC428B"/>
    <w:rsid w:val="00BC4786"/>
    <w:rsid w:val="00BC57B8"/>
    <w:rsid w:val="00BC6428"/>
    <w:rsid w:val="00BC71DD"/>
    <w:rsid w:val="00BC7709"/>
    <w:rsid w:val="00BC7CD3"/>
    <w:rsid w:val="00BD16A6"/>
    <w:rsid w:val="00BD2466"/>
    <w:rsid w:val="00BD28A5"/>
    <w:rsid w:val="00BD3E61"/>
    <w:rsid w:val="00BD5F1E"/>
    <w:rsid w:val="00BD627D"/>
    <w:rsid w:val="00BE00BD"/>
    <w:rsid w:val="00BE023D"/>
    <w:rsid w:val="00BE0458"/>
    <w:rsid w:val="00BE1E0B"/>
    <w:rsid w:val="00BE3B33"/>
    <w:rsid w:val="00BE568D"/>
    <w:rsid w:val="00BE5E7F"/>
    <w:rsid w:val="00BE6939"/>
    <w:rsid w:val="00BE6B18"/>
    <w:rsid w:val="00BE7641"/>
    <w:rsid w:val="00BE77AA"/>
    <w:rsid w:val="00BE7BAC"/>
    <w:rsid w:val="00BE7D87"/>
    <w:rsid w:val="00BF0491"/>
    <w:rsid w:val="00BF1D1B"/>
    <w:rsid w:val="00BF34FA"/>
    <w:rsid w:val="00BF3C0F"/>
    <w:rsid w:val="00BF5223"/>
    <w:rsid w:val="00BF619D"/>
    <w:rsid w:val="00C004FF"/>
    <w:rsid w:val="00C0124D"/>
    <w:rsid w:val="00C05808"/>
    <w:rsid w:val="00C05FF6"/>
    <w:rsid w:val="00C06678"/>
    <w:rsid w:val="00C07515"/>
    <w:rsid w:val="00C10BD7"/>
    <w:rsid w:val="00C117D5"/>
    <w:rsid w:val="00C11AF1"/>
    <w:rsid w:val="00C14C44"/>
    <w:rsid w:val="00C17AA2"/>
    <w:rsid w:val="00C17FB8"/>
    <w:rsid w:val="00C2217C"/>
    <w:rsid w:val="00C23121"/>
    <w:rsid w:val="00C2587C"/>
    <w:rsid w:val="00C26F9C"/>
    <w:rsid w:val="00C2776E"/>
    <w:rsid w:val="00C30B00"/>
    <w:rsid w:val="00C30E68"/>
    <w:rsid w:val="00C319F7"/>
    <w:rsid w:val="00C31D09"/>
    <w:rsid w:val="00C326EE"/>
    <w:rsid w:val="00C339AC"/>
    <w:rsid w:val="00C3620E"/>
    <w:rsid w:val="00C36C5A"/>
    <w:rsid w:val="00C3751F"/>
    <w:rsid w:val="00C37637"/>
    <w:rsid w:val="00C37855"/>
    <w:rsid w:val="00C37A25"/>
    <w:rsid w:val="00C43630"/>
    <w:rsid w:val="00C437CF"/>
    <w:rsid w:val="00C44E5D"/>
    <w:rsid w:val="00C45EB8"/>
    <w:rsid w:val="00C46F2A"/>
    <w:rsid w:val="00C470FA"/>
    <w:rsid w:val="00C50B22"/>
    <w:rsid w:val="00C514B7"/>
    <w:rsid w:val="00C52559"/>
    <w:rsid w:val="00C5324D"/>
    <w:rsid w:val="00C53CE1"/>
    <w:rsid w:val="00C53EAF"/>
    <w:rsid w:val="00C53F24"/>
    <w:rsid w:val="00C543F1"/>
    <w:rsid w:val="00C547D4"/>
    <w:rsid w:val="00C5487C"/>
    <w:rsid w:val="00C555A8"/>
    <w:rsid w:val="00C559C9"/>
    <w:rsid w:val="00C56E49"/>
    <w:rsid w:val="00C5765E"/>
    <w:rsid w:val="00C61D92"/>
    <w:rsid w:val="00C61F22"/>
    <w:rsid w:val="00C65AFA"/>
    <w:rsid w:val="00C66CFA"/>
    <w:rsid w:val="00C67399"/>
    <w:rsid w:val="00C67708"/>
    <w:rsid w:val="00C67857"/>
    <w:rsid w:val="00C70098"/>
    <w:rsid w:val="00C70264"/>
    <w:rsid w:val="00C735B3"/>
    <w:rsid w:val="00C7437B"/>
    <w:rsid w:val="00C76FDE"/>
    <w:rsid w:val="00C77349"/>
    <w:rsid w:val="00C80853"/>
    <w:rsid w:val="00C824E9"/>
    <w:rsid w:val="00C82B18"/>
    <w:rsid w:val="00C830D9"/>
    <w:rsid w:val="00C84712"/>
    <w:rsid w:val="00C861E6"/>
    <w:rsid w:val="00C876EA"/>
    <w:rsid w:val="00C90AF5"/>
    <w:rsid w:val="00C91D03"/>
    <w:rsid w:val="00C91DA5"/>
    <w:rsid w:val="00C94FB1"/>
    <w:rsid w:val="00C970EA"/>
    <w:rsid w:val="00CA124D"/>
    <w:rsid w:val="00CA1951"/>
    <w:rsid w:val="00CA2CB7"/>
    <w:rsid w:val="00CA3C4D"/>
    <w:rsid w:val="00CA5C51"/>
    <w:rsid w:val="00CA78E5"/>
    <w:rsid w:val="00CB00A0"/>
    <w:rsid w:val="00CB049B"/>
    <w:rsid w:val="00CB05AC"/>
    <w:rsid w:val="00CB15EE"/>
    <w:rsid w:val="00CB161E"/>
    <w:rsid w:val="00CB1BFD"/>
    <w:rsid w:val="00CB4753"/>
    <w:rsid w:val="00CB4817"/>
    <w:rsid w:val="00CB4E92"/>
    <w:rsid w:val="00CC0893"/>
    <w:rsid w:val="00CC148D"/>
    <w:rsid w:val="00CC2974"/>
    <w:rsid w:val="00CC33DB"/>
    <w:rsid w:val="00CC4678"/>
    <w:rsid w:val="00CC46BB"/>
    <w:rsid w:val="00CC7D01"/>
    <w:rsid w:val="00CC7EB5"/>
    <w:rsid w:val="00CD0119"/>
    <w:rsid w:val="00CD03D8"/>
    <w:rsid w:val="00CD0664"/>
    <w:rsid w:val="00CD07F1"/>
    <w:rsid w:val="00CD0812"/>
    <w:rsid w:val="00CD2F67"/>
    <w:rsid w:val="00CD31B6"/>
    <w:rsid w:val="00CD3577"/>
    <w:rsid w:val="00CD4884"/>
    <w:rsid w:val="00CD48BE"/>
    <w:rsid w:val="00CD4D60"/>
    <w:rsid w:val="00CD5289"/>
    <w:rsid w:val="00CD52ED"/>
    <w:rsid w:val="00CD5A25"/>
    <w:rsid w:val="00CE0CA2"/>
    <w:rsid w:val="00CE1A44"/>
    <w:rsid w:val="00CE2315"/>
    <w:rsid w:val="00CE366F"/>
    <w:rsid w:val="00CE36CD"/>
    <w:rsid w:val="00CE4874"/>
    <w:rsid w:val="00CE5601"/>
    <w:rsid w:val="00CE7307"/>
    <w:rsid w:val="00CE7432"/>
    <w:rsid w:val="00CF0D88"/>
    <w:rsid w:val="00CF185A"/>
    <w:rsid w:val="00CF1A81"/>
    <w:rsid w:val="00CF2A0F"/>
    <w:rsid w:val="00CF300C"/>
    <w:rsid w:val="00CF3AAA"/>
    <w:rsid w:val="00CF3B28"/>
    <w:rsid w:val="00CF4494"/>
    <w:rsid w:val="00CF52C2"/>
    <w:rsid w:val="00CF553B"/>
    <w:rsid w:val="00CF5D4C"/>
    <w:rsid w:val="00CF6703"/>
    <w:rsid w:val="00CF6FD6"/>
    <w:rsid w:val="00D002EE"/>
    <w:rsid w:val="00D00FB8"/>
    <w:rsid w:val="00D017C5"/>
    <w:rsid w:val="00D01E29"/>
    <w:rsid w:val="00D0297C"/>
    <w:rsid w:val="00D03A55"/>
    <w:rsid w:val="00D04226"/>
    <w:rsid w:val="00D055E8"/>
    <w:rsid w:val="00D05CF1"/>
    <w:rsid w:val="00D073EC"/>
    <w:rsid w:val="00D11015"/>
    <w:rsid w:val="00D11340"/>
    <w:rsid w:val="00D1164C"/>
    <w:rsid w:val="00D127C9"/>
    <w:rsid w:val="00D1581F"/>
    <w:rsid w:val="00D16ADE"/>
    <w:rsid w:val="00D20CFB"/>
    <w:rsid w:val="00D222D4"/>
    <w:rsid w:val="00D22D93"/>
    <w:rsid w:val="00D23334"/>
    <w:rsid w:val="00D24DC6"/>
    <w:rsid w:val="00D256ED"/>
    <w:rsid w:val="00D276A2"/>
    <w:rsid w:val="00D303A6"/>
    <w:rsid w:val="00D30876"/>
    <w:rsid w:val="00D324EB"/>
    <w:rsid w:val="00D34968"/>
    <w:rsid w:val="00D34DC6"/>
    <w:rsid w:val="00D3520E"/>
    <w:rsid w:val="00D35C3A"/>
    <w:rsid w:val="00D3662A"/>
    <w:rsid w:val="00D36906"/>
    <w:rsid w:val="00D36F7E"/>
    <w:rsid w:val="00D36FFA"/>
    <w:rsid w:val="00D37D64"/>
    <w:rsid w:val="00D407A9"/>
    <w:rsid w:val="00D41B53"/>
    <w:rsid w:val="00D42229"/>
    <w:rsid w:val="00D43C8F"/>
    <w:rsid w:val="00D43F46"/>
    <w:rsid w:val="00D44E62"/>
    <w:rsid w:val="00D45161"/>
    <w:rsid w:val="00D45E42"/>
    <w:rsid w:val="00D4615C"/>
    <w:rsid w:val="00D4770B"/>
    <w:rsid w:val="00D47FBE"/>
    <w:rsid w:val="00D504A6"/>
    <w:rsid w:val="00D504DC"/>
    <w:rsid w:val="00D50AE4"/>
    <w:rsid w:val="00D51FC8"/>
    <w:rsid w:val="00D5295B"/>
    <w:rsid w:val="00D54BA7"/>
    <w:rsid w:val="00D552CE"/>
    <w:rsid w:val="00D56074"/>
    <w:rsid w:val="00D56665"/>
    <w:rsid w:val="00D574E9"/>
    <w:rsid w:val="00D57B37"/>
    <w:rsid w:val="00D60068"/>
    <w:rsid w:val="00D604D4"/>
    <w:rsid w:val="00D61301"/>
    <w:rsid w:val="00D615AB"/>
    <w:rsid w:val="00D63783"/>
    <w:rsid w:val="00D63AFA"/>
    <w:rsid w:val="00D64408"/>
    <w:rsid w:val="00D6457E"/>
    <w:rsid w:val="00D70435"/>
    <w:rsid w:val="00D7106D"/>
    <w:rsid w:val="00D7217D"/>
    <w:rsid w:val="00D723C0"/>
    <w:rsid w:val="00D724F7"/>
    <w:rsid w:val="00D729D1"/>
    <w:rsid w:val="00D72D7B"/>
    <w:rsid w:val="00D72EBC"/>
    <w:rsid w:val="00D74C01"/>
    <w:rsid w:val="00D80F9C"/>
    <w:rsid w:val="00D810B9"/>
    <w:rsid w:val="00D816F8"/>
    <w:rsid w:val="00D8240E"/>
    <w:rsid w:val="00D82593"/>
    <w:rsid w:val="00D83285"/>
    <w:rsid w:val="00D83A6E"/>
    <w:rsid w:val="00D85305"/>
    <w:rsid w:val="00D85408"/>
    <w:rsid w:val="00D85630"/>
    <w:rsid w:val="00D85764"/>
    <w:rsid w:val="00D86450"/>
    <w:rsid w:val="00D87490"/>
    <w:rsid w:val="00D9028E"/>
    <w:rsid w:val="00D910B6"/>
    <w:rsid w:val="00D92781"/>
    <w:rsid w:val="00D931C7"/>
    <w:rsid w:val="00D9397C"/>
    <w:rsid w:val="00D93BD0"/>
    <w:rsid w:val="00D94758"/>
    <w:rsid w:val="00D94CB8"/>
    <w:rsid w:val="00D94FB3"/>
    <w:rsid w:val="00D97AD5"/>
    <w:rsid w:val="00DA0575"/>
    <w:rsid w:val="00DA11A2"/>
    <w:rsid w:val="00DA152C"/>
    <w:rsid w:val="00DA2AC9"/>
    <w:rsid w:val="00DA3176"/>
    <w:rsid w:val="00DA3513"/>
    <w:rsid w:val="00DA3AFF"/>
    <w:rsid w:val="00DA6062"/>
    <w:rsid w:val="00DB0713"/>
    <w:rsid w:val="00DB0855"/>
    <w:rsid w:val="00DB1065"/>
    <w:rsid w:val="00DB12CF"/>
    <w:rsid w:val="00DB32DF"/>
    <w:rsid w:val="00DB7744"/>
    <w:rsid w:val="00DB7C72"/>
    <w:rsid w:val="00DC11D0"/>
    <w:rsid w:val="00DC5F92"/>
    <w:rsid w:val="00DC63A9"/>
    <w:rsid w:val="00DC6A82"/>
    <w:rsid w:val="00DD1B16"/>
    <w:rsid w:val="00DD2258"/>
    <w:rsid w:val="00DD2AC7"/>
    <w:rsid w:val="00DD2E12"/>
    <w:rsid w:val="00DD46A1"/>
    <w:rsid w:val="00DD5067"/>
    <w:rsid w:val="00DD5C5C"/>
    <w:rsid w:val="00DD5DB4"/>
    <w:rsid w:val="00DD6C4C"/>
    <w:rsid w:val="00DD6DD9"/>
    <w:rsid w:val="00DD754E"/>
    <w:rsid w:val="00DE0FC1"/>
    <w:rsid w:val="00DE17B8"/>
    <w:rsid w:val="00DE19B0"/>
    <w:rsid w:val="00DE1B91"/>
    <w:rsid w:val="00DE1BCA"/>
    <w:rsid w:val="00DE4FD1"/>
    <w:rsid w:val="00DF1E16"/>
    <w:rsid w:val="00DF53A5"/>
    <w:rsid w:val="00DF7870"/>
    <w:rsid w:val="00DF7CEE"/>
    <w:rsid w:val="00E00780"/>
    <w:rsid w:val="00E00FF6"/>
    <w:rsid w:val="00E01114"/>
    <w:rsid w:val="00E02FDD"/>
    <w:rsid w:val="00E04574"/>
    <w:rsid w:val="00E04E11"/>
    <w:rsid w:val="00E05CE3"/>
    <w:rsid w:val="00E0601E"/>
    <w:rsid w:val="00E10022"/>
    <w:rsid w:val="00E1085E"/>
    <w:rsid w:val="00E12A98"/>
    <w:rsid w:val="00E133FA"/>
    <w:rsid w:val="00E17349"/>
    <w:rsid w:val="00E17575"/>
    <w:rsid w:val="00E17E19"/>
    <w:rsid w:val="00E20BA2"/>
    <w:rsid w:val="00E21117"/>
    <w:rsid w:val="00E2146E"/>
    <w:rsid w:val="00E235F0"/>
    <w:rsid w:val="00E244C0"/>
    <w:rsid w:val="00E24C21"/>
    <w:rsid w:val="00E261D4"/>
    <w:rsid w:val="00E26EB5"/>
    <w:rsid w:val="00E31CC1"/>
    <w:rsid w:val="00E323E2"/>
    <w:rsid w:val="00E32455"/>
    <w:rsid w:val="00E340EC"/>
    <w:rsid w:val="00E40FA5"/>
    <w:rsid w:val="00E41DDB"/>
    <w:rsid w:val="00E436AB"/>
    <w:rsid w:val="00E43F96"/>
    <w:rsid w:val="00E4664F"/>
    <w:rsid w:val="00E46A3D"/>
    <w:rsid w:val="00E47DD9"/>
    <w:rsid w:val="00E47E28"/>
    <w:rsid w:val="00E47EB3"/>
    <w:rsid w:val="00E52BBE"/>
    <w:rsid w:val="00E546DD"/>
    <w:rsid w:val="00E54BCE"/>
    <w:rsid w:val="00E55433"/>
    <w:rsid w:val="00E5655A"/>
    <w:rsid w:val="00E568BD"/>
    <w:rsid w:val="00E5747C"/>
    <w:rsid w:val="00E575CA"/>
    <w:rsid w:val="00E576FB"/>
    <w:rsid w:val="00E60045"/>
    <w:rsid w:val="00E60051"/>
    <w:rsid w:val="00E60712"/>
    <w:rsid w:val="00E6268D"/>
    <w:rsid w:val="00E63A34"/>
    <w:rsid w:val="00E63F54"/>
    <w:rsid w:val="00E6459E"/>
    <w:rsid w:val="00E64EF5"/>
    <w:rsid w:val="00E66001"/>
    <w:rsid w:val="00E66ACF"/>
    <w:rsid w:val="00E67497"/>
    <w:rsid w:val="00E70CF0"/>
    <w:rsid w:val="00E7142D"/>
    <w:rsid w:val="00E71B3B"/>
    <w:rsid w:val="00E760D2"/>
    <w:rsid w:val="00E7611D"/>
    <w:rsid w:val="00E802CC"/>
    <w:rsid w:val="00E80DF1"/>
    <w:rsid w:val="00E81A4B"/>
    <w:rsid w:val="00E82065"/>
    <w:rsid w:val="00E826F6"/>
    <w:rsid w:val="00E840DB"/>
    <w:rsid w:val="00E865A3"/>
    <w:rsid w:val="00E866A2"/>
    <w:rsid w:val="00E912CE"/>
    <w:rsid w:val="00E917D1"/>
    <w:rsid w:val="00E920FA"/>
    <w:rsid w:val="00E9271D"/>
    <w:rsid w:val="00E927AF"/>
    <w:rsid w:val="00E927C9"/>
    <w:rsid w:val="00E92DFC"/>
    <w:rsid w:val="00E92ED3"/>
    <w:rsid w:val="00E939B6"/>
    <w:rsid w:val="00E9604D"/>
    <w:rsid w:val="00E96209"/>
    <w:rsid w:val="00E97303"/>
    <w:rsid w:val="00EA06A1"/>
    <w:rsid w:val="00EA13AA"/>
    <w:rsid w:val="00EA1441"/>
    <w:rsid w:val="00EA1E63"/>
    <w:rsid w:val="00EA26F5"/>
    <w:rsid w:val="00EA6E4C"/>
    <w:rsid w:val="00EB2DD4"/>
    <w:rsid w:val="00EB2E18"/>
    <w:rsid w:val="00EB349F"/>
    <w:rsid w:val="00EB3A23"/>
    <w:rsid w:val="00EB40DD"/>
    <w:rsid w:val="00EB551E"/>
    <w:rsid w:val="00EB56F9"/>
    <w:rsid w:val="00EB5FC2"/>
    <w:rsid w:val="00EB6746"/>
    <w:rsid w:val="00EB7251"/>
    <w:rsid w:val="00EC0054"/>
    <w:rsid w:val="00EC0483"/>
    <w:rsid w:val="00EC1091"/>
    <w:rsid w:val="00EC3200"/>
    <w:rsid w:val="00EC4E7C"/>
    <w:rsid w:val="00ED04FA"/>
    <w:rsid w:val="00ED1260"/>
    <w:rsid w:val="00ED12C9"/>
    <w:rsid w:val="00ED17C7"/>
    <w:rsid w:val="00ED1D62"/>
    <w:rsid w:val="00ED45AE"/>
    <w:rsid w:val="00ED4EDE"/>
    <w:rsid w:val="00ED4EF7"/>
    <w:rsid w:val="00ED53E7"/>
    <w:rsid w:val="00ED7D16"/>
    <w:rsid w:val="00EE0005"/>
    <w:rsid w:val="00EE079C"/>
    <w:rsid w:val="00EE0B3B"/>
    <w:rsid w:val="00EE1806"/>
    <w:rsid w:val="00EE192C"/>
    <w:rsid w:val="00EE2636"/>
    <w:rsid w:val="00EE3490"/>
    <w:rsid w:val="00EE4139"/>
    <w:rsid w:val="00EE5896"/>
    <w:rsid w:val="00EF1064"/>
    <w:rsid w:val="00EF11FD"/>
    <w:rsid w:val="00EF1856"/>
    <w:rsid w:val="00EF1A99"/>
    <w:rsid w:val="00EF24F6"/>
    <w:rsid w:val="00EF29C4"/>
    <w:rsid w:val="00EF2F57"/>
    <w:rsid w:val="00EF5411"/>
    <w:rsid w:val="00EF6757"/>
    <w:rsid w:val="00EF7D37"/>
    <w:rsid w:val="00F00D09"/>
    <w:rsid w:val="00F02047"/>
    <w:rsid w:val="00F026C6"/>
    <w:rsid w:val="00F03B76"/>
    <w:rsid w:val="00F05BEF"/>
    <w:rsid w:val="00F07D07"/>
    <w:rsid w:val="00F11523"/>
    <w:rsid w:val="00F12B88"/>
    <w:rsid w:val="00F15208"/>
    <w:rsid w:val="00F16101"/>
    <w:rsid w:val="00F17C4A"/>
    <w:rsid w:val="00F20181"/>
    <w:rsid w:val="00F213BF"/>
    <w:rsid w:val="00F21FE8"/>
    <w:rsid w:val="00F23358"/>
    <w:rsid w:val="00F23B90"/>
    <w:rsid w:val="00F23DD5"/>
    <w:rsid w:val="00F24324"/>
    <w:rsid w:val="00F257DE"/>
    <w:rsid w:val="00F2729E"/>
    <w:rsid w:val="00F273BE"/>
    <w:rsid w:val="00F27871"/>
    <w:rsid w:val="00F30FC2"/>
    <w:rsid w:val="00F31AA0"/>
    <w:rsid w:val="00F31CA4"/>
    <w:rsid w:val="00F3295B"/>
    <w:rsid w:val="00F33974"/>
    <w:rsid w:val="00F33EAA"/>
    <w:rsid w:val="00F3566B"/>
    <w:rsid w:val="00F35A2B"/>
    <w:rsid w:val="00F363B0"/>
    <w:rsid w:val="00F37944"/>
    <w:rsid w:val="00F379BE"/>
    <w:rsid w:val="00F402E4"/>
    <w:rsid w:val="00F42275"/>
    <w:rsid w:val="00F4280D"/>
    <w:rsid w:val="00F44070"/>
    <w:rsid w:val="00F46939"/>
    <w:rsid w:val="00F46DE4"/>
    <w:rsid w:val="00F46EDA"/>
    <w:rsid w:val="00F47741"/>
    <w:rsid w:val="00F47A98"/>
    <w:rsid w:val="00F47BBF"/>
    <w:rsid w:val="00F514D1"/>
    <w:rsid w:val="00F522F4"/>
    <w:rsid w:val="00F54D99"/>
    <w:rsid w:val="00F55803"/>
    <w:rsid w:val="00F563DF"/>
    <w:rsid w:val="00F56E5E"/>
    <w:rsid w:val="00F5767F"/>
    <w:rsid w:val="00F57890"/>
    <w:rsid w:val="00F57E6A"/>
    <w:rsid w:val="00F602BD"/>
    <w:rsid w:val="00F61333"/>
    <w:rsid w:val="00F625C7"/>
    <w:rsid w:val="00F62EFF"/>
    <w:rsid w:val="00F65B16"/>
    <w:rsid w:val="00F66521"/>
    <w:rsid w:val="00F6790A"/>
    <w:rsid w:val="00F67D35"/>
    <w:rsid w:val="00F71702"/>
    <w:rsid w:val="00F72D7F"/>
    <w:rsid w:val="00F73741"/>
    <w:rsid w:val="00F74549"/>
    <w:rsid w:val="00F755D5"/>
    <w:rsid w:val="00F7677E"/>
    <w:rsid w:val="00F77FF4"/>
    <w:rsid w:val="00F82166"/>
    <w:rsid w:val="00F837AD"/>
    <w:rsid w:val="00F84271"/>
    <w:rsid w:val="00F85445"/>
    <w:rsid w:val="00F85753"/>
    <w:rsid w:val="00F85CB6"/>
    <w:rsid w:val="00F872EA"/>
    <w:rsid w:val="00F91478"/>
    <w:rsid w:val="00F9313D"/>
    <w:rsid w:val="00F93902"/>
    <w:rsid w:val="00F948BD"/>
    <w:rsid w:val="00F94C32"/>
    <w:rsid w:val="00F97181"/>
    <w:rsid w:val="00F97D51"/>
    <w:rsid w:val="00FA2210"/>
    <w:rsid w:val="00FA3D2E"/>
    <w:rsid w:val="00FA3D75"/>
    <w:rsid w:val="00FA3D90"/>
    <w:rsid w:val="00FA476B"/>
    <w:rsid w:val="00FA5702"/>
    <w:rsid w:val="00FB28D5"/>
    <w:rsid w:val="00FB3982"/>
    <w:rsid w:val="00FB630A"/>
    <w:rsid w:val="00FB74C8"/>
    <w:rsid w:val="00FB7A86"/>
    <w:rsid w:val="00FC13E3"/>
    <w:rsid w:val="00FC2311"/>
    <w:rsid w:val="00FC321B"/>
    <w:rsid w:val="00FC3C70"/>
    <w:rsid w:val="00FC3EDC"/>
    <w:rsid w:val="00FC42C6"/>
    <w:rsid w:val="00FC476B"/>
    <w:rsid w:val="00FC4B59"/>
    <w:rsid w:val="00FC5F52"/>
    <w:rsid w:val="00FC665F"/>
    <w:rsid w:val="00FC7827"/>
    <w:rsid w:val="00FD384E"/>
    <w:rsid w:val="00FD43F7"/>
    <w:rsid w:val="00FD4927"/>
    <w:rsid w:val="00FD5B91"/>
    <w:rsid w:val="00FD7A2B"/>
    <w:rsid w:val="00FD7E44"/>
    <w:rsid w:val="00FE125F"/>
    <w:rsid w:val="00FE2E30"/>
    <w:rsid w:val="00FE3315"/>
    <w:rsid w:val="00FE3DA2"/>
    <w:rsid w:val="00FE46FD"/>
    <w:rsid w:val="00FE676E"/>
    <w:rsid w:val="00FE6B02"/>
    <w:rsid w:val="00FE721A"/>
    <w:rsid w:val="00FE7855"/>
    <w:rsid w:val="00FF35E4"/>
    <w:rsid w:val="00FF46E4"/>
    <w:rsid w:val="00FF5774"/>
    <w:rsid w:val="00FF5A88"/>
    <w:rsid w:val="00FF64A1"/>
  </w:rsids>
  <m:mathPr>
    <m:mathFont m:val="Cambria Math"/>
    <m:brkBin m:val="before"/>
    <m:brkBinSub m:val="--"/>
    <m:smallFrac/>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1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locked="1"/>
    <w:lsdException w:name="FollowedHyperlink" w:locked="1" w:uiPriority="99"/>
    <w:lsdException w:name="Strong" w:locked="1" w:semiHidden="0" w:uiPriority="99" w:unhideWhenUsed="0" w:qFormat="1"/>
    <w:lsdException w:name="Emphasis" w:locked="1" w:semiHidden="0" w:unhideWhenUsed="0" w:qFormat="1"/>
    <w:lsdException w:name="Plain Text" w:locked="1"/>
    <w:lsdException w:name="Normal (Web)" w:locked="1" w:uiPriority="99"/>
    <w:lsdException w:name="No List" w:locked="1"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B60"/>
    <w:rPr>
      <w:lang w:eastAsia="ru-RU"/>
    </w:rPr>
  </w:style>
  <w:style w:type="paragraph" w:styleId="1">
    <w:name w:val="heading 1"/>
    <w:basedOn w:val="a"/>
    <w:next w:val="a"/>
    <w:link w:val="10"/>
    <w:qFormat/>
    <w:rsid w:val="00916C63"/>
    <w:pPr>
      <w:keepNext/>
      <w:jc w:val="right"/>
      <w:outlineLvl w:val="0"/>
    </w:pPr>
    <w:rPr>
      <w:b/>
      <w:lang w:eastAsia="uk-UA"/>
    </w:rPr>
  </w:style>
  <w:style w:type="paragraph" w:styleId="2">
    <w:name w:val="heading 2"/>
    <w:basedOn w:val="a"/>
    <w:next w:val="a"/>
    <w:link w:val="20"/>
    <w:qFormat/>
    <w:rsid w:val="00916C63"/>
    <w:pPr>
      <w:keepNext/>
      <w:jc w:val="right"/>
      <w:outlineLvl w:val="1"/>
    </w:pPr>
    <w:rPr>
      <w:b/>
      <w:sz w:val="24"/>
      <w:lang w:eastAsia="uk-UA"/>
    </w:rPr>
  </w:style>
  <w:style w:type="paragraph" w:styleId="3">
    <w:name w:val="heading 3"/>
    <w:basedOn w:val="a"/>
    <w:next w:val="a"/>
    <w:link w:val="30"/>
    <w:qFormat/>
    <w:rsid w:val="00916C63"/>
    <w:pPr>
      <w:keepNext/>
      <w:spacing w:before="240" w:after="60"/>
      <w:outlineLvl w:val="2"/>
    </w:pPr>
    <w:rPr>
      <w:rFonts w:ascii="Arial" w:hAnsi="Arial"/>
      <w:b/>
      <w:bCs/>
      <w:sz w:val="26"/>
      <w:szCs w:val="26"/>
      <w:lang w:eastAsia="uk-UA"/>
    </w:rPr>
  </w:style>
  <w:style w:type="paragraph" w:styleId="4">
    <w:name w:val="heading 4"/>
    <w:basedOn w:val="a"/>
    <w:next w:val="a"/>
    <w:link w:val="40"/>
    <w:qFormat/>
    <w:rsid w:val="00234739"/>
    <w:pPr>
      <w:keepNext/>
      <w:jc w:val="right"/>
      <w:outlineLvl w:val="3"/>
    </w:pPr>
    <w:rPr>
      <w:b/>
      <w:i/>
      <w:sz w:val="24"/>
      <w:lang w:eastAsia="uk-UA"/>
    </w:rPr>
  </w:style>
  <w:style w:type="paragraph" w:styleId="5">
    <w:name w:val="heading 5"/>
    <w:basedOn w:val="a"/>
    <w:next w:val="a"/>
    <w:link w:val="50"/>
    <w:qFormat/>
    <w:rsid w:val="00234739"/>
    <w:pPr>
      <w:keepNext/>
      <w:spacing w:line="360" w:lineRule="auto"/>
      <w:jc w:val="right"/>
      <w:outlineLvl w:val="4"/>
    </w:pPr>
    <w:rPr>
      <w:sz w:val="24"/>
      <w:lang w:eastAsia="uk-UA"/>
    </w:rPr>
  </w:style>
  <w:style w:type="paragraph" w:styleId="6">
    <w:name w:val="heading 6"/>
    <w:basedOn w:val="a"/>
    <w:next w:val="a"/>
    <w:link w:val="60"/>
    <w:qFormat/>
    <w:rsid w:val="00916C63"/>
    <w:pPr>
      <w:keepNext/>
      <w:spacing w:before="60"/>
      <w:jc w:val="center"/>
      <w:outlineLvl w:val="5"/>
    </w:pPr>
    <w:rPr>
      <w:b/>
      <w:sz w:val="32"/>
      <w:lang w:eastAsia="uk-UA"/>
    </w:rPr>
  </w:style>
  <w:style w:type="paragraph" w:styleId="7">
    <w:name w:val="heading 7"/>
    <w:basedOn w:val="a"/>
    <w:next w:val="a"/>
    <w:link w:val="70"/>
    <w:qFormat/>
    <w:rsid w:val="009E15FC"/>
    <w:pPr>
      <w:spacing w:before="240" w:after="60"/>
      <w:outlineLvl w:val="6"/>
    </w:pPr>
    <w:rPr>
      <w:sz w:val="24"/>
      <w:szCs w:val="24"/>
      <w:lang w:eastAsia="uk-UA"/>
    </w:rPr>
  </w:style>
  <w:style w:type="paragraph" w:styleId="8">
    <w:name w:val="heading 8"/>
    <w:basedOn w:val="a"/>
    <w:next w:val="a"/>
    <w:link w:val="80"/>
    <w:qFormat/>
    <w:rsid w:val="00234739"/>
    <w:pPr>
      <w:keepNext/>
      <w:outlineLvl w:val="7"/>
    </w:pPr>
    <w:rPr>
      <w:i/>
      <w:lang w:eastAsia="uk-UA"/>
    </w:rPr>
  </w:style>
  <w:style w:type="paragraph" w:styleId="9">
    <w:name w:val="heading 9"/>
    <w:basedOn w:val="a"/>
    <w:next w:val="a"/>
    <w:link w:val="90"/>
    <w:qFormat/>
    <w:rsid w:val="00234739"/>
    <w:pPr>
      <w:keepNext/>
      <w:jc w:val="center"/>
      <w:outlineLvl w:val="8"/>
    </w:pPr>
    <w:rPr>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16C63"/>
    <w:pPr>
      <w:widowControl w:val="0"/>
      <w:ind w:left="320"/>
      <w:jc w:val="center"/>
    </w:pPr>
    <w:rPr>
      <w:rFonts w:ascii="Arial" w:hAnsi="Arial"/>
      <w:b/>
      <w:sz w:val="18"/>
      <w:lang w:eastAsia="uk-UA"/>
    </w:rPr>
  </w:style>
  <w:style w:type="paragraph" w:styleId="21">
    <w:name w:val="Body Text 2"/>
    <w:basedOn w:val="a"/>
    <w:link w:val="22"/>
    <w:rsid w:val="00916C63"/>
    <w:pPr>
      <w:jc w:val="center"/>
    </w:pPr>
    <w:rPr>
      <w:b/>
      <w:sz w:val="24"/>
      <w:lang w:eastAsia="uk-UA"/>
    </w:rPr>
  </w:style>
  <w:style w:type="paragraph" w:styleId="a5">
    <w:name w:val="Subtitle"/>
    <w:basedOn w:val="a"/>
    <w:link w:val="a6"/>
    <w:qFormat/>
    <w:rsid w:val="00916C63"/>
    <w:pPr>
      <w:spacing w:line="360" w:lineRule="auto"/>
      <w:jc w:val="center"/>
    </w:pPr>
    <w:rPr>
      <w:b/>
      <w:noProof/>
      <w:sz w:val="24"/>
      <w:szCs w:val="24"/>
      <w:lang w:val="en-GB" w:eastAsia="en-US"/>
    </w:rPr>
  </w:style>
  <w:style w:type="character" w:customStyle="1" w:styleId="a6">
    <w:name w:val="Підзаголовок Знак"/>
    <w:link w:val="a5"/>
    <w:locked/>
    <w:rsid w:val="00916C63"/>
    <w:rPr>
      <w:b/>
      <w:noProof/>
      <w:sz w:val="24"/>
      <w:lang w:val="en-GB" w:eastAsia="en-US"/>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7">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16C63"/>
    <w:rPr>
      <w:color w:val="0000FF"/>
      <w:u w:val="single"/>
    </w:rPr>
  </w:style>
  <w:style w:type="paragraph" w:styleId="a9">
    <w:name w:val="header"/>
    <w:basedOn w:val="a"/>
    <w:link w:val="aa"/>
    <w:rsid w:val="00916C63"/>
    <w:pPr>
      <w:tabs>
        <w:tab w:val="center" w:pos="4819"/>
        <w:tab w:val="right" w:pos="9639"/>
      </w:tabs>
    </w:pPr>
    <w:rPr>
      <w:lang w:eastAsia="uk-UA"/>
    </w:rPr>
  </w:style>
  <w:style w:type="character" w:styleId="ab">
    <w:name w:val="page number"/>
    <w:rsid w:val="00916C63"/>
    <w:rPr>
      <w:rFonts w:cs="Times New Roman"/>
    </w:rPr>
  </w:style>
  <w:style w:type="paragraph" w:styleId="ac">
    <w:name w:val="footer"/>
    <w:basedOn w:val="a"/>
    <w:link w:val="ad"/>
    <w:rsid w:val="00916C63"/>
    <w:pPr>
      <w:tabs>
        <w:tab w:val="center" w:pos="4819"/>
        <w:tab w:val="right" w:pos="9639"/>
      </w:tabs>
    </w:pPr>
    <w:rPr>
      <w:lang w:eastAsia="uk-UA"/>
    </w:r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Web)"/>
    <w:basedOn w:val="a"/>
    <w:link w:val="af0"/>
    <w:uiPriority w:val="99"/>
    <w:rsid w:val="00916C63"/>
    <w:pPr>
      <w:spacing w:before="100" w:beforeAutospacing="1" w:after="100" w:afterAutospacing="1"/>
    </w:pPr>
    <w:rPr>
      <w:sz w:val="24"/>
      <w:szCs w:val="24"/>
      <w:lang w:val="ru-RU"/>
    </w:rPr>
  </w:style>
  <w:style w:type="paragraph" w:styleId="af1">
    <w:name w:val="Body Text"/>
    <w:basedOn w:val="a"/>
    <w:link w:val="af2"/>
    <w:rsid w:val="00916C63"/>
    <w:pPr>
      <w:spacing w:after="120"/>
    </w:pPr>
  </w:style>
  <w:style w:type="paragraph" w:styleId="23">
    <w:name w:val="Body Text Indent 2"/>
    <w:basedOn w:val="a"/>
    <w:link w:val="24"/>
    <w:rsid w:val="00916C63"/>
    <w:pPr>
      <w:spacing w:after="120" w:line="480" w:lineRule="auto"/>
      <w:ind w:left="283"/>
    </w:pPr>
    <w:rPr>
      <w:lang w:eastAsia="uk-UA"/>
    </w:rPr>
  </w:style>
  <w:style w:type="paragraph" w:styleId="31">
    <w:name w:val="Body Text Indent 3"/>
    <w:basedOn w:val="a"/>
    <w:link w:val="32"/>
    <w:rsid w:val="00916C63"/>
    <w:pPr>
      <w:spacing w:after="120"/>
      <w:ind w:left="283"/>
    </w:pPr>
    <w:rPr>
      <w:sz w:val="16"/>
      <w:szCs w:val="16"/>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1">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ий текст Знак"/>
    <w:link w:val="af1"/>
    <w:locked/>
    <w:rsid w:val="00E63A34"/>
    <w:rPr>
      <w:lang w:val="uk-UA" w:eastAsia="ru-RU"/>
    </w:rPr>
  </w:style>
  <w:style w:type="paragraph" w:styleId="af4">
    <w:name w:val="Balloon Text"/>
    <w:basedOn w:val="a"/>
    <w:link w:val="af5"/>
    <w:semiHidden/>
    <w:rsid w:val="00D85764"/>
    <w:rPr>
      <w:rFonts w:ascii="Tahoma" w:hAnsi="Tahoma"/>
      <w:sz w:val="16"/>
      <w:szCs w:val="16"/>
      <w:lang w:eastAsia="uk-UA"/>
    </w:rPr>
  </w:style>
  <w:style w:type="paragraph" w:customStyle="1" w:styleId="12">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3">
    <w:name w:val="Без интервала1"/>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ий HTML Знак"/>
    <w:link w:val="HTML"/>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4">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qFormat/>
    <w:rsid w:val="0011677C"/>
    <w:pPr>
      <w:spacing w:line="276" w:lineRule="auto"/>
    </w:pPr>
    <w:rPr>
      <w:rFonts w:ascii="Arial" w:hAnsi="Arial" w:cs="Arial"/>
      <w:color w:val="000000"/>
      <w:sz w:val="22"/>
      <w:szCs w:val="22"/>
      <w:lang w:val="ru-RU" w:eastAsia="zh-CN"/>
    </w:rPr>
  </w:style>
  <w:style w:type="character" w:customStyle="1" w:styleId="40">
    <w:name w:val="Заголовок 4 Знак"/>
    <w:link w:val="4"/>
    <w:locked/>
    <w:rsid w:val="00234739"/>
    <w:rPr>
      <w:b/>
      <w:i/>
      <w:sz w:val="24"/>
    </w:rPr>
  </w:style>
  <w:style w:type="character" w:customStyle="1" w:styleId="50">
    <w:name w:val="Заголовок 5 Знак"/>
    <w:link w:val="5"/>
    <w:locked/>
    <w:rsid w:val="00234739"/>
    <w:rPr>
      <w:sz w:val="24"/>
      <w:lang w:val="uk-UA" w:eastAsia="x-none"/>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0">
    <w:name w:val="Заголовок 1 Знак"/>
    <w:link w:val="1"/>
    <w:locked/>
    <w:rsid w:val="00234739"/>
    <w:rPr>
      <w:b/>
      <w:lang w:val="uk-UA" w:eastAsia="x-none"/>
    </w:rPr>
  </w:style>
  <w:style w:type="character" w:customStyle="1" w:styleId="20">
    <w:name w:val="Заголовок 2 Знак"/>
    <w:link w:val="2"/>
    <w:locked/>
    <w:rsid w:val="00234739"/>
    <w:rPr>
      <w:b/>
      <w:sz w:val="24"/>
      <w:lang w:val="uk-UA" w:eastAsia="x-none"/>
    </w:rPr>
  </w:style>
  <w:style w:type="character" w:customStyle="1" w:styleId="30">
    <w:name w:val="Заголовок 3 Знак"/>
    <w:link w:val="3"/>
    <w:locked/>
    <w:rsid w:val="00234739"/>
    <w:rPr>
      <w:rFonts w:ascii="Arial" w:hAnsi="Arial"/>
      <w:b/>
      <w:sz w:val="26"/>
      <w:lang w:val="uk-UA" w:eastAsia="x-none"/>
    </w:rPr>
  </w:style>
  <w:style w:type="character" w:customStyle="1" w:styleId="60">
    <w:name w:val="Заголовок 6 Знак"/>
    <w:link w:val="6"/>
    <w:locked/>
    <w:rsid w:val="00234739"/>
    <w:rPr>
      <w:b/>
      <w:sz w:val="32"/>
      <w:lang w:val="uk-UA" w:eastAsia="x-none"/>
    </w:rPr>
  </w:style>
  <w:style w:type="character" w:customStyle="1" w:styleId="70">
    <w:name w:val="Заголовок 7 Знак"/>
    <w:link w:val="7"/>
    <w:locked/>
    <w:rsid w:val="00234739"/>
    <w:rPr>
      <w:sz w:val="24"/>
      <w:lang w:val="uk-UA" w:eastAsia="x-none"/>
    </w:rPr>
  </w:style>
  <w:style w:type="character" w:customStyle="1" w:styleId="aa">
    <w:name w:val="Верхній колонтитул Знак"/>
    <w:link w:val="a9"/>
    <w:locked/>
    <w:rsid w:val="00234739"/>
    <w:rPr>
      <w:lang w:val="uk-UA" w:eastAsia="x-none"/>
    </w:rPr>
  </w:style>
  <w:style w:type="character" w:customStyle="1" w:styleId="ad">
    <w:name w:val="Нижній колонтитул Знак"/>
    <w:link w:val="ac"/>
    <w:locked/>
    <w:rsid w:val="00234739"/>
    <w:rPr>
      <w:lang w:val="uk-UA" w:eastAsia="x-none"/>
    </w:rPr>
  </w:style>
  <w:style w:type="paragraph" w:styleId="af6">
    <w:name w:val="Body Text Indent"/>
    <w:basedOn w:val="a"/>
    <w:link w:val="af7"/>
    <w:rsid w:val="00234739"/>
    <w:pPr>
      <w:ind w:left="720" w:firstLine="720"/>
      <w:jc w:val="both"/>
    </w:pPr>
    <w:rPr>
      <w:sz w:val="24"/>
      <w:lang w:eastAsia="uk-UA"/>
    </w:rPr>
  </w:style>
  <w:style w:type="character" w:customStyle="1" w:styleId="af7">
    <w:name w:val="Основний текст з відступом Знак"/>
    <w:link w:val="af6"/>
    <w:locked/>
    <w:rsid w:val="00234739"/>
    <w:rPr>
      <w:sz w:val="24"/>
    </w:rPr>
  </w:style>
  <w:style w:type="character" w:customStyle="1" w:styleId="24">
    <w:name w:val="Основний текст з відступом 2 Знак"/>
    <w:link w:val="23"/>
    <w:locked/>
    <w:rsid w:val="00234739"/>
    <w:rPr>
      <w:lang w:val="uk-UA" w:eastAsia="x-none"/>
    </w:rPr>
  </w:style>
  <w:style w:type="character" w:customStyle="1" w:styleId="32">
    <w:name w:val="Основний текст з відступом 3 Знак"/>
    <w:link w:val="31"/>
    <w:locked/>
    <w:rsid w:val="00234739"/>
    <w:rPr>
      <w:sz w:val="16"/>
      <w:lang w:val="uk-UA" w:eastAsia="x-none"/>
    </w:rPr>
  </w:style>
  <w:style w:type="character" w:customStyle="1" w:styleId="22">
    <w:name w:val="Основний текст 2 Знак"/>
    <w:link w:val="21"/>
    <w:locked/>
    <w:rsid w:val="00234739"/>
    <w:rPr>
      <w:b/>
      <w:sz w:val="24"/>
      <w:lang w:val="uk-UA" w:eastAsia="x-none"/>
    </w:rPr>
  </w:style>
  <w:style w:type="paragraph" w:styleId="33">
    <w:name w:val="Body Text 3"/>
    <w:basedOn w:val="a"/>
    <w:link w:val="34"/>
    <w:rsid w:val="00234739"/>
    <w:pPr>
      <w:jc w:val="center"/>
    </w:pPr>
    <w:rPr>
      <w:sz w:val="24"/>
      <w:u w:val="single"/>
      <w:lang w:eastAsia="uk-UA"/>
    </w:rPr>
  </w:style>
  <w:style w:type="character" w:customStyle="1" w:styleId="34">
    <w:name w:val="Основний текст 3 Знак"/>
    <w:link w:val="33"/>
    <w:locked/>
    <w:rsid w:val="00234739"/>
    <w:rPr>
      <w:sz w:val="24"/>
      <w:u w:val="single"/>
    </w:rPr>
  </w:style>
  <w:style w:type="character" w:customStyle="1" w:styleId="a4">
    <w:name w:val="Назва Знак"/>
    <w:link w:val="a3"/>
    <w:locked/>
    <w:rsid w:val="00234739"/>
    <w:rPr>
      <w:rFonts w:ascii="Arial" w:hAnsi="Arial"/>
      <w:b/>
      <w:snapToGrid w:val="0"/>
      <w:sz w:val="18"/>
      <w:lang w:val="uk-UA" w:eastAsia="x-none"/>
    </w:rPr>
  </w:style>
  <w:style w:type="character" w:customStyle="1" w:styleId="af5">
    <w:name w:val="Текст у виносці Знак"/>
    <w:link w:val="af4"/>
    <w:semiHidden/>
    <w:locked/>
    <w:rsid w:val="00234739"/>
    <w:rPr>
      <w:rFonts w:ascii="Tahoma" w:hAnsi="Tahoma"/>
      <w:sz w:val="16"/>
      <w:lang w:val="uk-UA" w:eastAsia="x-none"/>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eastAsia="uk-UA"/>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6">
    <w:name w:val="Знак1"/>
    <w:basedOn w:val="a"/>
    <w:rsid w:val="00234739"/>
    <w:rPr>
      <w:rFonts w:ascii="Verdana" w:hAnsi="Verdana"/>
      <w:lang w:val="en-US" w:eastAsia="en-US"/>
    </w:rPr>
  </w:style>
  <w:style w:type="character" w:customStyle="1" w:styleId="afd">
    <w:name w:val="Основний текст_"/>
    <w:link w:val="17"/>
    <w:locked/>
    <w:rsid w:val="00234739"/>
    <w:rPr>
      <w:spacing w:val="10"/>
      <w:sz w:val="31"/>
      <w:shd w:val="clear" w:color="auto" w:fill="FFFFFF"/>
    </w:rPr>
  </w:style>
  <w:style w:type="paragraph" w:customStyle="1" w:styleId="17">
    <w:name w:val="Основний текст1"/>
    <w:basedOn w:val="a"/>
    <w:link w:val="afd"/>
    <w:rsid w:val="00234739"/>
    <w:pPr>
      <w:shd w:val="clear" w:color="auto" w:fill="FFFFFF"/>
      <w:spacing w:after="180" w:line="405" w:lineRule="exact"/>
      <w:ind w:hanging="460"/>
      <w:jc w:val="center"/>
    </w:pPr>
    <w:rPr>
      <w:spacing w:val="10"/>
      <w:sz w:val="31"/>
      <w:szCs w:val="31"/>
      <w:lang w:eastAsia="uk-UA"/>
    </w:rPr>
  </w:style>
  <w:style w:type="paragraph" w:styleId="51">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ви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8">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2"/>
      <w:szCs w:val="21"/>
      <w:lang w:eastAsia="en-US"/>
    </w:rPr>
  </w:style>
  <w:style w:type="character" w:customStyle="1" w:styleId="aff3">
    <w:name w:val="Текст Знак"/>
    <w:link w:val="aff2"/>
    <w:locked/>
    <w:rsid w:val="00234739"/>
    <w:rPr>
      <w:rFonts w:ascii="Calibri" w:eastAsia="Times New Roman" w:hAnsi="Calibri"/>
      <w:sz w:val="21"/>
      <w:lang w:val="x-none" w:eastAsia="en-US"/>
    </w:rPr>
  </w:style>
  <w:style w:type="character" w:styleId="aff4">
    <w:name w:val="FollowedHyperlink"/>
    <w:uiPriority w:val="99"/>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basedOn w:val="a0"/>
    <w:rsid w:val="00095A90"/>
  </w:style>
  <w:style w:type="character" w:styleId="aff6">
    <w:name w:val="Strong"/>
    <w:uiPriority w:val="99"/>
    <w:qFormat/>
    <w:rsid w:val="00E7611D"/>
    <w:rPr>
      <w:b/>
    </w:rPr>
  </w:style>
  <w:style w:type="paragraph" w:customStyle="1" w:styleId="Normal2">
    <w:name w:val="Normal2"/>
    <w:rsid w:val="00C07515"/>
    <w:pPr>
      <w:widowControl w:val="0"/>
      <w:spacing w:line="300" w:lineRule="auto"/>
      <w:jc w:val="both"/>
    </w:pPr>
    <w:rPr>
      <w:snapToGrid w:val="0"/>
      <w:sz w:val="22"/>
      <w:lang w:eastAsia="ru-RU"/>
    </w:rPr>
  </w:style>
  <w:style w:type="paragraph" w:customStyle="1" w:styleId="19">
    <w:name w:val="Список1"/>
    <w:basedOn w:val="a"/>
    <w:rsid w:val="00C07515"/>
    <w:pPr>
      <w:tabs>
        <w:tab w:val="left" w:pos="432"/>
        <w:tab w:val="left" w:pos="720"/>
      </w:tabs>
      <w:spacing w:before="240" w:after="240"/>
      <w:jc w:val="both"/>
    </w:pPr>
    <w:rPr>
      <w:b/>
      <w:sz w:val="24"/>
      <w:szCs w:val="24"/>
    </w:rPr>
  </w:style>
  <w:style w:type="paragraph" w:styleId="aff7">
    <w:name w:val="No Spacing"/>
    <w:uiPriority w:val="1"/>
    <w:qFormat/>
    <w:rsid w:val="00FE7855"/>
    <w:rPr>
      <w:rFonts w:ascii="Calibri" w:eastAsia="Calibri" w:hAnsi="Calibri"/>
      <w:sz w:val="22"/>
      <w:szCs w:val="22"/>
      <w:lang w:eastAsia="en-US"/>
    </w:rPr>
  </w:style>
  <w:style w:type="paragraph" w:customStyle="1" w:styleId="aff8">
    <w:basedOn w:val="a"/>
    <w:next w:val="af"/>
    <w:qFormat/>
    <w:rsid w:val="00A96CA6"/>
    <w:pPr>
      <w:spacing w:before="100" w:beforeAutospacing="1" w:after="100" w:afterAutospacing="1"/>
    </w:pPr>
    <w:rPr>
      <w:sz w:val="24"/>
      <w:szCs w:val="24"/>
      <w:lang w:val="ru-RU"/>
    </w:rPr>
  </w:style>
  <w:style w:type="paragraph" w:customStyle="1" w:styleId="1a">
    <w:name w:val="Обычный1"/>
    <w:rsid w:val="00A96CA6"/>
    <w:pPr>
      <w:spacing w:line="276" w:lineRule="auto"/>
    </w:pPr>
    <w:rPr>
      <w:rFonts w:ascii="Arial" w:eastAsia="Arial" w:hAnsi="Arial" w:cs="Arial"/>
      <w:color w:val="000000"/>
      <w:sz w:val="22"/>
      <w:szCs w:val="22"/>
      <w:lang w:val="ru-RU" w:eastAsia="ru-RU"/>
    </w:rPr>
  </w:style>
  <w:style w:type="character" w:customStyle="1" w:styleId="25">
    <w:name w:val="Нижний колонтитул Знак2"/>
    <w:basedOn w:val="a0"/>
    <w:uiPriority w:val="99"/>
    <w:semiHidden/>
    <w:rsid w:val="006F5225"/>
    <w:rPr>
      <w:rFonts w:cs="Times New Roman"/>
      <w:lang w:val="en-US" w:eastAsia="x-none"/>
    </w:rPr>
  </w:style>
  <w:style w:type="character" w:customStyle="1" w:styleId="140">
    <w:name w:val="Нижній колонтитул Знак14"/>
    <w:basedOn w:val="a0"/>
    <w:uiPriority w:val="99"/>
    <w:semiHidden/>
    <w:rsid w:val="00454463"/>
    <w:rPr>
      <w:rFonts w:cs="Times New Roman"/>
      <w:lang w:val="en-US" w:eastAsia="ru-RU"/>
    </w:rPr>
  </w:style>
  <w:style w:type="paragraph" w:customStyle="1" w:styleId="msonormal0">
    <w:name w:val="msonormal"/>
    <w:basedOn w:val="a"/>
    <w:rsid w:val="00D50AE4"/>
    <w:pPr>
      <w:spacing w:before="100" w:beforeAutospacing="1" w:after="100" w:afterAutospacing="1"/>
    </w:pPr>
    <w:rPr>
      <w:sz w:val="24"/>
      <w:szCs w:val="24"/>
      <w:lang w:val="ru-RU"/>
    </w:rPr>
  </w:style>
  <w:style w:type="paragraph" w:customStyle="1" w:styleId="xl169">
    <w:name w:val="xl169"/>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170">
    <w:name w:val="xl170"/>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1">
    <w:name w:val="xl171"/>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172">
    <w:name w:val="xl172"/>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3">
    <w:name w:val="xl173"/>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val="ru-RU"/>
    </w:rPr>
  </w:style>
  <w:style w:type="paragraph" w:customStyle="1" w:styleId="xl174">
    <w:name w:val="xl174"/>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val="ru-RU"/>
    </w:rPr>
  </w:style>
  <w:style w:type="paragraph" w:customStyle="1" w:styleId="xl175">
    <w:name w:val="xl175"/>
    <w:basedOn w:val="a"/>
    <w:rsid w:val="00D50AE4"/>
    <w:pPr>
      <w:spacing w:before="100" w:beforeAutospacing="1" w:after="100" w:afterAutospacing="1"/>
    </w:pPr>
    <w:rPr>
      <w:sz w:val="24"/>
      <w:szCs w:val="24"/>
      <w:lang w:val="ru-RU"/>
    </w:rPr>
  </w:style>
  <w:style w:type="paragraph" w:customStyle="1" w:styleId="xl176">
    <w:name w:val="xl176"/>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77">
    <w:name w:val="xl177"/>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78">
    <w:name w:val="xl178"/>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79">
    <w:name w:val="xl179"/>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80">
    <w:name w:val="xl180"/>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ru-RU"/>
    </w:rPr>
  </w:style>
  <w:style w:type="paragraph" w:customStyle="1" w:styleId="xl181">
    <w:name w:val="xl181"/>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82">
    <w:name w:val="xl182"/>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paragraph" w:customStyle="1" w:styleId="xl183">
    <w:name w:val="xl183"/>
    <w:basedOn w:val="a"/>
    <w:rsid w:val="00D50AE4"/>
    <w:pPr>
      <w:spacing w:before="100" w:beforeAutospacing="1" w:after="100" w:afterAutospacing="1"/>
    </w:pPr>
    <w:rPr>
      <w:b/>
      <w:bCs/>
      <w:sz w:val="24"/>
      <w:szCs w:val="24"/>
      <w:lang w:val="ru-RU"/>
    </w:rPr>
  </w:style>
  <w:style w:type="paragraph" w:customStyle="1" w:styleId="xl184">
    <w:name w:val="xl184"/>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character" w:customStyle="1" w:styleId="af0">
    <w:name w:val="Звичайний (веб) Знак"/>
    <w:aliases w:val="Обычный (Web) Знак"/>
    <w:link w:val="af"/>
    <w:uiPriority w:val="99"/>
    <w:locked/>
    <w:rsid w:val="00D222D4"/>
    <w:rPr>
      <w:sz w:val="24"/>
      <w:szCs w:val="24"/>
      <w:lang w:val="ru-RU" w:eastAsia="ru-RU"/>
    </w:rPr>
  </w:style>
  <w:style w:type="paragraph" w:customStyle="1" w:styleId="rvps6">
    <w:name w:val="rvps6"/>
    <w:basedOn w:val="a"/>
    <w:rsid w:val="00F42275"/>
    <w:pPr>
      <w:spacing w:before="100" w:beforeAutospacing="1" w:after="100" w:afterAutospacing="1"/>
    </w:pPr>
    <w:rPr>
      <w:sz w:val="24"/>
      <w:szCs w:val="24"/>
      <w:lang w:val="ru-RU"/>
    </w:rPr>
  </w:style>
  <w:style w:type="paragraph" w:customStyle="1" w:styleId="docdata">
    <w:name w:val="docdata"/>
    <w:aliases w:val="docy,v5,9353,baiaagaaboqcaaadfyaaaawniaaaaaaaaaaaaaaaaaaaaaaaaaaaaaaaaaaaaaaaaaaaaaaaaaaaaaaaaaaaaaaaaaaaaaaaaaaaaaaaaaaaaaaaaaaaaaaaaaaaaaaaaaaaaaaaaaaaaaaaaaaaaaaaaaaaaaaaaaaaaaaaaaaaaaaaaaaaaaaaaaaaaaaaaaaaaaaaaaaaaaaaaaaaaaaaaaaaaaaaaaaaaaaa"/>
    <w:basedOn w:val="a"/>
    <w:rsid w:val="00C970EA"/>
    <w:pPr>
      <w:spacing w:before="100" w:beforeAutospacing="1" w:after="100" w:afterAutospacing="1"/>
    </w:pPr>
    <w:rPr>
      <w:sz w:val="24"/>
      <w:szCs w:val="24"/>
      <w:lang w:val="ru-RU"/>
    </w:rPr>
  </w:style>
  <w:style w:type="paragraph" w:styleId="aff9">
    <w:name w:val="List Paragraph"/>
    <w:basedOn w:val="a"/>
    <w:uiPriority w:val="34"/>
    <w:qFormat/>
    <w:rsid w:val="00AF2D39"/>
    <w:pPr>
      <w:ind w:left="720"/>
      <w:contextualSpacing/>
    </w:pPr>
  </w:style>
  <w:style w:type="paragraph" w:customStyle="1" w:styleId="Ctrl">
    <w:name w:val="Статья_основной_текст (Статья ___Ctrl)"/>
    <w:uiPriority w:val="1"/>
    <w:rsid w:val="004259FF"/>
    <w:pPr>
      <w:autoSpaceDE w:val="0"/>
      <w:autoSpaceDN w:val="0"/>
      <w:adjustRightInd w:val="0"/>
      <w:spacing w:line="250" w:lineRule="atLeast"/>
      <w:ind w:firstLine="454"/>
      <w:jc w:val="both"/>
    </w:pPr>
    <w:rPr>
      <w:rFonts w:eastAsiaTheme="minorHAnsi" w:cs="Arno Pro"/>
      <w:color w:val="000000"/>
      <w:sz w:val="24"/>
      <w:szCs w:val="25"/>
      <w:lang w:eastAsia="en-US"/>
    </w:rPr>
  </w:style>
  <w:style w:type="character" w:customStyle="1" w:styleId="rvts9">
    <w:name w:val="rvts9"/>
    <w:rsid w:val="00332769"/>
  </w:style>
  <w:style w:type="character" w:customStyle="1" w:styleId="affa">
    <w:name w:val="Основной текст_"/>
    <w:link w:val="52"/>
    <w:rsid w:val="00546C6A"/>
    <w:rPr>
      <w:sz w:val="23"/>
      <w:szCs w:val="23"/>
      <w:shd w:val="clear" w:color="auto" w:fill="FFFFFF"/>
    </w:rPr>
  </w:style>
  <w:style w:type="paragraph" w:customStyle="1" w:styleId="52">
    <w:name w:val="Основной текст5"/>
    <w:basedOn w:val="a"/>
    <w:link w:val="affa"/>
    <w:rsid w:val="00546C6A"/>
    <w:pPr>
      <w:shd w:val="clear" w:color="auto" w:fill="FFFFFF"/>
      <w:spacing w:after="240" w:line="277" w:lineRule="exact"/>
    </w:pPr>
    <w:rPr>
      <w:sz w:val="23"/>
      <w:szCs w:val="23"/>
      <w:lang w:eastAsia="uk-UA"/>
    </w:rPr>
  </w:style>
  <w:style w:type="paragraph" w:customStyle="1" w:styleId="1b">
    <w:name w:val="Звичайний1"/>
    <w:rsid w:val="00984660"/>
    <w:pPr>
      <w:spacing w:line="276" w:lineRule="auto"/>
    </w:pPr>
    <w:rPr>
      <w:rFonts w:ascii="Arial" w:eastAsia="Arial" w:hAnsi="Arial" w:cs="Arial"/>
      <w:color w:val="000000"/>
      <w:sz w:val="22"/>
      <w:szCs w:val="22"/>
      <w:lang w:val="ru-RU" w:eastAsia="ru-RU"/>
    </w:rPr>
  </w:style>
  <w:style w:type="paragraph" w:customStyle="1" w:styleId="LO-normal1">
    <w:name w:val="LO-normal1"/>
    <w:rsid w:val="00415BB6"/>
    <w:pPr>
      <w:suppressAutoHyphens/>
      <w:spacing w:line="276" w:lineRule="auto"/>
    </w:pPr>
    <w:rPr>
      <w:rFonts w:ascii="Arial" w:eastAsia="Arial" w:hAnsi="Arial" w:cs="Arial"/>
      <w:color w:val="000000"/>
      <w:sz w:val="22"/>
      <w:szCs w:val="22"/>
      <w:lang w:val="ru-RU" w:eastAsia="zh-CN"/>
    </w:rPr>
  </w:style>
  <w:style w:type="character" w:customStyle="1" w:styleId="rvts44">
    <w:name w:val="rvts44"/>
    <w:basedOn w:val="a0"/>
    <w:rsid w:val="00415BB6"/>
  </w:style>
  <w:style w:type="character" w:customStyle="1" w:styleId="UnresolvedMention">
    <w:name w:val="Unresolved Mention"/>
    <w:basedOn w:val="a0"/>
    <w:uiPriority w:val="99"/>
    <w:semiHidden/>
    <w:unhideWhenUsed/>
    <w:rsid w:val="00FF5A8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locked="1"/>
    <w:lsdException w:name="FollowedHyperlink" w:locked="1" w:uiPriority="99"/>
    <w:lsdException w:name="Strong" w:locked="1" w:semiHidden="0" w:uiPriority="99" w:unhideWhenUsed="0" w:qFormat="1"/>
    <w:lsdException w:name="Emphasis" w:locked="1" w:semiHidden="0" w:unhideWhenUsed="0" w:qFormat="1"/>
    <w:lsdException w:name="Plain Text" w:locked="1"/>
    <w:lsdException w:name="Normal (Web)" w:locked="1" w:uiPriority="99"/>
    <w:lsdException w:name="No List" w:locked="1"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B60"/>
    <w:rPr>
      <w:lang w:eastAsia="ru-RU"/>
    </w:rPr>
  </w:style>
  <w:style w:type="paragraph" w:styleId="1">
    <w:name w:val="heading 1"/>
    <w:basedOn w:val="a"/>
    <w:next w:val="a"/>
    <w:link w:val="10"/>
    <w:qFormat/>
    <w:rsid w:val="00916C63"/>
    <w:pPr>
      <w:keepNext/>
      <w:jc w:val="right"/>
      <w:outlineLvl w:val="0"/>
    </w:pPr>
    <w:rPr>
      <w:b/>
      <w:lang w:eastAsia="uk-UA"/>
    </w:rPr>
  </w:style>
  <w:style w:type="paragraph" w:styleId="2">
    <w:name w:val="heading 2"/>
    <w:basedOn w:val="a"/>
    <w:next w:val="a"/>
    <w:link w:val="20"/>
    <w:qFormat/>
    <w:rsid w:val="00916C63"/>
    <w:pPr>
      <w:keepNext/>
      <w:jc w:val="right"/>
      <w:outlineLvl w:val="1"/>
    </w:pPr>
    <w:rPr>
      <w:b/>
      <w:sz w:val="24"/>
      <w:lang w:eastAsia="uk-UA"/>
    </w:rPr>
  </w:style>
  <w:style w:type="paragraph" w:styleId="3">
    <w:name w:val="heading 3"/>
    <w:basedOn w:val="a"/>
    <w:next w:val="a"/>
    <w:link w:val="30"/>
    <w:qFormat/>
    <w:rsid w:val="00916C63"/>
    <w:pPr>
      <w:keepNext/>
      <w:spacing w:before="240" w:after="60"/>
      <w:outlineLvl w:val="2"/>
    </w:pPr>
    <w:rPr>
      <w:rFonts w:ascii="Arial" w:hAnsi="Arial"/>
      <w:b/>
      <w:bCs/>
      <w:sz w:val="26"/>
      <w:szCs w:val="26"/>
      <w:lang w:eastAsia="uk-UA"/>
    </w:rPr>
  </w:style>
  <w:style w:type="paragraph" w:styleId="4">
    <w:name w:val="heading 4"/>
    <w:basedOn w:val="a"/>
    <w:next w:val="a"/>
    <w:link w:val="40"/>
    <w:qFormat/>
    <w:rsid w:val="00234739"/>
    <w:pPr>
      <w:keepNext/>
      <w:jc w:val="right"/>
      <w:outlineLvl w:val="3"/>
    </w:pPr>
    <w:rPr>
      <w:b/>
      <w:i/>
      <w:sz w:val="24"/>
      <w:lang w:eastAsia="uk-UA"/>
    </w:rPr>
  </w:style>
  <w:style w:type="paragraph" w:styleId="5">
    <w:name w:val="heading 5"/>
    <w:basedOn w:val="a"/>
    <w:next w:val="a"/>
    <w:link w:val="50"/>
    <w:qFormat/>
    <w:rsid w:val="00234739"/>
    <w:pPr>
      <w:keepNext/>
      <w:spacing w:line="360" w:lineRule="auto"/>
      <w:jc w:val="right"/>
      <w:outlineLvl w:val="4"/>
    </w:pPr>
    <w:rPr>
      <w:sz w:val="24"/>
      <w:lang w:eastAsia="uk-UA"/>
    </w:rPr>
  </w:style>
  <w:style w:type="paragraph" w:styleId="6">
    <w:name w:val="heading 6"/>
    <w:basedOn w:val="a"/>
    <w:next w:val="a"/>
    <w:link w:val="60"/>
    <w:qFormat/>
    <w:rsid w:val="00916C63"/>
    <w:pPr>
      <w:keepNext/>
      <w:spacing w:before="60"/>
      <w:jc w:val="center"/>
      <w:outlineLvl w:val="5"/>
    </w:pPr>
    <w:rPr>
      <w:b/>
      <w:sz w:val="32"/>
      <w:lang w:eastAsia="uk-UA"/>
    </w:rPr>
  </w:style>
  <w:style w:type="paragraph" w:styleId="7">
    <w:name w:val="heading 7"/>
    <w:basedOn w:val="a"/>
    <w:next w:val="a"/>
    <w:link w:val="70"/>
    <w:qFormat/>
    <w:rsid w:val="009E15FC"/>
    <w:pPr>
      <w:spacing w:before="240" w:after="60"/>
      <w:outlineLvl w:val="6"/>
    </w:pPr>
    <w:rPr>
      <w:sz w:val="24"/>
      <w:szCs w:val="24"/>
      <w:lang w:eastAsia="uk-UA"/>
    </w:rPr>
  </w:style>
  <w:style w:type="paragraph" w:styleId="8">
    <w:name w:val="heading 8"/>
    <w:basedOn w:val="a"/>
    <w:next w:val="a"/>
    <w:link w:val="80"/>
    <w:qFormat/>
    <w:rsid w:val="00234739"/>
    <w:pPr>
      <w:keepNext/>
      <w:outlineLvl w:val="7"/>
    </w:pPr>
    <w:rPr>
      <w:i/>
      <w:lang w:eastAsia="uk-UA"/>
    </w:rPr>
  </w:style>
  <w:style w:type="paragraph" w:styleId="9">
    <w:name w:val="heading 9"/>
    <w:basedOn w:val="a"/>
    <w:next w:val="a"/>
    <w:link w:val="90"/>
    <w:qFormat/>
    <w:rsid w:val="00234739"/>
    <w:pPr>
      <w:keepNext/>
      <w:jc w:val="center"/>
      <w:outlineLvl w:val="8"/>
    </w:pPr>
    <w:rPr>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16C63"/>
    <w:pPr>
      <w:widowControl w:val="0"/>
      <w:ind w:left="320"/>
      <w:jc w:val="center"/>
    </w:pPr>
    <w:rPr>
      <w:rFonts w:ascii="Arial" w:hAnsi="Arial"/>
      <w:b/>
      <w:sz w:val="18"/>
      <w:lang w:eastAsia="uk-UA"/>
    </w:rPr>
  </w:style>
  <w:style w:type="paragraph" w:styleId="21">
    <w:name w:val="Body Text 2"/>
    <w:basedOn w:val="a"/>
    <w:link w:val="22"/>
    <w:rsid w:val="00916C63"/>
    <w:pPr>
      <w:jc w:val="center"/>
    </w:pPr>
    <w:rPr>
      <w:b/>
      <w:sz w:val="24"/>
      <w:lang w:eastAsia="uk-UA"/>
    </w:rPr>
  </w:style>
  <w:style w:type="paragraph" w:styleId="a5">
    <w:name w:val="Subtitle"/>
    <w:basedOn w:val="a"/>
    <w:link w:val="a6"/>
    <w:qFormat/>
    <w:rsid w:val="00916C63"/>
    <w:pPr>
      <w:spacing w:line="360" w:lineRule="auto"/>
      <w:jc w:val="center"/>
    </w:pPr>
    <w:rPr>
      <w:b/>
      <w:noProof/>
      <w:sz w:val="24"/>
      <w:szCs w:val="24"/>
      <w:lang w:val="en-GB" w:eastAsia="en-US"/>
    </w:rPr>
  </w:style>
  <w:style w:type="character" w:customStyle="1" w:styleId="a6">
    <w:name w:val="Підзаголовок Знак"/>
    <w:link w:val="a5"/>
    <w:locked/>
    <w:rsid w:val="00916C63"/>
    <w:rPr>
      <w:b/>
      <w:noProof/>
      <w:sz w:val="24"/>
      <w:lang w:val="en-GB" w:eastAsia="en-US"/>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7">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16C63"/>
    <w:rPr>
      <w:color w:val="0000FF"/>
      <w:u w:val="single"/>
    </w:rPr>
  </w:style>
  <w:style w:type="paragraph" w:styleId="a9">
    <w:name w:val="header"/>
    <w:basedOn w:val="a"/>
    <w:link w:val="aa"/>
    <w:rsid w:val="00916C63"/>
    <w:pPr>
      <w:tabs>
        <w:tab w:val="center" w:pos="4819"/>
        <w:tab w:val="right" w:pos="9639"/>
      </w:tabs>
    </w:pPr>
    <w:rPr>
      <w:lang w:eastAsia="uk-UA"/>
    </w:rPr>
  </w:style>
  <w:style w:type="character" w:styleId="ab">
    <w:name w:val="page number"/>
    <w:rsid w:val="00916C63"/>
    <w:rPr>
      <w:rFonts w:cs="Times New Roman"/>
    </w:rPr>
  </w:style>
  <w:style w:type="paragraph" w:styleId="ac">
    <w:name w:val="footer"/>
    <w:basedOn w:val="a"/>
    <w:link w:val="ad"/>
    <w:rsid w:val="00916C63"/>
    <w:pPr>
      <w:tabs>
        <w:tab w:val="center" w:pos="4819"/>
        <w:tab w:val="right" w:pos="9639"/>
      </w:tabs>
    </w:pPr>
    <w:rPr>
      <w:lang w:eastAsia="uk-UA"/>
    </w:r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Web)"/>
    <w:basedOn w:val="a"/>
    <w:link w:val="af0"/>
    <w:uiPriority w:val="99"/>
    <w:rsid w:val="00916C63"/>
    <w:pPr>
      <w:spacing w:before="100" w:beforeAutospacing="1" w:after="100" w:afterAutospacing="1"/>
    </w:pPr>
    <w:rPr>
      <w:sz w:val="24"/>
      <w:szCs w:val="24"/>
      <w:lang w:val="ru-RU"/>
    </w:rPr>
  </w:style>
  <w:style w:type="paragraph" w:styleId="af1">
    <w:name w:val="Body Text"/>
    <w:basedOn w:val="a"/>
    <w:link w:val="af2"/>
    <w:rsid w:val="00916C63"/>
    <w:pPr>
      <w:spacing w:after="120"/>
    </w:pPr>
  </w:style>
  <w:style w:type="paragraph" w:styleId="23">
    <w:name w:val="Body Text Indent 2"/>
    <w:basedOn w:val="a"/>
    <w:link w:val="24"/>
    <w:rsid w:val="00916C63"/>
    <w:pPr>
      <w:spacing w:after="120" w:line="480" w:lineRule="auto"/>
      <w:ind w:left="283"/>
    </w:pPr>
    <w:rPr>
      <w:lang w:eastAsia="uk-UA"/>
    </w:rPr>
  </w:style>
  <w:style w:type="paragraph" w:styleId="31">
    <w:name w:val="Body Text Indent 3"/>
    <w:basedOn w:val="a"/>
    <w:link w:val="32"/>
    <w:rsid w:val="00916C63"/>
    <w:pPr>
      <w:spacing w:after="120"/>
      <w:ind w:left="283"/>
    </w:pPr>
    <w:rPr>
      <w:sz w:val="16"/>
      <w:szCs w:val="16"/>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1">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ий текст Знак"/>
    <w:link w:val="af1"/>
    <w:locked/>
    <w:rsid w:val="00E63A34"/>
    <w:rPr>
      <w:lang w:val="uk-UA" w:eastAsia="ru-RU"/>
    </w:rPr>
  </w:style>
  <w:style w:type="paragraph" w:styleId="af4">
    <w:name w:val="Balloon Text"/>
    <w:basedOn w:val="a"/>
    <w:link w:val="af5"/>
    <w:semiHidden/>
    <w:rsid w:val="00D85764"/>
    <w:rPr>
      <w:rFonts w:ascii="Tahoma" w:hAnsi="Tahoma"/>
      <w:sz w:val="16"/>
      <w:szCs w:val="16"/>
      <w:lang w:eastAsia="uk-UA"/>
    </w:rPr>
  </w:style>
  <w:style w:type="paragraph" w:customStyle="1" w:styleId="12">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3">
    <w:name w:val="Без интервала1"/>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ий HTML Знак"/>
    <w:link w:val="HTML"/>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4">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qFormat/>
    <w:rsid w:val="0011677C"/>
    <w:pPr>
      <w:spacing w:line="276" w:lineRule="auto"/>
    </w:pPr>
    <w:rPr>
      <w:rFonts w:ascii="Arial" w:hAnsi="Arial" w:cs="Arial"/>
      <w:color w:val="000000"/>
      <w:sz w:val="22"/>
      <w:szCs w:val="22"/>
      <w:lang w:val="ru-RU" w:eastAsia="zh-CN"/>
    </w:rPr>
  </w:style>
  <w:style w:type="character" w:customStyle="1" w:styleId="40">
    <w:name w:val="Заголовок 4 Знак"/>
    <w:link w:val="4"/>
    <w:locked/>
    <w:rsid w:val="00234739"/>
    <w:rPr>
      <w:b/>
      <w:i/>
      <w:sz w:val="24"/>
    </w:rPr>
  </w:style>
  <w:style w:type="character" w:customStyle="1" w:styleId="50">
    <w:name w:val="Заголовок 5 Знак"/>
    <w:link w:val="5"/>
    <w:locked/>
    <w:rsid w:val="00234739"/>
    <w:rPr>
      <w:sz w:val="24"/>
      <w:lang w:val="uk-UA" w:eastAsia="x-none"/>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0">
    <w:name w:val="Заголовок 1 Знак"/>
    <w:link w:val="1"/>
    <w:locked/>
    <w:rsid w:val="00234739"/>
    <w:rPr>
      <w:b/>
      <w:lang w:val="uk-UA" w:eastAsia="x-none"/>
    </w:rPr>
  </w:style>
  <w:style w:type="character" w:customStyle="1" w:styleId="20">
    <w:name w:val="Заголовок 2 Знак"/>
    <w:link w:val="2"/>
    <w:locked/>
    <w:rsid w:val="00234739"/>
    <w:rPr>
      <w:b/>
      <w:sz w:val="24"/>
      <w:lang w:val="uk-UA" w:eastAsia="x-none"/>
    </w:rPr>
  </w:style>
  <w:style w:type="character" w:customStyle="1" w:styleId="30">
    <w:name w:val="Заголовок 3 Знак"/>
    <w:link w:val="3"/>
    <w:locked/>
    <w:rsid w:val="00234739"/>
    <w:rPr>
      <w:rFonts w:ascii="Arial" w:hAnsi="Arial"/>
      <w:b/>
      <w:sz w:val="26"/>
      <w:lang w:val="uk-UA" w:eastAsia="x-none"/>
    </w:rPr>
  </w:style>
  <w:style w:type="character" w:customStyle="1" w:styleId="60">
    <w:name w:val="Заголовок 6 Знак"/>
    <w:link w:val="6"/>
    <w:locked/>
    <w:rsid w:val="00234739"/>
    <w:rPr>
      <w:b/>
      <w:sz w:val="32"/>
      <w:lang w:val="uk-UA" w:eastAsia="x-none"/>
    </w:rPr>
  </w:style>
  <w:style w:type="character" w:customStyle="1" w:styleId="70">
    <w:name w:val="Заголовок 7 Знак"/>
    <w:link w:val="7"/>
    <w:locked/>
    <w:rsid w:val="00234739"/>
    <w:rPr>
      <w:sz w:val="24"/>
      <w:lang w:val="uk-UA" w:eastAsia="x-none"/>
    </w:rPr>
  </w:style>
  <w:style w:type="character" w:customStyle="1" w:styleId="aa">
    <w:name w:val="Верхній колонтитул Знак"/>
    <w:link w:val="a9"/>
    <w:locked/>
    <w:rsid w:val="00234739"/>
    <w:rPr>
      <w:lang w:val="uk-UA" w:eastAsia="x-none"/>
    </w:rPr>
  </w:style>
  <w:style w:type="character" w:customStyle="1" w:styleId="ad">
    <w:name w:val="Нижній колонтитул Знак"/>
    <w:link w:val="ac"/>
    <w:locked/>
    <w:rsid w:val="00234739"/>
    <w:rPr>
      <w:lang w:val="uk-UA" w:eastAsia="x-none"/>
    </w:rPr>
  </w:style>
  <w:style w:type="paragraph" w:styleId="af6">
    <w:name w:val="Body Text Indent"/>
    <w:basedOn w:val="a"/>
    <w:link w:val="af7"/>
    <w:rsid w:val="00234739"/>
    <w:pPr>
      <w:ind w:left="720" w:firstLine="720"/>
      <w:jc w:val="both"/>
    </w:pPr>
    <w:rPr>
      <w:sz w:val="24"/>
      <w:lang w:eastAsia="uk-UA"/>
    </w:rPr>
  </w:style>
  <w:style w:type="character" w:customStyle="1" w:styleId="af7">
    <w:name w:val="Основний текст з відступом Знак"/>
    <w:link w:val="af6"/>
    <w:locked/>
    <w:rsid w:val="00234739"/>
    <w:rPr>
      <w:sz w:val="24"/>
    </w:rPr>
  </w:style>
  <w:style w:type="character" w:customStyle="1" w:styleId="24">
    <w:name w:val="Основний текст з відступом 2 Знак"/>
    <w:link w:val="23"/>
    <w:locked/>
    <w:rsid w:val="00234739"/>
    <w:rPr>
      <w:lang w:val="uk-UA" w:eastAsia="x-none"/>
    </w:rPr>
  </w:style>
  <w:style w:type="character" w:customStyle="1" w:styleId="32">
    <w:name w:val="Основний текст з відступом 3 Знак"/>
    <w:link w:val="31"/>
    <w:locked/>
    <w:rsid w:val="00234739"/>
    <w:rPr>
      <w:sz w:val="16"/>
      <w:lang w:val="uk-UA" w:eastAsia="x-none"/>
    </w:rPr>
  </w:style>
  <w:style w:type="character" w:customStyle="1" w:styleId="22">
    <w:name w:val="Основний текст 2 Знак"/>
    <w:link w:val="21"/>
    <w:locked/>
    <w:rsid w:val="00234739"/>
    <w:rPr>
      <w:b/>
      <w:sz w:val="24"/>
      <w:lang w:val="uk-UA" w:eastAsia="x-none"/>
    </w:rPr>
  </w:style>
  <w:style w:type="paragraph" w:styleId="33">
    <w:name w:val="Body Text 3"/>
    <w:basedOn w:val="a"/>
    <w:link w:val="34"/>
    <w:rsid w:val="00234739"/>
    <w:pPr>
      <w:jc w:val="center"/>
    </w:pPr>
    <w:rPr>
      <w:sz w:val="24"/>
      <w:u w:val="single"/>
      <w:lang w:eastAsia="uk-UA"/>
    </w:rPr>
  </w:style>
  <w:style w:type="character" w:customStyle="1" w:styleId="34">
    <w:name w:val="Основний текст 3 Знак"/>
    <w:link w:val="33"/>
    <w:locked/>
    <w:rsid w:val="00234739"/>
    <w:rPr>
      <w:sz w:val="24"/>
      <w:u w:val="single"/>
    </w:rPr>
  </w:style>
  <w:style w:type="character" w:customStyle="1" w:styleId="a4">
    <w:name w:val="Назва Знак"/>
    <w:link w:val="a3"/>
    <w:locked/>
    <w:rsid w:val="00234739"/>
    <w:rPr>
      <w:rFonts w:ascii="Arial" w:hAnsi="Arial"/>
      <w:b/>
      <w:snapToGrid w:val="0"/>
      <w:sz w:val="18"/>
      <w:lang w:val="uk-UA" w:eastAsia="x-none"/>
    </w:rPr>
  </w:style>
  <w:style w:type="character" w:customStyle="1" w:styleId="af5">
    <w:name w:val="Текст у виносці Знак"/>
    <w:link w:val="af4"/>
    <w:semiHidden/>
    <w:locked/>
    <w:rsid w:val="00234739"/>
    <w:rPr>
      <w:rFonts w:ascii="Tahoma" w:hAnsi="Tahoma"/>
      <w:sz w:val="16"/>
      <w:lang w:val="uk-UA" w:eastAsia="x-none"/>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eastAsia="uk-UA"/>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6">
    <w:name w:val="Знак1"/>
    <w:basedOn w:val="a"/>
    <w:rsid w:val="00234739"/>
    <w:rPr>
      <w:rFonts w:ascii="Verdana" w:hAnsi="Verdana"/>
      <w:lang w:val="en-US" w:eastAsia="en-US"/>
    </w:rPr>
  </w:style>
  <w:style w:type="character" w:customStyle="1" w:styleId="afd">
    <w:name w:val="Основний текст_"/>
    <w:link w:val="17"/>
    <w:locked/>
    <w:rsid w:val="00234739"/>
    <w:rPr>
      <w:spacing w:val="10"/>
      <w:sz w:val="31"/>
      <w:shd w:val="clear" w:color="auto" w:fill="FFFFFF"/>
    </w:rPr>
  </w:style>
  <w:style w:type="paragraph" w:customStyle="1" w:styleId="17">
    <w:name w:val="Основний текст1"/>
    <w:basedOn w:val="a"/>
    <w:link w:val="afd"/>
    <w:rsid w:val="00234739"/>
    <w:pPr>
      <w:shd w:val="clear" w:color="auto" w:fill="FFFFFF"/>
      <w:spacing w:after="180" w:line="405" w:lineRule="exact"/>
      <w:ind w:hanging="460"/>
      <w:jc w:val="center"/>
    </w:pPr>
    <w:rPr>
      <w:spacing w:val="10"/>
      <w:sz w:val="31"/>
      <w:szCs w:val="31"/>
      <w:lang w:eastAsia="uk-UA"/>
    </w:rPr>
  </w:style>
  <w:style w:type="paragraph" w:styleId="51">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ви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8">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2"/>
      <w:szCs w:val="21"/>
      <w:lang w:eastAsia="en-US"/>
    </w:rPr>
  </w:style>
  <w:style w:type="character" w:customStyle="1" w:styleId="aff3">
    <w:name w:val="Текст Знак"/>
    <w:link w:val="aff2"/>
    <w:locked/>
    <w:rsid w:val="00234739"/>
    <w:rPr>
      <w:rFonts w:ascii="Calibri" w:eastAsia="Times New Roman" w:hAnsi="Calibri"/>
      <w:sz w:val="21"/>
      <w:lang w:val="x-none" w:eastAsia="en-US"/>
    </w:rPr>
  </w:style>
  <w:style w:type="character" w:styleId="aff4">
    <w:name w:val="FollowedHyperlink"/>
    <w:uiPriority w:val="99"/>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basedOn w:val="a0"/>
    <w:rsid w:val="00095A90"/>
  </w:style>
  <w:style w:type="character" w:styleId="aff6">
    <w:name w:val="Strong"/>
    <w:uiPriority w:val="99"/>
    <w:qFormat/>
    <w:rsid w:val="00E7611D"/>
    <w:rPr>
      <w:b/>
    </w:rPr>
  </w:style>
  <w:style w:type="paragraph" w:customStyle="1" w:styleId="Normal2">
    <w:name w:val="Normal2"/>
    <w:rsid w:val="00C07515"/>
    <w:pPr>
      <w:widowControl w:val="0"/>
      <w:spacing w:line="300" w:lineRule="auto"/>
      <w:jc w:val="both"/>
    </w:pPr>
    <w:rPr>
      <w:snapToGrid w:val="0"/>
      <w:sz w:val="22"/>
      <w:lang w:eastAsia="ru-RU"/>
    </w:rPr>
  </w:style>
  <w:style w:type="paragraph" w:customStyle="1" w:styleId="19">
    <w:name w:val="Список1"/>
    <w:basedOn w:val="a"/>
    <w:rsid w:val="00C07515"/>
    <w:pPr>
      <w:tabs>
        <w:tab w:val="left" w:pos="432"/>
        <w:tab w:val="left" w:pos="720"/>
      </w:tabs>
      <w:spacing w:before="240" w:after="240"/>
      <w:jc w:val="both"/>
    </w:pPr>
    <w:rPr>
      <w:b/>
      <w:sz w:val="24"/>
      <w:szCs w:val="24"/>
    </w:rPr>
  </w:style>
  <w:style w:type="paragraph" w:styleId="aff7">
    <w:name w:val="No Spacing"/>
    <w:uiPriority w:val="1"/>
    <w:qFormat/>
    <w:rsid w:val="00FE7855"/>
    <w:rPr>
      <w:rFonts w:ascii="Calibri" w:eastAsia="Calibri" w:hAnsi="Calibri"/>
      <w:sz w:val="22"/>
      <w:szCs w:val="22"/>
      <w:lang w:eastAsia="en-US"/>
    </w:rPr>
  </w:style>
  <w:style w:type="paragraph" w:customStyle="1" w:styleId="aff8">
    <w:basedOn w:val="a"/>
    <w:next w:val="af"/>
    <w:qFormat/>
    <w:rsid w:val="00A96CA6"/>
    <w:pPr>
      <w:spacing w:before="100" w:beforeAutospacing="1" w:after="100" w:afterAutospacing="1"/>
    </w:pPr>
    <w:rPr>
      <w:sz w:val="24"/>
      <w:szCs w:val="24"/>
      <w:lang w:val="ru-RU"/>
    </w:rPr>
  </w:style>
  <w:style w:type="paragraph" w:customStyle="1" w:styleId="1a">
    <w:name w:val="Обычный1"/>
    <w:rsid w:val="00A96CA6"/>
    <w:pPr>
      <w:spacing w:line="276" w:lineRule="auto"/>
    </w:pPr>
    <w:rPr>
      <w:rFonts w:ascii="Arial" w:eastAsia="Arial" w:hAnsi="Arial" w:cs="Arial"/>
      <w:color w:val="000000"/>
      <w:sz w:val="22"/>
      <w:szCs w:val="22"/>
      <w:lang w:val="ru-RU" w:eastAsia="ru-RU"/>
    </w:rPr>
  </w:style>
  <w:style w:type="character" w:customStyle="1" w:styleId="25">
    <w:name w:val="Нижний колонтитул Знак2"/>
    <w:basedOn w:val="a0"/>
    <w:uiPriority w:val="99"/>
    <w:semiHidden/>
    <w:rsid w:val="006F5225"/>
    <w:rPr>
      <w:rFonts w:cs="Times New Roman"/>
      <w:lang w:val="en-US" w:eastAsia="x-none"/>
    </w:rPr>
  </w:style>
  <w:style w:type="character" w:customStyle="1" w:styleId="140">
    <w:name w:val="Нижній колонтитул Знак14"/>
    <w:basedOn w:val="a0"/>
    <w:uiPriority w:val="99"/>
    <w:semiHidden/>
    <w:rsid w:val="00454463"/>
    <w:rPr>
      <w:rFonts w:cs="Times New Roman"/>
      <w:lang w:val="en-US" w:eastAsia="ru-RU"/>
    </w:rPr>
  </w:style>
  <w:style w:type="paragraph" w:customStyle="1" w:styleId="msonormal0">
    <w:name w:val="msonormal"/>
    <w:basedOn w:val="a"/>
    <w:rsid w:val="00D50AE4"/>
    <w:pPr>
      <w:spacing w:before="100" w:beforeAutospacing="1" w:after="100" w:afterAutospacing="1"/>
    </w:pPr>
    <w:rPr>
      <w:sz w:val="24"/>
      <w:szCs w:val="24"/>
      <w:lang w:val="ru-RU"/>
    </w:rPr>
  </w:style>
  <w:style w:type="paragraph" w:customStyle="1" w:styleId="xl169">
    <w:name w:val="xl169"/>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170">
    <w:name w:val="xl170"/>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1">
    <w:name w:val="xl171"/>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172">
    <w:name w:val="xl172"/>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3">
    <w:name w:val="xl173"/>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val="ru-RU"/>
    </w:rPr>
  </w:style>
  <w:style w:type="paragraph" w:customStyle="1" w:styleId="xl174">
    <w:name w:val="xl174"/>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val="ru-RU"/>
    </w:rPr>
  </w:style>
  <w:style w:type="paragraph" w:customStyle="1" w:styleId="xl175">
    <w:name w:val="xl175"/>
    <w:basedOn w:val="a"/>
    <w:rsid w:val="00D50AE4"/>
    <w:pPr>
      <w:spacing w:before="100" w:beforeAutospacing="1" w:after="100" w:afterAutospacing="1"/>
    </w:pPr>
    <w:rPr>
      <w:sz w:val="24"/>
      <w:szCs w:val="24"/>
      <w:lang w:val="ru-RU"/>
    </w:rPr>
  </w:style>
  <w:style w:type="paragraph" w:customStyle="1" w:styleId="xl176">
    <w:name w:val="xl176"/>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77">
    <w:name w:val="xl177"/>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78">
    <w:name w:val="xl178"/>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79">
    <w:name w:val="xl179"/>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80">
    <w:name w:val="xl180"/>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ru-RU"/>
    </w:rPr>
  </w:style>
  <w:style w:type="paragraph" w:customStyle="1" w:styleId="xl181">
    <w:name w:val="xl181"/>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82">
    <w:name w:val="xl182"/>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paragraph" w:customStyle="1" w:styleId="xl183">
    <w:name w:val="xl183"/>
    <w:basedOn w:val="a"/>
    <w:rsid w:val="00D50AE4"/>
    <w:pPr>
      <w:spacing w:before="100" w:beforeAutospacing="1" w:after="100" w:afterAutospacing="1"/>
    </w:pPr>
    <w:rPr>
      <w:b/>
      <w:bCs/>
      <w:sz w:val="24"/>
      <w:szCs w:val="24"/>
      <w:lang w:val="ru-RU"/>
    </w:rPr>
  </w:style>
  <w:style w:type="paragraph" w:customStyle="1" w:styleId="xl184">
    <w:name w:val="xl184"/>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character" w:customStyle="1" w:styleId="af0">
    <w:name w:val="Звичайний (веб) Знак"/>
    <w:aliases w:val="Обычный (Web) Знак"/>
    <w:link w:val="af"/>
    <w:uiPriority w:val="99"/>
    <w:locked/>
    <w:rsid w:val="00D222D4"/>
    <w:rPr>
      <w:sz w:val="24"/>
      <w:szCs w:val="24"/>
      <w:lang w:val="ru-RU" w:eastAsia="ru-RU"/>
    </w:rPr>
  </w:style>
  <w:style w:type="paragraph" w:customStyle="1" w:styleId="rvps6">
    <w:name w:val="rvps6"/>
    <w:basedOn w:val="a"/>
    <w:rsid w:val="00F42275"/>
    <w:pPr>
      <w:spacing w:before="100" w:beforeAutospacing="1" w:after="100" w:afterAutospacing="1"/>
    </w:pPr>
    <w:rPr>
      <w:sz w:val="24"/>
      <w:szCs w:val="24"/>
      <w:lang w:val="ru-RU"/>
    </w:rPr>
  </w:style>
  <w:style w:type="paragraph" w:customStyle="1" w:styleId="docdata">
    <w:name w:val="docdata"/>
    <w:aliases w:val="docy,v5,9353,baiaagaaboqcaaadfyaaaawniaaaaaaaaaaaaaaaaaaaaaaaaaaaaaaaaaaaaaaaaaaaaaaaaaaaaaaaaaaaaaaaaaaaaaaaaaaaaaaaaaaaaaaaaaaaaaaaaaaaaaaaaaaaaaaaaaaaaaaaaaaaaaaaaaaaaaaaaaaaaaaaaaaaaaaaaaaaaaaaaaaaaaaaaaaaaaaaaaaaaaaaaaaaaaaaaaaaaaaaaaaaaaaa"/>
    <w:basedOn w:val="a"/>
    <w:rsid w:val="00C970EA"/>
    <w:pPr>
      <w:spacing w:before="100" w:beforeAutospacing="1" w:after="100" w:afterAutospacing="1"/>
    </w:pPr>
    <w:rPr>
      <w:sz w:val="24"/>
      <w:szCs w:val="24"/>
      <w:lang w:val="ru-RU"/>
    </w:rPr>
  </w:style>
  <w:style w:type="paragraph" w:styleId="aff9">
    <w:name w:val="List Paragraph"/>
    <w:basedOn w:val="a"/>
    <w:uiPriority w:val="34"/>
    <w:qFormat/>
    <w:rsid w:val="00AF2D39"/>
    <w:pPr>
      <w:ind w:left="720"/>
      <w:contextualSpacing/>
    </w:pPr>
  </w:style>
  <w:style w:type="paragraph" w:customStyle="1" w:styleId="Ctrl">
    <w:name w:val="Статья_основной_текст (Статья ___Ctrl)"/>
    <w:uiPriority w:val="1"/>
    <w:rsid w:val="004259FF"/>
    <w:pPr>
      <w:autoSpaceDE w:val="0"/>
      <w:autoSpaceDN w:val="0"/>
      <w:adjustRightInd w:val="0"/>
      <w:spacing w:line="250" w:lineRule="atLeast"/>
      <w:ind w:firstLine="454"/>
      <w:jc w:val="both"/>
    </w:pPr>
    <w:rPr>
      <w:rFonts w:eastAsiaTheme="minorHAnsi" w:cs="Arno Pro"/>
      <w:color w:val="000000"/>
      <w:sz w:val="24"/>
      <w:szCs w:val="25"/>
      <w:lang w:eastAsia="en-US"/>
    </w:rPr>
  </w:style>
  <w:style w:type="character" w:customStyle="1" w:styleId="rvts9">
    <w:name w:val="rvts9"/>
    <w:rsid w:val="00332769"/>
  </w:style>
  <w:style w:type="character" w:customStyle="1" w:styleId="affa">
    <w:name w:val="Основной текст_"/>
    <w:link w:val="52"/>
    <w:rsid w:val="00546C6A"/>
    <w:rPr>
      <w:sz w:val="23"/>
      <w:szCs w:val="23"/>
      <w:shd w:val="clear" w:color="auto" w:fill="FFFFFF"/>
    </w:rPr>
  </w:style>
  <w:style w:type="paragraph" w:customStyle="1" w:styleId="52">
    <w:name w:val="Основной текст5"/>
    <w:basedOn w:val="a"/>
    <w:link w:val="affa"/>
    <w:rsid w:val="00546C6A"/>
    <w:pPr>
      <w:shd w:val="clear" w:color="auto" w:fill="FFFFFF"/>
      <w:spacing w:after="240" w:line="277" w:lineRule="exact"/>
    </w:pPr>
    <w:rPr>
      <w:sz w:val="23"/>
      <w:szCs w:val="23"/>
      <w:lang w:eastAsia="uk-UA"/>
    </w:rPr>
  </w:style>
  <w:style w:type="paragraph" w:customStyle="1" w:styleId="1b">
    <w:name w:val="Звичайний1"/>
    <w:rsid w:val="00984660"/>
    <w:pPr>
      <w:spacing w:line="276" w:lineRule="auto"/>
    </w:pPr>
    <w:rPr>
      <w:rFonts w:ascii="Arial" w:eastAsia="Arial" w:hAnsi="Arial" w:cs="Arial"/>
      <w:color w:val="000000"/>
      <w:sz w:val="22"/>
      <w:szCs w:val="22"/>
      <w:lang w:val="ru-RU" w:eastAsia="ru-RU"/>
    </w:rPr>
  </w:style>
  <w:style w:type="paragraph" w:customStyle="1" w:styleId="LO-normal1">
    <w:name w:val="LO-normal1"/>
    <w:rsid w:val="00415BB6"/>
    <w:pPr>
      <w:suppressAutoHyphens/>
      <w:spacing w:line="276" w:lineRule="auto"/>
    </w:pPr>
    <w:rPr>
      <w:rFonts w:ascii="Arial" w:eastAsia="Arial" w:hAnsi="Arial" w:cs="Arial"/>
      <w:color w:val="000000"/>
      <w:sz w:val="22"/>
      <w:szCs w:val="22"/>
      <w:lang w:val="ru-RU" w:eastAsia="zh-CN"/>
    </w:rPr>
  </w:style>
  <w:style w:type="character" w:customStyle="1" w:styleId="rvts44">
    <w:name w:val="rvts44"/>
    <w:basedOn w:val="a0"/>
    <w:rsid w:val="00415BB6"/>
  </w:style>
  <w:style w:type="character" w:customStyle="1" w:styleId="UnresolvedMention">
    <w:name w:val="Unresolved Mention"/>
    <w:basedOn w:val="a0"/>
    <w:uiPriority w:val="99"/>
    <w:semiHidden/>
    <w:unhideWhenUsed/>
    <w:rsid w:val="00FF5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7680105">
      <w:bodyDiv w:val="1"/>
      <w:marLeft w:val="0"/>
      <w:marRight w:val="0"/>
      <w:marTop w:val="0"/>
      <w:marBottom w:val="0"/>
      <w:divBdr>
        <w:top w:val="none" w:sz="0" w:space="0" w:color="auto"/>
        <w:left w:val="none" w:sz="0" w:space="0" w:color="auto"/>
        <w:bottom w:val="none" w:sz="0" w:space="0" w:color="auto"/>
        <w:right w:val="none" w:sz="0" w:space="0" w:color="auto"/>
      </w:divBdr>
      <w:divsChild>
        <w:div w:id="4285934">
          <w:marLeft w:val="-48"/>
          <w:marRight w:val="0"/>
          <w:marTop w:val="0"/>
          <w:marBottom w:val="0"/>
          <w:divBdr>
            <w:top w:val="none" w:sz="0" w:space="0" w:color="auto"/>
            <w:left w:val="none" w:sz="0" w:space="0" w:color="auto"/>
            <w:bottom w:val="none" w:sz="0" w:space="0" w:color="auto"/>
            <w:right w:val="none" w:sz="0" w:space="0" w:color="auto"/>
          </w:divBdr>
        </w:div>
      </w:divsChild>
    </w:div>
    <w:div w:id="70927697">
      <w:bodyDiv w:val="1"/>
      <w:marLeft w:val="0"/>
      <w:marRight w:val="0"/>
      <w:marTop w:val="0"/>
      <w:marBottom w:val="0"/>
      <w:divBdr>
        <w:top w:val="none" w:sz="0" w:space="0" w:color="auto"/>
        <w:left w:val="none" w:sz="0" w:space="0" w:color="auto"/>
        <w:bottom w:val="none" w:sz="0" w:space="0" w:color="auto"/>
        <w:right w:val="none" w:sz="0" w:space="0" w:color="auto"/>
      </w:divBdr>
    </w:div>
    <w:div w:id="115951491">
      <w:bodyDiv w:val="1"/>
      <w:marLeft w:val="0"/>
      <w:marRight w:val="0"/>
      <w:marTop w:val="0"/>
      <w:marBottom w:val="0"/>
      <w:divBdr>
        <w:top w:val="none" w:sz="0" w:space="0" w:color="auto"/>
        <w:left w:val="none" w:sz="0" w:space="0" w:color="auto"/>
        <w:bottom w:val="none" w:sz="0" w:space="0" w:color="auto"/>
        <w:right w:val="none" w:sz="0" w:space="0" w:color="auto"/>
      </w:divBdr>
    </w:div>
    <w:div w:id="262541866">
      <w:bodyDiv w:val="1"/>
      <w:marLeft w:val="0"/>
      <w:marRight w:val="0"/>
      <w:marTop w:val="0"/>
      <w:marBottom w:val="0"/>
      <w:divBdr>
        <w:top w:val="none" w:sz="0" w:space="0" w:color="auto"/>
        <w:left w:val="none" w:sz="0" w:space="0" w:color="auto"/>
        <w:bottom w:val="none" w:sz="0" w:space="0" w:color="auto"/>
        <w:right w:val="none" w:sz="0" w:space="0" w:color="auto"/>
      </w:divBdr>
    </w:div>
    <w:div w:id="434056251">
      <w:bodyDiv w:val="1"/>
      <w:marLeft w:val="0"/>
      <w:marRight w:val="0"/>
      <w:marTop w:val="0"/>
      <w:marBottom w:val="0"/>
      <w:divBdr>
        <w:top w:val="none" w:sz="0" w:space="0" w:color="auto"/>
        <w:left w:val="none" w:sz="0" w:space="0" w:color="auto"/>
        <w:bottom w:val="none" w:sz="0" w:space="0" w:color="auto"/>
        <w:right w:val="none" w:sz="0" w:space="0" w:color="auto"/>
      </w:divBdr>
    </w:div>
    <w:div w:id="773406863">
      <w:bodyDiv w:val="1"/>
      <w:marLeft w:val="0"/>
      <w:marRight w:val="0"/>
      <w:marTop w:val="0"/>
      <w:marBottom w:val="0"/>
      <w:divBdr>
        <w:top w:val="none" w:sz="0" w:space="0" w:color="auto"/>
        <w:left w:val="none" w:sz="0" w:space="0" w:color="auto"/>
        <w:bottom w:val="none" w:sz="0" w:space="0" w:color="auto"/>
        <w:right w:val="none" w:sz="0" w:space="0" w:color="auto"/>
      </w:divBdr>
    </w:div>
    <w:div w:id="886910363">
      <w:bodyDiv w:val="1"/>
      <w:marLeft w:val="0"/>
      <w:marRight w:val="0"/>
      <w:marTop w:val="0"/>
      <w:marBottom w:val="0"/>
      <w:divBdr>
        <w:top w:val="none" w:sz="0" w:space="0" w:color="auto"/>
        <w:left w:val="none" w:sz="0" w:space="0" w:color="auto"/>
        <w:bottom w:val="none" w:sz="0" w:space="0" w:color="auto"/>
        <w:right w:val="none" w:sz="0" w:space="0" w:color="auto"/>
      </w:divBdr>
      <w:divsChild>
        <w:div w:id="1874264219">
          <w:marLeft w:val="-48"/>
          <w:marRight w:val="0"/>
          <w:marTop w:val="0"/>
          <w:marBottom w:val="0"/>
          <w:divBdr>
            <w:top w:val="none" w:sz="0" w:space="0" w:color="auto"/>
            <w:left w:val="none" w:sz="0" w:space="0" w:color="auto"/>
            <w:bottom w:val="none" w:sz="0" w:space="0" w:color="auto"/>
            <w:right w:val="none" w:sz="0" w:space="0" w:color="auto"/>
          </w:divBdr>
        </w:div>
      </w:divsChild>
    </w:div>
    <w:div w:id="903564136">
      <w:bodyDiv w:val="1"/>
      <w:marLeft w:val="0"/>
      <w:marRight w:val="0"/>
      <w:marTop w:val="0"/>
      <w:marBottom w:val="0"/>
      <w:divBdr>
        <w:top w:val="none" w:sz="0" w:space="0" w:color="auto"/>
        <w:left w:val="none" w:sz="0" w:space="0" w:color="auto"/>
        <w:bottom w:val="none" w:sz="0" w:space="0" w:color="auto"/>
        <w:right w:val="none" w:sz="0" w:space="0" w:color="auto"/>
      </w:divBdr>
      <w:divsChild>
        <w:div w:id="1661426862">
          <w:marLeft w:val="-48"/>
          <w:marRight w:val="0"/>
          <w:marTop w:val="0"/>
          <w:marBottom w:val="0"/>
          <w:divBdr>
            <w:top w:val="none" w:sz="0" w:space="0" w:color="auto"/>
            <w:left w:val="none" w:sz="0" w:space="0" w:color="auto"/>
            <w:bottom w:val="none" w:sz="0" w:space="0" w:color="auto"/>
            <w:right w:val="none" w:sz="0" w:space="0" w:color="auto"/>
          </w:divBdr>
        </w:div>
      </w:divsChild>
    </w:div>
    <w:div w:id="930045360">
      <w:bodyDiv w:val="1"/>
      <w:marLeft w:val="0"/>
      <w:marRight w:val="0"/>
      <w:marTop w:val="0"/>
      <w:marBottom w:val="0"/>
      <w:divBdr>
        <w:top w:val="none" w:sz="0" w:space="0" w:color="auto"/>
        <w:left w:val="none" w:sz="0" w:space="0" w:color="auto"/>
        <w:bottom w:val="none" w:sz="0" w:space="0" w:color="auto"/>
        <w:right w:val="none" w:sz="0" w:space="0" w:color="auto"/>
      </w:divBdr>
    </w:div>
    <w:div w:id="1060713943">
      <w:bodyDiv w:val="1"/>
      <w:marLeft w:val="0"/>
      <w:marRight w:val="0"/>
      <w:marTop w:val="0"/>
      <w:marBottom w:val="0"/>
      <w:divBdr>
        <w:top w:val="none" w:sz="0" w:space="0" w:color="auto"/>
        <w:left w:val="none" w:sz="0" w:space="0" w:color="auto"/>
        <w:bottom w:val="none" w:sz="0" w:space="0" w:color="auto"/>
        <w:right w:val="none" w:sz="0" w:space="0" w:color="auto"/>
      </w:divBdr>
      <w:divsChild>
        <w:div w:id="1810516245">
          <w:marLeft w:val="-48"/>
          <w:marRight w:val="0"/>
          <w:marTop w:val="0"/>
          <w:marBottom w:val="0"/>
          <w:divBdr>
            <w:top w:val="none" w:sz="0" w:space="0" w:color="auto"/>
            <w:left w:val="none" w:sz="0" w:space="0" w:color="auto"/>
            <w:bottom w:val="none" w:sz="0" w:space="0" w:color="auto"/>
            <w:right w:val="none" w:sz="0" w:space="0" w:color="auto"/>
          </w:divBdr>
        </w:div>
      </w:divsChild>
    </w:div>
    <w:div w:id="1090735391">
      <w:bodyDiv w:val="1"/>
      <w:marLeft w:val="0"/>
      <w:marRight w:val="0"/>
      <w:marTop w:val="0"/>
      <w:marBottom w:val="0"/>
      <w:divBdr>
        <w:top w:val="none" w:sz="0" w:space="0" w:color="auto"/>
        <w:left w:val="none" w:sz="0" w:space="0" w:color="auto"/>
        <w:bottom w:val="none" w:sz="0" w:space="0" w:color="auto"/>
        <w:right w:val="none" w:sz="0" w:space="0" w:color="auto"/>
      </w:divBdr>
    </w:div>
    <w:div w:id="1115834969">
      <w:bodyDiv w:val="1"/>
      <w:marLeft w:val="0"/>
      <w:marRight w:val="0"/>
      <w:marTop w:val="0"/>
      <w:marBottom w:val="0"/>
      <w:divBdr>
        <w:top w:val="none" w:sz="0" w:space="0" w:color="auto"/>
        <w:left w:val="none" w:sz="0" w:space="0" w:color="auto"/>
        <w:bottom w:val="none" w:sz="0" w:space="0" w:color="auto"/>
        <w:right w:val="none" w:sz="0" w:space="0" w:color="auto"/>
      </w:divBdr>
    </w:div>
    <w:div w:id="1152988911">
      <w:bodyDiv w:val="1"/>
      <w:marLeft w:val="0"/>
      <w:marRight w:val="0"/>
      <w:marTop w:val="0"/>
      <w:marBottom w:val="0"/>
      <w:divBdr>
        <w:top w:val="none" w:sz="0" w:space="0" w:color="auto"/>
        <w:left w:val="none" w:sz="0" w:space="0" w:color="auto"/>
        <w:bottom w:val="none" w:sz="0" w:space="0" w:color="auto"/>
        <w:right w:val="none" w:sz="0" w:space="0" w:color="auto"/>
      </w:divBdr>
    </w:div>
    <w:div w:id="1169365260">
      <w:bodyDiv w:val="1"/>
      <w:marLeft w:val="0"/>
      <w:marRight w:val="0"/>
      <w:marTop w:val="0"/>
      <w:marBottom w:val="0"/>
      <w:divBdr>
        <w:top w:val="none" w:sz="0" w:space="0" w:color="auto"/>
        <w:left w:val="none" w:sz="0" w:space="0" w:color="auto"/>
        <w:bottom w:val="none" w:sz="0" w:space="0" w:color="auto"/>
        <w:right w:val="none" w:sz="0" w:space="0" w:color="auto"/>
      </w:divBdr>
    </w:div>
    <w:div w:id="1279726642">
      <w:bodyDiv w:val="1"/>
      <w:marLeft w:val="0"/>
      <w:marRight w:val="0"/>
      <w:marTop w:val="0"/>
      <w:marBottom w:val="0"/>
      <w:divBdr>
        <w:top w:val="none" w:sz="0" w:space="0" w:color="auto"/>
        <w:left w:val="none" w:sz="0" w:space="0" w:color="auto"/>
        <w:bottom w:val="none" w:sz="0" w:space="0" w:color="auto"/>
        <w:right w:val="none" w:sz="0" w:space="0" w:color="auto"/>
      </w:divBdr>
    </w:div>
    <w:div w:id="1493567360">
      <w:bodyDiv w:val="1"/>
      <w:marLeft w:val="0"/>
      <w:marRight w:val="0"/>
      <w:marTop w:val="0"/>
      <w:marBottom w:val="0"/>
      <w:divBdr>
        <w:top w:val="none" w:sz="0" w:space="0" w:color="auto"/>
        <w:left w:val="none" w:sz="0" w:space="0" w:color="auto"/>
        <w:bottom w:val="none" w:sz="0" w:space="0" w:color="auto"/>
        <w:right w:val="none" w:sz="0" w:space="0" w:color="auto"/>
      </w:divBdr>
      <w:divsChild>
        <w:div w:id="1813595370">
          <w:marLeft w:val="-48"/>
          <w:marRight w:val="0"/>
          <w:marTop w:val="0"/>
          <w:marBottom w:val="0"/>
          <w:divBdr>
            <w:top w:val="none" w:sz="0" w:space="0" w:color="auto"/>
            <w:left w:val="none" w:sz="0" w:space="0" w:color="auto"/>
            <w:bottom w:val="none" w:sz="0" w:space="0" w:color="auto"/>
            <w:right w:val="none" w:sz="0" w:space="0" w:color="auto"/>
          </w:divBdr>
        </w:div>
      </w:divsChild>
    </w:div>
    <w:div w:id="1497530346">
      <w:bodyDiv w:val="1"/>
      <w:marLeft w:val="0"/>
      <w:marRight w:val="0"/>
      <w:marTop w:val="0"/>
      <w:marBottom w:val="0"/>
      <w:divBdr>
        <w:top w:val="none" w:sz="0" w:space="0" w:color="auto"/>
        <w:left w:val="none" w:sz="0" w:space="0" w:color="auto"/>
        <w:bottom w:val="none" w:sz="0" w:space="0" w:color="auto"/>
        <w:right w:val="none" w:sz="0" w:space="0" w:color="auto"/>
      </w:divBdr>
    </w:div>
    <w:div w:id="1696230102">
      <w:bodyDiv w:val="1"/>
      <w:marLeft w:val="0"/>
      <w:marRight w:val="0"/>
      <w:marTop w:val="0"/>
      <w:marBottom w:val="0"/>
      <w:divBdr>
        <w:top w:val="none" w:sz="0" w:space="0" w:color="auto"/>
        <w:left w:val="none" w:sz="0" w:space="0" w:color="auto"/>
        <w:bottom w:val="none" w:sz="0" w:space="0" w:color="auto"/>
        <w:right w:val="none" w:sz="0" w:space="0" w:color="auto"/>
      </w:divBdr>
    </w:div>
    <w:div w:id="1698702087">
      <w:bodyDiv w:val="1"/>
      <w:marLeft w:val="0"/>
      <w:marRight w:val="0"/>
      <w:marTop w:val="0"/>
      <w:marBottom w:val="0"/>
      <w:divBdr>
        <w:top w:val="none" w:sz="0" w:space="0" w:color="auto"/>
        <w:left w:val="none" w:sz="0" w:space="0" w:color="auto"/>
        <w:bottom w:val="none" w:sz="0" w:space="0" w:color="auto"/>
        <w:right w:val="none" w:sz="0" w:space="0" w:color="auto"/>
      </w:divBdr>
    </w:div>
    <w:div w:id="1700474856">
      <w:bodyDiv w:val="1"/>
      <w:marLeft w:val="0"/>
      <w:marRight w:val="0"/>
      <w:marTop w:val="0"/>
      <w:marBottom w:val="0"/>
      <w:divBdr>
        <w:top w:val="none" w:sz="0" w:space="0" w:color="auto"/>
        <w:left w:val="none" w:sz="0" w:space="0" w:color="auto"/>
        <w:bottom w:val="none" w:sz="0" w:space="0" w:color="auto"/>
        <w:right w:val="none" w:sz="0" w:space="0" w:color="auto"/>
      </w:divBdr>
    </w:div>
    <w:div w:id="1720468305">
      <w:bodyDiv w:val="1"/>
      <w:marLeft w:val="0"/>
      <w:marRight w:val="0"/>
      <w:marTop w:val="0"/>
      <w:marBottom w:val="0"/>
      <w:divBdr>
        <w:top w:val="none" w:sz="0" w:space="0" w:color="auto"/>
        <w:left w:val="none" w:sz="0" w:space="0" w:color="auto"/>
        <w:bottom w:val="none" w:sz="0" w:space="0" w:color="auto"/>
        <w:right w:val="none" w:sz="0" w:space="0" w:color="auto"/>
      </w:divBdr>
    </w:div>
    <w:div w:id="1788548404">
      <w:bodyDiv w:val="1"/>
      <w:marLeft w:val="0"/>
      <w:marRight w:val="0"/>
      <w:marTop w:val="0"/>
      <w:marBottom w:val="0"/>
      <w:divBdr>
        <w:top w:val="none" w:sz="0" w:space="0" w:color="auto"/>
        <w:left w:val="none" w:sz="0" w:space="0" w:color="auto"/>
        <w:bottom w:val="none" w:sz="0" w:space="0" w:color="auto"/>
        <w:right w:val="none" w:sz="0" w:space="0" w:color="auto"/>
      </w:divBdr>
    </w:div>
    <w:div w:id="1792167573">
      <w:bodyDiv w:val="1"/>
      <w:marLeft w:val="0"/>
      <w:marRight w:val="0"/>
      <w:marTop w:val="0"/>
      <w:marBottom w:val="0"/>
      <w:divBdr>
        <w:top w:val="none" w:sz="0" w:space="0" w:color="auto"/>
        <w:left w:val="none" w:sz="0" w:space="0" w:color="auto"/>
        <w:bottom w:val="none" w:sz="0" w:space="0" w:color="auto"/>
        <w:right w:val="none" w:sz="0" w:space="0" w:color="auto"/>
      </w:divBdr>
    </w:div>
    <w:div w:id="1959992687">
      <w:bodyDiv w:val="1"/>
      <w:marLeft w:val="0"/>
      <w:marRight w:val="0"/>
      <w:marTop w:val="0"/>
      <w:marBottom w:val="0"/>
      <w:divBdr>
        <w:top w:val="none" w:sz="0" w:space="0" w:color="auto"/>
        <w:left w:val="none" w:sz="0" w:space="0" w:color="auto"/>
        <w:bottom w:val="none" w:sz="0" w:space="0" w:color="auto"/>
        <w:right w:val="none" w:sz="0" w:space="0" w:color="auto"/>
      </w:divBdr>
    </w:div>
    <w:div w:id="196059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osvita.kosiv.mr@gmail.com" TargetMode="External"/><Relationship Id="rId14" Type="http://schemas.openxmlformats.org/officeDocument/2006/relationships/hyperlink" Target="mailto:osvita.kosiv.m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7D4C8-B2ED-42CA-9EA3-C4CB5352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30</Pages>
  <Words>37071</Words>
  <Characters>21132</Characters>
  <Application>Microsoft Office Word</Application>
  <DocSecurity>0</DocSecurity>
  <Lines>176</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58087</CharactersWithSpaces>
  <SharedDoc>false</SharedDoc>
  <HLinks>
    <vt:vector size="24" baseType="variant">
      <vt:variant>
        <vt:i4>3866679</vt:i4>
      </vt:variant>
      <vt:variant>
        <vt:i4>9</vt:i4>
      </vt:variant>
      <vt:variant>
        <vt:i4>0</vt:i4>
      </vt:variant>
      <vt:variant>
        <vt:i4>5</vt:i4>
      </vt:variant>
      <vt:variant>
        <vt:lpwstr>http://zakon0.rada.gov.ua/laws/show/436-15</vt:lpwstr>
      </vt:variant>
      <vt:variant>
        <vt:lpwstr/>
      </vt:variant>
      <vt:variant>
        <vt:i4>3866676</vt:i4>
      </vt:variant>
      <vt:variant>
        <vt:i4>6</vt:i4>
      </vt:variant>
      <vt:variant>
        <vt:i4>0</vt:i4>
      </vt:variant>
      <vt:variant>
        <vt:i4>5</vt:i4>
      </vt:variant>
      <vt:variant>
        <vt:lpwstr>http://zakon0.rada.gov.ua/laws/show/435-15</vt:lpwstr>
      </vt:variant>
      <vt:variant>
        <vt:lpwstr/>
      </vt:variant>
      <vt:variant>
        <vt:i4>5767249</vt:i4>
      </vt:variant>
      <vt:variant>
        <vt:i4>3</vt:i4>
      </vt:variant>
      <vt:variant>
        <vt:i4>0</vt:i4>
      </vt:variant>
      <vt:variant>
        <vt:i4>5</vt:i4>
      </vt:variant>
      <vt:variant>
        <vt:lpwstr>http://zakon5.rada.gov.ua/laws/show/922-19/print1446122621921627</vt:lpwstr>
      </vt:variant>
      <vt:variant>
        <vt:lpwstr>n295</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creator>vlevchenko</dc:creator>
  <cp:lastModifiedBy>Бухгалтерія</cp:lastModifiedBy>
  <cp:revision>63</cp:revision>
  <cp:lastPrinted>2022-10-26T08:15:00Z</cp:lastPrinted>
  <dcterms:created xsi:type="dcterms:W3CDTF">2022-11-06T23:11:00Z</dcterms:created>
  <dcterms:modified xsi:type="dcterms:W3CDTF">2023-02-14T14:40:00Z</dcterms:modified>
</cp:coreProperties>
</file>