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948F" w14:textId="77777777" w:rsidR="004E6FF2" w:rsidRDefault="004E6FF2" w:rsidP="004E6FF2">
      <w:pPr>
        <w:tabs>
          <w:tab w:val="left" w:pos="1176"/>
        </w:tabs>
        <w:jc w:val="both"/>
        <w:rPr>
          <w:rFonts w:ascii="Times New Roman" w:hAnsi="Times New Roman" w:cs="Times New Roman"/>
          <w:i/>
          <w:lang w:val="uk-UA"/>
        </w:rPr>
      </w:pPr>
    </w:p>
    <w:p w14:paraId="02F10127" w14:textId="638DFB0E" w:rsidR="004E6FF2" w:rsidRPr="002D5FEA" w:rsidRDefault="004E6FF2" w:rsidP="004E6FF2">
      <w:pPr>
        <w:tabs>
          <w:tab w:val="left" w:pos="10076"/>
          <w:tab w:val="left" w:pos="10992"/>
          <w:tab w:val="left" w:pos="11908"/>
          <w:tab w:val="left" w:pos="12824"/>
          <w:tab w:val="left" w:pos="13740"/>
          <w:tab w:val="left" w:pos="14656"/>
        </w:tabs>
        <w:jc w:val="right"/>
        <w:rPr>
          <w:rFonts w:ascii="Times New Roman" w:hAnsi="Times New Roman" w:cs="Times New Roman"/>
          <w:lang w:val="uk-UA"/>
        </w:rPr>
      </w:pPr>
      <w:r w:rsidRPr="002D5FEA">
        <w:rPr>
          <w:rFonts w:ascii="Times New Roman" w:hAnsi="Times New Roman" w:cs="Times New Roman"/>
          <w:lang w:val="uk-UA"/>
        </w:rPr>
        <w:t xml:space="preserve">Додаток </w:t>
      </w:r>
      <w:r w:rsidR="00E015A8">
        <w:rPr>
          <w:rFonts w:ascii="Times New Roman" w:hAnsi="Times New Roman" w:cs="Times New Roman"/>
          <w:lang w:val="uk-UA"/>
        </w:rPr>
        <w:t>4</w:t>
      </w:r>
    </w:p>
    <w:p w14:paraId="72C5E86B" w14:textId="337E8123" w:rsidR="004E6FF2" w:rsidRDefault="00E015A8" w:rsidP="004E6FF2">
      <w:pPr>
        <w:pStyle w:val="14"/>
        <w:tabs>
          <w:tab w:val="left" w:pos="10076"/>
          <w:tab w:val="left" w:pos="10992"/>
          <w:tab w:val="left" w:pos="11908"/>
          <w:tab w:val="left" w:pos="12824"/>
          <w:tab w:val="left" w:pos="13740"/>
          <w:tab w:val="left" w:pos="14656"/>
        </w:tabs>
        <w:spacing w:after="0"/>
        <w:ind w:firstLine="0"/>
        <w:jc w:val="center"/>
        <w:rPr>
          <w:color w:val="auto"/>
          <w:sz w:val="24"/>
          <w:szCs w:val="24"/>
        </w:rPr>
      </w:pPr>
      <w:r>
        <w:rPr>
          <w:color w:val="auto"/>
          <w:sz w:val="24"/>
          <w:szCs w:val="24"/>
        </w:rPr>
        <w:t xml:space="preserve">ПРОЕКТ </w:t>
      </w:r>
      <w:r w:rsidR="004E6FF2">
        <w:rPr>
          <w:color w:val="auto"/>
          <w:sz w:val="24"/>
          <w:szCs w:val="24"/>
        </w:rPr>
        <w:t>ДОГОВІР</w:t>
      </w:r>
      <w:r>
        <w:rPr>
          <w:color w:val="auto"/>
          <w:sz w:val="24"/>
          <w:szCs w:val="24"/>
        </w:rPr>
        <w:t>У</w:t>
      </w:r>
      <w:r w:rsidR="004E6FF2">
        <w:rPr>
          <w:color w:val="auto"/>
          <w:sz w:val="24"/>
          <w:szCs w:val="24"/>
        </w:rPr>
        <w:t xml:space="preserve"> №</w:t>
      </w:r>
    </w:p>
    <w:p w14:paraId="2D723401" w14:textId="77777777" w:rsidR="004E6FF2" w:rsidRDefault="004E6FF2" w:rsidP="004E6FF2">
      <w:pPr>
        <w:pStyle w:val="14"/>
        <w:tabs>
          <w:tab w:val="left" w:pos="10076"/>
          <w:tab w:val="left" w:pos="10992"/>
          <w:tab w:val="left" w:pos="11908"/>
          <w:tab w:val="left" w:pos="12824"/>
          <w:tab w:val="left" w:pos="13740"/>
          <w:tab w:val="left" w:pos="14656"/>
        </w:tabs>
        <w:spacing w:after="0"/>
        <w:jc w:val="center"/>
        <w:rPr>
          <w:b w:val="0"/>
          <w:color w:val="auto"/>
          <w:sz w:val="24"/>
          <w:szCs w:val="24"/>
        </w:rPr>
      </w:pPr>
    </w:p>
    <w:p w14:paraId="1141E0C2" w14:textId="2F1DA511" w:rsidR="004E6FF2"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Pr>
          <w:b w:val="0"/>
          <w:color w:val="auto"/>
          <w:sz w:val="24"/>
          <w:szCs w:val="24"/>
        </w:rPr>
        <w:t>м. Бердичів                                                                     "______" __________________ 202</w:t>
      </w:r>
      <w:r w:rsidR="00E015A8">
        <w:rPr>
          <w:b w:val="0"/>
          <w:color w:val="auto"/>
          <w:sz w:val="24"/>
          <w:szCs w:val="24"/>
        </w:rPr>
        <w:t>3</w:t>
      </w:r>
      <w:r>
        <w:rPr>
          <w:b w:val="0"/>
          <w:color w:val="auto"/>
          <w:sz w:val="24"/>
          <w:szCs w:val="24"/>
        </w:rPr>
        <w:t xml:space="preserve"> р.</w:t>
      </w:r>
    </w:p>
    <w:p w14:paraId="27583683" w14:textId="77777777" w:rsidR="004E6FF2" w:rsidRDefault="004E6FF2" w:rsidP="004E6FF2">
      <w:pPr>
        <w:pStyle w:val="14"/>
        <w:tabs>
          <w:tab w:val="left" w:pos="10076"/>
          <w:tab w:val="left" w:pos="10992"/>
          <w:tab w:val="left" w:pos="11908"/>
          <w:tab w:val="left" w:pos="12824"/>
          <w:tab w:val="left" w:pos="13740"/>
          <w:tab w:val="left" w:pos="14656"/>
        </w:tabs>
        <w:spacing w:after="0"/>
        <w:rPr>
          <w:b w:val="0"/>
          <w:color w:val="auto"/>
          <w:sz w:val="24"/>
          <w:szCs w:val="24"/>
        </w:rPr>
      </w:pPr>
      <w:r>
        <w:rPr>
          <w:b w:val="0"/>
          <w:color w:val="auto"/>
          <w:sz w:val="24"/>
          <w:szCs w:val="24"/>
          <w:lang w:val="ru-RU"/>
        </w:rPr>
        <w:t>Державна установа «</w:t>
      </w:r>
      <w:r>
        <w:rPr>
          <w:b w:val="0"/>
          <w:color w:val="auto"/>
          <w:sz w:val="24"/>
          <w:szCs w:val="24"/>
        </w:rPr>
        <w:t xml:space="preserve">Бердичівський виправний центр (№108)», в особі начальника установи Чабаняна Арменака Яшевича, що діє на підставі </w:t>
      </w:r>
      <w:r>
        <w:rPr>
          <w:b w:val="0"/>
          <w:color w:val="auto"/>
          <w:sz w:val="24"/>
          <w:szCs w:val="24"/>
          <w:u w:val="single"/>
        </w:rPr>
        <w:t xml:space="preserve">Положення </w:t>
      </w:r>
      <w:r>
        <w:rPr>
          <w:b w:val="0"/>
          <w:color w:val="auto"/>
          <w:sz w:val="24"/>
          <w:szCs w:val="24"/>
        </w:rPr>
        <w:t xml:space="preserve"> (далі - Замовник), з однієї сторони, і  ___________________________________________________________________________,    в особі _________________________________________________________,  що діє на підставі ____________________________________________________</w:t>
      </w:r>
      <w:r>
        <w:rPr>
          <w:b w:val="0"/>
          <w:color w:val="auto"/>
          <w:sz w:val="24"/>
          <w:szCs w:val="24"/>
          <w:u w:val="single"/>
        </w:rPr>
        <w:t>(</w:t>
      </w:r>
      <w:r>
        <w:rPr>
          <w:b w:val="0"/>
          <w:color w:val="auto"/>
          <w:sz w:val="24"/>
          <w:szCs w:val="24"/>
        </w:rPr>
        <w:t xml:space="preserve">далі - Учасник), з іншої сторони, разом  - Сторони, уклали цей договір про таке (далі – Договір): </w:t>
      </w:r>
    </w:p>
    <w:p w14:paraId="7E3016BA" w14:textId="77777777" w:rsidR="004E6FF2" w:rsidRDefault="004E6FF2" w:rsidP="004E6FF2">
      <w:pPr>
        <w:pStyle w:val="14"/>
        <w:tabs>
          <w:tab w:val="left" w:pos="10076"/>
          <w:tab w:val="left" w:pos="10992"/>
          <w:tab w:val="left" w:pos="11908"/>
          <w:tab w:val="left" w:pos="12824"/>
          <w:tab w:val="left" w:pos="13740"/>
          <w:tab w:val="left" w:pos="14656"/>
        </w:tabs>
        <w:spacing w:after="0"/>
        <w:ind w:firstLine="0"/>
        <w:jc w:val="center"/>
        <w:rPr>
          <w:color w:val="auto"/>
          <w:sz w:val="24"/>
          <w:szCs w:val="24"/>
        </w:rPr>
      </w:pPr>
      <w:r>
        <w:rPr>
          <w:color w:val="auto"/>
          <w:sz w:val="24"/>
          <w:szCs w:val="24"/>
        </w:rPr>
        <w:t>1. ПРЕДМЕТ ДОГОВОРУ</w:t>
      </w:r>
    </w:p>
    <w:p w14:paraId="15E4E74B" w14:textId="32434442" w:rsidR="004E6FF2" w:rsidRPr="000A2310" w:rsidRDefault="004E6FF2" w:rsidP="004E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hAnsi="Times New Roman" w:cs="Times New Roman"/>
          <w:sz w:val="24"/>
          <w:szCs w:val="24"/>
          <w:lang w:val="uk-UA"/>
        </w:rPr>
      </w:pPr>
      <w:r w:rsidRPr="000A2310">
        <w:rPr>
          <w:rFonts w:ascii="Times New Roman" w:hAnsi="Times New Roman" w:cs="Times New Roman"/>
          <w:sz w:val="24"/>
          <w:szCs w:val="24"/>
          <w:lang w:val="uk-UA"/>
        </w:rPr>
        <w:t>1.1. Учасник зобов’язується у 202</w:t>
      </w:r>
      <w:r w:rsidR="00E015A8">
        <w:rPr>
          <w:rFonts w:ascii="Times New Roman" w:hAnsi="Times New Roman" w:cs="Times New Roman"/>
          <w:sz w:val="24"/>
          <w:szCs w:val="24"/>
          <w:lang w:val="uk-UA"/>
        </w:rPr>
        <w:t>3</w:t>
      </w:r>
      <w:r w:rsidRPr="000A2310">
        <w:rPr>
          <w:rFonts w:ascii="Times New Roman" w:hAnsi="Times New Roman" w:cs="Times New Roman"/>
          <w:sz w:val="24"/>
          <w:szCs w:val="24"/>
          <w:lang w:val="uk-UA"/>
        </w:rPr>
        <w:t xml:space="preserve"> році поставити Замовникові товари, зазначені в пропозиції  щодо участі у торгах на закупівлю </w:t>
      </w:r>
      <w:r>
        <w:rPr>
          <w:rFonts w:ascii="Times New Roman" w:hAnsi="Times New Roman" w:cs="Times New Roman"/>
          <w:lang w:val="uk-UA" w:eastAsia="uk-UA"/>
        </w:rPr>
        <w:t>код ДК 021:2015-</w:t>
      </w:r>
      <w:r w:rsidR="000A2310">
        <w:rPr>
          <w:rFonts w:ascii="Times New Roman" w:hAnsi="Times New Roman" w:cs="Times New Roman"/>
          <w:bCs/>
          <w:color w:val="000000"/>
          <w:sz w:val="24"/>
          <w:szCs w:val="24"/>
          <w:bdr w:val="none" w:sz="0" w:space="0" w:color="auto" w:frame="1"/>
          <w:shd w:val="clear" w:color="auto" w:fill="FFFFFF"/>
          <w:lang w:val="uk-UA"/>
        </w:rPr>
        <w:t xml:space="preserve"> 15810000-9</w:t>
      </w:r>
      <w:r w:rsidR="000A2310">
        <w:rPr>
          <w:rFonts w:ascii="Times New Roman" w:hAnsi="Times New Roman" w:cs="Times New Roman"/>
          <w:color w:val="000000"/>
          <w:sz w:val="24"/>
          <w:szCs w:val="24"/>
          <w:shd w:val="clear" w:color="auto" w:fill="FFFFFF"/>
        </w:rPr>
        <w:t> </w:t>
      </w:r>
      <w:r w:rsidR="000A2310" w:rsidRPr="00851243">
        <w:rPr>
          <w:rFonts w:ascii="Times New Roman" w:hAnsi="Times New Roman" w:cs="Times New Roman"/>
          <w:color w:val="000000"/>
          <w:sz w:val="24"/>
          <w:szCs w:val="24"/>
          <w:shd w:val="clear" w:color="auto" w:fill="FFFFFF"/>
          <w:lang w:val="uk-UA"/>
        </w:rPr>
        <w:t xml:space="preserve">– </w:t>
      </w:r>
      <w:r w:rsidR="000A2310">
        <w:rPr>
          <w:rFonts w:ascii="Times New Roman" w:hAnsi="Times New Roman" w:cs="Times New Roman"/>
          <w:sz w:val="24"/>
          <w:szCs w:val="24"/>
          <w:lang w:val="uk-UA"/>
        </w:rPr>
        <w:t>Хлібопродукти, свіжовипечені хлібобулочні та кондитерські вироби (хлібні вироби з пшеничного борошна 1-го та 2-го гатунку)</w:t>
      </w:r>
      <w:r w:rsidR="000A2310" w:rsidRPr="002D5FEA">
        <w:rPr>
          <w:rFonts w:ascii="Times New Roman" w:hAnsi="Times New Roman" w:cs="Times New Roman"/>
          <w:b/>
          <w:lang w:val="uk-UA" w:eastAsia="uk-UA"/>
        </w:rPr>
        <w:t>.</w:t>
      </w:r>
      <w:r>
        <w:rPr>
          <w:rFonts w:ascii="Times New Roman" w:hAnsi="Times New Roman" w:cs="Times New Roman"/>
          <w:lang w:val="uk-UA" w:eastAsia="uk-UA"/>
        </w:rPr>
        <w:t>.</w:t>
      </w:r>
      <w:r w:rsidRPr="000A2310">
        <w:rPr>
          <w:b/>
          <w:sz w:val="24"/>
          <w:szCs w:val="24"/>
          <w:lang w:val="uk-UA"/>
        </w:rPr>
        <w:t xml:space="preserve">, </w:t>
      </w:r>
      <w:r w:rsidRPr="000A2310">
        <w:rPr>
          <w:rFonts w:ascii="Times New Roman" w:hAnsi="Times New Roman" w:cs="Times New Roman"/>
          <w:sz w:val="24"/>
          <w:szCs w:val="24"/>
          <w:lang w:val="uk-UA"/>
        </w:rPr>
        <w:t>а Замовник – прийняти і оплатити його на умовах, встановлених цим Договором.</w:t>
      </w:r>
    </w:p>
    <w:p w14:paraId="0989D655" w14:textId="77777777" w:rsidR="004E6FF2"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lang w:val="ru-RU"/>
        </w:rPr>
      </w:pPr>
      <w:r>
        <w:rPr>
          <w:b w:val="0"/>
          <w:sz w:val="24"/>
          <w:szCs w:val="24"/>
        </w:rPr>
        <w:t>1.2</w:t>
      </w:r>
      <w:r>
        <w:t xml:space="preserve"> </w:t>
      </w:r>
      <w:r>
        <w:rPr>
          <w:b w:val="0"/>
          <w:sz w:val="24"/>
          <w:szCs w:val="24"/>
        </w:rPr>
        <w:t>Специфікація</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21"/>
        <w:gridCol w:w="1248"/>
        <w:gridCol w:w="1164"/>
        <w:gridCol w:w="1276"/>
        <w:gridCol w:w="2554"/>
      </w:tblGrid>
      <w:tr w:rsidR="004E6FF2" w:rsidRPr="0096139D" w14:paraId="22091E7A" w14:textId="77777777" w:rsidTr="004E6FF2">
        <w:trPr>
          <w:trHeight w:val="1203"/>
        </w:trPr>
        <w:tc>
          <w:tcPr>
            <w:tcW w:w="567" w:type="dxa"/>
            <w:tcBorders>
              <w:top w:val="single" w:sz="4" w:space="0" w:color="auto"/>
              <w:left w:val="single" w:sz="4" w:space="0" w:color="auto"/>
              <w:bottom w:val="single" w:sz="4" w:space="0" w:color="auto"/>
              <w:right w:val="single" w:sz="4" w:space="0" w:color="auto"/>
            </w:tcBorders>
            <w:vAlign w:val="center"/>
          </w:tcPr>
          <w:p w14:paraId="07F02332" w14:textId="77777777" w:rsidR="004E6FF2" w:rsidRPr="0096139D" w:rsidRDefault="004E6FF2" w:rsidP="0096139D">
            <w:pPr>
              <w:spacing w:after="0" w:line="240" w:lineRule="auto"/>
              <w:jc w:val="center"/>
              <w:rPr>
                <w:rFonts w:ascii="Times New Roman" w:eastAsia="Calibri" w:hAnsi="Times New Roman" w:cs="Times New Roman"/>
                <w:b/>
                <w:i/>
                <w:lang w:val="uk-UA"/>
              </w:rPr>
            </w:pPr>
            <w:r w:rsidRPr="0096139D">
              <w:rPr>
                <w:rFonts w:ascii="Times New Roman" w:hAnsi="Times New Roman" w:cs="Times New Roman"/>
                <w:b/>
                <w:i/>
                <w:lang w:val="uk-UA"/>
              </w:rPr>
              <w:t>№</w:t>
            </w:r>
          </w:p>
          <w:p w14:paraId="2282DE01" w14:textId="77777777" w:rsidR="004E6FF2" w:rsidRPr="0096139D" w:rsidRDefault="004E6FF2" w:rsidP="0096139D">
            <w:pPr>
              <w:spacing w:after="0" w:line="240" w:lineRule="auto"/>
              <w:jc w:val="center"/>
              <w:rPr>
                <w:rFonts w:ascii="Times New Roman" w:hAnsi="Times New Roman" w:cs="Times New Roman"/>
                <w:b/>
                <w:i/>
                <w:lang w:val="uk-UA"/>
              </w:rPr>
            </w:pPr>
          </w:p>
        </w:tc>
        <w:tc>
          <w:tcPr>
            <w:tcW w:w="3119" w:type="dxa"/>
            <w:tcBorders>
              <w:top w:val="single" w:sz="4" w:space="0" w:color="auto"/>
              <w:left w:val="single" w:sz="4" w:space="0" w:color="auto"/>
              <w:bottom w:val="single" w:sz="4" w:space="0" w:color="auto"/>
              <w:right w:val="single" w:sz="4" w:space="0" w:color="auto"/>
            </w:tcBorders>
            <w:vAlign w:val="center"/>
          </w:tcPr>
          <w:p w14:paraId="118B7F9E" w14:textId="77777777" w:rsidR="004E6FF2" w:rsidRPr="0096139D" w:rsidRDefault="004E6FF2" w:rsidP="0096139D">
            <w:pPr>
              <w:spacing w:after="0" w:line="240" w:lineRule="auto"/>
              <w:jc w:val="center"/>
              <w:rPr>
                <w:rFonts w:ascii="Times New Roman" w:eastAsia="Calibri" w:hAnsi="Times New Roman" w:cs="Times New Roman"/>
                <w:b/>
                <w:i/>
                <w:lang w:val="uk-UA"/>
              </w:rPr>
            </w:pPr>
            <w:r w:rsidRPr="0096139D">
              <w:rPr>
                <w:rFonts w:ascii="Times New Roman" w:hAnsi="Times New Roman" w:cs="Times New Roman"/>
                <w:b/>
                <w:i/>
                <w:lang w:val="uk-UA"/>
              </w:rPr>
              <w:t>Найменування товару</w:t>
            </w:r>
          </w:p>
          <w:p w14:paraId="2FAB8D2B" w14:textId="77777777" w:rsidR="004E6FF2" w:rsidRPr="0096139D" w:rsidRDefault="004E6FF2" w:rsidP="0096139D">
            <w:pPr>
              <w:spacing w:after="0" w:line="240" w:lineRule="auto"/>
              <w:jc w:val="center"/>
              <w:rPr>
                <w:rFonts w:ascii="Times New Roman" w:hAnsi="Times New Roman" w:cs="Times New Roman"/>
                <w:b/>
                <w:i/>
                <w:lang w:val="uk-UA"/>
              </w:rPr>
            </w:pPr>
          </w:p>
        </w:tc>
        <w:tc>
          <w:tcPr>
            <w:tcW w:w="1247" w:type="dxa"/>
            <w:tcBorders>
              <w:top w:val="single" w:sz="4" w:space="0" w:color="auto"/>
              <w:left w:val="single" w:sz="4" w:space="0" w:color="auto"/>
              <w:bottom w:val="single" w:sz="4" w:space="0" w:color="auto"/>
              <w:right w:val="single" w:sz="4" w:space="0" w:color="auto"/>
            </w:tcBorders>
            <w:vAlign w:val="center"/>
          </w:tcPr>
          <w:p w14:paraId="63536A02" w14:textId="77777777" w:rsidR="004E6FF2" w:rsidRPr="0096139D" w:rsidRDefault="004E6FF2" w:rsidP="0096139D">
            <w:pPr>
              <w:spacing w:after="0" w:line="240" w:lineRule="auto"/>
              <w:jc w:val="center"/>
              <w:rPr>
                <w:rFonts w:ascii="Times New Roman" w:eastAsia="Calibri" w:hAnsi="Times New Roman" w:cs="Times New Roman"/>
                <w:b/>
                <w:i/>
                <w:lang w:val="uk-UA"/>
              </w:rPr>
            </w:pPr>
            <w:r w:rsidRPr="0096139D">
              <w:rPr>
                <w:rFonts w:ascii="Times New Roman" w:hAnsi="Times New Roman" w:cs="Times New Roman"/>
                <w:b/>
                <w:i/>
                <w:lang w:val="uk-UA"/>
              </w:rPr>
              <w:t>Од. виміру</w:t>
            </w:r>
          </w:p>
          <w:p w14:paraId="1216C232" w14:textId="77777777" w:rsidR="004E6FF2" w:rsidRPr="0096139D" w:rsidRDefault="004E6FF2" w:rsidP="0096139D">
            <w:pPr>
              <w:spacing w:after="0" w:line="240" w:lineRule="auto"/>
              <w:jc w:val="center"/>
              <w:rPr>
                <w:rFonts w:ascii="Times New Roman" w:hAnsi="Times New Roman" w:cs="Times New Roman"/>
                <w:b/>
                <w:i/>
                <w:lang w:val="uk-UA"/>
              </w:rPr>
            </w:pPr>
          </w:p>
        </w:tc>
        <w:tc>
          <w:tcPr>
            <w:tcW w:w="1163" w:type="dxa"/>
            <w:tcBorders>
              <w:top w:val="single" w:sz="4" w:space="0" w:color="auto"/>
              <w:left w:val="single" w:sz="4" w:space="0" w:color="auto"/>
              <w:bottom w:val="single" w:sz="4" w:space="0" w:color="auto"/>
              <w:right w:val="single" w:sz="4" w:space="0" w:color="auto"/>
            </w:tcBorders>
            <w:vAlign w:val="center"/>
          </w:tcPr>
          <w:p w14:paraId="0E24A81F" w14:textId="77777777" w:rsidR="004E6FF2" w:rsidRPr="0096139D" w:rsidRDefault="004E6FF2" w:rsidP="0096139D">
            <w:pPr>
              <w:spacing w:after="0" w:line="240" w:lineRule="auto"/>
              <w:jc w:val="center"/>
              <w:rPr>
                <w:rFonts w:ascii="Times New Roman" w:eastAsia="Calibri" w:hAnsi="Times New Roman" w:cs="Times New Roman"/>
                <w:b/>
                <w:i/>
                <w:lang w:val="uk-UA"/>
              </w:rPr>
            </w:pPr>
            <w:r w:rsidRPr="0096139D">
              <w:rPr>
                <w:rFonts w:ascii="Times New Roman" w:hAnsi="Times New Roman" w:cs="Times New Roman"/>
                <w:b/>
                <w:i/>
                <w:lang w:val="uk-UA"/>
              </w:rPr>
              <w:t>Кіль-</w:t>
            </w:r>
          </w:p>
          <w:p w14:paraId="2F526A54" w14:textId="77777777" w:rsidR="004E6FF2" w:rsidRPr="0096139D" w:rsidRDefault="004E6FF2" w:rsidP="0096139D">
            <w:pPr>
              <w:spacing w:after="0" w:line="240" w:lineRule="auto"/>
              <w:jc w:val="center"/>
              <w:rPr>
                <w:rFonts w:ascii="Times New Roman" w:hAnsi="Times New Roman" w:cs="Times New Roman"/>
                <w:b/>
                <w:i/>
                <w:lang w:val="uk-UA"/>
              </w:rPr>
            </w:pPr>
            <w:r w:rsidRPr="0096139D">
              <w:rPr>
                <w:rFonts w:ascii="Times New Roman" w:hAnsi="Times New Roman" w:cs="Times New Roman"/>
                <w:b/>
                <w:i/>
                <w:lang w:val="uk-UA"/>
              </w:rPr>
              <w:t>кість</w:t>
            </w:r>
          </w:p>
          <w:p w14:paraId="07C5F3C8" w14:textId="77777777" w:rsidR="004E6FF2" w:rsidRPr="0096139D" w:rsidRDefault="004E6FF2" w:rsidP="0096139D">
            <w:pPr>
              <w:spacing w:after="0" w:line="240" w:lineRule="auto"/>
              <w:jc w:val="center"/>
              <w:rPr>
                <w:rFonts w:ascii="Times New Roman" w:hAnsi="Times New Roman" w:cs="Times New Roman"/>
                <w:b/>
                <w:i/>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5025FC46" w14:textId="77777777" w:rsidR="004E6FF2" w:rsidRPr="0096139D" w:rsidRDefault="004E6FF2" w:rsidP="0096139D">
            <w:pPr>
              <w:spacing w:after="0" w:line="240" w:lineRule="auto"/>
              <w:jc w:val="center"/>
              <w:rPr>
                <w:rFonts w:ascii="Times New Roman" w:eastAsia="Calibri" w:hAnsi="Times New Roman" w:cs="Times New Roman"/>
                <w:b/>
                <w:i/>
                <w:lang w:val="uk-UA"/>
              </w:rPr>
            </w:pPr>
            <w:r w:rsidRPr="0096139D">
              <w:rPr>
                <w:rFonts w:ascii="Times New Roman" w:hAnsi="Times New Roman" w:cs="Times New Roman"/>
                <w:b/>
                <w:i/>
                <w:lang w:val="uk-UA"/>
              </w:rPr>
              <w:t>Ціна</w:t>
            </w:r>
          </w:p>
          <w:p w14:paraId="5C4BE13F" w14:textId="77777777" w:rsidR="004E6FF2" w:rsidRPr="0096139D" w:rsidRDefault="004E6FF2" w:rsidP="0096139D">
            <w:pPr>
              <w:spacing w:after="0" w:line="240" w:lineRule="auto"/>
              <w:jc w:val="center"/>
              <w:rPr>
                <w:rFonts w:ascii="Times New Roman" w:hAnsi="Times New Roman" w:cs="Times New Roman"/>
                <w:b/>
                <w:i/>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14:paraId="660D033A" w14:textId="77777777" w:rsidR="004E6FF2" w:rsidRPr="0096139D" w:rsidRDefault="004E6FF2" w:rsidP="0096139D">
            <w:pPr>
              <w:spacing w:after="0" w:line="240" w:lineRule="auto"/>
              <w:jc w:val="center"/>
              <w:rPr>
                <w:rFonts w:ascii="Times New Roman" w:eastAsia="Calibri" w:hAnsi="Times New Roman" w:cs="Times New Roman"/>
                <w:b/>
                <w:i/>
                <w:lang w:val="uk-UA"/>
              </w:rPr>
            </w:pPr>
            <w:r w:rsidRPr="0096139D">
              <w:rPr>
                <w:rFonts w:ascii="Times New Roman" w:hAnsi="Times New Roman" w:cs="Times New Roman"/>
                <w:b/>
                <w:i/>
                <w:lang w:val="uk-UA"/>
              </w:rPr>
              <w:t>Сума</w:t>
            </w:r>
          </w:p>
          <w:p w14:paraId="1C41C401" w14:textId="77777777" w:rsidR="004E6FF2" w:rsidRPr="0096139D" w:rsidRDefault="004E6FF2" w:rsidP="0096139D">
            <w:pPr>
              <w:spacing w:after="0" w:line="240" w:lineRule="auto"/>
              <w:jc w:val="center"/>
              <w:rPr>
                <w:rFonts w:ascii="Times New Roman" w:hAnsi="Times New Roman" w:cs="Times New Roman"/>
                <w:b/>
                <w:i/>
                <w:lang w:val="uk-UA"/>
              </w:rPr>
            </w:pPr>
          </w:p>
        </w:tc>
      </w:tr>
      <w:tr w:rsidR="004E6FF2" w14:paraId="505207DD" w14:textId="77777777" w:rsidTr="004E6FF2">
        <w:trPr>
          <w:trHeight w:val="140"/>
        </w:trPr>
        <w:tc>
          <w:tcPr>
            <w:tcW w:w="567" w:type="dxa"/>
            <w:tcBorders>
              <w:top w:val="single" w:sz="4" w:space="0" w:color="auto"/>
              <w:left w:val="single" w:sz="4" w:space="0" w:color="auto"/>
              <w:bottom w:val="single" w:sz="4" w:space="0" w:color="auto"/>
              <w:right w:val="single" w:sz="4" w:space="0" w:color="auto"/>
            </w:tcBorders>
            <w:hideMark/>
          </w:tcPr>
          <w:p w14:paraId="52E2E611" w14:textId="77777777" w:rsidR="004E6FF2" w:rsidRDefault="004E6FF2" w:rsidP="0096139D">
            <w:pPr>
              <w:spacing w:after="0"/>
              <w:rPr>
                <w:lang w:val="uk-UA"/>
              </w:rPr>
            </w:pPr>
            <w:r>
              <w:rPr>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5A0F968" w14:textId="77777777" w:rsidR="004E6FF2" w:rsidRDefault="004E6FF2">
            <w:r>
              <w:rPr>
                <w:lang w:val="uk-UA"/>
              </w:rPr>
              <w:t xml:space="preserve"> </w:t>
            </w:r>
          </w:p>
        </w:tc>
        <w:tc>
          <w:tcPr>
            <w:tcW w:w="1247" w:type="dxa"/>
            <w:tcBorders>
              <w:top w:val="single" w:sz="4" w:space="0" w:color="auto"/>
              <w:left w:val="single" w:sz="4" w:space="0" w:color="auto"/>
              <w:bottom w:val="single" w:sz="4" w:space="0" w:color="auto"/>
              <w:right w:val="single" w:sz="4" w:space="0" w:color="auto"/>
            </w:tcBorders>
            <w:hideMark/>
          </w:tcPr>
          <w:p w14:paraId="6B8D05D0" w14:textId="77777777" w:rsidR="004E6FF2" w:rsidRPr="0096139D" w:rsidRDefault="0096139D">
            <w:pPr>
              <w:jc w:val="center"/>
              <w:rPr>
                <w:rFonts w:ascii="Times New Roman" w:hAnsi="Times New Roman" w:cs="Times New Roman"/>
                <w:vertAlign w:val="superscript"/>
                <w:lang w:val="uk-UA"/>
              </w:rPr>
            </w:pPr>
            <w:r>
              <w:rPr>
                <w:rFonts w:ascii="Times New Roman" w:hAnsi="Times New Roman" w:cs="Times New Roman"/>
                <w:lang w:val="uk-UA"/>
              </w:rPr>
              <w:t xml:space="preserve"> </w:t>
            </w:r>
          </w:p>
        </w:tc>
        <w:tc>
          <w:tcPr>
            <w:tcW w:w="1163" w:type="dxa"/>
            <w:tcBorders>
              <w:top w:val="single" w:sz="4" w:space="0" w:color="auto"/>
              <w:left w:val="single" w:sz="4" w:space="0" w:color="auto"/>
              <w:bottom w:val="single" w:sz="4" w:space="0" w:color="auto"/>
              <w:right w:val="single" w:sz="4" w:space="0" w:color="auto"/>
            </w:tcBorders>
            <w:hideMark/>
          </w:tcPr>
          <w:p w14:paraId="1C24E025" w14:textId="77777777" w:rsidR="004E6FF2" w:rsidRPr="0096139D" w:rsidRDefault="0096139D" w:rsidP="0096139D">
            <w:pPr>
              <w:rPr>
                <w:rFonts w:ascii="Times New Roman" w:hAnsi="Times New Roman" w:cs="Times New Roman"/>
                <w:lang w:val="uk-UA"/>
              </w:rPr>
            </w:pPr>
            <w:r>
              <w:rPr>
                <w:rFonts w:ascii="Times New Roman" w:hAnsi="Times New Roman" w:cs="Times New Roman"/>
                <w:lang w:val="uk-UA"/>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4DB7AE5A" w14:textId="77777777" w:rsidR="004E6FF2" w:rsidRDefault="004E6FF2">
            <w:pPr>
              <w:jc w:val="center"/>
              <w:rPr>
                <w:lang w:val="uk-UA"/>
              </w:rPr>
            </w:pPr>
            <w:r>
              <w:rPr>
                <w:lang w:val="uk-U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1AA89468" w14:textId="77777777" w:rsidR="004E6FF2" w:rsidRDefault="004E6FF2">
            <w:pPr>
              <w:jc w:val="center"/>
              <w:rPr>
                <w:lang w:val="uk-UA"/>
              </w:rPr>
            </w:pPr>
            <w:r>
              <w:rPr>
                <w:lang w:val="uk-UA"/>
              </w:rPr>
              <w:t xml:space="preserve"> </w:t>
            </w:r>
          </w:p>
        </w:tc>
      </w:tr>
      <w:tr w:rsidR="004E6FF2" w:rsidRPr="0096139D" w14:paraId="5FFAD6B9" w14:textId="77777777" w:rsidTr="004E6FF2">
        <w:trPr>
          <w:trHeight w:val="140"/>
        </w:trPr>
        <w:tc>
          <w:tcPr>
            <w:tcW w:w="567" w:type="dxa"/>
            <w:tcBorders>
              <w:top w:val="single" w:sz="4" w:space="0" w:color="auto"/>
              <w:left w:val="single" w:sz="4" w:space="0" w:color="auto"/>
              <w:bottom w:val="single" w:sz="4" w:space="0" w:color="auto"/>
              <w:right w:val="single" w:sz="4" w:space="0" w:color="auto"/>
            </w:tcBorders>
            <w:hideMark/>
          </w:tcPr>
          <w:p w14:paraId="760477F5" w14:textId="77777777" w:rsidR="004E6FF2" w:rsidRPr="0096139D" w:rsidRDefault="004E6FF2">
            <w:pPr>
              <w:rPr>
                <w:rFonts w:ascii="Times New Roman" w:hAnsi="Times New Roman" w:cs="Times New Roman"/>
                <w:lang w:val="uk-UA"/>
              </w:rPr>
            </w:pPr>
            <w:r w:rsidRPr="0096139D">
              <w:rPr>
                <w:rFonts w:ascii="Times New Roman" w:hAnsi="Times New Roman" w:cs="Times New Roman"/>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247AE792" w14:textId="77777777" w:rsidR="004E6FF2" w:rsidRPr="0096139D" w:rsidRDefault="004E6FF2">
            <w:pPr>
              <w:rPr>
                <w:rFonts w:ascii="Times New Roman" w:hAnsi="Times New Roman" w:cs="Times New Roman"/>
                <w:lang w:val="uk-UA"/>
              </w:rPr>
            </w:pPr>
            <w:r w:rsidRPr="0096139D">
              <w:rPr>
                <w:rFonts w:ascii="Times New Roman" w:hAnsi="Times New Roman" w:cs="Times New Roman"/>
                <w:lang w:val="uk-UA"/>
              </w:rPr>
              <w:t xml:space="preserve"> </w:t>
            </w:r>
          </w:p>
        </w:tc>
        <w:tc>
          <w:tcPr>
            <w:tcW w:w="1247" w:type="dxa"/>
            <w:tcBorders>
              <w:top w:val="single" w:sz="4" w:space="0" w:color="auto"/>
              <w:left w:val="single" w:sz="4" w:space="0" w:color="auto"/>
              <w:bottom w:val="single" w:sz="4" w:space="0" w:color="auto"/>
              <w:right w:val="single" w:sz="4" w:space="0" w:color="auto"/>
            </w:tcBorders>
            <w:hideMark/>
          </w:tcPr>
          <w:p w14:paraId="1A127F5E" w14:textId="77777777" w:rsidR="004E6FF2" w:rsidRPr="0096139D" w:rsidRDefault="0096139D">
            <w:pPr>
              <w:jc w:val="center"/>
              <w:rPr>
                <w:rFonts w:ascii="Times New Roman" w:hAnsi="Times New Roman" w:cs="Times New Roman"/>
                <w:lang w:val="uk-UA"/>
              </w:rPr>
            </w:pPr>
            <w:r>
              <w:rPr>
                <w:rFonts w:ascii="Times New Roman" w:hAnsi="Times New Roman" w:cs="Times New Roman"/>
                <w:lang w:val="uk-UA"/>
              </w:rPr>
              <w:t xml:space="preserve"> </w:t>
            </w:r>
          </w:p>
        </w:tc>
        <w:tc>
          <w:tcPr>
            <w:tcW w:w="1163" w:type="dxa"/>
            <w:tcBorders>
              <w:top w:val="single" w:sz="4" w:space="0" w:color="auto"/>
              <w:left w:val="single" w:sz="4" w:space="0" w:color="auto"/>
              <w:bottom w:val="single" w:sz="4" w:space="0" w:color="auto"/>
              <w:right w:val="single" w:sz="4" w:space="0" w:color="auto"/>
            </w:tcBorders>
            <w:hideMark/>
          </w:tcPr>
          <w:p w14:paraId="52ACFCE2" w14:textId="77777777" w:rsidR="004E6FF2" w:rsidRPr="0096139D" w:rsidRDefault="004E6FF2" w:rsidP="0096139D">
            <w:pPr>
              <w:rPr>
                <w:rFonts w:ascii="Times New Roman" w:hAnsi="Times New Roman" w:cs="Times New Roman"/>
                <w:lang w:val="uk-UA"/>
              </w:rPr>
            </w:pPr>
            <w:r w:rsidRPr="0096139D">
              <w:rPr>
                <w:rFonts w:ascii="Times New Roman" w:hAnsi="Times New Roman" w:cs="Times New Roman"/>
                <w:lang w:val="en-US"/>
              </w:rPr>
              <w:t xml:space="preserve">  </w:t>
            </w:r>
            <w:r w:rsidR="0096139D">
              <w:rPr>
                <w:rFonts w:ascii="Times New Roman" w:hAnsi="Times New Roman" w:cs="Times New Roman"/>
                <w:lang w:val="uk-UA"/>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516E4BBB" w14:textId="77777777" w:rsidR="004E6FF2" w:rsidRPr="0096139D" w:rsidRDefault="004E6FF2">
            <w:pPr>
              <w:spacing w:after="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0F5C38C7" w14:textId="77777777" w:rsidR="004E6FF2" w:rsidRPr="0096139D" w:rsidRDefault="004E6FF2">
            <w:pPr>
              <w:spacing w:after="0"/>
              <w:rPr>
                <w:rFonts w:ascii="Times New Roman" w:hAnsi="Times New Roman" w:cs="Times New Roman"/>
              </w:rPr>
            </w:pPr>
          </w:p>
        </w:tc>
      </w:tr>
      <w:tr w:rsidR="004E6FF2" w:rsidRPr="0096139D" w14:paraId="02AF0564" w14:textId="77777777" w:rsidTr="004E6FF2">
        <w:trPr>
          <w:trHeight w:val="345"/>
        </w:trPr>
        <w:tc>
          <w:tcPr>
            <w:tcW w:w="7371" w:type="dxa"/>
            <w:gridSpan w:val="5"/>
            <w:tcBorders>
              <w:top w:val="single" w:sz="4" w:space="0" w:color="auto"/>
              <w:left w:val="single" w:sz="4" w:space="0" w:color="auto"/>
              <w:bottom w:val="single" w:sz="4" w:space="0" w:color="auto"/>
              <w:right w:val="single" w:sz="4" w:space="0" w:color="auto"/>
            </w:tcBorders>
            <w:hideMark/>
          </w:tcPr>
          <w:p w14:paraId="350C6C65" w14:textId="77777777" w:rsidR="004E6FF2" w:rsidRPr="0096139D" w:rsidRDefault="004E6FF2">
            <w:pPr>
              <w:jc w:val="right"/>
              <w:rPr>
                <w:rFonts w:ascii="Times New Roman" w:eastAsia="MS Mincho" w:hAnsi="Times New Roman" w:cs="Times New Roman"/>
                <w:b/>
                <w:lang w:val="uk-UA"/>
              </w:rPr>
            </w:pPr>
            <w:r w:rsidRPr="0096139D">
              <w:rPr>
                <w:rFonts w:ascii="Times New Roman" w:eastAsia="MS Mincho" w:hAnsi="Times New Roman" w:cs="Times New Roman"/>
                <w:b/>
                <w:lang w:val="uk-UA"/>
              </w:rPr>
              <w:t>Разом без ПДВ</w:t>
            </w:r>
          </w:p>
        </w:tc>
        <w:tc>
          <w:tcPr>
            <w:tcW w:w="2552" w:type="dxa"/>
            <w:tcBorders>
              <w:top w:val="single" w:sz="4" w:space="0" w:color="auto"/>
              <w:left w:val="single" w:sz="4" w:space="0" w:color="auto"/>
              <w:bottom w:val="single" w:sz="4" w:space="0" w:color="auto"/>
              <w:right w:val="single" w:sz="4" w:space="0" w:color="auto"/>
            </w:tcBorders>
            <w:hideMark/>
          </w:tcPr>
          <w:p w14:paraId="38A73BD4" w14:textId="77777777" w:rsidR="004E6FF2" w:rsidRPr="0096139D" w:rsidRDefault="004E6FF2">
            <w:pPr>
              <w:jc w:val="center"/>
              <w:rPr>
                <w:rFonts w:ascii="Times New Roman" w:eastAsia="MS Mincho" w:hAnsi="Times New Roman" w:cs="Times New Roman"/>
                <w:b/>
                <w:lang w:val="uk-UA"/>
              </w:rPr>
            </w:pPr>
            <w:r w:rsidRPr="0096139D">
              <w:rPr>
                <w:rFonts w:ascii="Times New Roman" w:eastAsia="MS Mincho" w:hAnsi="Times New Roman" w:cs="Times New Roman"/>
                <w:b/>
                <w:lang w:val="uk-UA"/>
              </w:rPr>
              <w:t xml:space="preserve"> </w:t>
            </w:r>
          </w:p>
        </w:tc>
      </w:tr>
      <w:tr w:rsidR="004E6FF2" w:rsidRPr="0096139D" w14:paraId="613D48F7" w14:textId="77777777" w:rsidTr="004E6FF2">
        <w:trPr>
          <w:trHeight w:val="345"/>
        </w:trPr>
        <w:tc>
          <w:tcPr>
            <w:tcW w:w="7371" w:type="dxa"/>
            <w:gridSpan w:val="5"/>
            <w:tcBorders>
              <w:top w:val="single" w:sz="4" w:space="0" w:color="auto"/>
              <w:left w:val="single" w:sz="4" w:space="0" w:color="auto"/>
              <w:bottom w:val="single" w:sz="4" w:space="0" w:color="auto"/>
              <w:right w:val="single" w:sz="4" w:space="0" w:color="auto"/>
            </w:tcBorders>
            <w:hideMark/>
          </w:tcPr>
          <w:p w14:paraId="0F6E8AD9" w14:textId="77777777" w:rsidR="004E6FF2" w:rsidRPr="0096139D" w:rsidRDefault="004E6FF2">
            <w:pPr>
              <w:jc w:val="right"/>
              <w:rPr>
                <w:rFonts w:ascii="Times New Roman" w:eastAsia="MS Mincho" w:hAnsi="Times New Roman" w:cs="Times New Roman"/>
                <w:b/>
                <w:lang w:val="uk-UA"/>
              </w:rPr>
            </w:pPr>
            <w:r w:rsidRPr="0096139D">
              <w:rPr>
                <w:rFonts w:ascii="Times New Roman" w:eastAsia="MS Mincho" w:hAnsi="Times New Roman" w:cs="Times New Roman"/>
                <w:b/>
                <w:lang w:val="uk-UA"/>
              </w:rPr>
              <w:t>ПДВ 20%</w:t>
            </w:r>
          </w:p>
        </w:tc>
        <w:tc>
          <w:tcPr>
            <w:tcW w:w="2552" w:type="dxa"/>
            <w:tcBorders>
              <w:top w:val="single" w:sz="4" w:space="0" w:color="auto"/>
              <w:left w:val="single" w:sz="4" w:space="0" w:color="auto"/>
              <w:bottom w:val="single" w:sz="4" w:space="0" w:color="auto"/>
              <w:right w:val="single" w:sz="4" w:space="0" w:color="auto"/>
            </w:tcBorders>
            <w:hideMark/>
          </w:tcPr>
          <w:p w14:paraId="1ED15F2F" w14:textId="77777777" w:rsidR="004E6FF2" w:rsidRPr="0096139D" w:rsidRDefault="004E6FF2">
            <w:pPr>
              <w:jc w:val="center"/>
              <w:rPr>
                <w:rFonts w:ascii="Times New Roman" w:eastAsia="MS Mincho" w:hAnsi="Times New Roman" w:cs="Times New Roman"/>
                <w:b/>
                <w:lang w:val="uk-UA"/>
              </w:rPr>
            </w:pPr>
            <w:r w:rsidRPr="0096139D">
              <w:rPr>
                <w:rFonts w:ascii="Times New Roman" w:eastAsia="MS Mincho" w:hAnsi="Times New Roman" w:cs="Times New Roman"/>
                <w:b/>
                <w:lang w:val="uk-UA"/>
              </w:rPr>
              <w:t>-</w:t>
            </w:r>
          </w:p>
        </w:tc>
      </w:tr>
      <w:tr w:rsidR="004E6FF2" w14:paraId="014FAF6F" w14:textId="77777777" w:rsidTr="004E6FF2">
        <w:trPr>
          <w:trHeight w:val="345"/>
        </w:trPr>
        <w:tc>
          <w:tcPr>
            <w:tcW w:w="7371" w:type="dxa"/>
            <w:gridSpan w:val="5"/>
            <w:tcBorders>
              <w:top w:val="single" w:sz="4" w:space="0" w:color="auto"/>
              <w:left w:val="single" w:sz="4" w:space="0" w:color="auto"/>
              <w:bottom w:val="single" w:sz="4" w:space="0" w:color="auto"/>
              <w:right w:val="single" w:sz="4" w:space="0" w:color="auto"/>
            </w:tcBorders>
            <w:hideMark/>
          </w:tcPr>
          <w:p w14:paraId="07252318" w14:textId="77777777" w:rsidR="004E6FF2" w:rsidRDefault="004E6FF2">
            <w:pPr>
              <w:jc w:val="right"/>
              <w:rPr>
                <w:rFonts w:eastAsia="MS Mincho"/>
                <w:b/>
                <w:lang w:val="uk-UA"/>
              </w:rPr>
            </w:pPr>
            <w:r>
              <w:rPr>
                <w:rFonts w:eastAsia="MS Mincho"/>
                <w:b/>
                <w:lang w:val="uk-UA"/>
              </w:rPr>
              <w:t>Всього</w:t>
            </w:r>
          </w:p>
        </w:tc>
        <w:tc>
          <w:tcPr>
            <w:tcW w:w="2552" w:type="dxa"/>
            <w:tcBorders>
              <w:top w:val="single" w:sz="4" w:space="0" w:color="auto"/>
              <w:left w:val="single" w:sz="4" w:space="0" w:color="auto"/>
              <w:bottom w:val="single" w:sz="4" w:space="0" w:color="auto"/>
              <w:right w:val="single" w:sz="4" w:space="0" w:color="auto"/>
            </w:tcBorders>
            <w:hideMark/>
          </w:tcPr>
          <w:p w14:paraId="36C010C2" w14:textId="77777777" w:rsidR="004E6FF2" w:rsidRDefault="004E6FF2">
            <w:pPr>
              <w:jc w:val="center"/>
              <w:rPr>
                <w:rFonts w:eastAsia="MS Mincho"/>
                <w:b/>
                <w:lang w:val="uk-UA"/>
              </w:rPr>
            </w:pPr>
            <w:r>
              <w:rPr>
                <w:rFonts w:eastAsia="MS Mincho"/>
                <w:b/>
                <w:lang w:val="uk-UA"/>
              </w:rPr>
              <w:t xml:space="preserve"> </w:t>
            </w:r>
          </w:p>
        </w:tc>
      </w:tr>
    </w:tbl>
    <w:p w14:paraId="6909D757" w14:textId="77777777" w:rsidR="004E6FF2"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lang w:val="ru-RU"/>
        </w:rPr>
      </w:pPr>
    </w:p>
    <w:p w14:paraId="39971048" w14:textId="77777777" w:rsidR="004E6FF2" w:rsidRDefault="004E6FF2" w:rsidP="004E6FF2">
      <w:pPr>
        <w:pStyle w:val="14"/>
        <w:tabs>
          <w:tab w:val="left" w:pos="10076"/>
          <w:tab w:val="left" w:pos="10992"/>
          <w:tab w:val="left" w:pos="11908"/>
          <w:tab w:val="left" w:pos="12824"/>
          <w:tab w:val="left" w:pos="13740"/>
          <w:tab w:val="left" w:pos="14656"/>
        </w:tabs>
        <w:spacing w:after="0"/>
        <w:ind w:firstLine="180"/>
        <w:jc w:val="center"/>
        <w:rPr>
          <w:color w:val="auto"/>
          <w:sz w:val="24"/>
          <w:szCs w:val="24"/>
        </w:rPr>
      </w:pPr>
      <w:r>
        <w:rPr>
          <w:color w:val="auto"/>
          <w:sz w:val="24"/>
          <w:szCs w:val="24"/>
        </w:rPr>
        <w:t>2. ЯКІСТЬ ТОВАРІВ</w:t>
      </w:r>
    </w:p>
    <w:p w14:paraId="735859C4" w14:textId="77777777" w:rsidR="004E6FF2"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Pr>
          <w:b w:val="0"/>
          <w:color w:val="auto"/>
          <w:sz w:val="24"/>
          <w:szCs w:val="24"/>
        </w:rPr>
        <w:t>2.1. Передача товару здійснюється в присутності представника Учасника, за супровідними документами безпосередньо в заклад Замовника. Продукція повинна  бути упакована Учасником таким чином, щоб виключити її пошкодження або знищення при транспортуванні. Термін усунення недоліків з моменту виявлення дефектів або заміни продукції – двох денний термін з моменту отримання повідомлення Замовника (за умови цілості).</w:t>
      </w:r>
    </w:p>
    <w:p w14:paraId="1F78BC93" w14:textId="77777777" w:rsidR="004E6FF2"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Pr>
          <w:b w:val="0"/>
          <w:color w:val="auto"/>
          <w:sz w:val="24"/>
          <w:szCs w:val="24"/>
        </w:rPr>
        <w:t>2.2. Прийом-передача  продукції за кількістю та якістю відповідно до Заявки здійснюється між Замовником та Учасником в порядку, установленому чинним законодавством України.</w:t>
      </w:r>
    </w:p>
    <w:p w14:paraId="75E71D5B" w14:textId="77777777" w:rsidR="004E6FF2" w:rsidRDefault="004E6FF2" w:rsidP="004E6FF2">
      <w:pPr>
        <w:tabs>
          <w:tab w:val="left" w:pos="946"/>
        </w:tabs>
        <w:ind w:left="20" w:right="20"/>
        <w:jc w:val="both"/>
        <w:outlineLvl w:val="3"/>
        <w:rPr>
          <w:rFonts w:ascii="Times New Roman" w:eastAsia="Calibri" w:hAnsi="Times New Roman" w:cs="Times New Roman"/>
          <w:bCs/>
          <w:lang w:val="uk-UA"/>
        </w:rPr>
      </w:pPr>
      <w:r>
        <w:rPr>
          <w:rFonts w:ascii="Times New Roman" w:hAnsi="Times New Roman" w:cs="Times New Roman"/>
          <w:lang w:val="uk-UA"/>
        </w:rPr>
        <w:t>2.3. Учасник повинен передати (поставити) Замовнику товар (товари), якість яких відповідає Держстандартам, технічним та санітарним нормам, підтверджуватись відповідними документами та відповідати умовам тендерної документації.</w:t>
      </w:r>
      <w:r>
        <w:rPr>
          <w:rFonts w:ascii="Times New Roman" w:eastAsia="Calibri" w:hAnsi="Times New Roman" w:cs="Times New Roman"/>
          <w:bCs/>
          <w:lang w:val="uk-UA"/>
        </w:rPr>
        <w:t xml:space="preserve"> Учасник несе повну відповідальність за якість поставленого Товару.</w:t>
      </w:r>
    </w:p>
    <w:p w14:paraId="3E5E109D" w14:textId="77777777" w:rsidR="004E6FF2" w:rsidRDefault="004E6FF2" w:rsidP="004E6FF2">
      <w:pPr>
        <w:tabs>
          <w:tab w:val="left" w:pos="6000"/>
        </w:tabs>
        <w:jc w:val="center"/>
        <w:rPr>
          <w:rFonts w:ascii="Times New Roman" w:hAnsi="Times New Roman" w:cs="Times New Roman"/>
          <w:b/>
          <w:bCs/>
        </w:rPr>
      </w:pPr>
      <w:r>
        <w:rPr>
          <w:rFonts w:ascii="Times New Roman" w:hAnsi="Times New Roman" w:cs="Times New Roman"/>
          <w:b/>
          <w:bCs/>
        </w:rPr>
        <w:t>3. ЦІНА ДОГОВОРУ</w:t>
      </w:r>
    </w:p>
    <w:p w14:paraId="39B027E2" w14:textId="77777777" w:rsidR="004E6FF2" w:rsidRDefault="004E6FF2" w:rsidP="004E6FF2">
      <w:pPr>
        <w:tabs>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3.1.Ціна цього Договору становить</w:t>
      </w:r>
      <w:r>
        <w:rPr>
          <w:rFonts w:ascii="Times New Roman" w:hAnsi="Times New Roman" w:cs="Times New Roman"/>
          <w:lang w:val="uk-UA"/>
        </w:rPr>
        <w:t xml:space="preserve"> _______________________________________у тому числі з (без)ПДВ</w:t>
      </w:r>
      <w:r>
        <w:rPr>
          <w:rFonts w:ascii="Times New Roman" w:hAnsi="Times New Roman" w:cs="Times New Roman"/>
        </w:rPr>
        <w:t xml:space="preserve">. </w:t>
      </w:r>
    </w:p>
    <w:p w14:paraId="35F6E291" w14:textId="77777777" w:rsidR="004E6FF2" w:rsidRDefault="004E6FF2" w:rsidP="004E6FF2">
      <w:pPr>
        <w:tabs>
          <w:tab w:val="left" w:pos="6000"/>
        </w:tabs>
        <w:jc w:val="both"/>
        <w:rPr>
          <w:rFonts w:ascii="Times New Roman" w:hAnsi="Times New Roman" w:cs="Times New Roman"/>
        </w:rPr>
      </w:pPr>
      <w:r>
        <w:rPr>
          <w:rFonts w:ascii="Times New Roman" w:hAnsi="Times New Roman" w:cs="Times New Roman"/>
        </w:rPr>
        <w:t>3.2. Ціна цього Договору відповідає ціні пропозиції (ціна Договору  може бути змінена  за взаємною згодою Сторін</w:t>
      </w:r>
      <w:r>
        <w:rPr>
          <w:rFonts w:ascii="Times New Roman" w:hAnsi="Times New Roman" w:cs="Times New Roman"/>
          <w:lang w:val="uk-UA"/>
        </w:rPr>
        <w:t xml:space="preserve"> в бік зменшення(без зміни кількості (обсягу) та якості товарів робіт послуг) та</w:t>
      </w:r>
      <w:r>
        <w:rPr>
          <w:rFonts w:ascii="Times New Roman" w:hAnsi="Times New Roman" w:cs="Times New Roman"/>
        </w:rPr>
        <w:t xml:space="preserve"> залежно від реального фінансування видатків. Коригування зобов’язань за цим договором здійснюється на підставі додаткових угод.</w:t>
      </w:r>
    </w:p>
    <w:p w14:paraId="3FB0C8E9" w14:textId="77777777" w:rsidR="00B34420" w:rsidRDefault="00B34420" w:rsidP="004E6FF2">
      <w:pPr>
        <w:tabs>
          <w:tab w:val="left" w:pos="6000"/>
        </w:tabs>
        <w:jc w:val="center"/>
        <w:rPr>
          <w:rFonts w:ascii="Times New Roman" w:hAnsi="Times New Roman" w:cs="Times New Roman"/>
          <w:b/>
        </w:rPr>
      </w:pPr>
    </w:p>
    <w:p w14:paraId="5B5EA9DE" w14:textId="36D90C11" w:rsidR="004E6FF2" w:rsidRPr="0096139D" w:rsidRDefault="004E6FF2" w:rsidP="004E6FF2">
      <w:pPr>
        <w:tabs>
          <w:tab w:val="left" w:pos="6000"/>
        </w:tabs>
        <w:jc w:val="center"/>
        <w:rPr>
          <w:rFonts w:ascii="Times New Roman" w:hAnsi="Times New Roman" w:cs="Times New Roman"/>
          <w:b/>
        </w:rPr>
      </w:pPr>
      <w:r w:rsidRPr="0096139D">
        <w:rPr>
          <w:rFonts w:ascii="Times New Roman" w:hAnsi="Times New Roman" w:cs="Times New Roman"/>
          <w:b/>
        </w:rPr>
        <w:t>4. ПОРЯДОК ЗДІЙСНЕННЯ ОПЛАТИ</w:t>
      </w:r>
    </w:p>
    <w:p w14:paraId="59A797A4" w14:textId="77777777" w:rsidR="004E6FF2" w:rsidRDefault="004E6FF2" w:rsidP="004E6FF2">
      <w:pPr>
        <w:tabs>
          <w:tab w:val="left" w:pos="6000"/>
        </w:tabs>
        <w:jc w:val="both"/>
        <w:rPr>
          <w:rFonts w:ascii="Times New Roman" w:hAnsi="Times New Roman" w:cs="Times New Roman"/>
        </w:rPr>
      </w:pPr>
      <w:r>
        <w:rPr>
          <w:rFonts w:ascii="Times New Roman" w:hAnsi="Times New Roman" w:cs="Times New Roman"/>
        </w:rPr>
        <w:t>4.1. Розрахунки проводяться шляхом оплати Замовником на розрахунковий рахунок Учасника після поставки товару та пред’явлення рахунк</w:t>
      </w:r>
      <w:r>
        <w:rPr>
          <w:rFonts w:ascii="Times New Roman" w:hAnsi="Times New Roman" w:cs="Times New Roman"/>
          <w:lang w:val="uk-UA"/>
        </w:rPr>
        <w:t>у</w:t>
      </w:r>
      <w:r>
        <w:rPr>
          <w:rFonts w:ascii="Times New Roman" w:hAnsi="Times New Roman" w:cs="Times New Roman"/>
        </w:rPr>
        <w:t>, накладної та сертифікат</w:t>
      </w:r>
      <w:r>
        <w:rPr>
          <w:rFonts w:ascii="Times New Roman" w:hAnsi="Times New Roman" w:cs="Times New Roman"/>
          <w:lang w:val="uk-UA"/>
        </w:rPr>
        <w:t>у</w:t>
      </w:r>
      <w:r>
        <w:rPr>
          <w:rFonts w:ascii="Times New Roman" w:hAnsi="Times New Roman" w:cs="Times New Roman"/>
        </w:rPr>
        <w:t xml:space="preserve"> відповідності на товар; або після підписання Сторонами акта; або </w:t>
      </w:r>
      <w:r>
        <w:rPr>
          <w:rFonts w:ascii="Times New Roman" w:hAnsi="Times New Roman" w:cs="Times New Roman"/>
          <w:u w:val="single"/>
        </w:rPr>
        <w:t>поетапної оплати Замовником  поставлених товарів.</w:t>
      </w:r>
      <w:r>
        <w:rPr>
          <w:rFonts w:ascii="Times New Roman" w:hAnsi="Times New Roman" w:cs="Times New Roman"/>
        </w:rPr>
        <w:t xml:space="preserve"> </w:t>
      </w:r>
    </w:p>
    <w:p w14:paraId="0D71614C" w14:textId="77777777" w:rsidR="004E6FF2" w:rsidRDefault="004E6FF2" w:rsidP="004E6FF2">
      <w:pPr>
        <w:tabs>
          <w:tab w:val="left" w:pos="6000"/>
        </w:tabs>
        <w:jc w:val="both"/>
        <w:rPr>
          <w:rFonts w:ascii="Times New Roman" w:hAnsi="Times New Roman" w:cs="Times New Roman"/>
        </w:rPr>
      </w:pPr>
      <w:r>
        <w:rPr>
          <w:rFonts w:ascii="Times New Roman" w:hAnsi="Times New Roman" w:cs="Times New Roman"/>
        </w:rPr>
        <w:t xml:space="preserve">4.2.Оплата за Товар здійснюється Замовником  в національній валюті України – гривнях, шляхом перерахування коштів на розрахунковий рахунок Учасника за  реквізитами. </w:t>
      </w:r>
    </w:p>
    <w:p w14:paraId="51AE579B" w14:textId="77777777" w:rsidR="004E6FF2" w:rsidRPr="0096139D" w:rsidRDefault="004E6FF2" w:rsidP="004E6FF2">
      <w:pPr>
        <w:tabs>
          <w:tab w:val="left" w:pos="6000"/>
        </w:tabs>
        <w:jc w:val="both"/>
        <w:rPr>
          <w:rFonts w:ascii="Times New Roman" w:hAnsi="Times New Roman" w:cs="Times New Roman"/>
        </w:rPr>
      </w:pPr>
      <w:r>
        <w:rPr>
          <w:rFonts w:ascii="Times New Roman" w:hAnsi="Times New Roman" w:cs="Times New Roman"/>
        </w:rPr>
        <w:t xml:space="preserve">4.3. </w:t>
      </w:r>
      <w:r w:rsidRPr="0096139D">
        <w:rPr>
          <w:rFonts w:ascii="Times New Roman" w:hAnsi="Times New Roman" w:cs="Times New Roman"/>
        </w:rPr>
        <w:t>Оплата Замовником може здійснюватися із відстрочкою платежу не пізніше ніж протягом 60 (шести десяти) банківських днів після отримання рахунка та накладної  за поставлену продукцію. У разі затримки бюджетного фінансування розрахунок за товар здійснюватиметься на протязі 5 (п’яти) банківський днів з дати отримання Замовником бюджетного призначення на фінансування закупівлі на свій  реєстраційний рахунок.</w:t>
      </w:r>
    </w:p>
    <w:p w14:paraId="2863BB96" w14:textId="77777777" w:rsidR="004E6FF2" w:rsidRPr="0096139D" w:rsidRDefault="004E6FF2" w:rsidP="004E6FF2">
      <w:pPr>
        <w:tabs>
          <w:tab w:val="left" w:pos="6000"/>
        </w:tabs>
        <w:jc w:val="both"/>
        <w:rPr>
          <w:rFonts w:ascii="Times New Roman" w:hAnsi="Times New Roman" w:cs="Times New Roman"/>
        </w:rPr>
      </w:pPr>
      <w:r w:rsidRPr="0096139D">
        <w:rPr>
          <w:rFonts w:ascii="Times New Roman" w:hAnsi="Times New Roman" w:cs="Times New Roman"/>
        </w:rPr>
        <w:t>4.4. До рахунка додаються:</w:t>
      </w:r>
    </w:p>
    <w:p w14:paraId="15204103" w14:textId="77777777" w:rsidR="004E6FF2" w:rsidRPr="0096139D" w:rsidRDefault="004E6FF2" w:rsidP="004E6FF2">
      <w:pPr>
        <w:tabs>
          <w:tab w:val="left" w:pos="6000"/>
        </w:tabs>
        <w:ind w:firstLine="180"/>
        <w:jc w:val="both"/>
        <w:rPr>
          <w:rFonts w:ascii="Times New Roman" w:hAnsi="Times New Roman" w:cs="Times New Roman"/>
        </w:rPr>
      </w:pPr>
      <w:r w:rsidRPr="0096139D">
        <w:rPr>
          <w:rFonts w:ascii="Times New Roman" w:hAnsi="Times New Roman" w:cs="Times New Roman"/>
        </w:rPr>
        <w:t>Накладна на приймання-передачі товарів та сертифікати відповідності.</w:t>
      </w:r>
    </w:p>
    <w:p w14:paraId="116AC990" w14:textId="77777777" w:rsidR="004E6FF2" w:rsidRPr="0096139D" w:rsidRDefault="004E6FF2" w:rsidP="004E6FF2">
      <w:pPr>
        <w:tabs>
          <w:tab w:val="left" w:pos="6000"/>
        </w:tabs>
        <w:jc w:val="both"/>
        <w:rPr>
          <w:rFonts w:ascii="Times New Roman" w:hAnsi="Times New Roman" w:cs="Times New Roman"/>
        </w:rPr>
      </w:pPr>
      <w:r w:rsidRPr="0096139D">
        <w:rPr>
          <w:rFonts w:ascii="Times New Roman" w:hAnsi="Times New Roman" w:cs="Times New Roman"/>
        </w:rPr>
        <w:t>4.5. Розрахунки за поставлений товар здійснюються на підставі п.1 ст.49 Бюджетного кодексу України за фактом постачання.</w:t>
      </w:r>
    </w:p>
    <w:p w14:paraId="48C35900" w14:textId="77777777" w:rsidR="004E6FF2" w:rsidRPr="0096139D" w:rsidRDefault="004E6FF2" w:rsidP="004E6FF2">
      <w:pPr>
        <w:tabs>
          <w:tab w:val="left" w:pos="6000"/>
        </w:tabs>
        <w:ind w:firstLine="180"/>
        <w:jc w:val="center"/>
        <w:rPr>
          <w:rFonts w:ascii="Times New Roman" w:hAnsi="Times New Roman" w:cs="Times New Roman"/>
          <w:b/>
        </w:rPr>
      </w:pPr>
      <w:r w:rsidRPr="0096139D">
        <w:rPr>
          <w:rFonts w:ascii="Times New Roman" w:hAnsi="Times New Roman" w:cs="Times New Roman"/>
          <w:b/>
        </w:rPr>
        <w:t>5. ПОСТАВКА ТОВАРІВ</w:t>
      </w:r>
    </w:p>
    <w:p w14:paraId="093A3DFA" w14:textId="00C1E3A7" w:rsidR="004E6FF2" w:rsidRPr="0096139D" w:rsidRDefault="004E6FF2" w:rsidP="004E6FF2">
      <w:pPr>
        <w:tabs>
          <w:tab w:val="left" w:pos="6000"/>
        </w:tabs>
        <w:rPr>
          <w:rFonts w:ascii="Times New Roman" w:hAnsi="Times New Roman" w:cs="Times New Roman"/>
        </w:rPr>
      </w:pPr>
      <w:r w:rsidRPr="0096139D">
        <w:rPr>
          <w:rFonts w:ascii="Times New Roman" w:hAnsi="Times New Roman" w:cs="Times New Roman"/>
        </w:rPr>
        <w:t xml:space="preserve">5.1. Строк (термін) поставки (передачі) товарів: </w:t>
      </w:r>
      <w:r w:rsidR="00133432">
        <w:rPr>
          <w:rFonts w:ascii="Times New Roman" w:hAnsi="Times New Roman" w:cs="Times New Roman"/>
          <w:lang w:val="uk-UA"/>
        </w:rPr>
        <w:t>січень</w:t>
      </w:r>
      <w:r w:rsidR="000A2310">
        <w:rPr>
          <w:rFonts w:ascii="Times New Roman" w:hAnsi="Times New Roman" w:cs="Times New Roman"/>
          <w:lang w:val="uk-UA"/>
        </w:rPr>
        <w:t xml:space="preserve"> </w:t>
      </w:r>
      <w:r w:rsidRPr="0096139D">
        <w:rPr>
          <w:rFonts w:ascii="Times New Roman" w:hAnsi="Times New Roman" w:cs="Times New Roman"/>
          <w:lang w:val="uk-UA"/>
        </w:rPr>
        <w:t>-</w:t>
      </w:r>
      <w:r w:rsidR="000A2310">
        <w:rPr>
          <w:rFonts w:ascii="Times New Roman" w:hAnsi="Times New Roman" w:cs="Times New Roman"/>
          <w:lang w:val="uk-UA"/>
        </w:rPr>
        <w:t xml:space="preserve"> грудень</w:t>
      </w:r>
      <w:r w:rsidRPr="0096139D">
        <w:rPr>
          <w:rFonts w:ascii="Times New Roman" w:hAnsi="Times New Roman" w:cs="Times New Roman"/>
        </w:rPr>
        <w:t xml:space="preserve"> 20</w:t>
      </w:r>
      <w:r w:rsidRPr="0096139D">
        <w:rPr>
          <w:rFonts w:ascii="Times New Roman" w:hAnsi="Times New Roman" w:cs="Times New Roman"/>
          <w:lang w:val="uk-UA"/>
        </w:rPr>
        <w:t>2</w:t>
      </w:r>
      <w:r w:rsidR="00E015A8">
        <w:rPr>
          <w:rFonts w:ascii="Times New Roman" w:hAnsi="Times New Roman" w:cs="Times New Roman"/>
          <w:lang w:val="uk-UA"/>
        </w:rPr>
        <w:t>3</w:t>
      </w:r>
      <w:r w:rsidRPr="0096139D">
        <w:rPr>
          <w:rFonts w:ascii="Times New Roman" w:hAnsi="Times New Roman" w:cs="Times New Roman"/>
        </w:rPr>
        <w:t>р.</w:t>
      </w:r>
    </w:p>
    <w:p w14:paraId="1A6865A8" w14:textId="4BB79FBD"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xml:space="preserve">5.2. Поставка товарів здійснюється дрібнооптовими партіями протягом  </w:t>
      </w:r>
      <w:r w:rsidR="000A2310">
        <w:rPr>
          <w:b w:val="0"/>
          <w:color w:val="auto"/>
          <w:sz w:val="24"/>
          <w:szCs w:val="24"/>
        </w:rPr>
        <w:t>наступного</w:t>
      </w:r>
      <w:r w:rsidRPr="0096139D">
        <w:rPr>
          <w:b w:val="0"/>
          <w:color w:val="auto"/>
          <w:sz w:val="24"/>
          <w:szCs w:val="24"/>
        </w:rPr>
        <w:t xml:space="preserve"> робоч</w:t>
      </w:r>
      <w:r w:rsidR="000A2310">
        <w:rPr>
          <w:b w:val="0"/>
          <w:color w:val="auto"/>
          <w:sz w:val="24"/>
          <w:szCs w:val="24"/>
        </w:rPr>
        <w:t>ого</w:t>
      </w:r>
      <w:r w:rsidRPr="0096139D">
        <w:rPr>
          <w:b w:val="0"/>
          <w:color w:val="auto"/>
          <w:sz w:val="24"/>
          <w:szCs w:val="24"/>
        </w:rPr>
        <w:t xml:space="preserve">  дн</w:t>
      </w:r>
      <w:r w:rsidR="000A2310">
        <w:rPr>
          <w:b w:val="0"/>
          <w:color w:val="auto"/>
          <w:sz w:val="24"/>
          <w:szCs w:val="24"/>
        </w:rPr>
        <w:t>я</w:t>
      </w:r>
      <w:r w:rsidRPr="0096139D">
        <w:rPr>
          <w:b w:val="0"/>
          <w:color w:val="auto"/>
          <w:sz w:val="24"/>
          <w:szCs w:val="24"/>
        </w:rPr>
        <w:t xml:space="preserve"> від дня отримання замовлення на Товар від Замовника</w:t>
      </w:r>
      <w:r w:rsidR="00B34420">
        <w:rPr>
          <w:b w:val="0"/>
          <w:color w:val="auto"/>
          <w:sz w:val="24"/>
          <w:szCs w:val="24"/>
        </w:rPr>
        <w:t xml:space="preserve"> за рахунок Постачальника</w:t>
      </w:r>
      <w:r w:rsidRPr="0096139D">
        <w:rPr>
          <w:b w:val="0"/>
          <w:color w:val="auto"/>
          <w:sz w:val="24"/>
          <w:szCs w:val="24"/>
        </w:rPr>
        <w:t xml:space="preserve">. </w:t>
      </w:r>
    </w:p>
    <w:p w14:paraId="32109C99" w14:textId="34CBB133" w:rsidR="004E6FF2"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5.3. Місце поставки (передачі) товарів: ДУ «Бердичівський  ВЦ (№108)», м. Бердичів, вул. Низгірецька,2.</w:t>
      </w:r>
    </w:p>
    <w:p w14:paraId="3FF91079" w14:textId="186B5589" w:rsidR="00F31FF5" w:rsidRPr="0096139D" w:rsidRDefault="00F31FF5" w:rsidP="00F31FF5">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Pr>
          <w:b w:val="0"/>
          <w:color w:val="auto"/>
          <w:sz w:val="24"/>
          <w:szCs w:val="24"/>
        </w:rPr>
        <w:t>5.4.Поставка товару здійснюється тричі на тиждень.</w:t>
      </w:r>
      <w:r w:rsidRPr="00F31FF5">
        <w:rPr>
          <w:b w:val="0"/>
          <w:color w:val="auto"/>
          <w:sz w:val="24"/>
          <w:szCs w:val="24"/>
        </w:rPr>
        <w:t xml:space="preserve"> </w:t>
      </w:r>
      <w:r w:rsidRPr="0096139D">
        <w:rPr>
          <w:b w:val="0"/>
          <w:color w:val="auto"/>
          <w:sz w:val="24"/>
          <w:szCs w:val="24"/>
        </w:rPr>
        <w:t>Існує необхідність виконання термінових заявок на невелику кількість товару.</w:t>
      </w:r>
    </w:p>
    <w:p w14:paraId="0559B4D1" w14:textId="50F9C0EE" w:rsidR="00F31FF5" w:rsidRPr="0096139D" w:rsidRDefault="00F31FF5"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p>
    <w:p w14:paraId="425466C2" w14:textId="77777777" w:rsidR="004E6FF2" w:rsidRPr="0096139D" w:rsidRDefault="004E6FF2" w:rsidP="004E6FF2">
      <w:pPr>
        <w:tabs>
          <w:tab w:val="left" w:pos="6000"/>
        </w:tabs>
        <w:ind w:firstLine="180"/>
        <w:jc w:val="center"/>
        <w:rPr>
          <w:rFonts w:ascii="Times New Roman" w:hAnsi="Times New Roman" w:cs="Times New Roman"/>
          <w:b/>
        </w:rPr>
      </w:pPr>
      <w:r w:rsidRPr="0096139D">
        <w:rPr>
          <w:rFonts w:ascii="Times New Roman" w:hAnsi="Times New Roman" w:cs="Times New Roman"/>
          <w:b/>
        </w:rPr>
        <w:t>6. ПРАВА ТА ОБОВ'ЯЗКИ СТОРІН</w:t>
      </w:r>
    </w:p>
    <w:p w14:paraId="3AF6FDC3"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6.1. Замовник зобов’язаний:</w:t>
      </w:r>
    </w:p>
    <w:p w14:paraId="30720126"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6.1.1. Своєчасно та в повному обсязі сплачувати за поставлені товари;</w:t>
      </w:r>
    </w:p>
    <w:p w14:paraId="20A2EA72"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6.1.2. Приймати поставлені товари згідно накладної та сертифіката відповідності.</w:t>
      </w:r>
    </w:p>
    <w:p w14:paraId="2508D083"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6.1.3. Призначити відповідального представника від Замовника, на якого покладено обов’язок по прийманню продукції.</w:t>
      </w:r>
    </w:p>
    <w:p w14:paraId="5E33F4CD"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xml:space="preserve">6.1.4. Взяти на себе фінансові зобов’язання щодо виконання умов даного Договору, в межах бюджетних призначень Замовника лише після надходження коштів на реєстраційний рахунок (и) в органах Державного казначейства України. </w:t>
      </w:r>
    </w:p>
    <w:p w14:paraId="0A4333B1"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6.2. Замовник має право:</w:t>
      </w:r>
    </w:p>
    <w:p w14:paraId="4F22D143"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6.2.1. Достроково розірвати цей Договір у разі невиконання зобов’язань Учасником, повідомивши про це його у триденний строк;</w:t>
      </w:r>
    </w:p>
    <w:p w14:paraId="05C2C784"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6.2.2. Контролювати поставку товарів у строки, встановлені цим Договором;</w:t>
      </w:r>
    </w:p>
    <w:p w14:paraId="1C6CD411"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6.2.3. Зменшувати обсяг закупівлі товарів та загальну вартість цього Договору залежно від реального фінансування видатків та чисельності підопічних. У такому разі Сторони вносять відповідні зміни до цього Договору;</w:t>
      </w:r>
    </w:p>
    <w:p w14:paraId="16106419" w14:textId="77777777" w:rsidR="004E6FF2" w:rsidRPr="0096139D" w:rsidRDefault="004E6FF2" w:rsidP="004E6FF2">
      <w:pPr>
        <w:tabs>
          <w:tab w:val="left" w:pos="6000"/>
        </w:tabs>
        <w:jc w:val="both"/>
        <w:rPr>
          <w:rFonts w:ascii="Times New Roman" w:hAnsi="Times New Roman" w:cs="Times New Roman"/>
        </w:rPr>
      </w:pPr>
      <w:r w:rsidRPr="0096139D">
        <w:rPr>
          <w:rFonts w:ascii="Times New Roman" w:hAnsi="Times New Roman" w:cs="Times New Roman"/>
        </w:rPr>
        <w:t>6.2.4. Повернути накладну та товар Учаснику без здійснення оплати в разі неналежного оформлення  документів, зазначених у пункті 4.4 розділу 4 цього Договору (відсутності печатки, підписів тощо).</w:t>
      </w:r>
    </w:p>
    <w:p w14:paraId="0DDCD758"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6.3. Учасник зобов’язаний:</w:t>
      </w:r>
    </w:p>
    <w:p w14:paraId="6C3E10A6"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6.3.1 Забезпечити поставку товарів у строки, встановлені цим Договором;</w:t>
      </w:r>
    </w:p>
    <w:p w14:paraId="2411ADA9"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xml:space="preserve">6.3.2. Забезпечити поставку товарів, якість яких відповідає умовам, установленим розділом 2 цього Договору, відповідно до термінів реалізації, умов транспортування, без механічних </w:t>
      </w:r>
      <w:r w:rsidRPr="0096139D">
        <w:rPr>
          <w:b w:val="0"/>
          <w:color w:val="auto"/>
          <w:sz w:val="24"/>
          <w:szCs w:val="24"/>
        </w:rPr>
        <w:lastRenderedPageBreak/>
        <w:t>пошкоджень тари (упаковки), відповідно до вимог тарування та маркування, відповідно до санітарних норм та правил з дотриманням згідно законодавства України;</w:t>
      </w:r>
    </w:p>
    <w:p w14:paraId="554001E3"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6.3.3. Дотримуватися умов пропозиції з дня розкриття цінових пропозицій.</w:t>
      </w:r>
    </w:p>
    <w:p w14:paraId="139544F9"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xml:space="preserve">6.3.4. Надавати на кожну поставку продукції сертифікати якості та/або  ветеринарні свідоцтва (довідки) та/або декларації виробника та/або інші чинні документи щодо якості продукції </w:t>
      </w:r>
    </w:p>
    <w:p w14:paraId="6083C053"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залежно від виду товару) ;</w:t>
      </w:r>
    </w:p>
    <w:p w14:paraId="39760F03"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6.3.5. Здійснювати доставку та розвантаження продукції в заклади Замовника за рахунок власних коштів та з дотриманням санітарно-епідеміологічних норм;</w:t>
      </w:r>
    </w:p>
    <w:p w14:paraId="012ABE49"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6.3.6. Здійснювати транспортування продукції в межах режиму роботи закладу.</w:t>
      </w:r>
    </w:p>
    <w:p w14:paraId="5FD2A1FA"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6.4. Учасник має право:</w:t>
      </w:r>
    </w:p>
    <w:p w14:paraId="2E9CDB26"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6.4.1. Своєчасно та в повному обсязі отримувати плату за поставлені товари;</w:t>
      </w:r>
    </w:p>
    <w:p w14:paraId="52901240"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6.4.2. На дострокову поставку товарів за письмовим погодженням Замовника;</w:t>
      </w:r>
    </w:p>
    <w:p w14:paraId="7C190C18"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6.4.3. У разі невиконання зобов’язань Замовником Учасник має право достроково розірвати цей договір, повідомивши про це Замовника у триденний строк.</w:t>
      </w:r>
    </w:p>
    <w:p w14:paraId="67F1F5AB"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jc w:val="center"/>
        <w:rPr>
          <w:color w:val="auto"/>
          <w:sz w:val="24"/>
          <w:szCs w:val="24"/>
        </w:rPr>
      </w:pPr>
      <w:r w:rsidRPr="0096139D">
        <w:rPr>
          <w:color w:val="auto"/>
          <w:sz w:val="24"/>
          <w:szCs w:val="24"/>
        </w:rPr>
        <w:t>7. ВІДПОВІДАЛЬНІСТЬ СТОРІН</w:t>
      </w:r>
    </w:p>
    <w:p w14:paraId="486A9230" w14:textId="77777777" w:rsidR="004E6FF2" w:rsidRPr="0096139D" w:rsidRDefault="004E6FF2" w:rsidP="004E6FF2">
      <w:pPr>
        <w:tabs>
          <w:tab w:val="left" w:pos="6000"/>
        </w:tabs>
        <w:jc w:val="both"/>
        <w:rPr>
          <w:rFonts w:ascii="Times New Roman" w:hAnsi="Times New Roman" w:cs="Times New Roman"/>
        </w:rPr>
      </w:pPr>
      <w:r w:rsidRPr="0096139D">
        <w:rPr>
          <w:rFonts w:ascii="Times New Roman" w:hAnsi="Times New Roman" w:cs="Times New Roman"/>
        </w:rPr>
        <w:t xml:space="preserve">7.1.У разі невиконання або неналежне виконання своїх зобов’язань  за Договором Сторони несуть відповідальність, передбачену законами та цим Договором. </w:t>
      </w:r>
    </w:p>
    <w:p w14:paraId="3B7718F3" w14:textId="77777777" w:rsidR="004E6FF2" w:rsidRPr="0096139D" w:rsidRDefault="004E6FF2" w:rsidP="004E6FF2">
      <w:pPr>
        <w:tabs>
          <w:tab w:val="left" w:pos="6000"/>
        </w:tabs>
        <w:jc w:val="both"/>
        <w:rPr>
          <w:rFonts w:ascii="Times New Roman" w:hAnsi="Times New Roman" w:cs="Times New Roman"/>
        </w:rPr>
      </w:pPr>
      <w:r w:rsidRPr="0096139D">
        <w:rPr>
          <w:rFonts w:ascii="Times New Roman" w:hAnsi="Times New Roman" w:cs="Times New Roman"/>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подвійної облікової ставки НБУ, яка діяла у період, за який нараховується пеня, за кожен день прострочення,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14:paraId="6304F020" w14:textId="77777777" w:rsidR="004E6FF2" w:rsidRPr="0096139D" w:rsidRDefault="004E6FF2" w:rsidP="004E6FF2">
      <w:pPr>
        <w:tabs>
          <w:tab w:val="left" w:pos="6000"/>
        </w:tabs>
        <w:jc w:val="both"/>
        <w:rPr>
          <w:rFonts w:ascii="Times New Roman" w:hAnsi="Times New Roman" w:cs="Times New Roman"/>
        </w:rPr>
      </w:pPr>
      <w:r w:rsidRPr="0096139D">
        <w:rPr>
          <w:rFonts w:ascii="Times New Roman" w:hAnsi="Times New Roman" w:cs="Times New Roman"/>
        </w:rPr>
        <w:t>7.3. Види порушень та санкції за них, установлені Договором:</w:t>
      </w:r>
    </w:p>
    <w:p w14:paraId="4F7CF143" w14:textId="77777777" w:rsidR="004E6FF2" w:rsidRPr="0096139D" w:rsidRDefault="004E6FF2" w:rsidP="004E6FF2">
      <w:pPr>
        <w:tabs>
          <w:tab w:val="left" w:pos="6000"/>
        </w:tabs>
        <w:ind w:firstLine="180"/>
        <w:jc w:val="both"/>
        <w:rPr>
          <w:rFonts w:ascii="Times New Roman" w:hAnsi="Times New Roman" w:cs="Times New Roman"/>
          <w:u w:val="single"/>
        </w:rPr>
      </w:pPr>
      <w:r w:rsidRPr="0096139D">
        <w:rPr>
          <w:rFonts w:ascii="Times New Roman" w:hAnsi="Times New Roman" w:cs="Times New Roman"/>
          <w:u w:val="single"/>
        </w:rPr>
        <w:t>У випадку затримки поставки товару або поставки не в повному обсязі, заявленому Замовником, Учасник сплачує неустойку у розмірі подвійної облікової ставки НБУ від суми непоставленого Товару за кожен день прострочення.</w:t>
      </w:r>
    </w:p>
    <w:p w14:paraId="074077ED" w14:textId="77777777" w:rsidR="004E6FF2" w:rsidRPr="0096139D" w:rsidRDefault="004E6FF2" w:rsidP="004E6FF2">
      <w:pPr>
        <w:tabs>
          <w:tab w:val="left" w:pos="6000"/>
        </w:tabs>
        <w:ind w:firstLine="180"/>
        <w:jc w:val="both"/>
        <w:rPr>
          <w:rFonts w:ascii="Times New Roman" w:hAnsi="Times New Roman" w:cs="Times New Roman"/>
          <w:u w:val="single"/>
          <w:lang w:val="uk-UA"/>
        </w:rPr>
      </w:pPr>
      <w:r w:rsidRPr="0096139D">
        <w:rPr>
          <w:rFonts w:ascii="Times New Roman" w:hAnsi="Times New Roman" w:cs="Times New Roman"/>
          <w:u w:val="single"/>
        </w:rPr>
        <w:t xml:space="preserve">Сплата пені не звільняє Сторони від виконання прийнятих на себе зобов’язань по Договору поставки. </w:t>
      </w:r>
    </w:p>
    <w:p w14:paraId="4F4577BE" w14:textId="77777777" w:rsidR="004E6FF2" w:rsidRPr="0096139D" w:rsidRDefault="004E6FF2" w:rsidP="004E6FF2">
      <w:pPr>
        <w:tabs>
          <w:tab w:val="left" w:pos="6000"/>
        </w:tabs>
        <w:jc w:val="both"/>
        <w:rPr>
          <w:rFonts w:ascii="Times New Roman" w:hAnsi="Times New Roman" w:cs="Times New Roman"/>
        </w:rPr>
      </w:pPr>
      <w:r w:rsidRPr="0096139D">
        <w:rPr>
          <w:rFonts w:ascii="Times New Roman" w:hAnsi="Times New Roman" w:cs="Times New Roman"/>
        </w:rPr>
        <w:t>7.4. У разі прострочення виконання зобов’язань по даному Договору, винна у простроченні Сторона виплачує іншій пеню у розмірі облікової ставки Національного банку України, яка діяла у період, за яким нараховується пеня, за кожен день прострочення.</w:t>
      </w:r>
    </w:p>
    <w:p w14:paraId="370F9A27" w14:textId="77777777" w:rsidR="004E6FF2" w:rsidRPr="0096139D" w:rsidRDefault="004E6FF2" w:rsidP="004E6FF2">
      <w:pPr>
        <w:tabs>
          <w:tab w:val="left" w:pos="6000"/>
        </w:tabs>
        <w:jc w:val="both"/>
        <w:rPr>
          <w:rFonts w:ascii="Times New Roman" w:hAnsi="Times New Roman" w:cs="Times New Roman"/>
        </w:rPr>
      </w:pPr>
      <w:r w:rsidRPr="0096139D">
        <w:rPr>
          <w:rFonts w:ascii="Times New Roman" w:hAnsi="Times New Roman" w:cs="Times New Roman"/>
        </w:rPr>
        <w:t>7.5. У випадку зменшення обсягу закупівлі, зокрема, з урахуванням фактичного обсягу видатків Замовника, відсутності потреби у закупівлі, відсутності чи затримки фінансування видатків Замовнику, розірвання Договору, у випадку, передбачених Договором, Замовник не несе майнової відповідальності перед Учасником.</w:t>
      </w:r>
    </w:p>
    <w:p w14:paraId="6C9993BF"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jc w:val="center"/>
        <w:rPr>
          <w:color w:val="auto"/>
          <w:sz w:val="24"/>
          <w:szCs w:val="24"/>
        </w:rPr>
      </w:pPr>
      <w:r w:rsidRPr="0096139D">
        <w:rPr>
          <w:color w:val="auto"/>
          <w:sz w:val="24"/>
          <w:szCs w:val="24"/>
        </w:rPr>
        <w:t>8. ОБСТАВИНИ НЕПЕБОРНОЇ СИЛИ</w:t>
      </w:r>
    </w:p>
    <w:p w14:paraId="5AC5EE76"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65A0A3E"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747E382"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xml:space="preserve">8.3. Доказом виникнення обставин непереборної сили та строку їх дії є відповідні документи, які видаються </w:t>
      </w:r>
      <w:r w:rsidRPr="0096139D">
        <w:rPr>
          <w:b w:val="0"/>
          <w:color w:val="auto"/>
          <w:sz w:val="24"/>
          <w:szCs w:val="24"/>
          <w:u w:val="single"/>
        </w:rPr>
        <w:t>Торгово-промисловою Палатою України</w:t>
      </w:r>
      <w:r w:rsidRPr="0096139D">
        <w:rPr>
          <w:b w:val="0"/>
          <w:color w:val="auto"/>
          <w:sz w:val="24"/>
          <w:szCs w:val="24"/>
        </w:rPr>
        <w:t>.</w:t>
      </w:r>
    </w:p>
    <w:p w14:paraId="1BEFDD27"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8.4.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5C03DC6F"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jc w:val="center"/>
        <w:rPr>
          <w:color w:val="auto"/>
          <w:sz w:val="24"/>
          <w:szCs w:val="24"/>
        </w:rPr>
      </w:pPr>
      <w:r w:rsidRPr="0096139D">
        <w:rPr>
          <w:color w:val="auto"/>
          <w:sz w:val="24"/>
          <w:szCs w:val="24"/>
        </w:rPr>
        <w:t>9. ВИРІШЕННЯ СПОРІВ</w:t>
      </w:r>
    </w:p>
    <w:p w14:paraId="1B2C822A"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158A580E"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9.2. У разі недосягнення Сторонами згоди спори (розбіжності) вирішуються у судовому порядку.</w:t>
      </w:r>
    </w:p>
    <w:p w14:paraId="7760DFE8"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9.3. Зміни та доповнення проводяться тільки за взаємною згодою сторін, з обов’язковим укладанням письмового документу.</w:t>
      </w:r>
    </w:p>
    <w:p w14:paraId="5A7ACAC7"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jc w:val="center"/>
        <w:rPr>
          <w:color w:val="auto"/>
          <w:sz w:val="24"/>
          <w:szCs w:val="24"/>
        </w:rPr>
      </w:pPr>
      <w:r w:rsidRPr="0096139D">
        <w:rPr>
          <w:color w:val="auto"/>
          <w:sz w:val="24"/>
          <w:szCs w:val="24"/>
        </w:rPr>
        <w:t xml:space="preserve">10. СТРОК ДІЇ ДОГОВОРУ </w:t>
      </w:r>
    </w:p>
    <w:p w14:paraId="33C22C1B" w14:textId="342AE631"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xml:space="preserve">10.1.Цей договір набирає чинності з </w:t>
      </w:r>
      <w:r w:rsidR="00E015A8">
        <w:rPr>
          <w:b w:val="0"/>
          <w:color w:val="auto"/>
          <w:sz w:val="24"/>
          <w:szCs w:val="24"/>
        </w:rPr>
        <w:t>дати підписання</w:t>
      </w:r>
      <w:r w:rsidRPr="0096139D">
        <w:rPr>
          <w:b w:val="0"/>
          <w:color w:val="auto"/>
          <w:sz w:val="24"/>
          <w:szCs w:val="24"/>
        </w:rPr>
        <w:t xml:space="preserve">  і діє до 31 грудня 202</w:t>
      </w:r>
      <w:r w:rsidR="00E015A8">
        <w:rPr>
          <w:b w:val="0"/>
          <w:color w:val="auto"/>
          <w:sz w:val="24"/>
          <w:szCs w:val="24"/>
        </w:rPr>
        <w:t>3</w:t>
      </w:r>
      <w:r w:rsidRPr="0096139D">
        <w:rPr>
          <w:b w:val="0"/>
          <w:color w:val="auto"/>
          <w:sz w:val="24"/>
          <w:szCs w:val="24"/>
        </w:rPr>
        <w:t xml:space="preserve"> р., але у будь-якому випадку до повного виконання  Сторонами взятих зобов’язань.</w:t>
      </w:r>
    </w:p>
    <w:p w14:paraId="3B22CC4B"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410433D6"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xml:space="preserve">10.3. Цей Договір укладається і підписується у 2 примірниках, що мають однакову юридичну силу.  </w:t>
      </w:r>
    </w:p>
    <w:p w14:paraId="5945635F"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jc w:val="center"/>
        <w:rPr>
          <w:color w:val="auto"/>
          <w:sz w:val="24"/>
          <w:szCs w:val="24"/>
        </w:rPr>
      </w:pPr>
      <w:r w:rsidRPr="0096139D">
        <w:rPr>
          <w:color w:val="auto"/>
          <w:sz w:val="24"/>
          <w:szCs w:val="24"/>
        </w:rPr>
        <w:t>11. ІНШІ УМОВИ</w:t>
      </w:r>
    </w:p>
    <w:p w14:paraId="56020A0E"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xml:space="preserve"> 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27488D0F"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xml:space="preserve"> 11.2. Будь-які зміни і доповнення до Договору набувають сили після їх письмового підтвердження обома Сторонами.</w:t>
      </w:r>
    </w:p>
    <w:p w14:paraId="2558475A"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xml:space="preserve"> 11.3.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46B60570"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xml:space="preserve"> 11.4. При зміні реквізитів будь-яка Сторона Договору не пізніше ніж за три календарних днів письмово повідомляє про це іншу Сторону.</w:t>
      </w:r>
    </w:p>
    <w:p w14:paraId="4FFB66F0"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xml:space="preserve"> 11.5.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AA8E970"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зменшення обсягів закупівлі, зокрема з урахуванням фактичного обсягу видатків Замовника;</w:t>
      </w:r>
    </w:p>
    <w:p w14:paraId="3D106F3D" w14:textId="29D94C35"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зміни ціни за одиницю товару  у разі коливання ціни такого товару на ринку за умови, що зазначена зміна не призведе до збільшення суми, визначеної в договорі. Для зміни ціни після укладення договору Учасник повинен надати Замовнику довідку(и) і (або) лист(и), яка (і) повинна(і) містити інформацію про ціни (рівень цін) на товар станом на дату укладання договору про закупівлю та інформацію про ціни (рівень цін) на товар станом на дату ініціювання з боку Учасника зміни ціни. При ініціюванні наступних змін ціни Учасник повинен надати Замовнику довідку(и) і(або) (лист(и)), яка(і) повинна(і) містити інформацію про ціни (рівень цін) на товар станом на дату ініціювання з боку Учасника зміни ціни. За умови надання документального підтвердження коливання ціни товару на ринку ціна за одиницю товару буде змінена пропорційно такому коливанню;</w:t>
      </w:r>
    </w:p>
    <w:p w14:paraId="3A88533F"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покращення якості предмета закупівлі за умови, що таке покращення не призведе до збільшення суми, визначеної у договорі;</w:t>
      </w:r>
    </w:p>
    <w:p w14:paraId="1AEE7ACB"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продовження строку дії договору та виконання зобов’язань щодо передання товару, виконання робіт, надання послуг у разі виникнення документального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14:paraId="49E98E98"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узгодженої зміни ціни в бік зменшення (без зміни кількості (обсягу) та якості товарів, робіт і послуг).</w:t>
      </w:r>
    </w:p>
    <w:p w14:paraId="201036AF"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t xml:space="preserve">11.6. Жодна із сторін цього договору не має права передати свої права та обов’язки по ньому третій стороні без письмової згоди іншої сторони договору. </w:t>
      </w:r>
    </w:p>
    <w:p w14:paraId="290EACC5" w14:textId="77777777" w:rsidR="004E6FF2" w:rsidRPr="0096139D" w:rsidRDefault="004E6FF2" w:rsidP="004E6FF2">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96139D">
        <w:rPr>
          <w:b w:val="0"/>
          <w:color w:val="auto"/>
          <w:sz w:val="24"/>
          <w:szCs w:val="24"/>
        </w:rPr>
        <w:lastRenderedPageBreak/>
        <w:t>11.7. Керуючись законом України «Про захист персональних Даних» Сторони розуміють, що вся інформація про їх представника, яка міститься в даному договорі є представниками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одноразову згоду з вищевикладеним і підтвердженням того, що Представник ознайомлений зі змістом ст..8 ЗУ «Про захист персональних Даних»</w:t>
      </w:r>
    </w:p>
    <w:p w14:paraId="3306C933" w14:textId="77777777" w:rsidR="004E6FF2" w:rsidRPr="0096139D" w:rsidRDefault="004E6FF2" w:rsidP="004E6FF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auto"/>
          <w:sz w:val="24"/>
          <w:szCs w:val="24"/>
        </w:rPr>
      </w:pPr>
    </w:p>
    <w:p w14:paraId="266175E2" w14:textId="77777777" w:rsidR="004E6FF2" w:rsidRPr="0096139D" w:rsidRDefault="004E6FF2" w:rsidP="004E6FF2">
      <w:pPr>
        <w:pStyle w:val="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val="0"/>
          <w:color w:val="auto"/>
          <w:sz w:val="24"/>
          <w:szCs w:val="24"/>
        </w:rPr>
      </w:pPr>
      <w:r w:rsidRPr="0096139D">
        <w:rPr>
          <w:b w:val="0"/>
          <w:color w:val="auto"/>
          <w:sz w:val="24"/>
          <w:szCs w:val="24"/>
        </w:rPr>
        <w:t>МІСЦЕ ЗНАХОДЖЕННЯ ТА БАНКІВСЬКІ РЕКВІЗИТИ СТОРІН</w:t>
      </w:r>
    </w:p>
    <w:p w14:paraId="03F4161A" w14:textId="77777777" w:rsidR="004E6FF2" w:rsidRPr="0096139D" w:rsidRDefault="004E6FF2" w:rsidP="004E6FF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firstLine="0"/>
        <w:rPr>
          <w:b w:val="0"/>
          <w:color w:val="auto"/>
          <w:sz w:val="24"/>
          <w:szCs w:val="24"/>
        </w:rPr>
      </w:pPr>
    </w:p>
    <w:tbl>
      <w:tblPr>
        <w:tblpPr w:leftFromText="180" w:rightFromText="180" w:bottomFromText="20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740"/>
      </w:tblGrid>
      <w:tr w:rsidR="004E6FF2" w:rsidRPr="0096139D" w14:paraId="7373F205" w14:textId="77777777" w:rsidTr="004E6FF2">
        <w:tc>
          <w:tcPr>
            <w:tcW w:w="4927" w:type="dxa"/>
            <w:tcBorders>
              <w:top w:val="single" w:sz="4" w:space="0" w:color="auto"/>
              <w:left w:val="single" w:sz="4" w:space="0" w:color="auto"/>
              <w:bottom w:val="single" w:sz="4" w:space="0" w:color="auto"/>
              <w:right w:val="single" w:sz="4" w:space="0" w:color="auto"/>
            </w:tcBorders>
            <w:hideMark/>
          </w:tcPr>
          <w:p w14:paraId="4600A35C" w14:textId="77777777" w:rsidR="004E6FF2" w:rsidRPr="0096139D" w:rsidRDefault="004E6FF2" w:rsidP="0096139D">
            <w:pPr>
              <w:spacing w:line="240" w:lineRule="auto"/>
              <w:jc w:val="center"/>
              <w:rPr>
                <w:rFonts w:ascii="Times New Roman" w:hAnsi="Times New Roman" w:cs="Times New Roman"/>
                <w:b/>
                <w:lang w:val="uk-UA"/>
              </w:rPr>
            </w:pPr>
            <w:r w:rsidRPr="0096139D">
              <w:rPr>
                <w:rFonts w:ascii="Times New Roman" w:hAnsi="Times New Roman" w:cs="Times New Roman"/>
                <w:b/>
                <w:lang w:val="uk-UA"/>
              </w:rPr>
              <w:t>УЧАСНИК (ВИКОНАВЕЦЬ) :</w:t>
            </w:r>
          </w:p>
        </w:tc>
        <w:tc>
          <w:tcPr>
            <w:tcW w:w="4928" w:type="dxa"/>
            <w:tcBorders>
              <w:top w:val="single" w:sz="4" w:space="0" w:color="auto"/>
              <w:left w:val="single" w:sz="4" w:space="0" w:color="auto"/>
              <w:bottom w:val="single" w:sz="4" w:space="0" w:color="auto"/>
              <w:right w:val="single" w:sz="4" w:space="0" w:color="auto"/>
            </w:tcBorders>
            <w:hideMark/>
          </w:tcPr>
          <w:p w14:paraId="2187D7F1" w14:textId="77777777" w:rsidR="004E6FF2" w:rsidRPr="0096139D" w:rsidRDefault="004E6FF2" w:rsidP="0096139D">
            <w:pPr>
              <w:spacing w:line="240" w:lineRule="auto"/>
              <w:jc w:val="center"/>
              <w:rPr>
                <w:rFonts w:ascii="Times New Roman" w:hAnsi="Times New Roman" w:cs="Times New Roman"/>
                <w:b/>
                <w:lang w:val="uk-UA"/>
              </w:rPr>
            </w:pPr>
            <w:r w:rsidRPr="0096139D">
              <w:rPr>
                <w:rFonts w:ascii="Times New Roman" w:hAnsi="Times New Roman" w:cs="Times New Roman"/>
                <w:b/>
                <w:lang w:val="uk-UA"/>
              </w:rPr>
              <w:t>ЗАМОВНИК :</w:t>
            </w:r>
          </w:p>
        </w:tc>
      </w:tr>
      <w:tr w:rsidR="004E6FF2" w:rsidRPr="0096139D" w14:paraId="0D7A1FB4" w14:textId="77777777" w:rsidTr="004E6FF2">
        <w:tc>
          <w:tcPr>
            <w:tcW w:w="4927" w:type="dxa"/>
            <w:tcBorders>
              <w:top w:val="single" w:sz="4" w:space="0" w:color="auto"/>
              <w:left w:val="single" w:sz="4" w:space="0" w:color="auto"/>
              <w:bottom w:val="single" w:sz="4" w:space="0" w:color="auto"/>
              <w:right w:val="single" w:sz="4" w:space="0" w:color="auto"/>
            </w:tcBorders>
          </w:tcPr>
          <w:p w14:paraId="42188FDE" w14:textId="77777777" w:rsidR="004E6FF2" w:rsidRPr="0096139D" w:rsidRDefault="004E6FF2" w:rsidP="0096139D">
            <w:pPr>
              <w:spacing w:line="240" w:lineRule="auto"/>
              <w:jc w:val="both"/>
              <w:rPr>
                <w:rFonts w:ascii="Times New Roman" w:hAnsi="Times New Roman" w:cs="Times New Roman"/>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435420C6" w14:textId="77777777" w:rsidR="004E6FF2" w:rsidRPr="0096139D" w:rsidRDefault="004E6FF2" w:rsidP="0096139D">
            <w:pPr>
              <w:spacing w:line="240" w:lineRule="auto"/>
              <w:jc w:val="both"/>
              <w:rPr>
                <w:rFonts w:ascii="Times New Roman" w:hAnsi="Times New Roman" w:cs="Times New Roman"/>
                <w:b/>
                <w:lang w:val="uk-UA"/>
              </w:rPr>
            </w:pPr>
            <w:r w:rsidRPr="0096139D">
              <w:rPr>
                <w:rFonts w:ascii="Times New Roman" w:hAnsi="Times New Roman" w:cs="Times New Roman"/>
                <w:b/>
                <w:lang w:val="uk-UA"/>
              </w:rPr>
              <w:t>ДУ «Бердичівський ВЦ (№108)»</w:t>
            </w:r>
          </w:p>
        </w:tc>
      </w:tr>
      <w:tr w:rsidR="004E6FF2" w:rsidRPr="0096139D" w14:paraId="594B8006" w14:textId="77777777" w:rsidTr="004E6FF2">
        <w:trPr>
          <w:trHeight w:val="649"/>
        </w:trPr>
        <w:tc>
          <w:tcPr>
            <w:tcW w:w="4927" w:type="dxa"/>
            <w:tcBorders>
              <w:top w:val="single" w:sz="4" w:space="0" w:color="auto"/>
              <w:left w:val="single" w:sz="4" w:space="0" w:color="auto"/>
              <w:bottom w:val="single" w:sz="4" w:space="0" w:color="auto"/>
              <w:right w:val="single" w:sz="4" w:space="0" w:color="auto"/>
            </w:tcBorders>
          </w:tcPr>
          <w:p w14:paraId="211EF2B7" w14:textId="77777777" w:rsidR="004E6FF2" w:rsidRPr="0096139D" w:rsidRDefault="004E6FF2" w:rsidP="0096139D">
            <w:pPr>
              <w:spacing w:line="240" w:lineRule="auto"/>
              <w:jc w:val="both"/>
              <w:rPr>
                <w:rFonts w:ascii="Times New Roman" w:hAnsi="Times New Roman" w:cs="Times New Roman"/>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3B522468" w14:textId="77777777" w:rsidR="004E6FF2" w:rsidRPr="0096139D" w:rsidRDefault="004E6FF2" w:rsidP="0096139D">
            <w:pPr>
              <w:spacing w:line="240" w:lineRule="auto"/>
              <w:jc w:val="both"/>
              <w:rPr>
                <w:rFonts w:ascii="Times New Roman" w:hAnsi="Times New Roman" w:cs="Times New Roman"/>
                <w:lang w:val="uk-UA"/>
              </w:rPr>
            </w:pPr>
            <w:r w:rsidRPr="0096139D">
              <w:rPr>
                <w:rFonts w:ascii="Times New Roman" w:hAnsi="Times New Roman" w:cs="Times New Roman"/>
                <w:lang w:val="uk-UA"/>
              </w:rPr>
              <w:t>13300, м.Бердичів, вул. Низгірецька,буд.2</w:t>
            </w:r>
          </w:p>
        </w:tc>
      </w:tr>
      <w:tr w:rsidR="004E6FF2" w:rsidRPr="0096139D" w14:paraId="6538FBF9" w14:textId="77777777" w:rsidTr="004E6FF2">
        <w:tc>
          <w:tcPr>
            <w:tcW w:w="4927" w:type="dxa"/>
            <w:tcBorders>
              <w:top w:val="single" w:sz="4" w:space="0" w:color="auto"/>
              <w:left w:val="single" w:sz="4" w:space="0" w:color="auto"/>
              <w:bottom w:val="single" w:sz="4" w:space="0" w:color="auto"/>
              <w:right w:val="single" w:sz="4" w:space="0" w:color="auto"/>
            </w:tcBorders>
          </w:tcPr>
          <w:p w14:paraId="407B42A4" w14:textId="77777777" w:rsidR="004E6FF2" w:rsidRPr="0096139D" w:rsidRDefault="004E6FF2" w:rsidP="0096139D">
            <w:pPr>
              <w:spacing w:line="240" w:lineRule="auto"/>
              <w:jc w:val="both"/>
              <w:rPr>
                <w:rFonts w:ascii="Times New Roman" w:hAnsi="Times New Roman" w:cs="Times New Roman"/>
                <w:i/>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53B86CF6" w14:textId="77777777" w:rsidR="004E6FF2" w:rsidRPr="0096139D" w:rsidRDefault="004E6FF2" w:rsidP="0096139D">
            <w:pPr>
              <w:spacing w:line="240" w:lineRule="auto"/>
              <w:jc w:val="both"/>
              <w:rPr>
                <w:rFonts w:ascii="Times New Roman" w:hAnsi="Times New Roman" w:cs="Times New Roman"/>
                <w:lang w:val="uk-UA"/>
              </w:rPr>
            </w:pPr>
            <w:r w:rsidRPr="0096139D">
              <w:rPr>
                <w:rFonts w:ascii="Times New Roman" w:hAnsi="Times New Roman" w:cs="Times New Roman"/>
                <w:i/>
                <w:lang w:val="uk-UA"/>
              </w:rPr>
              <w:t>Р/р UA 658201720343131001200010311</w:t>
            </w:r>
          </w:p>
        </w:tc>
      </w:tr>
      <w:tr w:rsidR="004E6FF2" w:rsidRPr="0096139D" w14:paraId="40DB0B5C" w14:textId="77777777" w:rsidTr="004E6FF2">
        <w:tc>
          <w:tcPr>
            <w:tcW w:w="4927" w:type="dxa"/>
            <w:tcBorders>
              <w:top w:val="single" w:sz="4" w:space="0" w:color="auto"/>
              <w:left w:val="single" w:sz="4" w:space="0" w:color="auto"/>
              <w:bottom w:val="single" w:sz="4" w:space="0" w:color="auto"/>
              <w:right w:val="single" w:sz="4" w:space="0" w:color="auto"/>
            </w:tcBorders>
          </w:tcPr>
          <w:p w14:paraId="56275ACB" w14:textId="77777777" w:rsidR="004E6FF2" w:rsidRPr="0096139D" w:rsidRDefault="004E6FF2" w:rsidP="0096139D">
            <w:pPr>
              <w:spacing w:line="240" w:lineRule="auto"/>
              <w:jc w:val="both"/>
              <w:rPr>
                <w:rFonts w:ascii="Times New Roman" w:hAnsi="Times New Roman" w:cs="Times New Roman"/>
                <w:i/>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3ED307B2" w14:textId="77777777" w:rsidR="004E6FF2" w:rsidRPr="0096139D" w:rsidRDefault="004E6FF2" w:rsidP="0096139D">
            <w:pPr>
              <w:spacing w:line="240" w:lineRule="auto"/>
              <w:jc w:val="both"/>
              <w:rPr>
                <w:rFonts w:ascii="Times New Roman" w:hAnsi="Times New Roman" w:cs="Times New Roman"/>
              </w:rPr>
            </w:pPr>
            <w:r w:rsidRPr="0096139D">
              <w:rPr>
                <w:rFonts w:ascii="Times New Roman" w:hAnsi="Times New Roman" w:cs="Times New Roman"/>
                <w:i/>
                <w:lang w:val="uk-UA"/>
              </w:rPr>
              <w:t>Р/р UA 498201720343140001000010311</w:t>
            </w:r>
          </w:p>
        </w:tc>
      </w:tr>
      <w:tr w:rsidR="004E6FF2" w:rsidRPr="0096139D" w14:paraId="2B02AA7F" w14:textId="77777777" w:rsidTr="004E6FF2">
        <w:tc>
          <w:tcPr>
            <w:tcW w:w="4927" w:type="dxa"/>
            <w:tcBorders>
              <w:top w:val="single" w:sz="4" w:space="0" w:color="auto"/>
              <w:left w:val="single" w:sz="4" w:space="0" w:color="auto"/>
              <w:bottom w:val="single" w:sz="4" w:space="0" w:color="auto"/>
              <w:right w:val="single" w:sz="4" w:space="0" w:color="auto"/>
            </w:tcBorders>
          </w:tcPr>
          <w:p w14:paraId="2E4F9E24" w14:textId="77777777" w:rsidR="004E6FF2" w:rsidRPr="0096139D" w:rsidRDefault="004E6FF2" w:rsidP="0096139D">
            <w:pPr>
              <w:spacing w:line="240" w:lineRule="auto"/>
              <w:jc w:val="both"/>
              <w:rPr>
                <w:rFonts w:ascii="Times New Roman" w:hAnsi="Times New Roman" w:cs="Times New Roman"/>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3F729D20" w14:textId="77777777" w:rsidR="004E6FF2" w:rsidRPr="0096139D" w:rsidRDefault="004E6FF2" w:rsidP="0096139D">
            <w:pPr>
              <w:spacing w:after="0" w:line="240" w:lineRule="auto"/>
              <w:rPr>
                <w:rFonts w:ascii="Times New Roman" w:hAnsi="Times New Roman" w:cs="Times New Roman"/>
              </w:rPr>
            </w:pPr>
          </w:p>
        </w:tc>
      </w:tr>
      <w:tr w:rsidR="004E6FF2" w:rsidRPr="0096139D" w14:paraId="76D0012D" w14:textId="77777777" w:rsidTr="004E6FF2">
        <w:trPr>
          <w:trHeight w:val="755"/>
        </w:trPr>
        <w:tc>
          <w:tcPr>
            <w:tcW w:w="4927" w:type="dxa"/>
            <w:tcBorders>
              <w:top w:val="single" w:sz="4" w:space="0" w:color="auto"/>
              <w:left w:val="single" w:sz="4" w:space="0" w:color="auto"/>
              <w:bottom w:val="single" w:sz="4" w:space="0" w:color="auto"/>
              <w:right w:val="single" w:sz="4" w:space="0" w:color="auto"/>
            </w:tcBorders>
          </w:tcPr>
          <w:p w14:paraId="205383C2" w14:textId="77777777" w:rsidR="004E6FF2" w:rsidRPr="0096139D" w:rsidRDefault="004E6FF2" w:rsidP="0096139D">
            <w:pPr>
              <w:spacing w:line="240" w:lineRule="auto"/>
              <w:jc w:val="both"/>
              <w:rPr>
                <w:rFonts w:ascii="Times New Roman" w:hAnsi="Times New Roman" w:cs="Times New Roman"/>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3EF2771A" w14:textId="77777777" w:rsidR="004E6FF2" w:rsidRPr="0096139D" w:rsidRDefault="004E6FF2" w:rsidP="0096139D">
            <w:pPr>
              <w:spacing w:line="240" w:lineRule="auto"/>
              <w:jc w:val="both"/>
              <w:rPr>
                <w:rFonts w:ascii="Times New Roman" w:hAnsi="Times New Roman" w:cs="Times New Roman"/>
                <w:lang w:val="uk-UA"/>
              </w:rPr>
            </w:pPr>
            <w:r w:rsidRPr="0096139D">
              <w:rPr>
                <w:rFonts w:ascii="Times New Roman" w:hAnsi="Times New Roman" w:cs="Times New Roman"/>
                <w:lang w:val="uk-UA"/>
              </w:rPr>
              <w:t>Держказначейство служба України, м. Київ МФО 820172</w:t>
            </w:r>
          </w:p>
        </w:tc>
      </w:tr>
      <w:tr w:rsidR="004E6FF2" w:rsidRPr="0096139D" w14:paraId="0963B96D" w14:textId="77777777" w:rsidTr="004E6FF2">
        <w:tc>
          <w:tcPr>
            <w:tcW w:w="4927" w:type="dxa"/>
            <w:tcBorders>
              <w:top w:val="single" w:sz="4" w:space="0" w:color="auto"/>
              <w:left w:val="single" w:sz="4" w:space="0" w:color="auto"/>
              <w:bottom w:val="single" w:sz="4" w:space="0" w:color="auto"/>
              <w:right w:val="single" w:sz="4" w:space="0" w:color="auto"/>
            </w:tcBorders>
          </w:tcPr>
          <w:p w14:paraId="24CA084C" w14:textId="77777777" w:rsidR="004E6FF2" w:rsidRPr="0096139D" w:rsidRDefault="004E6FF2" w:rsidP="0096139D">
            <w:pPr>
              <w:spacing w:line="240" w:lineRule="auto"/>
              <w:jc w:val="both"/>
              <w:rPr>
                <w:rFonts w:ascii="Times New Roman" w:hAnsi="Times New Roman" w:cs="Times New Roman"/>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75AD0347" w14:textId="77777777" w:rsidR="004E6FF2" w:rsidRPr="0096139D" w:rsidRDefault="004E6FF2" w:rsidP="0096139D">
            <w:pPr>
              <w:spacing w:line="240" w:lineRule="auto"/>
              <w:jc w:val="both"/>
              <w:rPr>
                <w:rFonts w:ascii="Times New Roman" w:hAnsi="Times New Roman" w:cs="Times New Roman"/>
                <w:lang w:val="uk-UA"/>
              </w:rPr>
            </w:pPr>
            <w:r w:rsidRPr="0096139D">
              <w:rPr>
                <w:rFonts w:ascii="Times New Roman" w:hAnsi="Times New Roman" w:cs="Times New Roman"/>
                <w:lang w:val="uk-UA"/>
              </w:rPr>
              <w:t>Код ЄДРПОУ 08563398</w:t>
            </w:r>
          </w:p>
        </w:tc>
      </w:tr>
      <w:tr w:rsidR="004E6FF2" w:rsidRPr="0096139D" w14:paraId="1AAE5A1B" w14:textId="77777777" w:rsidTr="004E6FF2">
        <w:tc>
          <w:tcPr>
            <w:tcW w:w="4927" w:type="dxa"/>
            <w:tcBorders>
              <w:top w:val="single" w:sz="4" w:space="0" w:color="auto"/>
              <w:left w:val="single" w:sz="4" w:space="0" w:color="auto"/>
              <w:bottom w:val="single" w:sz="4" w:space="0" w:color="auto"/>
              <w:right w:val="single" w:sz="4" w:space="0" w:color="auto"/>
            </w:tcBorders>
          </w:tcPr>
          <w:p w14:paraId="51CD3D2C" w14:textId="77777777" w:rsidR="004E6FF2" w:rsidRPr="0096139D" w:rsidRDefault="004E6FF2" w:rsidP="0096139D">
            <w:pPr>
              <w:spacing w:line="240" w:lineRule="auto"/>
              <w:jc w:val="both"/>
              <w:rPr>
                <w:rFonts w:ascii="Times New Roman" w:hAnsi="Times New Roman" w:cs="Times New Roman"/>
                <w:lang w:val="uk-UA"/>
              </w:rPr>
            </w:pPr>
          </w:p>
        </w:tc>
        <w:tc>
          <w:tcPr>
            <w:tcW w:w="4928" w:type="dxa"/>
            <w:tcBorders>
              <w:top w:val="single" w:sz="4" w:space="0" w:color="auto"/>
              <w:left w:val="single" w:sz="4" w:space="0" w:color="auto"/>
              <w:bottom w:val="single" w:sz="4" w:space="0" w:color="auto"/>
              <w:right w:val="single" w:sz="4" w:space="0" w:color="auto"/>
            </w:tcBorders>
          </w:tcPr>
          <w:p w14:paraId="49B0B220" w14:textId="77777777" w:rsidR="004E6FF2" w:rsidRPr="0096139D" w:rsidRDefault="004E6FF2" w:rsidP="0096139D">
            <w:pPr>
              <w:spacing w:line="240" w:lineRule="auto"/>
              <w:jc w:val="both"/>
              <w:rPr>
                <w:rFonts w:ascii="Times New Roman" w:hAnsi="Times New Roman" w:cs="Times New Roman"/>
                <w:lang w:val="uk-UA"/>
              </w:rPr>
            </w:pPr>
          </w:p>
        </w:tc>
      </w:tr>
      <w:tr w:rsidR="004E6FF2" w:rsidRPr="0096139D" w14:paraId="0A338640" w14:textId="77777777" w:rsidTr="004E6FF2">
        <w:trPr>
          <w:trHeight w:val="870"/>
        </w:trPr>
        <w:tc>
          <w:tcPr>
            <w:tcW w:w="4927" w:type="dxa"/>
            <w:tcBorders>
              <w:top w:val="single" w:sz="4" w:space="0" w:color="auto"/>
              <w:left w:val="single" w:sz="4" w:space="0" w:color="auto"/>
              <w:bottom w:val="single" w:sz="4" w:space="0" w:color="auto"/>
              <w:right w:val="single" w:sz="4" w:space="0" w:color="auto"/>
            </w:tcBorders>
          </w:tcPr>
          <w:p w14:paraId="2DC3878A" w14:textId="77777777" w:rsidR="004E6FF2" w:rsidRPr="0096139D" w:rsidRDefault="004E6FF2" w:rsidP="0096139D">
            <w:pPr>
              <w:spacing w:line="240" w:lineRule="auto"/>
              <w:jc w:val="both"/>
              <w:rPr>
                <w:rFonts w:ascii="Times New Roman" w:hAnsi="Times New Roman" w:cs="Times New Roman"/>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413388C8" w14:textId="77777777" w:rsidR="004E6FF2" w:rsidRPr="0096139D" w:rsidRDefault="004E6FF2" w:rsidP="0096139D">
            <w:pPr>
              <w:spacing w:line="240" w:lineRule="auto"/>
              <w:rPr>
                <w:rFonts w:ascii="Times New Roman" w:hAnsi="Times New Roman" w:cs="Times New Roman"/>
                <w:b/>
                <w:lang w:val="uk-UA"/>
              </w:rPr>
            </w:pPr>
            <w:r w:rsidRPr="0096139D">
              <w:rPr>
                <w:rFonts w:ascii="Times New Roman" w:hAnsi="Times New Roman" w:cs="Times New Roman"/>
                <w:b/>
                <w:lang w:val="uk-UA"/>
              </w:rPr>
              <w:t xml:space="preserve">Начальник  установи      </w:t>
            </w:r>
          </w:p>
          <w:p w14:paraId="71133DB7" w14:textId="77777777" w:rsidR="004E6FF2" w:rsidRPr="0096139D" w:rsidRDefault="004E6FF2" w:rsidP="0096139D">
            <w:pPr>
              <w:spacing w:line="240" w:lineRule="auto"/>
              <w:rPr>
                <w:rFonts w:ascii="Times New Roman" w:hAnsi="Times New Roman" w:cs="Times New Roman"/>
                <w:lang w:val="uk-UA"/>
              </w:rPr>
            </w:pPr>
            <w:r w:rsidRPr="0096139D">
              <w:rPr>
                <w:rFonts w:ascii="Times New Roman" w:hAnsi="Times New Roman" w:cs="Times New Roman"/>
                <w:b/>
                <w:lang w:val="uk-UA"/>
              </w:rPr>
              <w:t xml:space="preserve">                                   Арменак ЧОБАНЯН</w:t>
            </w:r>
          </w:p>
        </w:tc>
      </w:tr>
    </w:tbl>
    <w:p w14:paraId="75B206F6" w14:textId="77777777" w:rsidR="004E6FF2" w:rsidRPr="0096139D" w:rsidRDefault="004E6FF2" w:rsidP="0096139D">
      <w:pPr>
        <w:tabs>
          <w:tab w:val="left" w:pos="10076"/>
          <w:tab w:val="left" w:pos="10992"/>
          <w:tab w:val="left" w:pos="11908"/>
          <w:tab w:val="left" w:pos="12824"/>
          <w:tab w:val="left" w:pos="13740"/>
          <w:tab w:val="left" w:pos="14656"/>
        </w:tabs>
        <w:spacing w:line="240" w:lineRule="auto"/>
        <w:rPr>
          <w:rFonts w:ascii="Times New Roman" w:hAnsi="Times New Roman" w:cs="Times New Roman"/>
          <w:lang w:val="uk-UA"/>
        </w:rPr>
      </w:pPr>
    </w:p>
    <w:p w14:paraId="49C1F0AC" w14:textId="77777777" w:rsidR="004E6FF2" w:rsidRPr="0096139D" w:rsidRDefault="004E6FF2" w:rsidP="004E6FF2">
      <w:pPr>
        <w:tabs>
          <w:tab w:val="left" w:pos="1176"/>
        </w:tabs>
        <w:jc w:val="both"/>
        <w:rPr>
          <w:rFonts w:ascii="Times New Roman" w:hAnsi="Times New Roman" w:cs="Times New Roman"/>
          <w:i/>
          <w:lang w:val="uk-UA"/>
        </w:rPr>
      </w:pPr>
    </w:p>
    <w:p w14:paraId="303AC024" w14:textId="77777777" w:rsidR="004E6FF2" w:rsidRPr="0096139D" w:rsidRDefault="004E6FF2" w:rsidP="004E6FF2">
      <w:pPr>
        <w:tabs>
          <w:tab w:val="left" w:pos="1176"/>
        </w:tabs>
        <w:jc w:val="both"/>
        <w:rPr>
          <w:rFonts w:ascii="Times New Roman" w:hAnsi="Times New Roman" w:cs="Times New Roman"/>
          <w:i/>
          <w:lang w:val="uk-UA"/>
        </w:rPr>
      </w:pPr>
    </w:p>
    <w:p w14:paraId="58E9EDC2" w14:textId="77777777" w:rsidR="004E6FF2" w:rsidRPr="0096139D" w:rsidRDefault="004E6FF2" w:rsidP="004E6FF2">
      <w:pPr>
        <w:tabs>
          <w:tab w:val="left" w:pos="1176"/>
        </w:tabs>
        <w:jc w:val="both"/>
        <w:rPr>
          <w:rFonts w:ascii="Times New Roman" w:hAnsi="Times New Roman" w:cs="Times New Roman"/>
          <w:i/>
          <w:lang w:val="uk-UA"/>
        </w:rPr>
      </w:pPr>
    </w:p>
    <w:p w14:paraId="21530CA9" w14:textId="77777777" w:rsidR="004E6FF2" w:rsidRPr="0096139D" w:rsidRDefault="004E6FF2" w:rsidP="004E6FF2">
      <w:pPr>
        <w:tabs>
          <w:tab w:val="left" w:pos="1176"/>
        </w:tabs>
        <w:jc w:val="both"/>
        <w:rPr>
          <w:rFonts w:ascii="Times New Roman" w:hAnsi="Times New Roman" w:cs="Times New Roman"/>
          <w:lang w:val="uk-UA"/>
        </w:rPr>
      </w:pPr>
    </w:p>
    <w:p w14:paraId="0A19796D" w14:textId="77777777" w:rsidR="004E6FF2" w:rsidRPr="0096139D" w:rsidRDefault="004E6FF2" w:rsidP="004E6FF2">
      <w:pPr>
        <w:tabs>
          <w:tab w:val="left" w:pos="1176"/>
        </w:tabs>
        <w:jc w:val="both"/>
        <w:rPr>
          <w:rFonts w:ascii="Times New Roman" w:hAnsi="Times New Roman" w:cs="Times New Roman"/>
          <w:lang w:val="uk-UA"/>
        </w:rPr>
      </w:pPr>
    </w:p>
    <w:p w14:paraId="1452F9D4" w14:textId="77777777" w:rsidR="004E6FF2" w:rsidRDefault="004E6FF2" w:rsidP="004E6FF2">
      <w:pPr>
        <w:tabs>
          <w:tab w:val="left" w:pos="1176"/>
        </w:tabs>
        <w:jc w:val="both"/>
        <w:rPr>
          <w:rFonts w:ascii="Times New Roman" w:hAnsi="Times New Roman" w:cs="Times New Roman"/>
          <w:lang w:val="uk-UA"/>
        </w:rPr>
      </w:pPr>
    </w:p>
    <w:p w14:paraId="4E46EC4B" w14:textId="77777777" w:rsidR="004E6FF2" w:rsidRDefault="004E6FF2" w:rsidP="004E6FF2">
      <w:pPr>
        <w:tabs>
          <w:tab w:val="left" w:pos="1176"/>
        </w:tabs>
        <w:jc w:val="both"/>
        <w:rPr>
          <w:rFonts w:ascii="Times New Roman" w:hAnsi="Times New Roman" w:cs="Times New Roman"/>
          <w:lang w:val="uk-UA"/>
        </w:rPr>
      </w:pPr>
    </w:p>
    <w:p w14:paraId="11E3CE85" w14:textId="77777777" w:rsidR="004E6FF2" w:rsidRDefault="004E6FF2" w:rsidP="004E6FF2">
      <w:pPr>
        <w:tabs>
          <w:tab w:val="left" w:pos="1176"/>
        </w:tabs>
        <w:jc w:val="both"/>
        <w:rPr>
          <w:rFonts w:ascii="Times New Roman" w:hAnsi="Times New Roman" w:cs="Times New Roman"/>
          <w:lang w:val="uk-UA"/>
        </w:rPr>
      </w:pPr>
    </w:p>
    <w:p w14:paraId="6B766C8D" w14:textId="77777777" w:rsidR="004E6FF2" w:rsidRDefault="004E6FF2" w:rsidP="004E6FF2">
      <w:pPr>
        <w:tabs>
          <w:tab w:val="left" w:pos="1176"/>
        </w:tabs>
        <w:jc w:val="both"/>
        <w:rPr>
          <w:rFonts w:ascii="Times New Roman" w:hAnsi="Times New Roman" w:cs="Times New Roman"/>
          <w:lang w:val="uk-UA"/>
        </w:rPr>
      </w:pPr>
    </w:p>
    <w:p w14:paraId="392F4BD1" w14:textId="77777777" w:rsidR="002A2EF1" w:rsidRDefault="002A2EF1"/>
    <w:sectPr w:rsidR="002A2EF1" w:rsidSect="002D5FEA">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38745E2"/>
    <w:multiLevelType w:val="multilevel"/>
    <w:tmpl w:val="ABDC9DEC"/>
    <w:lvl w:ilvl="0">
      <w:start w:val="1"/>
      <w:numFmt w:val="decimal"/>
      <w:lvlText w:val="%1."/>
      <w:lvlJc w:val="left"/>
      <w:pPr>
        <w:ind w:left="720" w:hanging="360"/>
      </w:pPr>
      <w:rPr>
        <w:b/>
        <w:i w:val="0"/>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 w15:restartNumberingAfterBreak="0">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5AF6A79"/>
    <w:multiLevelType w:val="hybridMultilevel"/>
    <w:tmpl w:val="AE50D39E"/>
    <w:lvl w:ilvl="0" w:tplc="E1D06A58">
      <w:start w:val="1"/>
      <w:numFmt w:val="decimal"/>
      <w:lvlText w:val="%1."/>
      <w:lvlJc w:val="left"/>
      <w:pPr>
        <w:ind w:left="1434" w:hanging="360"/>
      </w:pPr>
      <w:rPr>
        <w:lang w:val="ru-RU"/>
      </w:r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87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A4B2923"/>
    <w:multiLevelType w:val="hybridMultilevel"/>
    <w:tmpl w:val="B672DF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0D1DA5"/>
    <w:multiLevelType w:val="hybridMultilevel"/>
    <w:tmpl w:val="306AC0F8"/>
    <w:lvl w:ilvl="0" w:tplc="831643E6">
      <w:start w:val="1"/>
      <w:numFmt w:val="decimal"/>
      <w:lvlText w:val="%1."/>
      <w:lvlJc w:val="left"/>
      <w:pPr>
        <w:ind w:left="36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79620476"/>
    <w:multiLevelType w:val="multilevel"/>
    <w:tmpl w:val="3FE2492A"/>
    <w:lvl w:ilvl="0">
      <w:start w:val="1"/>
      <w:numFmt w:val="decimal"/>
      <w:lvlText w:val="%1."/>
      <w:lvlJc w:val="left"/>
      <w:pPr>
        <w:ind w:left="786" w:hanging="360"/>
      </w:pPr>
      <w:rPr>
        <w:b/>
      </w:rPr>
    </w:lvl>
    <w:lvl w:ilvl="1">
      <w:start w:val="1"/>
      <w:numFmt w:val="decimal"/>
      <w:isLgl/>
      <w:lvlText w:val="%1.%2."/>
      <w:lvlJc w:val="left"/>
      <w:pPr>
        <w:ind w:left="786" w:hanging="360"/>
      </w:pPr>
      <w:rPr>
        <w:b/>
      </w:rPr>
    </w:lvl>
    <w:lvl w:ilvl="2">
      <w:start w:val="1"/>
      <w:numFmt w:val="decimal"/>
      <w:isLgl/>
      <w:lvlText w:val="%1.%2.%3."/>
      <w:lvlJc w:val="left"/>
      <w:pPr>
        <w:ind w:left="1146" w:hanging="720"/>
      </w:pPr>
      <w:rPr>
        <w:b/>
      </w:rPr>
    </w:lvl>
    <w:lvl w:ilvl="3">
      <w:start w:val="1"/>
      <w:numFmt w:val="decimal"/>
      <w:isLgl/>
      <w:lvlText w:val="%1.%2.%3.%4."/>
      <w:lvlJc w:val="left"/>
      <w:pPr>
        <w:ind w:left="1146" w:hanging="720"/>
      </w:pPr>
      <w:rPr>
        <w:b/>
      </w:rPr>
    </w:lvl>
    <w:lvl w:ilvl="4">
      <w:start w:val="1"/>
      <w:numFmt w:val="decimal"/>
      <w:isLgl/>
      <w:lvlText w:val="%1.%2.%3.%4.%5."/>
      <w:lvlJc w:val="left"/>
      <w:pPr>
        <w:ind w:left="1506" w:hanging="1080"/>
      </w:pPr>
      <w:rPr>
        <w:b/>
      </w:rPr>
    </w:lvl>
    <w:lvl w:ilvl="5">
      <w:start w:val="1"/>
      <w:numFmt w:val="decimal"/>
      <w:isLgl/>
      <w:lvlText w:val="%1.%2.%3.%4.%5.%6."/>
      <w:lvlJc w:val="left"/>
      <w:pPr>
        <w:ind w:left="1506" w:hanging="1080"/>
      </w:pPr>
      <w:rPr>
        <w:b/>
      </w:rPr>
    </w:lvl>
    <w:lvl w:ilvl="6">
      <w:start w:val="1"/>
      <w:numFmt w:val="decimal"/>
      <w:isLgl/>
      <w:lvlText w:val="%1.%2.%3.%4.%5.%6.%7."/>
      <w:lvlJc w:val="left"/>
      <w:pPr>
        <w:ind w:left="1866" w:hanging="1440"/>
      </w:pPr>
      <w:rPr>
        <w:b/>
      </w:rPr>
    </w:lvl>
    <w:lvl w:ilvl="7">
      <w:start w:val="1"/>
      <w:numFmt w:val="decimal"/>
      <w:isLgl/>
      <w:lvlText w:val="%1.%2.%3.%4.%5.%6.%7.%8."/>
      <w:lvlJc w:val="left"/>
      <w:pPr>
        <w:ind w:left="1866" w:hanging="1440"/>
      </w:pPr>
      <w:rPr>
        <w:b/>
      </w:rPr>
    </w:lvl>
    <w:lvl w:ilvl="8">
      <w:start w:val="1"/>
      <w:numFmt w:val="decimal"/>
      <w:isLgl/>
      <w:lvlText w:val="%1.%2.%3.%4.%5.%6.%7.%8.%9."/>
      <w:lvlJc w:val="left"/>
      <w:pPr>
        <w:ind w:left="2226" w:hanging="1800"/>
      </w:pPr>
      <w:rPr>
        <w:b/>
      </w:rPr>
    </w:lvl>
  </w:abstractNum>
  <w:num w:numId="1" w16cid:durableId="866408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81614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654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7791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2029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2421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41298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F2"/>
    <w:rsid w:val="000218B3"/>
    <w:rsid w:val="000A2310"/>
    <w:rsid w:val="00133432"/>
    <w:rsid w:val="001D6A4C"/>
    <w:rsid w:val="002863D2"/>
    <w:rsid w:val="002A2EF1"/>
    <w:rsid w:val="002D5FEA"/>
    <w:rsid w:val="00366C20"/>
    <w:rsid w:val="004E6FF2"/>
    <w:rsid w:val="005D5715"/>
    <w:rsid w:val="0061446A"/>
    <w:rsid w:val="00670B4C"/>
    <w:rsid w:val="007D1A6A"/>
    <w:rsid w:val="007F5564"/>
    <w:rsid w:val="00815F63"/>
    <w:rsid w:val="00851243"/>
    <w:rsid w:val="00922EA9"/>
    <w:rsid w:val="009447C8"/>
    <w:rsid w:val="0095175E"/>
    <w:rsid w:val="0096139D"/>
    <w:rsid w:val="00974DFF"/>
    <w:rsid w:val="00A67122"/>
    <w:rsid w:val="00B34420"/>
    <w:rsid w:val="00C15940"/>
    <w:rsid w:val="00D74E8C"/>
    <w:rsid w:val="00E015A8"/>
    <w:rsid w:val="00E663EB"/>
    <w:rsid w:val="00F31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2C26"/>
  <w15:docId w15:val="{05FC372D-EFA4-4052-B744-7F0C1590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E6FF2"/>
    <w:rPr>
      <w:color w:val="0000FF"/>
      <w:u w:val="single"/>
    </w:rPr>
  </w:style>
  <w:style w:type="paragraph" w:styleId="HTML">
    <w:name w:val="HTML Preformatted"/>
    <w:basedOn w:val="a"/>
    <w:link w:val="HTML0"/>
    <w:unhideWhenUsed/>
    <w:rsid w:val="004E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uk-UA"/>
    </w:rPr>
  </w:style>
  <w:style w:type="character" w:customStyle="1" w:styleId="HTML0">
    <w:name w:val="Стандартный HTML Знак"/>
    <w:basedOn w:val="a0"/>
    <w:link w:val="HTML"/>
    <w:rsid w:val="004E6FF2"/>
    <w:rPr>
      <w:rFonts w:ascii="Courier New" w:eastAsia="Times New Roman" w:hAnsi="Courier New" w:cs="Courier New"/>
      <w:color w:val="000000"/>
      <w:sz w:val="20"/>
      <w:szCs w:val="20"/>
      <w:lang w:val="uk-UA"/>
    </w:rPr>
  </w:style>
  <w:style w:type="paragraph" w:styleId="2">
    <w:name w:val="Body Text Indent 2"/>
    <w:basedOn w:val="a"/>
    <w:link w:val="20"/>
    <w:uiPriority w:val="99"/>
    <w:semiHidden/>
    <w:unhideWhenUsed/>
    <w:rsid w:val="004E6FF2"/>
    <w:pPr>
      <w:spacing w:after="0" w:line="240" w:lineRule="auto"/>
      <w:ind w:firstLine="70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uiPriority w:val="99"/>
    <w:semiHidden/>
    <w:rsid w:val="004E6FF2"/>
    <w:rPr>
      <w:rFonts w:ascii="Times New Roman" w:eastAsia="Times New Roman" w:hAnsi="Times New Roman" w:cs="Times New Roman"/>
      <w:sz w:val="24"/>
      <w:szCs w:val="24"/>
      <w:lang w:eastAsia="en-US"/>
    </w:rPr>
  </w:style>
  <w:style w:type="paragraph" w:styleId="a4">
    <w:name w:val="No Spacing"/>
    <w:uiPriority w:val="99"/>
    <w:qFormat/>
    <w:rsid w:val="004E6FF2"/>
    <w:pPr>
      <w:spacing w:after="0" w:line="240" w:lineRule="auto"/>
    </w:pPr>
    <w:rPr>
      <w:rFonts w:ascii="Calibri" w:eastAsia="Calibri" w:hAnsi="Calibri" w:cs="Times New Roman"/>
      <w:lang w:eastAsia="en-US"/>
    </w:rPr>
  </w:style>
  <w:style w:type="paragraph" w:customStyle="1" w:styleId="Style6">
    <w:name w:val="Style6"/>
    <w:basedOn w:val="a"/>
    <w:uiPriority w:val="99"/>
    <w:semiHidden/>
    <w:rsid w:val="004E6FF2"/>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paragraph" w:customStyle="1" w:styleId="14">
    <w:name w:val="Обычный + 14 пт"/>
    <w:aliases w:val="По ширине"/>
    <w:basedOn w:val="a5"/>
    <w:uiPriority w:val="99"/>
    <w:semiHidden/>
    <w:rsid w:val="004E6FF2"/>
    <w:pPr>
      <w:spacing w:after="90" w:line="240" w:lineRule="auto"/>
      <w:ind w:firstLine="540"/>
      <w:jc w:val="both"/>
    </w:pPr>
    <w:rPr>
      <w:rFonts w:eastAsia="Times New Roman"/>
      <w:b/>
      <w:color w:val="000000"/>
      <w:sz w:val="28"/>
      <w:szCs w:val="28"/>
      <w:lang w:val="uk-UA" w:eastAsia="uk-UA"/>
    </w:rPr>
  </w:style>
  <w:style w:type="character" w:customStyle="1" w:styleId="gd">
    <w:name w:val="gd"/>
    <w:rsid w:val="004E6FF2"/>
  </w:style>
  <w:style w:type="paragraph" w:styleId="a5">
    <w:name w:val="Normal (Web)"/>
    <w:basedOn w:val="a"/>
    <w:uiPriority w:val="99"/>
    <w:semiHidden/>
    <w:unhideWhenUsed/>
    <w:rsid w:val="004E6FF2"/>
    <w:rPr>
      <w:rFonts w:ascii="Times New Roman" w:hAnsi="Times New Roman" w:cs="Times New Roman"/>
      <w:sz w:val="24"/>
      <w:szCs w:val="24"/>
    </w:rPr>
  </w:style>
  <w:style w:type="paragraph" w:styleId="a6">
    <w:name w:val="Body Text"/>
    <w:basedOn w:val="a"/>
    <w:link w:val="a7"/>
    <w:uiPriority w:val="99"/>
    <w:semiHidden/>
    <w:unhideWhenUsed/>
    <w:rsid w:val="00922EA9"/>
    <w:pPr>
      <w:spacing w:after="120"/>
    </w:pPr>
  </w:style>
  <w:style w:type="character" w:customStyle="1" w:styleId="a7">
    <w:name w:val="Основной текст Знак"/>
    <w:basedOn w:val="a0"/>
    <w:link w:val="a6"/>
    <w:uiPriority w:val="99"/>
    <w:semiHidden/>
    <w:rsid w:val="0092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79389">
      <w:bodyDiv w:val="1"/>
      <w:marLeft w:val="0"/>
      <w:marRight w:val="0"/>
      <w:marTop w:val="0"/>
      <w:marBottom w:val="0"/>
      <w:divBdr>
        <w:top w:val="none" w:sz="0" w:space="0" w:color="auto"/>
        <w:left w:val="none" w:sz="0" w:space="0" w:color="auto"/>
        <w:bottom w:val="none" w:sz="0" w:space="0" w:color="auto"/>
        <w:right w:val="none" w:sz="0" w:space="0" w:color="auto"/>
      </w:divBdr>
    </w:div>
    <w:div w:id="159177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266B-A4C6-464A-8114-A9D2E653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GLBUH</cp:lastModifiedBy>
  <cp:revision>10</cp:revision>
  <dcterms:created xsi:type="dcterms:W3CDTF">2021-09-13T10:42:00Z</dcterms:created>
  <dcterms:modified xsi:type="dcterms:W3CDTF">2023-01-05T12:16:00Z</dcterms:modified>
</cp:coreProperties>
</file>