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38B" w:rsidRPr="00695F68" w:rsidRDefault="0070338B" w:rsidP="0070338B">
      <w:pPr>
        <w:pStyle w:val="1"/>
        <w:tabs>
          <w:tab w:val="left" w:pos="7780"/>
        </w:tabs>
        <w:ind w:left="0" w:firstLine="0"/>
        <w:jc w:val="center"/>
        <w:rPr>
          <w:b w:val="0"/>
          <w:sz w:val="24"/>
          <w:szCs w:val="24"/>
        </w:rPr>
      </w:pPr>
      <w:r w:rsidRPr="00695F68">
        <w:rPr>
          <w:sz w:val="24"/>
          <w:szCs w:val="24"/>
        </w:rPr>
        <w:t>Договір№</w:t>
      </w:r>
      <w:r w:rsidRPr="00695F68">
        <w:rPr>
          <w:b w:val="0"/>
          <w:sz w:val="24"/>
          <w:szCs w:val="24"/>
          <w:u w:val="single"/>
        </w:rPr>
        <w:t>____________</w:t>
      </w:r>
    </w:p>
    <w:p w:rsidR="0070338B" w:rsidRPr="00695F68" w:rsidRDefault="00043101" w:rsidP="0070338B">
      <w:pPr>
        <w:pStyle w:val="1"/>
        <w:tabs>
          <w:tab w:val="left" w:pos="7780"/>
        </w:tabs>
        <w:ind w:left="0" w:firstLine="0"/>
        <w:jc w:val="center"/>
        <w:rPr>
          <w:sz w:val="24"/>
          <w:szCs w:val="24"/>
        </w:rPr>
      </w:pPr>
      <w:r w:rsidRPr="00695F68">
        <w:rPr>
          <w:sz w:val="24"/>
          <w:szCs w:val="24"/>
        </w:rPr>
        <w:t>П</w:t>
      </w:r>
      <w:r w:rsidR="0070338B" w:rsidRPr="00695F68">
        <w:rPr>
          <w:sz w:val="24"/>
          <w:szCs w:val="24"/>
        </w:rPr>
        <w:t>остачання</w:t>
      </w:r>
      <w:r>
        <w:rPr>
          <w:sz w:val="24"/>
          <w:szCs w:val="24"/>
        </w:rPr>
        <w:t xml:space="preserve"> </w:t>
      </w:r>
      <w:r w:rsidR="0070338B" w:rsidRPr="00695F68">
        <w:rPr>
          <w:sz w:val="24"/>
          <w:szCs w:val="24"/>
        </w:rPr>
        <w:t>природного</w:t>
      </w:r>
      <w:r>
        <w:rPr>
          <w:sz w:val="24"/>
          <w:szCs w:val="24"/>
        </w:rPr>
        <w:t xml:space="preserve"> </w:t>
      </w:r>
      <w:r w:rsidR="0070338B" w:rsidRPr="00695F68">
        <w:rPr>
          <w:sz w:val="24"/>
          <w:szCs w:val="24"/>
        </w:rPr>
        <w:t>газу</w:t>
      </w:r>
    </w:p>
    <w:p w:rsidR="0070338B" w:rsidRPr="00695F68" w:rsidRDefault="0070338B" w:rsidP="0070338B">
      <w:pPr>
        <w:pStyle w:val="1"/>
        <w:tabs>
          <w:tab w:val="left" w:pos="7780"/>
        </w:tabs>
        <w:ind w:left="0" w:firstLine="0"/>
        <w:jc w:val="center"/>
        <w:rPr>
          <w:sz w:val="24"/>
          <w:szCs w:val="24"/>
        </w:rPr>
      </w:pPr>
    </w:p>
    <w:p w:rsidR="0070338B" w:rsidRPr="00695F68" w:rsidRDefault="0070338B" w:rsidP="0070338B">
      <w:pPr>
        <w:pStyle w:val="2"/>
        <w:tabs>
          <w:tab w:val="left" w:pos="7192"/>
          <w:tab w:val="left" w:pos="8867"/>
        </w:tabs>
        <w:ind w:left="0" w:firstLine="0"/>
        <w:rPr>
          <w:b w:val="0"/>
        </w:rPr>
      </w:pPr>
      <w:r>
        <w:t>м.</w:t>
      </w:r>
      <w:r w:rsidRPr="00695F68">
        <w:t xml:space="preserve"> </w:t>
      </w:r>
      <w:r w:rsidR="00043101">
        <w:t xml:space="preserve">                                                                                                     </w:t>
      </w:r>
      <w:r w:rsidRPr="00695F68">
        <w:t xml:space="preserve"> «</w:t>
      </w:r>
      <w:r w:rsidR="00043101">
        <w:t xml:space="preserve">      </w:t>
      </w:r>
      <w:r w:rsidRPr="00695F68">
        <w:t>»</w:t>
      </w:r>
      <w:r w:rsidR="00043101">
        <w:t xml:space="preserve">           </w:t>
      </w:r>
      <w:r w:rsidRPr="00695F68">
        <w:t>202</w:t>
      </w:r>
      <w:r w:rsidR="00081605">
        <w:t>4</w:t>
      </w:r>
      <w:r w:rsidRPr="00695F68">
        <w:t xml:space="preserve"> року</w:t>
      </w:r>
    </w:p>
    <w:p w:rsidR="0070338B" w:rsidRPr="00695F68" w:rsidRDefault="0070338B" w:rsidP="0070338B">
      <w:pPr>
        <w:pStyle w:val="af3"/>
        <w:ind w:left="0" w:firstLine="720"/>
        <w:rPr>
          <w:b/>
        </w:rPr>
      </w:pPr>
    </w:p>
    <w:p w:rsidR="0070338B" w:rsidRPr="00695F68" w:rsidRDefault="0070338B" w:rsidP="0070338B">
      <w:pPr>
        <w:pStyle w:val="af3"/>
        <w:ind w:left="0" w:firstLine="720"/>
        <w:rPr>
          <w:b/>
        </w:rPr>
      </w:pPr>
    </w:p>
    <w:p w:rsidR="0070338B" w:rsidRDefault="00043101" w:rsidP="0070338B">
      <w:pPr>
        <w:spacing w:after="0" w:line="240" w:lineRule="auto"/>
        <w:ind w:firstLine="720"/>
        <w:jc w:val="both"/>
        <w:rPr>
          <w:rFonts w:ascii="Times New Roman" w:hAnsi="Times New Roman"/>
          <w:sz w:val="24"/>
          <w:szCs w:val="24"/>
          <w:lang w:val="uk-UA"/>
        </w:rPr>
      </w:pPr>
      <w:r>
        <w:rPr>
          <w:rFonts w:ascii="Times New Roman" w:hAnsi="Times New Roman"/>
          <w:b/>
          <w:bCs/>
          <w:sz w:val="24"/>
          <w:szCs w:val="24"/>
          <w:lang w:val="uk-UA"/>
        </w:rPr>
        <w:t>Відділ освіти і науки Нікопольської міської ради</w:t>
      </w:r>
      <w:r w:rsidR="00E9782D" w:rsidRPr="00E9782D">
        <w:rPr>
          <w:rFonts w:ascii="Times New Roman" w:hAnsi="Times New Roman"/>
          <w:b/>
          <w:sz w:val="24"/>
          <w:szCs w:val="24"/>
          <w:lang w:val="uk-UA"/>
        </w:rPr>
        <w:t xml:space="preserve">, ЕІС-код </w:t>
      </w:r>
      <w:r w:rsidR="00BE63D0" w:rsidRPr="00BE63D0">
        <w:rPr>
          <w:rFonts w:ascii="Times New Roman" w:hAnsi="Times New Roman"/>
          <w:b/>
          <w:sz w:val="24"/>
          <w:szCs w:val="24"/>
          <w:lang w:val="uk-UA"/>
        </w:rPr>
        <w:t>56XS000023Y9C002</w:t>
      </w:r>
      <w:r w:rsidR="00E9782D" w:rsidRPr="00E9782D">
        <w:rPr>
          <w:rFonts w:ascii="Times New Roman" w:hAnsi="Times New Roman"/>
          <w:b/>
          <w:sz w:val="24"/>
          <w:szCs w:val="24"/>
          <w:lang w:val="uk-UA"/>
        </w:rPr>
        <w:t xml:space="preserve">, </w:t>
      </w:r>
      <w:r w:rsidR="00E9782D" w:rsidRPr="00E9782D">
        <w:rPr>
          <w:rFonts w:ascii="Times New Roman" w:hAnsi="Times New Roman"/>
          <w:sz w:val="24"/>
          <w:szCs w:val="24"/>
          <w:lang w:val="uk-UA"/>
        </w:rPr>
        <w:t xml:space="preserve">надалі – Споживач, в особі </w:t>
      </w:r>
      <w:r w:rsidR="00F52CE4" w:rsidRPr="00F52CE4">
        <w:rPr>
          <w:rFonts w:ascii="Times New Roman" w:hAnsi="Times New Roman"/>
          <w:sz w:val="24"/>
          <w:szCs w:val="24"/>
          <w:lang w:val="uk-UA"/>
        </w:rPr>
        <w:t xml:space="preserve">начальника </w:t>
      </w:r>
      <w:r w:rsidR="00BE63D0">
        <w:rPr>
          <w:rFonts w:ascii="Times New Roman" w:hAnsi="Times New Roman"/>
          <w:sz w:val="24"/>
          <w:szCs w:val="24"/>
          <w:lang w:val="uk-UA"/>
        </w:rPr>
        <w:t>Сафонової Валентини Василівни</w:t>
      </w:r>
      <w:r w:rsidR="00F52CE4" w:rsidRPr="00F52CE4">
        <w:rPr>
          <w:rFonts w:ascii="Times New Roman" w:hAnsi="Times New Roman"/>
          <w:sz w:val="24"/>
          <w:szCs w:val="24"/>
          <w:lang w:val="uk-UA"/>
        </w:rPr>
        <w:t xml:space="preserve">, що діє на підставі </w:t>
      </w:r>
      <w:r w:rsidR="00BE63D0">
        <w:rPr>
          <w:rFonts w:ascii="Times New Roman" w:hAnsi="Times New Roman"/>
          <w:sz w:val="24"/>
          <w:szCs w:val="24"/>
          <w:lang w:val="uk-UA"/>
        </w:rPr>
        <w:t>положення</w:t>
      </w:r>
      <w:r w:rsidR="00E9782D" w:rsidRPr="000907D4">
        <w:rPr>
          <w:rFonts w:ascii="Times New Roman" w:hAnsi="Times New Roman"/>
          <w:sz w:val="24"/>
          <w:szCs w:val="24"/>
          <w:lang w:val="uk-UA"/>
        </w:rPr>
        <w:t>,</w:t>
      </w:r>
      <w:r w:rsidR="00E9782D" w:rsidRPr="006F5F19">
        <w:rPr>
          <w:rFonts w:ascii="Times New Roman" w:hAnsi="Times New Roman"/>
          <w:sz w:val="24"/>
          <w:szCs w:val="24"/>
          <w:lang w:val="uk-UA"/>
        </w:rPr>
        <w:t xml:space="preserve"> з однієї сторони, та</w:t>
      </w:r>
      <w:r w:rsidR="00E9782D">
        <w:rPr>
          <w:rFonts w:ascii="Times New Roman" w:hAnsi="Times New Roman"/>
          <w:b/>
          <w:sz w:val="24"/>
          <w:szCs w:val="24"/>
          <w:lang w:val="uk-UA"/>
        </w:rPr>
        <w:t xml:space="preserve"> __________________________________________</w:t>
      </w:r>
      <w:r w:rsidR="00907481">
        <w:rPr>
          <w:rFonts w:ascii="Times New Roman" w:hAnsi="Times New Roman"/>
          <w:b/>
          <w:sz w:val="24"/>
          <w:szCs w:val="24"/>
          <w:lang w:val="uk-UA"/>
        </w:rPr>
        <w:t xml:space="preserve">, </w:t>
      </w:r>
      <w:r w:rsidR="0070338B">
        <w:rPr>
          <w:rFonts w:ascii="Times New Roman" w:hAnsi="Times New Roman"/>
          <w:b/>
          <w:sz w:val="24"/>
          <w:szCs w:val="24"/>
          <w:lang w:val="uk-UA"/>
        </w:rPr>
        <w:t xml:space="preserve">ЕІС-код </w:t>
      </w:r>
      <w:r w:rsidR="00907481">
        <w:rPr>
          <w:rFonts w:ascii="Times New Roman" w:hAnsi="Times New Roman"/>
          <w:b/>
          <w:sz w:val="24"/>
          <w:szCs w:val="24"/>
          <w:lang w:val="uk-UA"/>
        </w:rPr>
        <w:t>__________________________</w:t>
      </w:r>
      <w:r w:rsidR="00E9782D">
        <w:rPr>
          <w:rFonts w:ascii="Times New Roman" w:hAnsi="Times New Roman"/>
          <w:b/>
          <w:sz w:val="24"/>
          <w:szCs w:val="24"/>
          <w:lang w:val="uk-UA"/>
        </w:rPr>
        <w:t>___</w:t>
      </w:r>
      <w:r w:rsidR="0070338B" w:rsidRPr="00695F68">
        <w:rPr>
          <w:rFonts w:ascii="Times New Roman" w:hAnsi="Times New Roman"/>
          <w:sz w:val="24"/>
          <w:szCs w:val="24"/>
          <w:lang w:val="uk-UA"/>
        </w:rPr>
        <w:t xml:space="preserve">, </w:t>
      </w:r>
      <w:r w:rsidR="00E9782D">
        <w:rPr>
          <w:rFonts w:ascii="Times New Roman" w:hAnsi="Times New Roman"/>
          <w:sz w:val="24"/>
          <w:szCs w:val="24"/>
          <w:lang w:val="uk-UA"/>
        </w:rPr>
        <w:t xml:space="preserve">надалі – Постачальник, </w:t>
      </w:r>
      <w:r w:rsidR="0070338B" w:rsidRPr="00695F68">
        <w:rPr>
          <w:rFonts w:ascii="Times New Roman" w:hAnsi="Times New Roman"/>
          <w:sz w:val="24"/>
          <w:szCs w:val="24"/>
          <w:lang w:val="uk-UA"/>
        </w:rPr>
        <w:t>в</w:t>
      </w:r>
      <w:r w:rsidR="00BE63D0">
        <w:rPr>
          <w:rFonts w:ascii="Times New Roman" w:hAnsi="Times New Roman"/>
          <w:sz w:val="24"/>
          <w:szCs w:val="24"/>
          <w:lang w:val="uk-UA"/>
        </w:rPr>
        <w:t xml:space="preserve"> </w:t>
      </w:r>
      <w:r w:rsidR="0070338B" w:rsidRPr="00695F68">
        <w:rPr>
          <w:rFonts w:ascii="Times New Roman" w:hAnsi="Times New Roman"/>
          <w:sz w:val="24"/>
          <w:szCs w:val="24"/>
          <w:lang w:val="uk-UA"/>
        </w:rPr>
        <w:t>особі</w:t>
      </w:r>
    </w:p>
    <w:p w:rsidR="0070338B" w:rsidRPr="00F52CE4" w:rsidRDefault="0070338B" w:rsidP="00540F5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_______________________________________________________________________________, </w:t>
      </w:r>
      <w:r w:rsidR="00E9782D">
        <w:rPr>
          <w:rFonts w:ascii="Times New Roman" w:hAnsi="Times New Roman"/>
          <w:sz w:val="24"/>
          <w:szCs w:val="24"/>
          <w:lang w:val="uk-UA"/>
        </w:rPr>
        <w:t>що діє на підставі</w:t>
      </w:r>
      <w:r w:rsidR="00BE63D0">
        <w:rPr>
          <w:rFonts w:ascii="Times New Roman" w:hAnsi="Times New Roman"/>
          <w:sz w:val="24"/>
          <w:szCs w:val="24"/>
          <w:lang w:val="uk-UA"/>
        </w:rPr>
        <w:t xml:space="preserve"> </w:t>
      </w:r>
      <w:r w:rsidR="00E9782D">
        <w:rPr>
          <w:rFonts w:ascii="Times New Roman" w:hAnsi="Times New Roman"/>
          <w:sz w:val="24"/>
          <w:szCs w:val="24"/>
          <w:lang w:val="uk-UA"/>
        </w:rPr>
        <w:t>________________</w:t>
      </w:r>
      <w:r w:rsidRPr="00043101">
        <w:rPr>
          <w:rFonts w:ascii="Times New Roman" w:hAnsi="Times New Roman"/>
          <w:sz w:val="24"/>
          <w:szCs w:val="24"/>
          <w:lang w:val="uk-UA"/>
        </w:rPr>
        <w:t xml:space="preserve">, </w:t>
      </w:r>
      <w:r w:rsidRPr="00F52CE4">
        <w:rPr>
          <w:rFonts w:ascii="Times New Roman" w:hAnsi="Times New Roman"/>
          <w:sz w:val="24"/>
          <w:szCs w:val="24"/>
          <w:lang w:val="uk-UA"/>
        </w:rPr>
        <w:t>з іншої</w:t>
      </w:r>
      <w:r w:rsidR="00BE63D0">
        <w:rPr>
          <w:rFonts w:ascii="Times New Roman" w:hAnsi="Times New Roman"/>
          <w:sz w:val="24"/>
          <w:szCs w:val="24"/>
          <w:lang w:val="uk-UA"/>
        </w:rPr>
        <w:t xml:space="preserve"> </w:t>
      </w:r>
      <w:r w:rsidRPr="00F52CE4">
        <w:rPr>
          <w:rFonts w:ascii="Times New Roman" w:hAnsi="Times New Roman"/>
          <w:sz w:val="24"/>
          <w:szCs w:val="24"/>
          <w:lang w:val="uk-UA"/>
        </w:rPr>
        <w:t>сторони,</w:t>
      </w:r>
      <w:r w:rsidR="00BE63D0">
        <w:rPr>
          <w:rFonts w:ascii="Times New Roman" w:hAnsi="Times New Roman"/>
          <w:sz w:val="24"/>
          <w:szCs w:val="24"/>
          <w:lang w:val="uk-UA"/>
        </w:rPr>
        <w:t xml:space="preserve"> </w:t>
      </w:r>
      <w:r w:rsidRPr="00F52CE4">
        <w:rPr>
          <w:rFonts w:ascii="Times New Roman" w:hAnsi="Times New Roman"/>
          <w:sz w:val="24"/>
          <w:szCs w:val="24"/>
          <w:lang w:val="uk-UA"/>
        </w:rPr>
        <w:t>в</w:t>
      </w:r>
      <w:r w:rsidR="00BE63D0">
        <w:rPr>
          <w:rFonts w:ascii="Times New Roman" w:hAnsi="Times New Roman"/>
          <w:sz w:val="24"/>
          <w:szCs w:val="24"/>
          <w:lang w:val="uk-UA"/>
        </w:rPr>
        <w:t xml:space="preserve"> </w:t>
      </w:r>
      <w:r w:rsidRPr="00F52CE4">
        <w:rPr>
          <w:rFonts w:ascii="Times New Roman" w:hAnsi="Times New Roman"/>
          <w:sz w:val="24"/>
          <w:szCs w:val="24"/>
          <w:lang w:val="uk-UA"/>
        </w:rPr>
        <w:t>подальшому</w:t>
      </w:r>
      <w:r w:rsidR="00BE63D0">
        <w:rPr>
          <w:rFonts w:ascii="Times New Roman" w:hAnsi="Times New Roman"/>
          <w:sz w:val="24"/>
          <w:szCs w:val="24"/>
          <w:lang w:val="uk-UA"/>
        </w:rPr>
        <w:t xml:space="preserve"> </w:t>
      </w:r>
      <w:r w:rsidRPr="00F52CE4">
        <w:rPr>
          <w:rFonts w:ascii="Times New Roman" w:hAnsi="Times New Roman"/>
          <w:sz w:val="24"/>
          <w:szCs w:val="24"/>
          <w:lang w:val="uk-UA"/>
        </w:rPr>
        <w:t>разом</w:t>
      </w:r>
      <w:r w:rsidR="00BE63D0">
        <w:rPr>
          <w:rFonts w:ascii="Times New Roman" w:hAnsi="Times New Roman"/>
          <w:sz w:val="24"/>
          <w:szCs w:val="24"/>
          <w:lang w:val="uk-UA"/>
        </w:rPr>
        <w:t xml:space="preserve"> </w:t>
      </w:r>
      <w:r w:rsidRPr="00F52CE4">
        <w:rPr>
          <w:rFonts w:ascii="Times New Roman" w:hAnsi="Times New Roman"/>
          <w:sz w:val="24"/>
          <w:szCs w:val="24"/>
          <w:lang w:val="uk-UA"/>
        </w:rPr>
        <w:t>іменовані</w:t>
      </w:r>
      <w:r w:rsidR="00BE63D0">
        <w:rPr>
          <w:rFonts w:ascii="Times New Roman" w:hAnsi="Times New Roman"/>
          <w:sz w:val="24"/>
          <w:szCs w:val="24"/>
          <w:lang w:val="uk-UA"/>
        </w:rPr>
        <w:t xml:space="preserve"> </w:t>
      </w:r>
      <w:r w:rsidRPr="00F52CE4">
        <w:rPr>
          <w:rFonts w:ascii="Times New Roman" w:hAnsi="Times New Roman"/>
          <w:sz w:val="24"/>
          <w:szCs w:val="24"/>
          <w:lang w:val="uk-UA"/>
        </w:rPr>
        <w:t>«Сторони»,</w:t>
      </w:r>
      <w:r w:rsidR="00BE63D0">
        <w:rPr>
          <w:rFonts w:ascii="Times New Roman" w:hAnsi="Times New Roman"/>
          <w:sz w:val="24"/>
          <w:szCs w:val="24"/>
          <w:lang w:val="uk-UA"/>
        </w:rPr>
        <w:t xml:space="preserve"> </w:t>
      </w:r>
      <w:r w:rsidRPr="00F52CE4">
        <w:rPr>
          <w:rFonts w:ascii="Times New Roman" w:hAnsi="Times New Roman"/>
          <w:sz w:val="24"/>
          <w:szCs w:val="24"/>
          <w:lang w:val="uk-UA"/>
        </w:rPr>
        <w:t>а</w:t>
      </w:r>
      <w:r w:rsidR="00BE63D0">
        <w:rPr>
          <w:rFonts w:ascii="Times New Roman" w:hAnsi="Times New Roman"/>
          <w:sz w:val="24"/>
          <w:szCs w:val="24"/>
          <w:lang w:val="uk-UA"/>
        </w:rPr>
        <w:t xml:space="preserve"> </w:t>
      </w:r>
      <w:r w:rsidRPr="00F52CE4">
        <w:rPr>
          <w:rFonts w:ascii="Times New Roman" w:hAnsi="Times New Roman"/>
          <w:sz w:val="24"/>
          <w:szCs w:val="24"/>
          <w:lang w:val="uk-UA"/>
        </w:rPr>
        <w:t>кожен</w:t>
      </w:r>
      <w:r w:rsidR="00BE63D0">
        <w:rPr>
          <w:rFonts w:ascii="Times New Roman" w:hAnsi="Times New Roman"/>
          <w:sz w:val="24"/>
          <w:szCs w:val="24"/>
          <w:lang w:val="uk-UA"/>
        </w:rPr>
        <w:t xml:space="preserve"> </w:t>
      </w:r>
      <w:r w:rsidRPr="00F52CE4">
        <w:rPr>
          <w:rFonts w:ascii="Times New Roman" w:hAnsi="Times New Roman"/>
          <w:sz w:val="24"/>
          <w:szCs w:val="24"/>
          <w:lang w:val="uk-UA"/>
        </w:rPr>
        <w:t>окремо</w:t>
      </w:r>
      <w:r w:rsidR="005630AC">
        <w:rPr>
          <w:rFonts w:ascii="Times New Roman" w:hAnsi="Times New Roman"/>
          <w:sz w:val="24"/>
          <w:szCs w:val="24"/>
          <w:lang w:val="uk-UA"/>
        </w:rPr>
        <w:t xml:space="preserve"> </w:t>
      </w:r>
      <w:r w:rsidRPr="00F52CE4">
        <w:rPr>
          <w:rFonts w:ascii="Times New Roman" w:hAnsi="Times New Roman"/>
          <w:sz w:val="24"/>
          <w:szCs w:val="24"/>
          <w:lang w:val="uk-UA"/>
        </w:rPr>
        <w:t>–</w:t>
      </w:r>
      <w:r w:rsidR="005630AC">
        <w:rPr>
          <w:rFonts w:ascii="Times New Roman" w:hAnsi="Times New Roman"/>
          <w:sz w:val="24"/>
          <w:szCs w:val="24"/>
          <w:lang w:val="uk-UA"/>
        </w:rPr>
        <w:t xml:space="preserve"> </w:t>
      </w:r>
      <w:r w:rsidRPr="00F52CE4">
        <w:rPr>
          <w:rFonts w:ascii="Times New Roman" w:hAnsi="Times New Roman"/>
          <w:sz w:val="24"/>
          <w:szCs w:val="24"/>
          <w:lang w:val="uk-UA"/>
        </w:rPr>
        <w:t>«Сторона», керуючись Законом Украї</w:t>
      </w:r>
      <w:r w:rsidR="00454397" w:rsidRPr="00F52CE4">
        <w:rPr>
          <w:rFonts w:ascii="Times New Roman" w:hAnsi="Times New Roman"/>
          <w:sz w:val="24"/>
          <w:szCs w:val="24"/>
          <w:lang w:val="uk-UA"/>
        </w:rPr>
        <w:t>ни «Про ринок природного газу»</w:t>
      </w:r>
      <w:r w:rsidRPr="00F52CE4">
        <w:rPr>
          <w:rFonts w:ascii="Times New Roman" w:hAnsi="Times New Roman"/>
          <w:sz w:val="24"/>
          <w:szCs w:val="24"/>
          <w:lang w:val="uk-UA"/>
        </w:rPr>
        <w:t>,</w:t>
      </w:r>
      <w:r w:rsidR="00BE63D0">
        <w:rPr>
          <w:rFonts w:ascii="Times New Roman" w:hAnsi="Times New Roman"/>
          <w:sz w:val="24"/>
          <w:szCs w:val="24"/>
          <w:lang w:val="uk-UA"/>
        </w:rPr>
        <w:t xml:space="preserve"> </w:t>
      </w:r>
      <w:r w:rsidRPr="00F52CE4">
        <w:rPr>
          <w:rFonts w:ascii="Times New Roman" w:hAnsi="Times New Roman"/>
          <w:sz w:val="24"/>
          <w:szCs w:val="24"/>
          <w:lang w:val="uk-UA"/>
        </w:rPr>
        <w:t>Постановою</w:t>
      </w:r>
      <w:r w:rsidR="00BE63D0">
        <w:rPr>
          <w:rFonts w:ascii="Times New Roman" w:hAnsi="Times New Roman"/>
          <w:sz w:val="24"/>
          <w:szCs w:val="24"/>
          <w:lang w:val="uk-UA"/>
        </w:rPr>
        <w:t xml:space="preserve"> </w:t>
      </w:r>
      <w:r w:rsidRPr="00F52CE4">
        <w:rPr>
          <w:rFonts w:ascii="Times New Roman" w:hAnsi="Times New Roman"/>
          <w:spacing w:val="-1"/>
          <w:sz w:val="24"/>
          <w:szCs w:val="24"/>
          <w:lang w:val="uk-UA"/>
        </w:rPr>
        <w:t>Національної</w:t>
      </w:r>
      <w:r w:rsidR="00BE63D0">
        <w:rPr>
          <w:rFonts w:ascii="Times New Roman" w:hAnsi="Times New Roman"/>
          <w:spacing w:val="-1"/>
          <w:sz w:val="24"/>
          <w:szCs w:val="24"/>
          <w:lang w:val="uk-UA"/>
        </w:rPr>
        <w:t xml:space="preserve"> </w:t>
      </w:r>
      <w:r w:rsidRPr="00F52CE4">
        <w:rPr>
          <w:rFonts w:ascii="Times New Roman" w:hAnsi="Times New Roman"/>
          <w:spacing w:val="-1"/>
          <w:sz w:val="24"/>
          <w:szCs w:val="24"/>
          <w:lang w:val="uk-UA"/>
        </w:rPr>
        <w:t>комісії,</w:t>
      </w:r>
      <w:r w:rsidR="00BE63D0">
        <w:rPr>
          <w:rFonts w:ascii="Times New Roman" w:hAnsi="Times New Roman"/>
          <w:spacing w:val="-1"/>
          <w:sz w:val="24"/>
          <w:szCs w:val="24"/>
          <w:lang w:val="uk-UA"/>
        </w:rPr>
        <w:t xml:space="preserve"> </w:t>
      </w:r>
      <w:r w:rsidRPr="00F52CE4">
        <w:rPr>
          <w:rFonts w:ascii="Times New Roman" w:hAnsi="Times New Roman"/>
          <w:spacing w:val="-1"/>
          <w:sz w:val="24"/>
          <w:szCs w:val="24"/>
          <w:lang w:val="uk-UA"/>
        </w:rPr>
        <w:t>що</w:t>
      </w:r>
      <w:r w:rsidR="00BE63D0">
        <w:rPr>
          <w:rFonts w:ascii="Times New Roman" w:hAnsi="Times New Roman"/>
          <w:spacing w:val="-1"/>
          <w:sz w:val="24"/>
          <w:szCs w:val="24"/>
          <w:lang w:val="uk-UA"/>
        </w:rPr>
        <w:t xml:space="preserve"> </w:t>
      </w:r>
      <w:r w:rsidRPr="00F52CE4">
        <w:rPr>
          <w:rFonts w:ascii="Times New Roman" w:hAnsi="Times New Roman"/>
          <w:spacing w:val="-1"/>
          <w:sz w:val="24"/>
          <w:szCs w:val="24"/>
          <w:lang w:val="uk-UA"/>
        </w:rPr>
        <w:t>здійснює</w:t>
      </w:r>
      <w:r w:rsidR="00BE63D0">
        <w:rPr>
          <w:rFonts w:ascii="Times New Roman" w:hAnsi="Times New Roman"/>
          <w:spacing w:val="-1"/>
          <w:sz w:val="24"/>
          <w:szCs w:val="24"/>
          <w:lang w:val="uk-UA"/>
        </w:rPr>
        <w:t xml:space="preserve"> </w:t>
      </w:r>
      <w:r w:rsidR="00BE63D0">
        <w:rPr>
          <w:rFonts w:ascii="Times New Roman" w:hAnsi="Times New Roman"/>
          <w:sz w:val="24"/>
          <w:szCs w:val="24"/>
          <w:lang w:val="uk-UA"/>
        </w:rPr>
        <w:t xml:space="preserve">державне ре рулювання </w:t>
      </w:r>
      <w:r w:rsidRPr="00F52CE4">
        <w:rPr>
          <w:rFonts w:ascii="Times New Roman" w:hAnsi="Times New Roman"/>
          <w:sz w:val="24"/>
          <w:szCs w:val="24"/>
          <w:lang w:val="uk-UA"/>
        </w:rPr>
        <w:t>у</w:t>
      </w:r>
      <w:r w:rsidR="00BE63D0">
        <w:rPr>
          <w:rFonts w:ascii="Times New Roman" w:hAnsi="Times New Roman"/>
          <w:sz w:val="24"/>
          <w:szCs w:val="24"/>
          <w:lang w:val="uk-UA"/>
        </w:rPr>
        <w:t xml:space="preserve"> </w:t>
      </w:r>
      <w:r w:rsidRPr="00F52CE4">
        <w:rPr>
          <w:rFonts w:ascii="Times New Roman" w:hAnsi="Times New Roman"/>
          <w:sz w:val="24"/>
          <w:szCs w:val="24"/>
          <w:lang w:val="uk-UA"/>
        </w:rPr>
        <w:t>сферах</w:t>
      </w:r>
      <w:r w:rsidR="00BE63D0">
        <w:rPr>
          <w:rFonts w:ascii="Times New Roman" w:hAnsi="Times New Roman"/>
          <w:sz w:val="24"/>
          <w:szCs w:val="24"/>
          <w:lang w:val="uk-UA"/>
        </w:rPr>
        <w:t xml:space="preserve"> </w:t>
      </w:r>
      <w:r w:rsidRPr="00F52CE4">
        <w:rPr>
          <w:rFonts w:ascii="Times New Roman" w:hAnsi="Times New Roman"/>
          <w:sz w:val="24"/>
          <w:szCs w:val="24"/>
          <w:lang w:val="uk-UA"/>
        </w:rPr>
        <w:t>енергетики</w:t>
      </w:r>
      <w:r w:rsidR="00BE63D0">
        <w:rPr>
          <w:rFonts w:ascii="Times New Roman" w:hAnsi="Times New Roman"/>
          <w:sz w:val="24"/>
          <w:szCs w:val="24"/>
          <w:lang w:val="uk-UA"/>
        </w:rPr>
        <w:t xml:space="preserve"> </w:t>
      </w:r>
      <w:r w:rsidRPr="00F52CE4">
        <w:rPr>
          <w:rFonts w:ascii="Times New Roman" w:hAnsi="Times New Roman"/>
          <w:sz w:val="24"/>
          <w:szCs w:val="24"/>
          <w:lang w:val="uk-UA"/>
        </w:rPr>
        <w:t>та</w:t>
      </w:r>
      <w:r w:rsidR="00BE63D0">
        <w:rPr>
          <w:rFonts w:ascii="Times New Roman" w:hAnsi="Times New Roman"/>
          <w:sz w:val="24"/>
          <w:szCs w:val="24"/>
          <w:lang w:val="uk-UA"/>
        </w:rPr>
        <w:t xml:space="preserve"> </w:t>
      </w:r>
      <w:r w:rsidRPr="00F52CE4">
        <w:rPr>
          <w:rFonts w:ascii="Times New Roman" w:hAnsi="Times New Roman"/>
          <w:sz w:val="24"/>
          <w:szCs w:val="24"/>
          <w:lang w:val="uk-UA"/>
        </w:rPr>
        <w:t>комунальних</w:t>
      </w:r>
      <w:r w:rsidR="00BE63D0">
        <w:rPr>
          <w:rFonts w:ascii="Times New Roman" w:hAnsi="Times New Roman"/>
          <w:sz w:val="24"/>
          <w:szCs w:val="24"/>
          <w:lang w:val="uk-UA"/>
        </w:rPr>
        <w:t xml:space="preserve"> </w:t>
      </w:r>
      <w:r w:rsidRPr="00F52CE4">
        <w:rPr>
          <w:rFonts w:ascii="Times New Roman" w:hAnsi="Times New Roman"/>
          <w:sz w:val="24"/>
          <w:szCs w:val="24"/>
          <w:lang w:val="uk-UA"/>
        </w:rPr>
        <w:t>послуг</w:t>
      </w:r>
      <w:r w:rsidR="00BE63D0">
        <w:rPr>
          <w:rFonts w:ascii="Times New Roman" w:hAnsi="Times New Roman"/>
          <w:sz w:val="24"/>
          <w:szCs w:val="24"/>
          <w:lang w:val="uk-UA"/>
        </w:rPr>
        <w:t xml:space="preserve"> </w:t>
      </w:r>
      <w:r w:rsidRPr="00F52CE4">
        <w:rPr>
          <w:rFonts w:ascii="Times New Roman" w:hAnsi="Times New Roman"/>
          <w:sz w:val="24"/>
          <w:szCs w:val="24"/>
          <w:lang w:val="uk-UA"/>
        </w:rPr>
        <w:t>(далі</w:t>
      </w:r>
      <w:r w:rsidR="005630AC">
        <w:rPr>
          <w:rFonts w:ascii="Times New Roman" w:hAnsi="Times New Roman"/>
          <w:sz w:val="24"/>
          <w:szCs w:val="24"/>
          <w:lang w:val="uk-UA"/>
        </w:rPr>
        <w:t xml:space="preserve"> </w:t>
      </w:r>
      <w:r w:rsidRPr="00F52CE4">
        <w:rPr>
          <w:rFonts w:ascii="Times New Roman" w:hAnsi="Times New Roman"/>
          <w:sz w:val="24"/>
          <w:szCs w:val="24"/>
          <w:lang w:val="uk-UA"/>
        </w:rPr>
        <w:t>-</w:t>
      </w:r>
      <w:r w:rsidR="005630AC">
        <w:rPr>
          <w:rFonts w:ascii="Times New Roman" w:hAnsi="Times New Roman"/>
          <w:sz w:val="24"/>
          <w:szCs w:val="24"/>
          <w:lang w:val="uk-UA"/>
        </w:rPr>
        <w:t xml:space="preserve"> </w:t>
      </w:r>
      <w:r w:rsidRPr="00F52CE4">
        <w:rPr>
          <w:rFonts w:ascii="Times New Roman" w:hAnsi="Times New Roman"/>
          <w:sz w:val="24"/>
          <w:szCs w:val="24"/>
          <w:lang w:val="uk-UA"/>
        </w:rPr>
        <w:t>НКРЕКП)</w:t>
      </w:r>
      <w:r w:rsidR="00BE63D0">
        <w:rPr>
          <w:rFonts w:ascii="Times New Roman" w:hAnsi="Times New Roman"/>
          <w:sz w:val="24"/>
          <w:szCs w:val="24"/>
          <w:lang w:val="uk-UA"/>
        </w:rPr>
        <w:t xml:space="preserve"> </w:t>
      </w:r>
      <w:r w:rsidRPr="00F52CE4">
        <w:rPr>
          <w:rFonts w:ascii="Times New Roman" w:hAnsi="Times New Roman"/>
          <w:sz w:val="24"/>
          <w:szCs w:val="24"/>
          <w:lang w:val="uk-UA"/>
        </w:rPr>
        <w:t>від</w:t>
      </w:r>
      <w:r w:rsidR="00BE63D0">
        <w:rPr>
          <w:rFonts w:ascii="Times New Roman" w:hAnsi="Times New Roman"/>
          <w:sz w:val="24"/>
          <w:szCs w:val="24"/>
          <w:lang w:val="uk-UA"/>
        </w:rPr>
        <w:t xml:space="preserve"> </w:t>
      </w:r>
      <w:r w:rsidRPr="00F52CE4">
        <w:rPr>
          <w:rFonts w:ascii="Times New Roman" w:hAnsi="Times New Roman"/>
          <w:sz w:val="24"/>
          <w:szCs w:val="24"/>
          <w:lang w:val="uk-UA"/>
        </w:rPr>
        <w:t>30.09.2015</w:t>
      </w:r>
      <w:r w:rsidR="00BE63D0">
        <w:rPr>
          <w:rFonts w:ascii="Times New Roman" w:hAnsi="Times New Roman"/>
          <w:sz w:val="24"/>
          <w:szCs w:val="24"/>
          <w:lang w:val="uk-UA"/>
        </w:rPr>
        <w:t xml:space="preserve"> </w:t>
      </w:r>
      <w:r w:rsidRPr="00F52CE4">
        <w:rPr>
          <w:rFonts w:ascii="Times New Roman" w:hAnsi="Times New Roman"/>
          <w:sz w:val="24"/>
          <w:szCs w:val="24"/>
          <w:lang w:val="uk-UA"/>
        </w:rPr>
        <w:t>№2496</w:t>
      </w:r>
      <w:r w:rsidR="00BE63D0">
        <w:rPr>
          <w:rFonts w:ascii="Times New Roman" w:hAnsi="Times New Roman"/>
          <w:sz w:val="24"/>
          <w:szCs w:val="24"/>
          <w:lang w:val="uk-UA"/>
        </w:rPr>
        <w:t xml:space="preserve"> </w:t>
      </w:r>
      <w:r w:rsidRPr="00F52CE4">
        <w:rPr>
          <w:rFonts w:ascii="Times New Roman" w:hAnsi="Times New Roman"/>
          <w:sz w:val="24"/>
          <w:szCs w:val="24"/>
          <w:lang w:val="uk-UA"/>
        </w:rPr>
        <w:t>«Про</w:t>
      </w:r>
      <w:r w:rsidR="00BE63D0">
        <w:rPr>
          <w:rFonts w:ascii="Times New Roman" w:hAnsi="Times New Roman"/>
          <w:sz w:val="24"/>
          <w:szCs w:val="24"/>
          <w:lang w:val="uk-UA"/>
        </w:rPr>
        <w:t xml:space="preserve"> </w:t>
      </w:r>
      <w:r w:rsidRPr="00F52CE4">
        <w:rPr>
          <w:rFonts w:ascii="Times New Roman" w:hAnsi="Times New Roman"/>
          <w:sz w:val="24"/>
          <w:szCs w:val="24"/>
          <w:lang w:val="uk-UA"/>
        </w:rPr>
        <w:t>затвердження</w:t>
      </w:r>
      <w:r w:rsidR="00BE63D0">
        <w:rPr>
          <w:rFonts w:ascii="Times New Roman" w:hAnsi="Times New Roman"/>
          <w:sz w:val="24"/>
          <w:szCs w:val="24"/>
          <w:lang w:val="uk-UA"/>
        </w:rPr>
        <w:t xml:space="preserve"> </w:t>
      </w:r>
      <w:r w:rsidRPr="00F52CE4">
        <w:rPr>
          <w:rFonts w:ascii="Times New Roman" w:hAnsi="Times New Roman"/>
          <w:sz w:val="24"/>
          <w:szCs w:val="24"/>
          <w:lang w:val="uk-UA"/>
        </w:rPr>
        <w:t>Правил</w:t>
      </w:r>
      <w:r w:rsidR="00BE63D0">
        <w:rPr>
          <w:rFonts w:ascii="Times New Roman" w:hAnsi="Times New Roman"/>
          <w:sz w:val="24"/>
          <w:szCs w:val="24"/>
          <w:lang w:val="uk-UA"/>
        </w:rPr>
        <w:t xml:space="preserve"> </w:t>
      </w:r>
      <w:r w:rsidRPr="00F52CE4">
        <w:rPr>
          <w:rFonts w:ascii="Times New Roman" w:hAnsi="Times New Roman"/>
          <w:sz w:val="24"/>
          <w:szCs w:val="24"/>
          <w:lang w:val="uk-UA"/>
        </w:rPr>
        <w:t>постачання</w:t>
      </w:r>
      <w:r w:rsidR="00BE63D0">
        <w:rPr>
          <w:rFonts w:ascii="Times New Roman" w:hAnsi="Times New Roman"/>
          <w:sz w:val="24"/>
          <w:szCs w:val="24"/>
          <w:lang w:val="uk-UA"/>
        </w:rPr>
        <w:t xml:space="preserve"> </w:t>
      </w:r>
      <w:r w:rsidRPr="00F52CE4">
        <w:rPr>
          <w:rFonts w:ascii="Times New Roman" w:hAnsi="Times New Roman"/>
          <w:sz w:val="24"/>
          <w:szCs w:val="24"/>
          <w:lang w:val="uk-UA"/>
        </w:rPr>
        <w:t>природного газу» (надалі – Правила постачання природного газу), Постановою НКРЕКП від</w:t>
      </w:r>
      <w:r w:rsidR="00BE63D0">
        <w:rPr>
          <w:rFonts w:ascii="Times New Roman" w:hAnsi="Times New Roman"/>
          <w:sz w:val="24"/>
          <w:szCs w:val="24"/>
          <w:lang w:val="uk-UA"/>
        </w:rPr>
        <w:t xml:space="preserve"> </w:t>
      </w:r>
      <w:r w:rsidRPr="00F52CE4">
        <w:rPr>
          <w:rFonts w:ascii="Times New Roman" w:hAnsi="Times New Roman"/>
          <w:sz w:val="24"/>
          <w:szCs w:val="24"/>
          <w:lang w:val="uk-UA"/>
        </w:rPr>
        <w:t>30.09.2015 № 2493 «Про затвердження Кодексу газотранспортної системи» (надалі – Кодекс</w:t>
      </w:r>
      <w:r w:rsidR="00BE63D0">
        <w:rPr>
          <w:rFonts w:ascii="Times New Roman" w:hAnsi="Times New Roman"/>
          <w:sz w:val="24"/>
          <w:szCs w:val="24"/>
          <w:lang w:val="uk-UA"/>
        </w:rPr>
        <w:t xml:space="preserve"> </w:t>
      </w:r>
      <w:r w:rsidRPr="00F52CE4">
        <w:rPr>
          <w:rFonts w:ascii="Times New Roman" w:hAnsi="Times New Roman"/>
          <w:sz w:val="24"/>
          <w:szCs w:val="24"/>
          <w:lang w:val="uk-UA"/>
        </w:rPr>
        <w:t>ГТС),</w:t>
      </w:r>
      <w:r w:rsidR="00BE63D0">
        <w:rPr>
          <w:rFonts w:ascii="Times New Roman" w:hAnsi="Times New Roman"/>
          <w:sz w:val="24"/>
          <w:szCs w:val="24"/>
          <w:lang w:val="uk-UA"/>
        </w:rPr>
        <w:t xml:space="preserve"> </w:t>
      </w:r>
      <w:r w:rsidRPr="00F52CE4">
        <w:rPr>
          <w:rFonts w:ascii="Times New Roman" w:hAnsi="Times New Roman"/>
          <w:sz w:val="24"/>
          <w:szCs w:val="24"/>
          <w:lang w:val="uk-UA"/>
        </w:rPr>
        <w:t>Постановою</w:t>
      </w:r>
      <w:r w:rsidR="00BE63D0">
        <w:rPr>
          <w:rFonts w:ascii="Times New Roman" w:hAnsi="Times New Roman"/>
          <w:sz w:val="24"/>
          <w:szCs w:val="24"/>
          <w:lang w:val="uk-UA"/>
        </w:rPr>
        <w:t xml:space="preserve"> </w:t>
      </w:r>
      <w:r w:rsidRPr="00F52CE4">
        <w:rPr>
          <w:rFonts w:ascii="Times New Roman" w:hAnsi="Times New Roman"/>
          <w:sz w:val="24"/>
          <w:szCs w:val="24"/>
          <w:lang w:val="uk-UA"/>
        </w:rPr>
        <w:t>НКРЕКП</w:t>
      </w:r>
      <w:r w:rsidR="00BE63D0">
        <w:rPr>
          <w:rFonts w:ascii="Times New Roman" w:hAnsi="Times New Roman"/>
          <w:sz w:val="24"/>
          <w:szCs w:val="24"/>
          <w:lang w:val="uk-UA"/>
        </w:rPr>
        <w:t xml:space="preserve"> </w:t>
      </w:r>
      <w:r w:rsidRPr="00F52CE4">
        <w:rPr>
          <w:rFonts w:ascii="Times New Roman" w:hAnsi="Times New Roman"/>
          <w:sz w:val="24"/>
          <w:szCs w:val="24"/>
          <w:lang w:val="uk-UA"/>
        </w:rPr>
        <w:t>від</w:t>
      </w:r>
      <w:r w:rsidR="00BE63D0">
        <w:rPr>
          <w:rFonts w:ascii="Times New Roman" w:hAnsi="Times New Roman"/>
          <w:sz w:val="24"/>
          <w:szCs w:val="24"/>
          <w:lang w:val="uk-UA"/>
        </w:rPr>
        <w:t xml:space="preserve"> </w:t>
      </w:r>
      <w:r w:rsidRPr="00F52CE4">
        <w:rPr>
          <w:rFonts w:ascii="Times New Roman" w:hAnsi="Times New Roman"/>
          <w:sz w:val="24"/>
          <w:szCs w:val="24"/>
          <w:lang w:val="uk-UA"/>
        </w:rPr>
        <w:t>30.09.2015</w:t>
      </w:r>
      <w:r w:rsidR="00BE63D0">
        <w:rPr>
          <w:rFonts w:ascii="Times New Roman" w:hAnsi="Times New Roman"/>
          <w:sz w:val="24"/>
          <w:szCs w:val="24"/>
          <w:lang w:val="uk-UA"/>
        </w:rPr>
        <w:t xml:space="preserve"> </w:t>
      </w:r>
      <w:r w:rsidRPr="00F52CE4">
        <w:rPr>
          <w:rFonts w:ascii="Times New Roman" w:hAnsi="Times New Roman"/>
          <w:sz w:val="24"/>
          <w:szCs w:val="24"/>
          <w:lang w:val="uk-UA"/>
        </w:rPr>
        <w:t>№2494</w:t>
      </w:r>
      <w:r w:rsidR="00BE63D0">
        <w:rPr>
          <w:rFonts w:ascii="Times New Roman" w:hAnsi="Times New Roman"/>
          <w:sz w:val="24"/>
          <w:szCs w:val="24"/>
          <w:lang w:val="uk-UA"/>
        </w:rPr>
        <w:t xml:space="preserve"> </w:t>
      </w:r>
      <w:r w:rsidRPr="00F52CE4">
        <w:rPr>
          <w:rFonts w:ascii="Times New Roman" w:hAnsi="Times New Roman"/>
          <w:sz w:val="24"/>
          <w:szCs w:val="24"/>
          <w:lang w:val="uk-UA"/>
        </w:rPr>
        <w:t>«Про</w:t>
      </w:r>
      <w:r w:rsidR="00BE63D0">
        <w:rPr>
          <w:rFonts w:ascii="Times New Roman" w:hAnsi="Times New Roman"/>
          <w:sz w:val="24"/>
          <w:szCs w:val="24"/>
          <w:lang w:val="uk-UA"/>
        </w:rPr>
        <w:t xml:space="preserve"> </w:t>
      </w:r>
      <w:r w:rsidRPr="00F52CE4">
        <w:rPr>
          <w:rFonts w:ascii="Times New Roman" w:hAnsi="Times New Roman"/>
          <w:sz w:val="24"/>
          <w:szCs w:val="24"/>
          <w:lang w:val="uk-UA"/>
        </w:rPr>
        <w:t>затвердження</w:t>
      </w:r>
      <w:r w:rsidR="00BE63D0">
        <w:rPr>
          <w:rFonts w:ascii="Times New Roman" w:hAnsi="Times New Roman"/>
          <w:sz w:val="24"/>
          <w:szCs w:val="24"/>
          <w:lang w:val="uk-UA"/>
        </w:rPr>
        <w:t xml:space="preserve"> </w:t>
      </w:r>
      <w:r w:rsidRPr="00F52CE4">
        <w:rPr>
          <w:rFonts w:ascii="Times New Roman" w:hAnsi="Times New Roman"/>
          <w:sz w:val="24"/>
          <w:szCs w:val="24"/>
          <w:lang w:val="uk-UA"/>
        </w:rPr>
        <w:t>Кодексу</w:t>
      </w:r>
      <w:r w:rsidR="00BE63D0">
        <w:rPr>
          <w:rFonts w:ascii="Times New Roman" w:hAnsi="Times New Roman"/>
          <w:sz w:val="24"/>
          <w:szCs w:val="24"/>
          <w:lang w:val="uk-UA"/>
        </w:rPr>
        <w:t xml:space="preserve"> </w:t>
      </w:r>
      <w:r w:rsidRPr="00F52CE4">
        <w:rPr>
          <w:rFonts w:ascii="Times New Roman" w:hAnsi="Times New Roman"/>
          <w:sz w:val="24"/>
          <w:szCs w:val="24"/>
          <w:lang w:val="uk-UA"/>
        </w:rPr>
        <w:t>газорозподільних</w:t>
      </w:r>
      <w:r w:rsidR="00BE63D0">
        <w:rPr>
          <w:rFonts w:ascii="Times New Roman" w:hAnsi="Times New Roman"/>
          <w:sz w:val="24"/>
          <w:szCs w:val="24"/>
          <w:lang w:val="uk-UA"/>
        </w:rPr>
        <w:t xml:space="preserve"> </w:t>
      </w:r>
      <w:r w:rsidRPr="00F52CE4">
        <w:rPr>
          <w:rFonts w:ascii="Times New Roman" w:hAnsi="Times New Roman"/>
          <w:sz w:val="24"/>
          <w:szCs w:val="24"/>
          <w:lang w:val="uk-UA"/>
        </w:rPr>
        <w:t>систем»</w:t>
      </w:r>
      <w:r w:rsidR="00BE63D0">
        <w:rPr>
          <w:rFonts w:ascii="Times New Roman" w:hAnsi="Times New Roman"/>
          <w:sz w:val="24"/>
          <w:szCs w:val="24"/>
          <w:lang w:val="uk-UA"/>
        </w:rPr>
        <w:t xml:space="preserve"> </w:t>
      </w:r>
      <w:r w:rsidRPr="00F52CE4">
        <w:rPr>
          <w:rFonts w:ascii="Times New Roman" w:hAnsi="Times New Roman"/>
          <w:sz w:val="24"/>
          <w:szCs w:val="24"/>
          <w:lang w:val="uk-UA"/>
        </w:rPr>
        <w:t>(далі</w:t>
      </w:r>
      <w:r w:rsidR="005630AC">
        <w:rPr>
          <w:rFonts w:ascii="Times New Roman" w:hAnsi="Times New Roman"/>
          <w:sz w:val="24"/>
          <w:szCs w:val="24"/>
          <w:lang w:val="uk-UA"/>
        </w:rPr>
        <w:t xml:space="preserve"> </w:t>
      </w:r>
      <w:r w:rsidRPr="00F52CE4">
        <w:rPr>
          <w:rFonts w:ascii="Times New Roman" w:hAnsi="Times New Roman"/>
          <w:sz w:val="24"/>
          <w:szCs w:val="24"/>
          <w:lang w:val="uk-UA"/>
        </w:rPr>
        <w:t>–</w:t>
      </w:r>
      <w:r w:rsidR="005630AC">
        <w:rPr>
          <w:rFonts w:ascii="Times New Roman" w:hAnsi="Times New Roman"/>
          <w:sz w:val="24"/>
          <w:szCs w:val="24"/>
          <w:lang w:val="uk-UA"/>
        </w:rPr>
        <w:t xml:space="preserve"> </w:t>
      </w:r>
      <w:r w:rsidRPr="00F52CE4">
        <w:rPr>
          <w:rFonts w:ascii="Times New Roman" w:hAnsi="Times New Roman"/>
          <w:sz w:val="24"/>
          <w:szCs w:val="24"/>
          <w:lang w:val="uk-UA"/>
        </w:rPr>
        <w:t>Кодекс</w:t>
      </w:r>
      <w:r w:rsidR="00BE63D0">
        <w:rPr>
          <w:rFonts w:ascii="Times New Roman" w:hAnsi="Times New Roman"/>
          <w:sz w:val="24"/>
          <w:szCs w:val="24"/>
          <w:lang w:val="uk-UA"/>
        </w:rPr>
        <w:t xml:space="preserve"> </w:t>
      </w:r>
      <w:r w:rsidRPr="00F52CE4">
        <w:rPr>
          <w:rFonts w:ascii="Times New Roman" w:hAnsi="Times New Roman"/>
          <w:sz w:val="24"/>
          <w:szCs w:val="24"/>
          <w:lang w:val="uk-UA"/>
        </w:rPr>
        <w:t>ГРМ),</w:t>
      </w:r>
      <w:r w:rsidR="00BE63D0">
        <w:rPr>
          <w:rFonts w:ascii="Times New Roman" w:hAnsi="Times New Roman"/>
          <w:sz w:val="24"/>
          <w:szCs w:val="24"/>
          <w:lang w:val="uk-UA"/>
        </w:rPr>
        <w:t xml:space="preserve"> </w:t>
      </w:r>
      <w:r w:rsidRPr="00F52CE4">
        <w:rPr>
          <w:rFonts w:ascii="Times New Roman" w:hAnsi="Times New Roman"/>
          <w:sz w:val="24"/>
          <w:szCs w:val="24"/>
          <w:lang w:val="uk-UA"/>
        </w:rPr>
        <w:t>Постановою</w:t>
      </w:r>
      <w:r w:rsidR="00BE63D0">
        <w:rPr>
          <w:rFonts w:ascii="Times New Roman" w:hAnsi="Times New Roman"/>
          <w:sz w:val="24"/>
          <w:szCs w:val="24"/>
          <w:lang w:val="uk-UA"/>
        </w:rPr>
        <w:t xml:space="preserve"> </w:t>
      </w:r>
      <w:r w:rsidRPr="00F52CE4">
        <w:rPr>
          <w:rFonts w:ascii="Times New Roman" w:hAnsi="Times New Roman"/>
          <w:sz w:val="24"/>
          <w:szCs w:val="24"/>
          <w:lang w:val="uk-UA"/>
        </w:rPr>
        <w:t>НКРЕКП</w:t>
      </w:r>
      <w:r w:rsidR="00BE63D0">
        <w:rPr>
          <w:rFonts w:ascii="Times New Roman" w:hAnsi="Times New Roman"/>
          <w:sz w:val="24"/>
          <w:szCs w:val="24"/>
          <w:lang w:val="uk-UA"/>
        </w:rPr>
        <w:t xml:space="preserve"> </w:t>
      </w:r>
      <w:r w:rsidRPr="00F52CE4">
        <w:rPr>
          <w:rFonts w:ascii="Times New Roman" w:hAnsi="Times New Roman"/>
          <w:sz w:val="24"/>
          <w:szCs w:val="24"/>
          <w:lang w:val="uk-UA"/>
        </w:rPr>
        <w:t>від</w:t>
      </w:r>
      <w:r w:rsidR="00BE63D0">
        <w:rPr>
          <w:rFonts w:ascii="Times New Roman" w:hAnsi="Times New Roman"/>
          <w:sz w:val="24"/>
          <w:szCs w:val="24"/>
          <w:lang w:val="uk-UA"/>
        </w:rPr>
        <w:t xml:space="preserve"> </w:t>
      </w:r>
      <w:r w:rsidRPr="00F52CE4">
        <w:rPr>
          <w:rFonts w:ascii="Times New Roman" w:hAnsi="Times New Roman"/>
          <w:sz w:val="24"/>
          <w:szCs w:val="24"/>
          <w:lang w:val="uk-UA"/>
        </w:rPr>
        <w:t>24.12.2019</w:t>
      </w:r>
      <w:r w:rsidR="00BE63D0">
        <w:rPr>
          <w:rFonts w:ascii="Times New Roman" w:hAnsi="Times New Roman"/>
          <w:sz w:val="24"/>
          <w:szCs w:val="24"/>
          <w:lang w:val="uk-UA"/>
        </w:rPr>
        <w:t xml:space="preserve"> </w:t>
      </w:r>
      <w:r w:rsidRPr="00F52CE4">
        <w:rPr>
          <w:rFonts w:ascii="Times New Roman" w:hAnsi="Times New Roman"/>
          <w:sz w:val="24"/>
          <w:szCs w:val="24"/>
          <w:lang w:val="uk-UA"/>
        </w:rPr>
        <w:t>№3013 «Про</w:t>
      </w:r>
      <w:r w:rsidR="00BE63D0">
        <w:rPr>
          <w:rFonts w:ascii="Times New Roman" w:hAnsi="Times New Roman"/>
          <w:sz w:val="24"/>
          <w:szCs w:val="24"/>
          <w:lang w:val="uk-UA"/>
        </w:rPr>
        <w:t xml:space="preserve"> </w:t>
      </w:r>
      <w:r w:rsidRPr="00F52CE4">
        <w:rPr>
          <w:rFonts w:ascii="Times New Roman" w:hAnsi="Times New Roman"/>
          <w:sz w:val="24"/>
          <w:szCs w:val="24"/>
          <w:lang w:val="uk-UA"/>
        </w:rPr>
        <w:t>встановлення</w:t>
      </w:r>
      <w:r w:rsidR="00BE63D0">
        <w:rPr>
          <w:rFonts w:ascii="Times New Roman" w:hAnsi="Times New Roman"/>
          <w:sz w:val="24"/>
          <w:szCs w:val="24"/>
          <w:lang w:val="uk-UA"/>
        </w:rPr>
        <w:t xml:space="preserve"> </w:t>
      </w:r>
      <w:r w:rsidRPr="00F52CE4">
        <w:rPr>
          <w:rFonts w:ascii="Times New Roman" w:hAnsi="Times New Roman"/>
          <w:sz w:val="24"/>
          <w:szCs w:val="24"/>
          <w:lang w:val="uk-UA"/>
        </w:rPr>
        <w:t>тарифів</w:t>
      </w:r>
      <w:r w:rsidR="00BE63D0">
        <w:rPr>
          <w:rFonts w:ascii="Times New Roman" w:hAnsi="Times New Roman"/>
          <w:sz w:val="24"/>
          <w:szCs w:val="24"/>
          <w:lang w:val="uk-UA"/>
        </w:rPr>
        <w:t xml:space="preserve"> </w:t>
      </w:r>
      <w:r w:rsidRPr="00F52CE4">
        <w:rPr>
          <w:rFonts w:ascii="Times New Roman" w:hAnsi="Times New Roman"/>
          <w:sz w:val="24"/>
          <w:szCs w:val="24"/>
          <w:lang w:val="uk-UA"/>
        </w:rPr>
        <w:t>для</w:t>
      </w:r>
      <w:r w:rsidR="00BE63D0">
        <w:rPr>
          <w:rFonts w:ascii="Times New Roman" w:hAnsi="Times New Roman"/>
          <w:sz w:val="24"/>
          <w:szCs w:val="24"/>
          <w:lang w:val="uk-UA"/>
        </w:rPr>
        <w:t xml:space="preserve"> </w:t>
      </w:r>
      <w:r w:rsidRPr="00F52CE4">
        <w:rPr>
          <w:rFonts w:ascii="Times New Roman" w:hAnsi="Times New Roman"/>
          <w:sz w:val="24"/>
          <w:szCs w:val="24"/>
          <w:lang w:val="uk-UA"/>
        </w:rPr>
        <w:t>ТОВ«ОПЕРАТОР</w:t>
      </w:r>
      <w:r w:rsidR="00BE63D0">
        <w:rPr>
          <w:rFonts w:ascii="Times New Roman" w:hAnsi="Times New Roman"/>
          <w:sz w:val="24"/>
          <w:szCs w:val="24"/>
          <w:lang w:val="uk-UA"/>
        </w:rPr>
        <w:t xml:space="preserve"> </w:t>
      </w:r>
      <w:r w:rsidRPr="00F52CE4">
        <w:rPr>
          <w:rFonts w:ascii="Times New Roman" w:hAnsi="Times New Roman"/>
          <w:sz w:val="24"/>
          <w:szCs w:val="24"/>
          <w:lang w:val="uk-UA"/>
        </w:rPr>
        <w:t>ГТС</w:t>
      </w:r>
      <w:r w:rsidR="00BE63D0">
        <w:rPr>
          <w:rFonts w:ascii="Times New Roman" w:hAnsi="Times New Roman"/>
          <w:sz w:val="24"/>
          <w:szCs w:val="24"/>
          <w:lang w:val="uk-UA"/>
        </w:rPr>
        <w:t xml:space="preserve"> </w:t>
      </w:r>
      <w:r w:rsidRPr="00F52CE4">
        <w:rPr>
          <w:rFonts w:ascii="Times New Roman" w:hAnsi="Times New Roman"/>
          <w:sz w:val="24"/>
          <w:szCs w:val="24"/>
          <w:lang w:val="uk-UA"/>
        </w:rPr>
        <w:t>УКРАЇНИ»</w:t>
      </w:r>
      <w:r w:rsidR="00BE63D0">
        <w:rPr>
          <w:rFonts w:ascii="Times New Roman" w:hAnsi="Times New Roman"/>
          <w:sz w:val="24"/>
          <w:szCs w:val="24"/>
          <w:lang w:val="uk-UA"/>
        </w:rPr>
        <w:t xml:space="preserve"> </w:t>
      </w:r>
      <w:r w:rsidRPr="00F52CE4">
        <w:rPr>
          <w:rFonts w:ascii="Times New Roman" w:hAnsi="Times New Roman"/>
          <w:sz w:val="24"/>
          <w:szCs w:val="24"/>
          <w:lang w:val="uk-UA"/>
        </w:rPr>
        <w:t>на</w:t>
      </w:r>
      <w:r w:rsidR="00BE63D0">
        <w:rPr>
          <w:rFonts w:ascii="Times New Roman" w:hAnsi="Times New Roman"/>
          <w:sz w:val="24"/>
          <w:szCs w:val="24"/>
          <w:lang w:val="uk-UA"/>
        </w:rPr>
        <w:t xml:space="preserve"> </w:t>
      </w:r>
      <w:r w:rsidRPr="00F52CE4">
        <w:rPr>
          <w:rFonts w:ascii="Times New Roman" w:hAnsi="Times New Roman"/>
          <w:sz w:val="24"/>
          <w:szCs w:val="24"/>
          <w:lang w:val="uk-UA"/>
        </w:rPr>
        <w:t>послуги</w:t>
      </w:r>
      <w:r w:rsidR="00BE63D0">
        <w:rPr>
          <w:rFonts w:ascii="Times New Roman" w:hAnsi="Times New Roman"/>
          <w:sz w:val="24"/>
          <w:szCs w:val="24"/>
          <w:lang w:val="uk-UA"/>
        </w:rPr>
        <w:t xml:space="preserve"> </w:t>
      </w:r>
      <w:r w:rsidRPr="00F52CE4">
        <w:rPr>
          <w:rFonts w:ascii="Times New Roman" w:hAnsi="Times New Roman"/>
          <w:sz w:val="24"/>
          <w:szCs w:val="24"/>
          <w:lang w:val="uk-UA"/>
        </w:rPr>
        <w:t>транспортування</w:t>
      </w:r>
      <w:r w:rsidR="00BE63D0">
        <w:rPr>
          <w:rFonts w:ascii="Times New Roman" w:hAnsi="Times New Roman"/>
          <w:sz w:val="24"/>
          <w:szCs w:val="24"/>
          <w:lang w:val="uk-UA"/>
        </w:rPr>
        <w:t xml:space="preserve"> </w:t>
      </w:r>
      <w:r w:rsidRPr="00F52CE4">
        <w:rPr>
          <w:rFonts w:ascii="Times New Roman" w:hAnsi="Times New Roman"/>
          <w:sz w:val="24"/>
          <w:szCs w:val="24"/>
          <w:lang w:val="uk-UA"/>
        </w:rPr>
        <w:t>природного</w:t>
      </w:r>
      <w:r w:rsidR="00BE63D0">
        <w:rPr>
          <w:rFonts w:ascii="Times New Roman" w:hAnsi="Times New Roman"/>
          <w:sz w:val="24"/>
          <w:szCs w:val="24"/>
          <w:lang w:val="uk-UA"/>
        </w:rPr>
        <w:t xml:space="preserve"> </w:t>
      </w:r>
      <w:r w:rsidRPr="00F52CE4">
        <w:rPr>
          <w:rFonts w:ascii="Times New Roman" w:hAnsi="Times New Roman"/>
          <w:sz w:val="24"/>
          <w:szCs w:val="24"/>
          <w:lang w:val="uk-UA"/>
        </w:rPr>
        <w:t>газу</w:t>
      </w:r>
      <w:r w:rsidR="00BE63D0">
        <w:rPr>
          <w:rFonts w:ascii="Times New Roman" w:hAnsi="Times New Roman"/>
          <w:sz w:val="24"/>
          <w:szCs w:val="24"/>
          <w:lang w:val="uk-UA"/>
        </w:rPr>
        <w:t xml:space="preserve"> </w:t>
      </w:r>
      <w:r w:rsidRPr="00F52CE4">
        <w:rPr>
          <w:rFonts w:ascii="Times New Roman" w:hAnsi="Times New Roman"/>
          <w:sz w:val="24"/>
          <w:szCs w:val="24"/>
          <w:lang w:val="uk-UA"/>
        </w:rPr>
        <w:t>для</w:t>
      </w:r>
      <w:r w:rsidR="00BE63D0">
        <w:rPr>
          <w:rFonts w:ascii="Times New Roman" w:hAnsi="Times New Roman"/>
          <w:sz w:val="24"/>
          <w:szCs w:val="24"/>
          <w:lang w:val="uk-UA"/>
        </w:rPr>
        <w:t xml:space="preserve"> </w:t>
      </w:r>
      <w:r w:rsidRPr="00F52CE4">
        <w:rPr>
          <w:rFonts w:ascii="Times New Roman" w:hAnsi="Times New Roman"/>
          <w:sz w:val="24"/>
          <w:szCs w:val="24"/>
          <w:lang w:val="uk-UA"/>
        </w:rPr>
        <w:t>точок</w:t>
      </w:r>
      <w:r w:rsidR="00BE63D0">
        <w:rPr>
          <w:rFonts w:ascii="Times New Roman" w:hAnsi="Times New Roman"/>
          <w:sz w:val="24"/>
          <w:szCs w:val="24"/>
          <w:lang w:val="uk-UA"/>
        </w:rPr>
        <w:t xml:space="preserve"> </w:t>
      </w:r>
      <w:r w:rsidRPr="00F52CE4">
        <w:rPr>
          <w:rFonts w:ascii="Times New Roman" w:hAnsi="Times New Roman"/>
          <w:sz w:val="24"/>
          <w:szCs w:val="24"/>
          <w:lang w:val="uk-UA"/>
        </w:rPr>
        <w:t>входу</w:t>
      </w:r>
      <w:r w:rsidR="00BE63D0">
        <w:rPr>
          <w:rFonts w:ascii="Times New Roman" w:hAnsi="Times New Roman"/>
          <w:sz w:val="24"/>
          <w:szCs w:val="24"/>
          <w:lang w:val="uk-UA"/>
        </w:rPr>
        <w:t xml:space="preserve"> </w:t>
      </w:r>
      <w:r w:rsidRPr="00F52CE4">
        <w:rPr>
          <w:rFonts w:ascii="Times New Roman" w:hAnsi="Times New Roman"/>
          <w:sz w:val="24"/>
          <w:szCs w:val="24"/>
          <w:lang w:val="uk-UA"/>
        </w:rPr>
        <w:t>і</w:t>
      </w:r>
      <w:r w:rsidR="00BE63D0">
        <w:rPr>
          <w:rFonts w:ascii="Times New Roman" w:hAnsi="Times New Roman"/>
          <w:sz w:val="24"/>
          <w:szCs w:val="24"/>
          <w:lang w:val="uk-UA"/>
        </w:rPr>
        <w:t xml:space="preserve"> </w:t>
      </w:r>
      <w:r w:rsidRPr="00F52CE4">
        <w:rPr>
          <w:rFonts w:ascii="Times New Roman" w:hAnsi="Times New Roman"/>
          <w:sz w:val="24"/>
          <w:szCs w:val="24"/>
          <w:lang w:val="uk-UA"/>
        </w:rPr>
        <w:t>точок</w:t>
      </w:r>
      <w:r w:rsidR="00BE63D0">
        <w:rPr>
          <w:rFonts w:ascii="Times New Roman" w:hAnsi="Times New Roman"/>
          <w:sz w:val="24"/>
          <w:szCs w:val="24"/>
          <w:lang w:val="uk-UA"/>
        </w:rPr>
        <w:t xml:space="preserve"> </w:t>
      </w:r>
      <w:r w:rsidRPr="00F52CE4">
        <w:rPr>
          <w:rFonts w:ascii="Times New Roman" w:hAnsi="Times New Roman"/>
          <w:sz w:val="24"/>
          <w:szCs w:val="24"/>
          <w:lang w:val="uk-UA"/>
        </w:rPr>
        <w:t>виходу</w:t>
      </w:r>
      <w:r w:rsidR="00BE63D0">
        <w:rPr>
          <w:rFonts w:ascii="Times New Roman" w:hAnsi="Times New Roman"/>
          <w:sz w:val="24"/>
          <w:szCs w:val="24"/>
          <w:lang w:val="uk-UA"/>
        </w:rPr>
        <w:t xml:space="preserve"> </w:t>
      </w:r>
      <w:r w:rsidRPr="00F52CE4">
        <w:rPr>
          <w:rFonts w:ascii="Times New Roman" w:hAnsi="Times New Roman"/>
          <w:sz w:val="24"/>
          <w:szCs w:val="24"/>
          <w:lang w:val="uk-UA"/>
        </w:rPr>
        <w:t>на</w:t>
      </w:r>
      <w:r w:rsidR="00BE63D0">
        <w:rPr>
          <w:rFonts w:ascii="Times New Roman" w:hAnsi="Times New Roman"/>
          <w:sz w:val="24"/>
          <w:szCs w:val="24"/>
          <w:lang w:val="uk-UA"/>
        </w:rPr>
        <w:t xml:space="preserve"> </w:t>
      </w:r>
      <w:r w:rsidRPr="00F52CE4">
        <w:rPr>
          <w:rFonts w:ascii="Times New Roman" w:hAnsi="Times New Roman"/>
          <w:sz w:val="24"/>
          <w:szCs w:val="24"/>
          <w:lang w:val="uk-UA"/>
        </w:rPr>
        <w:t>регуляторний</w:t>
      </w:r>
      <w:r w:rsidR="00BE63D0">
        <w:rPr>
          <w:rFonts w:ascii="Times New Roman" w:hAnsi="Times New Roman"/>
          <w:sz w:val="24"/>
          <w:szCs w:val="24"/>
          <w:lang w:val="uk-UA"/>
        </w:rPr>
        <w:t xml:space="preserve"> </w:t>
      </w:r>
      <w:r w:rsidRPr="00F52CE4">
        <w:rPr>
          <w:rFonts w:ascii="Times New Roman" w:hAnsi="Times New Roman"/>
          <w:sz w:val="24"/>
          <w:szCs w:val="24"/>
          <w:lang w:val="uk-UA"/>
        </w:rPr>
        <w:t>період</w:t>
      </w:r>
      <w:r w:rsidR="00BE63D0">
        <w:rPr>
          <w:rFonts w:ascii="Times New Roman" w:hAnsi="Times New Roman"/>
          <w:sz w:val="24"/>
          <w:szCs w:val="24"/>
          <w:lang w:val="uk-UA"/>
        </w:rPr>
        <w:t xml:space="preserve"> </w:t>
      </w:r>
      <w:r w:rsidRPr="00F52CE4">
        <w:rPr>
          <w:rFonts w:ascii="Times New Roman" w:hAnsi="Times New Roman"/>
          <w:sz w:val="24"/>
          <w:szCs w:val="24"/>
          <w:lang w:val="uk-UA"/>
        </w:rPr>
        <w:t>2020-2024 роки» та іншими нормативно-правовими актами України, що регулюють відносини у</w:t>
      </w:r>
      <w:r w:rsidR="00BE63D0">
        <w:rPr>
          <w:rFonts w:ascii="Times New Roman" w:hAnsi="Times New Roman"/>
          <w:sz w:val="24"/>
          <w:szCs w:val="24"/>
          <w:lang w:val="uk-UA"/>
        </w:rPr>
        <w:t xml:space="preserve"> </w:t>
      </w:r>
      <w:r w:rsidRPr="00F52CE4">
        <w:rPr>
          <w:rFonts w:ascii="Times New Roman" w:hAnsi="Times New Roman"/>
          <w:sz w:val="24"/>
          <w:szCs w:val="24"/>
          <w:lang w:val="uk-UA"/>
        </w:rPr>
        <w:t xml:space="preserve">сфері постачання природного газу, </w:t>
      </w:r>
      <w:r w:rsidR="00E9782D" w:rsidRPr="00F52CE4">
        <w:rPr>
          <w:rFonts w:ascii="Times New Roman" w:hAnsi="Times New Roman"/>
          <w:sz w:val="24"/>
          <w:szCs w:val="24"/>
          <w:lang w:val="uk-UA"/>
        </w:rPr>
        <w:t xml:space="preserve">положеннями Закону України «Про публічні закупівлі» з урахуванням постанови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F52CE4">
        <w:rPr>
          <w:rFonts w:ascii="Times New Roman" w:hAnsi="Times New Roman"/>
          <w:sz w:val="24"/>
          <w:szCs w:val="24"/>
          <w:lang w:val="uk-UA"/>
        </w:rPr>
        <w:t>уклали цей Договір постачання природного газу (надалі</w:t>
      </w:r>
      <w:r w:rsidRPr="00043101">
        <w:rPr>
          <w:rFonts w:ascii="Times New Roman" w:hAnsi="Times New Roman"/>
          <w:sz w:val="24"/>
          <w:szCs w:val="24"/>
          <w:lang w:val="uk-UA"/>
        </w:rPr>
        <w:t xml:space="preserve"> –</w:t>
      </w:r>
      <w:r w:rsidR="005630AC">
        <w:rPr>
          <w:rFonts w:ascii="Times New Roman" w:hAnsi="Times New Roman"/>
          <w:sz w:val="24"/>
          <w:szCs w:val="24"/>
          <w:lang w:val="uk-UA"/>
        </w:rPr>
        <w:t xml:space="preserve"> </w:t>
      </w:r>
      <w:r w:rsidRPr="00F52CE4">
        <w:rPr>
          <w:rFonts w:ascii="Times New Roman" w:hAnsi="Times New Roman"/>
          <w:sz w:val="24"/>
          <w:szCs w:val="24"/>
          <w:lang w:val="uk-UA"/>
        </w:rPr>
        <w:t>Договір)</w:t>
      </w:r>
      <w:r w:rsidR="00BE63D0">
        <w:rPr>
          <w:rFonts w:ascii="Times New Roman" w:hAnsi="Times New Roman"/>
          <w:sz w:val="24"/>
          <w:szCs w:val="24"/>
          <w:lang w:val="uk-UA"/>
        </w:rPr>
        <w:t xml:space="preserve"> </w:t>
      </w:r>
      <w:r w:rsidRPr="00F52CE4">
        <w:rPr>
          <w:rFonts w:ascii="Times New Roman" w:hAnsi="Times New Roman"/>
          <w:sz w:val="24"/>
          <w:szCs w:val="24"/>
          <w:lang w:val="uk-UA"/>
        </w:rPr>
        <w:t>про наступне:</w:t>
      </w:r>
    </w:p>
    <w:p w:rsidR="0070338B" w:rsidRPr="00C76080" w:rsidRDefault="0070338B" w:rsidP="00C76080">
      <w:pPr>
        <w:pStyle w:val="1"/>
        <w:tabs>
          <w:tab w:val="left" w:pos="4359"/>
          <w:tab w:val="left" w:pos="4360"/>
        </w:tabs>
        <w:ind w:left="0" w:firstLine="720"/>
        <w:jc w:val="center"/>
        <w:rPr>
          <w:sz w:val="24"/>
          <w:szCs w:val="24"/>
        </w:rPr>
      </w:pPr>
      <w:r w:rsidRPr="00695F68">
        <w:rPr>
          <w:sz w:val="24"/>
          <w:szCs w:val="24"/>
        </w:rPr>
        <w:t>1. Предмет</w:t>
      </w:r>
      <w:r w:rsidR="005630AC">
        <w:rPr>
          <w:sz w:val="24"/>
          <w:szCs w:val="24"/>
        </w:rPr>
        <w:t xml:space="preserve"> </w:t>
      </w:r>
      <w:r w:rsidRPr="00695F68">
        <w:rPr>
          <w:sz w:val="24"/>
          <w:szCs w:val="24"/>
        </w:rPr>
        <w:t>договору</w:t>
      </w:r>
    </w:p>
    <w:p w:rsidR="0070338B" w:rsidRPr="00800527" w:rsidRDefault="0070338B" w:rsidP="0070338B">
      <w:pPr>
        <w:pStyle w:val="a4"/>
        <w:widowControl w:val="0"/>
        <w:numPr>
          <w:ilvl w:val="1"/>
          <w:numId w:val="34"/>
        </w:numPr>
        <w:tabs>
          <w:tab w:val="left" w:pos="1431"/>
        </w:tabs>
        <w:autoSpaceDE w:val="0"/>
        <w:autoSpaceDN w:val="0"/>
        <w:spacing w:after="0" w:line="240" w:lineRule="auto"/>
        <w:ind w:left="0" w:firstLine="709"/>
        <w:jc w:val="both"/>
        <w:rPr>
          <w:rFonts w:ascii="Times New Roman" w:hAnsi="Times New Roman"/>
          <w:sz w:val="24"/>
          <w:szCs w:val="24"/>
        </w:rPr>
      </w:pPr>
      <w:r w:rsidRPr="00F52CE4">
        <w:rPr>
          <w:rFonts w:ascii="Times New Roman" w:hAnsi="Times New Roman"/>
          <w:sz w:val="24"/>
          <w:szCs w:val="24"/>
          <w:lang w:val="uk-UA"/>
        </w:rPr>
        <w:t xml:space="preserve">Постачальник зобов'язується поставити </w:t>
      </w:r>
      <w:r w:rsidR="00F52CE4" w:rsidRPr="00F52CE4">
        <w:rPr>
          <w:rFonts w:ascii="Times New Roman" w:hAnsi="Times New Roman"/>
          <w:sz w:val="24"/>
          <w:szCs w:val="24"/>
          <w:lang w:val="uk-UA"/>
        </w:rPr>
        <w:t>Споживачеві</w:t>
      </w:r>
      <w:r w:rsidR="00CE551F">
        <w:rPr>
          <w:rFonts w:ascii="Times New Roman" w:hAnsi="Times New Roman"/>
          <w:sz w:val="24"/>
          <w:szCs w:val="24"/>
          <w:lang w:val="uk-UA"/>
        </w:rPr>
        <w:t xml:space="preserve"> природний газ, </w:t>
      </w:r>
      <w:r w:rsidR="00CE551F" w:rsidRPr="00CE551F">
        <w:rPr>
          <w:rFonts w:ascii="Times New Roman" w:hAnsi="Times New Roman"/>
          <w:color w:val="000000"/>
          <w:sz w:val="24"/>
          <w:szCs w:val="24"/>
          <w:shd w:val="clear" w:color="auto" w:fill="FDFEFD"/>
        </w:rPr>
        <w:t>вільні ціни, без обмежень по терміну дії, без розподілу</w:t>
      </w:r>
      <w:r w:rsidR="00CE551F" w:rsidRPr="00CE551F">
        <w:rPr>
          <w:rFonts w:ascii="Times New Roman" w:hAnsi="Times New Roman"/>
          <w:sz w:val="24"/>
          <w:szCs w:val="24"/>
          <w:lang w:val="uk-UA"/>
        </w:rPr>
        <w:t xml:space="preserve"> </w:t>
      </w:r>
      <w:r w:rsidRPr="00CE551F">
        <w:rPr>
          <w:rFonts w:ascii="Times New Roman" w:hAnsi="Times New Roman"/>
          <w:sz w:val="24"/>
          <w:szCs w:val="24"/>
          <w:lang w:val="uk-UA"/>
        </w:rPr>
        <w:t>(далі – газ) за</w:t>
      </w:r>
      <w:r w:rsidR="00CE551F">
        <w:rPr>
          <w:rFonts w:ascii="Times New Roman" w:hAnsi="Times New Roman"/>
          <w:sz w:val="24"/>
          <w:szCs w:val="24"/>
          <w:lang w:val="uk-UA"/>
        </w:rPr>
        <w:t xml:space="preserve"> </w:t>
      </w:r>
      <w:r w:rsidRPr="00CE551F">
        <w:rPr>
          <w:rFonts w:ascii="Times New Roman" w:hAnsi="Times New Roman"/>
          <w:sz w:val="24"/>
          <w:szCs w:val="24"/>
          <w:lang w:val="uk-UA"/>
        </w:rPr>
        <w:t>кодом ДК 021:2015 код</w:t>
      </w:r>
      <w:r w:rsidRPr="00F52CE4">
        <w:rPr>
          <w:rFonts w:ascii="Times New Roman" w:hAnsi="Times New Roman"/>
          <w:sz w:val="24"/>
          <w:szCs w:val="24"/>
          <w:lang w:val="uk-UA"/>
        </w:rPr>
        <w:t xml:space="preserve"> 09120000-6 Газове паливо (09123000-7 - Природний газ), а Споживач зобов'язується</w:t>
      </w:r>
      <w:r w:rsidR="00BE63D0">
        <w:rPr>
          <w:rFonts w:ascii="Times New Roman" w:hAnsi="Times New Roman"/>
          <w:sz w:val="24"/>
          <w:szCs w:val="24"/>
          <w:lang w:val="uk-UA"/>
        </w:rPr>
        <w:t xml:space="preserve"> </w:t>
      </w:r>
      <w:r w:rsidRPr="00F52CE4">
        <w:rPr>
          <w:rFonts w:ascii="Times New Roman" w:hAnsi="Times New Roman"/>
          <w:sz w:val="24"/>
          <w:szCs w:val="24"/>
          <w:lang w:val="uk-UA"/>
        </w:rPr>
        <w:t>прийняти</w:t>
      </w:r>
      <w:r w:rsidR="00BE63D0">
        <w:rPr>
          <w:rFonts w:ascii="Times New Roman" w:hAnsi="Times New Roman"/>
          <w:sz w:val="24"/>
          <w:szCs w:val="24"/>
          <w:lang w:val="uk-UA"/>
        </w:rPr>
        <w:t xml:space="preserve"> </w:t>
      </w:r>
      <w:r w:rsidRPr="00F52CE4">
        <w:rPr>
          <w:rFonts w:ascii="Times New Roman" w:hAnsi="Times New Roman"/>
          <w:sz w:val="24"/>
          <w:szCs w:val="24"/>
          <w:lang w:val="uk-UA"/>
        </w:rPr>
        <w:t xml:space="preserve">його </w:t>
      </w:r>
      <w:r w:rsidR="00043101">
        <w:rPr>
          <w:rFonts w:ascii="Times New Roman" w:hAnsi="Times New Roman"/>
          <w:sz w:val="24"/>
          <w:szCs w:val="24"/>
          <w:lang w:val="uk-UA"/>
        </w:rPr>
        <w:t xml:space="preserve">та оплатити </w:t>
      </w:r>
      <w:r w:rsidRPr="00F52CE4">
        <w:rPr>
          <w:rFonts w:ascii="Times New Roman" w:hAnsi="Times New Roman"/>
          <w:sz w:val="24"/>
          <w:szCs w:val="24"/>
          <w:lang w:val="uk-UA"/>
        </w:rPr>
        <w:t>на</w:t>
      </w:r>
      <w:r w:rsidR="00BE63D0">
        <w:rPr>
          <w:rFonts w:ascii="Times New Roman" w:hAnsi="Times New Roman"/>
          <w:sz w:val="24"/>
          <w:szCs w:val="24"/>
          <w:lang w:val="uk-UA"/>
        </w:rPr>
        <w:t xml:space="preserve"> </w:t>
      </w:r>
      <w:r w:rsidRPr="00F52CE4">
        <w:rPr>
          <w:rFonts w:ascii="Times New Roman" w:hAnsi="Times New Roman"/>
          <w:sz w:val="24"/>
          <w:szCs w:val="24"/>
          <w:lang w:val="uk-UA"/>
        </w:rPr>
        <w:t>умовах цього Договору.</w:t>
      </w:r>
    </w:p>
    <w:p w:rsidR="0070338B" w:rsidRPr="00F52CE4" w:rsidRDefault="0070338B" w:rsidP="0070338B">
      <w:pPr>
        <w:pStyle w:val="a4"/>
        <w:widowControl w:val="0"/>
        <w:numPr>
          <w:ilvl w:val="1"/>
          <w:numId w:val="34"/>
        </w:numPr>
        <w:tabs>
          <w:tab w:val="left" w:pos="1431"/>
        </w:tabs>
        <w:autoSpaceDE w:val="0"/>
        <w:autoSpaceDN w:val="0"/>
        <w:spacing w:after="0" w:line="240" w:lineRule="auto"/>
        <w:ind w:left="0" w:firstLine="720"/>
        <w:contextualSpacing w:val="0"/>
        <w:jc w:val="both"/>
        <w:rPr>
          <w:rFonts w:ascii="Times New Roman" w:hAnsi="Times New Roman"/>
          <w:sz w:val="24"/>
          <w:szCs w:val="24"/>
          <w:lang w:val="uk-UA"/>
        </w:rPr>
      </w:pPr>
      <w:r w:rsidRPr="00F52CE4">
        <w:rPr>
          <w:rFonts w:ascii="Times New Roman" w:hAnsi="Times New Roman"/>
          <w:sz w:val="24"/>
          <w:szCs w:val="24"/>
          <w:lang w:val="uk-UA"/>
        </w:rPr>
        <w:t>Природний</w:t>
      </w:r>
      <w:r w:rsidR="00BE63D0">
        <w:rPr>
          <w:rFonts w:ascii="Times New Roman" w:hAnsi="Times New Roman"/>
          <w:sz w:val="24"/>
          <w:szCs w:val="24"/>
          <w:lang w:val="uk-UA"/>
        </w:rPr>
        <w:t xml:space="preserve"> </w:t>
      </w:r>
      <w:r w:rsidRPr="00F52CE4">
        <w:rPr>
          <w:rFonts w:ascii="Times New Roman" w:hAnsi="Times New Roman"/>
          <w:sz w:val="24"/>
          <w:szCs w:val="24"/>
          <w:lang w:val="uk-UA"/>
        </w:rPr>
        <w:t>газ,</w:t>
      </w:r>
      <w:r w:rsidR="00093B74">
        <w:rPr>
          <w:rFonts w:ascii="Times New Roman" w:hAnsi="Times New Roman"/>
          <w:sz w:val="24"/>
          <w:szCs w:val="24"/>
          <w:lang w:val="uk-UA"/>
        </w:rPr>
        <w:t xml:space="preserve"> </w:t>
      </w:r>
      <w:r w:rsidRPr="00F52CE4">
        <w:rPr>
          <w:rFonts w:ascii="Times New Roman" w:hAnsi="Times New Roman"/>
          <w:sz w:val="24"/>
          <w:szCs w:val="24"/>
          <w:lang w:val="uk-UA"/>
        </w:rPr>
        <w:t>що</w:t>
      </w:r>
      <w:r w:rsidR="00BE63D0">
        <w:rPr>
          <w:rFonts w:ascii="Times New Roman" w:hAnsi="Times New Roman"/>
          <w:sz w:val="24"/>
          <w:szCs w:val="24"/>
          <w:lang w:val="uk-UA"/>
        </w:rPr>
        <w:t xml:space="preserve"> </w:t>
      </w:r>
      <w:r w:rsidRPr="00F52CE4">
        <w:rPr>
          <w:rFonts w:ascii="Times New Roman" w:hAnsi="Times New Roman"/>
          <w:sz w:val="24"/>
          <w:szCs w:val="24"/>
          <w:lang w:val="uk-UA"/>
        </w:rPr>
        <w:t>постачається</w:t>
      </w:r>
      <w:r w:rsidR="00BE63D0">
        <w:rPr>
          <w:rFonts w:ascii="Times New Roman" w:hAnsi="Times New Roman"/>
          <w:sz w:val="24"/>
          <w:szCs w:val="24"/>
          <w:lang w:val="uk-UA"/>
        </w:rPr>
        <w:t xml:space="preserve"> </w:t>
      </w:r>
      <w:r w:rsidRPr="00F52CE4">
        <w:rPr>
          <w:rFonts w:ascii="Times New Roman" w:hAnsi="Times New Roman"/>
          <w:sz w:val="24"/>
          <w:szCs w:val="24"/>
          <w:lang w:val="uk-UA"/>
        </w:rPr>
        <w:t>за</w:t>
      </w:r>
      <w:r w:rsidR="00BE63D0">
        <w:rPr>
          <w:rFonts w:ascii="Times New Roman" w:hAnsi="Times New Roman"/>
          <w:sz w:val="24"/>
          <w:szCs w:val="24"/>
          <w:lang w:val="uk-UA"/>
        </w:rPr>
        <w:t xml:space="preserve"> </w:t>
      </w:r>
      <w:r w:rsidRPr="00F52CE4">
        <w:rPr>
          <w:rFonts w:ascii="Times New Roman" w:hAnsi="Times New Roman"/>
          <w:sz w:val="24"/>
          <w:szCs w:val="24"/>
          <w:lang w:val="uk-UA"/>
        </w:rPr>
        <w:t>цим</w:t>
      </w:r>
      <w:r w:rsidR="00BE63D0">
        <w:rPr>
          <w:rFonts w:ascii="Times New Roman" w:hAnsi="Times New Roman"/>
          <w:sz w:val="24"/>
          <w:szCs w:val="24"/>
          <w:lang w:val="uk-UA"/>
        </w:rPr>
        <w:t xml:space="preserve"> </w:t>
      </w:r>
      <w:r w:rsidRPr="00F52CE4">
        <w:rPr>
          <w:rFonts w:ascii="Times New Roman" w:hAnsi="Times New Roman"/>
          <w:sz w:val="24"/>
          <w:szCs w:val="24"/>
          <w:lang w:val="uk-UA"/>
        </w:rPr>
        <w:t>Договором,</w:t>
      </w:r>
      <w:r w:rsidR="00BE63D0">
        <w:rPr>
          <w:rFonts w:ascii="Times New Roman" w:hAnsi="Times New Roman"/>
          <w:sz w:val="24"/>
          <w:szCs w:val="24"/>
          <w:lang w:val="uk-UA"/>
        </w:rPr>
        <w:t xml:space="preserve"> </w:t>
      </w:r>
      <w:r w:rsidRPr="00F52CE4">
        <w:rPr>
          <w:rFonts w:ascii="Times New Roman" w:hAnsi="Times New Roman"/>
          <w:sz w:val="24"/>
          <w:szCs w:val="24"/>
          <w:lang w:val="uk-UA"/>
        </w:rPr>
        <w:t>використовується</w:t>
      </w:r>
      <w:r w:rsidR="00BE63D0">
        <w:rPr>
          <w:rFonts w:ascii="Times New Roman" w:hAnsi="Times New Roman"/>
          <w:sz w:val="24"/>
          <w:szCs w:val="24"/>
          <w:lang w:val="uk-UA"/>
        </w:rPr>
        <w:t xml:space="preserve"> </w:t>
      </w:r>
      <w:r w:rsidRPr="00F52CE4">
        <w:rPr>
          <w:rFonts w:ascii="Times New Roman" w:hAnsi="Times New Roman"/>
          <w:sz w:val="24"/>
          <w:szCs w:val="24"/>
          <w:lang w:val="uk-UA"/>
        </w:rPr>
        <w:t>Споживачем для</w:t>
      </w:r>
      <w:r w:rsidR="00BE63D0">
        <w:rPr>
          <w:rFonts w:ascii="Times New Roman" w:hAnsi="Times New Roman"/>
          <w:sz w:val="24"/>
          <w:szCs w:val="24"/>
          <w:lang w:val="uk-UA"/>
        </w:rPr>
        <w:t xml:space="preserve"> </w:t>
      </w:r>
      <w:r w:rsidRPr="00F52CE4">
        <w:rPr>
          <w:rFonts w:ascii="Times New Roman" w:hAnsi="Times New Roman"/>
          <w:sz w:val="24"/>
          <w:szCs w:val="24"/>
          <w:lang w:val="uk-UA"/>
        </w:rPr>
        <w:t>своїх</w:t>
      </w:r>
      <w:r w:rsidR="00BE63D0">
        <w:rPr>
          <w:rFonts w:ascii="Times New Roman" w:hAnsi="Times New Roman"/>
          <w:sz w:val="24"/>
          <w:szCs w:val="24"/>
          <w:lang w:val="uk-UA"/>
        </w:rPr>
        <w:t xml:space="preserve"> </w:t>
      </w:r>
      <w:r w:rsidRPr="00F52CE4">
        <w:rPr>
          <w:rFonts w:ascii="Times New Roman" w:hAnsi="Times New Roman"/>
          <w:sz w:val="24"/>
          <w:szCs w:val="24"/>
          <w:lang w:val="uk-UA"/>
        </w:rPr>
        <w:t>власних</w:t>
      </w:r>
      <w:r w:rsidR="00BE63D0">
        <w:rPr>
          <w:rFonts w:ascii="Times New Roman" w:hAnsi="Times New Roman"/>
          <w:sz w:val="24"/>
          <w:szCs w:val="24"/>
          <w:lang w:val="uk-UA"/>
        </w:rPr>
        <w:t xml:space="preserve"> </w:t>
      </w:r>
      <w:r w:rsidRPr="00F52CE4">
        <w:rPr>
          <w:rFonts w:ascii="Times New Roman" w:hAnsi="Times New Roman"/>
          <w:sz w:val="24"/>
          <w:szCs w:val="24"/>
          <w:lang w:val="uk-UA"/>
        </w:rPr>
        <w:t>потреб.</w:t>
      </w:r>
    </w:p>
    <w:p w:rsidR="0070338B" w:rsidRPr="00C932E9" w:rsidRDefault="0070338B" w:rsidP="0070338B">
      <w:pPr>
        <w:pStyle w:val="a4"/>
        <w:widowControl w:val="0"/>
        <w:numPr>
          <w:ilvl w:val="1"/>
          <w:numId w:val="34"/>
        </w:numPr>
        <w:tabs>
          <w:tab w:val="left" w:pos="1417"/>
        </w:tabs>
        <w:autoSpaceDE w:val="0"/>
        <w:autoSpaceDN w:val="0"/>
        <w:spacing w:after="0" w:line="240" w:lineRule="auto"/>
        <w:ind w:left="0" w:firstLine="720"/>
        <w:contextualSpacing w:val="0"/>
        <w:jc w:val="both"/>
        <w:rPr>
          <w:rFonts w:ascii="Times New Roman" w:hAnsi="Times New Roman"/>
          <w:sz w:val="24"/>
          <w:szCs w:val="24"/>
          <w:lang w:val="uk-UA"/>
        </w:rPr>
      </w:pPr>
      <w:r w:rsidRPr="00C932E9">
        <w:rPr>
          <w:rFonts w:ascii="Times New Roman" w:hAnsi="Times New Roman"/>
          <w:spacing w:val="-1"/>
          <w:sz w:val="24"/>
          <w:szCs w:val="24"/>
          <w:lang w:val="uk-UA"/>
        </w:rPr>
        <w:t>За</w:t>
      </w:r>
      <w:r w:rsidR="00BE63D0" w:rsidRPr="00C932E9">
        <w:rPr>
          <w:rFonts w:ascii="Times New Roman" w:hAnsi="Times New Roman"/>
          <w:spacing w:val="-1"/>
          <w:sz w:val="24"/>
          <w:szCs w:val="24"/>
          <w:lang w:val="uk-UA"/>
        </w:rPr>
        <w:t xml:space="preserve"> </w:t>
      </w:r>
      <w:r w:rsidRPr="00C932E9">
        <w:rPr>
          <w:rFonts w:ascii="Times New Roman" w:hAnsi="Times New Roman"/>
          <w:spacing w:val="-1"/>
          <w:sz w:val="24"/>
          <w:szCs w:val="24"/>
          <w:lang w:val="uk-UA"/>
        </w:rPr>
        <w:t>цим</w:t>
      </w:r>
      <w:r w:rsidR="00BE63D0" w:rsidRPr="00C932E9">
        <w:rPr>
          <w:rFonts w:ascii="Times New Roman" w:hAnsi="Times New Roman"/>
          <w:spacing w:val="-1"/>
          <w:sz w:val="24"/>
          <w:szCs w:val="24"/>
          <w:lang w:val="uk-UA"/>
        </w:rPr>
        <w:t xml:space="preserve"> </w:t>
      </w:r>
      <w:r w:rsidR="00C932E9" w:rsidRPr="00C932E9">
        <w:rPr>
          <w:rFonts w:ascii="Times New Roman" w:hAnsi="Times New Roman"/>
          <w:sz w:val="24"/>
          <w:szCs w:val="24"/>
          <w:lang w:val="uk-UA"/>
        </w:rPr>
        <w:t>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r w:rsidRPr="00C932E9">
        <w:rPr>
          <w:rFonts w:ascii="Times New Roman" w:hAnsi="Times New Roman"/>
          <w:sz w:val="24"/>
          <w:szCs w:val="24"/>
          <w:lang w:val="uk-UA"/>
        </w:rPr>
        <w:t>.</w:t>
      </w:r>
    </w:p>
    <w:p w:rsidR="0070338B" w:rsidRPr="00C932E9" w:rsidRDefault="00C932E9" w:rsidP="0070338B">
      <w:pPr>
        <w:pStyle w:val="a4"/>
        <w:widowControl w:val="0"/>
        <w:numPr>
          <w:ilvl w:val="1"/>
          <w:numId w:val="34"/>
        </w:numPr>
        <w:tabs>
          <w:tab w:val="left" w:pos="1465"/>
        </w:tabs>
        <w:autoSpaceDE w:val="0"/>
        <w:autoSpaceDN w:val="0"/>
        <w:spacing w:after="0" w:line="240" w:lineRule="auto"/>
        <w:ind w:left="0" w:firstLine="720"/>
        <w:contextualSpacing w:val="0"/>
        <w:jc w:val="both"/>
        <w:rPr>
          <w:rFonts w:ascii="Times New Roman" w:hAnsi="Times New Roman"/>
          <w:sz w:val="24"/>
          <w:szCs w:val="24"/>
          <w:lang w:val="uk-UA"/>
        </w:rPr>
      </w:pPr>
      <w:r w:rsidRPr="00C932E9">
        <w:rPr>
          <w:rFonts w:ascii="Times New Roman" w:hAnsi="Times New Roman"/>
          <w:sz w:val="24"/>
          <w:szCs w:val="24"/>
          <w:lang w:val="uk-UA"/>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w:t>
      </w:r>
      <w:r w:rsidR="005630AC">
        <w:rPr>
          <w:rFonts w:ascii="Times New Roman" w:hAnsi="Times New Roman"/>
          <w:sz w:val="24"/>
          <w:szCs w:val="24"/>
          <w:lang w:val="uk-UA"/>
        </w:rPr>
        <w:t xml:space="preserve"> </w:t>
      </w:r>
      <w:r w:rsidRPr="00C932E9">
        <w:rPr>
          <w:rFonts w:ascii="Times New Roman" w:hAnsi="Times New Roman"/>
          <w:sz w:val="24"/>
          <w:szCs w:val="24"/>
          <w:lang w:val="uk-UA"/>
        </w:rPr>
        <w:t xml:space="preserve">код (якщо об’єкти Споживача безпосередньо приєднані до газотранспортної мережі) </w:t>
      </w:r>
    </w:p>
    <w:p w:rsidR="0070338B" w:rsidRPr="00540F5F" w:rsidRDefault="0070338B" w:rsidP="00540F5F">
      <w:pPr>
        <w:pStyle w:val="a4"/>
        <w:widowControl w:val="0"/>
        <w:numPr>
          <w:ilvl w:val="1"/>
          <w:numId w:val="34"/>
        </w:numPr>
        <w:tabs>
          <w:tab w:val="left" w:pos="1453"/>
          <w:tab w:val="left" w:pos="9199"/>
        </w:tabs>
        <w:autoSpaceDE w:val="0"/>
        <w:autoSpaceDN w:val="0"/>
        <w:spacing w:after="0" w:line="240" w:lineRule="auto"/>
        <w:ind w:left="0" w:firstLine="720"/>
        <w:contextualSpacing w:val="0"/>
        <w:jc w:val="both"/>
        <w:rPr>
          <w:rFonts w:ascii="Times New Roman" w:hAnsi="Times New Roman"/>
          <w:sz w:val="24"/>
          <w:szCs w:val="24"/>
          <w:lang w:val="uk-UA"/>
        </w:rPr>
      </w:pPr>
      <w:r w:rsidRPr="00695F68">
        <w:rPr>
          <w:rFonts w:ascii="Times New Roman" w:hAnsi="Times New Roman"/>
          <w:sz w:val="24"/>
          <w:szCs w:val="24"/>
          <w:lang w:val="uk-UA"/>
        </w:rPr>
        <w:t>У разі якщо об’єкти Споживача підключені до газорозподільних мереж, розподіл</w:t>
      </w:r>
      <w:r w:rsidR="00C932E9">
        <w:rPr>
          <w:rFonts w:ascii="Times New Roman" w:hAnsi="Times New Roman"/>
          <w:sz w:val="24"/>
          <w:szCs w:val="24"/>
          <w:lang w:val="uk-UA"/>
        </w:rPr>
        <w:t xml:space="preserve"> </w:t>
      </w:r>
      <w:r w:rsidRPr="00695F68">
        <w:rPr>
          <w:rFonts w:ascii="Times New Roman" w:hAnsi="Times New Roman"/>
          <w:sz w:val="24"/>
          <w:szCs w:val="24"/>
          <w:lang w:val="uk-UA"/>
        </w:rPr>
        <w:t>природного</w:t>
      </w:r>
      <w:r w:rsidR="00C932E9">
        <w:rPr>
          <w:rFonts w:ascii="Times New Roman" w:hAnsi="Times New Roman"/>
          <w:sz w:val="24"/>
          <w:szCs w:val="24"/>
          <w:lang w:val="uk-UA"/>
        </w:rPr>
        <w:t xml:space="preserve"> </w:t>
      </w:r>
      <w:r w:rsidRPr="00695F68">
        <w:rPr>
          <w:rFonts w:ascii="Times New Roman" w:hAnsi="Times New Roman"/>
          <w:sz w:val="24"/>
          <w:szCs w:val="24"/>
          <w:lang w:val="uk-UA"/>
        </w:rPr>
        <w:t>газу,</w:t>
      </w:r>
      <w:r w:rsidR="00C932E9">
        <w:rPr>
          <w:rFonts w:ascii="Times New Roman" w:hAnsi="Times New Roman"/>
          <w:sz w:val="24"/>
          <w:szCs w:val="24"/>
          <w:lang w:val="uk-UA"/>
        </w:rPr>
        <w:t xml:space="preserve"> </w:t>
      </w:r>
      <w:r w:rsidRPr="00695F68">
        <w:rPr>
          <w:rFonts w:ascii="Times New Roman" w:hAnsi="Times New Roman"/>
          <w:sz w:val="24"/>
          <w:szCs w:val="24"/>
          <w:lang w:val="uk-UA"/>
        </w:rPr>
        <w:t>який</w:t>
      </w:r>
      <w:r w:rsidR="00C932E9">
        <w:rPr>
          <w:rFonts w:ascii="Times New Roman" w:hAnsi="Times New Roman"/>
          <w:sz w:val="24"/>
          <w:szCs w:val="24"/>
          <w:lang w:val="uk-UA"/>
        </w:rPr>
        <w:t xml:space="preserve"> </w:t>
      </w:r>
      <w:r w:rsidRPr="00695F68">
        <w:rPr>
          <w:rFonts w:ascii="Times New Roman" w:hAnsi="Times New Roman"/>
          <w:sz w:val="24"/>
          <w:szCs w:val="24"/>
          <w:lang w:val="uk-UA"/>
        </w:rPr>
        <w:t>постачається</w:t>
      </w:r>
      <w:r w:rsidR="00C932E9">
        <w:rPr>
          <w:rFonts w:ascii="Times New Roman" w:hAnsi="Times New Roman"/>
          <w:sz w:val="24"/>
          <w:szCs w:val="24"/>
          <w:lang w:val="uk-UA"/>
        </w:rPr>
        <w:t xml:space="preserve"> </w:t>
      </w:r>
      <w:r w:rsidRPr="00695F68">
        <w:rPr>
          <w:rFonts w:ascii="Times New Roman" w:hAnsi="Times New Roman"/>
          <w:sz w:val="24"/>
          <w:szCs w:val="24"/>
          <w:lang w:val="uk-UA"/>
        </w:rPr>
        <w:t>за</w:t>
      </w:r>
      <w:r w:rsidR="00C932E9">
        <w:rPr>
          <w:rFonts w:ascii="Times New Roman" w:hAnsi="Times New Roman"/>
          <w:sz w:val="24"/>
          <w:szCs w:val="24"/>
          <w:lang w:val="uk-UA"/>
        </w:rPr>
        <w:t xml:space="preserve"> </w:t>
      </w:r>
      <w:r w:rsidRPr="00695F68">
        <w:rPr>
          <w:rFonts w:ascii="Times New Roman" w:hAnsi="Times New Roman"/>
          <w:sz w:val="24"/>
          <w:szCs w:val="24"/>
          <w:lang w:val="uk-UA"/>
        </w:rPr>
        <w:t>цим</w:t>
      </w:r>
      <w:r w:rsidR="00C932E9">
        <w:rPr>
          <w:rFonts w:ascii="Times New Roman" w:hAnsi="Times New Roman"/>
          <w:sz w:val="24"/>
          <w:szCs w:val="24"/>
          <w:lang w:val="uk-UA"/>
        </w:rPr>
        <w:t xml:space="preserve"> </w:t>
      </w:r>
      <w:r w:rsidRPr="00695F68">
        <w:rPr>
          <w:rFonts w:ascii="Times New Roman" w:hAnsi="Times New Roman"/>
          <w:sz w:val="24"/>
          <w:szCs w:val="24"/>
          <w:lang w:val="uk-UA"/>
        </w:rPr>
        <w:t>Договором,</w:t>
      </w:r>
      <w:r w:rsidR="00C932E9">
        <w:rPr>
          <w:rFonts w:ascii="Times New Roman" w:hAnsi="Times New Roman"/>
          <w:sz w:val="24"/>
          <w:szCs w:val="24"/>
          <w:lang w:val="uk-UA"/>
        </w:rPr>
        <w:t xml:space="preserve"> </w:t>
      </w:r>
      <w:r w:rsidRPr="00695F68">
        <w:rPr>
          <w:rFonts w:ascii="Times New Roman" w:hAnsi="Times New Roman"/>
          <w:sz w:val="24"/>
          <w:szCs w:val="24"/>
          <w:lang w:val="uk-UA"/>
        </w:rPr>
        <w:t>здійснює(ють)</w:t>
      </w:r>
      <w:r w:rsidR="00C932E9">
        <w:rPr>
          <w:rFonts w:ascii="Times New Roman" w:hAnsi="Times New Roman"/>
          <w:sz w:val="24"/>
          <w:szCs w:val="24"/>
          <w:lang w:val="uk-UA"/>
        </w:rPr>
        <w:t xml:space="preserve"> </w:t>
      </w:r>
      <w:r w:rsidRPr="00695F68">
        <w:rPr>
          <w:rFonts w:ascii="Times New Roman" w:hAnsi="Times New Roman"/>
          <w:sz w:val="24"/>
          <w:szCs w:val="24"/>
          <w:lang w:val="uk-UA"/>
        </w:rPr>
        <w:t>оператор(и)</w:t>
      </w:r>
      <w:r w:rsidR="00C932E9">
        <w:rPr>
          <w:rFonts w:ascii="Times New Roman" w:hAnsi="Times New Roman"/>
          <w:sz w:val="24"/>
          <w:szCs w:val="24"/>
          <w:lang w:val="uk-UA"/>
        </w:rPr>
        <w:t xml:space="preserve"> </w:t>
      </w:r>
      <w:r w:rsidRPr="00695F68">
        <w:rPr>
          <w:rFonts w:ascii="Times New Roman" w:hAnsi="Times New Roman"/>
          <w:sz w:val="24"/>
          <w:szCs w:val="24"/>
          <w:lang w:val="uk-UA"/>
        </w:rPr>
        <w:t>газорозподільних</w:t>
      </w:r>
      <w:r w:rsidR="00C932E9">
        <w:rPr>
          <w:rFonts w:ascii="Times New Roman" w:hAnsi="Times New Roman"/>
          <w:sz w:val="24"/>
          <w:szCs w:val="24"/>
          <w:lang w:val="uk-UA"/>
        </w:rPr>
        <w:t xml:space="preserve"> </w:t>
      </w:r>
      <w:r w:rsidRPr="00695F68">
        <w:rPr>
          <w:rFonts w:ascii="Times New Roman" w:hAnsi="Times New Roman"/>
          <w:sz w:val="24"/>
          <w:szCs w:val="24"/>
          <w:lang w:val="uk-UA"/>
        </w:rPr>
        <w:t>мереж,</w:t>
      </w:r>
      <w:r w:rsidR="00C932E9">
        <w:rPr>
          <w:rFonts w:ascii="Times New Roman" w:hAnsi="Times New Roman"/>
          <w:sz w:val="24"/>
          <w:szCs w:val="24"/>
          <w:lang w:val="uk-UA"/>
        </w:rPr>
        <w:t xml:space="preserve"> </w:t>
      </w:r>
      <w:r w:rsidRPr="00695F68">
        <w:rPr>
          <w:rFonts w:ascii="Times New Roman" w:hAnsi="Times New Roman"/>
          <w:sz w:val="24"/>
          <w:szCs w:val="24"/>
          <w:lang w:val="uk-UA"/>
        </w:rPr>
        <w:t>а</w:t>
      </w:r>
      <w:r w:rsidR="00C932E9">
        <w:rPr>
          <w:rFonts w:ascii="Times New Roman" w:hAnsi="Times New Roman"/>
          <w:sz w:val="24"/>
          <w:szCs w:val="24"/>
          <w:lang w:val="uk-UA"/>
        </w:rPr>
        <w:t xml:space="preserve"> </w:t>
      </w:r>
      <w:r w:rsidRPr="00695F68">
        <w:rPr>
          <w:rFonts w:ascii="Times New Roman" w:hAnsi="Times New Roman"/>
          <w:sz w:val="24"/>
          <w:szCs w:val="24"/>
          <w:lang w:val="uk-UA"/>
        </w:rPr>
        <w:t>саме:</w:t>
      </w:r>
      <w:r w:rsidR="00C932E9">
        <w:rPr>
          <w:rFonts w:ascii="Times New Roman" w:hAnsi="Times New Roman"/>
          <w:sz w:val="24"/>
          <w:szCs w:val="24"/>
          <w:lang w:val="uk-UA"/>
        </w:rPr>
        <w:t xml:space="preserve"> </w:t>
      </w:r>
      <w:r w:rsidR="00C932E9" w:rsidRPr="00C932E9">
        <w:rPr>
          <w:rFonts w:ascii="Times New Roman" w:hAnsi="Times New Roman"/>
          <w:sz w:val="24"/>
          <w:szCs w:val="24"/>
          <w:u w:val="single"/>
          <w:lang w:val="uk-UA"/>
        </w:rPr>
        <w:t>Дніпропетровська філія ТОВ Газорозподільні мережі</w:t>
      </w:r>
      <w:r w:rsidR="00C932E9">
        <w:rPr>
          <w:rFonts w:ascii="Times New Roman" w:hAnsi="Times New Roman"/>
          <w:sz w:val="24"/>
          <w:szCs w:val="24"/>
          <w:u w:val="single"/>
          <w:lang w:val="uk-UA"/>
        </w:rPr>
        <w:t xml:space="preserve"> </w:t>
      </w:r>
      <w:r w:rsidRPr="00695F68">
        <w:rPr>
          <w:rFonts w:ascii="Times New Roman" w:hAnsi="Times New Roman"/>
          <w:sz w:val="24"/>
          <w:szCs w:val="24"/>
          <w:lang w:val="uk-UA"/>
        </w:rPr>
        <w:t>з</w:t>
      </w:r>
      <w:r w:rsidR="00C932E9">
        <w:rPr>
          <w:rFonts w:ascii="Times New Roman" w:hAnsi="Times New Roman"/>
          <w:sz w:val="24"/>
          <w:szCs w:val="24"/>
          <w:lang w:val="uk-UA"/>
        </w:rPr>
        <w:t xml:space="preserve"> </w:t>
      </w:r>
      <w:r w:rsidRPr="00695F68">
        <w:rPr>
          <w:rFonts w:ascii="Times New Roman" w:hAnsi="Times New Roman"/>
          <w:sz w:val="24"/>
          <w:szCs w:val="24"/>
          <w:lang w:val="uk-UA"/>
        </w:rPr>
        <w:t>яким(якими)</w:t>
      </w:r>
      <w:r w:rsidR="00C932E9">
        <w:rPr>
          <w:rFonts w:ascii="Times New Roman" w:hAnsi="Times New Roman"/>
          <w:sz w:val="24"/>
          <w:szCs w:val="24"/>
          <w:lang w:val="uk-UA"/>
        </w:rPr>
        <w:t xml:space="preserve"> </w:t>
      </w:r>
      <w:r w:rsidRPr="00695F68">
        <w:rPr>
          <w:rFonts w:ascii="Times New Roman" w:hAnsi="Times New Roman"/>
          <w:sz w:val="24"/>
          <w:szCs w:val="24"/>
          <w:lang w:val="uk-UA"/>
        </w:rPr>
        <w:t>Споживач</w:t>
      </w:r>
      <w:r w:rsidR="00C932E9">
        <w:rPr>
          <w:rFonts w:ascii="Times New Roman" w:hAnsi="Times New Roman"/>
          <w:sz w:val="24"/>
          <w:szCs w:val="24"/>
          <w:lang w:val="uk-UA"/>
        </w:rPr>
        <w:t xml:space="preserve"> </w:t>
      </w:r>
      <w:r w:rsidRPr="00695F68">
        <w:rPr>
          <w:rFonts w:ascii="Times New Roman" w:hAnsi="Times New Roman"/>
          <w:sz w:val="24"/>
          <w:szCs w:val="24"/>
          <w:lang w:val="uk-UA"/>
        </w:rPr>
        <w:t>уклав</w:t>
      </w:r>
      <w:r w:rsidR="00C932E9">
        <w:rPr>
          <w:rFonts w:ascii="Times New Roman" w:hAnsi="Times New Roman"/>
          <w:sz w:val="24"/>
          <w:szCs w:val="24"/>
          <w:lang w:val="uk-UA"/>
        </w:rPr>
        <w:t xml:space="preserve"> </w:t>
      </w:r>
      <w:r w:rsidRPr="00695F68">
        <w:rPr>
          <w:rFonts w:ascii="Times New Roman" w:hAnsi="Times New Roman"/>
          <w:sz w:val="24"/>
          <w:szCs w:val="24"/>
          <w:lang w:val="uk-UA"/>
        </w:rPr>
        <w:t>відповідний договір (договори).</w:t>
      </w:r>
    </w:p>
    <w:p w:rsidR="0070338B" w:rsidRPr="00C76080" w:rsidRDefault="0070338B" w:rsidP="0070338B">
      <w:pPr>
        <w:pStyle w:val="1"/>
        <w:tabs>
          <w:tab w:val="left" w:pos="2125"/>
        </w:tabs>
        <w:ind w:left="720" w:firstLine="0"/>
        <w:jc w:val="center"/>
        <w:rPr>
          <w:sz w:val="24"/>
          <w:szCs w:val="24"/>
        </w:rPr>
      </w:pPr>
      <w:r w:rsidRPr="00695F68">
        <w:rPr>
          <w:sz w:val="24"/>
          <w:szCs w:val="24"/>
        </w:rPr>
        <w:t>2.Кількість</w:t>
      </w:r>
      <w:r w:rsidR="005630AC">
        <w:rPr>
          <w:sz w:val="24"/>
          <w:szCs w:val="24"/>
        </w:rPr>
        <w:t xml:space="preserve"> </w:t>
      </w:r>
      <w:r w:rsidRPr="00695F68">
        <w:rPr>
          <w:sz w:val="24"/>
          <w:szCs w:val="24"/>
        </w:rPr>
        <w:t>та</w:t>
      </w:r>
      <w:r w:rsidR="005630AC">
        <w:rPr>
          <w:sz w:val="24"/>
          <w:szCs w:val="24"/>
        </w:rPr>
        <w:t xml:space="preserve"> </w:t>
      </w:r>
      <w:r w:rsidRPr="00695F68">
        <w:rPr>
          <w:sz w:val="24"/>
          <w:szCs w:val="24"/>
        </w:rPr>
        <w:t>фізико-хімічні</w:t>
      </w:r>
      <w:r w:rsidR="005630AC">
        <w:rPr>
          <w:sz w:val="24"/>
          <w:szCs w:val="24"/>
        </w:rPr>
        <w:t xml:space="preserve"> </w:t>
      </w:r>
      <w:r w:rsidRPr="00695F68">
        <w:rPr>
          <w:sz w:val="24"/>
          <w:szCs w:val="24"/>
        </w:rPr>
        <w:t>показники</w:t>
      </w:r>
      <w:r w:rsidR="005630AC">
        <w:rPr>
          <w:sz w:val="24"/>
          <w:szCs w:val="24"/>
        </w:rPr>
        <w:t xml:space="preserve"> </w:t>
      </w:r>
      <w:r w:rsidRPr="00695F68">
        <w:rPr>
          <w:sz w:val="24"/>
          <w:szCs w:val="24"/>
        </w:rPr>
        <w:t>природного</w:t>
      </w:r>
      <w:r w:rsidR="005630AC">
        <w:rPr>
          <w:sz w:val="24"/>
          <w:szCs w:val="24"/>
        </w:rPr>
        <w:t xml:space="preserve"> </w:t>
      </w:r>
      <w:r w:rsidRPr="00695F68">
        <w:rPr>
          <w:sz w:val="24"/>
          <w:szCs w:val="24"/>
        </w:rPr>
        <w:t>газу</w:t>
      </w:r>
    </w:p>
    <w:p w:rsidR="0070338B" w:rsidRPr="002C3BE1" w:rsidRDefault="0070338B" w:rsidP="0070338B">
      <w:pPr>
        <w:pStyle w:val="af3"/>
        <w:tabs>
          <w:tab w:val="left" w:pos="1111"/>
          <w:tab w:val="left" w:pos="1871"/>
          <w:tab w:val="left" w:pos="3270"/>
          <w:tab w:val="left" w:pos="3668"/>
          <w:tab w:val="left" w:pos="4882"/>
          <w:tab w:val="left" w:pos="8296"/>
        </w:tabs>
        <w:ind w:left="0" w:firstLine="720"/>
      </w:pPr>
      <w:r w:rsidRPr="003163E1">
        <w:t>2.1. Постачальник</w:t>
      </w:r>
      <w:r w:rsidR="00C932E9">
        <w:t xml:space="preserve"> </w:t>
      </w:r>
      <w:r w:rsidRPr="003163E1">
        <w:t>передає</w:t>
      </w:r>
      <w:r w:rsidR="00C932E9">
        <w:t xml:space="preserve"> </w:t>
      </w:r>
      <w:r w:rsidRPr="003163E1">
        <w:t>Споживачу</w:t>
      </w:r>
      <w:r w:rsidR="00C932E9">
        <w:t xml:space="preserve"> </w:t>
      </w:r>
      <w:r w:rsidRPr="003163E1">
        <w:t>на</w:t>
      </w:r>
      <w:r w:rsidR="00C932E9">
        <w:t xml:space="preserve"> </w:t>
      </w:r>
      <w:r w:rsidRPr="003163E1">
        <w:t>умовах</w:t>
      </w:r>
      <w:r w:rsidR="00C932E9">
        <w:t xml:space="preserve"> </w:t>
      </w:r>
      <w:r w:rsidRPr="003163E1">
        <w:t>цього</w:t>
      </w:r>
      <w:r w:rsidR="00C932E9">
        <w:t xml:space="preserve"> </w:t>
      </w:r>
      <w:r w:rsidRPr="003163E1">
        <w:t>Договору</w:t>
      </w:r>
      <w:r w:rsidR="00C932E9">
        <w:t xml:space="preserve"> </w:t>
      </w:r>
      <w:r w:rsidRPr="003163E1">
        <w:t>замовлений</w:t>
      </w:r>
      <w:r w:rsidR="00C932E9">
        <w:t xml:space="preserve"> </w:t>
      </w:r>
      <w:r w:rsidRPr="003163E1">
        <w:t>Споживачем</w:t>
      </w:r>
      <w:r w:rsidR="00C932E9">
        <w:t xml:space="preserve"> </w:t>
      </w:r>
      <w:r w:rsidRPr="003163E1">
        <w:t>обсяг</w:t>
      </w:r>
      <w:r w:rsidR="00C932E9">
        <w:t xml:space="preserve"> </w:t>
      </w:r>
      <w:r w:rsidRPr="003163E1">
        <w:t>(об’єм)</w:t>
      </w:r>
      <w:r w:rsidR="00C932E9">
        <w:t xml:space="preserve"> </w:t>
      </w:r>
      <w:r w:rsidRPr="003163E1">
        <w:t>природного</w:t>
      </w:r>
      <w:r w:rsidR="00C932E9">
        <w:t xml:space="preserve"> </w:t>
      </w:r>
      <w:r w:rsidRPr="003163E1">
        <w:t>газу</w:t>
      </w:r>
      <w:r w:rsidR="00C932E9">
        <w:t xml:space="preserve"> </w:t>
      </w:r>
      <w:r w:rsidRPr="003163E1">
        <w:t>у</w:t>
      </w:r>
      <w:r w:rsidR="00C932E9">
        <w:t xml:space="preserve"> </w:t>
      </w:r>
      <w:r w:rsidRPr="003163E1">
        <w:t>період</w:t>
      </w:r>
      <w:r w:rsidR="00C932E9">
        <w:t xml:space="preserve"> </w:t>
      </w:r>
      <w:r w:rsidRPr="003163E1">
        <w:t xml:space="preserve">з </w:t>
      </w:r>
      <w:r w:rsidR="00C932E9">
        <w:t>16</w:t>
      </w:r>
      <w:r w:rsidR="009129E8">
        <w:t xml:space="preserve"> квітня</w:t>
      </w:r>
      <w:r w:rsidRPr="003163E1">
        <w:t xml:space="preserve"> 202</w:t>
      </w:r>
      <w:r w:rsidR="00EE5475">
        <w:t>4</w:t>
      </w:r>
      <w:r w:rsidR="00C932E9">
        <w:t xml:space="preserve"> </w:t>
      </w:r>
      <w:r w:rsidRPr="003163E1">
        <w:t>року</w:t>
      </w:r>
      <w:r w:rsidR="00C932E9">
        <w:t xml:space="preserve"> </w:t>
      </w:r>
      <w:r w:rsidRPr="003163E1">
        <w:t>по</w:t>
      </w:r>
      <w:r w:rsidR="00C932E9">
        <w:t xml:space="preserve"> </w:t>
      </w:r>
      <w:r w:rsidRPr="003163E1">
        <w:t xml:space="preserve">31 </w:t>
      </w:r>
      <w:r w:rsidR="003D0BDC">
        <w:t>грудня</w:t>
      </w:r>
      <w:r w:rsidR="00C932E9">
        <w:t xml:space="preserve"> </w:t>
      </w:r>
      <w:r w:rsidRPr="003163E1">
        <w:t>202</w:t>
      </w:r>
      <w:r w:rsidR="00183410">
        <w:t>4</w:t>
      </w:r>
      <w:r w:rsidRPr="003163E1">
        <w:t xml:space="preserve"> року (включно), в </w:t>
      </w:r>
      <w:r w:rsidRPr="002C3BE1">
        <w:t xml:space="preserve">кількості </w:t>
      </w:r>
      <w:r w:rsidR="009129E8">
        <w:rPr>
          <w:b/>
        </w:rPr>
        <w:t xml:space="preserve">6,123 </w:t>
      </w:r>
      <w:r w:rsidRPr="002C3BE1">
        <w:rPr>
          <w:b/>
        </w:rPr>
        <w:t>тис.куб метрів</w:t>
      </w:r>
      <w:r w:rsidRPr="002C3BE1">
        <w:t xml:space="preserve"> (</w:t>
      </w:r>
      <w:r w:rsidR="009129E8">
        <w:t xml:space="preserve">шість тисяч сто двадцять три </w:t>
      </w:r>
      <w:r w:rsidRPr="002C3BE1">
        <w:t>куб.метрів), в тому числі по місяцях (далі також – розрахункові періоди) (тис.куб.м.):</w:t>
      </w:r>
    </w:p>
    <w:p w:rsidR="0070338B" w:rsidRPr="002C3BE1" w:rsidRDefault="0070338B" w:rsidP="0070338B">
      <w:pPr>
        <w:pStyle w:val="af3"/>
        <w:ind w:left="0" w:firstLine="720"/>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2"/>
        <w:gridCol w:w="5386"/>
      </w:tblGrid>
      <w:tr w:rsidR="0070338B" w:rsidRPr="002C3BE1" w:rsidTr="009129E8">
        <w:trPr>
          <w:trHeight w:val="827"/>
        </w:trPr>
        <w:tc>
          <w:tcPr>
            <w:tcW w:w="3402" w:type="dxa"/>
          </w:tcPr>
          <w:p w:rsidR="0070338B" w:rsidRPr="002C3BE1" w:rsidRDefault="0070338B" w:rsidP="009129E8">
            <w:pPr>
              <w:pStyle w:val="TableParagraph"/>
              <w:ind w:left="0" w:firstLine="720"/>
              <w:rPr>
                <w:sz w:val="24"/>
                <w:szCs w:val="24"/>
              </w:rPr>
            </w:pPr>
          </w:p>
          <w:p w:rsidR="0070338B" w:rsidRPr="002C3BE1" w:rsidRDefault="0070338B" w:rsidP="009129E8">
            <w:pPr>
              <w:pStyle w:val="TableParagraph"/>
              <w:ind w:left="0" w:firstLine="720"/>
              <w:rPr>
                <w:sz w:val="24"/>
                <w:szCs w:val="24"/>
              </w:rPr>
            </w:pPr>
            <w:r w:rsidRPr="002C3BE1">
              <w:rPr>
                <w:sz w:val="24"/>
                <w:szCs w:val="24"/>
              </w:rPr>
              <w:t>Розрахунковийперіод</w:t>
            </w:r>
          </w:p>
        </w:tc>
        <w:tc>
          <w:tcPr>
            <w:tcW w:w="5386" w:type="dxa"/>
          </w:tcPr>
          <w:p w:rsidR="0070338B" w:rsidRPr="002C3BE1" w:rsidRDefault="0070338B" w:rsidP="009129E8">
            <w:pPr>
              <w:pStyle w:val="TableParagraph"/>
              <w:ind w:left="0"/>
              <w:rPr>
                <w:sz w:val="24"/>
                <w:szCs w:val="24"/>
              </w:rPr>
            </w:pPr>
          </w:p>
          <w:p w:rsidR="0070338B" w:rsidRPr="002C3BE1" w:rsidRDefault="0070338B" w:rsidP="009129E8">
            <w:pPr>
              <w:pStyle w:val="TableParagraph"/>
              <w:ind w:left="0"/>
              <w:jc w:val="center"/>
              <w:rPr>
                <w:sz w:val="24"/>
                <w:szCs w:val="24"/>
              </w:rPr>
            </w:pPr>
            <w:r w:rsidRPr="002C3BE1">
              <w:rPr>
                <w:sz w:val="24"/>
                <w:szCs w:val="24"/>
              </w:rPr>
              <w:t>Замовлений</w:t>
            </w:r>
            <w:r w:rsidR="009129E8">
              <w:rPr>
                <w:sz w:val="24"/>
                <w:szCs w:val="24"/>
              </w:rPr>
              <w:t xml:space="preserve"> </w:t>
            </w:r>
            <w:r w:rsidRPr="002C3BE1">
              <w:rPr>
                <w:sz w:val="24"/>
                <w:szCs w:val="24"/>
              </w:rPr>
              <w:t>обсяг,тис.куб.м.</w:t>
            </w:r>
          </w:p>
        </w:tc>
      </w:tr>
      <w:tr w:rsidR="009A503B" w:rsidRPr="002C3BE1" w:rsidTr="009A503B">
        <w:trPr>
          <w:trHeight w:val="221"/>
        </w:trPr>
        <w:tc>
          <w:tcPr>
            <w:tcW w:w="3402" w:type="dxa"/>
          </w:tcPr>
          <w:p w:rsidR="009A503B" w:rsidRPr="002C3BE1" w:rsidRDefault="009A503B" w:rsidP="009129E8">
            <w:pPr>
              <w:pStyle w:val="TableParagraph"/>
              <w:ind w:left="0" w:firstLine="720"/>
              <w:rPr>
                <w:sz w:val="24"/>
                <w:szCs w:val="24"/>
              </w:rPr>
            </w:pPr>
            <w:r>
              <w:rPr>
                <w:sz w:val="24"/>
                <w:szCs w:val="24"/>
              </w:rPr>
              <w:t>Квітень</w:t>
            </w:r>
          </w:p>
        </w:tc>
        <w:tc>
          <w:tcPr>
            <w:tcW w:w="5386" w:type="dxa"/>
          </w:tcPr>
          <w:p w:rsidR="009A503B" w:rsidRPr="00D5260D" w:rsidRDefault="009129E8" w:rsidP="00D5260D">
            <w:pPr>
              <w:pStyle w:val="TableParagraph"/>
              <w:ind w:left="0"/>
              <w:jc w:val="center"/>
              <w:rPr>
                <w:sz w:val="24"/>
                <w:szCs w:val="24"/>
              </w:rPr>
            </w:pPr>
            <w:r w:rsidRPr="00D5260D">
              <w:rPr>
                <w:sz w:val="24"/>
                <w:szCs w:val="24"/>
              </w:rPr>
              <w:t>0,</w:t>
            </w:r>
            <w:r w:rsidR="00D5260D" w:rsidRPr="00D5260D">
              <w:rPr>
                <w:sz w:val="24"/>
                <w:szCs w:val="24"/>
              </w:rPr>
              <w:t>30842</w:t>
            </w:r>
          </w:p>
        </w:tc>
      </w:tr>
      <w:tr w:rsidR="0070338B" w:rsidRPr="002C3BE1" w:rsidTr="003163E1">
        <w:trPr>
          <w:trHeight w:val="275"/>
        </w:trPr>
        <w:tc>
          <w:tcPr>
            <w:tcW w:w="3402" w:type="dxa"/>
          </w:tcPr>
          <w:p w:rsidR="0070338B" w:rsidRPr="002C3BE1" w:rsidRDefault="003163E1" w:rsidP="009129E8">
            <w:pPr>
              <w:pStyle w:val="TableParagraph"/>
              <w:ind w:left="0" w:firstLine="720"/>
              <w:rPr>
                <w:sz w:val="24"/>
                <w:szCs w:val="24"/>
              </w:rPr>
            </w:pPr>
            <w:r w:rsidRPr="002C3BE1">
              <w:rPr>
                <w:sz w:val="24"/>
                <w:szCs w:val="24"/>
              </w:rPr>
              <w:t>Травень</w:t>
            </w:r>
          </w:p>
        </w:tc>
        <w:tc>
          <w:tcPr>
            <w:tcW w:w="5386" w:type="dxa"/>
            <w:shd w:val="clear" w:color="auto" w:fill="auto"/>
          </w:tcPr>
          <w:p w:rsidR="0070338B" w:rsidRPr="00D5260D" w:rsidRDefault="00D5260D" w:rsidP="003163E1">
            <w:pPr>
              <w:pStyle w:val="TableParagraph"/>
              <w:ind w:left="0"/>
              <w:jc w:val="center"/>
              <w:rPr>
                <w:sz w:val="24"/>
                <w:szCs w:val="24"/>
              </w:rPr>
            </w:pPr>
            <w:r w:rsidRPr="00D5260D">
              <w:rPr>
                <w:sz w:val="24"/>
                <w:szCs w:val="24"/>
              </w:rPr>
              <w:t>0,30017</w:t>
            </w:r>
          </w:p>
        </w:tc>
      </w:tr>
      <w:tr w:rsidR="0070338B" w:rsidRPr="002C3BE1" w:rsidTr="003163E1">
        <w:trPr>
          <w:trHeight w:val="301"/>
        </w:trPr>
        <w:tc>
          <w:tcPr>
            <w:tcW w:w="3402" w:type="dxa"/>
            <w:tcBorders>
              <w:bottom w:val="single" w:sz="4" w:space="0" w:color="auto"/>
            </w:tcBorders>
          </w:tcPr>
          <w:p w:rsidR="0070338B" w:rsidRPr="002C3BE1" w:rsidRDefault="003163E1" w:rsidP="009129E8">
            <w:pPr>
              <w:pStyle w:val="TableParagraph"/>
              <w:ind w:left="0" w:firstLine="720"/>
              <w:rPr>
                <w:sz w:val="24"/>
                <w:szCs w:val="24"/>
              </w:rPr>
            </w:pPr>
            <w:r w:rsidRPr="002C3BE1">
              <w:rPr>
                <w:sz w:val="24"/>
                <w:szCs w:val="24"/>
              </w:rPr>
              <w:t>Червен</w:t>
            </w:r>
            <w:r w:rsidR="0070338B" w:rsidRPr="002C3BE1">
              <w:rPr>
                <w:sz w:val="24"/>
                <w:szCs w:val="24"/>
              </w:rPr>
              <w:t>ь</w:t>
            </w:r>
          </w:p>
        </w:tc>
        <w:tc>
          <w:tcPr>
            <w:tcW w:w="5386" w:type="dxa"/>
            <w:tcBorders>
              <w:bottom w:val="single" w:sz="4" w:space="0" w:color="auto"/>
            </w:tcBorders>
            <w:shd w:val="clear" w:color="auto" w:fill="auto"/>
          </w:tcPr>
          <w:p w:rsidR="0070338B" w:rsidRPr="00D5260D" w:rsidRDefault="00D5260D" w:rsidP="009129E8">
            <w:pPr>
              <w:pStyle w:val="TableParagraph"/>
              <w:ind w:left="0"/>
              <w:jc w:val="center"/>
              <w:rPr>
                <w:sz w:val="24"/>
                <w:szCs w:val="24"/>
              </w:rPr>
            </w:pPr>
            <w:r w:rsidRPr="00D5260D">
              <w:rPr>
                <w:sz w:val="24"/>
                <w:szCs w:val="24"/>
              </w:rPr>
              <w:t>0,24740</w:t>
            </w:r>
          </w:p>
        </w:tc>
      </w:tr>
      <w:tr w:rsidR="003163E1" w:rsidRPr="002C3BE1" w:rsidTr="003163E1">
        <w:trPr>
          <w:trHeight w:val="180"/>
        </w:trPr>
        <w:tc>
          <w:tcPr>
            <w:tcW w:w="3402" w:type="dxa"/>
            <w:tcBorders>
              <w:top w:val="single" w:sz="4" w:space="0" w:color="auto"/>
              <w:bottom w:val="single" w:sz="4" w:space="0" w:color="auto"/>
            </w:tcBorders>
          </w:tcPr>
          <w:p w:rsidR="003163E1" w:rsidRPr="002C3BE1" w:rsidRDefault="003163E1" w:rsidP="003163E1">
            <w:pPr>
              <w:pStyle w:val="TableParagraph"/>
              <w:ind w:left="0" w:firstLine="720"/>
              <w:rPr>
                <w:sz w:val="24"/>
                <w:szCs w:val="24"/>
              </w:rPr>
            </w:pPr>
            <w:r w:rsidRPr="002C3BE1">
              <w:rPr>
                <w:sz w:val="24"/>
                <w:szCs w:val="24"/>
              </w:rPr>
              <w:t xml:space="preserve">Липень </w:t>
            </w:r>
          </w:p>
        </w:tc>
        <w:tc>
          <w:tcPr>
            <w:tcW w:w="5386" w:type="dxa"/>
            <w:tcBorders>
              <w:top w:val="single" w:sz="4" w:space="0" w:color="auto"/>
              <w:bottom w:val="single" w:sz="4" w:space="0" w:color="auto"/>
            </w:tcBorders>
            <w:shd w:val="clear" w:color="auto" w:fill="auto"/>
          </w:tcPr>
          <w:p w:rsidR="003163E1" w:rsidRPr="00D5260D" w:rsidRDefault="00D5260D" w:rsidP="003163E1">
            <w:pPr>
              <w:jc w:val="center"/>
              <w:rPr>
                <w:rFonts w:ascii="Times New Roman" w:eastAsia="Times New Roman" w:hAnsi="Times New Roman"/>
                <w:sz w:val="24"/>
                <w:szCs w:val="24"/>
                <w:lang w:val="uk-UA"/>
              </w:rPr>
            </w:pPr>
            <w:r w:rsidRPr="00D5260D">
              <w:rPr>
                <w:rFonts w:ascii="Times New Roman" w:eastAsia="Times New Roman" w:hAnsi="Times New Roman"/>
                <w:sz w:val="24"/>
                <w:szCs w:val="24"/>
                <w:lang w:val="uk-UA"/>
              </w:rPr>
              <w:t>0,29713</w:t>
            </w:r>
          </w:p>
        </w:tc>
      </w:tr>
      <w:tr w:rsidR="003163E1" w:rsidRPr="002C3BE1" w:rsidTr="003163E1">
        <w:trPr>
          <w:trHeight w:val="108"/>
        </w:trPr>
        <w:tc>
          <w:tcPr>
            <w:tcW w:w="3402" w:type="dxa"/>
            <w:tcBorders>
              <w:top w:val="single" w:sz="4" w:space="0" w:color="auto"/>
              <w:bottom w:val="single" w:sz="4" w:space="0" w:color="auto"/>
            </w:tcBorders>
          </w:tcPr>
          <w:p w:rsidR="003163E1" w:rsidRPr="002C3BE1" w:rsidRDefault="003163E1" w:rsidP="003163E1">
            <w:pPr>
              <w:pStyle w:val="TableParagraph"/>
              <w:ind w:left="0" w:firstLine="720"/>
              <w:rPr>
                <w:sz w:val="24"/>
                <w:szCs w:val="24"/>
              </w:rPr>
            </w:pPr>
            <w:r w:rsidRPr="002C3BE1">
              <w:rPr>
                <w:sz w:val="24"/>
                <w:szCs w:val="24"/>
              </w:rPr>
              <w:t>Серпень</w:t>
            </w:r>
          </w:p>
        </w:tc>
        <w:tc>
          <w:tcPr>
            <w:tcW w:w="5386" w:type="dxa"/>
            <w:tcBorders>
              <w:top w:val="single" w:sz="4" w:space="0" w:color="auto"/>
              <w:bottom w:val="single" w:sz="4" w:space="0" w:color="auto"/>
            </w:tcBorders>
            <w:shd w:val="clear" w:color="auto" w:fill="auto"/>
          </w:tcPr>
          <w:p w:rsidR="003163E1" w:rsidRPr="00D5260D" w:rsidRDefault="00D5260D" w:rsidP="003163E1">
            <w:pPr>
              <w:jc w:val="center"/>
              <w:rPr>
                <w:rFonts w:ascii="Times New Roman" w:eastAsia="Times New Roman" w:hAnsi="Times New Roman"/>
                <w:sz w:val="24"/>
                <w:szCs w:val="24"/>
                <w:lang w:val="uk-UA"/>
              </w:rPr>
            </w:pPr>
            <w:r w:rsidRPr="00D5260D">
              <w:rPr>
                <w:rFonts w:ascii="Times New Roman" w:eastAsia="Times New Roman" w:hAnsi="Times New Roman"/>
                <w:sz w:val="24"/>
                <w:szCs w:val="24"/>
                <w:lang w:val="uk-UA"/>
              </w:rPr>
              <w:t>0,24116</w:t>
            </w:r>
          </w:p>
        </w:tc>
      </w:tr>
      <w:tr w:rsidR="003163E1" w:rsidRPr="002C3BE1" w:rsidTr="003163E1">
        <w:trPr>
          <w:trHeight w:val="156"/>
        </w:trPr>
        <w:tc>
          <w:tcPr>
            <w:tcW w:w="3402" w:type="dxa"/>
            <w:tcBorders>
              <w:top w:val="single" w:sz="4" w:space="0" w:color="auto"/>
              <w:bottom w:val="single" w:sz="4" w:space="0" w:color="auto"/>
            </w:tcBorders>
          </w:tcPr>
          <w:p w:rsidR="003163E1" w:rsidRPr="002C3BE1" w:rsidRDefault="003163E1" w:rsidP="003163E1">
            <w:pPr>
              <w:pStyle w:val="TableParagraph"/>
              <w:ind w:left="0" w:firstLine="720"/>
              <w:rPr>
                <w:sz w:val="24"/>
                <w:szCs w:val="24"/>
              </w:rPr>
            </w:pPr>
            <w:r w:rsidRPr="002C3BE1">
              <w:rPr>
                <w:sz w:val="24"/>
                <w:szCs w:val="24"/>
              </w:rPr>
              <w:t>Вересень</w:t>
            </w:r>
          </w:p>
        </w:tc>
        <w:tc>
          <w:tcPr>
            <w:tcW w:w="5386" w:type="dxa"/>
            <w:tcBorders>
              <w:top w:val="single" w:sz="4" w:space="0" w:color="auto"/>
              <w:bottom w:val="single" w:sz="4" w:space="0" w:color="auto"/>
            </w:tcBorders>
            <w:shd w:val="clear" w:color="auto" w:fill="auto"/>
          </w:tcPr>
          <w:p w:rsidR="003D0BDC" w:rsidRPr="002C3BE1" w:rsidRDefault="00D5260D" w:rsidP="003D0BDC">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1,11211</w:t>
            </w:r>
          </w:p>
        </w:tc>
      </w:tr>
      <w:tr w:rsidR="003163E1" w:rsidRPr="002C3BE1" w:rsidTr="003163E1">
        <w:trPr>
          <w:trHeight w:val="192"/>
        </w:trPr>
        <w:tc>
          <w:tcPr>
            <w:tcW w:w="3402" w:type="dxa"/>
            <w:tcBorders>
              <w:top w:val="single" w:sz="4" w:space="0" w:color="auto"/>
            </w:tcBorders>
          </w:tcPr>
          <w:p w:rsidR="003163E1" w:rsidRPr="002C3BE1" w:rsidRDefault="003163E1" w:rsidP="009129E8">
            <w:pPr>
              <w:pStyle w:val="TableParagraph"/>
              <w:ind w:left="0" w:firstLine="720"/>
              <w:rPr>
                <w:sz w:val="24"/>
                <w:szCs w:val="24"/>
              </w:rPr>
            </w:pPr>
            <w:r w:rsidRPr="002C3BE1">
              <w:rPr>
                <w:sz w:val="24"/>
                <w:szCs w:val="24"/>
              </w:rPr>
              <w:t>Жовтень</w:t>
            </w:r>
          </w:p>
        </w:tc>
        <w:tc>
          <w:tcPr>
            <w:tcW w:w="5386" w:type="dxa"/>
            <w:tcBorders>
              <w:top w:val="single" w:sz="4" w:space="0" w:color="auto"/>
            </w:tcBorders>
            <w:shd w:val="clear" w:color="auto" w:fill="auto"/>
          </w:tcPr>
          <w:p w:rsidR="003163E1" w:rsidRPr="002C3BE1" w:rsidRDefault="00D5260D" w:rsidP="009129E8">
            <w:pPr>
              <w:pStyle w:val="TableParagraph"/>
              <w:ind w:left="0"/>
              <w:jc w:val="center"/>
              <w:rPr>
                <w:sz w:val="24"/>
                <w:szCs w:val="24"/>
              </w:rPr>
            </w:pPr>
            <w:r>
              <w:rPr>
                <w:sz w:val="24"/>
                <w:szCs w:val="24"/>
              </w:rPr>
              <w:t>1,14115</w:t>
            </w:r>
          </w:p>
        </w:tc>
      </w:tr>
      <w:tr w:rsidR="003D0BDC" w:rsidRPr="002C3BE1" w:rsidTr="003163E1">
        <w:trPr>
          <w:trHeight w:val="192"/>
        </w:trPr>
        <w:tc>
          <w:tcPr>
            <w:tcW w:w="3402" w:type="dxa"/>
            <w:tcBorders>
              <w:top w:val="single" w:sz="4" w:space="0" w:color="auto"/>
            </w:tcBorders>
          </w:tcPr>
          <w:p w:rsidR="003D0BDC" w:rsidRPr="002C3BE1" w:rsidRDefault="003D0BDC" w:rsidP="009129E8">
            <w:pPr>
              <w:pStyle w:val="TableParagraph"/>
              <w:ind w:left="0" w:firstLine="720"/>
              <w:rPr>
                <w:sz w:val="24"/>
                <w:szCs w:val="24"/>
              </w:rPr>
            </w:pPr>
            <w:r>
              <w:rPr>
                <w:sz w:val="24"/>
                <w:szCs w:val="24"/>
              </w:rPr>
              <w:t>Листопад</w:t>
            </w:r>
          </w:p>
        </w:tc>
        <w:tc>
          <w:tcPr>
            <w:tcW w:w="5386" w:type="dxa"/>
            <w:tcBorders>
              <w:top w:val="single" w:sz="4" w:space="0" w:color="auto"/>
            </w:tcBorders>
            <w:shd w:val="clear" w:color="auto" w:fill="auto"/>
          </w:tcPr>
          <w:p w:rsidR="003D0BDC" w:rsidRPr="002C3BE1" w:rsidRDefault="00D5260D" w:rsidP="009129E8">
            <w:pPr>
              <w:pStyle w:val="TableParagraph"/>
              <w:ind w:left="0"/>
              <w:jc w:val="center"/>
              <w:rPr>
                <w:sz w:val="24"/>
                <w:szCs w:val="24"/>
              </w:rPr>
            </w:pPr>
            <w:r>
              <w:rPr>
                <w:sz w:val="24"/>
                <w:szCs w:val="24"/>
              </w:rPr>
              <w:t>1,23422</w:t>
            </w:r>
          </w:p>
        </w:tc>
      </w:tr>
      <w:tr w:rsidR="003D0BDC" w:rsidRPr="002C3BE1" w:rsidTr="003163E1">
        <w:trPr>
          <w:trHeight w:val="192"/>
        </w:trPr>
        <w:tc>
          <w:tcPr>
            <w:tcW w:w="3402" w:type="dxa"/>
            <w:tcBorders>
              <w:top w:val="single" w:sz="4" w:space="0" w:color="auto"/>
            </w:tcBorders>
          </w:tcPr>
          <w:p w:rsidR="003D0BDC" w:rsidRPr="002C3BE1" w:rsidRDefault="003D0BDC" w:rsidP="009129E8">
            <w:pPr>
              <w:pStyle w:val="TableParagraph"/>
              <w:ind w:left="0" w:firstLine="720"/>
              <w:rPr>
                <w:sz w:val="24"/>
                <w:szCs w:val="24"/>
              </w:rPr>
            </w:pPr>
            <w:r>
              <w:rPr>
                <w:sz w:val="24"/>
                <w:szCs w:val="24"/>
              </w:rPr>
              <w:t>Грудень</w:t>
            </w:r>
          </w:p>
        </w:tc>
        <w:tc>
          <w:tcPr>
            <w:tcW w:w="5386" w:type="dxa"/>
            <w:tcBorders>
              <w:top w:val="single" w:sz="4" w:space="0" w:color="auto"/>
            </w:tcBorders>
            <w:shd w:val="clear" w:color="auto" w:fill="auto"/>
          </w:tcPr>
          <w:p w:rsidR="003D0BDC" w:rsidRPr="002C3BE1" w:rsidRDefault="00D5260D" w:rsidP="009129E8">
            <w:pPr>
              <w:pStyle w:val="TableParagraph"/>
              <w:ind w:left="0"/>
              <w:jc w:val="center"/>
              <w:rPr>
                <w:sz w:val="24"/>
                <w:szCs w:val="24"/>
              </w:rPr>
            </w:pPr>
            <w:r>
              <w:rPr>
                <w:sz w:val="24"/>
                <w:szCs w:val="24"/>
              </w:rPr>
              <w:t>1,24124</w:t>
            </w:r>
          </w:p>
        </w:tc>
      </w:tr>
      <w:tr w:rsidR="0070338B" w:rsidRPr="00695F68" w:rsidTr="004B59EF">
        <w:trPr>
          <w:trHeight w:val="329"/>
        </w:trPr>
        <w:tc>
          <w:tcPr>
            <w:tcW w:w="3402" w:type="dxa"/>
          </w:tcPr>
          <w:p w:rsidR="0070338B" w:rsidRPr="002C3BE1" w:rsidRDefault="0070338B" w:rsidP="009129E8">
            <w:pPr>
              <w:pStyle w:val="TableParagraph"/>
              <w:ind w:left="0" w:firstLine="720"/>
              <w:rPr>
                <w:sz w:val="24"/>
                <w:szCs w:val="24"/>
              </w:rPr>
            </w:pPr>
            <w:r w:rsidRPr="002C3BE1">
              <w:rPr>
                <w:sz w:val="24"/>
                <w:szCs w:val="24"/>
              </w:rPr>
              <w:t>ВСЬОГО</w:t>
            </w:r>
          </w:p>
        </w:tc>
        <w:tc>
          <w:tcPr>
            <w:tcW w:w="5386" w:type="dxa"/>
          </w:tcPr>
          <w:p w:rsidR="0070338B" w:rsidRPr="002C3BE1" w:rsidRDefault="00D5260D" w:rsidP="00C76080">
            <w:pPr>
              <w:pStyle w:val="TableParagraph"/>
              <w:ind w:left="0"/>
              <w:jc w:val="center"/>
              <w:rPr>
                <w:sz w:val="24"/>
                <w:szCs w:val="24"/>
              </w:rPr>
            </w:pPr>
            <w:r>
              <w:rPr>
                <w:sz w:val="24"/>
                <w:szCs w:val="24"/>
              </w:rPr>
              <w:t>6,123</w:t>
            </w:r>
          </w:p>
        </w:tc>
      </w:tr>
    </w:tbl>
    <w:p w:rsidR="0070338B" w:rsidRPr="00695F68" w:rsidRDefault="0070338B" w:rsidP="0070338B">
      <w:pPr>
        <w:pStyle w:val="af3"/>
        <w:ind w:left="0" w:firstLine="720"/>
      </w:pPr>
    </w:p>
    <w:p w:rsidR="0070338B" w:rsidRPr="003D0BDC" w:rsidRDefault="0070338B" w:rsidP="0070338B">
      <w:pPr>
        <w:pStyle w:val="a4"/>
        <w:widowControl w:val="0"/>
        <w:numPr>
          <w:ilvl w:val="2"/>
          <w:numId w:val="33"/>
        </w:numPr>
        <w:tabs>
          <w:tab w:val="left" w:pos="1724"/>
        </w:tabs>
        <w:autoSpaceDE w:val="0"/>
        <w:autoSpaceDN w:val="0"/>
        <w:spacing w:after="0" w:line="240" w:lineRule="auto"/>
        <w:ind w:left="0" w:firstLine="720"/>
        <w:contextualSpacing w:val="0"/>
        <w:jc w:val="both"/>
        <w:rPr>
          <w:rFonts w:ascii="Times New Roman" w:hAnsi="Times New Roman"/>
          <w:sz w:val="24"/>
          <w:szCs w:val="24"/>
          <w:lang w:val="uk-UA"/>
        </w:rPr>
      </w:pPr>
      <w:r w:rsidRPr="003D0BDC">
        <w:rPr>
          <w:rFonts w:ascii="Times New Roman" w:hAnsi="Times New Roman"/>
          <w:sz w:val="24"/>
          <w:szCs w:val="24"/>
          <w:lang w:val="uk-UA"/>
        </w:rPr>
        <w:t>Загальний обсяг природного газу, замовлений Споживачем за цим Договором,складається</w:t>
      </w:r>
      <w:r w:rsidR="009129E8">
        <w:rPr>
          <w:rFonts w:ascii="Times New Roman" w:hAnsi="Times New Roman"/>
          <w:sz w:val="24"/>
          <w:szCs w:val="24"/>
          <w:lang w:val="uk-UA"/>
        </w:rPr>
        <w:t xml:space="preserve"> </w:t>
      </w:r>
      <w:r w:rsidRPr="003D0BDC">
        <w:rPr>
          <w:rFonts w:ascii="Times New Roman" w:hAnsi="Times New Roman"/>
          <w:sz w:val="24"/>
          <w:szCs w:val="24"/>
          <w:lang w:val="uk-UA"/>
        </w:rPr>
        <w:t>з</w:t>
      </w:r>
      <w:r w:rsidR="009129E8">
        <w:rPr>
          <w:rFonts w:ascii="Times New Roman" w:hAnsi="Times New Roman"/>
          <w:sz w:val="24"/>
          <w:szCs w:val="24"/>
          <w:lang w:val="uk-UA"/>
        </w:rPr>
        <w:t xml:space="preserve"> </w:t>
      </w:r>
      <w:r w:rsidRPr="003D0BDC">
        <w:rPr>
          <w:rFonts w:ascii="Times New Roman" w:hAnsi="Times New Roman"/>
          <w:sz w:val="24"/>
          <w:szCs w:val="24"/>
          <w:lang w:val="uk-UA"/>
        </w:rPr>
        <w:t>сум</w:t>
      </w:r>
      <w:r w:rsidR="009129E8">
        <w:rPr>
          <w:rFonts w:ascii="Times New Roman" w:hAnsi="Times New Roman"/>
          <w:sz w:val="24"/>
          <w:szCs w:val="24"/>
          <w:lang w:val="uk-UA"/>
        </w:rPr>
        <w:t xml:space="preserve"> </w:t>
      </w:r>
      <w:r w:rsidRPr="003D0BDC">
        <w:rPr>
          <w:rFonts w:ascii="Times New Roman" w:hAnsi="Times New Roman"/>
          <w:sz w:val="24"/>
          <w:szCs w:val="24"/>
          <w:lang w:val="uk-UA"/>
        </w:rPr>
        <w:t>загальних</w:t>
      </w:r>
      <w:r w:rsidR="009129E8">
        <w:rPr>
          <w:rFonts w:ascii="Times New Roman" w:hAnsi="Times New Roman"/>
          <w:sz w:val="24"/>
          <w:szCs w:val="24"/>
          <w:lang w:val="uk-UA"/>
        </w:rPr>
        <w:t xml:space="preserve"> </w:t>
      </w:r>
      <w:r w:rsidRPr="003D0BDC">
        <w:rPr>
          <w:rFonts w:ascii="Times New Roman" w:hAnsi="Times New Roman"/>
          <w:sz w:val="24"/>
          <w:szCs w:val="24"/>
          <w:lang w:val="uk-UA"/>
        </w:rPr>
        <w:t>обсягів</w:t>
      </w:r>
      <w:r w:rsidR="009129E8">
        <w:rPr>
          <w:rFonts w:ascii="Times New Roman" w:hAnsi="Times New Roman"/>
          <w:sz w:val="24"/>
          <w:szCs w:val="24"/>
          <w:lang w:val="uk-UA"/>
        </w:rPr>
        <w:t xml:space="preserve"> </w:t>
      </w:r>
      <w:r w:rsidRPr="003D0BDC">
        <w:rPr>
          <w:rFonts w:ascii="Times New Roman" w:hAnsi="Times New Roman"/>
          <w:sz w:val="24"/>
          <w:szCs w:val="24"/>
          <w:lang w:val="uk-UA"/>
        </w:rPr>
        <w:t>природного</w:t>
      </w:r>
      <w:r w:rsidR="009129E8">
        <w:rPr>
          <w:rFonts w:ascii="Times New Roman" w:hAnsi="Times New Roman"/>
          <w:sz w:val="24"/>
          <w:szCs w:val="24"/>
          <w:lang w:val="uk-UA"/>
        </w:rPr>
        <w:t xml:space="preserve"> </w:t>
      </w:r>
      <w:r w:rsidRPr="003D0BDC">
        <w:rPr>
          <w:rFonts w:ascii="Times New Roman" w:hAnsi="Times New Roman"/>
          <w:sz w:val="24"/>
          <w:szCs w:val="24"/>
          <w:lang w:val="uk-UA"/>
        </w:rPr>
        <w:t>газу,</w:t>
      </w:r>
      <w:r w:rsidR="009129E8">
        <w:rPr>
          <w:rFonts w:ascii="Times New Roman" w:hAnsi="Times New Roman"/>
          <w:sz w:val="24"/>
          <w:szCs w:val="24"/>
          <w:lang w:val="uk-UA"/>
        </w:rPr>
        <w:t xml:space="preserve"> </w:t>
      </w:r>
      <w:r w:rsidRPr="003D0BDC">
        <w:rPr>
          <w:rFonts w:ascii="Times New Roman" w:hAnsi="Times New Roman"/>
          <w:sz w:val="24"/>
          <w:szCs w:val="24"/>
          <w:lang w:val="uk-UA"/>
        </w:rPr>
        <w:t>замовлених</w:t>
      </w:r>
      <w:r w:rsidR="009129E8">
        <w:rPr>
          <w:rFonts w:ascii="Times New Roman" w:hAnsi="Times New Roman"/>
          <w:sz w:val="24"/>
          <w:szCs w:val="24"/>
          <w:lang w:val="uk-UA"/>
        </w:rPr>
        <w:t xml:space="preserve"> </w:t>
      </w:r>
      <w:r w:rsidRPr="003D0BDC">
        <w:rPr>
          <w:rFonts w:ascii="Times New Roman" w:hAnsi="Times New Roman"/>
          <w:sz w:val="24"/>
          <w:szCs w:val="24"/>
          <w:lang w:val="uk-UA"/>
        </w:rPr>
        <w:t>Споживачем</w:t>
      </w:r>
      <w:r w:rsidR="009129E8">
        <w:rPr>
          <w:rFonts w:ascii="Times New Roman" w:hAnsi="Times New Roman"/>
          <w:sz w:val="24"/>
          <w:szCs w:val="24"/>
          <w:lang w:val="uk-UA"/>
        </w:rPr>
        <w:t xml:space="preserve"> </w:t>
      </w:r>
      <w:r w:rsidRPr="003D0BDC">
        <w:rPr>
          <w:rFonts w:ascii="Times New Roman" w:hAnsi="Times New Roman"/>
          <w:sz w:val="24"/>
          <w:szCs w:val="24"/>
          <w:lang w:val="uk-UA"/>
        </w:rPr>
        <w:t>на</w:t>
      </w:r>
      <w:r w:rsidR="009129E8">
        <w:rPr>
          <w:rFonts w:ascii="Times New Roman" w:hAnsi="Times New Roman"/>
          <w:sz w:val="24"/>
          <w:szCs w:val="24"/>
          <w:lang w:val="uk-UA"/>
        </w:rPr>
        <w:t xml:space="preserve"> </w:t>
      </w:r>
      <w:r w:rsidRPr="003D0BDC">
        <w:rPr>
          <w:rFonts w:ascii="Times New Roman" w:hAnsi="Times New Roman"/>
          <w:sz w:val="24"/>
          <w:szCs w:val="24"/>
          <w:lang w:val="uk-UA"/>
        </w:rPr>
        <w:t>всі</w:t>
      </w:r>
      <w:r w:rsidR="009129E8">
        <w:rPr>
          <w:rFonts w:ascii="Times New Roman" w:hAnsi="Times New Roman"/>
          <w:sz w:val="24"/>
          <w:szCs w:val="24"/>
          <w:lang w:val="uk-UA"/>
        </w:rPr>
        <w:t xml:space="preserve"> </w:t>
      </w:r>
      <w:r w:rsidRPr="003D0BDC">
        <w:rPr>
          <w:rFonts w:ascii="Times New Roman" w:hAnsi="Times New Roman"/>
          <w:sz w:val="24"/>
          <w:szCs w:val="24"/>
          <w:lang w:val="uk-UA"/>
        </w:rPr>
        <w:t>розрахункові</w:t>
      </w:r>
      <w:r w:rsidR="009129E8">
        <w:rPr>
          <w:rFonts w:ascii="Times New Roman" w:hAnsi="Times New Roman"/>
          <w:sz w:val="24"/>
          <w:szCs w:val="24"/>
          <w:lang w:val="uk-UA"/>
        </w:rPr>
        <w:t xml:space="preserve"> </w:t>
      </w:r>
      <w:r w:rsidRPr="003D0BDC">
        <w:rPr>
          <w:rFonts w:ascii="Times New Roman" w:hAnsi="Times New Roman"/>
          <w:sz w:val="24"/>
          <w:szCs w:val="24"/>
          <w:lang w:val="uk-UA"/>
        </w:rPr>
        <w:t>періоди протягом строку дії Договору.</w:t>
      </w:r>
    </w:p>
    <w:p w:rsidR="0070338B" w:rsidRPr="00EF1DF9" w:rsidRDefault="0070338B" w:rsidP="002C7AAD">
      <w:pPr>
        <w:pStyle w:val="a4"/>
        <w:widowControl w:val="0"/>
        <w:numPr>
          <w:ilvl w:val="1"/>
          <w:numId w:val="33"/>
        </w:numPr>
        <w:tabs>
          <w:tab w:val="left" w:pos="1469"/>
        </w:tabs>
        <w:autoSpaceDE w:val="0"/>
        <w:autoSpaceDN w:val="0"/>
        <w:spacing w:after="0" w:line="240" w:lineRule="auto"/>
        <w:ind w:left="0" w:firstLine="720"/>
        <w:contextualSpacing w:val="0"/>
        <w:jc w:val="both"/>
        <w:rPr>
          <w:rFonts w:ascii="Times New Roman" w:hAnsi="Times New Roman"/>
          <w:sz w:val="24"/>
          <w:szCs w:val="24"/>
          <w:lang w:val="uk-UA"/>
        </w:rPr>
      </w:pPr>
      <w:r w:rsidRPr="00695F68">
        <w:rPr>
          <w:rFonts w:ascii="Times New Roman" w:hAnsi="Times New Roman"/>
          <w:sz w:val="24"/>
          <w:szCs w:val="24"/>
          <w:lang w:val="uk-UA"/>
        </w:rPr>
        <w:t>Підписанням цього Договору Споживач дає згоду Постачальнику на включення</w:t>
      </w:r>
      <w:r w:rsidR="009129E8">
        <w:rPr>
          <w:rFonts w:ascii="Times New Roman" w:hAnsi="Times New Roman"/>
          <w:sz w:val="24"/>
          <w:szCs w:val="24"/>
          <w:lang w:val="uk-UA"/>
        </w:rPr>
        <w:t xml:space="preserve"> </w:t>
      </w:r>
      <w:r w:rsidRPr="00695F68">
        <w:rPr>
          <w:rFonts w:ascii="Times New Roman" w:hAnsi="Times New Roman"/>
          <w:sz w:val="24"/>
          <w:szCs w:val="24"/>
          <w:lang w:val="uk-UA"/>
        </w:rPr>
        <w:t>його</w:t>
      </w:r>
      <w:r w:rsidR="009129E8">
        <w:rPr>
          <w:rFonts w:ascii="Times New Roman" w:hAnsi="Times New Roman"/>
          <w:sz w:val="24"/>
          <w:szCs w:val="24"/>
          <w:lang w:val="uk-UA"/>
        </w:rPr>
        <w:t xml:space="preserve"> </w:t>
      </w:r>
      <w:r w:rsidRPr="00695F68">
        <w:rPr>
          <w:rFonts w:ascii="Times New Roman" w:hAnsi="Times New Roman"/>
          <w:sz w:val="24"/>
          <w:szCs w:val="24"/>
          <w:lang w:val="uk-UA"/>
        </w:rPr>
        <w:t>до</w:t>
      </w:r>
      <w:r w:rsidR="009129E8">
        <w:rPr>
          <w:rFonts w:ascii="Times New Roman" w:hAnsi="Times New Roman"/>
          <w:sz w:val="24"/>
          <w:szCs w:val="24"/>
          <w:lang w:val="uk-UA"/>
        </w:rPr>
        <w:t xml:space="preserve"> </w:t>
      </w:r>
      <w:r w:rsidRPr="00695F68">
        <w:rPr>
          <w:rFonts w:ascii="Times New Roman" w:hAnsi="Times New Roman"/>
          <w:sz w:val="24"/>
          <w:szCs w:val="24"/>
          <w:lang w:val="uk-UA"/>
        </w:rPr>
        <w:t>Реєстру</w:t>
      </w:r>
      <w:r w:rsidR="009129E8">
        <w:rPr>
          <w:rFonts w:ascii="Times New Roman" w:hAnsi="Times New Roman"/>
          <w:sz w:val="24"/>
          <w:szCs w:val="24"/>
          <w:lang w:val="uk-UA"/>
        </w:rPr>
        <w:t xml:space="preserve"> </w:t>
      </w:r>
      <w:r w:rsidRPr="00695F68">
        <w:rPr>
          <w:rFonts w:ascii="Times New Roman" w:hAnsi="Times New Roman"/>
          <w:sz w:val="24"/>
          <w:szCs w:val="24"/>
          <w:lang w:val="uk-UA"/>
        </w:rPr>
        <w:t>споживачів</w:t>
      </w:r>
      <w:r w:rsidR="009129E8">
        <w:rPr>
          <w:rFonts w:ascii="Times New Roman" w:hAnsi="Times New Roman"/>
          <w:sz w:val="24"/>
          <w:szCs w:val="24"/>
          <w:lang w:val="uk-UA"/>
        </w:rPr>
        <w:t xml:space="preserve"> </w:t>
      </w:r>
      <w:r w:rsidRPr="00695F68">
        <w:rPr>
          <w:rFonts w:ascii="Times New Roman" w:hAnsi="Times New Roman"/>
          <w:sz w:val="24"/>
          <w:szCs w:val="24"/>
          <w:lang w:val="uk-UA"/>
        </w:rPr>
        <w:t>Постачальника</w:t>
      </w:r>
      <w:r w:rsidR="009129E8">
        <w:rPr>
          <w:rFonts w:ascii="Times New Roman" w:hAnsi="Times New Roman"/>
          <w:sz w:val="24"/>
          <w:szCs w:val="24"/>
          <w:lang w:val="uk-UA"/>
        </w:rPr>
        <w:t xml:space="preserve"> </w:t>
      </w:r>
      <w:r w:rsidRPr="00695F68">
        <w:rPr>
          <w:rFonts w:ascii="Times New Roman" w:hAnsi="Times New Roman"/>
          <w:sz w:val="24"/>
          <w:szCs w:val="24"/>
          <w:lang w:val="uk-UA"/>
        </w:rPr>
        <w:t>(надалі</w:t>
      </w:r>
      <w:r w:rsidR="009129E8">
        <w:rPr>
          <w:rFonts w:ascii="Times New Roman" w:hAnsi="Times New Roman"/>
          <w:sz w:val="24"/>
          <w:szCs w:val="24"/>
          <w:lang w:val="uk-UA"/>
        </w:rPr>
        <w:t xml:space="preserve"> </w:t>
      </w:r>
      <w:r w:rsidRPr="00695F68">
        <w:rPr>
          <w:rFonts w:ascii="Times New Roman" w:hAnsi="Times New Roman"/>
          <w:sz w:val="24"/>
          <w:szCs w:val="24"/>
          <w:lang w:val="uk-UA"/>
        </w:rPr>
        <w:t>–</w:t>
      </w:r>
      <w:r w:rsidR="009129E8">
        <w:rPr>
          <w:rFonts w:ascii="Times New Roman" w:hAnsi="Times New Roman"/>
          <w:sz w:val="24"/>
          <w:szCs w:val="24"/>
          <w:lang w:val="uk-UA"/>
        </w:rPr>
        <w:t xml:space="preserve"> </w:t>
      </w:r>
      <w:r w:rsidRPr="00695F68">
        <w:rPr>
          <w:rFonts w:ascii="Times New Roman" w:hAnsi="Times New Roman"/>
          <w:sz w:val="24"/>
          <w:szCs w:val="24"/>
          <w:lang w:val="uk-UA"/>
        </w:rPr>
        <w:t>Реєстр</w:t>
      </w:r>
      <w:r w:rsidR="009129E8">
        <w:rPr>
          <w:rFonts w:ascii="Times New Roman" w:hAnsi="Times New Roman"/>
          <w:sz w:val="24"/>
          <w:szCs w:val="24"/>
          <w:lang w:val="uk-UA"/>
        </w:rPr>
        <w:t xml:space="preserve"> </w:t>
      </w:r>
      <w:r w:rsidRPr="00695F68">
        <w:rPr>
          <w:rFonts w:ascii="Times New Roman" w:hAnsi="Times New Roman"/>
          <w:sz w:val="24"/>
          <w:szCs w:val="24"/>
          <w:lang w:val="uk-UA"/>
        </w:rPr>
        <w:t>або</w:t>
      </w:r>
      <w:r w:rsidR="009129E8">
        <w:rPr>
          <w:rFonts w:ascii="Times New Roman" w:hAnsi="Times New Roman"/>
          <w:sz w:val="24"/>
          <w:szCs w:val="24"/>
          <w:lang w:val="uk-UA"/>
        </w:rPr>
        <w:t xml:space="preserve"> </w:t>
      </w:r>
      <w:r w:rsidRPr="00695F68">
        <w:rPr>
          <w:rFonts w:ascii="Times New Roman" w:hAnsi="Times New Roman"/>
          <w:sz w:val="24"/>
          <w:szCs w:val="24"/>
          <w:lang w:val="uk-UA"/>
        </w:rPr>
        <w:t>Реєстр</w:t>
      </w:r>
      <w:r w:rsidR="009129E8">
        <w:rPr>
          <w:rFonts w:ascii="Times New Roman" w:hAnsi="Times New Roman"/>
          <w:sz w:val="24"/>
          <w:szCs w:val="24"/>
          <w:lang w:val="uk-UA"/>
        </w:rPr>
        <w:t xml:space="preserve"> </w:t>
      </w:r>
      <w:r w:rsidRPr="00695F68">
        <w:rPr>
          <w:rFonts w:ascii="Times New Roman" w:hAnsi="Times New Roman"/>
          <w:sz w:val="24"/>
          <w:szCs w:val="24"/>
          <w:lang w:val="uk-UA"/>
        </w:rPr>
        <w:t>споживачів),</w:t>
      </w:r>
      <w:r w:rsidR="009129E8">
        <w:rPr>
          <w:rFonts w:ascii="Times New Roman" w:hAnsi="Times New Roman"/>
          <w:sz w:val="24"/>
          <w:szCs w:val="24"/>
          <w:lang w:val="uk-UA"/>
        </w:rPr>
        <w:t xml:space="preserve"> </w:t>
      </w:r>
      <w:r w:rsidRPr="00EF1DF9">
        <w:rPr>
          <w:rFonts w:ascii="Times New Roman" w:hAnsi="Times New Roman"/>
          <w:sz w:val="24"/>
          <w:szCs w:val="24"/>
          <w:lang w:val="uk-UA"/>
        </w:rPr>
        <w:t>розміщеного</w:t>
      </w:r>
      <w:r w:rsidR="009129E8">
        <w:rPr>
          <w:rFonts w:ascii="Times New Roman" w:hAnsi="Times New Roman"/>
          <w:sz w:val="24"/>
          <w:szCs w:val="24"/>
          <w:lang w:val="uk-UA"/>
        </w:rPr>
        <w:t xml:space="preserve"> </w:t>
      </w:r>
      <w:r w:rsidRPr="00EF1DF9">
        <w:rPr>
          <w:rFonts w:ascii="Times New Roman" w:hAnsi="Times New Roman"/>
          <w:sz w:val="24"/>
          <w:szCs w:val="24"/>
          <w:lang w:val="uk-UA"/>
        </w:rPr>
        <w:t>на</w:t>
      </w:r>
      <w:r w:rsidR="009129E8">
        <w:rPr>
          <w:rFonts w:ascii="Times New Roman" w:hAnsi="Times New Roman"/>
          <w:sz w:val="24"/>
          <w:szCs w:val="24"/>
          <w:lang w:val="uk-UA"/>
        </w:rPr>
        <w:t xml:space="preserve"> </w:t>
      </w:r>
      <w:r w:rsidRPr="00EF1DF9">
        <w:rPr>
          <w:rFonts w:ascii="Times New Roman" w:hAnsi="Times New Roman"/>
          <w:sz w:val="24"/>
          <w:szCs w:val="24"/>
          <w:lang w:val="uk-UA"/>
        </w:rPr>
        <w:t>інформаційній</w:t>
      </w:r>
      <w:r w:rsidR="009129E8">
        <w:rPr>
          <w:rFonts w:ascii="Times New Roman" w:hAnsi="Times New Roman"/>
          <w:sz w:val="24"/>
          <w:szCs w:val="24"/>
          <w:lang w:val="uk-UA"/>
        </w:rPr>
        <w:t xml:space="preserve"> </w:t>
      </w:r>
      <w:r w:rsidRPr="00EF1DF9">
        <w:rPr>
          <w:rFonts w:ascii="Times New Roman" w:hAnsi="Times New Roman"/>
          <w:sz w:val="24"/>
          <w:szCs w:val="24"/>
          <w:lang w:val="uk-UA"/>
        </w:rPr>
        <w:t>платформі</w:t>
      </w:r>
      <w:r w:rsidR="009129E8">
        <w:rPr>
          <w:rFonts w:ascii="Times New Roman" w:hAnsi="Times New Roman"/>
          <w:sz w:val="24"/>
          <w:szCs w:val="24"/>
          <w:lang w:val="uk-UA"/>
        </w:rPr>
        <w:t xml:space="preserve"> </w:t>
      </w:r>
      <w:r w:rsidRPr="00EF1DF9">
        <w:rPr>
          <w:rFonts w:ascii="Times New Roman" w:hAnsi="Times New Roman"/>
          <w:sz w:val="24"/>
          <w:szCs w:val="24"/>
          <w:lang w:val="uk-UA"/>
        </w:rPr>
        <w:t>Оператора</w:t>
      </w:r>
      <w:r w:rsidR="009129E8">
        <w:rPr>
          <w:rFonts w:ascii="Times New Roman" w:hAnsi="Times New Roman"/>
          <w:sz w:val="24"/>
          <w:szCs w:val="24"/>
          <w:lang w:val="uk-UA"/>
        </w:rPr>
        <w:t xml:space="preserve"> </w:t>
      </w:r>
      <w:r w:rsidRPr="00EF1DF9">
        <w:rPr>
          <w:rFonts w:ascii="Times New Roman" w:hAnsi="Times New Roman"/>
          <w:sz w:val="24"/>
          <w:szCs w:val="24"/>
          <w:lang w:val="uk-UA"/>
        </w:rPr>
        <w:t>ГТС</w:t>
      </w:r>
      <w:r w:rsidR="009129E8">
        <w:rPr>
          <w:rFonts w:ascii="Times New Roman" w:hAnsi="Times New Roman"/>
          <w:sz w:val="24"/>
          <w:szCs w:val="24"/>
          <w:lang w:val="uk-UA"/>
        </w:rPr>
        <w:t xml:space="preserve"> </w:t>
      </w:r>
      <w:r w:rsidRPr="00EF1DF9">
        <w:rPr>
          <w:rFonts w:ascii="Times New Roman" w:hAnsi="Times New Roman"/>
          <w:sz w:val="24"/>
          <w:szCs w:val="24"/>
          <w:lang w:val="uk-UA"/>
        </w:rPr>
        <w:t>відповідно</w:t>
      </w:r>
      <w:r w:rsidR="009129E8">
        <w:rPr>
          <w:rFonts w:ascii="Times New Roman" w:hAnsi="Times New Roman"/>
          <w:sz w:val="24"/>
          <w:szCs w:val="24"/>
          <w:lang w:val="uk-UA"/>
        </w:rPr>
        <w:t xml:space="preserve"> </w:t>
      </w:r>
      <w:r w:rsidRPr="00EF1DF9">
        <w:rPr>
          <w:rFonts w:ascii="Times New Roman" w:hAnsi="Times New Roman"/>
          <w:sz w:val="24"/>
          <w:szCs w:val="24"/>
          <w:lang w:val="uk-UA"/>
        </w:rPr>
        <w:t>до</w:t>
      </w:r>
      <w:r w:rsidR="009129E8">
        <w:rPr>
          <w:rFonts w:ascii="Times New Roman" w:hAnsi="Times New Roman"/>
          <w:sz w:val="24"/>
          <w:szCs w:val="24"/>
          <w:lang w:val="uk-UA"/>
        </w:rPr>
        <w:t xml:space="preserve"> </w:t>
      </w:r>
      <w:r w:rsidRPr="00EF1DF9">
        <w:rPr>
          <w:rFonts w:ascii="Times New Roman" w:hAnsi="Times New Roman"/>
          <w:sz w:val="24"/>
          <w:szCs w:val="24"/>
          <w:lang w:val="uk-UA"/>
        </w:rPr>
        <w:t>вимог</w:t>
      </w:r>
      <w:r w:rsidR="009129E8">
        <w:rPr>
          <w:rFonts w:ascii="Times New Roman" w:hAnsi="Times New Roman"/>
          <w:sz w:val="24"/>
          <w:szCs w:val="24"/>
          <w:lang w:val="uk-UA"/>
        </w:rPr>
        <w:t xml:space="preserve"> </w:t>
      </w:r>
      <w:r w:rsidRPr="00EF1DF9">
        <w:rPr>
          <w:rFonts w:ascii="Times New Roman" w:hAnsi="Times New Roman"/>
          <w:sz w:val="24"/>
          <w:szCs w:val="24"/>
          <w:lang w:val="uk-UA"/>
        </w:rPr>
        <w:t>Кодексу</w:t>
      </w:r>
      <w:r w:rsidR="009129E8">
        <w:rPr>
          <w:rFonts w:ascii="Times New Roman" w:hAnsi="Times New Roman"/>
          <w:sz w:val="24"/>
          <w:szCs w:val="24"/>
          <w:lang w:val="uk-UA"/>
        </w:rPr>
        <w:t xml:space="preserve"> </w:t>
      </w:r>
      <w:r w:rsidRPr="00EF1DF9">
        <w:rPr>
          <w:rFonts w:ascii="Times New Roman" w:hAnsi="Times New Roman"/>
          <w:sz w:val="24"/>
          <w:szCs w:val="24"/>
          <w:lang w:val="uk-UA"/>
        </w:rPr>
        <w:t>ГТС.</w:t>
      </w:r>
    </w:p>
    <w:p w:rsidR="0070338B" w:rsidRPr="00543A22" w:rsidRDefault="0070338B" w:rsidP="002C7AAD">
      <w:pPr>
        <w:pStyle w:val="a4"/>
        <w:widowControl w:val="0"/>
        <w:numPr>
          <w:ilvl w:val="1"/>
          <w:numId w:val="33"/>
        </w:numPr>
        <w:tabs>
          <w:tab w:val="left" w:pos="1443"/>
        </w:tabs>
        <w:autoSpaceDE w:val="0"/>
        <w:autoSpaceDN w:val="0"/>
        <w:spacing w:after="0" w:line="240" w:lineRule="auto"/>
        <w:ind w:left="0" w:firstLine="720"/>
        <w:contextualSpacing w:val="0"/>
        <w:jc w:val="both"/>
        <w:rPr>
          <w:rFonts w:ascii="Times New Roman" w:hAnsi="Times New Roman"/>
          <w:sz w:val="24"/>
          <w:szCs w:val="24"/>
          <w:lang w:val="uk-UA"/>
        </w:rPr>
      </w:pPr>
      <w:r w:rsidRPr="00EF1DF9">
        <w:rPr>
          <w:rFonts w:ascii="Times New Roman" w:hAnsi="Times New Roman"/>
          <w:sz w:val="24"/>
          <w:szCs w:val="24"/>
          <w:lang w:val="uk-UA"/>
        </w:rPr>
        <w:t>Перегляд та коригування замовлених Споживачем обсягів природного газу за цим</w:t>
      </w:r>
      <w:r w:rsidR="009129E8">
        <w:rPr>
          <w:rFonts w:ascii="Times New Roman" w:hAnsi="Times New Roman"/>
          <w:sz w:val="24"/>
          <w:szCs w:val="24"/>
          <w:lang w:val="uk-UA"/>
        </w:rPr>
        <w:t xml:space="preserve"> </w:t>
      </w:r>
      <w:r w:rsidRPr="00EF1DF9">
        <w:rPr>
          <w:rFonts w:ascii="Times New Roman" w:hAnsi="Times New Roman"/>
          <w:sz w:val="24"/>
          <w:szCs w:val="24"/>
          <w:lang w:val="uk-UA"/>
        </w:rPr>
        <w:t xml:space="preserve">Договором може відбуватися шляхом підписання Сторонами додаткової угоди, в тому </w:t>
      </w:r>
      <w:r w:rsidRPr="00543A22">
        <w:rPr>
          <w:rFonts w:ascii="Times New Roman" w:hAnsi="Times New Roman"/>
          <w:sz w:val="24"/>
          <w:szCs w:val="24"/>
          <w:lang w:val="uk-UA"/>
        </w:rPr>
        <w:t>числі</w:t>
      </w:r>
      <w:r w:rsidR="009129E8">
        <w:rPr>
          <w:rFonts w:ascii="Times New Roman" w:hAnsi="Times New Roman"/>
          <w:sz w:val="24"/>
          <w:szCs w:val="24"/>
          <w:lang w:val="uk-UA"/>
        </w:rPr>
        <w:t xml:space="preserve"> </w:t>
      </w:r>
      <w:r w:rsidRPr="00543A22">
        <w:rPr>
          <w:rFonts w:ascii="Times New Roman" w:hAnsi="Times New Roman"/>
          <w:sz w:val="24"/>
          <w:szCs w:val="24"/>
          <w:lang w:val="uk-UA"/>
        </w:rPr>
        <w:t>протягом</w:t>
      </w:r>
      <w:r w:rsidR="009129E8">
        <w:rPr>
          <w:rFonts w:ascii="Times New Roman" w:hAnsi="Times New Roman"/>
          <w:sz w:val="24"/>
          <w:szCs w:val="24"/>
          <w:lang w:val="uk-UA"/>
        </w:rPr>
        <w:t xml:space="preserve"> </w:t>
      </w:r>
      <w:r w:rsidRPr="00543A22">
        <w:rPr>
          <w:rFonts w:ascii="Times New Roman" w:hAnsi="Times New Roman"/>
          <w:sz w:val="24"/>
          <w:szCs w:val="24"/>
          <w:lang w:val="uk-UA"/>
        </w:rPr>
        <w:t>відповідного</w:t>
      </w:r>
      <w:r w:rsidR="009129E8">
        <w:rPr>
          <w:rFonts w:ascii="Times New Roman" w:hAnsi="Times New Roman"/>
          <w:sz w:val="24"/>
          <w:szCs w:val="24"/>
          <w:lang w:val="uk-UA"/>
        </w:rPr>
        <w:t xml:space="preserve"> </w:t>
      </w:r>
      <w:r w:rsidRPr="00543A22">
        <w:rPr>
          <w:rFonts w:ascii="Times New Roman" w:hAnsi="Times New Roman"/>
          <w:sz w:val="24"/>
          <w:szCs w:val="24"/>
          <w:lang w:val="uk-UA"/>
        </w:rPr>
        <w:t>розрахункового періоду.</w:t>
      </w:r>
    </w:p>
    <w:p w:rsidR="0070338B" w:rsidRPr="00543A22" w:rsidRDefault="0070338B" w:rsidP="002C7AAD">
      <w:pPr>
        <w:pStyle w:val="a4"/>
        <w:tabs>
          <w:tab w:val="left" w:pos="1443"/>
        </w:tabs>
        <w:spacing w:after="0" w:line="240" w:lineRule="auto"/>
        <w:ind w:left="0" w:firstLine="709"/>
        <w:contextualSpacing w:val="0"/>
        <w:jc w:val="both"/>
        <w:rPr>
          <w:rFonts w:ascii="Times New Roman" w:hAnsi="Times New Roman"/>
          <w:sz w:val="24"/>
          <w:szCs w:val="24"/>
          <w:lang w:val="uk-UA"/>
        </w:rPr>
      </w:pPr>
      <w:r w:rsidRPr="00543A22">
        <w:rPr>
          <w:rFonts w:ascii="Times New Roman" w:hAnsi="Times New Roman"/>
          <w:sz w:val="24"/>
          <w:szCs w:val="24"/>
          <w:lang w:val="uk-UA"/>
        </w:rPr>
        <w:t>Споживач зобов’язується самостійно контролювати обсяги використання природного</w:t>
      </w:r>
      <w:r w:rsidR="009129E8">
        <w:rPr>
          <w:rFonts w:ascii="Times New Roman" w:hAnsi="Times New Roman"/>
          <w:sz w:val="24"/>
          <w:szCs w:val="24"/>
          <w:lang w:val="uk-UA"/>
        </w:rPr>
        <w:t xml:space="preserve"> </w:t>
      </w:r>
      <w:r w:rsidRPr="00543A22">
        <w:rPr>
          <w:rFonts w:ascii="Times New Roman" w:hAnsi="Times New Roman"/>
          <w:sz w:val="24"/>
          <w:szCs w:val="24"/>
          <w:lang w:val="uk-UA"/>
        </w:rPr>
        <w:t>газу і своєчасно обмежувати (припиняти) використання природного газу у разі перевищення</w:t>
      </w:r>
      <w:r w:rsidR="009129E8">
        <w:rPr>
          <w:rFonts w:ascii="Times New Roman" w:hAnsi="Times New Roman"/>
          <w:sz w:val="24"/>
          <w:szCs w:val="24"/>
          <w:lang w:val="uk-UA"/>
        </w:rPr>
        <w:t xml:space="preserve"> </w:t>
      </w:r>
      <w:r w:rsidRPr="00543A22">
        <w:rPr>
          <w:rFonts w:ascii="Times New Roman" w:hAnsi="Times New Roman"/>
          <w:sz w:val="24"/>
          <w:szCs w:val="24"/>
          <w:lang w:val="uk-UA"/>
        </w:rPr>
        <w:t>замовлених обсягів або своєчасно (до кінця відповідного розрахункового періоду) надавати</w:t>
      </w:r>
      <w:r w:rsidR="009129E8">
        <w:rPr>
          <w:rFonts w:ascii="Times New Roman" w:hAnsi="Times New Roman"/>
          <w:sz w:val="24"/>
          <w:szCs w:val="24"/>
          <w:lang w:val="uk-UA"/>
        </w:rPr>
        <w:t xml:space="preserve"> </w:t>
      </w:r>
      <w:r w:rsidRPr="00543A22">
        <w:rPr>
          <w:rFonts w:ascii="Times New Roman" w:hAnsi="Times New Roman"/>
          <w:sz w:val="24"/>
          <w:szCs w:val="24"/>
          <w:lang w:val="uk-UA"/>
        </w:rPr>
        <w:t>Постачальнику</w:t>
      </w:r>
      <w:r w:rsidR="009129E8">
        <w:rPr>
          <w:rFonts w:ascii="Times New Roman" w:hAnsi="Times New Roman"/>
          <w:sz w:val="24"/>
          <w:szCs w:val="24"/>
          <w:lang w:val="uk-UA"/>
        </w:rPr>
        <w:t xml:space="preserve"> </w:t>
      </w:r>
      <w:r w:rsidRPr="00543A22">
        <w:rPr>
          <w:rFonts w:ascii="Times New Roman" w:hAnsi="Times New Roman"/>
          <w:sz w:val="24"/>
          <w:szCs w:val="24"/>
          <w:lang w:val="uk-UA"/>
        </w:rPr>
        <w:t>для</w:t>
      </w:r>
      <w:r w:rsidR="009129E8">
        <w:rPr>
          <w:rFonts w:ascii="Times New Roman" w:hAnsi="Times New Roman"/>
          <w:sz w:val="24"/>
          <w:szCs w:val="24"/>
          <w:lang w:val="uk-UA"/>
        </w:rPr>
        <w:t xml:space="preserve"> </w:t>
      </w:r>
      <w:r w:rsidRPr="00543A22">
        <w:rPr>
          <w:rFonts w:ascii="Times New Roman" w:hAnsi="Times New Roman"/>
          <w:sz w:val="24"/>
          <w:szCs w:val="24"/>
          <w:lang w:val="uk-UA"/>
        </w:rPr>
        <w:t>оформлення</w:t>
      </w:r>
      <w:r w:rsidR="009129E8">
        <w:rPr>
          <w:rFonts w:ascii="Times New Roman" w:hAnsi="Times New Roman"/>
          <w:sz w:val="24"/>
          <w:szCs w:val="24"/>
          <w:lang w:val="uk-UA"/>
        </w:rPr>
        <w:t xml:space="preserve"> </w:t>
      </w:r>
      <w:r w:rsidRPr="00543A22">
        <w:rPr>
          <w:rFonts w:ascii="Times New Roman" w:hAnsi="Times New Roman"/>
          <w:sz w:val="24"/>
          <w:szCs w:val="24"/>
          <w:lang w:val="uk-UA"/>
        </w:rPr>
        <w:t>відповідну</w:t>
      </w:r>
      <w:r w:rsidR="009129E8">
        <w:rPr>
          <w:rFonts w:ascii="Times New Roman" w:hAnsi="Times New Roman"/>
          <w:sz w:val="24"/>
          <w:szCs w:val="24"/>
          <w:lang w:val="uk-UA"/>
        </w:rPr>
        <w:t xml:space="preserve"> </w:t>
      </w:r>
      <w:r w:rsidRPr="00543A22">
        <w:rPr>
          <w:rFonts w:ascii="Times New Roman" w:hAnsi="Times New Roman"/>
          <w:sz w:val="24"/>
          <w:szCs w:val="24"/>
          <w:lang w:val="uk-UA"/>
        </w:rPr>
        <w:t>додаткову</w:t>
      </w:r>
      <w:r w:rsidR="009129E8">
        <w:rPr>
          <w:rFonts w:ascii="Times New Roman" w:hAnsi="Times New Roman"/>
          <w:sz w:val="24"/>
          <w:szCs w:val="24"/>
          <w:lang w:val="uk-UA"/>
        </w:rPr>
        <w:t xml:space="preserve"> </w:t>
      </w:r>
      <w:r w:rsidRPr="00543A22">
        <w:rPr>
          <w:rFonts w:ascii="Times New Roman" w:hAnsi="Times New Roman"/>
          <w:sz w:val="24"/>
          <w:szCs w:val="24"/>
          <w:lang w:val="uk-UA"/>
        </w:rPr>
        <w:t>угоду</w:t>
      </w:r>
      <w:r w:rsidR="009129E8">
        <w:rPr>
          <w:rFonts w:ascii="Times New Roman" w:hAnsi="Times New Roman"/>
          <w:sz w:val="24"/>
          <w:szCs w:val="24"/>
          <w:lang w:val="uk-UA"/>
        </w:rPr>
        <w:t xml:space="preserve"> </w:t>
      </w:r>
      <w:r w:rsidRPr="00543A22">
        <w:rPr>
          <w:rFonts w:ascii="Times New Roman" w:hAnsi="Times New Roman"/>
          <w:sz w:val="24"/>
          <w:szCs w:val="24"/>
          <w:lang w:val="uk-UA"/>
        </w:rPr>
        <w:t>на</w:t>
      </w:r>
      <w:r w:rsidR="009129E8">
        <w:rPr>
          <w:rFonts w:ascii="Times New Roman" w:hAnsi="Times New Roman"/>
          <w:sz w:val="24"/>
          <w:szCs w:val="24"/>
          <w:lang w:val="uk-UA"/>
        </w:rPr>
        <w:t xml:space="preserve"> </w:t>
      </w:r>
      <w:r w:rsidRPr="00543A22">
        <w:rPr>
          <w:rFonts w:ascii="Times New Roman" w:hAnsi="Times New Roman"/>
          <w:sz w:val="24"/>
          <w:szCs w:val="24"/>
          <w:lang w:val="uk-UA"/>
        </w:rPr>
        <w:t>коригування</w:t>
      </w:r>
      <w:r w:rsidR="009129E8">
        <w:rPr>
          <w:rFonts w:ascii="Times New Roman" w:hAnsi="Times New Roman"/>
          <w:sz w:val="24"/>
          <w:szCs w:val="24"/>
          <w:lang w:val="uk-UA"/>
        </w:rPr>
        <w:t xml:space="preserve"> </w:t>
      </w:r>
      <w:r w:rsidRPr="00543A22">
        <w:rPr>
          <w:rFonts w:ascii="Times New Roman" w:hAnsi="Times New Roman"/>
          <w:sz w:val="24"/>
          <w:szCs w:val="24"/>
          <w:lang w:val="uk-UA"/>
        </w:rPr>
        <w:t>замовлених</w:t>
      </w:r>
      <w:r w:rsidR="009129E8">
        <w:rPr>
          <w:rFonts w:ascii="Times New Roman" w:hAnsi="Times New Roman"/>
          <w:sz w:val="24"/>
          <w:szCs w:val="24"/>
          <w:lang w:val="uk-UA"/>
        </w:rPr>
        <w:t xml:space="preserve"> </w:t>
      </w:r>
      <w:r w:rsidRPr="00543A22">
        <w:rPr>
          <w:rFonts w:ascii="Times New Roman" w:hAnsi="Times New Roman"/>
          <w:sz w:val="24"/>
          <w:szCs w:val="24"/>
          <w:lang w:val="uk-UA"/>
        </w:rPr>
        <w:t>обсягів</w:t>
      </w:r>
      <w:r w:rsidR="009129E8">
        <w:rPr>
          <w:rFonts w:ascii="Times New Roman" w:hAnsi="Times New Roman"/>
          <w:sz w:val="24"/>
          <w:szCs w:val="24"/>
          <w:lang w:val="uk-UA"/>
        </w:rPr>
        <w:t xml:space="preserve"> </w:t>
      </w:r>
      <w:r w:rsidRPr="00543A22">
        <w:rPr>
          <w:rFonts w:ascii="Times New Roman" w:hAnsi="Times New Roman"/>
          <w:sz w:val="24"/>
          <w:szCs w:val="24"/>
          <w:lang w:val="uk-UA"/>
        </w:rPr>
        <w:t>за</w:t>
      </w:r>
      <w:r w:rsidR="009129E8">
        <w:rPr>
          <w:rFonts w:ascii="Times New Roman" w:hAnsi="Times New Roman"/>
          <w:sz w:val="24"/>
          <w:szCs w:val="24"/>
          <w:lang w:val="uk-UA"/>
        </w:rPr>
        <w:t xml:space="preserve"> </w:t>
      </w:r>
      <w:r w:rsidRPr="00543A22">
        <w:rPr>
          <w:rFonts w:ascii="Times New Roman" w:hAnsi="Times New Roman"/>
          <w:sz w:val="24"/>
          <w:szCs w:val="24"/>
          <w:lang w:val="uk-UA"/>
        </w:rPr>
        <w:t>цим</w:t>
      </w:r>
      <w:r w:rsidR="009129E8">
        <w:rPr>
          <w:rFonts w:ascii="Times New Roman" w:hAnsi="Times New Roman"/>
          <w:sz w:val="24"/>
          <w:szCs w:val="24"/>
          <w:lang w:val="uk-UA"/>
        </w:rPr>
        <w:t xml:space="preserve"> </w:t>
      </w:r>
      <w:r w:rsidRPr="00543A22">
        <w:rPr>
          <w:rFonts w:ascii="Times New Roman" w:hAnsi="Times New Roman"/>
          <w:sz w:val="24"/>
          <w:szCs w:val="24"/>
          <w:lang w:val="uk-UA"/>
        </w:rPr>
        <w:t>Договором.</w:t>
      </w:r>
    </w:p>
    <w:p w:rsidR="0070338B" w:rsidRPr="00695F68" w:rsidRDefault="0070338B" w:rsidP="002C7AAD">
      <w:pPr>
        <w:pStyle w:val="af3"/>
        <w:ind w:left="0" w:firstLine="720"/>
      </w:pPr>
      <w:r w:rsidRPr="00695F68">
        <w:t>В будь-якому випадку, обсяг, визначений в акті приймання-передачі природного газу,</w:t>
      </w:r>
      <w:r w:rsidR="005630AC">
        <w:t xml:space="preserve"> </w:t>
      </w:r>
      <w:r w:rsidR="00543A22" w:rsidRPr="00695F68">
        <w:t>оформленого</w:t>
      </w:r>
      <w:r w:rsidRPr="00695F68">
        <w:t xml:space="preserve"> відповідно до пункту 3.5.цього Договору, вважається фактично використаним</w:t>
      </w:r>
      <w:r w:rsidR="005630AC">
        <w:t xml:space="preserve"> </w:t>
      </w:r>
      <w:r w:rsidRPr="00695F68">
        <w:t>за</w:t>
      </w:r>
      <w:r w:rsidR="005630AC">
        <w:t xml:space="preserve"> </w:t>
      </w:r>
      <w:r w:rsidRPr="00695F68">
        <w:t>цим</w:t>
      </w:r>
      <w:r w:rsidR="005630AC">
        <w:t xml:space="preserve"> </w:t>
      </w:r>
      <w:r w:rsidRPr="00695F68">
        <w:t>Договором обсягом</w:t>
      </w:r>
      <w:r w:rsidR="005630AC">
        <w:t xml:space="preserve"> </w:t>
      </w:r>
      <w:r w:rsidRPr="00695F68">
        <w:t>природного газу.</w:t>
      </w:r>
    </w:p>
    <w:p w:rsidR="0070338B" w:rsidRPr="00543A22" w:rsidRDefault="0070338B" w:rsidP="002C7AAD">
      <w:pPr>
        <w:pStyle w:val="a4"/>
        <w:widowControl w:val="0"/>
        <w:numPr>
          <w:ilvl w:val="1"/>
          <w:numId w:val="33"/>
        </w:numPr>
        <w:tabs>
          <w:tab w:val="left" w:pos="1484"/>
        </w:tabs>
        <w:autoSpaceDE w:val="0"/>
        <w:autoSpaceDN w:val="0"/>
        <w:spacing w:after="0" w:line="240" w:lineRule="auto"/>
        <w:ind w:left="0" w:firstLine="720"/>
        <w:contextualSpacing w:val="0"/>
        <w:jc w:val="both"/>
        <w:rPr>
          <w:rFonts w:ascii="Times New Roman" w:hAnsi="Times New Roman"/>
          <w:sz w:val="24"/>
          <w:szCs w:val="24"/>
          <w:lang w:val="uk-UA"/>
        </w:rPr>
      </w:pPr>
      <w:r w:rsidRPr="00543A22">
        <w:rPr>
          <w:rFonts w:ascii="Times New Roman" w:hAnsi="Times New Roman"/>
          <w:sz w:val="24"/>
          <w:szCs w:val="24"/>
          <w:lang w:val="uk-UA"/>
        </w:rPr>
        <w:t>Режим використання природного газу протягом розрахункового періоду (в т.ч.</w:t>
      </w:r>
      <w:r w:rsidR="005630AC">
        <w:rPr>
          <w:rFonts w:ascii="Times New Roman" w:hAnsi="Times New Roman"/>
          <w:sz w:val="24"/>
          <w:szCs w:val="24"/>
          <w:lang w:val="uk-UA"/>
        </w:rPr>
        <w:t xml:space="preserve"> </w:t>
      </w:r>
      <w:r w:rsidRPr="00543A22">
        <w:rPr>
          <w:rFonts w:ascii="Times New Roman" w:hAnsi="Times New Roman"/>
          <w:sz w:val="24"/>
          <w:szCs w:val="24"/>
          <w:lang w:val="uk-UA"/>
        </w:rPr>
        <w:t>добове</w:t>
      </w:r>
      <w:r w:rsidR="005630AC">
        <w:rPr>
          <w:rFonts w:ascii="Times New Roman" w:hAnsi="Times New Roman"/>
          <w:sz w:val="24"/>
          <w:szCs w:val="24"/>
          <w:lang w:val="uk-UA"/>
        </w:rPr>
        <w:t xml:space="preserve"> </w:t>
      </w:r>
      <w:r w:rsidRPr="00543A22">
        <w:rPr>
          <w:rFonts w:ascii="Times New Roman" w:hAnsi="Times New Roman"/>
          <w:sz w:val="24"/>
          <w:szCs w:val="24"/>
          <w:lang w:val="uk-UA"/>
        </w:rPr>
        <w:t>використання)</w:t>
      </w:r>
      <w:r w:rsidR="005630AC">
        <w:rPr>
          <w:rFonts w:ascii="Times New Roman" w:hAnsi="Times New Roman"/>
          <w:sz w:val="24"/>
          <w:szCs w:val="24"/>
          <w:lang w:val="uk-UA"/>
        </w:rPr>
        <w:t xml:space="preserve"> </w:t>
      </w:r>
      <w:r w:rsidRPr="00543A22">
        <w:rPr>
          <w:rFonts w:ascii="Times New Roman" w:hAnsi="Times New Roman"/>
          <w:sz w:val="24"/>
          <w:szCs w:val="24"/>
          <w:lang w:val="uk-UA"/>
        </w:rPr>
        <w:t>Споживач</w:t>
      </w:r>
      <w:r w:rsidR="005630AC">
        <w:rPr>
          <w:rFonts w:ascii="Times New Roman" w:hAnsi="Times New Roman"/>
          <w:sz w:val="24"/>
          <w:szCs w:val="24"/>
          <w:lang w:val="uk-UA"/>
        </w:rPr>
        <w:t xml:space="preserve"> </w:t>
      </w:r>
      <w:r w:rsidRPr="00543A22">
        <w:rPr>
          <w:rFonts w:ascii="Times New Roman" w:hAnsi="Times New Roman"/>
          <w:sz w:val="24"/>
          <w:szCs w:val="24"/>
          <w:lang w:val="uk-UA"/>
        </w:rPr>
        <w:t>визначає</w:t>
      </w:r>
      <w:r w:rsidR="005630AC">
        <w:rPr>
          <w:rFonts w:ascii="Times New Roman" w:hAnsi="Times New Roman"/>
          <w:sz w:val="24"/>
          <w:szCs w:val="24"/>
          <w:lang w:val="uk-UA"/>
        </w:rPr>
        <w:t xml:space="preserve"> </w:t>
      </w:r>
      <w:r w:rsidRPr="00543A22">
        <w:rPr>
          <w:rFonts w:ascii="Times New Roman" w:hAnsi="Times New Roman"/>
          <w:sz w:val="24"/>
          <w:szCs w:val="24"/>
          <w:lang w:val="uk-UA"/>
        </w:rPr>
        <w:t>самостійно</w:t>
      </w:r>
      <w:r w:rsidR="005630AC">
        <w:rPr>
          <w:rFonts w:ascii="Times New Roman" w:hAnsi="Times New Roman"/>
          <w:sz w:val="24"/>
          <w:szCs w:val="24"/>
          <w:lang w:val="uk-UA"/>
        </w:rPr>
        <w:t xml:space="preserve"> </w:t>
      </w:r>
      <w:r w:rsidRPr="00543A22">
        <w:rPr>
          <w:rFonts w:ascii="Times New Roman" w:hAnsi="Times New Roman"/>
          <w:sz w:val="24"/>
          <w:szCs w:val="24"/>
          <w:lang w:val="uk-UA"/>
        </w:rPr>
        <w:t>в</w:t>
      </w:r>
      <w:r w:rsidR="005630AC">
        <w:rPr>
          <w:rFonts w:ascii="Times New Roman" w:hAnsi="Times New Roman"/>
          <w:sz w:val="24"/>
          <w:szCs w:val="24"/>
          <w:lang w:val="uk-UA"/>
        </w:rPr>
        <w:t xml:space="preserve"> </w:t>
      </w:r>
      <w:r w:rsidRPr="00543A22">
        <w:rPr>
          <w:rFonts w:ascii="Times New Roman" w:hAnsi="Times New Roman"/>
          <w:sz w:val="24"/>
          <w:szCs w:val="24"/>
          <w:lang w:val="uk-UA"/>
        </w:rPr>
        <w:t>залежності</w:t>
      </w:r>
      <w:r w:rsidR="005630AC">
        <w:rPr>
          <w:rFonts w:ascii="Times New Roman" w:hAnsi="Times New Roman"/>
          <w:sz w:val="24"/>
          <w:szCs w:val="24"/>
          <w:lang w:val="uk-UA"/>
        </w:rPr>
        <w:t xml:space="preserve"> </w:t>
      </w:r>
      <w:r w:rsidRPr="00543A22">
        <w:rPr>
          <w:rFonts w:ascii="Times New Roman" w:hAnsi="Times New Roman"/>
          <w:sz w:val="24"/>
          <w:szCs w:val="24"/>
          <w:lang w:val="uk-UA"/>
        </w:rPr>
        <w:t>від</w:t>
      </w:r>
      <w:r w:rsidR="005630AC">
        <w:rPr>
          <w:rFonts w:ascii="Times New Roman" w:hAnsi="Times New Roman"/>
          <w:sz w:val="24"/>
          <w:szCs w:val="24"/>
          <w:lang w:val="uk-UA"/>
        </w:rPr>
        <w:t xml:space="preserve"> </w:t>
      </w:r>
      <w:r w:rsidRPr="00543A22">
        <w:rPr>
          <w:rFonts w:ascii="Times New Roman" w:hAnsi="Times New Roman"/>
          <w:sz w:val="24"/>
          <w:szCs w:val="24"/>
          <w:lang w:val="uk-UA"/>
        </w:rPr>
        <w:t>своїх</w:t>
      </w:r>
      <w:r w:rsidR="005630AC">
        <w:rPr>
          <w:rFonts w:ascii="Times New Roman" w:hAnsi="Times New Roman"/>
          <w:sz w:val="24"/>
          <w:szCs w:val="24"/>
          <w:lang w:val="uk-UA"/>
        </w:rPr>
        <w:t xml:space="preserve"> </w:t>
      </w:r>
      <w:r w:rsidRPr="00543A22">
        <w:rPr>
          <w:rFonts w:ascii="Times New Roman" w:hAnsi="Times New Roman"/>
          <w:sz w:val="24"/>
          <w:szCs w:val="24"/>
          <w:lang w:val="uk-UA"/>
        </w:rPr>
        <w:t>власних</w:t>
      </w:r>
      <w:r w:rsidR="005630AC">
        <w:rPr>
          <w:rFonts w:ascii="Times New Roman" w:hAnsi="Times New Roman"/>
          <w:sz w:val="24"/>
          <w:szCs w:val="24"/>
          <w:lang w:val="uk-UA"/>
        </w:rPr>
        <w:t xml:space="preserve"> </w:t>
      </w:r>
      <w:r w:rsidRPr="00543A22">
        <w:rPr>
          <w:rFonts w:ascii="Times New Roman" w:hAnsi="Times New Roman"/>
          <w:sz w:val="24"/>
          <w:szCs w:val="24"/>
          <w:lang w:val="uk-UA"/>
        </w:rPr>
        <w:t>потреб.</w:t>
      </w:r>
    </w:p>
    <w:p w:rsidR="0070338B" w:rsidRPr="00543A22" w:rsidRDefault="0070338B" w:rsidP="0070338B">
      <w:pPr>
        <w:pStyle w:val="a4"/>
        <w:widowControl w:val="0"/>
        <w:numPr>
          <w:ilvl w:val="1"/>
          <w:numId w:val="33"/>
        </w:numPr>
        <w:tabs>
          <w:tab w:val="left" w:pos="1445"/>
        </w:tabs>
        <w:autoSpaceDE w:val="0"/>
        <w:autoSpaceDN w:val="0"/>
        <w:spacing w:after="0" w:line="240" w:lineRule="auto"/>
        <w:ind w:left="0" w:firstLine="720"/>
        <w:contextualSpacing w:val="0"/>
        <w:jc w:val="both"/>
        <w:rPr>
          <w:rFonts w:ascii="Times New Roman" w:hAnsi="Times New Roman"/>
          <w:sz w:val="24"/>
          <w:szCs w:val="24"/>
          <w:lang w:val="uk-UA"/>
        </w:rPr>
      </w:pPr>
      <w:r w:rsidRPr="00543A22">
        <w:rPr>
          <w:rFonts w:ascii="Times New Roman" w:hAnsi="Times New Roman"/>
          <w:sz w:val="24"/>
          <w:szCs w:val="24"/>
          <w:lang w:val="uk-UA"/>
        </w:rPr>
        <w:t>За розрахункову одиницю газу приймається один метр кубічний (м3), приведений</w:t>
      </w:r>
      <w:r w:rsidR="00D5260D">
        <w:rPr>
          <w:rFonts w:ascii="Times New Roman" w:hAnsi="Times New Roman"/>
          <w:sz w:val="24"/>
          <w:szCs w:val="24"/>
          <w:lang w:val="uk-UA"/>
        </w:rPr>
        <w:t xml:space="preserve"> </w:t>
      </w:r>
      <w:r w:rsidRPr="00543A22">
        <w:rPr>
          <w:rFonts w:ascii="Times New Roman" w:hAnsi="Times New Roman"/>
          <w:sz w:val="24"/>
          <w:szCs w:val="24"/>
          <w:lang w:val="uk-UA"/>
        </w:rPr>
        <w:t>до стандартних умов: температура (t) 293,18 К (20</w:t>
      </w:r>
      <w:r w:rsidRPr="00543A22">
        <w:rPr>
          <w:rFonts w:ascii="Times New Roman" w:hAnsi="Times New Roman"/>
          <w:sz w:val="24"/>
          <w:szCs w:val="24"/>
          <w:vertAlign w:val="superscript"/>
          <w:lang w:val="uk-UA"/>
        </w:rPr>
        <w:t>о</w:t>
      </w:r>
      <w:r w:rsidRPr="00543A22">
        <w:rPr>
          <w:rFonts w:ascii="Times New Roman" w:hAnsi="Times New Roman"/>
          <w:sz w:val="24"/>
          <w:szCs w:val="24"/>
          <w:lang w:val="uk-UA"/>
        </w:rPr>
        <w:t>С), тиск газу (Р) 101,325 кПа (760 мм рт.ст.).</w:t>
      </w:r>
    </w:p>
    <w:p w:rsidR="0070338B" w:rsidRPr="00543A22" w:rsidRDefault="0070338B" w:rsidP="0070338B">
      <w:pPr>
        <w:pStyle w:val="a4"/>
        <w:widowControl w:val="0"/>
        <w:numPr>
          <w:ilvl w:val="1"/>
          <w:numId w:val="33"/>
        </w:numPr>
        <w:tabs>
          <w:tab w:val="left" w:pos="1505"/>
        </w:tabs>
        <w:autoSpaceDE w:val="0"/>
        <w:autoSpaceDN w:val="0"/>
        <w:spacing w:after="0" w:line="240" w:lineRule="auto"/>
        <w:ind w:left="0" w:firstLine="720"/>
        <w:contextualSpacing w:val="0"/>
        <w:jc w:val="both"/>
        <w:rPr>
          <w:rFonts w:ascii="Times New Roman" w:hAnsi="Times New Roman"/>
          <w:sz w:val="24"/>
          <w:szCs w:val="24"/>
          <w:lang w:val="uk-UA"/>
        </w:rPr>
      </w:pPr>
      <w:r w:rsidRPr="00543A22">
        <w:rPr>
          <w:rFonts w:ascii="Times New Roman" w:hAnsi="Times New Roman"/>
          <w:sz w:val="24"/>
          <w:szCs w:val="24"/>
          <w:lang w:val="uk-UA"/>
        </w:rPr>
        <w:t>Фізико-хімічні</w:t>
      </w:r>
      <w:r w:rsidR="005630AC">
        <w:rPr>
          <w:rFonts w:ascii="Times New Roman" w:hAnsi="Times New Roman"/>
          <w:sz w:val="24"/>
          <w:szCs w:val="24"/>
          <w:lang w:val="uk-UA"/>
        </w:rPr>
        <w:t xml:space="preserve"> </w:t>
      </w:r>
      <w:r w:rsidRPr="00543A22">
        <w:rPr>
          <w:rFonts w:ascii="Times New Roman" w:hAnsi="Times New Roman"/>
          <w:sz w:val="24"/>
          <w:szCs w:val="24"/>
          <w:lang w:val="uk-UA"/>
        </w:rPr>
        <w:t>показники</w:t>
      </w:r>
      <w:r w:rsidR="005630AC">
        <w:rPr>
          <w:rFonts w:ascii="Times New Roman" w:hAnsi="Times New Roman"/>
          <w:sz w:val="24"/>
          <w:szCs w:val="24"/>
          <w:lang w:val="uk-UA"/>
        </w:rPr>
        <w:t xml:space="preserve"> </w:t>
      </w:r>
      <w:r w:rsidRPr="00543A22">
        <w:rPr>
          <w:rFonts w:ascii="Times New Roman" w:hAnsi="Times New Roman"/>
          <w:sz w:val="24"/>
          <w:szCs w:val="24"/>
          <w:lang w:val="uk-UA"/>
        </w:rPr>
        <w:t>природного</w:t>
      </w:r>
      <w:r w:rsidR="005630AC">
        <w:rPr>
          <w:rFonts w:ascii="Times New Roman" w:hAnsi="Times New Roman"/>
          <w:sz w:val="24"/>
          <w:szCs w:val="24"/>
          <w:lang w:val="uk-UA"/>
        </w:rPr>
        <w:t xml:space="preserve"> </w:t>
      </w:r>
      <w:r w:rsidRPr="00543A22">
        <w:rPr>
          <w:rFonts w:ascii="Times New Roman" w:hAnsi="Times New Roman"/>
          <w:sz w:val="24"/>
          <w:szCs w:val="24"/>
          <w:lang w:val="uk-UA"/>
        </w:rPr>
        <w:t>газу,</w:t>
      </w:r>
      <w:r w:rsidR="005630AC">
        <w:rPr>
          <w:rFonts w:ascii="Times New Roman" w:hAnsi="Times New Roman"/>
          <w:sz w:val="24"/>
          <w:szCs w:val="24"/>
          <w:lang w:val="uk-UA"/>
        </w:rPr>
        <w:t xml:space="preserve"> </w:t>
      </w:r>
      <w:r w:rsidRPr="00543A22">
        <w:rPr>
          <w:rFonts w:ascii="Times New Roman" w:hAnsi="Times New Roman"/>
          <w:sz w:val="24"/>
          <w:szCs w:val="24"/>
          <w:lang w:val="uk-UA"/>
        </w:rPr>
        <w:t>який</w:t>
      </w:r>
      <w:r w:rsidR="005630AC">
        <w:rPr>
          <w:rFonts w:ascii="Times New Roman" w:hAnsi="Times New Roman"/>
          <w:sz w:val="24"/>
          <w:szCs w:val="24"/>
          <w:lang w:val="uk-UA"/>
        </w:rPr>
        <w:t xml:space="preserve"> </w:t>
      </w:r>
      <w:r w:rsidRPr="00543A22">
        <w:rPr>
          <w:rFonts w:ascii="Times New Roman" w:hAnsi="Times New Roman"/>
          <w:sz w:val="24"/>
          <w:szCs w:val="24"/>
          <w:lang w:val="uk-UA"/>
        </w:rPr>
        <w:t>передається</w:t>
      </w:r>
      <w:r w:rsidR="005630AC">
        <w:rPr>
          <w:rFonts w:ascii="Times New Roman" w:hAnsi="Times New Roman"/>
          <w:sz w:val="24"/>
          <w:szCs w:val="24"/>
          <w:lang w:val="uk-UA"/>
        </w:rPr>
        <w:t xml:space="preserve"> </w:t>
      </w:r>
      <w:r w:rsidRPr="00543A22">
        <w:rPr>
          <w:rFonts w:ascii="Times New Roman" w:hAnsi="Times New Roman"/>
          <w:sz w:val="24"/>
          <w:szCs w:val="24"/>
          <w:lang w:val="uk-UA"/>
        </w:rPr>
        <w:t>Постачальником</w:t>
      </w:r>
      <w:r w:rsidR="005630AC">
        <w:rPr>
          <w:rFonts w:ascii="Times New Roman" w:hAnsi="Times New Roman"/>
          <w:sz w:val="24"/>
          <w:szCs w:val="24"/>
          <w:lang w:val="uk-UA"/>
        </w:rPr>
        <w:t xml:space="preserve"> </w:t>
      </w:r>
      <w:r w:rsidRPr="00543A22">
        <w:rPr>
          <w:rFonts w:ascii="Times New Roman" w:hAnsi="Times New Roman"/>
          <w:sz w:val="24"/>
          <w:szCs w:val="24"/>
          <w:lang w:val="uk-UA"/>
        </w:rPr>
        <w:t>Споживачеві</w:t>
      </w:r>
      <w:r w:rsidR="005630AC">
        <w:rPr>
          <w:rFonts w:ascii="Times New Roman" w:hAnsi="Times New Roman"/>
          <w:sz w:val="24"/>
          <w:szCs w:val="24"/>
          <w:lang w:val="uk-UA"/>
        </w:rPr>
        <w:t xml:space="preserve"> </w:t>
      </w:r>
      <w:r w:rsidRPr="00543A22">
        <w:rPr>
          <w:rFonts w:ascii="Times New Roman" w:hAnsi="Times New Roman"/>
          <w:sz w:val="24"/>
          <w:szCs w:val="24"/>
          <w:lang w:val="uk-UA"/>
        </w:rPr>
        <w:t>у</w:t>
      </w:r>
      <w:r w:rsidR="005630AC">
        <w:rPr>
          <w:rFonts w:ascii="Times New Roman" w:hAnsi="Times New Roman"/>
          <w:sz w:val="24"/>
          <w:szCs w:val="24"/>
          <w:lang w:val="uk-UA"/>
        </w:rPr>
        <w:t xml:space="preserve"> </w:t>
      </w:r>
      <w:r w:rsidRPr="00543A22">
        <w:rPr>
          <w:rFonts w:ascii="Times New Roman" w:hAnsi="Times New Roman"/>
          <w:sz w:val="24"/>
          <w:szCs w:val="24"/>
          <w:lang w:val="uk-UA"/>
        </w:rPr>
        <w:t>пунктах</w:t>
      </w:r>
      <w:r w:rsidR="005630AC">
        <w:rPr>
          <w:rFonts w:ascii="Times New Roman" w:hAnsi="Times New Roman"/>
          <w:sz w:val="24"/>
          <w:szCs w:val="24"/>
          <w:lang w:val="uk-UA"/>
        </w:rPr>
        <w:t xml:space="preserve"> </w:t>
      </w:r>
      <w:r w:rsidRPr="00543A22">
        <w:rPr>
          <w:rFonts w:ascii="Times New Roman" w:hAnsi="Times New Roman"/>
          <w:sz w:val="24"/>
          <w:szCs w:val="24"/>
          <w:lang w:val="uk-UA"/>
        </w:rPr>
        <w:t>приймання-передачі,</w:t>
      </w:r>
      <w:r w:rsidR="005630AC">
        <w:rPr>
          <w:rFonts w:ascii="Times New Roman" w:hAnsi="Times New Roman"/>
          <w:sz w:val="24"/>
          <w:szCs w:val="24"/>
          <w:lang w:val="uk-UA"/>
        </w:rPr>
        <w:t xml:space="preserve"> </w:t>
      </w:r>
      <w:r w:rsidRPr="00543A22">
        <w:rPr>
          <w:rFonts w:ascii="Times New Roman" w:hAnsi="Times New Roman"/>
          <w:sz w:val="24"/>
          <w:szCs w:val="24"/>
          <w:lang w:val="uk-UA"/>
        </w:rPr>
        <w:t>зазначених</w:t>
      </w:r>
      <w:r w:rsidR="005630AC">
        <w:rPr>
          <w:rFonts w:ascii="Times New Roman" w:hAnsi="Times New Roman"/>
          <w:sz w:val="24"/>
          <w:szCs w:val="24"/>
          <w:lang w:val="uk-UA"/>
        </w:rPr>
        <w:t xml:space="preserve"> </w:t>
      </w:r>
      <w:r w:rsidRPr="00543A22">
        <w:rPr>
          <w:rFonts w:ascii="Times New Roman" w:hAnsi="Times New Roman"/>
          <w:sz w:val="24"/>
          <w:szCs w:val="24"/>
          <w:lang w:val="uk-UA"/>
        </w:rPr>
        <w:t>у</w:t>
      </w:r>
      <w:r w:rsidR="005630AC">
        <w:rPr>
          <w:rFonts w:ascii="Times New Roman" w:hAnsi="Times New Roman"/>
          <w:sz w:val="24"/>
          <w:szCs w:val="24"/>
          <w:lang w:val="uk-UA"/>
        </w:rPr>
        <w:t xml:space="preserve"> </w:t>
      </w:r>
      <w:r w:rsidRPr="00543A22">
        <w:rPr>
          <w:rFonts w:ascii="Times New Roman" w:hAnsi="Times New Roman"/>
          <w:sz w:val="24"/>
          <w:szCs w:val="24"/>
          <w:lang w:val="uk-UA"/>
        </w:rPr>
        <w:t>пункті</w:t>
      </w:r>
      <w:r w:rsidR="005630AC">
        <w:rPr>
          <w:rFonts w:ascii="Times New Roman" w:hAnsi="Times New Roman"/>
          <w:sz w:val="24"/>
          <w:szCs w:val="24"/>
          <w:lang w:val="uk-UA"/>
        </w:rPr>
        <w:t xml:space="preserve"> </w:t>
      </w:r>
      <w:r w:rsidRPr="00543A22">
        <w:rPr>
          <w:rFonts w:ascii="Times New Roman" w:hAnsi="Times New Roman"/>
          <w:sz w:val="24"/>
          <w:szCs w:val="24"/>
          <w:lang w:val="uk-UA"/>
        </w:rPr>
        <w:t>3.1</w:t>
      </w:r>
      <w:r w:rsidR="005630AC">
        <w:rPr>
          <w:rFonts w:ascii="Times New Roman" w:hAnsi="Times New Roman"/>
          <w:sz w:val="24"/>
          <w:szCs w:val="24"/>
          <w:lang w:val="uk-UA"/>
        </w:rPr>
        <w:t xml:space="preserve"> </w:t>
      </w:r>
      <w:r w:rsidRPr="00543A22">
        <w:rPr>
          <w:rFonts w:ascii="Times New Roman" w:hAnsi="Times New Roman"/>
          <w:sz w:val="24"/>
          <w:szCs w:val="24"/>
          <w:lang w:val="uk-UA"/>
        </w:rPr>
        <w:t>цього</w:t>
      </w:r>
      <w:r w:rsidR="005630AC">
        <w:rPr>
          <w:rFonts w:ascii="Times New Roman" w:hAnsi="Times New Roman"/>
          <w:sz w:val="24"/>
          <w:szCs w:val="24"/>
          <w:lang w:val="uk-UA"/>
        </w:rPr>
        <w:t xml:space="preserve">  </w:t>
      </w:r>
      <w:r w:rsidRPr="00543A22">
        <w:rPr>
          <w:rFonts w:ascii="Times New Roman" w:hAnsi="Times New Roman"/>
          <w:sz w:val="24"/>
          <w:szCs w:val="24"/>
          <w:lang w:val="uk-UA"/>
        </w:rPr>
        <w:t>Договору,повинні</w:t>
      </w:r>
      <w:r w:rsidR="005630AC">
        <w:rPr>
          <w:rFonts w:ascii="Times New Roman" w:hAnsi="Times New Roman"/>
          <w:sz w:val="24"/>
          <w:szCs w:val="24"/>
          <w:lang w:val="uk-UA"/>
        </w:rPr>
        <w:t xml:space="preserve"> </w:t>
      </w:r>
      <w:r w:rsidRPr="00543A22">
        <w:rPr>
          <w:rFonts w:ascii="Times New Roman" w:hAnsi="Times New Roman"/>
          <w:sz w:val="24"/>
          <w:szCs w:val="24"/>
          <w:lang w:val="uk-UA"/>
        </w:rPr>
        <w:t>відповідати вимогам, визначеним</w:t>
      </w:r>
      <w:r w:rsidR="005630AC">
        <w:rPr>
          <w:rFonts w:ascii="Times New Roman" w:hAnsi="Times New Roman"/>
          <w:sz w:val="24"/>
          <w:szCs w:val="24"/>
          <w:lang w:val="uk-UA"/>
        </w:rPr>
        <w:t xml:space="preserve"> </w:t>
      </w:r>
      <w:r w:rsidRPr="00543A22">
        <w:rPr>
          <w:rFonts w:ascii="Times New Roman" w:hAnsi="Times New Roman"/>
          <w:sz w:val="24"/>
          <w:szCs w:val="24"/>
          <w:lang w:val="uk-UA"/>
        </w:rPr>
        <w:t>розділом</w:t>
      </w:r>
      <w:r w:rsidR="005630AC">
        <w:rPr>
          <w:rFonts w:ascii="Times New Roman" w:hAnsi="Times New Roman"/>
          <w:sz w:val="24"/>
          <w:szCs w:val="24"/>
          <w:lang w:val="uk-UA"/>
        </w:rPr>
        <w:t xml:space="preserve"> </w:t>
      </w:r>
      <w:r w:rsidRPr="00543A22">
        <w:rPr>
          <w:rFonts w:ascii="Times New Roman" w:hAnsi="Times New Roman"/>
          <w:sz w:val="24"/>
          <w:szCs w:val="24"/>
          <w:lang w:val="uk-UA"/>
        </w:rPr>
        <w:t>ІІІ</w:t>
      </w:r>
      <w:r w:rsidR="005630AC">
        <w:rPr>
          <w:rFonts w:ascii="Times New Roman" w:hAnsi="Times New Roman"/>
          <w:sz w:val="24"/>
          <w:szCs w:val="24"/>
          <w:lang w:val="uk-UA"/>
        </w:rPr>
        <w:t xml:space="preserve"> </w:t>
      </w:r>
      <w:r w:rsidRPr="00543A22">
        <w:rPr>
          <w:rFonts w:ascii="Times New Roman" w:hAnsi="Times New Roman"/>
          <w:sz w:val="24"/>
          <w:szCs w:val="24"/>
          <w:lang w:val="uk-UA"/>
        </w:rPr>
        <w:t>Кодексу ГТС</w:t>
      </w:r>
      <w:r w:rsidR="005630AC">
        <w:rPr>
          <w:rFonts w:ascii="Times New Roman" w:hAnsi="Times New Roman"/>
          <w:sz w:val="24"/>
          <w:szCs w:val="24"/>
          <w:lang w:val="uk-UA"/>
        </w:rPr>
        <w:t xml:space="preserve"> </w:t>
      </w:r>
      <w:r w:rsidRPr="00543A22">
        <w:rPr>
          <w:rFonts w:ascii="Times New Roman" w:hAnsi="Times New Roman"/>
          <w:sz w:val="24"/>
          <w:szCs w:val="24"/>
          <w:lang w:val="uk-UA"/>
        </w:rPr>
        <w:t>та Кодексом</w:t>
      </w:r>
      <w:r w:rsidR="005630AC">
        <w:rPr>
          <w:rFonts w:ascii="Times New Roman" w:hAnsi="Times New Roman"/>
          <w:sz w:val="24"/>
          <w:szCs w:val="24"/>
          <w:lang w:val="uk-UA"/>
        </w:rPr>
        <w:t xml:space="preserve"> </w:t>
      </w:r>
      <w:r w:rsidRPr="00543A22">
        <w:rPr>
          <w:rFonts w:ascii="Times New Roman" w:hAnsi="Times New Roman"/>
          <w:sz w:val="24"/>
          <w:szCs w:val="24"/>
          <w:lang w:val="uk-UA"/>
        </w:rPr>
        <w:t>ГРМ.</w:t>
      </w:r>
    </w:p>
    <w:p w:rsidR="0070338B" w:rsidRPr="00540F5F" w:rsidRDefault="0070338B" w:rsidP="00540F5F">
      <w:pPr>
        <w:pStyle w:val="1"/>
        <w:tabs>
          <w:tab w:val="left" w:pos="2845"/>
        </w:tabs>
        <w:ind w:left="0" w:firstLine="0"/>
        <w:jc w:val="center"/>
        <w:rPr>
          <w:sz w:val="24"/>
          <w:szCs w:val="24"/>
        </w:rPr>
      </w:pPr>
      <w:r w:rsidRPr="00695F68">
        <w:rPr>
          <w:sz w:val="24"/>
          <w:szCs w:val="24"/>
        </w:rPr>
        <w:t>3.Порядок</w:t>
      </w:r>
      <w:r w:rsidR="005630AC">
        <w:rPr>
          <w:sz w:val="24"/>
          <w:szCs w:val="24"/>
        </w:rPr>
        <w:t xml:space="preserve"> </w:t>
      </w:r>
      <w:r w:rsidRPr="00695F68">
        <w:rPr>
          <w:sz w:val="24"/>
          <w:szCs w:val="24"/>
        </w:rPr>
        <w:t>та</w:t>
      </w:r>
      <w:r w:rsidR="005630AC">
        <w:rPr>
          <w:sz w:val="24"/>
          <w:szCs w:val="24"/>
        </w:rPr>
        <w:t xml:space="preserve"> </w:t>
      </w:r>
      <w:r w:rsidRPr="00695F68">
        <w:rPr>
          <w:sz w:val="24"/>
          <w:szCs w:val="24"/>
        </w:rPr>
        <w:t>умови</w:t>
      </w:r>
      <w:r w:rsidR="005630AC">
        <w:rPr>
          <w:sz w:val="24"/>
          <w:szCs w:val="24"/>
        </w:rPr>
        <w:t xml:space="preserve"> </w:t>
      </w:r>
      <w:r w:rsidRPr="00695F68">
        <w:rPr>
          <w:sz w:val="24"/>
          <w:szCs w:val="24"/>
        </w:rPr>
        <w:t>передачі</w:t>
      </w:r>
      <w:r w:rsidR="005630AC">
        <w:rPr>
          <w:sz w:val="24"/>
          <w:szCs w:val="24"/>
        </w:rPr>
        <w:t xml:space="preserve"> </w:t>
      </w:r>
      <w:r w:rsidRPr="00695F68">
        <w:rPr>
          <w:sz w:val="24"/>
          <w:szCs w:val="24"/>
        </w:rPr>
        <w:t>природного</w:t>
      </w:r>
      <w:r w:rsidR="005630AC">
        <w:rPr>
          <w:sz w:val="24"/>
          <w:szCs w:val="24"/>
        </w:rPr>
        <w:t xml:space="preserve"> </w:t>
      </w:r>
      <w:r w:rsidRPr="00695F68">
        <w:rPr>
          <w:sz w:val="24"/>
          <w:szCs w:val="24"/>
        </w:rPr>
        <w:t>газу</w:t>
      </w:r>
    </w:p>
    <w:p w:rsidR="0070338B" w:rsidRPr="00543A22" w:rsidRDefault="0070338B" w:rsidP="0070338B">
      <w:pPr>
        <w:pStyle w:val="a4"/>
        <w:widowControl w:val="0"/>
        <w:numPr>
          <w:ilvl w:val="1"/>
          <w:numId w:val="32"/>
        </w:numPr>
        <w:tabs>
          <w:tab w:val="left" w:pos="1424"/>
        </w:tabs>
        <w:autoSpaceDE w:val="0"/>
        <w:autoSpaceDN w:val="0"/>
        <w:spacing w:after="0" w:line="240" w:lineRule="auto"/>
        <w:ind w:left="0" w:firstLine="720"/>
        <w:contextualSpacing w:val="0"/>
        <w:jc w:val="both"/>
        <w:rPr>
          <w:rFonts w:ascii="Times New Roman" w:hAnsi="Times New Roman"/>
          <w:sz w:val="24"/>
          <w:szCs w:val="24"/>
          <w:lang w:val="uk-UA"/>
        </w:rPr>
      </w:pPr>
      <w:r w:rsidRPr="00543A22">
        <w:rPr>
          <w:rFonts w:ascii="Times New Roman" w:hAnsi="Times New Roman"/>
          <w:sz w:val="24"/>
          <w:szCs w:val="24"/>
          <w:lang w:val="uk-UA"/>
        </w:rPr>
        <w:t>Постачальник</w:t>
      </w:r>
      <w:r w:rsidR="005630AC">
        <w:rPr>
          <w:rFonts w:ascii="Times New Roman" w:hAnsi="Times New Roman"/>
          <w:sz w:val="24"/>
          <w:szCs w:val="24"/>
          <w:lang w:val="uk-UA"/>
        </w:rPr>
        <w:t xml:space="preserve"> </w:t>
      </w:r>
      <w:r w:rsidRPr="00543A22">
        <w:rPr>
          <w:rFonts w:ascii="Times New Roman" w:hAnsi="Times New Roman"/>
          <w:sz w:val="24"/>
          <w:szCs w:val="24"/>
          <w:lang w:val="uk-UA"/>
        </w:rPr>
        <w:t>передає</w:t>
      </w:r>
      <w:r w:rsidR="005630AC">
        <w:rPr>
          <w:rFonts w:ascii="Times New Roman" w:hAnsi="Times New Roman"/>
          <w:sz w:val="24"/>
          <w:szCs w:val="24"/>
          <w:lang w:val="uk-UA"/>
        </w:rPr>
        <w:t xml:space="preserve"> </w:t>
      </w:r>
      <w:r w:rsidRPr="00543A22">
        <w:rPr>
          <w:rFonts w:ascii="Times New Roman" w:hAnsi="Times New Roman"/>
          <w:sz w:val="24"/>
          <w:szCs w:val="24"/>
          <w:lang w:val="uk-UA"/>
        </w:rPr>
        <w:t>Споживачу</w:t>
      </w:r>
      <w:r w:rsidR="005630AC">
        <w:rPr>
          <w:rFonts w:ascii="Times New Roman" w:hAnsi="Times New Roman"/>
          <w:sz w:val="24"/>
          <w:szCs w:val="24"/>
          <w:lang w:val="uk-UA"/>
        </w:rPr>
        <w:t xml:space="preserve"> </w:t>
      </w:r>
      <w:r w:rsidRPr="00543A22">
        <w:rPr>
          <w:rFonts w:ascii="Times New Roman" w:hAnsi="Times New Roman"/>
          <w:sz w:val="24"/>
          <w:szCs w:val="24"/>
          <w:lang w:val="uk-UA"/>
        </w:rPr>
        <w:t>у</w:t>
      </w:r>
      <w:r w:rsidR="005630AC">
        <w:rPr>
          <w:rFonts w:ascii="Times New Roman" w:hAnsi="Times New Roman"/>
          <w:sz w:val="24"/>
          <w:szCs w:val="24"/>
          <w:lang w:val="uk-UA"/>
        </w:rPr>
        <w:t xml:space="preserve"> </w:t>
      </w:r>
      <w:r w:rsidRPr="00543A22">
        <w:rPr>
          <w:rFonts w:ascii="Times New Roman" w:hAnsi="Times New Roman"/>
          <w:sz w:val="24"/>
          <w:szCs w:val="24"/>
          <w:lang w:val="uk-UA"/>
        </w:rPr>
        <w:t>загальному</w:t>
      </w:r>
      <w:r w:rsidR="005630AC">
        <w:rPr>
          <w:rFonts w:ascii="Times New Roman" w:hAnsi="Times New Roman"/>
          <w:sz w:val="24"/>
          <w:szCs w:val="24"/>
          <w:lang w:val="uk-UA"/>
        </w:rPr>
        <w:t xml:space="preserve"> </w:t>
      </w:r>
      <w:r w:rsidRPr="00543A22">
        <w:rPr>
          <w:rFonts w:ascii="Times New Roman" w:hAnsi="Times New Roman"/>
          <w:sz w:val="24"/>
          <w:szCs w:val="24"/>
          <w:lang w:val="uk-UA"/>
        </w:rPr>
        <w:t>потоці</w:t>
      </w:r>
      <w:r w:rsidR="005630AC">
        <w:rPr>
          <w:rFonts w:ascii="Times New Roman" w:hAnsi="Times New Roman"/>
          <w:sz w:val="24"/>
          <w:szCs w:val="24"/>
          <w:lang w:val="uk-UA"/>
        </w:rPr>
        <w:t xml:space="preserve"> </w:t>
      </w:r>
      <w:r w:rsidRPr="00543A22">
        <w:rPr>
          <w:rFonts w:ascii="Times New Roman" w:hAnsi="Times New Roman"/>
          <w:sz w:val="24"/>
          <w:szCs w:val="24"/>
          <w:lang w:val="uk-UA"/>
        </w:rPr>
        <w:t>природний</w:t>
      </w:r>
      <w:r w:rsidR="005630AC">
        <w:rPr>
          <w:rFonts w:ascii="Times New Roman" w:hAnsi="Times New Roman"/>
          <w:sz w:val="24"/>
          <w:szCs w:val="24"/>
          <w:lang w:val="uk-UA"/>
        </w:rPr>
        <w:t xml:space="preserve"> </w:t>
      </w:r>
      <w:r w:rsidRPr="00543A22">
        <w:rPr>
          <w:rFonts w:ascii="Times New Roman" w:hAnsi="Times New Roman"/>
          <w:sz w:val="24"/>
          <w:szCs w:val="24"/>
          <w:lang w:val="uk-UA"/>
        </w:rPr>
        <w:t>газ</w:t>
      </w:r>
      <w:r w:rsidR="005630AC">
        <w:rPr>
          <w:rFonts w:ascii="Times New Roman" w:hAnsi="Times New Roman"/>
          <w:sz w:val="24"/>
          <w:szCs w:val="24"/>
          <w:lang w:val="uk-UA"/>
        </w:rPr>
        <w:t xml:space="preserve"> </w:t>
      </w:r>
      <w:r w:rsidRPr="00543A22">
        <w:rPr>
          <w:rFonts w:ascii="Times New Roman" w:hAnsi="Times New Roman"/>
          <w:sz w:val="24"/>
          <w:szCs w:val="24"/>
          <w:lang w:val="uk-UA"/>
        </w:rPr>
        <w:t>у</w:t>
      </w:r>
      <w:r w:rsidR="005630AC">
        <w:rPr>
          <w:rFonts w:ascii="Times New Roman" w:hAnsi="Times New Roman"/>
          <w:sz w:val="24"/>
          <w:szCs w:val="24"/>
          <w:lang w:val="uk-UA"/>
        </w:rPr>
        <w:t xml:space="preserve"> </w:t>
      </w:r>
      <w:r w:rsidRPr="00543A22">
        <w:rPr>
          <w:rFonts w:ascii="Times New Roman" w:hAnsi="Times New Roman"/>
          <w:sz w:val="24"/>
          <w:szCs w:val="24"/>
          <w:lang w:val="uk-UA"/>
        </w:rPr>
        <w:t>внутрішній</w:t>
      </w:r>
      <w:r w:rsidR="005630AC">
        <w:rPr>
          <w:rFonts w:ascii="Times New Roman" w:hAnsi="Times New Roman"/>
          <w:sz w:val="24"/>
          <w:szCs w:val="24"/>
          <w:lang w:val="uk-UA"/>
        </w:rPr>
        <w:t xml:space="preserve"> </w:t>
      </w:r>
      <w:r w:rsidRPr="00543A22">
        <w:rPr>
          <w:rFonts w:ascii="Times New Roman" w:hAnsi="Times New Roman"/>
          <w:sz w:val="24"/>
          <w:szCs w:val="24"/>
          <w:lang w:val="uk-UA"/>
        </w:rPr>
        <w:t>точці</w:t>
      </w:r>
      <w:r w:rsidR="005630AC">
        <w:rPr>
          <w:rFonts w:ascii="Times New Roman" w:hAnsi="Times New Roman"/>
          <w:sz w:val="24"/>
          <w:szCs w:val="24"/>
          <w:lang w:val="uk-UA"/>
        </w:rPr>
        <w:t xml:space="preserve"> </w:t>
      </w:r>
      <w:r w:rsidRPr="00543A22">
        <w:rPr>
          <w:rFonts w:ascii="Times New Roman" w:hAnsi="Times New Roman"/>
          <w:sz w:val="24"/>
          <w:szCs w:val="24"/>
          <w:lang w:val="uk-UA"/>
        </w:rPr>
        <w:t>виходу</w:t>
      </w:r>
      <w:r w:rsidR="005630AC">
        <w:rPr>
          <w:rFonts w:ascii="Times New Roman" w:hAnsi="Times New Roman"/>
          <w:sz w:val="24"/>
          <w:szCs w:val="24"/>
          <w:lang w:val="uk-UA"/>
        </w:rPr>
        <w:t xml:space="preserve"> </w:t>
      </w:r>
      <w:r w:rsidRPr="00543A22">
        <w:rPr>
          <w:rFonts w:ascii="Times New Roman" w:hAnsi="Times New Roman"/>
          <w:sz w:val="24"/>
          <w:szCs w:val="24"/>
          <w:lang w:val="uk-UA"/>
        </w:rPr>
        <w:t>з газотранспортної системи.</w:t>
      </w:r>
    </w:p>
    <w:p w:rsidR="0070338B" w:rsidRPr="00543A22" w:rsidRDefault="0070338B" w:rsidP="0070338B">
      <w:pPr>
        <w:pStyle w:val="a4"/>
        <w:widowControl w:val="0"/>
        <w:numPr>
          <w:ilvl w:val="1"/>
          <w:numId w:val="32"/>
        </w:numPr>
        <w:tabs>
          <w:tab w:val="left" w:pos="1479"/>
        </w:tabs>
        <w:autoSpaceDE w:val="0"/>
        <w:autoSpaceDN w:val="0"/>
        <w:spacing w:after="0" w:line="240" w:lineRule="auto"/>
        <w:ind w:left="0" w:firstLine="720"/>
        <w:contextualSpacing w:val="0"/>
        <w:jc w:val="both"/>
        <w:rPr>
          <w:rFonts w:ascii="Times New Roman" w:hAnsi="Times New Roman"/>
          <w:sz w:val="24"/>
          <w:szCs w:val="24"/>
          <w:lang w:val="uk-UA"/>
        </w:rPr>
      </w:pPr>
      <w:r w:rsidRPr="00543A22">
        <w:rPr>
          <w:rFonts w:ascii="Times New Roman" w:hAnsi="Times New Roman"/>
          <w:sz w:val="24"/>
          <w:szCs w:val="24"/>
          <w:lang w:val="uk-UA"/>
        </w:rPr>
        <w:t>Постачання газу за цим Договором здійснюється Постачальником виключно за</w:t>
      </w:r>
      <w:r w:rsidR="005630AC">
        <w:rPr>
          <w:rFonts w:ascii="Times New Roman" w:hAnsi="Times New Roman"/>
          <w:sz w:val="24"/>
          <w:szCs w:val="24"/>
          <w:lang w:val="uk-UA"/>
        </w:rPr>
        <w:t xml:space="preserve"> </w:t>
      </w:r>
      <w:r w:rsidRPr="00543A22">
        <w:rPr>
          <w:rFonts w:ascii="Times New Roman" w:hAnsi="Times New Roman"/>
          <w:sz w:val="24"/>
          <w:szCs w:val="24"/>
          <w:lang w:val="uk-UA"/>
        </w:rPr>
        <w:t>умови</w:t>
      </w:r>
      <w:r w:rsidR="005630AC">
        <w:rPr>
          <w:rFonts w:ascii="Times New Roman" w:hAnsi="Times New Roman"/>
          <w:sz w:val="24"/>
          <w:szCs w:val="24"/>
          <w:lang w:val="uk-UA"/>
        </w:rPr>
        <w:t xml:space="preserve"> </w:t>
      </w:r>
      <w:r w:rsidRPr="00543A22">
        <w:rPr>
          <w:rFonts w:ascii="Times New Roman" w:hAnsi="Times New Roman"/>
          <w:sz w:val="24"/>
          <w:szCs w:val="24"/>
          <w:lang w:val="uk-UA"/>
        </w:rPr>
        <w:t>включення</w:t>
      </w:r>
      <w:r w:rsidR="005630AC">
        <w:rPr>
          <w:rFonts w:ascii="Times New Roman" w:hAnsi="Times New Roman"/>
          <w:sz w:val="24"/>
          <w:szCs w:val="24"/>
          <w:lang w:val="uk-UA"/>
        </w:rPr>
        <w:t xml:space="preserve"> </w:t>
      </w:r>
      <w:r w:rsidRPr="00543A22">
        <w:rPr>
          <w:rFonts w:ascii="Times New Roman" w:hAnsi="Times New Roman"/>
          <w:sz w:val="24"/>
          <w:szCs w:val="24"/>
          <w:lang w:val="uk-UA"/>
        </w:rPr>
        <w:t>Споживача</w:t>
      </w:r>
      <w:r w:rsidR="005630AC">
        <w:rPr>
          <w:rFonts w:ascii="Times New Roman" w:hAnsi="Times New Roman"/>
          <w:sz w:val="24"/>
          <w:szCs w:val="24"/>
          <w:lang w:val="uk-UA"/>
        </w:rPr>
        <w:t xml:space="preserve"> </w:t>
      </w:r>
      <w:r w:rsidRPr="00543A22">
        <w:rPr>
          <w:rFonts w:ascii="Times New Roman" w:hAnsi="Times New Roman"/>
          <w:sz w:val="24"/>
          <w:szCs w:val="24"/>
          <w:lang w:val="uk-UA"/>
        </w:rPr>
        <w:t>до</w:t>
      </w:r>
      <w:r w:rsidR="005630AC">
        <w:rPr>
          <w:rFonts w:ascii="Times New Roman" w:hAnsi="Times New Roman"/>
          <w:sz w:val="24"/>
          <w:szCs w:val="24"/>
          <w:lang w:val="uk-UA"/>
        </w:rPr>
        <w:t xml:space="preserve"> </w:t>
      </w:r>
      <w:r w:rsidRPr="00543A22">
        <w:rPr>
          <w:rFonts w:ascii="Times New Roman" w:hAnsi="Times New Roman"/>
          <w:sz w:val="24"/>
          <w:szCs w:val="24"/>
          <w:lang w:val="uk-UA"/>
        </w:rPr>
        <w:t>Реєстру</w:t>
      </w:r>
      <w:r w:rsidR="005630AC">
        <w:rPr>
          <w:rFonts w:ascii="Times New Roman" w:hAnsi="Times New Roman"/>
          <w:sz w:val="24"/>
          <w:szCs w:val="24"/>
          <w:lang w:val="uk-UA"/>
        </w:rPr>
        <w:t xml:space="preserve"> </w:t>
      </w:r>
      <w:r w:rsidRPr="00543A22">
        <w:rPr>
          <w:rFonts w:ascii="Times New Roman" w:hAnsi="Times New Roman"/>
          <w:sz w:val="24"/>
          <w:szCs w:val="24"/>
          <w:lang w:val="uk-UA"/>
        </w:rPr>
        <w:t>споживачів</w:t>
      </w:r>
      <w:r w:rsidR="005630AC">
        <w:rPr>
          <w:rFonts w:ascii="Times New Roman" w:hAnsi="Times New Roman"/>
          <w:sz w:val="24"/>
          <w:szCs w:val="24"/>
          <w:lang w:val="uk-UA"/>
        </w:rPr>
        <w:t xml:space="preserve"> </w:t>
      </w:r>
      <w:r w:rsidRPr="00543A22">
        <w:rPr>
          <w:rFonts w:ascii="Times New Roman" w:hAnsi="Times New Roman"/>
          <w:sz w:val="24"/>
          <w:szCs w:val="24"/>
          <w:lang w:val="uk-UA"/>
        </w:rPr>
        <w:t>Постачальника,</w:t>
      </w:r>
      <w:r w:rsidR="005630AC">
        <w:rPr>
          <w:rFonts w:ascii="Times New Roman" w:hAnsi="Times New Roman"/>
          <w:sz w:val="24"/>
          <w:szCs w:val="24"/>
          <w:lang w:val="uk-UA"/>
        </w:rPr>
        <w:t xml:space="preserve"> </w:t>
      </w:r>
      <w:r w:rsidRPr="00543A22">
        <w:rPr>
          <w:rFonts w:ascii="Times New Roman" w:hAnsi="Times New Roman"/>
          <w:sz w:val="24"/>
          <w:szCs w:val="24"/>
          <w:lang w:val="uk-UA"/>
        </w:rPr>
        <w:t>розміщеного</w:t>
      </w:r>
      <w:r w:rsidR="005630AC">
        <w:rPr>
          <w:rFonts w:ascii="Times New Roman" w:hAnsi="Times New Roman"/>
          <w:sz w:val="24"/>
          <w:szCs w:val="24"/>
          <w:lang w:val="uk-UA"/>
        </w:rPr>
        <w:t xml:space="preserve"> </w:t>
      </w:r>
      <w:r w:rsidRPr="00543A22">
        <w:rPr>
          <w:rFonts w:ascii="Times New Roman" w:hAnsi="Times New Roman"/>
          <w:sz w:val="24"/>
          <w:szCs w:val="24"/>
          <w:lang w:val="uk-UA"/>
        </w:rPr>
        <w:t>на</w:t>
      </w:r>
      <w:r w:rsidR="005630AC">
        <w:rPr>
          <w:rFonts w:ascii="Times New Roman" w:hAnsi="Times New Roman"/>
          <w:sz w:val="24"/>
          <w:szCs w:val="24"/>
          <w:lang w:val="uk-UA"/>
        </w:rPr>
        <w:t xml:space="preserve"> </w:t>
      </w:r>
      <w:r w:rsidRPr="00543A22">
        <w:rPr>
          <w:rFonts w:ascii="Times New Roman" w:hAnsi="Times New Roman"/>
          <w:sz w:val="24"/>
          <w:szCs w:val="24"/>
          <w:lang w:val="uk-UA"/>
        </w:rPr>
        <w:t>інформаційній</w:t>
      </w:r>
      <w:r w:rsidR="005630AC">
        <w:rPr>
          <w:rFonts w:ascii="Times New Roman" w:hAnsi="Times New Roman"/>
          <w:sz w:val="24"/>
          <w:szCs w:val="24"/>
          <w:lang w:val="uk-UA"/>
        </w:rPr>
        <w:t xml:space="preserve"> </w:t>
      </w:r>
      <w:r w:rsidRPr="00543A22">
        <w:rPr>
          <w:rFonts w:ascii="Times New Roman" w:hAnsi="Times New Roman"/>
          <w:sz w:val="24"/>
          <w:szCs w:val="24"/>
          <w:lang w:val="uk-UA"/>
        </w:rPr>
        <w:t>платформі Оператора ГТС.</w:t>
      </w:r>
    </w:p>
    <w:p w:rsidR="0070338B" w:rsidRPr="00543A22" w:rsidRDefault="0070338B" w:rsidP="0070338B">
      <w:pPr>
        <w:pStyle w:val="a4"/>
        <w:widowControl w:val="0"/>
        <w:numPr>
          <w:ilvl w:val="1"/>
          <w:numId w:val="32"/>
        </w:numPr>
        <w:tabs>
          <w:tab w:val="left" w:pos="1537"/>
        </w:tabs>
        <w:autoSpaceDE w:val="0"/>
        <w:autoSpaceDN w:val="0"/>
        <w:spacing w:after="0" w:line="240" w:lineRule="auto"/>
        <w:ind w:left="0" w:firstLine="720"/>
        <w:contextualSpacing w:val="0"/>
        <w:jc w:val="both"/>
        <w:rPr>
          <w:rFonts w:ascii="Times New Roman" w:hAnsi="Times New Roman"/>
          <w:sz w:val="24"/>
          <w:szCs w:val="24"/>
          <w:lang w:val="uk-UA"/>
        </w:rPr>
      </w:pPr>
      <w:r w:rsidRPr="00543A22">
        <w:rPr>
          <w:rFonts w:ascii="Times New Roman" w:hAnsi="Times New Roman"/>
          <w:sz w:val="24"/>
          <w:szCs w:val="24"/>
          <w:lang w:val="uk-UA"/>
        </w:rPr>
        <w:t>Постачання</w:t>
      </w:r>
      <w:r w:rsidR="005630AC">
        <w:rPr>
          <w:rFonts w:ascii="Times New Roman" w:hAnsi="Times New Roman"/>
          <w:sz w:val="24"/>
          <w:szCs w:val="24"/>
          <w:lang w:val="uk-UA"/>
        </w:rPr>
        <w:t xml:space="preserve"> </w:t>
      </w:r>
      <w:r w:rsidRPr="00543A22">
        <w:rPr>
          <w:rFonts w:ascii="Times New Roman" w:hAnsi="Times New Roman"/>
          <w:sz w:val="24"/>
          <w:szCs w:val="24"/>
          <w:lang w:val="uk-UA"/>
        </w:rPr>
        <w:t>(включення</w:t>
      </w:r>
      <w:r w:rsidR="005630AC">
        <w:rPr>
          <w:rFonts w:ascii="Times New Roman" w:hAnsi="Times New Roman"/>
          <w:sz w:val="24"/>
          <w:szCs w:val="24"/>
          <w:lang w:val="uk-UA"/>
        </w:rPr>
        <w:t xml:space="preserve"> </w:t>
      </w:r>
      <w:r w:rsidRPr="00543A22">
        <w:rPr>
          <w:rFonts w:ascii="Times New Roman" w:hAnsi="Times New Roman"/>
          <w:sz w:val="24"/>
          <w:szCs w:val="24"/>
          <w:lang w:val="uk-UA"/>
        </w:rPr>
        <w:t>Споживача</w:t>
      </w:r>
      <w:r w:rsidR="005630AC">
        <w:rPr>
          <w:rFonts w:ascii="Times New Roman" w:hAnsi="Times New Roman"/>
          <w:sz w:val="24"/>
          <w:szCs w:val="24"/>
          <w:lang w:val="uk-UA"/>
        </w:rPr>
        <w:t xml:space="preserve"> </w:t>
      </w:r>
      <w:r w:rsidRPr="00543A22">
        <w:rPr>
          <w:rFonts w:ascii="Times New Roman" w:hAnsi="Times New Roman"/>
          <w:sz w:val="24"/>
          <w:szCs w:val="24"/>
          <w:lang w:val="uk-UA"/>
        </w:rPr>
        <w:t>до</w:t>
      </w:r>
      <w:r w:rsidR="005630AC">
        <w:rPr>
          <w:rFonts w:ascii="Times New Roman" w:hAnsi="Times New Roman"/>
          <w:sz w:val="24"/>
          <w:szCs w:val="24"/>
          <w:lang w:val="uk-UA"/>
        </w:rPr>
        <w:t xml:space="preserve"> </w:t>
      </w:r>
      <w:r w:rsidRPr="00543A22">
        <w:rPr>
          <w:rFonts w:ascii="Times New Roman" w:hAnsi="Times New Roman"/>
          <w:sz w:val="24"/>
          <w:szCs w:val="24"/>
          <w:lang w:val="uk-UA"/>
        </w:rPr>
        <w:t>Реєстру</w:t>
      </w:r>
      <w:r w:rsidR="005630AC">
        <w:rPr>
          <w:rFonts w:ascii="Times New Roman" w:hAnsi="Times New Roman"/>
          <w:sz w:val="24"/>
          <w:szCs w:val="24"/>
          <w:lang w:val="uk-UA"/>
        </w:rPr>
        <w:t xml:space="preserve"> </w:t>
      </w:r>
      <w:r w:rsidRPr="00543A22">
        <w:rPr>
          <w:rFonts w:ascii="Times New Roman" w:hAnsi="Times New Roman"/>
          <w:sz w:val="24"/>
          <w:szCs w:val="24"/>
          <w:lang w:val="uk-UA"/>
        </w:rPr>
        <w:t>споживачів</w:t>
      </w:r>
      <w:r w:rsidR="005630AC">
        <w:rPr>
          <w:rFonts w:ascii="Times New Roman" w:hAnsi="Times New Roman"/>
          <w:sz w:val="24"/>
          <w:szCs w:val="24"/>
          <w:lang w:val="uk-UA"/>
        </w:rPr>
        <w:t xml:space="preserve"> </w:t>
      </w:r>
      <w:r w:rsidRPr="00543A22">
        <w:rPr>
          <w:rFonts w:ascii="Times New Roman" w:hAnsi="Times New Roman"/>
          <w:sz w:val="24"/>
          <w:szCs w:val="24"/>
          <w:lang w:val="uk-UA"/>
        </w:rPr>
        <w:t>Постачальника)</w:t>
      </w:r>
      <w:r w:rsidR="005630AC">
        <w:rPr>
          <w:rFonts w:ascii="Times New Roman" w:hAnsi="Times New Roman"/>
          <w:sz w:val="24"/>
          <w:szCs w:val="24"/>
          <w:lang w:val="uk-UA"/>
        </w:rPr>
        <w:t xml:space="preserve"> </w:t>
      </w:r>
      <w:r w:rsidRPr="00543A22">
        <w:rPr>
          <w:rFonts w:ascii="Times New Roman" w:hAnsi="Times New Roman"/>
          <w:sz w:val="24"/>
          <w:szCs w:val="24"/>
          <w:lang w:val="uk-UA"/>
        </w:rPr>
        <w:t>та</w:t>
      </w:r>
      <w:r w:rsidR="005630AC">
        <w:rPr>
          <w:rFonts w:ascii="Times New Roman" w:hAnsi="Times New Roman"/>
          <w:sz w:val="24"/>
          <w:szCs w:val="24"/>
          <w:lang w:val="uk-UA"/>
        </w:rPr>
        <w:t xml:space="preserve"> </w:t>
      </w:r>
      <w:r w:rsidRPr="00543A22">
        <w:rPr>
          <w:rFonts w:ascii="Times New Roman" w:hAnsi="Times New Roman"/>
          <w:sz w:val="24"/>
          <w:szCs w:val="24"/>
          <w:lang w:val="uk-UA"/>
        </w:rPr>
        <w:t>використання (відбір) природного газу за цим Договором здійснюється за умови дотримання</w:t>
      </w:r>
      <w:r w:rsidR="005630AC">
        <w:rPr>
          <w:rFonts w:ascii="Times New Roman" w:hAnsi="Times New Roman"/>
          <w:sz w:val="24"/>
          <w:szCs w:val="24"/>
          <w:lang w:val="uk-UA"/>
        </w:rPr>
        <w:t xml:space="preserve"> </w:t>
      </w:r>
      <w:r w:rsidRPr="00543A22">
        <w:rPr>
          <w:rFonts w:ascii="Times New Roman" w:hAnsi="Times New Roman"/>
          <w:sz w:val="24"/>
          <w:szCs w:val="24"/>
          <w:lang w:val="uk-UA"/>
        </w:rPr>
        <w:t>Споживачем вимог пункту 5.</w:t>
      </w:r>
      <w:r w:rsidR="002C3BE1" w:rsidRPr="00543A22">
        <w:rPr>
          <w:rFonts w:ascii="Times New Roman" w:hAnsi="Times New Roman"/>
          <w:sz w:val="24"/>
          <w:szCs w:val="24"/>
          <w:lang w:val="uk-UA"/>
        </w:rPr>
        <w:t>2</w:t>
      </w:r>
      <w:r w:rsidRPr="00543A22">
        <w:rPr>
          <w:rFonts w:ascii="Times New Roman" w:hAnsi="Times New Roman"/>
          <w:sz w:val="24"/>
          <w:szCs w:val="24"/>
          <w:lang w:val="uk-UA"/>
        </w:rPr>
        <w:t xml:space="preserve"> цього Договору щодо остаточного розрахунку за фактично</w:t>
      </w:r>
      <w:r w:rsidR="005630AC">
        <w:rPr>
          <w:rFonts w:ascii="Times New Roman" w:hAnsi="Times New Roman"/>
          <w:sz w:val="24"/>
          <w:szCs w:val="24"/>
          <w:lang w:val="uk-UA"/>
        </w:rPr>
        <w:t xml:space="preserve"> </w:t>
      </w:r>
      <w:r w:rsidRPr="00543A22">
        <w:rPr>
          <w:rFonts w:ascii="Times New Roman" w:hAnsi="Times New Roman"/>
          <w:sz w:val="24"/>
          <w:szCs w:val="24"/>
          <w:lang w:val="uk-UA"/>
        </w:rPr>
        <w:t>переданий</w:t>
      </w:r>
      <w:r w:rsidR="005630AC">
        <w:rPr>
          <w:rFonts w:ascii="Times New Roman" w:hAnsi="Times New Roman"/>
          <w:sz w:val="24"/>
          <w:szCs w:val="24"/>
          <w:lang w:val="uk-UA"/>
        </w:rPr>
        <w:t xml:space="preserve"> </w:t>
      </w:r>
      <w:r w:rsidRPr="00543A22">
        <w:rPr>
          <w:rFonts w:ascii="Times New Roman" w:hAnsi="Times New Roman"/>
          <w:sz w:val="24"/>
          <w:szCs w:val="24"/>
          <w:lang w:val="uk-UA"/>
        </w:rPr>
        <w:t>природний</w:t>
      </w:r>
      <w:r w:rsidR="005630AC">
        <w:rPr>
          <w:rFonts w:ascii="Times New Roman" w:hAnsi="Times New Roman"/>
          <w:sz w:val="24"/>
          <w:szCs w:val="24"/>
          <w:lang w:val="uk-UA"/>
        </w:rPr>
        <w:t xml:space="preserve"> </w:t>
      </w:r>
      <w:r w:rsidR="00543A22" w:rsidRPr="00543A22">
        <w:rPr>
          <w:rFonts w:ascii="Times New Roman" w:hAnsi="Times New Roman"/>
          <w:spacing w:val="-8"/>
          <w:sz w:val="24"/>
          <w:szCs w:val="24"/>
          <w:lang w:val="uk-UA"/>
        </w:rPr>
        <w:t>газ.</w:t>
      </w:r>
    </w:p>
    <w:p w:rsidR="0070338B" w:rsidRPr="00543A22" w:rsidRDefault="0070338B" w:rsidP="0070338B">
      <w:pPr>
        <w:pStyle w:val="a4"/>
        <w:widowControl w:val="0"/>
        <w:numPr>
          <w:ilvl w:val="1"/>
          <w:numId w:val="32"/>
        </w:numPr>
        <w:tabs>
          <w:tab w:val="left" w:pos="1434"/>
        </w:tabs>
        <w:autoSpaceDE w:val="0"/>
        <w:autoSpaceDN w:val="0"/>
        <w:spacing w:after="0" w:line="240" w:lineRule="auto"/>
        <w:ind w:left="0" w:firstLine="720"/>
        <w:contextualSpacing w:val="0"/>
        <w:jc w:val="both"/>
        <w:rPr>
          <w:rFonts w:ascii="Times New Roman" w:hAnsi="Times New Roman"/>
          <w:sz w:val="24"/>
          <w:szCs w:val="24"/>
          <w:lang w:val="uk-UA"/>
        </w:rPr>
      </w:pPr>
      <w:r w:rsidRPr="00543A22">
        <w:rPr>
          <w:rFonts w:ascii="Times New Roman" w:hAnsi="Times New Roman"/>
          <w:sz w:val="24"/>
          <w:szCs w:val="24"/>
          <w:lang w:val="uk-UA"/>
        </w:rPr>
        <w:t>Постачальник із застосуванням ресурсів Інформаційної платформи Оператора ГТС</w:t>
      </w:r>
      <w:r w:rsidR="00D5260D">
        <w:rPr>
          <w:rFonts w:ascii="Times New Roman" w:hAnsi="Times New Roman"/>
          <w:sz w:val="24"/>
          <w:szCs w:val="24"/>
          <w:lang w:val="uk-UA"/>
        </w:rPr>
        <w:t xml:space="preserve"> </w:t>
      </w:r>
      <w:r w:rsidRPr="00543A22">
        <w:rPr>
          <w:rFonts w:ascii="Times New Roman" w:hAnsi="Times New Roman"/>
          <w:sz w:val="24"/>
          <w:szCs w:val="24"/>
          <w:lang w:val="uk-UA"/>
        </w:rPr>
        <w:t>та Споживач здійснюють щоденний моніторинг фактично відібраного Споживачем обсягу</w:t>
      </w:r>
      <w:r w:rsidR="00D5260D">
        <w:rPr>
          <w:rFonts w:ascii="Times New Roman" w:hAnsi="Times New Roman"/>
          <w:sz w:val="24"/>
          <w:szCs w:val="24"/>
          <w:lang w:val="uk-UA"/>
        </w:rPr>
        <w:t xml:space="preserve"> </w:t>
      </w:r>
      <w:r w:rsidRPr="00543A22">
        <w:rPr>
          <w:rFonts w:ascii="Times New Roman" w:hAnsi="Times New Roman"/>
          <w:sz w:val="24"/>
          <w:szCs w:val="24"/>
          <w:lang w:val="uk-UA"/>
        </w:rPr>
        <w:t>природного</w:t>
      </w:r>
      <w:r w:rsidR="00D5260D">
        <w:rPr>
          <w:rFonts w:ascii="Times New Roman" w:hAnsi="Times New Roman"/>
          <w:sz w:val="24"/>
          <w:szCs w:val="24"/>
          <w:lang w:val="uk-UA"/>
        </w:rPr>
        <w:t xml:space="preserve"> </w:t>
      </w:r>
      <w:r w:rsidRPr="00543A22">
        <w:rPr>
          <w:rFonts w:ascii="Times New Roman" w:hAnsi="Times New Roman"/>
          <w:sz w:val="24"/>
          <w:szCs w:val="24"/>
          <w:lang w:val="uk-UA"/>
        </w:rPr>
        <w:t>газу.</w:t>
      </w:r>
    </w:p>
    <w:p w:rsidR="0070338B" w:rsidRPr="00695F68" w:rsidRDefault="0070338B" w:rsidP="0070338B">
      <w:pPr>
        <w:pStyle w:val="af3"/>
        <w:ind w:left="0" w:firstLine="720"/>
      </w:pPr>
      <w:r w:rsidRPr="00695F68">
        <w:t>На запит Постачальника Споживач надає інформацію щодо планового використання</w:t>
      </w:r>
      <w:r w:rsidR="005630AC">
        <w:t xml:space="preserve"> </w:t>
      </w:r>
      <w:r w:rsidRPr="00695F68">
        <w:lastRenderedPageBreak/>
        <w:t>газу за розрахунковий період (місяць) в розрізі добових обсягів та до 13:00 поточної доби –</w:t>
      </w:r>
      <w:r w:rsidR="005630AC">
        <w:t xml:space="preserve"> </w:t>
      </w:r>
      <w:r w:rsidRPr="00695F68">
        <w:t>оперативну</w:t>
      </w:r>
      <w:r w:rsidR="005630AC">
        <w:t xml:space="preserve"> </w:t>
      </w:r>
      <w:r w:rsidRPr="00695F68">
        <w:t>інформацію</w:t>
      </w:r>
      <w:r w:rsidR="005630AC">
        <w:t xml:space="preserve"> </w:t>
      </w:r>
      <w:r w:rsidRPr="00695F68">
        <w:t>щодо</w:t>
      </w:r>
      <w:r w:rsidR="005630AC">
        <w:t xml:space="preserve"> </w:t>
      </w:r>
      <w:r w:rsidRPr="00695F68">
        <w:t>фактичних</w:t>
      </w:r>
      <w:r w:rsidR="005630AC">
        <w:t xml:space="preserve"> </w:t>
      </w:r>
      <w:r w:rsidRPr="00695F68">
        <w:t>обсягів</w:t>
      </w:r>
      <w:r w:rsidR="005630AC">
        <w:t xml:space="preserve"> </w:t>
      </w:r>
      <w:r w:rsidRPr="00695F68">
        <w:t>використання</w:t>
      </w:r>
      <w:r w:rsidR="005630AC">
        <w:t xml:space="preserve"> </w:t>
      </w:r>
      <w:r w:rsidRPr="00695F68">
        <w:t>газу</w:t>
      </w:r>
      <w:r w:rsidR="005630AC">
        <w:t xml:space="preserve"> </w:t>
      </w:r>
      <w:r w:rsidRPr="00695F68">
        <w:t>за</w:t>
      </w:r>
      <w:r w:rsidR="005630AC">
        <w:t xml:space="preserve"> </w:t>
      </w:r>
      <w:r w:rsidRPr="00695F68">
        <w:t>минулу</w:t>
      </w:r>
      <w:r w:rsidR="005630AC">
        <w:t xml:space="preserve"> </w:t>
      </w:r>
      <w:r w:rsidRPr="00695F68">
        <w:t>добу,</w:t>
      </w:r>
      <w:r w:rsidR="005630AC">
        <w:t xml:space="preserve"> </w:t>
      </w:r>
      <w:r w:rsidRPr="00695F68">
        <w:t>планових</w:t>
      </w:r>
      <w:r w:rsidR="005630AC">
        <w:t xml:space="preserve"> </w:t>
      </w:r>
      <w:r w:rsidRPr="00695F68">
        <w:t>обсягів</w:t>
      </w:r>
      <w:r w:rsidR="005630AC">
        <w:t xml:space="preserve"> </w:t>
      </w:r>
      <w:r w:rsidRPr="00695F68">
        <w:t>використання</w:t>
      </w:r>
      <w:r w:rsidR="005630AC">
        <w:t xml:space="preserve"> </w:t>
      </w:r>
      <w:r w:rsidRPr="00695F68">
        <w:t>газу</w:t>
      </w:r>
      <w:r w:rsidR="005630AC">
        <w:t xml:space="preserve"> </w:t>
      </w:r>
      <w:r w:rsidRPr="00695F68">
        <w:t>на</w:t>
      </w:r>
      <w:r w:rsidR="005630AC">
        <w:t xml:space="preserve"> </w:t>
      </w:r>
      <w:r w:rsidRPr="00695F68">
        <w:t>наступну</w:t>
      </w:r>
      <w:r w:rsidR="005630AC">
        <w:t xml:space="preserve"> </w:t>
      </w:r>
      <w:r w:rsidRPr="00695F68">
        <w:t>добу</w:t>
      </w:r>
      <w:r w:rsidR="005630AC">
        <w:t xml:space="preserve"> </w:t>
      </w:r>
      <w:r w:rsidRPr="00695F68">
        <w:t>та</w:t>
      </w:r>
      <w:r w:rsidR="005630AC">
        <w:t xml:space="preserve"> </w:t>
      </w:r>
      <w:r w:rsidRPr="00695F68">
        <w:t>до</w:t>
      </w:r>
      <w:r w:rsidR="005630AC">
        <w:t xml:space="preserve"> </w:t>
      </w:r>
      <w:r w:rsidRPr="00695F68">
        <w:t>24:00</w:t>
      </w:r>
      <w:r w:rsidR="005630AC">
        <w:t xml:space="preserve"> </w:t>
      </w:r>
      <w:r w:rsidRPr="00695F68">
        <w:t>поточної</w:t>
      </w:r>
      <w:r w:rsidR="005630AC">
        <w:t xml:space="preserve"> </w:t>
      </w:r>
      <w:r w:rsidRPr="00695F68">
        <w:t>доби</w:t>
      </w:r>
      <w:r w:rsidR="005630AC">
        <w:t xml:space="preserve"> </w:t>
      </w:r>
      <w:r w:rsidRPr="00695F68">
        <w:t>-</w:t>
      </w:r>
      <w:r w:rsidR="005630AC">
        <w:t xml:space="preserve"> </w:t>
      </w:r>
      <w:r w:rsidRPr="00695F68">
        <w:t>оперативну</w:t>
      </w:r>
      <w:r w:rsidR="005630AC">
        <w:t xml:space="preserve"> </w:t>
      </w:r>
      <w:r w:rsidRPr="00695F68">
        <w:t>інформацію щодо використання газу</w:t>
      </w:r>
      <w:r w:rsidR="005630AC">
        <w:t xml:space="preserve"> </w:t>
      </w:r>
      <w:r w:rsidRPr="00695F68">
        <w:t>за</w:t>
      </w:r>
      <w:r w:rsidR="005630AC">
        <w:t xml:space="preserve"> </w:t>
      </w:r>
      <w:r w:rsidRPr="00695F68">
        <w:t>поточну</w:t>
      </w:r>
      <w:r w:rsidR="005630AC">
        <w:t xml:space="preserve"> </w:t>
      </w:r>
      <w:r w:rsidRPr="00695F68">
        <w:t>добу.</w:t>
      </w:r>
    </w:p>
    <w:p w:rsidR="0070338B" w:rsidRPr="0043065C" w:rsidRDefault="0070338B" w:rsidP="0070338B">
      <w:pPr>
        <w:pStyle w:val="a4"/>
        <w:widowControl w:val="0"/>
        <w:numPr>
          <w:ilvl w:val="1"/>
          <w:numId w:val="32"/>
        </w:numPr>
        <w:tabs>
          <w:tab w:val="left" w:pos="1647"/>
        </w:tabs>
        <w:autoSpaceDE w:val="0"/>
        <w:autoSpaceDN w:val="0"/>
        <w:spacing w:after="0" w:line="240" w:lineRule="auto"/>
        <w:ind w:left="0" w:firstLine="720"/>
        <w:contextualSpacing w:val="0"/>
        <w:jc w:val="both"/>
        <w:rPr>
          <w:rFonts w:ascii="Times New Roman" w:hAnsi="Times New Roman"/>
          <w:sz w:val="24"/>
          <w:szCs w:val="24"/>
          <w:lang w:val="uk-UA"/>
        </w:rPr>
      </w:pPr>
      <w:r w:rsidRPr="0043065C">
        <w:rPr>
          <w:rFonts w:ascii="Times New Roman" w:hAnsi="Times New Roman"/>
          <w:sz w:val="24"/>
          <w:szCs w:val="24"/>
          <w:lang w:val="uk-UA"/>
        </w:rPr>
        <w:t>Приймання-передача</w:t>
      </w:r>
      <w:r w:rsidR="005630AC">
        <w:rPr>
          <w:rFonts w:ascii="Times New Roman" w:hAnsi="Times New Roman"/>
          <w:sz w:val="24"/>
          <w:szCs w:val="24"/>
          <w:lang w:val="uk-UA"/>
        </w:rPr>
        <w:t xml:space="preserve"> </w:t>
      </w:r>
      <w:r w:rsidRPr="0043065C">
        <w:rPr>
          <w:rFonts w:ascii="Times New Roman" w:hAnsi="Times New Roman"/>
          <w:sz w:val="24"/>
          <w:szCs w:val="24"/>
          <w:lang w:val="uk-UA"/>
        </w:rPr>
        <w:t>газу,</w:t>
      </w:r>
      <w:r w:rsidR="005630AC">
        <w:rPr>
          <w:rFonts w:ascii="Times New Roman" w:hAnsi="Times New Roman"/>
          <w:sz w:val="24"/>
          <w:szCs w:val="24"/>
          <w:lang w:val="uk-UA"/>
        </w:rPr>
        <w:t xml:space="preserve"> </w:t>
      </w:r>
      <w:r w:rsidRPr="0043065C">
        <w:rPr>
          <w:rFonts w:ascii="Times New Roman" w:hAnsi="Times New Roman"/>
          <w:sz w:val="24"/>
          <w:szCs w:val="24"/>
          <w:lang w:val="uk-UA"/>
        </w:rPr>
        <w:t>переданого</w:t>
      </w:r>
      <w:r w:rsidR="005630AC">
        <w:rPr>
          <w:rFonts w:ascii="Times New Roman" w:hAnsi="Times New Roman"/>
          <w:sz w:val="24"/>
          <w:szCs w:val="24"/>
          <w:lang w:val="uk-UA"/>
        </w:rPr>
        <w:t xml:space="preserve"> </w:t>
      </w:r>
      <w:r w:rsidRPr="0043065C">
        <w:rPr>
          <w:rFonts w:ascii="Times New Roman" w:hAnsi="Times New Roman"/>
          <w:sz w:val="24"/>
          <w:szCs w:val="24"/>
          <w:lang w:val="uk-UA"/>
        </w:rPr>
        <w:t>Постачальником</w:t>
      </w:r>
      <w:r w:rsidR="005630AC">
        <w:rPr>
          <w:rFonts w:ascii="Times New Roman" w:hAnsi="Times New Roman"/>
          <w:sz w:val="24"/>
          <w:szCs w:val="24"/>
          <w:lang w:val="uk-UA"/>
        </w:rPr>
        <w:t xml:space="preserve"> </w:t>
      </w:r>
      <w:r w:rsidRPr="0043065C">
        <w:rPr>
          <w:rFonts w:ascii="Times New Roman" w:hAnsi="Times New Roman"/>
          <w:sz w:val="24"/>
          <w:szCs w:val="24"/>
          <w:lang w:val="uk-UA"/>
        </w:rPr>
        <w:t>Споживачеві</w:t>
      </w:r>
      <w:r w:rsidR="005630AC">
        <w:rPr>
          <w:rFonts w:ascii="Times New Roman" w:hAnsi="Times New Roman"/>
          <w:sz w:val="24"/>
          <w:szCs w:val="24"/>
          <w:lang w:val="uk-UA"/>
        </w:rPr>
        <w:t xml:space="preserve"> </w:t>
      </w:r>
      <w:r w:rsidRPr="0043065C">
        <w:rPr>
          <w:rFonts w:ascii="Times New Roman" w:hAnsi="Times New Roman"/>
          <w:sz w:val="24"/>
          <w:szCs w:val="24"/>
          <w:lang w:val="uk-UA"/>
        </w:rPr>
        <w:t>у</w:t>
      </w:r>
      <w:r w:rsidR="005630AC">
        <w:rPr>
          <w:rFonts w:ascii="Times New Roman" w:hAnsi="Times New Roman"/>
          <w:sz w:val="24"/>
          <w:szCs w:val="24"/>
          <w:lang w:val="uk-UA"/>
        </w:rPr>
        <w:t xml:space="preserve"> </w:t>
      </w:r>
      <w:r w:rsidRPr="0043065C">
        <w:rPr>
          <w:rFonts w:ascii="Times New Roman" w:hAnsi="Times New Roman"/>
          <w:sz w:val="24"/>
          <w:szCs w:val="24"/>
          <w:lang w:val="uk-UA"/>
        </w:rPr>
        <w:t>відповідному</w:t>
      </w:r>
      <w:r w:rsidR="005630AC">
        <w:rPr>
          <w:rFonts w:ascii="Times New Roman" w:hAnsi="Times New Roman"/>
          <w:sz w:val="24"/>
          <w:szCs w:val="24"/>
          <w:lang w:val="uk-UA"/>
        </w:rPr>
        <w:t xml:space="preserve"> </w:t>
      </w:r>
      <w:r w:rsidRPr="0043065C">
        <w:rPr>
          <w:rFonts w:ascii="Times New Roman" w:hAnsi="Times New Roman"/>
          <w:sz w:val="24"/>
          <w:szCs w:val="24"/>
          <w:lang w:val="uk-UA"/>
        </w:rPr>
        <w:t>розрахунковому</w:t>
      </w:r>
      <w:r w:rsidR="005630AC">
        <w:rPr>
          <w:rFonts w:ascii="Times New Roman" w:hAnsi="Times New Roman"/>
          <w:sz w:val="24"/>
          <w:szCs w:val="24"/>
          <w:lang w:val="uk-UA"/>
        </w:rPr>
        <w:t xml:space="preserve"> </w:t>
      </w:r>
      <w:r w:rsidRPr="0043065C">
        <w:rPr>
          <w:rFonts w:ascii="Times New Roman" w:hAnsi="Times New Roman"/>
          <w:sz w:val="24"/>
          <w:szCs w:val="24"/>
          <w:lang w:val="uk-UA"/>
        </w:rPr>
        <w:t>періоді,</w:t>
      </w:r>
      <w:r w:rsidR="005630AC">
        <w:rPr>
          <w:rFonts w:ascii="Times New Roman" w:hAnsi="Times New Roman"/>
          <w:sz w:val="24"/>
          <w:szCs w:val="24"/>
          <w:lang w:val="uk-UA"/>
        </w:rPr>
        <w:t xml:space="preserve"> </w:t>
      </w:r>
      <w:r w:rsidRPr="0043065C">
        <w:rPr>
          <w:rFonts w:ascii="Times New Roman" w:hAnsi="Times New Roman"/>
          <w:sz w:val="24"/>
          <w:szCs w:val="24"/>
          <w:lang w:val="uk-UA"/>
        </w:rPr>
        <w:t>оформлюється</w:t>
      </w:r>
      <w:r w:rsidR="005630AC">
        <w:rPr>
          <w:rFonts w:ascii="Times New Roman" w:hAnsi="Times New Roman"/>
          <w:sz w:val="24"/>
          <w:szCs w:val="24"/>
          <w:lang w:val="uk-UA"/>
        </w:rPr>
        <w:t xml:space="preserve"> </w:t>
      </w:r>
      <w:r w:rsidRPr="0043065C">
        <w:rPr>
          <w:rFonts w:ascii="Times New Roman" w:hAnsi="Times New Roman"/>
          <w:sz w:val="24"/>
          <w:szCs w:val="24"/>
          <w:lang w:val="uk-UA"/>
        </w:rPr>
        <w:t>актом</w:t>
      </w:r>
      <w:r w:rsidR="005630AC">
        <w:rPr>
          <w:rFonts w:ascii="Times New Roman" w:hAnsi="Times New Roman"/>
          <w:sz w:val="24"/>
          <w:szCs w:val="24"/>
          <w:lang w:val="uk-UA"/>
        </w:rPr>
        <w:t xml:space="preserve"> </w:t>
      </w:r>
      <w:r w:rsidRPr="0043065C">
        <w:rPr>
          <w:rFonts w:ascii="Times New Roman" w:hAnsi="Times New Roman"/>
          <w:sz w:val="24"/>
          <w:szCs w:val="24"/>
          <w:lang w:val="uk-UA"/>
        </w:rPr>
        <w:t>приймання-передачі</w:t>
      </w:r>
      <w:r w:rsidR="005630AC">
        <w:rPr>
          <w:rFonts w:ascii="Times New Roman" w:hAnsi="Times New Roman"/>
          <w:sz w:val="24"/>
          <w:szCs w:val="24"/>
          <w:lang w:val="uk-UA"/>
        </w:rPr>
        <w:t xml:space="preserve"> </w:t>
      </w:r>
      <w:r w:rsidRPr="0043065C">
        <w:rPr>
          <w:rFonts w:ascii="Times New Roman" w:hAnsi="Times New Roman"/>
          <w:sz w:val="24"/>
          <w:szCs w:val="24"/>
          <w:lang w:val="uk-UA"/>
        </w:rPr>
        <w:t>газу.</w:t>
      </w:r>
    </w:p>
    <w:p w:rsidR="0070338B" w:rsidRPr="0043065C" w:rsidRDefault="0070338B" w:rsidP="0070338B">
      <w:pPr>
        <w:pStyle w:val="a4"/>
        <w:widowControl w:val="0"/>
        <w:numPr>
          <w:ilvl w:val="2"/>
          <w:numId w:val="32"/>
        </w:numPr>
        <w:tabs>
          <w:tab w:val="left" w:pos="1635"/>
        </w:tabs>
        <w:autoSpaceDE w:val="0"/>
        <w:autoSpaceDN w:val="0"/>
        <w:spacing w:after="0" w:line="240" w:lineRule="auto"/>
        <w:ind w:left="0" w:firstLine="720"/>
        <w:contextualSpacing w:val="0"/>
        <w:jc w:val="both"/>
        <w:rPr>
          <w:rFonts w:ascii="Times New Roman" w:hAnsi="Times New Roman"/>
          <w:sz w:val="24"/>
          <w:szCs w:val="24"/>
          <w:lang w:val="uk-UA"/>
        </w:rPr>
      </w:pPr>
      <w:r w:rsidRPr="0043065C">
        <w:rPr>
          <w:rFonts w:ascii="Times New Roman" w:hAnsi="Times New Roman"/>
          <w:sz w:val="24"/>
          <w:szCs w:val="24"/>
          <w:lang w:val="uk-UA"/>
        </w:rPr>
        <w:t>Споживач зобов'язується надати Постачальнику не пізніше 5-го (п’ятого) числа</w:t>
      </w:r>
      <w:r w:rsidR="00D5260D">
        <w:rPr>
          <w:rFonts w:ascii="Times New Roman" w:hAnsi="Times New Roman"/>
          <w:sz w:val="24"/>
          <w:szCs w:val="24"/>
          <w:lang w:val="uk-UA"/>
        </w:rPr>
        <w:t xml:space="preserve"> </w:t>
      </w:r>
      <w:r w:rsidRPr="0043065C">
        <w:rPr>
          <w:rFonts w:ascii="Times New Roman" w:hAnsi="Times New Roman"/>
          <w:sz w:val="24"/>
          <w:szCs w:val="24"/>
          <w:lang w:val="uk-UA"/>
        </w:rPr>
        <w:t>місяця, наступного за розрахунковим періодом, завірену належним чином копію відповідного</w:t>
      </w:r>
      <w:r w:rsidR="005630AC">
        <w:rPr>
          <w:rFonts w:ascii="Times New Roman" w:hAnsi="Times New Roman"/>
          <w:sz w:val="24"/>
          <w:szCs w:val="24"/>
          <w:lang w:val="uk-UA"/>
        </w:rPr>
        <w:t xml:space="preserve"> </w:t>
      </w:r>
      <w:r w:rsidRPr="0043065C">
        <w:rPr>
          <w:rFonts w:ascii="Times New Roman" w:hAnsi="Times New Roman"/>
          <w:sz w:val="24"/>
          <w:szCs w:val="24"/>
          <w:lang w:val="uk-UA"/>
        </w:rPr>
        <w:t>акту надання послуг з розподілу/транспортування газу за такий період, що складений між</w:t>
      </w:r>
      <w:r w:rsidR="005630AC">
        <w:rPr>
          <w:rFonts w:ascii="Times New Roman" w:hAnsi="Times New Roman"/>
          <w:sz w:val="24"/>
          <w:szCs w:val="24"/>
          <w:lang w:val="uk-UA"/>
        </w:rPr>
        <w:t xml:space="preserve"> </w:t>
      </w:r>
      <w:r w:rsidRPr="0043065C">
        <w:rPr>
          <w:rFonts w:ascii="Times New Roman" w:hAnsi="Times New Roman"/>
          <w:sz w:val="24"/>
          <w:szCs w:val="24"/>
          <w:lang w:val="uk-UA"/>
        </w:rPr>
        <w:t>Оператором(ами)</w:t>
      </w:r>
      <w:r w:rsidR="005630AC">
        <w:rPr>
          <w:rFonts w:ascii="Times New Roman" w:hAnsi="Times New Roman"/>
          <w:sz w:val="24"/>
          <w:szCs w:val="24"/>
          <w:lang w:val="uk-UA"/>
        </w:rPr>
        <w:t xml:space="preserve"> </w:t>
      </w:r>
      <w:r w:rsidRPr="0043065C">
        <w:rPr>
          <w:rFonts w:ascii="Times New Roman" w:hAnsi="Times New Roman"/>
          <w:sz w:val="24"/>
          <w:szCs w:val="24"/>
          <w:lang w:val="uk-UA"/>
        </w:rPr>
        <w:t>ГРМ</w:t>
      </w:r>
      <w:r w:rsidR="005630AC">
        <w:rPr>
          <w:rFonts w:ascii="Times New Roman" w:hAnsi="Times New Roman"/>
          <w:sz w:val="24"/>
          <w:szCs w:val="24"/>
          <w:lang w:val="uk-UA"/>
        </w:rPr>
        <w:t xml:space="preserve"> </w:t>
      </w:r>
      <w:r w:rsidRPr="0043065C">
        <w:rPr>
          <w:rFonts w:ascii="Times New Roman" w:hAnsi="Times New Roman"/>
          <w:sz w:val="24"/>
          <w:szCs w:val="24"/>
          <w:lang w:val="uk-UA"/>
        </w:rPr>
        <w:t>та/або</w:t>
      </w:r>
      <w:r w:rsidR="005630AC">
        <w:rPr>
          <w:rFonts w:ascii="Times New Roman" w:hAnsi="Times New Roman"/>
          <w:sz w:val="24"/>
          <w:szCs w:val="24"/>
          <w:lang w:val="uk-UA"/>
        </w:rPr>
        <w:t xml:space="preserve"> </w:t>
      </w:r>
      <w:r w:rsidRPr="0043065C">
        <w:rPr>
          <w:rFonts w:ascii="Times New Roman" w:hAnsi="Times New Roman"/>
          <w:sz w:val="24"/>
          <w:szCs w:val="24"/>
          <w:lang w:val="uk-UA"/>
        </w:rPr>
        <w:t>Оператором</w:t>
      </w:r>
      <w:r w:rsidR="005630AC">
        <w:rPr>
          <w:rFonts w:ascii="Times New Roman" w:hAnsi="Times New Roman"/>
          <w:sz w:val="24"/>
          <w:szCs w:val="24"/>
          <w:lang w:val="uk-UA"/>
        </w:rPr>
        <w:t xml:space="preserve"> </w:t>
      </w:r>
      <w:r w:rsidRPr="0043065C">
        <w:rPr>
          <w:rFonts w:ascii="Times New Roman" w:hAnsi="Times New Roman"/>
          <w:sz w:val="24"/>
          <w:szCs w:val="24"/>
          <w:lang w:val="uk-UA"/>
        </w:rPr>
        <w:t>ГТС</w:t>
      </w:r>
      <w:r w:rsidR="005630AC">
        <w:rPr>
          <w:rFonts w:ascii="Times New Roman" w:hAnsi="Times New Roman"/>
          <w:sz w:val="24"/>
          <w:szCs w:val="24"/>
          <w:lang w:val="uk-UA"/>
        </w:rPr>
        <w:t xml:space="preserve"> </w:t>
      </w:r>
      <w:r w:rsidRPr="0043065C">
        <w:rPr>
          <w:rFonts w:ascii="Times New Roman" w:hAnsi="Times New Roman"/>
          <w:sz w:val="24"/>
          <w:szCs w:val="24"/>
          <w:lang w:val="uk-UA"/>
        </w:rPr>
        <w:t>та</w:t>
      </w:r>
      <w:r w:rsidR="005630AC">
        <w:rPr>
          <w:rFonts w:ascii="Times New Roman" w:hAnsi="Times New Roman"/>
          <w:sz w:val="24"/>
          <w:szCs w:val="24"/>
          <w:lang w:val="uk-UA"/>
        </w:rPr>
        <w:t xml:space="preserve"> </w:t>
      </w:r>
      <w:r w:rsidRPr="0043065C">
        <w:rPr>
          <w:rFonts w:ascii="Times New Roman" w:hAnsi="Times New Roman"/>
          <w:sz w:val="24"/>
          <w:szCs w:val="24"/>
          <w:lang w:val="uk-UA"/>
        </w:rPr>
        <w:t>Споживачем,</w:t>
      </w:r>
      <w:r w:rsidR="005630AC">
        <w:rPr>
          <w:rFonts w:ascii="Times New Roman" w:hAnsi="Times New Roman"/>
          <w:sz w:val="24"/>
          <w:szCs w:val="24"/>
          <w:lang w:val="uk-UA"/>
        </w:rPr>
        <w:t xml:space="preserve"> </w:t>
      </w:r>
      <w:r w:rsidRPr="0043065C">
        <w:rPr>
          <w:rFonts w:ascii="Times New Roman" w:hAnsi="Times New Roman"/>
          <w:sz w:val="24"/>
          <w:szCs w:val="24"/>
          <w:lang w:val="uk-UA"/>
        </w:rPr>
        <w:t>на</w:t>
      </w:r>
      <w:r w:rsidR="005630AC">
        <w:rPr>
          <w:rFonts w:ascii="Times New Roman" w:hAnsi="Times New Roman"/>
          <w:sz w:val="24"/>
          <w:szCs w:val="24"/>
          <w:lang w:val="uk-UA"/>
        </w:rPr>
        <w:t xml:space="preserve"> </w:t>
      </w:r>
      <w:r w:rsidRPr="0043065C">
        <w:rPr>
          <w:rFonts w:ascii="Times New Roman" w:hAnsi="Times New Roman"/>
          <w:sz w:val="24"/>
          <w:szCs w:val="24"/>
          <w:lang w:val="uk-UA"/>
        </w:rPr>
        <w:t>підставі</w:t>
      </w:r>
      <w:r w:rsidR="005630AC">
        <w:rPr>
          <w:rFonts w:ascii="Times New Roman" w:hAnsi="Times New Roman"/>
          <w:sz w:val="24"/>
          <w:szCs w:val="24"/>
          <w:lang w:val="uk-UA"/>
        </w:rPr>
        <w:t xml:space="preserve"> </w:t>
      </w:r>
      <w:r w:rsidRPr="0043065C">
        <w:rPr>
          <w:rFonts w:ascii="Times New Roman" w:hAnsi="Times New Roman"/>
          <w:sz w:val="24"/>
          <w:szCs w:val="24"/>
          <w:lang w:val="uk-UA"/>
        </w:rPr>
        <w:t>даних</w:t>
      </w:r>
      <w:r w:rsidR="005630AC">
        <w:rPr>
          <w:rFonts w:ascii="Times New Roman" w:hAnsi="Times New Roman"/>
          <w:sz w:val="24"/>
          <w:szCs w:val="24"/>
          <w:lang w:val="uk-UA"/>
        </w:rPr>
        <w:t xml:space="preserve"> </w:t>
      </w:r>
      <w:r w:rsidRPr="0043065C">
        <w:rPr>
          <w:rFonts w:ascii="Times New Roman" w:hAnsi="Times New Roman"/>
          <w:sz w:val="24"/>
          <w:szCs w:val="24"/>
          <w:lang w:val="uk-UA"/>
        </w:rPr>
        <w:t>комерційного</w:t>
      </w:r>
      <w:r w:rsidR="005630AC">
        <w:rPr>
          <w:rFonts w:ascii="Times New Roman" w:hAnsi="Times New Roman"/>
          <w:sz w:val="24"/>
          <w:szCs w:val="24"/>
          <w:lang w:val="uk-UA"/>
        </w:rPr>
        <w:t xml:space="preserve"> </w:t>
      </w:r>
      <w:r w:rsidRPr="0043065C">
        <w:rPr>
          <w:rFonts w:ascii="Times New Roman" w:hAnsi="Times New Roman"/>
          <w:sz w:val="24"/>
          <w:szCs w:val="24"/>
          <w:lang w:val="uk-UA"/>
        </w:rPr>
        <w:t>вузла</w:t>
      </w:r>
      <w:r w:rsidR="005630AC">
        <w:rPr>
          <w:rFonts w:ascii="Times New Roman" w:hAnsi="Times New Roman"/>
          <w:sz w:val="24"/>
          <w:szCs w:val="24"/>
          <w:lang w:val="uk-UA"/>
        </w:rPr>
        <w:t xml:space="preserve"> </w:t>
      </w:r>
      <w:r w:rsidRPr="0043065C">
        <w:rPr>
          <w:rFonts w:ascii="Times New Roman" w:hAnsi="Times New Roman"/>
          <w:sz w:val="24"/>
          <w:szCs w:val="24"/>
          <w:lang w:val="uk-UA"/>
        </w:rPr>
        <w:t>обліку</w:t>
      </w:r>
      <w:r w:rsidR="005630AC">
        <w:rPr>
          <w:rFonts w:ascii="Times New Roman" w:hAnsi="Times New Roman"/>
          <w:sz w:val="24"/>
          <w:szCs w:val="24"/>
          <w:lang w:val="uk-UA"/>
        </w:rPr>
        <w:t xml:space="preserve"> </w:t>
      </w:r>
      <w:r w:rsidRPr="0043065C">
        <w:rPr>
          <w:rFonts w:ascii="Times New Roman" w:hAnsi="Times New Roman"/>
          <w:sz w:val="24"/>
          <w:szCs w:val="24"/>
          <w:lang w:val="uk-UA"/>
        </w:rPr>
        <w:t>Споживача,</w:t>
      </w:r>
      <w:r w:rsidR="005630AC">
        <w:rPr>
          <w:rFonts w:ascii="Times New Roman" w:hAnsi="Times New Roman"/>
          <w:sz w:val="24"/>
          <w:szCs w:val="24"/>
          <w:lang w:val="uk-UA"/>
        </w:rPr>
        <w:t xml:space="preserve"> </w:t>
      </w:r>
      <w:r w:rsidRPr="0043065C">
        <w:rPr>
          <w:rFonts w:ascii="Times New Roman" w:hAnsi="Times New Roman"/>
          <w:sz w:val="24"/>
          <w:szCs w:val="24"/>
          <w:lang w:val="uk-UA"/>
        </w:rPr>
        <w:t>відповідно</w:t>
      </w:r>
      <w:r w:rsidR="005630AC">
        <w:rPr>
          <w:rFonts w:ascii="Times New Roman" w:hAnsi="Times New Roman"/>
          <w:sz w:val="24"/>
          <w:szCs w:val="24"/>
          <w:lang w:val="uk-UA"/>
        </w:rPr>
        <w:t xml:space="preserve"> </w:t>
      </w:r>
      <w:r w:rsidRPr="0043065C">
        <w:rPr>
          <w:rFonts w:ascii="Times New Roman" w:hAnsi="Times New Roman"/>
          <w:sz w:val="24"/>
          <w:szCs w:val="24"/>
          <w:lang w:val="uk-UA"/>
        </w:rPr>
        <w:t>до</w:t>
      </w:r>
      <w:r w:rsidR="005630AC">
        <w:rPr>
          <w:rFonts w:ascii="Times New Roman" w:hAnsi="Times New Roman"/>
          <w:sz w:val="24"/>
          <w:szCs w:val="24"/>
          <w:lang w:val="uk-UA"/>
        </w:rPr>
        <w:t xml:space="preserve"> </w:t>
      </w:r>
      <w:r w:rsidRPr="0043065C">
        <w:rPr>
          <w:rFonts w:ascii="Times New Roman" w:hAnsi="Times New Roman"/>
          <w:sz w:val="24"/>
          <w:szCs w:val="24"/>
          <w:lang w:val="uk-UA"/>
        </w:rPr>
        <w:t>вимог</w:t>
      </w:r>
      <w:r w:rsidR="005630AC">
        <w:rPr>
          <w:rFonts w:ascii="Times New Roman" w:hAnsi="Times New Roman"/>
          <w:sz w:val="24"/>
          <w:szCs w:val="24"/>
          <w:lang w:val="uk-UA"/>
        </w:rPr>
        <w:t xml:space="preserve"> </w:t>
      </w:r>
      <w:r w:rsidRPr="0043065C">
        <w:rPr>
          <w:rFonts w:ascii="Times New Roman" w:hAnsi="Times New Roman"/>
          <w:sz w:val="24"/>
          <w:szCs w:val="24"/>
          <w:lang w:val="uk-UA"/>
        </w:rPr>
        <w:t>Кодексу</w:t>
      </w:r>
      <w:r w:rsidR="005630AC">
        <w:rPr>
          <w:rFonts w:ascii="Times New Roman" w:hAnsi="Times New Roman"/>
          <w:sz w:val="24"/>
          <w:szCs w:val="24"/>
          <w:lang w:val="uk-UA"/>
        </w:rPr>
        <w:t xml:space="preserve"> </w:t>
      </w:r>
      <w:r w:rsidRPr="0043065C">
        <w:rPr>
          <w:rFonts w:ascii="Times New Roman" w:hAnsi="Times New Roman"/>
          <w:sz w:val="24"/>
          <w:szCs w:val="24"/>
          <w:lang w:val="uk-UA"/>
        </w:rPr>
        <w:t>ГТС/</w:t>
      </w:r>
      <w:r w:rsidR="005630AC">
        <w:rPr>
          <w:rFonts w:ascii="Times New Roman" w:hAnsi="Times New Roman"/>
          <w:sz w:val="24"/>
          <w:szCs w:val="24"/>
          <w:lang w:val="uk-UA"/>
        </w:rPr>
        <w:t xml:space="preserve"> </w:t>
      </w:r>
      <w:r w:rsidRPr="0043065C">
        <w:rPr>
          <w:rFonts w:ascii="Times New Roman" w:hAnsi="Times New Roman"/>
          <w:sz w:val="24"/>
          <w:szCs w:val="24"/>
          <w:lang w:val="uk-UA"/>
        </w:rPr>
        <w:t>Кодексу</w:t>
      </w:r>
      <w:r w:rsidR="005630AC">
        <w:rPr>
          <w:rFonts w:ascii="Times New Roman" w:hAnsi="Times New Roman"/>
          <w:sz w:val="24"/>
          <w:szCs w:val="24"/>
          <w:lang w:val="uk-UA"/>
        </w:rPr>
        <w:t xml:space="preserve"> </w:t>
      </w:r>
      <w:r w:rsidRPr="0043065C">
        <w:rPr>
          <w:rFonts w:ascii="Times New Roman" w:hAnsi="Times New Roman"/>
          <w:sz w:val="24"/>
          <w:szCs w:val="24"/>
          <w:lang w:val="uk-UA"/>
        </w:rPr>
        <w:t>ГРМ.</w:t>
      </w:r>
    </w:p>
    <w:p w:rsidR="0070338B" w:rsidRPr="00695F68" w:rsidRDefault="0070338B" w:rsidP="0043065C">
      <w:pPr>
        <w:pStyle w:val="TableParagraph"/>
        <w:numPr>
          <w:ilvl w:val="2"/>
          <w:numId w:val="31"/>
        </w:numPr>
        <w:tabs>
          <w:tab w:val="left" w:pos="1506"/>
        </w:tabs>
        <w:ind w:left="0" w:firstLine="709"/>
        <w:rPr>
          <w:sz w:val="24"/>
          <w:szCs w:val="24"/>
        </w:rPr>
      </w:pPr>
      <w:r w:rsidRPr="00695F68">
        <w:rPr>
          <w:sz w:val="24"/>
          <w:szCs w:val="24"/>
        </w:rPr>
        <w:t>На підставі отриманих від Споживача даних та даних щодо остаточної алокації</w:t>
      </w:r>
      <w:r w:rsidR="005630AC">
        <w:rPr>
          <w:sz w:val="24"/>
          <w:szCs w:val="24"/>
        </w:rPr>
        <w:t xml:space="preserve"> </w:t>
      </w:r>
      <w:r w:rsidRPr="00695F68">
        <w:rPr>
          <w:sz w:val="24"/>
          <w:szCs w:val="24"/>
        </w:rPr>
        <w:t>відборів</w:t>
      </w:r>
      <w:r w:rsidR="005630AC">
        <w:rPr>
          <w:sz w:val="24"/>
          <w:szCs w:val="24"/>
        </w:rPr>
        <w:t xml:space="preserve"> </w:t>
      </w:r>
      <w:r w:rsidRPr="00695F68">
        <w:rPr>
          <w:sz w:val="24"/>
          <w:szCs w:val="24"/>
        </w:rPr>
        <w:t>Споживача</w:t>
      </w:r>
      <w:r w:rsidR="005630AC">
        <w:rPr>
          <w:sz w:val="24"/>
          <w:szCs w:val="24"/>
        </w:rPr>
        <w:t xml:space="preserve"> </w:t>
      </w:r>
      <w:r w:rsidRPr="00695F68">
        <w:rPr>
          <w:sz w:val="24"/>
          <w:szCs w:val="24"/>
        </w:rPr>
        <w:t>на</w:t>
      </w:r>
      <w:r w:rsidR="005630AC">
        <w:rPr>
          <w:sz w:val="24"/>
          <w:szCs w:val="24"/>
        </w:rPr>
        <w:t xml:space="preserve"> </w:t>
      </w:r>
      <w:r w:rsidRPr="00695F68">
        <w:rPr>
          <w:sz w:val="24"/>
          <w:szCs w:val="24"/>
        </w:rPr>
        <w:t>Інформаційній</w:t>
      </w:r>
      <w:r w:rsidR="005630AC">
        <w:rPr>
          <w:sz w:val="24"/>
          <w:szCs w:val="24"/>
        </w:rPr>
        <w:t xml:space="preserve"> </w:t>
      </w:r>
      <w:r w:rsidRPr="00695F68">
        <w:rPr>
          <w:sz w:val="24"/>
          <w:szCs w:val="24"/>
        </w:rPr>
        <w:t>платформі</w:t>
      </w:r>
      <w:r w:rsidR="005630AC">
        <w:rPr>
          <w:sz w:val="24"/>
          <w:szCs w:val="24"/>
        </w:rPr>
        <w:t xml:space="preserve"> </w:t>
      </w:r>
      <w:r w:rsidRPr="00695F68">
        <w:rPr>
          <w:sz w:val="24"/>
          <w:szCs w:val="24"/>
        </w:rPr>
        <w:t>Оператора</w:t>
      </w:r>
      <w:r w:rsidR="005630AC">
        <w:rPr>
          <w:sz w:val="24"/>
          <w:szCs w:val="24"/>
        </w:rPr>
        <w:t xml:space="preserve"> </w:t>
      </w:r>
      <w:r w:rsidRPr="00695F68">
        <w:rPr>
          <w:sz w:val="24"/>
          <w:szCs w:val="24"/>
        </w:rPr>
        <w:t>ГТС</w:t>
      </w:r>
      <w:r w:rsidR="005630AC">
        <w:rPr>
          <w:sz w:val="24"/>
          <w:szCs w:val="24"/>
        </w:rPr>
        <w:t xml:space="preserve"> </w:t>
      </w:r>
      <w:r w:rsidRPr="00695F68">
        <w:rPr>
          <w:sz w:val="24"/>
          <w:szCs w:val="24"/>
        </w:rPr>
        <w:t>Постачальник</w:t>
      </w:r>
      <w:r w:rsidR="005630AC">
        <w:rPr>
          <w:sz w:val="24"/>
          <w:szCs w:val="24"/>
        </w:rPr>
        <w:t xml:space="preserve"> </w:t>
      </w:r>
      <w:r w:rsidRPr="00695F68">
        <w:rPr>
          <w:sz w:val="24"/>
          <w:szCs w:val="24"/>
        </w:rPr>
        <w:t>готує</w:t>
      </w:r>
      <w:r w:rsidR="005630AC">
        <w:rPr>
          <w:sz w:val="24"/>
          <w:szCs w:val="24"/>
        </w:rPr>
        <w:t xml:space="preserve"> </w:t>
      </w:r>
      <w:r w:rsidRPr="00695F68">
        <w:rPr>
          <w:sz w:val="24"/>
          <w:szCs w:val="24"/>
        </w:rPr>
        <w:t>та</w:t>
      </w:r>
      <w:r w:rsidR="005630AC">
        <w:rPr>
          <w:sz w:val="24"/>
          <w:szCs w:val="24"/>
        </w:rPr>
        <w:t xml:space="preserve"> </w:t>
      </w:r>
      <w:r w:rsidRPr="00695F68">
        <w:rPr>
          <w:sz w:val="24"/>
          <w:szCs w:val="24"/>
        </w:rPr>
        <w:t>надає</w:t>
      </w:r>
      <w:r w:rsidR="005630AC">
        <w:rPr>
          <w:sz w:val="24"/>
          <w:szCs w:val="24"/>
        </w:rPr>
        <w:t xml:space="preserve"> </w:t>
      </w:r>
      <w:r w:rsidRPr="00695F68">
        <w:rPr>
          <w:sz w:val="24"/>
          <w:szCs w:val="24"/>
        </w:rPr>
        <w:t>Споживачу два примірники акту приймання-передачі за відповідний розрахунковий період</w:t>
      </w:r>
      <w:r w:rsidR="009E6F88">
        <w:rPr>
          <w:sz w:val="24"/>
          <w:szCs w:val="24"/>
        </w:rPr>
        <w:t xml:space="preserve"> </w:t>
      </w:r>
      <w:r w:rsidRPr="00695F68">
        <w:rPr>
          <w:sz w:val="24"/>
          <w:szCs w:val="24"/>
        </w:rPr>
        <w:t>(далі</w:t>
      </w:r>
      <w:r w:rsidR="009E6F88">
        <w:rPr>
          <w:sz w:val="24"/>
          <w:szCs w:val="24"/>
        </w:rPr>
        <w:t xml:space="preserve"> </w:t>
      </w:r>
      <w:r w:rsidRPr="00695F68">
        <w:rPr>
          <w:sz w:val="24"/>
          <w:szCs w:val="24"/>
        </w:rPr>
        <w:t>також –</w:t>
      </w:r>
      <w:r w:rsidR="009E6F88">
        <w:rPr>
          <w:sz w:val="24"/>
          <w:szCs w:val="24"/>
        </w:rPr>
        <w:t xml:space="preserve"> </w:t>
      </w:r>
      <w:r w:rsidRPr="00695F68">
        <w:rPr>
          <w:sz w:val="24"/>
          <w:szCs w:val="24"/>
        </w:rPr>
        <w:t>акт), підписані</w:t>
      </w:r>
      <w:r w:rsidR="009E6F88">
        <w:rPr>
          <w:sz w:val="24"/>
          <w:szCs w:val="24"/>
        </w:rPr>
        <w:t xml:space="preserve"> </w:t>
      </w:r>
      <w:r w:rsidRPr="00695F68">
        <w:rPr>
          <w:sz w:val="24"/>
          <w:szCs w:val="24"/>
        </w:rPr>
        <w:t>уповноваженим</w:t>
      </w:r>
      <w:r w:rsidR="009E6F88">
        <w:rPr>
          <w:sz w:val="24"/>
          <w:szCs w:val="24"/>
        </w:rPr>
        <w:t xml:space="preserve"> </w:t>
      </w:r>
      <w:r w:rsidRPr="00695F68">
        <w:rPr>
          <w:sz w:val="24"/>
          <w:szCs w:val="24"/>
        </w:rPr>
        <w:t>представником</w:t>
      </w:r>
      <w:r w:rsidR="009E6F88">
        <w:rPr>
          <w:sz w:val="24"/>
          <w:szCs w:val="24"/>
        </w:rPr>
        <w:t xml:space="preserve"> </w:t>
      </w:r>
      <w:r w:rsidRPr="00695F68">
        <w:rPr>
          <w:sz w:val="24"/>
          <w:szCs w:val="24"/>
        </w:rPr>
        <w:t>Постачальника.</w:t>
      </w:r>
    </w:p>
    <w:p w:rsidR="0070338B" w:rsidRPr="00695F68" w:rsidRDefault="00C84BF6" w:rsidP="0070338B">
      <w:pPr>
        <w:pStyle w:val="TableParagraph"/>
        <w:numPr>
          <w:ilvl w:val="2"/>
          <w:numId w:val="31"/>
        </w:numPr>
        <w:tabs>
          <w:tab w:val="left" w:pos="1506"/>
        </w:tabs>
        <w:ind w:left="0" w:firstLine="720"/>
        <w:rPr>
          <w:sz w:val="24"/>
          <w:szCs w:val="24"/>
        </w:rPr>
      </w:pPr>
      <w:r>
        <w:t xml:space="preserve">Споживач </w:t>
      </w:r>
      <w:r w:rsidRPr="00151171">
        <w:t>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r w:rsidR="0070338B" w:rsidRPr="00695F68">
        <w:rPr>
          <w:sz w:val="24"/>
          <w:szCs w:val="24"/>
        </w:rPr>
        <w:t>.</w:t>
      </w:r>
    </w:p>
    <w:p w:rsidR="0070338B" w:rsidRPr="00695F68" w:rsidRDefault="0070338B" w:rsidP="0070338B">
      <w:pPr>
        <w:pStyle w:val="TableParagraph"/>
        <w:numPr>
          <w:ilvl w:val="2"/>
          <w:numId w:val="31"/>
        </w:numPr>
        <w:tabs>
          <w:tab w:val="left" w:pos="1585"/>
        </w:tabs>
        <w:ind w:left="0" w:firstLine="720"/>
        <w:rPr>
          <w:sz w:val="24"/>
          <w:szCs w:val="24"/>
        </w:rPr>
      </w:pPr>
      <w:r w:rsidRPr="00695F68">
        <w:rPr>
          <w:sz w:val="24"/>
          <w:szCs w:val="24"/>
        </w:rPr>
        <w:t>У</w:t>
      </w:r>
      <w:r w:rsidR="00C84BF6">
        <w:rPr>
          <w:sz w:val="24"/>
          <w:szCs w:val="24"/>
        </w:rPr>
        <w:t xml:space="preserve"> </w:t>
      </w:r>
      <w:r w:rsidRPr="00695F68">
        <w:rPr>
          <w:sz w:val="24"/>
          <w:szCs w:val="24"/>
        </w:rPr>
        <w:t>випадку</w:t>
      </w:r>
      <w:r w:rsidR="00C84BF6">
        <w:rPr>
          <w:sz w:val="24"/>
          <w:szCs w:val="24"/>
        </w:rPr>
        <w:t xml:space="preserve"> </w:t>
      </w:r>
      <w:r w:rsidR="00C84BF6" w:rsidRPr="00151171">
        <w:t>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00C84BF6" w:rsidRPr="00151171">
        <w:rPr>
          <w:u w:val="single" w:color="000000"/>
        </w:rPr>
        <w:t>н</w:t>
      </w:r>
      <w:r w:rsidR="00C84BF6" w:rsidRPr="00151171">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r w:rsidRPr="00695F68">
        <w:rPr>
          <w:sz w:val="24"/>
          <w:szCs w:val="24"/>
        </w:rPr>
        <w:t>.</w:t>
      </w:r>
    </w:p>
    <w:p w:rsidR="0070338B" w:rsidRPr="00695F68" w:rsidRDefault="0070338B" w:rsidP="0070338B">
      <w:pPr>
        <w:pStyle w:val="TableParagraph"/>
        <w:ind w:left="0" w:firstLine="720"/>
        <w:rPr>
          <w:sz w:val="24"/>
          <w:szCs w:val="24"/>
        </w:rPr>
      </w:pPr>
      <w:r w:rsidRPr="00695F68">
        <w:rPr>
          <w:sz w:val="24"/>
          <w:szCs w:val="24"/>
        </w:rPr>
        <w:t xml:space="preserve">3.6. Звірка фактично </w:t>
      </w:r>
      <w:r w:rsidR="00C84BF6" w:rsidRPr="00151171">
        <w:t>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r w:rsidRPr="00695F68">
        <w:rPr>
          <w:sz w:val="24"/>
          <w:szCs w:val="24"/>
        </w:rPr>
        <w:t>.</w:t>
      </w:r>
    </w:p>
    <w:p w:rsidR="0070338B" w:rsidRPr="00695F68" w:rsidRDefault="0070338B" w:rsidP="0070338B">
      <w:pPr>
        <w:pStyle w:val="TableParagraph"/>
        <w:ind w:left="0" w:firstLine="720"/>
        <w:jc w:val="center"/>
        <w:rPr>
          <w:b/>
          <w:sz w:val="24"/>
          <w:szCs w:val="24"/>
        </w:rPr>
      </w:pPr>
      <w:r w:rsidRPr="00695F68">
        <w:rPr>
          <w:b/>
          <w:sz w:val="24"/>
          <w:szCs w:val="24"/>
        </w:rPr>
        <w:t>4.Цінатавартістьприродногогазу</w:t>
      </w:r>
    </w:p>
    <w:p w:rsidR="0070338B" w:rsidRPr="002270D4" w:rsidRDefault="0070338B" w:rsidP="002C3BE1">
      <w:pPr>
        <w:pStyle w:val="TableParagraph"/>
        <w:numPr>
          <w:ilvl w:val="1"/>
          <w:numId w:val="30"/>
        </w:numPr>
        <w:tabs>
          <w:tab w:val="left" w:pos="1338"/>
        </w:tabs>
        <w:ind w:left="0" w:firstLine="720"/>
        <w:rPr>
          <w:sz w:val="24"/>
          <w:szCs w:val="24"/>
        </w:rPr>
      </w:pPr>
      <w:r w:rsidRPr="002270D4">
        <w:rPr>
          <w:sz w:val="24"/>
          <w:szCs w:val="24"/>
        </w:rPr>
        <w:t>Ціна</w:t>
      </w:r>
      <w:r w:rsidR="00C84BF6" w:rsidRPr="002270D4">
        <w:rPr>
          <w:sz w:val="24"/>
          <w:szCs w:val="24"/>
        </w:rPr>
        <w:t xml:space="preserve"> </w:t>
      </w:r>
      <w:r w:rsidRPr="002270D4">
        <w:rPr>
          <w:sz w:val="24"/>
          <w:szCs w:val="24"/>
        </w:rPr>
        <w:t>та</w:t>
      </w:r>
      <w:r w:rsidR="00C84BF6" w:rsidRPr="002270D4">
        <w:rPr>
          <w:sz w:val="24"/>
          <w:szCs w:val="24"/>
        </w:rPr>
        <w:t xml:space="preserve"> </w:t>
      </w:r>
      <w:r w:rsidRPr="002270D4">
        <w:rPr>
          <w:sz w:val="24"/>
          <w:szCs w:val="24"/>
        </w:rPr>
        <w:t>порядок</w:t>
      </w:r>
      <w:r w:rsidR="00C84BF6" w:rsidRPr="002270D4">
        <w:rPr>
          <w:sz w:val="24"/>
          <w:szCs w:val="24"/>
        </w:rPr>
        <w:t xml:space="preserve"> </w:t>
      </w:r>
      <w:r w:rsidRPr="002270D4">
        <w:rPr>
          <w:sz w:val="24"/>
          <w:szCs w:val="24"/>
        </w:rPr>
        <w:t>зміни</w:t>
      </w:r>
      <w:r w:rsidR="00C84BF6" w:rsidRPr="002270D4">
        <w:rPr>
          <w:sz w:val="24"/>
          <w:szCs w:val="24"/>
        </w:rPr>
        <w:t xml:space="preserve"> ціни </w:t>
      </w:r>
      <w:r w:rsidRPr="002270D4">
        <w:rPr>
          <w:sz w:val="24"/>
          <w:szCs w:val="24"/>
        </w:rPr>
        <w:t>на</w:t>
      </w:r>
      <w:r w:rsidR="00C84BF6" w:rsidRPr="002270D4">
        <w:rPr>
          <w:sz w:val="24"/>
          <w:szCs w:val="24"/>
        </w:rPr>
        <w:t xml:space="preserve"> </w:t>
      </w:r>
      <w:r w:rsidRPr="002270D4">
        <w:rPr>
          <w:sz w:val="24"/>
          <w:szCs w:val="24"/>
        </w:rPr>
        <w:t>природний</w:t>
      </w:r>
      <w:r w:rsidR="00C84BF6" w:rsidRPr="002270D4">
        <w:rPr>
          <w:sz w:val="24"/>
          <w:szCs w:val="24"/>
        </w:rPr>
        <w:t xml:space="preserve"> </w:t>
      </w:r>
      <w:r w:rsidRPr="002270D4">
        <w:rPr>
          <w:sz w:val="24"/>
          <w:szCs w:val="24"/>
        </w:rPr>
        <w:t>газ,</w:t>
      </w:r>
      <w:r w:rsidR="00C84BF6" w:rsidRPr="002270D4">
        <w:rPr>
          <w:sz w:val="24"/>
          <w:szCs w:val="24"/>
        </w:rPr>
        <w:t xml:space="preserve"> </w:t>
      </w:r>
      <w:r w:rsidRPr="002270D4">
        <w:rPr>
          <w:sz w:val="24"/>
          <w:szCs w:val="24"/>
        </w:rPr>
        <w:t>який</w:t>
      </w:r>
      <w:r w:rsidR="00C84BF6" w:rsidRPr="002270D4">
        <w:rPr>
          <w:sz w:val="24"/>
          <w:szCs w:val="24"/>
        </w:rPr>
        <w:t xml:space="preserve"> </w:t>
      </w:r>
      <w:r w:rsidRPr="002270D4">
        <w:rPr>
          <w:sz w:val="24"/>
          <w:szCs w:val="24"/>
        </w:rPr>
        <w:t>постачається</w:t>
      </w:r>
      <w:r w:rsidR="00C84BF6" w:rsidRPr="002270D4">
        <w:rPr>
          <w:sz w:val="24"/>
          <w:szCs w:val="24"/>
        </w:rPr>
        <w:t xml:space="preserve"> </w:t>
      </w:r>
      <w:r w:rsidRPr="002270D4">
        <w:rPr>
          <w:sz w:val="24"/>
          <w:szCs w:val="24"/>
        </w:rPr>
        <w:t>за</w:t>
      </w:r>
      <w:r w:rsidR="00C84BF6" w:rsidRPr="002270D4">
        <w:rPr>
          <w:sz w:val="24"/>
          <w:szCs w:val="24"/>
        </w:rPr>
        <w:t xml:space="preserve"> </w:t>
      </w:r>
      <w:r w:rsidRPr="002270D4">
        <w:rPr>
          <w:sz w:val="24"/>
          <w:szCs w:val="24"/>
        </w:rPr>
        <w:t>цим</w:t>
      </w:r>
      <w:r w:rsidR="00C84BF6" w:rsidRPr="002270D4">
        <w:rPr>
          <w:sz w:val="24"/>
          <w:szCs w:val="24"/>
        </w:rPr>
        <w:t xml:space="preserve"> </w:t>
      </w:r>
      <w:r w:rsidRPr="002270D4">
        <w:rPr>
          <w:sz w:val="24"/>
          <w:szCs w:val="24"/>
        </w:rPr>
        <w:t>Договором,</w:t>
      </w:r>
      <w:r w:rsidR="00C84BF6" w:rsidRPr="002270D4">
        <w:rPr>
          <w:sz w:val="24"/>
          <w:szCs w:val="24"/>
        </w:rPr>
        <w:t xml:space="preserve"> </w:t>
      </w:r>
      <w:r w:rsidRPr="002270D4">
        <w:rPr>
          <w:sz w:val="24"/>
          <w:szCs w:val="24"/>
        </w:rPr>
        <w:t>встановлюється</w:t>
      </w:r>
      <w:r w:rsidR="00C84BF6" w:rsidRPr="002270D4">
        <w:rPr>
          <w:sz w:val="24"/>
          <w:szCs w:val="24"/>
        </w:rPr>
        <w:t xml:space="preserve"> </w:t>
      </w:r>
      <w:r w:rsidRPr="002270D4">
        <w:rPr>
          <w:sz w:val="24"/>
          <w:szCs w:val="24"/>
        </w:rPr>
        <w:t>наступним</w:t>
      </w:r>
      <w:r w:rsidR="00C84BF6" w:rsidRPr="002270D4">
        <w:rPr>
          <w:sz w:val="24"/>
          <w:szCs w:val="24"/>
        </w:rPr>
        <w:t xml:space="preserve"> </w:t>
      </w:r>
      <w:r w:rsidRPr="002270D4">
        <w:rPr>
          <w:sz w:val="24"/>
          <w:szCs w:val="24"/>
        </w:rPr>
        <w:t>чином:</w:t>
      </w:r>
    </w:p>
    <w:p w:rsidR="00C84BF6" w:rsidRPr="002270D4" w:rsidRDefault="00C84BF6" w:rsidP="00C84BF6">
      <w:pPr>
        <w:ind w:firstLine="709"/>
        <w:rPr>
          <w:rFonts w:ascii="Times New Roman" w:hAnsi="Times New Roman"/>
          <w:sz w:val="24"/>
          <w:szCs w:val="24"/>
          <w:lang w:val="uk-UA"/>
        </w:rPr>
      </w:pPr>
      <w:r w:rsidRPr="002270D4">
        <w:rPr>
          <w:rFonts w:ascii="Times New Roman" w:hAnsi="Times New Roman"/>
          <w:b/>
          <w:sz w:val="24"/>
          <w:szCs w:val="24"/>
          <w:lang w:val="uk-UA"/>
        </w:rPr>
        <w:t xml:space="preserve">Ціна природного газу </w:t>
      </w:r>
      <w:r w:rsidRPr="002270D4">
        <w:rPr>
          <w:rFonts w:ascii="Times New Roman" w:hAnsi="Times New Roman"/>
          <w:sz w:val="24"/>
          <w:szCs w:val="24"/>
          <w:lang w:val="uk-UA"/>
        </w:rPr>
        <w:t xml:space="preserve">за 1000 куб. м  газу без ПДВ – </w:t>
      </w:r>
      <w:r w:rsidRPr="002270D4">
        <w:rPr>
          <w:rFonts w:ascii="Times New Roman" w:hAnsi="Times New Roman"/>
          <w:b/>
          <w:sz w:val="24"/>
          <w:szCs w:val="24"/>
          <w:lang w:val="uk-UA"/>
        </w:rPr>
        <w:t>_______________ грн.</w:t>
      </w:r>
      <w:r w:rsidRPr="002270D4">
        <w:rPr>
          <w:rFonts w:ascii="Times New Roman" w:hAnsi="Times New Roman"/>
          <w:sz w:val="24"/>
          <w:szCs w:val="24"/>
          <w:lang w:val="uk-UA"/>
        </w:rPr>
        <w:t xml:space="preserve">,  крім того податок на додану вартість за ставкою 20%, ціна природного газу за 1000 куб. м з ПДВ – </w:t>
      </w:r>
      <w:r w:rsidRPr="002270D4">
        <w:rPr>
          <w:rFonts w:ascii="Times New Roman" w:hAnsi="Times New Roman"/>
          <w:b/>
          <w:sz w:val="24"/>
          <w:szCs w:val="24"/>
          <w:lang w:val="uk-UA"/>
        </w:rPr>
        <w:t>________________ грн</w:t>
      </w:r>
      <w:r w:rsidRPr="002270D4">
        <w:rPr>
          <w:rFonts w:ascii="Times New Roman" w:hAnsi="Times New Roman"/>
          <w:sz w:val="24"/>
          <w:szCs w:val="24"/>
          <w:lang w:val="uk-UA"/>
        </w:rPr>
        <w:t xml:space="preserve">;  крім того тариф на послуги транспортування природного газу для внутрішньої точки виходу з газотранспортної системи – _____________________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____________ грн., крім того ПДВ 20% – ____________  грн., всього з ПДВ – ________________ грн. за 1000 куб. м.  </w:t>
      </w:r>
    </w:p>
    <w:p w:rsidR="0070338B" w:rsidRPr="002270D4" w:rsidRDefault="00C84BF6" w:rsidP="00C84BF6">
      <w:pPr>
        <w:pStyle w:val="TableParagraph"/>
        <w:ind w:left="0" w:firstLine="720"/>
        <w:rPr>
          <w:sz w:val="24"/>
          <w:szCs w:val="24"/>
        </w:rPr>
      </w:pPr>
      <w:r w:rsidRPr="002270D4">
        <w:rPr>
          <w:b/>
          <w:sz w:val="24"/>
          <w:szCs w:val="24"/>
        </w:rPr>
        <w:t>Всього ціна газу за 1000 куб. м з ПДВ</w:t>
      </w:r>
      <w:r w:rsidRPr="002270D4">
        <w:rPr>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2270D4">
        <w:rPr>
          <w:b/>
          <w:sz w:val="24"/>
          <w:szCs w:val="24"/>
        </w:rPr>
        <w:t>_________________ грн</w:t>
      </w:r>
      <w:r w:rsidR="0070338B" w:rsidRPr="002270D4">
        <w:rPr>
          <w:sz w:val="24"/>
          <w:szCs w:val="24"/>
        </w:rPr>
        <w:t>.</w:t>
      </w:r>
    </w:p>
    <w:p w:rsidR="0070338B" w:rsidRPr="002C3BE1" w:rsidRDefault="0070338B" w:rsidP="002C3BE1">
      <w:pPr>
        <w:pStyle w:val="TableParagraph"/>
        <w:numPr>
          <w:ilvl w:val="1"/>
          <w:numId w:val="30"/>
        </w:numPr>
        <w:tabs>
          <w:tab w:val="left" w:pos="1335"/>
        </w:tabs>
        <w:ind w:left="0" w:firstLine="720"/>
        <w:rPr>
          <w:sz w:val="24"/>
          <w:szCs w:val="24"/>
        </w:rPr>
      </w:pPr>
      <w:r w:rsidRPr="00695F68">
        <w:rPr>
          <w:sz w:val="24"/>
          <w:szCs w:val="24"/>
        </w:rPr>
        <w:t>У разі зміни тарифу на послуги транспортування природного газу для внутрішньої</w:t>
      </w:r>
      <w:r w:rsidR="002270D4">
        <w:rPr>
          <w:sz w:val="24"/>
          <w:szCs w:val="24"/>
        </w:rPr>
        <w:t xml:space="preserve"> </w:t>
      </w:r>
      <w:r w:rsidRPr="00695F68">
        <w:rPr>
          <w:sz w:val="24"/>
          <w:szCs w:val="24"/>
        </w:rPr>
        <w:t>точки</w:t>
      </w:r>
      <w:r w:rsidR="002270D4">
        <w:rPr>
          <w:sz w:val="24"/>
          <w:szCs w:val="24"/>
        </w:rPr>
        <w:t xml:space="preserve"> </w:t>
      </w:r>
      <w:r w:rsidRPr="00695F68">
        <w:rPr>
          <w:sz w:val="24"/>
          <w:szCs w:val="24"/>
        </w:rPr>
        <w:t>виходу</w:t>
      </w:r>
      <w:r w:rsidR="002270D4">
        <w:rPr>
          <w:sz w:val="24"/>
          <w:szCs w:val="24"/>
        </w:rPr>
        <w:t xml:space="preserve"> </w:t>
      </w:r>
      <w:r w:rsidRPr="00695F68">
        <w:rPr>
          <w:sz w:val="24"/>
          <w:szCs w:val="24"/>
        </w:rPr>
        <w:t>з</w:t>
      </w:r>
      <w:r w:rsidR="002270D4">
        <w:rPr>
          <w:sz w:val="24"/>
          <w:szCs w:val="24"/>
        </w:rPr>
        <w:t xml:space="preserve"> </w:t>
      </w:r>
      <w:r w:rsidRPr="00695F68">
        <w:rPr>
          <w:sz w:val="24"/>
          <w:szCs w:val="24"/>
        </w:rPr>
        <w:t>газотранспортної</w:t>
      </w:r>
      <w:r w:rsidR="002270D4">
        <w:rPr>
          <w:sz w:val="24"/>
          <w:szCs w:val="24"/>
        </w:rPr>
        <w:t xml:space="preserve"> </w:t>
      </w:r>
      <w:r w:rsidRPr="00695F68">
        <w:rPr>
          <w:sz w:val="24"/>
          <w:szCs w:val="24"/>
        </w:rPr>
        <w:t>системи</w:t>
      </w:r>
      <w:r w:rsidR="002270D4">
        <w:rPr>
          <w:sz w:val="24"/>
          <w:szCs w:val="24"/>
        </w:rPr>
        <w:t xml:space="preserve"> </w:t>
      </w:r>
      <w:r w:rsidRPr="00695F68">
        <w:rPr>
          <w:sz w:val="24"/>
          <w:szCs w:val="24"/>
        </w:rPr>
        <w:t>та/або</w:t>
      </w:r>
      <w:r w:rsidR="002270D4">
        <w:rPr>
          <w:sz w:val="24"/>
          <w:szCs w:val="24"/>
        </w:rPr>
        <w:t xml:space="preserve"> </w:t>
      </w:r>
      <w:r w:rsidRPr="00695F68">
        <w:rPr>
          <w:sz w:val="24"/>
          <w:szCs w:val="24"/>
        </w:rPr>
        <w:t>коефіцієнту,</w:t>
      </w:r>
      <w:r w:rsidR="002270D4">
        <w:rPr>
          <w:sz w:val="24"/>
          <w:szCs w:val="24"/>
        </w:rPr>
        <w:t xml:space="preserve"> </w:t>
      </w:r>
      <w:r w:rsidRPr="00695F68">
        <w:rPr>
          <w:sz w:val="24"/>
          <w:szCs w:val="24"/>
        </w:rPr>
        <w:t>який</w:t>
      </w:r>
      <w:r w:rsidR="002270D4">
        <w:rPr>
          <w:sz w:val="24"/>
          <w:szCs w:val="24"/>
        </w:rPr>
        <w:t xml:space="preserve"> </w:t>
      </w:r>
      <w:r w:rsidRPr="00695F68">
        <w:rPr>
          <w:sz w:val="24"/>
          <w:szCs w:val="24"/>
        </w:rPr>
        <w:t>з</w:t>
      </w:r>
      <w:r w:rsidR="002270D4">
        <w:rPr>
          <w:sz w:val="24"/>
          <w:szCs w:val="24"/>
        </w:rPr>
        <w:t xml:space="preserve"> застосовується </w:t>
      </w:r>
      <w:r w:rsidRPr="00695F68">
        <w:rPr>
          <w:sz w:val="24"/>
          <w:szCs w:val="24"/>
        </w:rPr>
        <w:t>при</w:t>
      </w:r>
      <w:r w:rsidR="002270D4">
        <w:rPr>
          <w:sz w:val="24"/>
          <w:szCs w:val="24"/>
        </w:rPr>
        <w:t xml:space="preserve"> </w:t>
      </w:r>
      <w:r w:rsidRPr="00695F68">
        <w:rPr>
          <w:sz w:val="24"/>
          <w:szCs w:val="24"/>
        </w:rPr>
        <w:t>замовленні потужності на добу наперед у відповідному періоді, вони є обов’язковими для</w:t>
      </w:r>
      <w:r w:rsidR="002270D4">
        <w:rPr>
          <w:sz w:val="24"/>
          <w:szCs w:val="24"/>
        </w:rPr>
        <w:t xml:space="preserve"> </w:t>
      </w:r>
      <w:r w:rsidRPr="00695F68">
        <w:rPr>
          <w:sz w:val="24"/>
          <w:szCs w:val="24"/>
        </w:rPr>
        <w:t>Сторін</w:t>
      </w:r>
      <w:r w:rsidR="002270D4">
        <w:rPr>
          <w:sz w:val="24"/>
          <w:szCs w:val="24"/>
        </w:rPr>
        <w:t xml:space="preserve"> </w:t>
      </w:r>
      <w:r w:rsidRPr="00695F68">
        <w:rPr>
          <w:sz w:val="24"/>
          <w:szCs w:val="24"/>
        </w:rPr>
        <w:t>за</w:t>
      </w:r>
      <w:r w:rsidR="002270D4">
        <w:rPr>
          <w:sz w:val="24"/>
          <w:szCs w:val="24"/>
        </w:rPr>
        <w:t xml:space="preserve"> </w:t>
      </w:r>
      <w:r w:rsidRPr="00695F68">
        <w:rPr>
          <w:sz w:val="24"/>
          <w:szCs w:val="24"/>
        </w:rPr>
        <w:t>цим</w:t>
      </w:r>
      <w:r w:rsidR="002270D4">
        <w:rPr>
          <w:sz w:val="24"/>
          <w:szCs w:val="24"/>
        </w:rPr>
        <w:t xml:space="preserve"> </w:t>
      </w:r>
      <w:r w:rsidRPr="00695F68">
        <w:rPr>
          <w:sz w:val="24"/>
          <w:szCs w:val="24"/>
        </w:rPr>
        <w:t>Договором</w:t>
      </w:r>
      <w:r w:rsidR="002270D4">
        <w:rPr>
          <w:sz w:val="24"/>
          <w:szCs w:val="24"/>
        </w:rPr>
        <w:t xml:space="preserve"> </w:t>
      </w:r>
      <w:r w:rsidRPr="00695F68">
        <w:rPr>
          <w:sz w:val="24"/>
          <w:szCs w:val="24"/>
        </w:rPr>
        <w:t>з</w:t>
      </w:r>
      <w:r w:rsidR="002270D4">
        <w:rPr>
          <w:sz w:val="24"/>
          <w:szCs w:val="24"/>
        </w:rPr>
        <w:t xml:space="preserve"> </w:t>
      </w:r>
      <w:r w:rsidRPr="00695F68">
        <w:rPr>
          <w:sz w:val="24"/>
          <w:szCs w:val="24"/>
        </w:rPr>
        <w:t>дати</w:t>
      </w:r>
      <w:r w:rsidR="002270D4">
        <w:rPr>
          <w:sz w:val="24"/>
          <w:szCs w:val="24"/>
        </w:rPr>
        <w:t xml:space="preserve"> </w:t>
      </w:r>
      <w:r w:rsidRPr="00695F68">
        <w:rPr>
          <w:sz w:val="24"/>
          <w:szCs w:val="24"/>
        </w:rPr>
        <w:t>набрання</w:t>
      </w:r>
      <w:r w:rsidR="002270D4">
        <w:rPr>
          <w:sz w:val="24"/>
          <w:szCs w:val="24"/>
        </w:rPr>
        <w:t xml:space="preserve"> </w:t>
      </w:r>
      <w:r w:rsidRPr="00695F68">
        <w:rPr>
          <w:sz w:val="24"/>
          <w:szCs w:val="24"/>
        </w:rPr>
        <w:t>чинності відповідних</w:t>
      </w:r>
      <w:r w:rsidR="002270D4">
        <w:rPr>
          <w:sz w:val="24"/>
          <w:szCs w:val="24"/>
        </w:rPr>
        <w:t xml:space="preserve"> </w:t>
      </w:r>
      <w:r w:rsidRPr="00695F68">
        <w:rPr>
          <w:sz w:val="24"/>
          <w:szCs w:val="24"/>
        </w:rPr>
        <w:t>змін.</w:t>
      </w:r>
    </w:p>
    <w:p w:rsidR="00DF7D31" w:rsidRDefault="0070338B" w:rsidP="00840CFC">
      <w:pPr>
        <w:pStyle w:val="TableParagraph"/>
        <w:numPr>
          <w:ilvl w:val="1"/>
          <w:numId w:val="30"/>
        </w:numPr>
        <w:tabs>
          <w:tab w:val="left" w:pos="1335"/>
        </w:tabs>
        <w:ind w:left="0" w:firstLine="709"/>
        <w:rPr>
          <w:sz w:val="24"/>
          <w:szCs w:val="24"/>
        </w:rPr>
      </w:pPr>
      <w:r w:rsidRPr="00695F68">
        <w:rPr>
          <w:b/>
          <w:sz w:val="24"/>
          <w:szCs w:val="24"/>
        </w:rPr>
        <w:t>Загальна</w:t>
      </w:r>
      <w:r w:rsidR="002270D4">
        <w:rPr>
          <w:b/>
          <w:sz w:val="24"/>
          <w:szCs w:val="24"/>
        </w:rPr>
        <w:t xml:space="preserve"> </w:t>
      </w:r>
      <w:r w:rsidRPr="00695F68">
        <w:rPr>
          <w:b/>
          <w:sz w:val="24"/>
          <w:szCs w:val="24"/>
        </w:rPr>
        <w:t>вартість</w:t>
      </w:r>
      <w:r w:rsidR="002270D4">
        <w:rPr>
          <w:b/>
          <w:sz w:val="24"/>
          <w:szCs w:val="24"/>
        </w:rPr>
        <w:t xml:space="preserve"> </w:t>
      </w:r>
      <w:r w:rsidRPr="00695F68">
        <w:rPr>
          <w:b/>
          <w:sz w:val="24"/>
          <w:szCs w:val="24"/>
        </w:rPr>
        <w:t>цього</w:t>
      </w:r>
      <w:r w:rsidR="002270D4">
        <w:rPr>
          <w:b/>
          <w:sz w:val="24"/>
          <w:szCs w:val="24"/>
        </w:rPr>
        <w:t xml:space="preserve"> </w:t>
      </w:r>
      <w:r w:rsidRPr="00695F68">
        <w:rPr>
          <w:b/>
          <w:sz w:val="24"/>
          <w:szCs w:val="24"/>
        </w:rPr>
        <w:t>Договору</w:t>
      </w:r>
      <w:r w:rsidR="002270D4">
        <w:rPr>
          <w:b/>
          <w:sz w:val="24"/>
          <w:szCs w:val="24"/>
        </w:rPr>
        <w:t xml:space="preserve"> </w:t>
      </w:r>
      <w:r w:rsidRPr="00695F68">
        <w:rPr>
          <w:b/>
          <w:sz w:val="24"/>
          <w:szCs w:val="24"/>
        </w:rPr>
        <w:t>на</w:t>
      </w:r>
      <w:r w:rsidR="002270D4">
        <w:rPr>
          <w:b/>
          <w:sz w:val="24"/>
          <w:szCs w:val="24"/>
        </w:rPr>
        <w:t xml:space="preserve"> </w:t>
      </w:r>
      <w:r w:rsidRPr="00695F68">
        <w:rPr>
          <w:b/>
          <w:sz w:val="24"/>
          <w:szCs w:val="24"/>
        </w:rPr>
        <w:t>дату</w:t>
      </w:r>
      <w:r w:rsidR="002270D4">
        <w:rPr>
          <w:b/>
          <w:sz w:val="24"/>
          <w:szCs w:val="24"/>
        </w:rPr>
        <w:t xml:space="preserve"> </w:t>
      </w:r>
      <w:r w:rsidRPr="00695F68">
        <w:rPr>
          <w:b/>
          <w:sz w:val="24"/>
          <w:szCs w:val="24"/>
        </w:rPr>
        <w:t>укладання</w:t>
      </w:r>
      <w:r w:rsidR="002270D4">
        <w:rPr>
          <w:b/>
          <w:sz w:val="24"/>
          <w:szCs w:val="24"/>
        </w:rPr>
        <w:t xml:space="preserve"> </w:t>
      </w:r>
      <w:r w:rsidRPr="00695F68">
        <w:rPr>
          <w:sz w:val="24"/>
          <w:szCs w:val="24"/>
        </w:rPr>
        <w:t>становить</w:t>
      </w:r>
      <w:r w:rsidR="002270D4">
        <w:rPr>
          <w:sz w:val="24"/>
          <w:szCs w:val="24"/>
        </w:rPr>
        <w:t xml:space="preserve"> </w:t>
      </w:r>
      <w:r w:rsidR="00DF7D31">
        <w:rPr>
          <w:sz w:val="24"/>
          <w:szCs w:val="24"/>
        </w:rPr>
        <w:t>____________</w:t>
      </w:r>
      <w:r w:rsidR="002270D4">
        <w:rPr>
          <w:sz w:val="24"/>
          <w:szCs w:val="24"/>
        </w:rPr>
        <w:t xml:space="preserve"> </w:t>
      </w:r>
      <w:r w:rsidRPr="00695F68">
        <w:rPr>
          <w:sz w:val="24"/>
          <w:szCs w:val="24"/>
        </w:rPr>
        <w:t>грн,</w:t>
      </w:r>
      <w:r w:rsidR="002270D4">
        <w:rPr>
          <w:sz w:val="24"/>
          <w:szCs w:val="24"/>
        </w:rPr>
        <w:t xml:space="preserve"> </w:t>
      </w:r>
      <w:r w:rsidRPr="00695F68">
        <w:rPr>
          <w:sz w:val="24"/>
          <w:szCs w:val="24"/>
        </w:rPr>
        <w:t>крім  того  ПДВ  -</w:t>
      </w:r>
      <w:r w:rsidR="00DF7D31">
        <w:rPr>
          <w:sz w:val="24"/>
          <w:szCs w:val="24"/>
        </w:rPr>
        <w:t>______________</w:t>
      </w:r>
      <w:r w:rsidRPr="00695F68">
        <w:rPr>
          <w:sz w:val="24"/>
          <w:szCs w:val="24"/>
        </w:rPr>
        <w:t>грн,</w:t>
      </w:r>
      <w:r w:rsidR="002270D4">
        <w:rPr>
          <w:sz w:val="24"/>
          <w:szCs w:val="24"/>
        </w:rPr>
        <w:t xml:space="preserve"> </w:t>
      </w:r>
      <w:r w:rsidRPr="00695F68">
        <w:rPr>
          <w:sz w:val="24"/>
          <w:szCs w:val="24"/>
        </w:rPr>
        <w:t xml:space="preserve">разом  з  ПДВ  </w:t>
      </w:r>
      <w:r w:rsidR="00DF7D31">
        <w:rPr>
          <w:sz w:val="24"/>
          <w:szCs w:val="24"/>
        </w:rPr>
        <w:t>____________</w:t>
      </w:r>
      <w:r w:rsidRPr="00FA06F0">
        <w:rPr>
          <w:sz w:val="24"/>
          <w:szCs w:val="24"/>
        </w:rPr>
        <w:t xml:space="preserve"> (</w:t>
      </w:r>
      <w:r w:rsidR="00DF7D31">
        <w:rPr>
          <w:sz w:val="24"/>
          <w:szCs w:val="24"/>
        </w:rPr>
        <w:t>______________</w:t>
      </w:r>
      <w:r w:rsidRPr="00FA06F0">
        <w:rPr>
          <w:sz w:val="24"/>
          <w:szCs w:val="24"/>
        </w:rPr>
        <w:t>)</w:t>
      </w:r>
      <w:r w:rsidRPr="00695F68">
        <w:rPr>
          <w:sz w:val="24"/>
          <w:szCs w:val="24"/>
        </w:rPr>
        <w:t>грн.</w:t>
      </w:r>
    </w:p>
    <w:p w:rsidR="008F174B" w:rsidRPr="008F174B" w:rsidRDefault="008F174B" w:rsidP="008F174B">
      <w:pPr>
        <w:pStyle w:val="af9"/>
        <w:ind w:left="245"/>
        <w:jc w:val="both"/>
        <w:rPr>
          <w:spacing w:val="0"/>
          <w:kern w:val="0"/>
          <w:position w:val="0"/>
          <w:szCs w:val="24"/>
          <w:shd w:val="clear" w:color="auto" w:fill="auto"/>
          <w:lang w:val="uk-UA" w:eastAsia="en-US"/>
        </w:rPr>
      </w:pPr>
      <w:r w:rsidRPr="008F174B">
        <w:rPr>
          <w:spacing w:val="0"/>
          <w:kern w:val="0"/>
          <w:position w:val="0"/>
          <w:szCs w:val="24"/>
          <w:shd w:val="clear" w:color="auto" w:fill="auto"/>
          <w:lang w:val="uk-UA" w:eastAsia="en-US"/>
        </w:rPr>
        <w:t>Загальний фонд:_______________________________________________________________;</w:t>
      </w:r>
    </w:p>
    <w:p w:rsidR="008F174B" w:rsidRPr="008F174B" w:rsidRDefault="008F174B" w:rsidP="008F174B">
      <w:pPr>
        <w:pStyle w:val="af9"/>
        <w:ind w:left="245"/>
        <w:jc w:val="both"/>
        <w:rPr>
          <w:spacing w:val="0"/>
          <w:kern w:val="0"/>
          <w:position w:val="0"/>
          <w:szCs w:val="24"/>
          <w:shd w:val="clear" w:color="auto" w:fill="auto"/>
          <w:lang w:val="uk-UA" w:eastAsia="en-US"/>
        </w:rPr>
      </w:pPr>
      <w:r w:rsidRPr="008F174B">
        <w:rPr>
          <w:spacing w:val="0"/>
          <w:kern w:val="0"/>
          <w:position w:val="0"/>
          <w:szCs w:val="24"/>
          <w:shd w:val="clear" w:color="auto" w:fill="auto"/>
          <w:lang w:val="uk-UA" w:eastAsia="en-US"/>
        </w:rPr>
        <w:t>Спеціальний фонд: _____________________________</w:t>
      </w:r>
      <w:r>
        <w:rPr>
          <w:spacing w:val="0"/>
          <w:kern w:val="0"/>
          <w:position w:val="0"/>
          <w:szCs w:val="24"/>
          <w:shd w:val="clear" w:color="auto" w:fill="auto"/>
          <w:lang w:val="uk-UA" w:eastAsia="en-US"/>
        </w:rPr>
        <w:t>_</w:t>
      </w:r>
      <w:r w:rsidRPr="008F174B">
        <w:rPr>
          <w:spacing w:val="0"/>
          <w:kern w:val="0"/>
          <w:position w:val="0"/>
          <w:szCs w:val="24"/>
          <w:shd w:val="clear" w:color="auto" w:fill="auto"/>
          <w:lang w:val="uk-UA" w:eastAsia="en-US"/>
        </w:rPr>
        <w:t>_______________________________;</w:t>
      </w:r>
    </w:p>
    <w:p w:rsidR="00E90F9E" w:rsidRPr="00840CFC" w:rsidRDefault="00840CFC" w:rsidP="00840CFC">
      <w:pPr>
        <w:pStyle w:val="rvps2"/>
        <w:shd w:val="clear" w:color="auto" w:fill="FFFFFF"/>
        <w:spacing w:before="0" w:beforeAutospacing="0" w:after="0" w:afterAutospacing="0"/>
        <w:ind w:firstLine="709"/>
        <w:jc w:val="both"/>
        <w:rPr>
          <w:lang w:val="uk-UA" w:eastAsia="en-US"/>
        </w:rPr>
      </w:pPr>
      <w:r w:rsidRPr="00840CFC">
        <w:rPr>
          <w:lang w:val="uk-UA" w:eastAsia="en-US"/>
        </w:rPr>
        <w:lastRenderedPageBreak/>
        <w:t>4.4</w:t>
      </w:r>
      <w:r w:rsidR="00E90F9E" w:rsidRPr="00840CFC">
        <w:rPr>
          <w:lang w:val="uk-UA" w:eastAsia="en-US"/>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90F9E" w:rsidRPr="00840CFC" w:rsidRDefault="00E90F9E" w:rsidP="00840CFC">
      <w:pPr>
        <w:pStyle w:val="rvps2"/>
        <w:shd w:val="clear" w:color="auto" w:fill="FFFFFF"/>
        <w:spacing w:before="0" w:beforeAutospacing="0" w:after="0" w:afterAutospacing="0"/>
        <w:ind w:firstLine="709"/>
        <w:jc w:val="both"/>
        <w:rPr>
          <w:lang w:val="uk-UA" w:eastAsia="en-US"/>
        </w:rPr>
      </w:pPr>
      <w:bookmarkStart w:id="0" w:name="n278"/>
      <w:bookmarkStart w:id="1" w:name="n74"/>
      <w:bookmarkEnd w:id="0"/>
      <w:bookmarkEnd w:id="1"/>
      <w:r w:rsidRPr="00840CFC">
        <w:rPr>
          <w:lang w:val="uk-UA" w:eastAsia="en-US"/>
        </w:rPr>
        <w:t>1) зменшення обсягів закупівлі, зокрема з урахуванням фактичного обсягу видатків замовника;</w:t>
      </w:r>
    </w:p>
    <w:p w:rsidR="00E90F9E" w:rsidRPr="00840CFC" w:rsidRDefault="00E90F9E" w:rsidP="00840CFC">
      <w:pPr>
        <w:pStyle w:val="rvps2"/>
        <w:shd w:val="clear" w:color="auto" w:fill="FFFFFF"/>
        <w:spacing w:before="0" w:beforeAutospacing="0" w:after="0" w:afterAutospacing="0"/>
        <w:ind w:firstLine="709"/>
        <w:jc w:val="both"/>
        <w:rPr>
          <w:lang w:val="uk-UA" w:eastAsia="en-US"/>
        </w:rPr>
      </w:pPr>
      <w:bookmarkStart w:id="2" w:name="n75"/>
      <w:bookmarkEnd w:id="2"/>
      <w:r w:rsidRPr="00840CFC">
        <w:rPr>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F066B" w:rsidRPr="00840CFC" w:rsidRDefault="00EF066B" w:rsidP="00840CFC">
      <w:pPr>
        <w:suppressAutoHyphens/>
        <w:spacing w:after="0" w:line="240" w:lineRule="auto"/>
        <w:ind w:firstLine="709"/>
        <w:jc w:val="both"/>
        <w:rPr>
          <w:rFonts w:ascii="Times New Roman" w:eastAsia="Times New Roman" w:hAnsi="Times New Roman"/>
          <w:sz w:val="24"/>
          <w:szCs w:val="24"/>
          <w:lang w:val="uk-UA"/>
        </w:rPr>
      </w:pPr>
      <w:r w:rsidRPr="00840CFC">
        <w:rPr>
          <w:rFonts w:ascii="Times New Roman" w:eastAsia="Times New Roman" w:hAnsi="Times New Roman"/>
          <w:sz w:val="24"/>
          <w:szCs w:val="24"/>
          <w:lang w:val="uk-UA"/>
        </w:rPr>
        <w:t>У разі коливання ціни товару на ринку, Постачальник письмово звертається до Замовника щодо зміни ціни за одиницю товару. Під пропорційністю розуміється збільшення ціни на такий відсоток, на який відбувається коливанн</w:t>
      </w:r>
      <w:r w:rsidR="00840CFC">
        <w:rPr>
          <w:rFonts w:ascii="Times New Roman" w:eastAsia="Times New Roman" w:hAnsi="Times New Roman"/>
          <w:sz w:val="24"/>
          <w:szCs w:val="24"/>
          <w:lang w:val="uk-UA"/>
        </w:rPr>
        <w:t>я на ринку</w:t>
      </w:r>
      <w:r w:rsidRPr="00840CFC">
        <w:rPr>
          <w:rFonts w:ascii="Times New Roman" w:eastAsia="Times New Roman" w:hAnsi="Times New Roman"/>
          <w:sz w:val="24"/>
          <w:szCs w:val="24"/>
          <w:lang w:val="uk-UA"/>
        </w:rPr>
        <w:t>. Наявність факту коливання ціни товару на ринку підтверджується довідкою(ами) або листом(ами) (завіреними копіями цих довідки(ок))/листа(ів) відповідних органів, установ, організацій, які уповноважені надавати відповідну інформацію щодо коливання ціни товару на ринку</w:t>
      </w:r>
      <w:r w:rsidR="00FD209B">
        <w:rPr>
          <w:rFonts w:ascii="Times New Roman" w:eastAsia="Times New Roman" w:hAnsi="Times New Roman"/>
          <w:sz w:val="24"/>
          <w:szCs w:val="24"/>
          <w:lang w:val="uk-UA"/>
        </w:rPr>
        <w:t xml:space="preserve"> </w:t>
      </w:r>
      <w:r w:rsidR="00AD39CE" w:rsidRPr="00AD39CE">
        <w:rPr>
          <w:rFonts w:ascii="Times New Roman" w:eastAsia="Times New Roman" w:hAnsi="Times New Roman"/>
          <w:sz w:val="24"/>
          <w:szCs w:val="24"/>
          <w:lang w:val="uk-UA"/>
        </w:rPr>
        <w:t>(Торгово-промислової палати України та/або її регіональних представництв або ДП «Держзовнішінформ», або ДП «Укрпромзовнішекспертиза»)</w:t>
      </w:r>
      <w:r w:rsidRPr="00AD39CE">
        <w:rPr>
          <w:rFonts w:ascii="Times New Roman" w:eastAsia="Times New Roman" w:hAnsi="Times New Roman"/>
          <w:sz w:val="24"/>
          <w:szCs w:val="24"/>
          <w:lang w:val="uk-UA"/>
        </w:rPr>
        <w:t>.</w:t>
      </w:r>
      <w:r w:rsidRPr="00840CFC">
        <w:rPr>
          <w:rFonts w:ascii="Times New Roman" w:eastAsia="Times New Roman" w:hAnsi="Times New Roman"/>
          <w:sz w:val="24"/>
          <w:szCs w:val="24"/>
          <w:lang w:val="uk-UA"/>
        </w:rPr>
        <w:t xml:space="preserve">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товар, що є предметом закупівлі за цим Договором. У документі, який видає відповідний уповноважений орган, установа, організація, має бути зазначена діюча середньозважена ціна на природний газ на ринку і її порівняння з середньозваженою ціною на природний газ на ринку станом на дату звернення (дата з якої  змінюються ціни на ринку, як у бік збільшення, так і у бік зменшення (тобто наявності коливання)). </w:t>
      </w:r>
    </w:p>
    <w:p w:rsidR="00E90F9E" w:rsidRPr="00840CFC" w:rsidRDefault="00E90F9E" w:rsidP="00840CFC">
      <w:pPr>
        <w:pStyle w:val="rvps2"/>
        <w:shd w:val="clear" w:color="auto" w:fill="FFFFFF"/>
        <w:spacing w:before="0" w:beforeAutospacing="0" w:after="0" w:afterAutospacing="0"/>
        <w:ind w:firstLine="709"/>
        <w:jc w:val="both"/>
        <w:rPr>
          <w:lang w:val="uk-UA" w:eastAsia="en-US"/>
        </w:rPr>
      </w:pPr>
      <w:bookmarkStart w:id="3" w:name="n76"/>
      <w:bookmarkEnd w:id="3"/>
      <w:r w:rsidRPr="00840CFC">
        <w:rPr>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E90F9E" w:rsidRPr="00840CFC" w:rsidRDefault="00E90F9E" w:rsidP="00840CFC">
      <w:pPr>
        <w:pStyle w:val="rvps2"/>
        <w:shd w:val="clear" w:color="auto" w:fill="FFFFFF"/>
        <w:spacing w:before="0" w:beforeAutospacing="0" w:after="0" w:afterAutospacing="0"/>
        <w:ind w:firstLine="709"/>
        <w:jc w:val="both"/>
        <w:rPr>
          <w:lang w:val="uk-UA" w:eastAsia="en-US"/>
        </w:rPr>
      </w:pPr>
      <w:bookmarkStart w:id="4" w:name="n77"/>
      <w:bookmarkEnd w:id="4"/>
      <w:r w:rsidRPr="00840CFC">
        <w:rPr>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90F9E" w:rsidRPr="00840CFC" w:rsidRDefault="00E90F9E" w:rsidP="00840CFC">
      <w:pPr>
        <w:pStyle w:val="rvps2"/>
        <w:shd w:val="clear" w:color="auto" w:fill="FFFFFF"/>
        <w:spacing w:before="0" w:beforeAutospacing="0" w:after="0" w:afterAutospacing="0"/>
        <w:ind w:firstLine="709"/>
        <w:jc w:val="both"/>
        <w:rPr>
          <w:lang w:val="uk-UA" w:eastAsia="en-US"/>
        </w:rPr>
      </w:pPr>
      <w:bookmarkStart w:id="5" w:name="n374"/>
      <w:bookmarkStart w:id="6" w:name="n78"/>
      <w:bookmarkEnd w:id="5"/>
      <w:bookmarkEnd w:id="6"/>
      <w:r w:rsidRPr="00840CFC">
        <w:rPr>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E90F9E" w:rsidRPr="00840CFC" w:rsidRDefault="00E90F9E" w:rsidP="00840CFC">
      <w:pPr>
        <w:pStyle w:val="rvps2"/>
        <w:shd w:val="clear" w:color="auto" w:fill="FFFFFF"/>
        <w:spacing w:before="0" w:beforeAutospacing="0" w:after="0" w:afterAutospacing="0"/>
        <w:ind w:firstLine="709"/>
        <w:jc w:val="both"/>
        <w:rPr>
          <w:lang w:val="uk-UA" w:eastAsia="en-US"/>
        </w:rPr>
      </w:pPr>
      <w:bookmarkStart w:id="7" w:name="n79"/>
      <w:bookmarkEnd w:id="7"/>
      <w:r w:rsidRPr="00840CFC">
        <w:rPr>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90F9E" w:rsidRPr="00840CFC" w:rsidRDefault="00E90F9E" w:rsidP="00840CFC">
      <w:pPr>
        <w:pStyle w:val="rvps2"/>
        <w:shd w:val="clear" w:color="auto" w:fill="FFFFFF"/>
        <w:spacing w:before="0" w:beforeAutospacing="0" w:after="0" w:afterAutospacing="0"/>
        <w:ind w:firstLine="709"/>
        <w:jc w:val="both"/>
        <w:rPr>
          <w:lang w:val="uk-UA" w:eastAsia="en-US"/>
        </w:rPr>
      </w:pPr>
      <w:bookmarkStart w:id="8" w:name="n80"/>
      <w:bookmarkEnd w:id="8"/>
      <w:r w:rsidRPr="00840CFC">
        <w:rPr>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w:t>
      </w:r>
      <w:r w:rsidR="00D5260D">
        <w:rPr>
          <w:lang w:val="uk-UA" w:eastAsia="en-US"/>
        </w:rPr>
        <w:t xml:space="preserve"> </w:t>
      </w:r>
      <w:r w:rsidRPr="00840CFC">
        <w:rPr>
          <w:lang w:val="uk-UA" w:eastAsia="en-US"/>
        </w:rPr>
        <w:t>перед”, що застосовуються в договорі про закупівлю, у разі встановлення в договорі про закупівлю порядку зміни ціни;</w:t>
      </w:r>
    </w:p>
    <w:p w:rsidR="002270D4" w:rsidRDefault="00E90F9E" w:rsidP="00540F5F">
      <w:pPr>
        <w:pStyle w:val="rvps2"/>
        <w:shd w:val="clear" w:color="auto" w:fill="FFFFFF"/>
        <w:spacing w:before="0" w:beforeAutospacing="0" w:after="0" w:afterAutospacing="0"/>
        <w:ind w:firstLine="709"/>
        <w:jc w:val="both"/>
        <w:rPr>
          <w:lang w:val="uk-UA" w:eastAsia="en-US"/>
        </w:rPr>
      </w:pPr>
      <w:bookmarkStart w:id="9" w:name="n81"/>
      <w:bookmarkEnd w:id="9"/>
      <w:r w:rsidRPr="00840CFC">
        <w:rPr>
          <w:lang w:val="uk-UA" w:eastAsia="en-US"/>
        </w:rPr>
        <w:t>8) зміни умов у зв’язку із застосуванням положень </w:t>
      </w:r>
      <w:hyperlink r:id="rId8" w:anchor="n1778" w:tgtFrame="_blank" w:history="1">
        <w:r w:rsidRPr="00840CFC">
          <w:rPr>
            <w:lang w:val="uk-UA" w:eastAsia="en-US"/>
          </w:rPr>
          <w:t>частини шостої</w:t>
        </w:r>
      </w:hyperlink>
      <w:r w:rsidRPr="00840CFC">
        <w:rPr>
          <w:lang w:val="uk-UA" w:eastAsia="en-US"/>
        </w:rPr>
        <w:t> статті 41 Закону</w:t>
      </w:r>
      <w:r w:rsidR="00D5260D">
        <w:rPr>
          <w:lang w:val="uk-UA" w:eastAsia="en-US"/>
        </w:rPr>
        <w:t xml:space="preserve"> </w:t>
      </w:r>
      <w:r w:rsidRPr="00840CFC">
        <w:rPr>
          <w:lang w:val="uk-UA" w:eastAsia="en-US"/>
        </w:rPr>
        <w:t>України «Про публічні закупівлі»</w:t>
      </w:r>
    </w:p>
    <w:p w:rsidR="0070338B" w:rsidRPr="00540F5F" w:rsidRDefault="002270D4" w:rsidP="00540F5F">
      <w:pPr>
        <w:pStyle w:val="rvps2"/>
        <w:shd w:val="clear" w:color="auto" w:fill="FFFFFF"/>
        <w:spacing w:before="0" w:beforeAutospacing="0" w:after="0" w:afterAutospacing="0"/>
        <w:ind w:firstLine="709"/>
        <w:jc w:val="both"/>
        <w:rPr>
          <w:lang w:val="uk-UA" w:eastAsia="en-US"/>
        </w:rPr>
      </w:pPr>
      <w:r>
        <w:rPr>
          <w:lang w:val="uk-UA" w:eastAsia="en-US"/>
        </w:rPr>
        <w:t>9)</w:t>
      </w:r>
      <w:r w:rsidRPr="002270D4">
        <w:rPr>
          <w:lang w:val="uk-UA"/>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191071">
        <w:t> </w:t>
      </w:r>
      <w:hyperlink r:id="rId9" w:tgtFrame="_blank" w:history="1">
        <w:r w:rsidRPr="00191071">
          <w:rPr>
            <w:rStyle w:val="a3"/>
            <w:rFonts w:eastAsia="Calibri"/>
          </w:rPr>
          <w:t>№ 382</w:t>
        </w:r>
      </w:hyperlink>
      <w:r w:rsidRPr="00191071">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E90F9E" w:rsidRPr="00840CFC">
        <w:rPr>
          <w:lang w:val="uk-UA" w:eastAsia="en-US"/>
        </w:rPr>
        <w:t>.</w:t>
      </w:r>
      <w:bookmarkStart w:id="10" w:name="n82"/>
      <w:bookmarkEnd w:id="10"/>
    </w:p>
    <w:p w:rsidR="002270D4" w:rsidRDefault="002270D4" w:rsidP="0070338B">
      <w:pPr>
        <w:pStyle w:val="TableParagraph"/>
        <w:ind w:left="0"/>
        <w:jc w:val="center"/>
        <w:rPr>
          <w:b/>
          <w:sz w:val="24"/>
          <w:szCs w:val="24"/>
        </w:rPr>
      </w:pPr>
    </w:p>
    <w:p w:rsidR="0070338B" w:rsidRDefault="0070338B" w:rsidP="0070338B">
      <w:pPr>
        <w:pStyle w:val="TableParagraph"/>
        <w:ind w:left="0"/>
        <w:jc w:val="center"/>
        <w:rPr>
          <w:b/>
          <w:sz w:val="24"/>
          <w:szCs w:val="24"/>
        </w:rPr>
      </w:pPr>
      <w:r w:rsidRPr="00695F68">
        <w:rPr>
          <w:b/>
          <w:sz w:val="24"/>
          <w:szCs w:val="24"/>
        </w:rPr>
        <w:lastRenderedPageBreak/>
        <w:t>5.</w:t>
      </w:r>
      <w:r w:rsidR="002270D4">
        <w:rPr>
          <w:b/>
          <w:sz w:val="24"/>
          <w:szCs w:val="24"/>
        </w:rPr>
        <w:t xml:space="preserve"> </w:t>
      </w:r>
      <w:r w:rsidRPr="00695F68">
        <w:rPr>
          <w:b/>
          <w:sz w:val="24"/>
          <w:szCs w:val="24"/>
        </w:rPr>
        <w:t>Порядок</w:t>
      </w:r>
      <w:r w:rsidR="002270D4">
        <w:rPr>
          <w:b/>
          <w:sz w:val="24"/>
          <w:szCs w:val="24"/>
        </w:rPr>
        <w:t xml:space="preserve"> </w:t>
      </w:r>
      <w:r w:rsidRPr="00695F68">
        <w:rPr>
          <w:b/>
          <w:sz w:val="24"/>
          <w:szCs w:val="24"/>
        </w:rPr>
        <w:t>та</w:t>
      </w:r>
      <w:r w:rsidR="002270D4">
        <w:rPr>
          <w:b/>
          <w:sz w:val="24"/>
          <w:szCs w:val="24"/>
        </w:rPr>
        <w:t xml:space="preserve"> </w:t>
      </w:r>
      <w:r w:rsidRPr="00695F68">
        <w:rPr>
          <w:b/>
          <w:sz w:val="24"/>
          <w:szCs w:val="24"/>
        </w:rPr>
        <w:t>умови</w:t>
      </w:r>
      <w:r w:rsidR="002270D4">
        <w:rPr>
          <w:b/>
          <w:sz w:val="24"/>
          <w:szCs w:val="24"/>
        </w:rPr>
        <w:t xml:space="preserve"> </w:t>
      </w:r>
      <w:r w:rsidRPr="00695F68">
        <w:rPr>
          <w:b/>
          <w:sz w:val="24"/>
          <w:szCs w:val="24"/>
        </w:rPr>
        <w:t>проведення</w:t>
      </w:r>
      <w:r w:rsidR="002270D4">
        <w:rPr>
          <w:b/>
          <w:sz w:val="24"/>
          <w:szCs w:val="24"/>
        </w:rPr>
        <w:t xml:space="preserve"> </w:t>
      </w:r>
      <w:r w:rsidRPr="00695F68">
        <w:rPr>
          <w:b/>
          <w:sz w:val="24"/>
          <w:szCs w:val="24"/>
        </w:rPr>
        <w:t>розрахунків</w:t>
      </w:r>
    </w:p>
    <w:p w:rsidR="00E90F9E" w:rsidRPr="00AF275C" w:rsidRDefault="00AF275C" w:rsidP="00AF275C">
      <w:pPr>
        <w:pStyle w:val="TableParagraph"/>
        <w:ind w:left="0" w:firstLine="720"/>
        <w:rPr>
          <w:sz w:val="24"/>
          <w:szCs w:val="24"/>
        </w:rPr>
      </w:pPr>
      <w:r w:rsidRPr="00AF275C">
        <w:rPr>
          <w:sz w:val="24"/>
          <w:szCs w:val="24"/>
        </w:rPr>
        <w:t>5</w:t>
      </w:r>
      <w:r w:rsidR="00E90F9E" w:rsidRPr="00AF275C">
        <w:rPr>
          <w:sz w:val="24"/>
          <w:szCs w:val="24"/>
        </w:rPr>
        <w:t xml:space="preserve">.1. Розрахунковим періодом за цим Договором є календарний місяць. </w:t>
      </w:r>
    </w:p>
    <w:p w:rsidR="00E90F9E" w:rsidRPr="00886201" w:rsidRDefault="00AF275C" w:rsidP="00AF275C">
      <w:pPr>
        <w:pStyle w:val="TableParagraph"/>
        <w:ind w:left="0" w:firstLine="720"/>
        <w:rPr>
          <w:sz w:val="24"/>
          <w:szCs w:val="24"/>
          <w:lang w:val="ru-RU"/>
        </w:rPr>
      </w:pPr>
      <w:r w:rsidRPr="00726EC8">
        <w:rPr>
          <w:sz w:val="24"/>
          <w:szCs w:val="24"/>
        </w:rPr>
        <w:t>5</w:t>
      </w:r>
      <w:r w:rsidR="00E90F9E" w:rsidRPr="00726EC8">
        <w:rPr>
          <w:sz w:val="24"/>
          <w:szCs w:val="24"/>
        </w:rPr>
        <w:t xml:space="preserve">.2. Оплата вартості природного газу здійснюється Споживачем в безготівковій формі шляхом перерахування коштів на розрахунковий рахунок Постачальника за фактично спожитий природний </w:t>
      </w:r>
      <w:r w:rsidR="00803CE5" w:rsidRPr="00726EC8">
        <w:rPr>
          <w:sz w:val="24"/>
          <w:szCs w:val="24"/>
        </w:rPr>
        <w:t xml:space="preserve">газ протягом 10 (десяти) </w:t>
      </w:r>
      <w:r w:rsidR="00BE7345" w:rsidRPr="00726EC8">
        <w:rPr>
          <w:sz w:val="24"/>
          <w:szCs w:val="24"/>
        </w:rPr>
        <w:t xml:space="preserve">робочих днів </w:t>
      </w:r>
      <w:r w:rsidR="00E90F9E" w:rsidRPr="00726EC8">
        <w:rPr>
          <w:sz w:val="24"/>
          <w:szCs w:val="24"/>
        </w:rPr>
        <w:t>на підставі акту п</w:t>
      </w:r>
      <w:r w:rsidR="00803CE5" w:rsidRPr="00726EC8">
        <w:rPr>
          <w:sz w:val="24"/>
          <w:szCs w:val="24"/>
        </w:rPr>
        <w:t>риймання-передачі, підписаного С</w:t>
      </w:r>
      <w:r w:rsidR="00E90F9E" w:rsidRPr="00726EC8">
        <w:rPr>
          <w:sz w:val="24"/>
          <w:szCs w:val="24"/>
        </w:rPr>
        <w:t>торонами.</w:t>
      </w:r>
    </w:p>
    <w:p w:rsidR="00726EC8" w:rsidRDefault="00AF275C" w:rsidP="00323487">
      <w:pPr>
        <w:pStyle w:val="TableParagraph"/>
        <w:ind w:left="0" w:firstLine="720"/>
        <w:rPr>
          <w:sz w:val="24"/>
          <w:szCs w:val="24"/>
        </w:rPr>
      </w:pPr>
      <w:r>
        <w:rPr>
          <w:sz w:val="24"/>
          <w:szCs w:val="24"/>
        </w:rPr>
        <w:t>5</w:t>
      </w:r>
      <w:r w:rsidR="00E90F9E" w:rsidRPr="00AF275C">
        <w:rPr>
          <w:sz w:val="24"/>
          <w:szCs w:val="24"/>
        </w:rPr>
        <w:t xml:space="preserve">.3. </w:t>
      </w:r>
      <w:r w:rsidR="00803CE5">
        <w:rPr>
          <w:sz w:val="24"/>
          <w:szCs w:val="24"/>
        </w:rPr>
        <w:t>Місячна вартість газу визначається як добуток ціни газу та загального обсягу фактично поставленого (спожитого) природного газу за розрахунковий період.</w:t>
      </w:r>
    </w:p>
    <w:p w:rsidR="0070338B" w:rsidRPr="00AF275C" w:rsidRDefault="00AF275C" w:rsidP="00AF275C">
      <w:pPr>
        <w:widowControl w:val="0"/>
        <w:tabs>
          <w:tab w:val="left" w:pos="1450"/>
        </w:tabs>
        <w:autoSpaceDE w:val="0"/>
        <w:autoSpaceDN w:val="0"/>
        <w:spacing w:after="0" w:line="240" w:lineRule="auto"/>
        <w:ind w:firstLine="709"/>
        <w:jc w:val="both"/>
        <w:rPr>
          <w:rFonts w:ascii="Times New Roman" w:eastAsia="Times New Roman" w:hAnsi="Times New Roman"/>
          <w:sz w:val="24"/>
          <w:szCs w:val="24"/>
          <w:lang w:val="uk-UA"/>
        </w:rPr>
      </w:pPr>
      <w:r w:rsidRPr="00AF275C">
        <w:rPr>
          <w:rFonts w:ascii="Times New Roman" w:eastAsia="Times New Roman" w:hAnsi="Times New Roman"/>
          <w:sz w:val="24"/>
          <w:szCs w:val="24"/>
          <w:lang w:val="uk-UA"/>
        </w:rPr>
        <w:t>5.</w:t>
      </w:r>
      <w:r w:rsidR="00323487">
        <w:rPr>
          <w:rFonts w:ascii="Times New Roman" w:eastAsia="Times New Roman" w:hAnsi="Times New Roman"/>
          <w:sz w:val="24"/>
          <w:szCs w:val="24"/>
          <w:lang w:val="uk-UA"/>
        </w:rPr>
        <w:t>4</w:t>
      </w:r>
      <w:r w:rsidRPr="00AF275C">
        <w:rPr>
          <w:rFonts w:ascii="Times New Roman" w:eastAsia="Times New Roman" w:hAnsi="Times New Roman"/>
          <w:sz w:val="24"/>
          <w:szCs w:val="24"/>
          <w:lang w:val="uk-UA"/>
        </w:rPr>
        <w:t xml:space="preserve">. </w:t>
      </w:r>
      <w:r w:rsidR="0070338B" w:rsidRPr="00AF275C">
        <w:rPr>
          <w:rFonts w:ascii="Times New Roman" w:eastAsia="Times New Roman" w:hAnsi="Times New Roman"/>
          <w:sz w:val="24"/>
          <w:szCs w:val="24"/>
          <w:lang w:val="uk-UA"/>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70338B" w:rsidRPr="00AF275C" w:rsidRDefault="00AF275C" w:rsidP="00AF275C">
      <w:pPr>
        <w:widowControl w:val="0"/>
        <w:tabs>
          <w:tab w:val="left" w:pos="1436"/>
        </w:tabs>
        <w:autoSpaceDE w:val="0"/>
        <w:autoSpaceDN w:val="0"/>
        <w:spacing w:after="0" w:line="240" w:lineRule="auto"/>
        <w:ind w:firstLine="709"/>
        <w:jc w:val="both"/>
        <w:rPr>
          <w:rFonts w:ascii="Times New Roman" w:eastAsia="Times New Roman" w:hAnsi="Times New Roman"/>
          <w:sz w:val="24"/>
          <w:szCs w:val="24"/>
          <w:lang w:val="uk-UA"/>
        </w:rPr>
      </w:pPr>
      <w:r w:rsidRPr="00AF275C">
        <w:rPr>
          <w:rFonts w:ascii="Times New Roman" w:eastAsia="Times New Roman" w:hAnsi="Times New Roman"/>
          <w:sz w:val="24"/>
          <w:szCs w:val="24"/>
          <w:lang w:val="uk-UA"/>
        </w:rPr>
        <w:t>5.</w:t>
      </w:r>
      <w:r w:rsidR="00323487">
        <w:rPr>
          <w:rFonts w:ascii="Times New Roman" w:eastAsia="Times New Roman" w:hAnsi="Times New Roman"/>
          <w:sz w:val="24"/>
          <w:szCs w:val="24"/>
          <w:lang w:val="uk-UA"/>
        </w:rPr>
        <w:t>5</w:t>
      </w:r>
      <w:r w:rsidRPr="00AF275C">
        <w:rPr>
          <w:rFonts w:ascii="Times New Roman" w:eastAsia="Times New Roman" w:hAnsi="Times New Roman"/>
          <w:sz w:val="24"/>
          <w:szCs w:val="24"/>
          <w:lang w:val="uk-UA"/>
        </w:rPr>
        <w:t xml:space="preserve">. </w:t>
      </w:r>
      <w:r w:rsidR="0070338B" w:rsidRPr="00AF275C">
        <w:rPr>
          <w:rFonts w:ascii="Times New Roman" w:eastAsia="Times New Roman" w:hAnsi="Times New Roman"/>
          <w:sz w:val="24"/>
          <w:szCs w:val="24"/>
          <w:lang w:val="uk-UA"/>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70338B" w:rsidRPr="00886201" w:rsidRDefault="0070338B" w:rsidP="00AF275C">
      <w:pPr>
        <w:pStyle w:val="af3"/>
        <w:ind w:left="0" w:firstLine="709"/>
        <w:rPr>
          <w:lang w:val="ru-RU"/>
        </w:rPr>
      </w:pPr>
      <w:r w:rsidRPr="00695F68">
        <w:t>Споживач зобов'язаний своєчасно та в повному обсязі розрахуватися за поставлений</w:t>
      </w:r>
      <w:r w:rsidR="002270D4">
        <w:t xml:space="preserve"> </w:t>
      </w:r>
      <w:r w:rsidRPr="00695F68">
        <w:t>природний</w:t>
      </w:r>
      <w:r w:rsidR="002270D4">
        <w:t xml:space="preserve"> </w:t>
      </w:r>
      <w:r w:rsidRPr="00695F68">
        <w:t>газ відповідно до</w:t>
      </w:r>
      <w:r w:rsidR="002270D4">
        <w:t xml:space="preserve"> </w:t>
      </w:r>
      <w:r w:rsidRPr="00695F68">
        <w:t>пункту 5.</w:t>
      </w:r>
      <w:r w:rsidR="00AF275C">
        <w:t>2</w:t>
      </w:r>
      <w:r w:rsidR="002270D4">
        <w:t xml:space="preserve"> </w:t>
      </w:r>
      <w:r w:rsidRPr="00695F68">
        <w:t>цього</w:t>
      </w:r>
      <w:r w:rsidR="002270D4">
        <w:t xml:space="preserve"> </w:t>
      </w:r>
      <w:r w:rsidRPr="00695F68">
        <w:t>Договору.</w:t>
      </w:r>
    </w:p>
    <w:p w:rsidR="00CF2179" w:rsidRDefault="00CF2179" w:rsidP="00AF275C">
      <w:pPr>
        <w:widowControl w:val="0"/>
        <w:tabs>
          <w:tab w:val="left" w:pos="1448"/>
        </w:tabs>
        <w:autoSpaceDE w:val="0"/>
        <w:autoSpaceDN w:val="0"/>
        <w:spacing w:after="0" w:line="240" w:lineRule="auto"/>
        <w:ind w:firstLine="709"/>
        <w:jc w:val="both"/>
        <w:rPr>
          <w:rFonts w:ascii="Times New Roman" w:eastAsia="Times New Roman" w:hAnsi="Times New Roman"/>
          <w:sz w:val="24"/>
          <w:szCs w:val="24"/>
          <w:lang w:val="uk-UA"/>
        </w:rPr>
      </w:pPr>
      <w:r w:rsidRPr="00CF2179">
        <w:rPr>
          <w:rFonts w:ascii="Times New Roman" w:eastAsia="Times New Roman" w:hAnsi="Times New Roman"/>
          <w:sz w:val="24"/>
          <w:szCs w:val="24"/>
          <w:lang w:val="uk-UA"/>
        </w:rPr>
        <w:t>У випадку відсутності на реєстраційному рахунку Споживача коштів, призначених на оплату Товару, Споживач проводить оплату Товару протягом 10 (десяти) робочих днів з дня надходження відповідного бюджетного фінансування на рахунок Споживача.</w:t>
      </w:r>
      <w:r>
        <w:rPr>
          <w:rFonts w:ascii="Times New Roman" w:eastAsia="Times New Roman" w:hAnsi="Times New Roman"/>
          <w:sz w:val="24"/>
          <w:szCs w:val="24"/>
          <w:lang w:val="uk-UA"/>
        </w:rPr>
        <w:t xml:space="preserve"> У такому випадку до Споживача не застосовуються штрафні санкції, передбачені цим Договором, за умови належного підтвердження Споживачем затримки фінансування.</w:t>
      </w:r>
    </w:p>
    <w:p w:rsidR="0070338B" w:rsidRPr="00437E3F" w:rsidRDefault="00AF275C" w:rsidP="00CB5A90">
      <w:pPr>
        <w:widowControl w:val="0"/>
        <w:tabs>
          <w:tab w:val="left" w:pos="1448"/>
        </w:tabs>
        <w:autoSpaceDE w:val="0"/>
        <w:autoSpaceDN w:val="0"/>
        <w:spacing w:after="0" w:line="240" w:lineRule="auto"/>
        <w:ind w:firstLine="709"/>
        <w:jc w:val="both"/>
        <w:rPr>
          <w:rFonts w:ascii="Times New Roman" w:eastAsia="Times New Roman" w:hAnsi="Times New Roman"/>
          <w:sz w:val="24"/>
          <w:szCs w:val="24"/>
          <w:lang w:val="uk-UA"/>
        </w:rPr>
      </w:pPr>
      <w:r w:rsidRPr="00726EC8">
        <w:rPr>
          <w:rFonts w:ascii="Times New Roman" w:eastAsia="Times New Roman" w:hAnsi="Times New Roman"/>
          <w:sz w:val="24"/>
          <w:szCs w:val="24"/>
          <w:lang w:val="uk-UA"/>
        </w:rPr>
        <w:t>5.</w:t>
      </w:r>
      <w:r w:rsidR="00323487">
        <w:rPr>
          <w:rFonts w:ascii="Times New Roman" w:eastAsia="Times New Roman" w:hAnsi="Times New Roman"/>
          <w:sz w:val="24"/>
          <w:szCs w:val="24"/>
          <w:lang w:val="uk-UA"/>
        </w:rPr>
        <w:t>6</w:t>
      </w:r>
      <w:r w:rsidRPr="00726EC8">
        <w:rPr>
          <w:rFonts w:ascii="Times New Roman" w:eastAsia="Times New Roman" w:hAnsi="Times New Roman"/>
          <w:sz w:val="24"/>
          <w:szCs w:val="24"/>
          <w:lang w:val="uk-UA"/>
        </w:rPr>
        <w:t xml:space="preserve">. </w:t>
      </w:r>
      <w:r w:rsidR="0070338B" w:rsidRPr="00AF275C">
        <w:rPr>
          <w:rFonts w:ascii="Times New Roman" w:eastAsia="Times New Roman" w:hAnsi="Times New Roman"/>
          <w:sz w:val="24"/>
          <w:szCs w:val="24"/>
          <w:lang w:val="uk-UA"/>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70338B" w:rsidRPr="00695F68" w:rsidRDefault="0070338B" w:rsidP="0070338B">
      <w:pPr>
        <w:pStyle w:val="1"/>
        <w:ind w:left="0" w:firstLine="720"/>
        <w:jc w:val="center"/>
        <w:rPr>
          <w:sz w:val="24"/>
          <w:szCs w:val="24"/>
        </w:rPr>
      </w:pPr>
      <w:r w:rsidRPr="00695F68">
        <w:rPr>
          <w:sz w:val="24"/>
          <w:szCs w:val="24"/>
        </w:rPr>
        <w:t>6.</w:t>
      </w:r>
      <w:r w:rsidR="00FD209B">
        <w:rPr>
          <w:sz w:val="24"/>
          <w:szCs w:val="24"/>
        </w:rPr>
        <w:t xml:space="preserve"> </w:t>
      </w:r>
      <w:r w:rsidRPr="00695F68">
        <w:rPr>
          <w:sz w:val="24"/>
          <w:szCs w:val="24"/>
        </w:rPr>
        <w:t>Права</w:t>
      </w:r>
      <w:r w:rsidR="00CB5A90">
        <w:rPr>
          <w:sz w:val="24"/>
          <w:szCs w:val="24"/>
        </w:rPr>
        <w:t xml:space="preserve"> </w:t>
      </w:r>
      <w:r w:rsidRPr="00695F68">
        <w:rPr>
          <w:sz w:val="24"/>
          <w:szCs w:val="24"/>
        </w:rPr>
        <w:t>та</w:t>
      </w:r>
      <w:r w:rsidR="00CB5A90">
        <w:rPr>
          <w:sz w:val="24"/>
          <w:szCs w:val="24"/>
        </w:rPr>
        <w:t xml:space="preserve"> </w:t>
      </w:r>
      <w:r w:rsidRPr="00695F68">
        <w:rPr>
          <w:sz w:val="24"/>
          <w:szCs w:val="24"/>
        </w:rPr>
        <w:t>обов'язки</w:t>
      </w:r>
      <w:r w:rsidR="00CB5A90">
        <w:rPr>
          <w:sz w:val="24"/>
          <w:szCs w:val="24"/>
        </w:rPr>
        <w:t xml:space="preserve"> </w:t>
      </w:r>
      <w:r w:rsidRPr="00695F68">
        <w:rPr>
          <w:sz w:val="24"/>
          <w:szCs w:val="24"/>
        </w:rPr>
        <w:t>сторін</w:t>
      </w:r>
    </w:p>
    <w:p w:rsidR="0070338B" w:rsidRPr="00695F68" w:rsidRDefault="0070338B" w:rsidP="0070338B">
      <w:pPr>
        <w:pStyle w:val="2"/>
        <w:numPr>
          <w:ilvl w:val="1"/>
          <w:numId w:val="27"/>
        </w:numPr>
        <w:tabs>
          <w:tab w:val="left" w:pos="1431"/>
        </w:tabs>
        <w:ind w:left="0" w:firstLine="720"/>
      </w:pPr>
      <w:r w:rsidRPr="00695F68">
        <w:t>Споживач</w:t>
      </w:r>
      <w:r w:rsidR="00CB5A90">
        <w:t xml:space="preserve"> </w:t>
      </w:r>
      <w:r w:rsidRPr="00695F68">
        <w:t>має</w:t>
      </w:r>
      <w:r w:rsidR="00CB5A90">
        <w:t xml:space="preserve"> </w:t>
      </w:r>
      <w:r w:rsidRPr="00695F68">
        <w:t>право:</w:t>
      </w:r>
    </w:p>
    <w:p w:rsidR="0070338B" w:rsidRPr="0009045E" w:rsidRDefault="0070338B" w:rsidP="0070338B">
      <w:pPr>
        <w:pStyle w:val="a4"/>
        <w:widowControl w:val="0"/>
        <w:numPr>
          <w:ilvl w:val="0"/>
          <w:numId w:val="26"/>
        </w:numPr>
        <w:tabs>
          <w:tab w:val="left" w:pos="1271"/>
        </w:tabs>
        <w:autoSpaceDE w:val="0"/>
        <w:autoSpaceDN w:val="0"/>
        <w:spacing w:after="0" w:line="240" w:lineRule="auto"/>
        <w:ind w:left="0" w:firstLine="720"/>
        <w:contextualSpacing w:val="0"/>
        <w:jc w:val="both"/>
        <w:rPr>
          <w:rFonts w:ascii="Times New Roman" w:hAnsi="Times New Roman"/>
          <w:sz w:val="24"/>
          <w:szCs w:val="24"/>
          <w:lang w:val="uk-UA"/>
        </w:rPr>
      </w:pPr>
      <w:r w:rsidRPr="0009045E">
        <w:rPr>
          <w:rFonts w:ascii="Times New Roman" w:hAnsi="Times New Roman"/>
          <w:sz w:val="24"/>
          <w:szCs w:val="24"/>
          <w:lang w:val="uk-UA"/>
        </w:rPr>
        <w:t>використовувати (відбирати)</w:t>
      </w:r>
      <w:r w:rsidR="00CB5A90">
        <w:rPr>
          <w:rFonts w:ascii="Times New Roman" w:hAnsi="Times New Roman"/>
          <w:sz w:val="24"/>
          <w:szCs w:val="24"/>
          <w:lang w:val="uk-UA"/>
        </w:rPr>
        <w:t xml:space="preserve"> </w:t>
      </w:r>
      <w:r w:rsidRPr="0009045E">
        <w:rPr>
          <w:rFonts w:ascii="Times New Roman" w:hAnsi="Times New Roman"/>
          <w:sz w:val="24"/>
          <w:szCs w:val="24"/>
          <w:lang w:val="uk-UA"/>
        </w:rPr>
        <w:t>природний</w:t>
      </w:r>
      <w:r w:rsidR="00CB5A90">
        <w:rPr>
          <w:rFonts w:ascii="Times New Roman" w:hAnsi="Times New Roman"/>
          <w:sz w:val="24"/>
          <w:szCs w:val="24"/>
          <w:lang w:val="uk-UA"/>
        </w:rPr>
        <w:t xml:space="preserve"> </w:t>
      </w:r>
      <w:r w:rsidRPr="0009045E">
        <w:rPr>
          <w:rFonts w:ascii="Times New Roman" w:hAnsi="Times New Roman"/>
          <w:sz w:val="24"/>
          <w:szCs w:val="24"/>
          <w:lang w:val="uk-UA"/>
        </w:rPr>
        <w:t>газ</w:t>
      </w:r>
      <w:r w:rsidR="00CB5A90">
        <w:rPr>
          <w:rFonts w:ascii="Times New Roman" w:hAnsi="Times New Roman"/>
          <w:sz w:val="24"/>
          <w:szCs w:val="24"/>
          <w:lang w:val="uk-UA"/>
        </w:rPr>
        <w:t xml:space="preserve"> </w:t>
      </w:r>
      <w:r w:rsidRPr="0009045E">
        <w:rPr>
          <w:rFonts w:ascii="Times New Roman" w:hAnsi="Times New Roman"/>
          <w:sz w:val="24"/>
          <w:szCs w:val="24"/>
          <w:lang w:val="uk-UA"/>
        </w:rPr>
        <w:t>відповідно</w:t>
      </w:r>
      <w:r w:rsidR="00CB5A90">
        <w:rPr>
          <w:rFonts w:ascii="Times New Roman" w:hAnsi="Times New Roman"/>
          <w:sz w:val="24"/>
          <w:szCs w:val="24"/>
          <w:lang w:val="uk-UA"/>
        </w:rPr>
        <w:t xml:space="preserve"> </w:t>
      </w:r>
      <w:r w:rsidRPr="0009045E">
        <w:rPr>
          <w:rFonts w:ascii="Times New Roman" w:hAnsi="Times New Roman"/>
          <w:sz w:val="24"/>
          <w:szCs w:val="24"/>
          <w:lang w:val="uk-UA"/>
        </w:rPr>
        <w:t>до</w:t>
      </w:r>
      <w:r w:rsidR="00CB5A90">
        <w:rPr>
          <w:rFonts w:ascii="Times New Roman" w:hAnsi="Times New Roman"/>
          <w:sz w:val="24"/>
          <w:szCs w:val="24"/>
          <w:lang w:val="uk-UA"/>
        </w:rPr>
        <w:t xml:space="preserve"> </w:t>
      </w:r>
      <w:r w:rsidRPr="0009045E">
        <w:rPr>
          <w:rFonts w:ascii="Times New Roman" w:hAnsi="Times New Roman"/>
          <w:sz w:val="24"/>
          <w:szCs w:val="24"/>
          <w:lang w:val="uk-UA"/>
        </w:rPr>
        <w:t>умов</w:t>
      </w:r>
      <w:r w:rsidR="00CB5A90">
        <w:rPr>
          <w:rFonts w:ascii="Times New Roman" w:hAnsi="Times New Roman"/>
          <w:sz w:val="24"/>
          <w:szCs w:val="24"/>
          <w:lang w:val="uk-UA"/>
        </w:rPr>
        <w:t xml:space="preserve"> </w:t>
      </w:r>
      <w:r w:rsidRPr="0009045E">
        <w:rPr>
          <w:rFonts w:ascii="Times New Roman" w:hAnsi="Times New Roman"/>
          <w:sz w:val="24"/>
          <w:szCs w:val="24"/>
          <w:lang w:val="uk-UA"/>
        </w:rPr>
        <w:t>цього</w:t>
      </w:r>
      <w:r w:rsidR="00CB5A90">
        <w:rPr>
          <w:rFonts w:ascii="Times New Roman" w:hAnsi="Times New Roman"/>
          <w:sz w:val="24"/>
          <w:szCs w:val="24"/>
          <w:lang w:val="uk-UA"/>
        </w:rPr>
        <w:t xml:space="preserve"> </w:t>
      </w:r>
      <w:r w:rsidRPr="0009045E">
        <w:rPr>
          <w:rFonts w:ascii="Times New Roman" w:hAnsi="Times New Roman"/>
          <w:sz w:val="24"/>
          <w:szCs w:val="24"/>
          <w:lang w:val="uk-UA"/>
        </w:rPr>
        <w:t>Договору;</w:t>
      </w:r>
    </w:p>
    <w:p w:rsidR="0070338B" w:rsidRPr="0009045E" w:rsidRDefault="0070338B" w:rsidP="0070338B">
      <w:pPr>
        <w:pStyle w:val="a4"/>
        <w:widowControl w:val="0"/>
        <w:numPr>
          <w:ilvl w:val="0"/>
          <w:numId w:val="26"/>
        </w:numPr>
        <w:tabs>
          <w:tab w:val="left" w:pos="1258"/>
        </w:tabs>
        <w:autoSpaceDE w:val="0"/>
        <w:autoSpaceDN w:val="0"/>
        <w:spacing w:after="0" w:line="240" w:lineRule="auto"/>
        <w:ind w:left="0" w:firstLine="720"/>
        <w:contextualSpacing w:val="0"/>
        <w:jc w:val="both"/>
        <w:rPr>
          <w:rFonts w:ascii="Times New Roman" w:hAnsi="Times New Roman"/>
          <w:sz w:val="24"/>
          <w:szCs w:val="24"/>
          <w:lang w:val="uk-UA"/>
        </w:rPr>
      </w:pPr>
      <w:r w:rsidRPr="0009045E">
        <w:rPr>
          <w:rFonts w:ascii="Times New Roman" w:hAnsi="Times New Roman"/>
          <w:spacing w:val="-1"/>
          <w:sz w:val="24"/>
          <w:szCs w:val="24"/>
          <w:lang w:val="uk-UA"/>
        </w:rPr>
        <w:t>розірвати</w:t>
      </w:r>
      <w:r w:rsidR="00CB5A90">
        <w:rPr>
          <w:rFonts w:ascii="Times New Roman" w:hAnsi="Times New Roman"/>
          <w:spacing w:val="-1"/>
          <w:sz w:val="24"/>
          <w:szCs w:val="24"/>
          <w:lang w:val="uk-UA"/>
        </w:rPr>
        <w:t xml:space="preserve"> </w:t>
      </w:r>
      <w:r w:rsidRPr="0009045E">
        <w:rPr>
          <w:rFonts w:ascii="Times New Roman" w:hAnsi="Times New Roman"/>
          <w:spacing w:val="-1"/>
          <w:sz w:val="24"/>
          <w:szCs w:val="24"/>
          <w:lang w:val="uk-UA"/>
        </w:rPr>
        <w:t>цей</w:t>
      </w:r>
      <w:r w:rsidR="00CB5A90">
        <w:rPr>
          <w:rFonts w:ascii="Times New Roman" w:hAnsi="Times New Roman"/>
          <w:spacing w:val="-1"/>
          <w:sz w:val="24"/>
          <w:szCs w:val="24"/>
          <w:lang w:val="uk-UA"/>
        </w:rPr>
        <w:t xml:space="preserve"> </w:t>
      </w:r>
      <w:r w:rsidRPr="0009045E">
        <w:rPr>
          <w:rFonts w:ascii="Times New Roman" w:hAnsi="Times New Roman"/>
          <w:spacing w:val="-1"/>
          <w:sz w:val="24"/>
          <w:szCs w:val="24"/>
          <w:lang w:val="uk-UA"/>
        </w:rPr>
        <w:t>Договір</w:t>
      </w:r>
      <w:r w:rsidR="00CB5A90">
        <w:rPr>
          <w:rFonts w:ascii="Times New Roman" w:hAnsi="Times New Roman"/>
          <w:spacing w:val="-1"/>
          <w:sz w:val="24"/>
          <w:szCs w:val="24"/>
          <w:lang w:val="uk-UA"/>
        </w:rPr>
        <w:t xml:space="preserve"> </w:t>
      </w:r>
      <w:r w:rsidRPr="0009045E">
        <w:rPr>
          <w:rFonts w:ascii="Times New Roman" w:hAnsi="Times New Roman"/>
          <w:spacing w:val="-1"/>
          <w:sz w:val="24"/>
          <w:szCs w:val="24"/>
          <w:lang w:val="uk-UA"/>
        </w:rPr>
        <w:t>або</w:t>
      </w:r>
      <w:r w:rsidR="00CB5A90">
        <w:rPr>
          <w:rFonts w:ascii="Times New Roman" w:hAnsi="Times New Roman"/>
          <w:spacing w:val="-1"/>
          <w:sz w:val="24"/>
          <w:szCs w:val="24"/>
          <w:lang w:val="uk-UA"/>
        </w:rPr>
        <w:t xml:space="preserve"> </w:t>
      </w:r>
      <w:r w:rsidRPr="0009045E">
        <w:rPr>
          <w:rFonts w:ascii="Times New Roman" w:hAnsi="Times New Roman"/>
          <w:sz w:val="24"/>
          <w:szCs w:val="24"/>
          <w:lang w:val="uk-UA"/>
        </w:rPr>
        <w:t>припинити</w:t>
      </w:r>
      <w:r w:rsidR="00CB5A90">
        <w:rPr>
          <w:rFonts w:ascii="Times New Roman" w:hAnsi="Times New Roman"/>
          <w:sz w:val="24"/>
          <w:szCs w:val="24"/>
          <w:lang w:val="uk-UA"/>
        </w:rPr>
        <w:t xml:space="preserve"> </w:t>
      </w:r>
      <w:r w:rsidRPr="0009045E">
        <w:rPr>
          <w:rFonts w:ascii="Times New Roman" w:hAnsi="Times New Roman"/>
          <w:sz w:val="24"/>
          <w:szCs w:val="24"/>
          <w:lang w:val="uk-UA"/>
        </w:rPr>
        <w:t>його</w:t>
      </w:r>
      <w:r w:rsidR="00CB5A90">
        <w:rPr>
          <w:rFonts w:ascii="Times New Roman" w:hAnsi="Times New Roman"/>
          <w:sz w:val="24"/>
          <w:szCs w:val="24"/>
          <w:lang w:val="uk-UA"/>
        </w:rPr>
        <w:t xml:space="preserve"> </w:t>
      </w:r>
      <w:r w:rsidRPr="0009045E">
        <w:rPr>
          <w:rFonts w:ascii="Times New Roman" w:hAnsi="Times New Roman"/>
          <w:sz w:val="24"/>
          <w:szCs w:val="24"/>
          <w:lang w:val="uk-UA"/>
        </w:rPr>
        <w:t>в</w:t>
      </w:r>
      <w:r w:rsidR="00CB5A90">
        <w:rPr>
          <w:rFonts w:ascii="Times New Roman" w:hAnsi="Times New Roman"/>
          <w:sz w:val="24"/>
          <w:szCs w:val="24"/>
          <w:lang w:val="uk-UA"/>
        </w:rPr>
        <w:t xml:space="preserve"> </w:t>
      </w:r>
      <w:r w:rsidRPr="0009045E">
        <w:rPr>
          <w:rFonts w:ascii="Times New Roman" w:hAnsi="Times New Roman"/>
          <w:sz w:val="24"/>
          <w:szCs w:val="24"/>
          <w:lang w:val="uk-UA"/>
        </w:rPr>
        <w:t>частині</w:t>
      </w:r>
      <w:r w:rsidR="00CB5A90">
        <w:rPr>
          <w:rFonts w:ascii="Times New Roman" w:hAnsi="Times New Roman"/>
          <w:sz w:val="24"/>
          <w:szCs w:val="24"/>
          <w:lang w:val="uk-UA"/>
        </w:rPr>
        <w:t xml:space="preserve"> поставки природного </w:t>
      </w:r>
      <w:r w:rsidRPr="0009045E">
        <w:rPr>
          <w:rFonts w:ascii="Times New Roman" w:hAnsi="Times New Roman"/>
          <w:sz w:val="24"/>
          <w:szCs w:val="24"/>
          <w:lang w:val="uk-UA"/>
        </w:rPr>
        <w:t>газу,</w:t>
      </w:r>
      <w:r w:rsidR="00CB5A90">
        <w:rPr>
          <w:rFonts w:ascii="Times New Roman" w:hAnsi="Times New Roman"/>
          <w:sz w:val="24"/>
          <w:szCs w:val="24"/>
          <w:lang w:val="uk-UA"/>
        </w:rPr>
        <w:t xml:space="preserve"> </w:t>
      </w:r>
      <w:r w:rsidRPr="0009045E">
        <w:rPr>
          <w:rFonts w:ascii="Times New Roman" w:hAnsi="Times New Roman"/>
          <w:sz w:val="24"/>
          <w:szCs w:val="24"/>
          <w:lang w:val="uk-UA"/>
        </w:rPr>
        <w:t>в</w:t>
      </w:r>
      <w:r w:rsidR="00CB5A90">
        <w:rPr>
          <w:rFonts w:ascii="Times New Roman" w:hAnsi="Times New Roman"/>
          <w:sz w:val="24"/>
          <w:szCs w:val="24"/>
          <w:lang w:val="uk-UA"/>
        </w:rPr>
        <w:t xml:space="preserve"> </w:t>
      </w:r>
      <w:r w:rsidRPr="0009045E">
        <w:rPr>
          <w:rFonts w:ascii="Times New Roman" w:hAnsi="Times New Roman"/>
          <w:sz w:val="24"/>
          <w:szCs w:val="24"/>
          <w:lang w:val="uk-UA"/>
        </w:rPr>
        <w:t>тому</w:t>
      </w:r>
      <w:r w:rsidR="00CB5A90">
        <w:rPr>
          <w:rFonts w:ascii="Times New Roman" w:hAnsi="Times New Roman"/>
          <w:sz w:val="24"/>
          <w:szCs w:val="24"/>
          <w:lang w:val="uk-UA"/>
        </w:rPr>
        <w:t xml:space="preserve"> </w:t>
      </w:r>
      <w:r w:rsidRPr="0009045E">
        <w:rPr>
          <w:rFonts w:ascii="Times New Roman" w:hAnsi="Times New Roman"/>
          <w:sz w:val="24"/>
          <w:szCs w:val="24"/>
          <w:lang w:val="uk-UA"/>
        </w:rPr>
        <w:t>числі у разі вибору іншого постачальника, але не раніше ніж в останній день розрахункового</w:t>
      </w:r>
      <w:r w:rsidR="00CB5A90">
        <w:rPr>
          <w:rFonts w:ascii="Times New Roman" w:hAnsi="Times New Roman"/>
          <w:sz w:val="24"/>
          <w:szCs w:val="24"/>
          <w:lang w:val="uk-UA"/>
        </w:rPr>
        <w:t xml:space="preserve"> </w:t>
      </w:r>
      <w:r w:rsidRPr="0009045E">
        <w:rPr>
          <w:rFonts w:ascii="Times New Roman" w:hAnsi="Times New Roman"/>
          <w:sz w:val="24"/>
          <w:szCs w:val="24"/>
          <w:lang w:val="uk-UA"/>
        </w:rPr>
        <w:t>періоду,</w:t>
      </w:r>
      <w:r w:rsidR="00CB5A90">
        <w:rPr>
          <w:rFonts w:ascii="Times New Roman" w:hAnsi="Times New Roman"/>
          <w:sz w:val="24"/>
          <w:szCs w:val="24"/>
          <w:lang w:val="uk-UA"/>
        </w:rPr>
        <w:t xml:space="preserve"> </w:t>
      </w:r>
      <w:r w:rsidRPr="0009045E">
        <w:rPr>
          <w:rFonts w:ascii="Times New Roman" w:hAnsi="Times New Roman"/>
          <w:sz w:val="24"/>
          <w:szCs w:val="24"/>
          <w:lang w:val="uk-UA"/>
        </w:rPr>
        <w:t>попередивши</w:t>
      </w:r>
      <w:r w:rsidR="00CB5A90">
        <w:rPr>
          <w:rFonts w:ascii="Times New Roman" w:hAnsi="Times New Roman"/>
          <w:sz w:val="24"/>
          <w:szCs w:val="24"/>
          <w:lang w:val="uk-UA"/>
        </w:rPr>
        <w:t xml:space="preserve"> </w:t>
      </w:r>
      <w:r w:rsidRPr="0009045E">
        <w:rPr>
          <w:rFonts w:ascii="Times New Roman" w:hAnsi="Times New Roman"/>
          <w:sz w:val="24"/>
          <w:szCs w:val="24"/>
          <w:lang w:val="uk-UA"/>
        </w:rPr>
        <w:t>Постачальника</w:t>
      </w:r>
      <w:r w:rsidR="00CB5A90">
        <w:rPr>
          <w:rFonts w:ascii="Times New Roman" w:hAnsi="Times New Roman"/>
          <w:sz w:val="24"/>
          <w:szCs w:val="24"/>
          <w:lang w:val="uk-UA"/>
        </w:rPr>
        <w:t xml:space="preserve"> </w:t>
      </w:r>
      <w:r w:rsidRPr="0009045E">
        <w:rPr>
          <w:rFonts w:ascii="Times New Roman" w:hAnsi="Times New Roman"/>
          <w:sz w:val="24"/>
          <w:szCs w:val="24"/>
          <w:lang w:val="uk-UA"/>
        </w:rPr>
        <w:t>не</w:t>
      </w:r>
      <w:r w:rsidR="00CB5A90">
        <w:rPr>
          <w:rFonts w:ascii="Times New Roman" w:hAnsi="Times New Roman"/>
          <w:sz w:val="24"/>
          <w:szCs w:val="24"/>
          <w:lang w:val="uk-UA"/>
        </w:rPr>
        <w:t xml:space="preserve"> </w:t>
      </w:r>
      <w:r w:rsidRPr="0009045E">
        <w:rPr>
          <w:rFonts w:ascii="Times New Roman" w:hAnsi="Times New Roman"/>
          <w:sz w:val="24"/>
          <w:szCs w:val="24"/>
          <w:lang w:val="uk-UA"/>
        </w:rPr>
        <w:t>менш</w:t>
      </w:r>
      <w:r w:rsidR="00CB5A90">
        <w:rPr>
          <w:rFonts w:ascii="Times New Roman" w:hAnsi="Times New Roman"/>
          <w:sz w:val="24"/>
          <w:szCs w:val="24"/>
          <w:lang w:val="uk-UA"/>
        </w:rPr>
        <w:t xml:space="preserve"> </w:t>
      </w:r>
      <w:r w:rsidRPr="0009045E">
        <w:rPr>
          <w:rFonts w:ascii="Times New Roman" w:hAnsi="Times New Roman"/>
          <w:sz w:val="24"/>
          <w:szCs w:val="24"/>
          <w:lang w:val="uk-UA"/>
        </w:rPr>
        <w:t>ніж</w:t>
      </w:r>
      <w:r w:rsidR="00CB5A90">
        <w:rPr>
          <w:rFonts w:ascii="Times New Roman" w:hAnsi="Times New Roman"/>
          <w:sz w:val="24"/>
          <w:szCs w:val="24"/>
          <w:lang w:val="uk-UA"/>
        </w:rPr>
        <w:t xml:space="preserve"> </w:t>
      </w:r>
      <w:r w:rsidRPr="0009045E">
        <w:rPr>
          <w:rFonts w:ascii="Times New Roman" w:hAnsi="Times New Roman"/>
          <w:sz w:val="24"/>
          <w:szCs w:val="24"/>
          <w:lang w:val="uk-UA"/>
        </w:rPr>
        <w:t>за</w:t>
      </w:r>
      <w:r w:rsidR="00CB5A90">
        <w:rPr>
          <w:rFonts w:ascii="Times New Roman" w:hAnsi="Times New Roman"/>
          <w:sz w:val="24"/>
          <w:szCs w:val="24"/>
          <w:lang w:val="uk-UA"/>
        </w:rPr>
        <w:t xml:space="preserve"> </w:t>
      </w:r>
      <w:r w:rsidRPr="0009045E">
        <w:rPr>
          <w:rFonts w:ascii="Times New Roman" w:hAnsi="Times New Roman"/>
          <w:sz w:val="24"/>
          <w:szCs w:val="24"/>
          <w:lang w:val="uk-UA"/>
        </w:rPr>
        <w:t>20</w:t>
      </w:r>
      <w:r w:rsidR="00CB5A90">
        <w:rPr>
          <w:rFonts w:ascii="Times New Roman" w:hAnsi="Times New Roman"/>
          <w:sz w:val="24"/>
          <w:szCs w:val="24"/>
          <w:lang w:val="uk-UA"/>
        </w:rPr>
        <w:t xml:space="preserve"> </w:t>
      </w:r>
      <w:r w:rsidRPr="0009045E">
        <w:rPr>
          <w:rFonts w:ascii="Times New Roman" w:hAnsi="Times New Roman"/>
          <w:sz w:val="24"/>
          <w:szCs w:val="24"/>
          <w:lang w:val="uk-UA"/>
        </w:rPr>
        <w:t>діб</w:t>
      </w:r>
      <w:r w:rsidR="00CB5A90">
        <w:rPr>
          <w:rFonts w:ascii="Times New Roman" w:hAnsi="Times New Roman"/>
          <w:sz w:val="24"/>
          <w:szCs w:val="24"/>
          <w:lang w:val="uk-UA"/>
        </w:rPr>
        <w:t xml:space="preserve"> </w:t>
      </w:r>
      <w:r w:rsidRPr="0009045E">
        <w:rPr>
          <w:rFonts w:ascii="Times New Roman" w:hAnsi="Times New Roman"/>
          <w:sz w:val="24"/>
          <w:szCs w:val="24"/>
          <w:lang w:val="uk-UA"/>
        </w:rPr>
        <w:t>до</w:t>
      </w:r>
      <w:r w:rsidR="00CB5A90">
        <w:rPr>
          <w:rFonts w:ascii="Times New Roman" w:hAnsi="Times New Roman"/>
          <w:sz w:val="24"/>
          <w:szCs w:val="24"/>
          <w:lang w:val="uk-UA"/>
        </w:rPr>
        <w:t xml:space="preserve"> </w:t>
      </w:r>
      <w:r w:rsidRPr="0009045E">
        <w:rPr>
          <w:rFonts w:ascii="Times New Roman" w:hAnsi="Times New Roman"/>
          <w:sz w:val="24"/>
          <w:szCs w:val="24"/>
          <w:lang w:val="uk-UA"/>
        </w:rPr>
        <w:t>розірвання/припинення</w:t>
      </w:r>
      <w:r w:rsidR="00CB5A90">
        <w:rPr>
          <w:rFonts w:ascii="Times New Roman" w:hAnsi="Times New Roman"/>
          <w:sz w:val="24"/>
          <w:szCs w:val="24"/>
          <w:lang w:val="uk-UA"/>
        </w:rPr>
        <w:t xml:space="preserve"> </w:t>
      </w:r>
      <w:r w:rsidRPr="0009045E">
        <w:rPr>
          <w:rFonts w:ascii="Times New Roman" w:hAnsi="Times New Roman"/>
          <w:sz w:val="24"/>
          <w:szCs w:val="24"/>
          <w:lang w:val="uk-UA"/>
        </w:rPr>
        <w:t>договору. При цьому Споживач зобов'язаний виконати свої обов'язки за цим Договором у</w:t>
      </w:r>
      <w:r w:rsidR="00D5260D">
        <w:rPr>
          <w:rFonts w:ascii="Times New Roman" w:hAnsi="Times New Roman"/>
          <w:sz w:val="24"/>
          <w:szCs w:val="24"/>
          <w:lang w:val="uk-UA"/>
        </w:rPr>
        <w:t xml:space="preserve"> </w:t>
      </w:r>
      <w:r w:rsidRPr="0009045E">
        <w:rPr>
          <w:rFonts w:ascii="Times New Roman" w:hAnsi="Times New Roman"/>
          <w:sz w:val="24"/>
          <w:szCs w:val="24"/>
          <w:lang w:val="uk-UA"/>
        </w:rPr>
        <w:t>частині оформлення використаних обсягів природного газу та їх оплати відповідно до умов</w:t>
      </w:r>
      <w:r w:rsidR="00D5260D">
        <w:rPr>
          <w:rFonts w:ascii="Times New Roman" w:hAnsi="Times New Roman"/>
          <w:sz w:val="24"/>
          <w:szCs w:val="24"/>
          <w:lang w:val="uk-UA"/>
        </w:rPr>
        <w:t xml:space="preserve"> </w:t>
      </w:r>
      <w:r w:rsidRPr="0009045E">
        <w:rPr>
          <w:rFonts w:ascii="Times New Roman" w:hAnsi="Times New Roman"/>
          <w:sz w:val="24"/>
          <w:szCs w:val="24"/>
          <w:lang w:val="uk-UA"/>
        </w:rPr>
        <w:t>Договору;</w:t>
      </w:r>
    </w:p>
    <w:p w:rsidR="0070338B" w:rsidRPr="00503F77" w:rsidRDefault="0070338B" w:rsidP="0070338B">
      <w:pPr>
        <w:pStyle w:val="a4"/>
        <w:widowControl w:val="0"/>
        <w:numPr>
          <w:ilvl w:val="0"/>
          <w:numId w:val="26"/>
        </w:numPr>
        <w:tabs>
          <w:tab w:val="left" w:pos="1285"/>
        </w:tabs>
        <w:autoSpaceDE w:val="0"/>
        <w:autoSpaceDN w:val="0"/>
        <w:spacing w:after="0" w:line="240" w:lineRule="auto"/>
        <w:ind w:left="0" w:firstLine="720"/>
        <w:contextualSpacing w:val="0"/>
        <w:jc w:val="both"/>
        <w:rPr>
          <w:rFonts w:ascii="Times New Roman" w:hAnsi="Times New Roman"/>
          <w:sz w:val="24"/>
          <w:szCs w:val="24"/>
          <w:lang w:val="uk-UA"/>
        </w:rPr>
      </w:pPr>
      <w:r w:rsidRPr="00503F77">
        <w:rPr>
          <w:rFonts w:ascii="Times New Roman" w:hAnsi="Times New Roman"/>
          <w:sz w:val="24"/>
          <w:szCs w:val="24"/>
          <w:lang w:val="uk-UA"/>
        </w:rPr>
        <w:t>достроково розірвати Договір, якщо Постачальник повідомив Споживача про намір</w:t>
      </w:r>
      <w:r w:rsidR="00CB5A90">
        <w:rPr>
          <w:rFonts w:ascii="Times New Roman" w:hAnsi="Times New Roman"/>
          <w:sz w:val="24"/>
          <w:szCs w:val="24"/>
          <w:lang w:val="uk-UA"/>
        </w:rPr>
        <w:t xml:space="preserve"> </w:t>
      </w:r>
      <w:r w:rsidRPr="00503F77">
        <w:rPr>
          <w:rFonts w:ascii="Times New Roman" w:hAnsi="Times New Roman"/>
          <w:sz w:val="24"/>
          <w:szCs w:val="24"/>
          <w:lang w:val="uk-UA"/>
        </w:rPr>
        <w:t>щодо</w:t>
      </w:r>
      <w:r w:rsidR="00CB5A90">
        <w:rPr>
          <w:rFonts w:ascii="Times New Roman" w:hAnsi="Times New Roman"/>
          <w:sz w:val="24"/>
          <w:szCs w:val="24"/>
          <w:lang w:val="uk-UA"/>
        </w:rPr>
        <w:t xml:space="preserve"> </w:t>
      </w:r>
      <w:r w:rsidRPr="00503F77">
        <w:rPr>
          <w:rFonts w:ascii="Times New Roman" w:hAnsi="Times New Roman"/>
          <w:sz w:val="24"/>
          <w:szCs w:val="24"/>
          <w:lang w:val="uk-UA"/>
        </w:rPr>
        <w:t>внесення</w:t>
      </w:r>
      <w:r w:rsidR="00CB5A90">
        <w:rPr>
          <w:rFonts w:ascii="Times New Roman" w:hAnsi="Times New Roman"/>
          <w:sz w:val="24"/>
          <w:szCs w:val="24"/>
          <w:lang w:val="uk-UA"/>
        </w:rPr>
        <w:t xml:space="preserve"> </w:t>
      </w:r>
      <w:r w:rsidRPr="00503F77">
        <w:rPr>
          <w:rFonts w:ascii="Times New Roman" w:hAnsi="Times New Roman"/>
          <w:sz w:val="24"/>
          <w:szCs w:val="24"/>
          <w:lang w:val="uk-UA"/>
        </w:rPr>
        <w:t>змін</w:t>
      </w:r>
      <w:r w:rsidR="00CB5A90">
        <w:rPr>
          <w:rFonts w:ascii="Times New Roman" w:hAnsi="Times New Roman"/>
          <w:sz w:val="24"/>
          <w:szCs w:val="24"/>
          <w:lang w:val="uk-UA"/>
        </w:rPr>
        <w:t xml:space="preserve"> </w:t>
      </w:r>
      <w:r w:rsidRPr="00503F77">
        <w:rPr>
          <w:rFonts w:ascii="Times New Roman" w:hAnsi="Times New Roman"/>
          <w:sz w:val="24"/>
          <w:szCs w:val="24"/>
          <w:lang w:val="uk-UA"/>
        </w:rPr>
        <w:t>до</w:t>
      </w:r>
      <w:r w:rsidR="00CB5A90">
        <w:rPr>
          <w:rFonts w:ascii="Times New Roman" w:hAnsi="Times New Roman"/>
          <w:sz w:val="24"/>
          <w:szCs w:val="24"/>
          <w:lang w:val="uk-UA"/>
        </w:rPr>
        <w:t xml:space="preserve"> </w:t>
      </w:r>
      <w:r w:rsidRPr="00503F77">
        <w:rPr>
          <w:rFonts w:ascii="Times New Roman" w:hAnsi="Times New Roman"/>
          <w:sz w:val="24"/>
          <w:szCs w:val="24"/>
          <w:lang w:val="uk-UA"/>
        </w:rPr>
        <w:t>Договору</w:t>
      </w:r>
      <w:r w:rsidR="00CB5A90">
        <w:rPr>
          <w:rFonts w:ascii="Times New Roman" w:hAnsi="Times New Roman"/>
          <w:sz w:val="24"/>
          <w:szCs w:val="24"/>
          <w:lang w:val="uk-UA"/>
        </w:rPr>
        <w:t xml:space="preserve"> </w:t>
      </w:r>
      <w:r w:rsidRPr="00503F77">
        <w:rPr>
          <w:rFonts w:ascii="Times New Roman" w:hAnsi="Times New Roman"/>
          <w:sz w:val="24"/>
          <w:szCs w:val="24"/>
          <w:lang w:val="uk-UA"/>
        </w:rPr>
        <w:t>в</w:t>
      </w:r>
      <w:r w:rsidR="00CB5A90">
        <w:rPr>
          <w:rFonts w:ascii="Times New Roman" w:hAnsi="Times New Roman"/>
          <w:sz w:val="24"/>
          <w:szCs w:val="24"/>
          <w:lang w:val="uk-UA"/>
        </w:rPr>
        <w:t xml:space="preserve"> </w:t>
      </w:r>
      <w:r w:rsidRPr="00503F77">
        <w:rPr>
          <w:rFonts w:ascii="Times New Roman" w:hAnsi="Times New Roman"/>
          <w:sz w:val="24"/>
          <w:szCs w:val="24"/>
          <w:lang w:val="uk-UA"/>
        </w:rPr>
        <w:t>частині</w:t>
      </w:r>
      <w:r w:rsidR="00CB5A90">
        <w:rPr>
          <w:rFonts w:ascii="Times New Roman" w:hAnsi="Times New Roman"/>
          <w:sz w:val="24"/>
          <w:szCs w:val="24"/>
          <w:lang w:val="uk-UA"/>
        </w:rPr>
        <w:t xml:space="preserve"> </w:t>
      </w:r>
      <w:r w:rsidRPr="00503F77">
        <w:rPr>
          <w:rFonts w:ascii="Times New Roman" w:hAnsi="Times New Roman"/>
          <w:sz w:val="24"/>
          <w:szCs w:val="24"/>
          <w:lang w:val="uk-UA"/>
        </w:rPr>
        <w:t>умов</w:t>
      </w:r>
      <w:r w:rsidR="00CB5A90">
        <w:rPr>
          <w:rFonts w:ascii="Times New Roman" w:hAnsi="Times New Roman"/>
          <w:sz w:val="24"/>
          <w:szCs w:val="24"/>
          <w:lang w:val="uk-UA"/>
        </w:rPr>
        <w:t xml:space="preserve"> </w:t>
      </w:r>
      <w:r w:rsidRPr="00503F77">
        <w:rPr>
          <w:rFonts w:ascii="Times New Roman" w:hAnsi="Times New Roman"/>
          <w:sz w:val="24"/>
          <w:szCs w:val="24"/>
          <w:lang w:val="uk-UA"/>
        </w:rPr>
        <w:t>постачання</w:t>
      </w:r>
      <w:r w:rsidR="00CB5A90">
        <w:rPr>
          <w:rFonts w:ascii="Times New Roman" w:hAnsi="Times New Roman"/>
          <w:sz w:val="24"/>
          <w:szCs w:val="24"/>
          <w:lang w:val="uk-UA"/>
        </w:rPr>
        <w:t xml:space="preserve"> </w:t>
      </w:r>
      <w:r w:rsidRPr="00503F77">
        <w:rPr>
          <w:rFonts w:ascii="Times New Roman" w:hAnsi="Times New Roman"/>
          <w:sz w:val="24"/>
          <w:szCs w:val="24"/>
          <w:lang w:val="uk-UA"/>
        </w:rPr>
        <w:t>і</w:t>
      </w:r>
      <w:r w:rsidR="00CB5A90">
        <w:rPr>
          <w:rFonts w:ascii="Times New Roman" w:hAnsi="Times New Roman"/>
          <w:sz w:val="24"/>
          <w:szCs w:val="24"/>
          <w:lang w:val="uk-UA"/>
        </w:rPr>
        <w:t xml:space="preserve"> </w:t>
      </w:r>
      <w:r w:rsidRPr="00503F77">
        <w:rPr>
          <w:rFonts w:ascii="Times New Roman" w:hAnsi="Times New Roman"/>
          <w:sz w:val="24"/>
          <w:szCs w:val="24"/>
          <w:lang w:val="uk-UA"/>
        </w:rPr>
        <w:t>водночас</w:t>
      </w:r>
      <w:r w:rsidR="00CB5A90">
        <w:rPr>
          <w:rFonts w:ascii="Times New Roman" w:hAnsi="Times New Roman"/>
          <w:sz w:val="24"/>
          <w:szCs w:val="24"/>
          <w:lang w:val="uk-UA"/>
        </w:rPr>
        <w:t xml:space="preserve"> </w:t>
      </w:r>
      <w:r w:rsidRPr="00503F77">
        <w:rPr>
          <w:rFonts w:ascii="Times New Roman" w:hAnsi="Times New Roman"/>
          <w:sz w:val="24"/>
          <w:szCs w:val="24"/>
          <w:lang w:val="uk-UA"/>
        </w:rPr>
        <w:t>нові</w:t>
      </w:r>
      <w:r w:rsidR="00CB5A90">
        <w:rPr>
          <w:rFonts w:ascii="Times New Roman" w:hAnsi="Times New Roman"/>
          <w:sz w:val="24"/>
          <w:szCs w:val="24"/>
          <w:lang w:val="uk-UA"/>
        </w:rPr>
        <w:t xml:space="preserve"> </w:t>
      </w:r>
      <w:r w:rsidRPr="00503F77">
        <w:rPr>
          <w:rFonts w:ascii="Times New Roman" w:hAnsi="Times New Roman"/>
          <w:sz w:val="24"/>
          <w:szCs w:val="24"/>
          <w:lang w:val="uk-UA"/>
        </w:rPr>
        <w:t>умови</w:t>
      </w:r>
      <w:r w:rsidR="00CB5A90">
        <w:rPr>
          <w:rFonts w:ascii="Times New Roman" w:hAnsi="Times New Roman"/>
          <w:sz w:val="24"/>
          <w:szCs w:val="24"/>
          <w:lang w:val="uk-UA"/>
        </w:rPr>
        <w:t xml:space="preserve"> </w:t>
      </w:r>
      <w:r w:rsidRPr="00503F77">
        <w:rPr>
          <w:rFonts w:ascii="Times New Roman" w:hAnsi="Times New Roman"/>
          <w:sz w:val="24"/>
          <w:szCs w:val="24"/>
          <w:lang w:val="uk-UA"/>
        </w:rPr>
        <w:t>постачання</w:t>
      </w:r>
      <w:r w:rsidR="00CB5A90">
        <w:rPr>
          <w:rFonts w:ascii="Times New Roman" w:hAnsi="Times New Roman"/>
          <w:sz w:val="24"/>
          <w:szCs w:val="24"/>
          <w:lang w:val="uk-UA"/>
        </w:rPr>
        <w:t xml:space="preserve"> </w:t>
      </w:r>
      <w:r w:rsidRPr="00503F77">
        <w:rPr>
          <w:rFonts w:ascii="Times New Roman" w:hAnsi="Times New Roman"/>
          <w:sz w:val="24"/>
          <w:szCs w:val="24"/>
          <w:lang w:val="uk-UA"/>
        </w:rPr>
        <w:t>виявилися для Споживача неприйнятними. При цьому Споживач зобов'язаний попередити</w:t>
      </w:r>
      <w:r w:rsidR="00CB5A90">
        <w:rPr>
          <w:rFonts w:ascii="Times New Roman" w:hAnsi="Times New Roman"/>
          <w:sz w:val="24"/>
          <w:szCs w:val="24"/>
          <w:lang w:val="uk-UA"/>
        </w:rPr>
        <w:t xml:space="preserve"> </w:t>
      </w:r>
      <w:r w:rsidRPr="00503F77">
        <w:rPr>
          <w:rFonts w:ascii="Times New Roman" w:hAnsi="Times New Roman"/>
          <w:sz w:val="24"/>
          <w:szCs w:val="24"/>
          <w:lang w:val="uk-UA"/>
        </w:rPr>
        <w:t>Постачальника</w:t>
      </w:r>
      <w:r w:rsidR="00CB5A90">
        <w:rPr>
          <w:rFonts w:ascii="Times New Roman" w:hAnsi="Times New Roman"/>
          <w:sz w:val="24"/>
          <w:szCs w:val="24"/>
          <w:lang w:val="uk-UA"/>
        </w:rPr>
        <w:t xml:space="preserve"> </w:t>
      </w:r>
      <w:r w:rsidRPr="00503F77">
        <w:rPr>
          <w:rFonts w:ascii="Times New Roman" w:hAnsi="Times New Roman"/>
          <w:sz w:val="24"/>
          <w:szCs w:val="24"/>
          <w:lang w:val="uk-UA"/>
        </w:rPr>
        <w:t>не</w:t>
      </w:r>
      <w:r w:rsidR="00CB5A90">
        <w:rPr>
          <w:rFonts w:ascii="Times New Roman" w:hAnsi="Times New Roman"/>
          <w:sz w:val="24"/>
          <w:szCs w:val="24"/>
          <w:lang w:val="uk-UA"/>
        </w:rPr>
        <w:t xml:space="preserve"> </w:t>
      </w:r>
      <w:r w:rsidRPr="00503F77">
        <w:rPr>
          <w:rFonts w:ascii="Times New Roman" w:hAnsi="Times New Roman"/>
          <w:sz w:val="24"/>
          <w:szCs w:val="24"/>
          <w:lang w:val="uk-UA"/>
        </w:rPr>
        <w:t>менш</w:t>
      </w:r>
      <w:r w:rsidR="00CB5A90">
        <w:rPr>
          <w:rFonts w:ascii="Times New Roman" w:hAnsi="Times New Roman"/>
          <w:sz w:val="24"/>
          <w:szCs w:val="24"/>
          <w:lang w:val="uk-UA"/>
        </w:rPr>
        <w:t xml:space="preserve"> </w:t>
      </w:r>
      <w:r w:rsidRPr="00503F77">
        <w:rPr>
          <w:rFonts w:ascii="Times New Roman" w:hAnsi="Times New Roman"/>
          <w:sz w:val="24"/>
          <w:szCs w:val="24"/>
          <w:lang w:val="uk-UA"/>
        </w:rPr>
        <w:t>ніж</w:t>
      </w:r>
      <w:r w:rsidR="00CB5A90">
        <w:rPr>
          <w:rFonts w:ascii="Times New Roman" w:hAnsi="Times New Roman"/>
          <w:sz w:val="24"/>
          <w:szCs w:val="24"/>
          <w:lang w:val="uk-UA"/>
        </w:rPr>
        <w:t xml:space="preserve"> </w:t>
      </w:r>
      <w:r w:rsidRPr="00503F77">
        <w:rPr>
          <w:rFonts w:ascii="Times New Roman" w:hAnsi="Times New Roman"/>
          <w:sz w:val="24"/>
          <w:szCs w:val="24"/>
          <w:lang w:val="uk-UA"/>
        </w:rPr>
        <w:t>за</w:t>
      </w:r>
      <w:r w:rsidR="00CB5A90">
        <w:rPr>
          <w:rFonts w:ascii="Times New Roman" w:hAnsi="Times New Roman"/>
          <w:sz w:val="24"/>
          <w:szCs w:val="24"/>
          <w:lang w:val="uk-UA"/>
        </w:rPr>
        <w:t xml:space="preserve"> </w:t>
      </w:r>
      <w:r w:rsidRPr="00503F77">
        <w:rPr>
          <w:rFonts w:ascii="Times New Roman" w:hAnsi="Times New Roman"/>
          <w:sz w:val="24"/>
          <w:szCs w:val="24"/>
          <w:lang w:val="uk-UA"/>
        </w:rPr>
        <w:t>20</w:t>
      </w:r>
      <w:r w:rsidR="00CB5A90">
        <w:rPr>
          <w:rFonts w:ascii="Times New Roman" w:hAnsi="Times New Roman"/>
          <w:sz w:val="24"/>
          <w:szCs w:val="24"/>
          <w:lang w:val="uk-UA"/>
        </w:rPr>
        <w:t xml:space="preserve"> </w:t>
      </w:r>
      <w:r w:rsidRPr="00503F77">
        <w:rPr>
          <w:rFonts w:ascii="Times New Roman" w:hAnsi="Times New Roman"/>
          <w:sz w:val="24"/>
          <w:szCs w:val="24"/>
          <w:lang w:val="uk-UA"/>
        </w:rPr>
        <w:t>діб</w:t>
      </w:r>
      <w:r w:rsidR="00CB5A90">
        <w:rPr>
          <w:rFonts w:ascii="Times New Roman" w:hAnsi="Times New Roman"/>
          <w:sz w:val="24"/>
          <w:szCs w:val="24"/>
          <w:lang w:val="uk-UA"/>
        </w:rPr>
        <w:t xml:space="preserve"> </w:t>
      </w:r>
      <w:r w:rsidRPr="00503F77">
        <w:rPr>
          <w:rFonts w:ascii="Times New Roman" w:hAnsi="Times New Roman"/>
          <w:sz w:val="24"/>
          <w:szCs w:val="24"/>
          <w:lang w:val="uk-UA"/>
        </w:rPr>
        <w:t>до</w:t>
      </w:r>
      <w:r w:rsidR="00CB5A90">
        <w:rPr>
          <w:rFonts w:ascii="Times New Roman" w:hAnsi="Times New Roman"/>
          <w:sz w:val="24"/>
          <w:szCs w:val="24"/>
          <w:lang w:val="uk-UA"/>
        </w:rPr>
        <w:t xml:space="preserve"> </w:t>
      </w:r>
      <w:r w:rsidRPr="00503F77">
        <w:rPr>
          <w:rFonts w:ascii="Times New Roman" w:hAnsi="Times New Roman"/>
          <w:sz w:val="24"/>
          <w:szCs w:val="24"/>
          <w:lang w:val="uk-UA"/>
        </w:rPr>
        <w:t>розірвання</w:t>
      </w:r>
      <w:r w:rsidR="00CB5A90">
        <w:rPr>
          <w:rFonts w:ascii="Times New Roman" w:hAnsi="Times New Roman"/>
          <w:sz w:val="24"/>
          <w:szCs w:val="24"/>
          <w:lang w:val="uk-UA"/>
        </w:rPr>
        <w:t xml:space="preserve"> </w:t>
      </w:r>
      <w:r w:rsidRPr="00503F77">
        <w:rPr>
          <w:rFonts w:ascii="Times New Roman" w:hAnsi="Times New Roman"/>
          <w:sz w:val="24"/>
          <w:szCs w:val="24"/>
          <w:lang w:val="uk-UA"/>
        </w:rPr>
        <w:t>Договору,</w:t>
      </w:r>
      <w:r w:rsidR="00CB5A90">
        <w:rPr>
          <w:rFonts w:ascii="Times New Roman" w:hAnsi="Times New Roman"/>
          <w:sz w:val="24"/>
          <w:szCs w:val="24"/>
          <w:lang w:val="uk-UA"/>
        </w:rPr>
        <w:t xml:space="preserve"> </w:t>
      </w:r>
      <w:r w:rsidRPr="00503F77">
        <w:rPr>
          <w:rFonts w:ascii="Times New Roman" w:hAnsi="Times New Roman"/>
          <w:sz w:val="24"/>
          <w:szCs w:val="24"/>
          <w:lang w:val="uk-UA"/>
        </w:rPr>
        <w:t>а</w:t>
      </w:r>
      <w:r w:rsidR="00CB5A90">
        <w:rPr>
          <w:rFonts w:ascii="Times New Roman" w:hAnsi="Times New Roman"/>
          <w:sz w:val="24"/>
          <w:szCs w:val="24"/>
          <w:lang w:val="uk-UA"/>
        </w:rPr>
        <w:t xml:space="preserve"> </w:t>
      </w:r>
      <w:r w:rsidRPr="00503F77">
        <w:rPr>
          <w:rFonts w:ascii="Times New Roman" w:hAnsi="Times New Roman"/>
          <w:sz w:val="24"/>
          <w:szCs w:val="24"/>
          <w:lang w:val="uk-UA"/>
        </w:rPr>
        <w:t>також</w:t>
      </w:r>
      <w:r w:rsidR="00CB5A90">
        <w:rPr>
          <w:rFonts w:ascii="Times New Roman" w:hAnsi="Times New Roman"/>
          <w:sz w:val="24"/>
          <w:szCs w:val="24"/>
          <w:lang w:val="uk-UA"/>
        </w:rPr>
        <w:t xml:space="preserve"> </w:t>
      </w:r>
      <w:r w:rsidRPr="00503F77">
        <w:rPr>
          <w:rFonts w:ascii="Times New Roman" w:hAnsi="Times New Roman"/>
          <w:sz w:val="24"/>
          <w:szCs w:val="24"/>
          <w:lang w:val="uk-UA"/>
        </w:rPr>
        <w:t>виконати</w:t>
      </w:r>
      <w:r w:rsidR="00CB5A90">
        <w:rPr>
          <w:rFonts w:ascii="Times New Roman" w:hAnsi="Times New Roman"/>
          <w:sz w:val="24"/>
          <w:szCs w:val="24"/>
          <w:lang w:val="uk-UA"/>
        </w:rPr>
        <w:t xml:space="preserve"> </w:t>
      </w:r>
      <w:r w:rsidRPr="00503F77">
        <w:rPr>
          <w:rFonts w:ascii="Times New Roman" w:hAnsi="Times New Roman"/>
          <w:sz w:val="24"/>
          <w:szCs w:val="24"/>
          <w:lang w:val="uk-UA"/>
        </w:rPr>
        <w:t>свої</w:t>
      </w:r>
      <w:r w:rsidR="00CB5A90">
        <w:rPr>
          <w:rFonts w:ascii="Times New Roman" w:hAnsi="Times New Roman"/>
          <w:sz w:val="24"/>
          <w:szCs w:val="24"/>
          <w:lang w:val="uk-UA"/>
        </w:rPr>
        <w:t xml:space="preserve"> </w:t>
      </w:r>
      <w:r w:rsidRPr="00503F77">
        <w:rPr>
          <w:rFonts w:ascii="Times New Roman" w:hAnsi="Times New Roman"/>
          <w:sz w:val="24"/>
          <w:szCs w:val="24"/>
          <w:lang w:val="uk-UA"/>
        </w:rPr>
        <w:t>обов'язки</w:t>
      </w:r>
      <w:r w:rsidR="00CB5A90">
        <w:rPr>
          <w:rFonts w:ascii="Times New Roman" w:hAnsi="Times New Roman"/>
          <w:sz w:val="24"/>
          <w:szCs w:val="24"/>
          <w:lang w:val="uk-UA"/>
        </w:rPr>
        <w:t xml:space="preserve"> </w:t>
      </w:r>
      <w:r w:rsidRPr="00503F77">
        <w:rPr>
          <w:rFonts w:ascii="Times New Roman" w:hAnsi="Times New Roman"/>
          <w:sz w:val="24"/>
          <w:szCs w:val="24"/>
          <w:lang w:val="uk-UA"/>
        </w:rPr>
        <w:t>за цим Договором у частині оформлення використаних обсягів природного газу та їх оплати</w:t>
      </w:r>
      <w:r w:rsidR="00CB5A90">
        <w:rPr>
          <w:rFonts w:ascii="Times New Roman" w:hAnsi="Times New Roman"/>
          <w:sz w:val="24"/>
          <w:szCs w:val="24"/>
          <w:lang w:val="uk-UA"/>
        </w:rPr>
        <w:t xml:space="preserve"> </w:t>
      </w:r>
      <w:r w:rsidRPr="00503F77">
        <w:rPr>
          <w:rFonts w:ascii="Times New Roman" w:hAnsi="Times New Roman"/>
          <w:sz w:val="24"/>
          <w:szCs w:val="24"/>
          <w:lang w:val="uk-UA"/>
        </w:rPr>
        <w:t>відповідно</w:t>
      </w:r>
      <w:r w:rsidR="00CB5A90">
        <w:rPr>
          <w:rFonts w:ascii="Times New Roman" w:hAnsi="Times New Roman"/>
          <w:sz w:val="24"/>
          <w:szCs w:val="24"/>
          <w:lang w:val="uk-UA"/>
        </w:rPr>
        <w:t xml:space="preserve"> </w:t>
      </w:r>
      <w:r w:rsidRPr="00503F77">
        <w:rPr>
          <w:rFonts w:ascii="Times New Roman" w:hAnsi="Times New Roman"/>
          <w:sz w:val="24"/>
          <w:szCs w:val="24"/>
          <w:lang w:val="uk-UA"/>
        </w:rPr>
        <w:t>до умов</w:t>
      </w:r>
      <w:r w:rsidR="00CB5A90">
        <w:rPr>
          <w:rFonts w:ascii="Times New Roman" w:hAnsi="Times New Roman"/>
          <w:sz w:val="24"/>
          <w:szCs w:val="24"/>
          <w:lang w:val="uk-UA"/>
        </w:rPr>
        <w:t xml:space="preserve"> </w:t>
      </w:r>
      <w:r w:rsidRPr="00503F77">
        <w:rPr>
          <w:rFonts w:ascii="Times New Roman" w:hAnsi="Times New Roman"/>
          <w:sz w:val="24"/>
          <w:szCs w:val="24"/>
          <w:lang w:val="uk-UA"/>
        </w:rPr>
        <w:t>Договору;</w:t>
      </w:r>
    </w:p>
    <w:p w:rsidR="0070338B" w:rsidRPr="00503F77" w:rsidRDefault="0070338B" w:rsidP="0070338B">
      <w:pPr>
        <w:pStyle w:val="a4"/>
        <w:widowControl w:val="0"/>
        <w:numPr>
          <w:ilvl w:val="0"/>
          <w:numId w:val="26"/>
        </w:numPr>
        <w:tabs>
          <w:tab w:val="left" w:pos="1292"/>
        </w:tabs>
        <w:autoSpaceDE w:val="0"/>
        <w:autoSpaceDN w:val="0"/>
        <w:spacing w:after="0" w:line="240" w:lineRule="auto"/>
        <w:ind w:left="0" w:firstLine="720"/>
        <w:contextualSpacing w:val="0"/>
        <w:jc w:val="both"/>
        <w:rPr>
          <w:rFonts w:ascii="Times New Roman" w:hAnsi="Times New Roman"/>
          <w:sz w:val="24"/>
          <w:szCs w:val="24"/>
          <w:lang w:val="uk-UA"/>
        </w:rPr>
      </w:pPr>
      <w:r w:rsidRPr="00503F77">
        <w:rPr>
          <w:rFonts w:ascii="Times New Roman" w:hAnsi="Times New Roman"/>
          <w:sz w:val="24"/>
          <w:szCs w:val="24"/>
          <w:lang w:val="uk-UA"/>
        </w:rPr>
        <w:t>безоплатно отримувати інформацію, визначену Законом України «Про особливості</w:t>
      </w:r>
      <w:r w:rsidR="00CB5A90">
        <w:rPr>
          <w:rFonts w:ascii="Times New Roman" w:hAnsi="Times New Roman"/>
          <w:sz w:val="24"/>
          <w:szCs w:val="24"/>
          <w:lang w:val="uk-UA"/>
        </w:rPr>
        <w:t xml:space="preserve"> </w:t>
      </w:r>
      <w:r w:rsidRPr="00503F77">
        <w:rPr>
          <w:rFonts w:ascii="Times New Roman" w:hAnsi="Times New Roman"/>
          <w:sz w:val="24"/>
          <w:szCs w:val="24"/>
          <w:lang w:val="uk-UA"/>
        </w:rPr>
        <w:t>доступу</w:t>
      </w:r>
      <w:r w:rsidR="00CB5A90">
        <w:rPr>
          <w:rFonts w:ascii="Times New Roman" w:hAnsi="Times New Roman"/>
          <w:sz w:val="24"/>
          <w:szCs w:val="24"/>
          <w:lang w:val="uk-UA"/>
        </w:rPr>
        <w:t xml:space="preserve"> </w:t>
      </w:r>
      <w:r w:rsidRPr="00503F77">
        <w:rPr>
          <w:rFonts w:ascii="Times New Roman" w:hAnsi="Times New Roman"/>
          <w:sz w:val="24"/>
          <w:szCs w:val="24"/>
          <w:lang w:val="uk-UA"/>
        </w:rPr>
        <w:t>до</w:t>
      </w:r>
      <w:r w:rsidR="00CB5A90">
        <w:rPr>
          <w:rFonts w:ascii="Times New Roman" w:hAnsi="Times New Roman"/>
          <w:sz w:val="24"/>
          <w:szCs w:val="24"/>
          <w:lang w:val="uk-UA"/>
        </w:rPr>
        <w:t xml:space="preserve"> </w:t>
      </w:r>
      <w:r w:rsidRPr="00503F77">
        <w:rPr>
          <w:rFonts w:ascii="Times New Roman" w:hAnsi="Times New Roman"/>
          <w:sz w:val="24"/>
          <w:szCs w:val="24"/>
          <w:lang w:val="uk-UA"/>
        </w:rPr>
        <w:t>інформації</w:t>
      </w:r>
      <w:r w:rsidR="00CB5A90">
        <w:rPr>
          <w:rFonts w:ascii="Times New Roman" w:hAnsi="Times New Roman"/>
          <w:sz w:val="24"/>
          <w:szCs w:val="24"/>
          <w:lang w:val="uk-UA"/>
        </w:rPr>
        <w:t xml:space="preserve"> </w:t>
      </w:r>
      <w:r w:rsidRPr="00503F77">
        <w:rPr>
          <w:rFonts w:ascii="Times New Roman" w:hAnsi="Times New Roman"/>
          <w:sz w:val="24"/>
          <w:szCs w:val="24"/>
          <w:lang w:val="uk-UA"/>
        </w:rPr>
        <w:t>у</w:t>
      </w:r>
      <w:r w:rsidR="00CB5A90">
        <w:rPr>
          <w:rFonts w:ascii="Times New Roman" w:hAnsi="Times New Roman"/>
          <w:sz w:val="24"/>
          <w:szCs w:val="24"/>
          <w:lang w:val="uk-UA"/>
        </w:rPr>
        <w:t xml:space="preserve"> </w:t>
      </w:r>
      <w:r w:rsidRPr="00503F77">
        <w:rPr>
          <w:rFonts w:ascii="Times New Roman" w:hAnsi="Times New Roman"/>
          <w:sz w:val="24"/>
          <w:szCs w:val="24"/>
          <w:lang w:val="uk-UA"/>
        </w:rPr>
        <w:t>сферах</w:t>
      </w:r>
      <w:r w:rsidR="00CB5A90">
        <w:rPr>
          <w:rFonts w:ascii="Times New Roman" w:hAnsi="Times New Roman"/>
          <w:sz w:val="24"/>
          <w:szCs w:val="24"/>
          <w:lang w:val="uk-UA"/>
        </w:rPr>
        <w:t xml:space="preserve"> </w:t>
      </w:r>
      <w:r w:rsidRPr="00503F77">
        <w:rPr>
          <w:rFonts w:ascii="Times New Roman" w:hAnsi="Times New Roman"/>
          <w:sz w:val="24"/>
          <w:szCs w:val="24"/>
          <w:lang w:val="uk-UA"/>
        </w:rPr>
        <w:t>постачання</w:t>
      </w:r>
      <w:r w:rsidR="00CB5A90">
        <w:rPr>
          <w:rFonts w:ascii="Times New Roman" w:hAnsi="Times New Roman"/>
          <w:sz w:val="24"/>
          <w:szCs w:val="24"/>
          <w:lang w:val="uk-UA"/>
        </w:rPr>
        <w:t xml:space="preserve"> </w:t>
      </w:r>
      <w:r w:rsidRPr="00503F77">
        <w:rPr>
          <w:rFonts w:ascii="Times New Roman" w:hAnsi="Times New Roman"/>
          <w:sz w:val="24"/>
          <w:szCs w:val="24"/>
          <w:lang w:val="uk-UA"/>
        </w:rPr>
        <w:t>електричної</w:t>
      </w:r>
      <w:r w:rsidR="00CB5A90">
        <w:rPr>
          <w:rFonts w:ascii="Times New Roman" w:hAnsi="Times New Roman"/>
          <w:sz w:val="24"/>
          <w:szCs w:val="24"/>
          <w:lang w:val="uk-UA"/>
        </w:rPr>
        <w:t xml:space="preserve"> </w:t>
      </w:r>
      <w:r w:rsidRPr="00503F77">
        <w:rPr>
          <w:rFonts w:ascii="Times New Roman" w:hAnsi="Times New Roman"/>
          <w:sz w:val="24"/>
          <w:szCs w:val="24"/>
          <w:lang w:val="uk-UA"/>
        </w:rPr>
        <w:t>енергії,</w:t>
      </w:r>
      <w:r w:rsidR="00CB5A90">
        <w:rPr>
          <w:rFonts w:ascii="Times New Roman" w:hAnsi="Times New Roman"/>
          <w:sz w:val="24"/>
          <w:szCs w:val="24"/>
          <w:lang w:val="uk-UA"/>
        </w:rPr>
        <w:t xml:space="preserve"> </w:t>
      </w:r>
      <w:r w:rsidRPr="00503F77">
        <w:rPr>
          <w:rFonts w:ascii="Times New Roman" w:hAnsi="Times New Roman"/>
          <w:sz w:val="24"/>
          <w:szCs w:val="24"/>
          <w:lang w:val="uk-UA"/>
        </w:rPr>
        <w:t>природного</w:t>
      </w:r>
      <w:r w:rsidR="00CB5A90">
        <w:rPr>
          <w:rFonts w:ascii="Times New Roman" w:hAnsi="Times New Roman"/>
          <w:sz w:val="24"/>
          <w:szCs w:val="24"/>
          <w:lang w:val="uk-UA"/>
        </w:rPr>
        <w:t xml:space="preserve"> </w:t>
      </w:r>
      <w:r w:rsidRPr="00503F77">
        <w:rPr>
          <w:rFonts w:ascii="Times New Roman" w:hAnsi="Times New Roman"/>
          <w:sz w:val="24"/>
          <w:szCs w:val="24"/>
          <w:lang w:val="uk-UA"/>
        </w:rPr>
        <w:t>газу,</w:t>
      </w:r>
      <w:r w:rsidR="00CB5A90">
        <w:rPr>
          <w:rFonts w:ascii="Times New Roman" w:hAnsi="Times New Roman"/>
          <w:sz w:val="24"/>
          <w:szCs w:val="24"/>
          <w:lang w:val="uk-UA"/>
        </w:rPr>
        <w:t xml:space="preserve"> </w:t>
      </w:r>
      <w:r w:rsidRPr="00503F77">
        <w:rPr>
          <w:rFonts w:ascii="Times New Roman" w:hAnsi="Times New Roman"/>
          <w:sz w:val="24"/>
          <w:szCs w:val="24"/>
          <w:lang w:val="uk-UA"/>
        </w:rPr>
        <w:t>теплопостачання,</w:t>
      </w:r>
      <w:r w:rsidR="00CB5A90">
        <w:rPr>
          <w:rFonts w:ascii="Times New Roman" w:hAnsi="Times New Roman"/>
          <w:sz w:val="24"/>
          <w:szCs w:val="24"/>
          <w:lang w:val="uk-UA"/>
        </w:rPr>
        <w:t xml:space="preserve"> </w:t>
      </w:r>
      <w:r w:rsidRPr="00503F77">
        <w:rPr>
          <w:rFonts w:ascii="Times New Roman" w:hAnsi="Times New Roman"/>
          <w:sz w:val="24"/>
          <w:szCs w:val="24"/>
          <w:lang w:val="uk-UA"/>
        </w:rPr>
        <w:t>централізованого</w:t>
      </w:r>
      <w:r w:rsidR="00CB5A90">
        <w:rPr>
          <w:rFonts w:ascii="Times New Roman" w:hAnsi="Times New Roman"/>
          <w:sz w:val="24"/>
          <w:szCs w:val="24"/>
          <w:lang w:val="uk-UA"/>
        </w:rPr>
        <w:t xml:space="preserve"> </w:t>
      </w:r>
      <w:r w:rsidRPr="00503F77">
        <w:rPr>
          <w:rFonts w:ascii="Times New Roman" w:hAnsi="Times New Roman"/>
          <w:sz w:val="24"/>
          <w:szCs w:val="24"/>
          <w:lang w:val="uk-UA"/>
        </w:rPr>
        <w:t>постачання</w:t>
      </w:r>
      <w:r w:rsidR="00CB5A90">
        <w:rPr>
          <w:rFonts w:ascii="Times New Roman" w:hAnsi="Times New Roman"/>
          <w:sz w:val="24"/>
          <w:szCs w:val="24"/>
          <w:lang w:val="uk-UA"/>
        </w:rPr>
        <w:t xml:space="preserve"> </w:t>
      </w:r>
      <w:r w:rsidRPr="00503F77">
        <w:rPr>
          <w:rFonts w:ascii="Times New Roman" w:hAnsi="Times New Roman"/>
          <w:sz w:val="24"/>
          <w:szCs w:val="24"/>
          <w:lang w:val="uk-UA"/>
        </w:rPr>
        <w:t>гарячої</w:t>
      </w:r>
      <w:r w:rsidR="00CB5A90">
        <w:rPr>
          <w:rFonts w:ascii="Times New Roman" w:hAnsi="Times New Roman"/>
          <w:sz w:val="24"/>
          <w:szCs w:val="24"/>
          <w:lang w:val="uk-UA"/>
        </w:rPr>
        <w:t xml:space="preserve"> </w:t>
      </w:r>
      <w:r w:rsidRPr="00503F77">
        <w:rPr>
          <w:rFonts w:ascii="Times New Roman" w:hAnsi="Times New Roman"/>
          <w:sz w:val="24"/>
          <w:szCs w:val="24"/>
          <w:lang w:val="uk-UA"/>
        </w:rPr>
        <w:t>води,</w:t>
      </w:r>
      <w:r w:rsidR="00CB5A90">
        <w:rPr>
          <w:rFonts w:ascii="Times New Roman" w:hAnsi="Times New Roman"/>
          <w:sz w:val="24"/>
          <w:szCs w:val="24"/>
          <w:lang w:val="uk-UA"/>
        </w:rPr>
        <w:t xml:space="preserve"> </w:t>
      </w:r>
      <w:r w:rsidRPr="00503F77">
        <w:rPr>
          <w:rFonts w:ascii="Times New Roman" w:hAnsi="Times New Roman"/>
          <w:sz w:val="24"/>
          <w:szCs w:val="24"/>
          <w:lang w:val="uk-UA"/>
        </w:rPr>
        <w:t>централізованого</w:t>
      </w:r>
      <w:r w:rsidR="00CB5A90">
        <w:rPr>
          <w:rFonts w:ascii="Times New Roman" w:hAnsi="Times New Roman"/>
          <w:sz w:val="24"/>
          <w:szCs w:val="24"/>
          <w:lang w:val="uk-UA"/>
        </w:rPr>
        <w:t xml:space="preserve"> </w:t>
      </w:r>
      <w:r w:rsidRPr="00503F77">
        <w:rPr>
          <w:rFonts w:ascii="Times New Roman" w:hAnsi="Times New Roman"/>
          <w:sz w:val="24"/>
          <w:szCs w:val="24"/>
          <w:lang w:val="uk-UA"/>
        </w:rPr>
        <w:t>питного</w:t>
      </w:r>
      <w:r w:rsidR="00CB5A90">
        <w:rPr>
          <w:rFonts w:ascii="Times New Roman" w:hAnsi="Times New Roman"/>
          <w:sz w:val="24"/>
          <w:szCs w:val="24"/>
          <w:lang w:val="uk-UA"/>
        </w:rPr>
        <w:t xml:space="preserve"> </w:t>
      </w:r>
      <w:r w:rsidRPr="00503F77">
        <w:rPr>
          <w:rFonts w:ascii="Times New Roman" w:hAnsi="Times New Roman"/>
          <w:sz w:val="24"/>
          <w:szCs w:val="24"/>
          <w:lang w:val="uk-UA"/>
        </w:rPr>
        <w:t>водопостачання</w:t>
      </w:r>
      <w:r w:rsidR="00CB5A90">
        <w:rPr>
          <w:rFonts w:ascii="Times New Roman" w:hAnsi="Times New Roman"/>
          <w:sz w:val="24"/>
          <w:szCs w:val="24"/>
          <w:lang w:val="uk-UA"/>
        </w:rPr>
        <w:t xml:space="preserve"> </w:t>
      </w:r>
      <w:r w:rsidR="00AD39CE" w:rsidRPr="00503F77">
        <w:rPr>
          <w:rFonts w:ascii="Times New Roman" w:hAnsi="Times New Roman"/>
          <w:sz w:val="24"/>
          <w:szCs w:val="24"/>
          <w:lang w:val="uk-UA"/>
        </w:rPr>
        <w:t>та водовідведення»;</w:t>
      </w:r>
    </w:p>
    <w:p w:rsidR="002E6821" w:rsidRPr="00503F77" w:rsidRDefault="002E6821" w:rsidP="002E6821">
      <w:pPr>
        <w:pStyle w:val="a4"/>
        <w:widowControl w:val="0"/>
        <w:numPr>
          <w:ilvl w:val="0"/>
          <w:numId w:val="26"/>
        </w:numPr>
        <w:tabs>
          <w:tab w:val="left" w:pos="1010"/>
        </w:tabs>
        <w:autoSpaceDE w:val="0"/>
        <w:autoSpaceDN w:val="0"/>
        <w:spacing w:after="0" w:line="240" w:lineRule="auto"/>
        <w:ind w:left="0" w:firstLine="709"/>
        <w:jc w:val="both"/>
        <w:rPr>
          <w:rFonts w:ascii="Times New Roman" w:hAnsi="Times New Roman"/>
          <w:sz w:val="24"/>
          <w:szCs w:val="24"/>
          <w:lang w:val="uk-UA"/>
        </w:rPr>
      </w:pPr>
      <w:r w:rsidRPr="00503F77">
        <w:rPr>
          <w:rFonts w:ascii="Times New Roman" w:hAnsi="Times New Roman"/>
          <w:sz w:val="24"/>
          <w:szCs w:val="24"/>
          <w:lang w:val="uk-UA"/>
        </w:rPr>
        <w:tab/>
        <w:t xml:space="preserve"> зменшити обсяги закупівлі залежно від реального фінансування видатків;</w:t>
      </w:r>
    </w:p>
    <w:p w:rsidR="00AD39CE" w:rsidRPr="00503F77" w:rsidRDefault="002E6821" w:rsidP="002E6821">
      <w:pPr>
        <w:pStyle w:val="a4"/>
        <w:widowControl w:val="0"/>
        <w:numPr>
          <w:ilvl w:val="0"/>
          <w:numId w:val="26"/>
        </w:numPr>
        <w:tabs>
          <w:tab w:val="left" w:pos="1010"/>
        </w:tabs>
        <w:autoSpaceDE w:val="0"/>
        <w:autoSpaceDN w:val="0"/>
        <w:spacing w:after="0" w:line="240" w:lineRule="auto"/>
        <w:ind w:left="0" w:firstLine="709"/>
        <w:contextualSpacing w:val="0"/>
        <w:jc w:val="both"/>
        <w:rPr>
          <w:rFonts w:ascii="Times New Roman" w:hAnsi="Times New Roman"/>
          <w:sz w:val="24"/>
          <w:szCs w:val="24"/>
          <w:lang w:val="uk-UA"/>
        </w:rPr>
      </w:pPr>
      <w:r w:rsidRPr="00503F77">
        <w:rPr>
          <w:rFonts w:ascii="Times New Roman" w:hAnsi="Times New Roman"/>
          <w:sz w:val="24"/>
          <w:szCs w:val="24"/>
          <w:lang w:val="uk-UA"/>
        </w:rPr>
        <w:tab/>
        <w:t xml:space="preserve"> відмовити Постачальнику у підвищенні цін, якщо буде вважати дане звернення </w:t>
      </w:r>
      <w:r w:rsidR="00503F77" w:rsidRPr="00503F77">
        <w:rPr>
          <w:rFonts w:ascii="Times New Roman" w:hAnsi="Times New Roman"/>
          <w:sz w:val="24"/>
          <w:szCs w:val="24"/>
          <w:lang w:val="uk-UA"/>
        </w:rPr>
        <w:t>необґрунтованим</w:t>
      </w:r>
      <w:r w:rsidRPr="00503F77">
        <w:rPr>
          <w:rFonts w:ascii="Times New Roman" w:hAnsi="Times New Roman"/>
          <w:sz w:val="24"/>
          <w:szCs w:val="24"/>
          <w:lang w:val="uk-UA"/>
        </w:rPr>
        <w:t xml:space="preserve">.  </w:t>
      </w:r>
    </w:p>
    <w:p w:rsidR="0070338B" w:rsidRPr="00503F77" w:rsidRDefault="0070338B" w:rsidP="0070338B">
      <w:pPr>
        <w:pStyle w:val="2"/>
        <w:numPr>
          <w:ilvl w:val="1"/>
          <w:numId w:val="27"/>
        </w:numPr>
        <w:tabs>
          <w:tab w:val="left" w:pos="1431"/>
        </w:tabs>
        <w:ind w:left="0" w:firstLine="720"/>
      </w:pPr>
      <w:r w:rsidRPr="00503F77">
        <w:t>Споживач</w:t>
      </w:r>
      <w:r w:rsidR="00CB5A90">
        <w:t xml:space="preserve"> </w:t>
      </w:r>
      <w:r w:rsidRPr="00503F77">
        <w:t>зобов'язаний:</w:t>
      </w:r>
    </w:p>
    <w:p w:rsidR="0070338B" w:rsidRPr="00503F77" w:rsidRDefault="00CB5A90" w:rsidP="0070338B">
      <w:pPr>
        <w:pStyle w:val="a4"/>
        <w:widowControl w:val="0"/>
        <w:numPr>
          <w:ilvl w:val="0"/>
          <w:numId w:val="25"/>
        </w:numPr>
        <w:tabs>
          <w:tab w:val="left" w:pos="1434"/>
        </w:tabs>
        <w:autoSpaceDE w:val="0"/>
        <w:autoSpaceDN w:val="0"/>
        <w:spacing w:after="0" w:line="240" w:lineRule="auto"/>
        <w:ind w:left="0" w:firstLine="720"/>
        <w:contextualSpacing w:val="0"/>
        <w:jc w:val="both"/>
        <w:rPr>
          <w:rFonts w:ascii="Times New Roman" w:hAnsi="Times New Roman"/>
          <w:sz w:val="24"/>
          <w:szCs w:val="24"/>
          <w:lang w:val="uk-UA"/>
        </w:rPr>
      </w:pPr>
      <w:r w:rsidRPr="00503F77">
        <w:rPr>
          <w:rFonts w:ascii="Times New Roman" w:hAnsi="Times New Roman"/>
          <w:sz w:val="24"/>
          <w:szCs w:val="24"/>
          <w:lang w:val="uk-UA"/>
        </w:rPr>
        <w:t>М</w:t>
      </w:r>
      <w:r w:rsidR="0070338B" w:rsidRPr="00503F77">
        <w:rPr>
          <w:rFonts w:ascii="Times New Roman" w:hAnsi="Times New Roman"/>
          <w:sz w:val="24"/>
          <w:szCs w:val="24"/>
          <w:lang w:val="uk-UA"/>
        </w:rPr>
        <w:t>ати</w:t>
      </w:r>
      <w:r>
        <w:rPr>
          <w:rFonts w:ascii="Times New Roman" w:hAnsi="Times New Roman"/>
          <w:sz w:val="24"/>
          <w:szCs w:val="24"/>
          <w:lang w:val="uk-UA"/>
        </w:rPr>
        <w:t xml:space="preserve"> </w:t>
      </w:r>
      <w:r w:rsidR="0070338B" w:rsidRPr="00503F77">
        <w:rPr>
          <w:rFonts w:ascii="Times New Roman" w:hAnsi="Times New Roman"/>
          <w:sz w:val="24"/>
          <w:szCs w:val="24"/>
          <w:lang w:val="uk-UA"/>
        </w:rPr>
        <w:t>діючий</w:t>
      </w:r>
      <w:r>
        <w:rPr>
          <w:rFonts w:ascii="Times New Roman" w:hAnsi="Times New Roman"/>
          <w:sz w:val="24"/>
          <w:szCs w:val="24"/>
          <w:lang w:val="uk-UA"/>
        </w:rPr>
        <w:t xml:space="preserve"> </w:t>
      </w:r>
      <w:r w:rsidR="0070338B" w:rsidRPr="00503F77">
        <w:rPr>
          <w:rFonts w:ascii="Times New Roman" w:hAnsi="Times New Roman"/>
          <w:sz w:val="24"/>
          <w:szCs w:val="24"/>
          <w:lang w:val="uk-UA"/>
        </w:rPr>
        <w:t>(діючі)</w:t>
      </w:r>
      <w:r>
        <w:rPr>
          <w:rFonts w:ascii="Times New Roman" w:hAnsi="Times New Roman"/>
          <w:sz w:val="24"/>
          <w:szCs w:val="24"/>
          <w:lang w:val="uk-UA"/>
        </w:rPr>
        <w:t xml:space="preserve"> </w:t>
      </w:r>
      <w:r w:rsidR="0070338B" w:rsidRPr="00503F77">
        <w:rPr>
          <w:rFonts w:ascii="Times New Roman" w:hAnsi="Times New Roman"/>
          <w:sz w:val="24"/>
          <w:szCs w:val="24"/>
          <w:lang w:val="uk-UA"/>
        </w:rPr>
        <w:t>договір/договори</w:t>
      </w:r>
      <w:r>
        <w:rPr>
          <w:rFonts w:ascii="Times New Roman" w:hAnsi="Times New Roman"/>
          <w:sz w:val="24"/>
          <w:szCs w:val="24"/>
          <w:lang w:val="uk-UA"/>
        </w:rPr>
        <w:t xml:space="preserve"> </w:t>
      </w:r>
      <w:r w:rsidR="0070338B" w:rsidRPr="00503F77">
        <w:rPr>
          <w:rFonts w:ascii="Times New Roman" w:hAnsi="Times New Roman"/>
          <w:sz w:val="24"/>
          <w:szCs w:val="24"/>
          <w:lang w:val="uk-UA"/>
        </w:rPr>
        <w:t>на</w:t>
      </w:r>
      <w:r>
        <w:rPr>
          <w:rFonts w:ascii="Times New Roman" w:hAnsi="Times New Roman"/>
          <w:sz w:val="24"/>
          <w:szCs w:val="24"/>
          <w:lang w:val="uk-UA"/>
        </w:rPr>
        <w:t xml:space="preserve"> </w:t>
      </w:r>
      <w:r w:rsidR="0070338B" w:rsidRPr="00503F77">
        <w:rPr>
          <w:rFonts w:ascii="Times New Roman" w:hAnsi="Times New Roman"/>
          <w:sz w:val="24"/>
          <w:szCs w:val="24"/>
          <w:lang w:val="uk-UA"/>
        </w:rPr>
        <w:t>розподіл</w:t>
      </w:r>
      <w:r>
        <w:rPr>
          <w:rFonts w:ascii="Times New Roman" w:hAnsi="Times New Roman"/>
          <w:sz w:val="24"/>
          <w:szCs w:val="24"/>
          <w:lang w:val="uk-UA"/>
        </w:rPr>
        <w:t xml:space="preserve"> </w:t>
      </w:r>
      <w:r w:rsidR="0070338B" w:rsidRPr="00503F77">
        <w:rPr>
          <w:rFonts w:ascii="Times New Roman" w:hAnsi="Times New Roman"/>
          <w:sz w:val="24"/>
          <w:szCs w:val="24"/>
          <w:lang w:val="uk-UA"/>
        </w:rPr>
        <w:t>природного</w:t>
      </w:r>
      <w:r>
        <w:rPr>
          <w:rFonts w:ascii="Times New Roman" w:hAnsi="Times New Roman"/>
          <w:sz w:val="24"/>
          <w:szCs w:val="24"/>
          <w:lang w:val="uk-UA"/>
        </w:rPr>
        <w:t xml:space="preserve"> </w:t>
      </w:r>
      <w:r w:rsidR="0070338B" w:rsidRPr="00503F77">
        <w:rPr>
          <w:rFonts w:ascii="Times New Roman" w:hAnsi="Times New Roman"/>
          <w:sz w:val="24"/>
          <w:szCs w:val="24"/>
          <w:lang w:val="uk-UA"/>
        </w:rPr>
        <w:t>газу</w:t>
      </w:r>
      <w:r>
        <w:rPr>
          <w:rFonts w:ascii="Times New Roman" w:hAnsi="Times New Roman"/>
          <w:sz w:val="24"/>
          <w:szCs w:val="24"/>
          <w:lang w:val="uk-UA"/>
        </w:rPr>
        <w:t xml:space="preserve"> </w:t>
      </w:r>
      <w:r w:rsidR="0070338B" w:rsidRPr="00503F77">
        <w:rPr>
          <w:rFonts w:ascii="Times New Roman" w:hAnsi="Times New Roman"/>
          <w:sz w:val="24"/>
          <w:szCs w:val="24"/>
          <w:lang w:val="uk-UA"/>
        </w:rPr>
        <w:t>з</w:t>
      </w:r>
      <w:r>
        <w:rPr>
          <w:rFonts w:ascii="Times New Roman" w:hAnsi="Times New Roman"/>
          <w:sz w:val="24"/>
          <w:szCs w:val="24"/>
          <w:lang w:val="uk-UA"/>
        </w:rPr>
        <w:t xml:space="preserve"> </w:t>
      </w:r>
      <w:r w:rsidR="0070338B" w:rsidRPr="00503F77">
        <w:rPr>
          <w:rFonts w:ascii="Times New Roman" w:hAnsi="Times New Roman"/>
          <w:sz w:val="24"/>
          <w:szCs w:val="24"/>
          <w:lang w:val="uk-UA"/>
        </w:rPr>
        <w:t>оператором(ами) газорозподільних мереж на обсяги газу, що постачаються за цим Договором</w:t>
      </w:r>
      <w:r>
        <w:rPr>
          <w:rFonts w:ascii="Times New Roman" w:hAnsi="Times New Roman"/>
          <w:sz w:val="24"/>
          <w:szCs w:val="24"/>
          <w:lang w:val="uk-UA"/>
        </w:rPr>
        <w:t xml:space="preserve"> </w:t>
      </w:r>
      <w:r w:rsidR="0070338B" w:rsidRPr="00503F77">
        <w:rPr>
          <w:rFonts w:ascii="Times New Roman" w:hAnsi="Times New Roman"/>
          <w:sz w:val="24"/>
          <w:szCs w:val="24"/>
          <w:lang w:val="uk-UA"/>
        </w:rPr>
        <w:t>(для</w:t>
      </w:r>
      <w:r>
        <w:rPr>
          <w:rFonts w:ascii="Times New Roman" w:hAnsi="Times New Roman"/>
          <w:sz w:val="24"/>
          <w:szCs w:val="24"/>
          <w:lang w:val="uk-UA"/>
        </w:rPr>
        <w:t xml:space="preserve"> </w:t>
      </w:r>
      <w:r w:rsidR="0070338B" w:rsidRPr="00503F77">
        <w:rPr>
          <w:rFonts w:ascii="Times New Roman" w:hAnsi="Times New Roman"/>
          <w:sz w:val="24"/>
          <w:szCs w:val="24"/>
          <w:lang w:val="uk-UA"/>
        </w:rPr>
        <w:t>Споживачів,</w:t>
      </w:r>
      <w:r>
        <w:rPr>
          <w:rFonts w:ascii="Times New Roman" w:hAnsi="Times New Roman"/>
          <w:sz w:val="24"/>
          <w:szCs w:val="24"/>
          <w:lang w:val="uk-UA"/>
        </w:rPr>
        <w:t xml:space="preserve"> </w:t>
      </w:r>
      <w:r w:rsidR="0070338B" w:rsidRPr="00503F77">
        <w:rPr>
          <w:rFonts w:ascii="Times New Roman" w:hAnsi="Times New Roman"/>
          <w:sz w:val="24"/>
          <w:szCs w:val="24"/>
          <w:lang w:val="uk-UA"/>
        </w:rPr>
        <w:t>об’єкти</w:t>
      </w:r>
      <w:r>
        <w:rPr>
          <w:rFonts w:ascii="Times New Roman" w:hAnsi="Times New Roman"/>
          <w:sz w:val="24"/>
          <w:szCs w:val="24"/>
          <w:lang w:val="uk-UA"/>
        </w:rPr>
        <w:t xml:space="preserve"> </w:t>
      </w:r>
      <w:r w:rsidR="0070338B" w:rsidRPr="00503F77">
        <w:rPr>
          <w:rFonts w:ascii="Times New Roman" w:hAnsi="Times New Roman"/>
          <w:sz w:val="24"/>
          <w:szCs w:val="24"/>
          <w:lang w:val="uk-UA"/>
        </w:rPr>
        <w:t>яких</w:t>
      </w:r>
      <w:r>
        <w:rPr>
          <w:rFonts w:ascii="Times New Roman" w:hAnsi="Times New Roman"/>
          <w:sz w:val="24"/>
          <w:szCs w:val="24"/>
          <w:lang w:val="uk-UA"/>
        </w:rPr>
        <w:t xml:space="preserve"> </w:t>
      </w:r>
      <w:r w:rsidR="0070338B" w:rsidRPr="00503F77">
        <w:rPr>
          <w:rFonts w:ascii="Times New Roman" w:hAnsi="Times New Roman"/>
          <w:sz w:val="24"/>
          <w:szCs w:val="24"/>
          <w:lang w:val="uk-UA"/>
        </w:rPr>
        <w:t>приєднані</w:t>
      </w:r>
      <w:r>
        <w:rPr>
          <w:rFonts w:ascii="Times New Roman" w:hAnsi="Times New Roman"/>
          <w:sz w:val="24"/>
          <w:szCs w:val="24"/>
          <w:lang w:val="uk-UA"/>
        </w:rPr>
        <w:t xml:space="preserve"> </w:t>
      </w:r>
      <w:r w:rsidR="0070338B" w:rsidRPr="00503F77">
        <w:rPr>
          <w:rFonts w:ascii="Times New Roman" w:hAnsi="Times New Roman"/>
          <w:sz w:val="24"/>
          <w:szCs w:val="24"/>
          <w:lang w:val="uk-UA"/>
        </w:rPr>
        <w:t>до</w:t>
      </w:r>
      <w:r>
        <w:rPr>
          <w:rFonts w:ascii="Times New Roman" w:hAnsi="Times New Roman"/>
          <w:sz w:val="24"/>
          <w:szCs w:val="24"/>
          <w:lang w:val="uk-UA"/>
        </w:rPr>
        <w:t xml:space="preserve"> </w:t>
      </w:r>
      <w:r w:rsidR="0070338B" w:rsidRPr="00503F77">
        <w:rPr>
          <w:rFonts w:ascii="Times New Roman" w:hAnsi="Times New Roman"/>
          <w:sz w:val="24"/>
          <w:szCs w:val="24"/>
          <w:lang w:val="uk-UA"/>
        </w:rPr>
        <w:t>газорозподільних</w:t>
      </w:r>
      <w:r>
        <w:rPr>
          <w:rFonts w:ascii="Times New Roman" w:hAnsi="Times New Roman"/>
          <w:sz w:val="24"/>
          <w:szCs w:val="24"/>
          <w:lang w:val="uk-UA"/>
        </w:rPr>
        <w:t xml:space="preserve"> </w:t>
      </w:r>
      <w:r w:rsidR="0070338B" w:rsidRPr="00503F77">
        <w:rPr>
          <w:rFonts w:ascii="Times New Roman" w:hAnsi="Times New Roman"/>
          <w:sz w:val="24"/>
          <w:szCs w:val="24"/>
          <w:lang w:val="uk-UA"/>
        </w:rPr>
        <w:t>мереж)</w:t>
      </w:r>
      <w:r>
        <w:rPr>
          <w:rFonts w:ascii="Times New Roman" w:hAnsi="Times New Roman"/>
          <w:sz w:val="24"/>
          <w:szCs w:val="24"/>
          <w:lang w:val="uk-UA"/>
        </w:rPr>
        <w:t xml:space="preserve"> </w:t>
      </w:r>
      <w:r w:rsidR="0070338B" w:rsidRPr="00503F77">
        <w:rPr>
          <w:rFonts w:ascii="Times New Roman" w:hAnsi="Times New Roman"/>
          <w:sz w:val="24"/>
          <w:szCs w:val="24"/>
          <w:lang w:val="uk-UA"/>
        </w:rPr>
        <w:t>та</w:t>
      </w:r>
      <w:r>
        <w:rPr>
          <w:rFonts w:ascii="Times New Roman" w:hAnsi="Times New Roman"/>
          <w:sz w:val="24"/>
          <w:szCs w:val="24"/>
          <w:lang w:val="uk-UA"/>
        </w:rPr>
        <w:t xml:space="preserve"> </w:t>
      </w:r>
      <w:r w:rsidR="0070338B" w:rsidRPr="00503F77">
        <w:rPr>
          <w:rFonts w:ascii="Times New Roman" w:hAnsi="Times New Roman"/>
          <w:sz w:val="24"/>
          <w:szCs w:val="24"/>
          <w:lang w:val="uk-UA"/>
        </w:rPr>
        <w:t>підтримувати</w:t>
      </w:r>
      <w:r>
        <w:rPr>
          <w:rFonts w:ascii="Times New Roman" w:hAnsi="Times New Roman"/>
          <w:sz w:val="24"/>
          <w:szCs w:val="24"/>
          <w:lang w:val="uk-UA"/>
        </w:rPr>
        <w:t xml:space="preserve"> </w:t>
      </w:r>
      <w:r w:rsidR="0070338B" w:rsidRPr="00503F77">
        <w:rPr>
          <w:rFonts w:ascii="Times New Roman" w:hAnsi="Times New Roman"/>
          <w:sz w:val="24"/>
          <w:szCs w:val="24"/>
          <w:lang w:val="uk-UA"/>
        </w:rPr>
        <w:t>чинність</w:t>
      </w:r>
      <w:r>
        <w:rPr>
          <w:rFonts w:ascii="Times New Roman" w:hAnsi="Times New Roman"/>
          <w:sz w:val="24"/>
          <w:szCs w:val="24"/>
          <w:lang w:val="uk-UA"/>
        </w:rPr>
        <w:t xml:space="preserve"> </w:t>
      </w:r>
      <w:r w:rsidR="0070338B" w:rsidRPr="00503F77">
        <w:rPr>
          <w:rFonts w:ascii="Times New Roman" w:hAnsi="Times New Roman"/>
          <w:sz w:val="24"/>
          <w:szCs w:val="24"/>
          <w:lang w:val="uk-UA"/>
        </w:rPr>
        <w:t>зазначених</w:t>
      </w:r>
      <w:r>
        <w:rPr>
          <w:rFonts w:ascii="Times New Roman" w:hAnsi="Times New Roman"/>
          <w:sz w:val="24"/>
          <w:szCs w:val="24"/>
          <w:lang w:val="uk-UA"/>
        </w:rPr>
        <w:t xml:space="preserve"> </w:t>
      </w:r>
      <w:r w:rsidR="0070338B" w:rsidRPr="00503F77">
        <w:rPr>
          <w:rFonts w:ascii="Times New Roman" w:hAnsi="Times New Roman"/>
          <w:sz w:val="24"/>
          <w:szCs w:val="24"/>
          <w:lang w:val="uk-UA"/>
        </w:rPr>
        <w:t>договорів</w:t>
      </w:r>
      <w:r>
        <w:rPr>
          <w:rFonts w:ascii="Times New Roman" w:hAnsi="Times New Roman"/>
          <w:sz w:val="24"/>
          <w:szCs w:val="24"/>
          <w:lang w:val="uk-UA"/>
        </w:rPr>
        <w:t xml:space="preserve"> </w:t>
      </w:r>
      <w:r w:rsidR="0070338B" w:rsidRPr="00503F77">
        <w:rPr>
          <w:rFonts w:ascii="Times New Roman" w:hAnsi="Times New Roman"/>
          <w:sz w:val="24"/>
          <w:szCs w:val="24"/>
          <w:lang w:val="uk-UA"/>
        </w:rPr>
        <w:t>протягом дії даного</w:t>
      </w:r>
      <w:r>
        <w:rPr>
          <w:rFonts w:ascii="Times New Roman" w:hAnsi="Times New Roman"/>
          <w:sz w:val="24"/>
          <w:szCs w:val="24"/>
          <w:lang w:val="uk-UA"/>
        </w:rPr>
        <w:t xml:space="preserve"> </w:t>
      </w:r>
      <w:r w:rsidR="0070338B" w:rsidRPr="00503F77">
        <w:rPr>
          <w:rFonts w:ascii="Times New Roman" w:hAnsi="Times New Roman"/>
          <w:sz w:val="24"/>
          <w:szCs w:val="24"/>
          <w:lang w:val="uk-UA"/>
        </w:rPr>
        <w:t>Договору;</w:t>
      </w:r>
    </w:p>
    <w:p w:rsidR="0070338B" w:rsidRPr="00503F77" w:rsidRDefault="0070338B" w:rsidP="0070338B">
      <w:pPr>
        <w:pStyle w:val="a4"/>
        <w:widowControl w:val="0"/>
        <w:numPr>
          <w:ilvl w:val="0"/>
          <w:numId w:val="25"/>
        </w:numPr>
        <w:tabs>
          <w:tab w:val="left" w:pos="1277"/>
        </w:tabs>
        <w:autoSpaceDE w:val="0"/>
        <w:autoSpaceDN w:val="0"/>
        <w:spacing w:after="0" w:line="240" w:lineRule="auto"/>
        <w:ind w:left="0" w:firstLine="720"/>
        <w:contextualSpacing w:val="0"/>
        <w:jc w:val="both"/>
        <w:rPr>
          <w:rFonts w:ascii="Times New Roman" w:hAnsi="Times New Roman"/>
          <w:sz w:val="24"/>
          <w:szCs w:val="24"/>
          <w:lang w:val="uk-UA"/>
        </w:rPr>
      </w:pPr>
      <w:r w:rsidRPr="00503F77">
        <w:rPr>
          <w:rFonts w:ascii="Times New Roman" w:hAnsi="Times New Roman"/>
          <w:sz w:val="24"/>
          <w:szCs w:val="24"/>
          <w:lang w:val="uk-UA"/>
        </w:rPr>
        <w:t>самостійно контролювати власне використання природного газу за цим Договором і</w:t>
      </w:r>
      <w:r w:rsidR="00CB5A90">
        <w:rPr>
          <w:rFonts w:ascii="Times New Roman" w:hAnsi="Times New Roman"/>
          <w:sz w:val="24"/>
          <w:szCs w:val="24"/>
          <w:lang w:val="uk-UA"/>
        </w:rPr>
        <w:t xml:space="preserve"> </w:t>
      </w:r>
      <w:r w:rsidRPr="00503F77">
        <w:rPr>
          <w:rFonts w:ascii="Times New Roman" w:hAnsi="Times New Roman"/>
          <w:sz w:val="24"/>
          <w:szCs w:val="24"/>
          <w:lang w:val="uk-UA"/>
        </w:rPr>
        <w:t>своєчасно</w:t>
      </w:r>
      <w:r w:rsidR="00CB5A90">
        <w:rPr>
          <w:rFonts w:ascii="Times New Roman" w:hAnsi="Times New Roman"/>
          <w:sz w:val="24"/>
          <w:szCs w:val="24"/>
          <w:lang w:val="uk-UA"/>
        </w:rPr>
        <w:t xml:space="preserve"> </w:t>
      </w:r>
      <w:r w:rsidRPr="00503F77">
        <w:rPr>
          <w:rFonts w:ascii="Times New Roman" w:hAnsi="Times New Roman"/>
          <w:sz w:val="24"/>
          <w:szCs w:val="24"/>
          <w:lang w:val="uk-UA"/>
        </w:rPr>
        <w:t>коригувати замовлені обсяги</w:t>
      </w:r>
      <w:r w:rsidR="00CB5A90">
        <w:rPr>
          <w:rFonts w:ascii="Times New Roman" w:hAnsi="Times New Roman"/>
          <w:sz w:val="24"/>
          <w:szCs w:val="24"/>
          <w:lang w:val="uk-UA"/>
        </w:rPr>
        <w:t xml:space="preserve"> </w:t>
      </w:r>
      <w:r w:rsidRPr="00503F77">
        <w:rPr>
          <w:rFonts w:ascii="Times New Roman" w:hAnsi="Times New Roman"/>
          <w:sz w:val="24"/>
          <w:szCs w:val="24"/>
          <w:lang w:val="uk-UA"/>
        </w:rPr>
        <w:t>шляхом</w:t>
      </w:r>
      <w:r w:rsidR="00CB5A90">
        <w:rPr>
          <w:rFonts w:ascii="Times New Roman" w:hAnsi="Times New Roman"/>
          <w:sz w:val="24"/>
          <w:szCs w:val="24"/>
          <w:lang w:val="uk-UA"/>
        </w:rPr>
        <w:t xml:space="preserve"> </w:t>
      </w:r>
      <w:r w:rsidRPr="00503F77">
        <w:rPr>
          <w:rFonts w:ascii="Times New Roman" w:hAnsi="Times New Roman"/>
          <w:sz w:val="24"/>
          <w:szCs w:val="24"/>
          <w:lang w:val="uk-UA"/>
        </w:rPr>
        <w:t>підписання додаткової</w:t>
      </w:r>
      <w:r w:rsidR="00CB5A90">
        <w:rPr>
          <w:rFonts w:ascii="Times New Roman" w:hAnsi="Times New Roman"/>
          <w:sz w:val="24"/>
          <w:szCs w:val="24"/>
          <w:lang w:val="uk-UA"/>
        </w:rPr>
        <w:t xml:space="preserve"> </w:t>
      </w:r>
      <w:r w:rsidRPr="00503F77">
        <w:rPr>
          <w:rFonts w:ascii="Times New Roman" w:hAnsi="Times New Roman"/>
          <w:sz w:val="24"/>
          <w:szCs w:val="24"/>
          <w:lang w:val="uk-UA"/>
        </w:rPr>
        <w:t>угоди;</w:t>
      </w:r>
    </w:p>
    <w:p w:rsidR="0070338B" w:rsidRPr="00503F77" w:rsidRDefault="0070338B" w:rsidP="00503F77">
      <w:pPr>
        <w:pStyle w:val="a4"/>
        <w:widowControl w:val="0"/>
        <w:numPr>
          <w:ilvl w:val="0"/>
          <w:numId w:val="25"/>
        </w:numPr>
        <w:tabs>
          <w:tab w:val="left" w:pos="1271"/>
        </w:tabs>
        <w:autoSpaceDE w:val="0"/>
        <w:autoSpaceDN w:val="0"/>
        <w:spacing w:after="0" w:line="240" w:lineRule="auto"/>
        <w:ind w:left="0" w:firstLine="709"/>
        <w:contextualSpacing w:val="0"/>
        <w:jc w:val="both"/>
        <w:rPr>
          <w:rFonts w:ascii="Times New Roman" w:hAnsi="Times New Roman"/>
          <w:sz w:val="24"/>
          <w:szCs w:val="24"/>
          <w:lang w:val="uk-UA"/>
        </w:rPr>
      </w:pPr>
      <w:r w:rsidRPr="00503F77">
        <w:rPr>
          <w:rFonts w:ascii="Times New Roman" w:hAnsi="Times New Roman"/>
          <w:sz w:val="24"/>
          <w:szCs w:val="24"/>
          <w:lang w:val="uk-UA"/>
        </w:rPr>
        <w:t>самостійно</w:t>
      </w:r>
      <w:r w:rsidR="00CB5A90">
        <w:rPr>
          <w:rFonts w:ascii="Times New Roman" w:hAnsi="Times New Roman"/>
          <w:sz w:val="24"/>
          <w:szCs w:val="24"/>
          <w:lang w:val="uk-UA"/>
        </w:rPr>
        <w:t xml:space="preserve"> </w:t>
      </w:r>
      <w:r w:rsidRPr="00503F77">
        <w:rPr>
          <w:rFonts w:ascii="Times New Roman" w:hAnsi="Times New Roman"/>
          <w:sz w:val="24"/>
          <w:szCs w:val="24"/>
          <w:lang w:val="uk-UA"/>
        </w:rPr>
        <w:t>припиняти(обмежувати)</w:t>
      </w:r>
      <w:r w:rsidR="00CB5A90">
        <w:rPr>
          <w:rFonts w:ascii="Times New Roman" w:hAnsi="Times New Roman"/>
          <w:sz w:val="24"/>
          <w:szCs w:val="24"/>
          <w:lang w:val="uk-UA"/>
        </w:rPr>
        <w:t xml:space="preserve"> </w:t>
      </w:r>
      <w:r w:rsidRPr="00503F77">
        <w:rPr>
          <w:rFonts w:ascii="Times New Roman" w:hAnsi="Times New Roman"/>
          <w:sz w:val="24"/>
          <w:szCs w:val="24"/>
          <w:lang w:val="uk-UA"/>
        </w:rPr>
        <w:t>використання</w:t>
      </w:r>
      <w:r w:rsidR="00CB5A90">
        <w:rPr>
          <w:rFonts w:ascii="Times New Roman" w:hAnsi="Times New Roman"/>
          <w:sz w:val="24"/>
          <w:szCs w:val="24"/>
          <w:lang w:val="uk-UA"/>
        </w:rPr>
        <w:t xml:space="preserve"> </w:t>
      </w:r>
      <w:r w:rsidRPr="00503F77">
        <w:rPr>
          <w:rFonts w:ascii="Times New Roman" w:hAnsi="Times New Roman"/>
          <w:sz w:val="24"/>
          <w:szCs w:val="24"/>
          <w:lang w:val="uk-UA"/>
        </w:rPr>
        <w:t>природного</w:t>
      </w:r>
      <w:r w:rsidR="00CB5A90">
        <w:rPr>
          <w:rFonts w:ascii="Times New Roman" w:hAnsi="Times New Roman"/>
          <w:sz w:val="24"/>
          <w:szCs w:val="24"/>
          <w:lang w:val="uk-UA"/>
        </w:rPr>
        <w:t xml:space="preserve"> </w:t>
      </w:r>
      <w:r w:rsidRPr="00503F77">
        <w:rPr>
          <w:rFonts w:ascii="Times New Roman" w:hAnsi="Times New Roman"/>
          <w:sz w:val="24"/>
          <w:szCs w:val="24"/>
          <w:lang w:val="uk-UA"/>
        </w:rPr>
        <w:t>газу</w:t>
      </w:r>
      <w:r w:rsidR="00CB5A90">
        <w:rPr>
          <w:rFonts w:ascii="Times New Roman" w:hAnsi="Times New Roman"/>
          <w:sz w:val="24"/>
          <w:szCs w:val="24"/>
          <w:lang w:val="uk-UA"/>
        </w:rPr>
        <w:t xml:space="preserve"> </w:t>
      </w:r>
      <w:r w:rsidRPr="00503F77">
        <w:rPr>
          <w:rFonts w:ascii="Times New Roman" w:hAnsi="Times New Roman"/>
          <w:sz w:val="24"/>
          <w:szCs w:val="24"/>
          <w:lang w:val="uk-UA"/>
        </w:rPr>
        <w:t>в</w:t>
      </w:r>
      <w:r w:rsidR="00CB5A90">
        <w:rPr>
          <w:rFonts w:ascii="Times New Roman" w:hAnsi="Times New Roman"/>
          <w:sz w:val="24"/>
          <w:szCs w:val="24"/>
          <w:lang w:val="uk-UA"/>
        </w:rPr>
        <w:t xml:space="preserve"> </w:t>
      </w:r>
      <w:r w:rsidRPr="00503F77">
        <w:rPr>
          <w:rFonts w:ascii="Times New Roman" w:hAnsi="Times New Roman"/>
          <w:sz w:val="24"/>
          <w:szCs w:val="24"/>
          <w:lang w:val="uk-UA"/>
        </w:rPr>
        <w:t>разі:</w:t>
      </w:r>
    </w:p>
    <w:p w:rsidR="0070338B" w:rsidRPr="00503F77" w:rsidRDefault="0070338B" w:rsidP="0070338B">
      <w:pPr>
        <w:pStyle w:val="a4"/>
        <w:widowControl w:val="0"/>
        <w:numPr>
          <w:ilvl w:val="0"/>
          <w:numId w:val="24"/>
        </w:numPr>
        <w:tabs>
          <w:tab w:val="left" w:pos="1210"/>
          <w:tab w:val="left" w:pos="1242"/>
        </w:tabs>
        <w:autoSpaceDE w:val="0"/>
        <w:autoSpaceDN w:val="0"/>
        <w:spacing w:after="0" w:line="240" w:lineRule="auto"/>
        <w:ind w:left="0" w:firstLine="720"/>
        <w:contextualSpacing w:val="0"/>
        <w:jc w:val="both"/>
        <w:rPr>
          <w:rFonts w:ascii="Times New Roman" w:hAnsi="Times New Roman"/>
          <w:sz w:val="24"/>
          <w:szCs w:val="24"/>
          <w:lang w:val="uk-UA"/>
        </w:rPr>
      </w:pPr>
      <w:r w:rsidRPr="00503F77">
        <w:rPr>
          <w:rFonts w:ascii="Times New Roman" w:hAnsi="Times New Roman"/>
          <w:sz w:val="24"/>
          <w:szCs w:val="24"/>
          <w:lang w:val="uk-UA"/>
        </w:rPr>
        <w:lastRenderedPageBreak/>
        <w:t>невключення/виключення</w:t>
      </w:r>
      <w:r w:rsidR="00CB5A90">
        <w:rPr>
          <w:rFonts w:ascii="Times New Roman" w:hAnsi="Times New Roman"/>
          <w:sz w:val="24"/>
          <w:szCs w:val="24"/>
          <w:lang w:val="uk-UA"/>
        </w:rPr>
        <w:t xml:space="preserve"> </w:t>
      </w:r>
      <w:r w:rsidRPr="00503F77">
        <w:rPr>
          <w:rFonts w:ascii="Times New Roman" w:hAnsi="Times New Roman"/>
          <w:sz w:val="24"/>
          <w:szCs w:val="24"/>
          <w:lang w:val="uk-UA"/>
        </w:rPr>
        <w:t>Споживача</w:t>
      </w:r>
      <w:r w:rsidR="00CB5A90">
        <w:rPr>
          <w:rFonts w:ascii="Times New Roman" w:hAnsi="Times New Roman"/>
          <w:sz w:val="24"/>
          <w:szCs w:val="24"/>
          <w:lang w:val="uk-UA"/>
        </w:rPr>
        <w:t xml:space="preserve"> </w:t>
      </w:r>
      <w:r w:rsidRPr="00503F77">
        <w:rPr>
          <w:rFonts w:ascii="Times New Roman" w:hAnsi="Times New Roman"/>
          <w:sz w:val="24"/>
          <w:szCs w:val="24"/>
          <w:lang w:val="uk-UA"/>
        </w:rPr>
        <w:t>до/з</w:t>
      </w:r>
      <w:r w:rsidR="00CB5A90">
        <w:rPr>
          <w:rFonts w:ascii="Times New Roman" w:hAnsi="Times New Roman"/>
          <w:sz w:val="24"/>
          <w:szCs w:val="24"/>
          <w:lang w:val="uk-UA"/>
        </w:rPr>
        <w:t xml:space="preserve"> </w:t>
      </w:r>
      <w:r w:rsidRPr="00503F77">
        <w:rPr>
          <w:rFonts w:ascii="Times New Roman" w:hAnsi="Times New Roman"/>
          <w:sz w:val="24"/>
          <w:szCs w:val="24"/>
          <w:lang w:val="uk-UA"/>
        </w:rPr>
        <w:t>Реєстру</w:t>
      </w:r>
      <w:r w:rsidR="00CB5A90">
        <w:rPr>
          <w:rFonts w:ascii="Times New Roman" w:hAnsi="Times New Roman"/>
          <w:sz w:val="24"/>
          <w:szCs w:val="24"/>
          <w:lang w:val="uk-UA"/>
        </w:rPr>
        <w:t xml:space="preserve"> </w:t>
      </w:r>
      <w:r w:rsidRPr="00503F77">
        <w:rPr>
          <w:rFonts w:ascii="Times New Roman" w:hAnsi="Times New Roman"/>
          <w:sz w:val="24"/>
          <w:szCs w:val="24"/>
          <w:lang w:val="uk-UA"/>
        </w:rPr>
        <w:t>споживачів</w:t>
      </w:r>
      <w:r w:rsidR="00CB5A90">
        <w:rPr>
          <w:rFonts w:ascii="Times New Roman" w:hAnsi="Times New Roman"/>
          <w:sz w:val="24"/>
          <w:szCs w:val="24"/>
          <w:lang w:val="uk-UA"/>
        </w:rPr>
        <w:t xml:space="preserve"> </w:t>
      </w:r>
      <w:r w:rsidRPr="00503F77">
        <w:rPr>
          <w:rFonts w:ascii="Times New Roman" w:hAnsi="Times New Roman"/>
          <w:sz w:val="24"/>
          <w:szCs w:val="24"/>
          <w:lang w:val="uk-UA"/>
        </w:rPr>
        <w:t>Постачальника</w:t>
      </w:r>
      <w:r w:rsidR="00CB5A90">
        <w:rPr>
          <w:rFonts w:ascii="Times New Roman" w:hAnsi="Times New Roman"/>
          <w:sz w:val="24"/>
          <w:szCs w:val="24"/>
          <w:lang w:val="uk-UA"/>
        </w:rPr>
        <w:t xml:space="preserve"> </w:t>
      </w:r>
      <w:r w:rsidRPr="00503F77">
        <w:rPr>
          <w:rFonts w:ascii="Times New Roman" w:hAnsi="Times New Roman"/>
          <w:sz w:val="24"/>
          <w:szCs w:val="24"/>
          <w:lang w:val="uk-UA"/>
        </w:rPr>
        <w:t>в</w:t>
      </w:r>
      <w:r w:rsidR="00CB5A90">
        <w:rPr>
          <w:rFonts w:ascii="Times New Roman" w:hAnsi="Times New Roman"/>
          <w:sz w:val="24"/>
          <w:szCs w:val="24"/>
          <w:lang w:val="uk-UA"/>
        </w:rPr>
        <w:t xml:space="preserve"> </w:t>
      </w:r>
      <w:r w:rsidRPr="00503F77">
        <w:rPr>
          <w:rFonts w:ascii="Times New Roman" w:hAnsi="Times New Roman"/>
          <w:sz w:val="24"/>
          <w:szCs w:val="24"/>
          <w:lang w:val="uk-UA"/>
        </w:rPr>
        <w:t>інформаційній</w:t>
      </w:r>
      <w:r w:rsidR="00CB5A90">
        <w:rPr>
          <w:rFonts w:ascii="Times New Roman" w:hAnsi="Times New Roman"/>
          <w:sz w:val="24"/>
          <w:szCs w:val="24"/>
          <w:lang w:val="uk-UA"/>
        </w:rPr>
        <w:t xml:space="preserve"> </w:t>
      </w:r>
      <w:r w:rsidRPr="00503F77">
        <w:rPr>
          <w:rFonts w:ascii="Times New Roman" w:hAnsi="Times New Roman"/>
          <w:sz w:val="24"/>
          <w:szCs w:val="24"/>
          <w:lang w:val="uk-UA"/>
        </w:rPr>
        <w:t>платформі Оператора ГТС;</w:t>
      </w:r>
    </w:p>
    <w:p w:rsidR="0070338B" w:rsidRPr="00503F77" w:rsidRDefault="0070338B" w:rsidP="0070338B">
      <w:pPr>
        <w:pStyle w:val="a4"/>
        <w:widowControl w:val="0"/>
        <w:numPr>
          <w:ilvl w:val="0"/>
          <w:numId w:val="24"/>
        </w:numPr>
        <w:tabs>
          <w:tab w:val="left" w:pos="1150"/>
          <w:tab w:val="left" w:pos="1210"/>
        </w:tabs>
        <w:autoSpaceDE w:val="0"/>
        <w:autoSpaceDN w:val="0"/>
        <w:spacing w:after="0" w:line="240" w:lineRule="auto"/>
        <w:ind w:left="0" w:firstLine="720"/>
        <w:contextualSpacing w:val="0"/>
        <w:jc w:val="both"/>
        <w:rPr>
          <w:rFonts w:ascii="Times New Roman" w:hAnsi="Times New Roman"/>
          <w:sz w:val="24"/>
          <w:szCs w:val="24"/>
          <w:lang w:val="uk-UA"/>
        </w:rPr>
      </w:pPr>
      <w:r w:rsidRPr="00503F77">
        <w:rPr>
          <w:rFonts w:ascii="Times New Roman" w:hAnsi="Times New Roman"/>
          <w:sz w:val="24"/>
          <w:szCs w:val="24"/>
          <w:lang w:val="uk-UA"/>
        </w:rPr>
        <w:t xml:space="preserve">  інших</w:t>
      </w:r>
      <w:r w:rsidR="00CB5A90">
        <w:rPr>
          <w:rFonts w:ascii="Times New Roman" w:hAnsi="Times New Roman"/>
          <w:sz w:val="24"/>
          <w:szCs w:val="24"/>
          <w:lang w:val="uk-UA"/>
        </w:rPr>
        <w:t xml:space="preserve"> </w:t>
      </w:r>
      <w:r w:rsidRPr="00503F77">
        <w:rPr>
          <w:rFonts w:ascii="Times New Roman" w:hAnsi="Times New Roman"/>
          <w:sz w:val="24"/>
          <w:szCs w:val="24"/>
          <w:lang w:val="uk-UA"/>
        </w:rPr>
        <w:t>випадках,</w:t>
      </w:r>
      <w:r w:rsidR="00CB5A90">
        <w:rPr>
          <w:rFonts w:ascii="Times New Roman" w:hAnsi="Times New Roman"/>
          <w:sz w:val="24"/>
          <w:szCs w:val="24"/>
          <w:lang w:val="uk-UA"/>
        </w:rPr>
        <w:t xml:space="preserve"> </w:t>
      </w:r>
      <w:r w:rsidRPr="00503F77">
        <w:rPr>
          <w:rFonts w:ascii="Times New Roman" w:hAnsi="Times New Roman"/>
          <w:sz w:val="24"/>
          <w:szCs w:val="24"/>
          <w:lang w:val="uk-UA"/>
        </w:rPr>
        <w:t>передбачених</w:t>
      </w:r>
      <w:r w:rsidR="00CB5A90">
        <w:rPr>
          <w:rFonts w:ascii="Times New Roman" w:hAnsi="Times New Roman"/>
          <w:sz w:val="24"/>
          <w:szCs w:val="24"/>
          <w:lang w:val="uk-UA"/>
        </w:rPr>
        <w:t xml:space="preserve"> </w:t>
      </w:r>
      <w:r w:rsidRPr="00503F77">
        <w:rPr>
          <w:rFonts w:ascii="Times New Roman" w:hAnsi="Times New Roman"/>
          <w:sz w:val="24"/>
          <w:szCs w:val="24"/>
          <w:lang w:val="uk-UA"/>
        </w:rPr>
        <w:t>цим</w:t>
      </w:r>
      <w:r w:rsidR="00CB5A90">
        <w:rPr>
          <w:rFonts w:ascii="Times New Roman" w:hAnsi="Times New Roman"/>
          <w:sz w:val="24"/>
          <w:szCs w:val="24"/>
          <w:lang w:val="uk-UA"/>
        </w:rPr>
        <w:t xml:space="preserve"> </w:t>
      </w:r>
      <w:r w:rsidRPr="00503F77">
        <w:rPr>
          <w:rFonts w:ascii="Times New Roman" w:hAnsi="Times New Roman"/>
          <w:sz w:val="24"/>
          <w:szCs w:val="24"/>
          <w:lang w:val="uk-UA"/>
        </w:rPr>
        <w:t>Договором</w:t>
      </w:r>
      <w:r w:rsidR="00CB5A90">
        <w:rPr>
          <w:rFonts w:ascii="Times New Roman" w:hAnsi="Times New Roman"/>
          <w:sz w:val="24"/>
          <w:szCs w:val="24"/>
          <w:lang w:val="uk-UA"/>
        </w:rPr>
        <w:t xml:space="preserve"> </w:t>
      </w:r>
      <w:r w:rsidRPr="00503F77">
        <w:rPr>
          <w:rFonts w:ascii="Times New Roman" w:hAnsi="Times New Roman"/>
          <w:sz w:val="24"/>
          <w:szCs w:val="24"/>
          <w:lang w:val="uk-UA"/>
        </w:rPr>
        <w:t>та</w:t>
      </w:r>
      <w:r w:rsidR="00CB5A90">
        <w:rPr>
          <w:rFonts w:ascii="Times New Roman" w:hAnsi="Times New Roman"/>
          <w:sz w:val="24"/>
          <w:szCs w:val="24"/>
          <w:lang w:val="uk-UA"/>
        </w:rPr>
        <w:t xml:space="preserve"> </w:t>
      </w:r>
      <w:r w:rsidRPr="00503F77">
        <w:rPr>
          <w:rFonts w:ascii="Times New Roman" w:hAnsi="Times New Roman"/>
          <w:sz w:val="24"/>
          <w:szCs w:val="24"/>
          <w:lang w:val="uk-UA"/>
        </w:rPr>
        <w:t>законодавством;</w:t>
      </w:r>
    </w:p>
    <w:p w:rsidR="0070338B" w:rsidRPr="00503F77" w:rsidRDefault="00CB5A90" w:rsidP="0070338B">
      <w:pPr>
        <w:pStyle w:val="a4"/>
        <w:widowControl w:val="0"/>
        <w:numPr>
          <w:ilvl w:val="0"/>
          <w:numId w:val="25"/>
        </w:numPr>
        <w:tabs>
          <w:tab w:val="left" w:pos="1263"/>
        </w:tabs>
        <w:autoSpaceDE w:val="0"/>
        <w:autoSpaceDN w:val="0"/>
        <w:spacing w:after="0" w:line="240" w:lineRule="auto"/>
        <w:ind w:left="0" w:firstLine="720"/>
        <w:contextualSpacing w:val="0"/>
        <w:jc w:val="both"/>
        <w:rPr>
          <w:rFonts w:ascii="Times New Roman" w:hAnsi="Times New Roman"/>
          <w:sz w:val="24"/>
          <w:szCs w:val="24"/>
          <w:lang w:val="uk-UA"/>
        </w:rPr>
      </w:pPr>
      <w:r w:rsidRPr="00503F77">
        <w:rPr>
          <w:rFonts w:ascii="Times New Roman" w:hAnsi="Times New Roman"/>
          <w:sz w:val="24"/>
          <w:szCs w:val="24"/>
          <w:lang w:val="uk-UA"/>
        </w:rPr>
        <w:t>П</w:t>
      </w:r>
      <w:r w:rsidR="0070338B" w:rsidRPr="00503F77">
        <w:rPr>
          <w:rFonts w:ascii="Times New Roman" w:hAnsi="Times New Roman"/>
          <w:sz w:val="24"/>
          <w:szCs w:val="24"/>
          <w:lang w:val="uk-UA"/>
        </w:rPr>
        <w:t>рийняти</w:t>
      </w:r>
      <w:r>
        <w:rPr>
          <w:rFonts w:ascii="Times New Roman" w:hAnsi="Times New Roman"/>
          <w:sz w:val="24"/>
          <w:szCs w:val="24"/>
          <w:lang w:val="uk-UA"/>
        </w:rPr>
        <w:t xml:space="preserve"> </w:t>
      </w:r>
      <w:r w:rsidR="0070338B" w:rsidRPr="00503F77">
        <w:rPr>
          <w:rFonts w:ascii="Times New Roman" w:hAnsi="Times New Roman"/>
          <w:sz w:val="24"/>
          <w:szCs w:val="24"/>
          <w:lang w:val="uk-UA"/>
        </w:rPr>
        <w:t>газ</w:t>
      </w:r>
      <w:r>
        <w:rPr>
          <w:rFonts w:ascii="Times New Roman" w:hAnsi="Times New Roman"/>
          <w:sz w:val="24"/>
          <w:szCs w:val="24"/>
          <w:lang w:val="uk-UA"/>
        </w:rPr>
        <w:t xml:space="preserve"> </w:t>
      </w:r>
      <w:r w:rsidR="0070338B" w:rsidRPr="00503F77">
        <w:rPr>
          <w:rFonts w:ascii="Times New Roman" w:hAnsi="Times New Roman"/>
          <w:sz w:val="24"/>
          <w:szCs w:val="24"/>
          <w:lang w:val="uk-UA"/>
        </w:rPr>
        <w:t>на</w:t>
      </w:r>
      <w:r>
        <w:rPr>
          <w:rFonts w:ascii="Times New Roman" w:hAnsi="Times New Roman"/>
          <w:sz w:val="24"/>
          <w:szCs w:val="24"/>
          <w:lang w:val="uk-UA"/>
        </w:rPr>
        <w:t xml:space="preserve"> </w:t>
      </w:r>
      <w:r w:rsidR="0070338B" w:rsidRPr="00503F77">
        <w:rPr>
          <w:rFonts w:ascii="Times New Roman" w:hAnsi="Times New Roman"/>
          <w:sz w:val="24"/>
          <w:szCs w:val="24"/>
          <w:lang w:val="uk-UA"/>
        </w:rPr>
        <w:t>умовах</w:t>
      </w:r>
      <w:r>
        <w:rPr>
          <w:rFonts w:ascii="Times New Roman" w:hAnsi="Times New Roman"/>
          <w:sz w:val="24"/>
          <w:szCs w:val="24"/>
          <w:lang w:val="uk-UA"/>
        </w:rPr>
        <w:t xml:space="preserve"> </w:t>
      </w:r>
      <w:r w:rsidR="0070338B" w:rsidRPr="00503F77">
        <w:rPr>
          <w:rFonts w:ascii="Times New Roman" w:hAnsi="Times New Roman"/>
          <w:sz w:val="24"/>
          <w:szCs w:val="24"/>
          <w:lang w:val="uk-UA"/>
        </w:rPr>
        <w:t>цього</w:t>
      </w:r>
      <w:r>
        <w:rPr>
          <w:rFonts w:ascii="Times New Roman" w:hAnsi="Times New Roman"/>
          <w:sz w:val="24"/>
          <w:szCs w:val="24"/>
          <w:lang w:val="uk-UA"/>
        </w:rPr>
        <w:t xml:space="preserve"> </w:t>
      </w:r>
      <w:r w:rsidR="0070338B" w:rsidRPr="00503F77">
        <w:rPr>
          <w:rFonts w:ascii="Times New Roman" w:hAnsi="Times New Roman"/>
          <w:sz w:val="24"/>
          <w:szCs w:val="24"/>
          <w:lang w:val="uk-UA"/>
        </w:rPr>
        <w:t>Договору,</w:t>
      </w:r>
      <w:r>
        <w:rPr>
          <w:rFonts w:ascii="Times New Roman" w:hAnsi="Times New Roman"/>
          <w:sz w:val="24"/>
          <w:szCs w:val="24"/>
          <w:lang w:val="uk-UA"/>
        </w:rPr>
        <w:t xml:space="preserve"> </w:t>
      </w:r>
      <w:r w:rsidR="0070338B" w:rsidRPr="00503F77">
        <w:rPr>
          <w:rFonts w:ascii="Times New Roman" w:hAnsi="Times New Roman"/>
          <w:sz w:val="24"/>
          <w:szCs w:val="24"/>
          <w:lang w:val="uk-UA"/>
        </w:rPr>
        <w:t>своєчасно</w:t>
      </w:r>
      <w:r>
        <w:rPr>
          <w:rFonts w:ascii="Times New Roman" w:hAnsi="Times New Roman"/>
          <w:sz w:val="24"/>
          <w:szCs w:val="24"/>
          <w:lang w:val="uk-UA"/>
        </w:rPr>
        <w:t xml:space="preserve"> </w:t>
      </w:r>
      <w:r w:rsidR="0070338B" w:rsidRPr="00503F77">
        <w:rPr>
          <w:rFonts w:ascii="Times New Roman" w:hAnsi="Times New Roman"/>
          <w:sz w:val="24"/>
          <w:szCs w:val="24"/>
          <w:lang w:val="uk-UA"/>
        </w:rPr>
        <w:t>оплачувати</w:t>
      </w:r>
      <w:r>
        <w:rPr>
          <w:rFonts w:ascii="Times New Roman" w:hAnsi="Times New Roman"/>
          <w:sz w:val="24"/>
          <w:szCs w:val="24"/>
          <w:lang w:val="uk-UA"/>
        </w:rPr>
        <w:t xml:space="preserve"> </w:t>
      </w:r>
      <w:r w:rsidR="0070338B" w:rsidRPr="00503F77">
        <w:rPr>
          <w:rFonts w:ascii="Times New Roman" w:hAnsi="Times New Roman"/>
          <w:sz w:val="24"/>
          <w:szCs w:val="24"/>
          <w:lang w:val="uk-UA"/>
        </w:rPr>
        <w:t>вартість</w:t>
      </w:r>
      <w:r>
        <w:rPr>
          <w:rFonts w:ascii="Times New Roman" w:hAnsi="Times New Roman"/>
          <w:sz w:val="24"/>
          <w:szCs w:val="24"/>
          <w:lang w:val="uk-UA"/>
        </w:rPr>
        <w:t xml:space="preserve"> </w:t>
      </w:r>
      <w:r w:rsidR="009E16F7" w:rsidRPr="00503F77">
        <w:rPr>
          <w:rFonts w:ascii="Times New Roman" w:hAnsi="Times New Roman"/>
          <w:sz w:val="24"/>
          <w:szCs w:val="24"/>
          <w:lang w:val="uk-UA"/>
        </w:rPr>
        <w:t xml:space="preserve">поставленого </w:t>
      </w:r>
      <w:r w:rsidR="0070338B" w:rsidRPr="00503F77">
        <w:rPr>
          <w:rFonts w:ascii="Times New Roman" w:hAnsi="Times New Roman"/>
          <w:sz w:val="24"/>
          <w:szCs w:val="24"/>
          <w:lang w:val="uk-UA"/>
        </w:rPr>
        <w:t>природного</w:t>
      </w:r>
      <w:r>
        <w:rPr>
          <w:rFonts w:ascii="Times New Roman" w:hAnsi="Times New Roman"/>
          <w:sz w:val="24"/>
          <w:szCs w:val="24"/>
          <w:lang w:val="uk-UA"/>
        </w:rPr>
        <w:t xml:space="preserve"> </w:t>
      </w:r>
      <w:r w:rsidR="0070338B" w:rsidRPr="00503F77">
        <w:rPr>
          <w:rFonts w:ascii="Times New Roman" w:hAnsi="Times New Roman"/>
          <w:sz w:val="24"/>
          <w:szCs w:val="24"/>
          <w:lang w:val="uk-UA"/>
        </w:rPr>
        <w:t>газу в</w:t>
      </w:r>
      <w:r>
        <w:rPr>
          <w:rFonts w:ascii="Times New Roman" w:hAnsi="Times New Roman"/>
          <w:sz w:val="24"/>
          <w:szCs w:val="24"/>
          <w:lang w:val="uk-UA"/>
        </w:rPr>
        <w:t xml:space="preserve"> </w:t>
      </w:r>
      <w:r w:rsidR="0070338B" w:rsidRPr="00503F77">
        <w:rPr>
          <w:rFonts w:ascii="Times New Roman" w:hAnsi="Times New Roman"/>
          <w:sz w:val="24"/>
          <w:szCs w:val="24"/>
          <w:lang w:val="uk-UA"/>
        </w:rPr>
        <w:t>розмірі та порядку,що</w:t>
      </w:r>
      <w:r>
        <w:rPr>
          <w:rFonts w:ascii="Times New Roman" w:hAnsi="Times New Roman"/>
          <w:sz w:val="24"/>
          <w:szCs w:val="24"/>
          <w:lang w:val="uk-UA"/>
        </w:rPr>
        <w:t xml:space="preserve"> </w:t>
      </w:r>
      <w:r w:rsidR="0070338B" w:rsidRPr="00503F77">
        <w:rPr>
          <w:rFonts w:ascii="Times New Roman" w:hAnsi="Times New Roman"/>
          <w:sz w:val="24"/>
          <w:szCs w:val="24"/>
          <w:lang w:val="uk-UA"/>
        </w:rPr>
        <w:t>передбачені цим</w:t>
      </w:r>
      <w:r>
        <w:rPr>
          <w:rFonts w:ascii="Times New Roman" w:hAnsi="Times New Roman"/>
          <w:sz w:val="24"/>
          <w:szCs w:val="24"/>
          <w:lang w:val="uk-UA"/>
        </w:rPr>
        <w:t xml:space="preserve"> </w:t>
      </w:r>
      <w:r w:rsidR="0070338B" w:rsidRPr="00503F77">
        <w:rPr>
          <w:rFonts w:ascii="Times New Roman" w:hAnsi="Times New Roman"/>
          <w:sz w:val="24"/>
          <w:szCs w:val="24"/>
          <w:lang w:val="uk-UA"/>
        </w:rPr>
        <w:t>Договором;</w:t>
      </w:r>
    </w:p>
    <w:p w:rsidR="0070338B" w:rsidRPr="00503F77" w:rsidRDefault="00CB5A90" w:rsidP="0070338B">
      <w:pPr>
        <w:pStyle w:val="a4"/>
        <w:widowControl w:val="0"/>
        <w:numPr>
          <w:ilvl w:val="0"/>
          <w:numId w:val="25"/>
        </w:numPr>
        <w:tabs>
          <w:tab w:val="left" w:pos="1373"/>
        </w:tabs>
        <w:autoSpaceDE w:val="0"/>
        <w:autoSpaceDN w:val="0"/>
        <w:spacing w:after="0" w:line="240" w:lineRule="auto"/>
        <w:ind w:left="0" w:firstLine="720"/>
        <w:contextualSpacing w:val="0"/>
        <w:jc w:val="both"/>
        <w:rPr>
          <w:rFonts w:ascii="Times New Roman" w:hAnsi="Times New Roman"/>
          <w:sz w:val="24"/>
          <w:szCs w:val="24"/>
          <w:lang w:val="uk-UA"/>
        </w:rPr>
      </w:pPr>
      <w:r w:rsidRPr="00503F77">
        <w:rPr>
          <w:rFonts w:ascii="Times New Roman" w:hAnsi="Times New Roman"/>
          <w:sz w:val="24"/>
          <w:szCs w:val="24"/>
          <w:lang w:val="uk-UA"/>
        </w:rPr>
        <w:t>К</w:t>
      </w:r>
      <w:r w:rsidR="0070338B" w:rsidRPr="00503F77">
        <w:rPr>
          <w:rFonts w:ascii="Times New Roman" w:hAnsi="Times New Roman"/>
          <w:sz w:val="24"/>
          <w:szCs w:val="24"/>
          <w:lang w:val="uk-UA"/>
        </w:rPr>
        <w:t>омпенсувати</w:t>
      </w:r>
      <w:r>
        <w:rPr>
          <w:rFonts w:ascii="Times New Roman" w:hAnsi="Times New Roman"/>
          <w:sz w:val="24"/>
          <w:szCs w:val="24"/>
          <w:lang w:val="uk-UA"/>
        </w:rPr>
        <w:t xml:space="preserve"> </w:t>
      </w:r>
      <w:r w:rsidR="0070338B" w:rsidRPr="00503F77">
        <w:rPr>
          <w:rFonts w:ascii="Times New Roman" w:hAnsi="Times New Roman"/>
          <w:sz w:val="24"/>
          <w:szCs w:val="24"/>
          <w:lang w:val="uk-UA"/>
        </w:rPr>
        <w:t>Постачальнику</w:t>
      </w:r>
      <w:r>
        <w:rPr>
          <w:rFonts w:ascii="Times New Roman" w:hAnsi="Times New Roman"/>
          <w:sz w:val="24"/>
          <w:szCs w:val="24"/>
          <w:lang w:val="uk-UA"/>
        </w:rPr>
        <w:t xml:space="preserve"> </w:t>
      </w:r>
      <w:r w:rsidR="0070338B" w:rsidRPr="00503F77">
        <w:rPr>
          <w:rFonts w:ascii="Times New Roman" w:hAnsi="Times New Roman"/>
          <w:sz w:val="24"/>
          <w:szCs w:val="24"/>
          <w:lang w:val="uk-UA"/>
        </w:rPr>
        <w:t>вартість</w:t>
      </w:r>
      <w:r>
        <w:rPr>
          <w:rFonts w:ascii="Times New Roman" w:hAnsi="Times New Roman"/>
          <w:sz w:val="24"/>
          <w:szCs w:val="24"/>
          <w:lang w:val="uk-UA"/>
        </w:rPr>
        <w:t xml:space="preserve"> </w:t>
      </w:r>
      <w:r w:rsidR="0070338B" w:rsidRPr="00503F77">
        <w:rPr>
          <w:rFonts w:ascii="Times New Roman" w:hAnsi="Times New Roman"/>
          <w:sz w:val="24"/>
          <w:szCs w:val="24"/>
          <w:lang w:val="uk-UA"/>
        </w:rPr>
        <w:t>послуг</w:t>
      </w:r>
      <w:r>
        <w:rPr>
          <w:rFonts w:ascii="Times New Roman" w:hAnsi="Times New Roman"/>
          <w:sz w:val="24"/>
          <w:szCs w:val="24"/>
          <w:lang w:val="uk-UA"/>
        </w:rPr>
        <w:t xml:space="preserve"> </w:t>
      </w:r>
      <w:r w:rsidR="0070338B" w:rsidRPr="00503F77">
        <w:rPr>
          <w:rFonts w:ascii="Times New Roman" w:hAnsi="Times New Roman"/>
          <w:sz w:val="24"/>
          <w:szCs w:val="24"/>
          <w:lang w:val="uk-UA"/>
        </w:rPr>
        <w:t>на</w:t>
      </w:r>
      <w:r>
        <w:rPr>
          <w:rFonts w:ascii="Times New Roman" w:hAnsi="Times New Roman"/>
          <w:sz w:val="24"/>
          <w:szCs w:val="24"/>
          <w:lang w:val="uk-UA"/>
        </w:rPr>
        <w:t xml:space="preserve"> </w:t>
      </w:r>
      <w:r w:rsidR="0070338B" w:rsidRPr="00503F77">
        <w:rPr>
          <w:rFonts w:ascii="Times New Roman" w:hAnsi="Times New Roman"/>
          <w:sz w:val="24"/>
          <w:szCs w:val="24"/>
          <w:lang w:val="uk-UA"/>
        </w:rPr>
        <w:t>відключення</w:t>
      </w:r>
      <w:r>
        <w:rPr>
          <w:rFonts w:ascii="Times New Roman" w:hAnsi="Times New Roman"/>
          <w:sz w:val="24"/>
          <w:szCs w:val="24"/>
          <w:lang w:val="uk-UA"/>
        </w:rPr>
        <w:t xml:space="preserve"> </w:t>
      </w:r>
      <w:r w:rsidR="0070338B" w:rsidRPr="00503F77">
        <w:rPr>
          <w:rFonts w:ascii="Times New Roman" w:hAnsi="Times New Roman"/>
          <w:sz w:val="24"/>
          <w:szCs w:val="24"/>
          <w:lang w:val="uk-UA"/>
        </w:rPr>
        <w:t>газопостачання</w:t>
      </w:r>
      <w:r>
        <w:rPr>
          <w:rFonts w:ascii="Times New Roman" w:hAnsi="Times New Roman"/>
          <w:sz w:val="24"/>
          <w:szCs w:val="24"/>
          <w:lang w:val="uk-UA"/>
        </w:rPr>
        <w:t xml:space="preserve"> </w:t>
      </w:r>
      <w:r w:rsidR="0070338B" w:rsidRPr="00503F77">
        <w:rPr>
          <w:rFonts w:ascii="Times New Roman" w:hAnsi="Times New Roman"/>
          <w:sz w:val="24"/>
          <w:szCs w:val="24"/>
          <w:lang w:val="uk-UA"/>
        </w:rPr>
        <w:t>Споживачу;</w:t>
      </w:r>
    </w:p>
    <w:p w:rsidR="0070338B" w:rsidRPr="00A241D0" w:rsidRDefault="0070338B" w:rsidP="0070338B">
      <w:pPr>
        <w:pStyle w:val="2"/>
        <w:numPr>
          <w:ilvl w:val="1"/>
          <w:numId w:val="27"/>
        </w:numPr>
        <w:tabs>
          <w:tab w:val="left" w:pos="1431"/>
        </w:tabs>
        <w:ind w:left="0" w:firstLine="720"/>
      </w:pPr>
      <w:r w:rsidRPr="00A241D0">
        <w:t>Постачальник</w:t>
      </w:r>
      <w:r w:rsidR="0090117B">
        <w:t xml:space="preserve"> </w:t>
      </w:r>
      <w:r w:rsidRPr="00A241D0">
        <w:t>має</w:t>
      </w:r>
      <w:r w:rsidR="0090117B">
        <w:t xml:space="preserve"> </w:t>
      </w:r>
      <w:r w:rsidRPr="00A241D0">
        <w:t>право:</w:t>
      </w:r>
    </w:p>
    <w:p w:rsidR="0070338B" w:rsidRPr="00A241D0" w:rsidRDefault="005D1BC9" w:rsidP="0070338B">
      <w:pPr>
        <w:pStyle w:val="a4"/>
        <w:widowControl w:val="0"/>
        <w:numPr>
          <w:ilvl w:val="0"/>
          <w:numId w:val="23"/>
        </w:numPr>
        <w:tabs>
          <w:tab w:val="left" w:pos="1409"/>
        </w:tabs>
        <w:autoSpaceDE w:val="0"/>
        <w:autoSpaceDN w:val="0"/>
        <w:spacing w:after="0" w:line="240" w:lineRule="auto"/>
        <w:ind w:left="0" w:firstLine="720"/>
        <w:contextualSpacing w:val="0"/>
        <w:jc w:val="both"/>
        <w:rPr>
          <w:rFonts w:ascii="Times New Roman" w:hAnsi="Times New Roman"/>
          <w:sz w:val="24"/>
          <w:szCs w:val="24"/>
          <w:lang w:val="uk-UA"/>
        </w:rPr>
      </w:pPr>
      <w:r w:rsidRPr="00A241D0">
        <w:rPr>
          <w:rFonts w:ascii="Times New Roman" w:hAnsi="Times New Roman"/>
          <w:sz w:val="24"/>
          <w:szCs w:val="24"/>
          <w:lang w:val="uk-UA"/>
        </w:rPr>
        <w:t>І</w:t>
      </w:r>
      <w:r w:rsidR="0070338B" w:rsidRPr="00A241D0">
        <w:rPr>
          <w:rFonts w:ascii="Times New Roman" w:hAnsi="Times New Roman"/>
          <w:sz w:val="24"/>
          <w:szCs w:val="24"/>
          <w:lang w:val="uk-UA"/>
        </w:rPr>
        <w:t>ніціювати</w:t>
      </w:r>
      <w:r>
        <w:rPr>
          <w:rFonts w:ascii="Times New Roman" w:hAnsi="Times New Roman"/>
          <w:sz w:val="24"/>
          <w:szCs w:val="24"/>
          <w:lang w:val="uk-UA"/>
        </w:rPr>
        <w:t xml:space="preserve"> </w:t>
      </w:r>
      <w:r w:rsidR="0070338B" w:rsidRPr="00A241D0">
        <w:rPr>
          <w:rFonts w:ascii="Times New Roman" w:hAnsi="Times New Roman"/>
          <w:sz w:val="24"/>
          <w:szCs w:val="24"/>
          <w:lang w:val="uk-UA"/>
        </w:rPr>
        <w:t>заходи</w:t>
      </w:r>
      <w:r>
        <w:rPr>
          <w:rFonts w:ascii="Times New Roman" w:hAnsi="Times New Roman"/>
          <w:sz w:val="24"/>
          <w:szCs w:val="24"/>
          <w:lang w:val="uk-UA"/>
        </w:rPr>
        <w:t xml:space="preserve"> </w:t>
      </w:r>
      <w:r w:rsidR="0070338B" w:rsidRPr="00A241D0">
        <w:rPr>
          <w:rFonts w:ascii="Times New Roman" w:hAnsi="Times New Roman"/>
          <w:sz w:val="24"/>
          <w:szCs w:val="24"/>
          <w:lang w:val="uk-UA"/>
        </w:rPr>
        <w:t>з</w:t>
      </w:r>
      <w:r>
        <w:rPr>
          <w:rFonts w:ascii="Times New Roman" w:hAnsi="Times New Roman"/>
          <w:sz w:val="24"/>
          <w:szCs w:val="24"/>
          <w:lang w:val="uk-UA"/>
        </w:rPr>
        <w:t xml:space="preserve"> </w:t>
      </w:r>
      <w:r w:rsidR="0070338B" w:rsidRPr="00A241D0">
        <w:rPr>
          <w:rFonts w:ascii="Times New Roman" w:hAnsi="Times New Roman"/>
          <w:sz w:val="24"/>
          <w:szCs w:val="24"/>
          <w:lang w:val="uk-UA"/>
        </w:rPr>
        <w:t>припинення</w:t>
      </w:r>
      <w:r>
        <w:rPr>
          <w:rFonts w:ascii="Times New Roman" w:hAnsi="Times New Roman"/>
          <w:sz w:val="24"/>
          <w:szCs w:val="24"/>
          <w:lang w:val="uk-UA"/>
        </w:rPr>
        <w:t xml:space="preserve"> </w:t>
      </w:r>
      <w:r w:rsidR="0070338B" w:rsidRPr="00A241D0">
        <w:rPr>
          <w:rFonts w:ascii="Times New Roman" w:hAnsi="Times New Roman"/>
          <w:sz w:val="24"/>
          <w:szCs w:val="24"/>
          <w:lang w:val="uk-UA"/>
        </w:rPr>
        <w:t>(обмеження)</w:t>
      </w:r>
      <w:r>
        <w:rPr>
          <w:rFonts w:ascii="Times New Roman" w:hAnsi="Times New Roman"/>
          <w:sz w:val="24"/>
          <w:szCs w:val="24"/>
          <w:lang w:val="uk-UA"/>
        </w:rPr>
        <w:t xml:space="preserve"> </w:t>
      </w:r>
      <w:r w:rsidR="0070338B" w:rsidRPr="00A241D0">
        <w:rPr>
          <w:rFonts w:ascii="Times New Roman" w:hAnsi="Times New Roman"/>
          <w:sz w:val="24"/>
          <w:szCs w:val="24"/>
          <w:lang w:val="uk-UA"/>
        </w:rPr>
        <w:t>постачання</w:t>
      </w:r>
      <w:r>
        <w:rPr>
          <w:rFonts w:ascii="Times New Roman" w:hAnsi="Times New Roman"/>
          <w:sz w:val="24"/>
          <w:szCs w:val="24"/>
          <w:lang w:val="uk-UA"/>
        </w:rPr>
        <w:t xml:space="preserve"> </w:t>
      </w:r>
      <w:r w:rsidR="0070338B" w:rsidRPr="00A241D0">
        <w:rPr>
          <w:rFonts w:ascii="Times New Roman" w:hAnsi="Times New Roman"/>
          <w:sz w:val="24"/>
          <w:szCs w:val="24"/>
          <w:lang w:val="uk-UA"/>
        </w:rPr>
        <w:t>природного</w:t>
      </w:r>
      <w:r>
        <w:rPr>
          <w:rFonts w:ascii="Times New Roman" w:hAnsi="Times New Roman"/>
          <w:sz w:val="24"/>
          <w:szCs w:val="24"/>
          <w:lang w:val="uk-UA"/>
        </w:rPr>
        <w:t xml:space="preserve"> </w:t>
      </w:r>
      <w:r w:rsidR="0070338B" w:rsidRPr="00A241D0">
        <w:rPr>
          <w:rFonts w:ascii="Times New Roman" w:hAnsi="Times New Roman"/>
          <w:sz w:val="24"/>
          <w:szCs w:val="24"/>
          <w:lang w:val="uk-UA"/>
        </w:rPr>
        <w:t>газу</w:t>
      </w:r>
      <w:r>
        <w:rPr>
          <w:rFonts w:ascii="Times New Roman" w:hAnsi="Times New Roman"/>
          <w:sz w:val="24"/>
          <w:szCs w:val="24"/>
          <w:lang w:val="uk-UA"/>
        </w:rPr>
        <w:t xml:space="preserve"> </w:t>
      </w:r>
      <w:r w:rsidR="0070338B" w:rsidRPr="00A241D0">
        <w:rPr>
          <w:rFonts w:ascii="Times New Roman" w:hAnsi="Times New Roman"/>
          <w:sz w:val="24"/>
          <w:szCs w:val="24"/>
          <w:lang w:val="uk-UA"/>
        </w:rPr>
        <w:t>Споживачеві</w:t>
      </w:r>
      <w:r>
        <w:rPr>
          <w:rFonts w:ascii="Times New Roman" w:hAnsi="Times New Roman"/>
          <w:sz w:val="24"/>
          <w:szCs w:val="24"/>
          <w:lang w:val="uk-UA"/>
        </w:rPr>
        <w:t xml:space="preserve"> </w:t>
      </w:r>
      <w:r w:rsidR="0070338B" w:rsidRPr="00A241D0">
        <w:rPr>
          <w:rFonts w:ascii="Times New Roman" w:hAnsi="Times New Roman"/>
          <w:sz w:val="24"/>
          <w:szCs w:val="24"/>
          <w:lang w:val="uk-UA"/>
        </w:rPr>
        <w:t>в</w:t>
      </w:r>
      <w:r>
        <w:rPr>
          <w:rFonts w:ascii="Times New Roman" w:hAnsi="Times New Roman"/>
          <w:sz w:val="24"/>
          <w:szCs w:val="24"/>
          <w:lang w:val="uk-UA"/>
        </w:rPr>
        <w:t xml:space="preserve"> </w:t>
      </w:r>
      <w:r w:rsidR="0070338B" w:rsidRPr="00A241D0">
        <w:rPr>
          <w:rFonts w:ascii="Times New Roman" w:hAnsi="Times New Roman"/>
          <w:sz w:val="24"/>
          <w:szCs w:val="24"/>
          <w:lang w:val="uk-UA"/>
        </w:rPr>
        <w:t>разі:</w:t>
      </w:r>
    </w:p>
    <w:p w:rsidR="0070338B" w:rsidRPr="00A241D0" w:rsidRDefault="005D1BC9" w:rsidP="0070338B">
      <w:pPr>
        <w:pStyle w:val="a4"/>
        <w:widowControl w:val="0"/>
        <w:numPr>
          <w:ilvl w:val="0"/>
          <w:numId w:val="24"/>
        </w:numPr>
        <w:tabs>
          <w:tab w:val="left" w:pos="1150"/>
        </w:tabs>
        <w:autoSpaceDE w:val="0"/>
        <w:autoSpaceDN w:val="0"/>
        <w:spacing w:after="0" w:line="240" w:lineRule="auto"/>
        <w:ind w:left="0" w:firstLine="720"/>
        <w:contextualSpacing w:val="0"/>
        <w:jc w:val="both"/>
        <w:rPr>
          <w:rFonts w:ascii="Times New Roman" w:hAnsi="Times New Roman"/>
          <w:sz w:val="24"/>
          <w:szCs w:val="24"/>
          <w:lang w:val="uk-UA"/>
        </w:rPr>
      </w:pPr>
      <w:r w:rsidRPr="00A241D0">
        <w:rPr>
          <w:rFonts w:ascii="Times New Roman" w:hAnsi="Times New Roman"/>
          <w:sz w:val="24"/>
          <w:szCs w:val="24"/>
          <w:lang w:val="uk-UA"/>
        </w:rPr>
        <w:t>Н</w:t>
      </w:r>
      <w:r w:rsidR="0070338B" w:rsidRPr="00A241D0">
        <w:rPr>
          <w:rFonts w:ascii="Times New Roman" w:hAnsi="Times New Roman"/>
          <w:sz w:val="24"/>
          <w:szCs w:val="24"/>
          <w:lang w:val="uk-UA"/>
        </w:rPr>
        <w:t>евиконання</w:t>
      </w:r>
      <w:r>
        <w:rPr>
          <w:rFonts w:ascii="Times New Roman" w:hAnsi="Times New Roman"/>
          <w:sz w:val="24"/>
          <w:szCs w:val="24"/>
          <w:lang w:val="uk-UA"/>
        </w:rPr>
        <w:t xml:space="preserve"> </w:t>
      </w:r>
      <w:r w:rsidR="0070338B" w:rsidRPr="00A241D0">
        <w:rPr>
          <w:rFonts w:ascii="Times New Roman" w:hAnsi="Times New Roman"/>
          <w:sz w:val="24"/>
          <w:szCs w:val="24"/>
          <w:lang w:val="uk-UA"/>
        </w:rPr>
        <w:t>Споживачем</w:t>
      </w:r>
      <w:r>
        <w:rPr>
          <w:rFonts w:ascii="Times New Roman" w:hAnsi="Times New Roman"/>
          <w:sz w:val="24"/>
          <w:szCs w:val="24"/>
          <w:lang w:val="uk-UA"/>
        </w:rPr>
        <w:t xml:space="preserve"> </w:t>
      </w:r>
      <w:r w:rsidR="0070338B" w:rsidRPr="00A241D0">
        <w:rPr>
          <w:rFonts w:ascii="Times New Roman" w:hAnsi="Times New Roman"/>
          <w:sz w:val="24"/>
          <w:szCs w:val="24"/>
          <w:lang w:val="uk-UA"/>
        </w:rPr>
        <w:t>пунктів</w:t>
      </w:r>
      <w:r>
        <w:rPr>
          <w:rFonts w:ascii="Times New Roman" w:hAnsi="Times New Roman"/>
          <w:sz w:val="24"/>
          <w:szCs w:val="24"/>
          <w:lang w:val="uk-UA"/>
        </w:rPr>
        <w:t xml:space="preserve"> </w:t>
      </w:r>
      <w:r w:rsidR="0070338B" w:rsidRPr="00A241D0">
        <w:rPr>
          <w:rFonts w:ascii="Times New Roman" w:hAnsi="Times New Roman"/>
          <w:sz w:val="24"/>
          <w:szCs w:val="24"/>
          <w:lang w:val="uk-UA"/>
        </w:rPr>
        <w:t>5.</w:t>
      </w:r>
      <w:r w:rsidR="009E16F7" w:rsidRPr="00A241D0">
        <w:rPr>
          <w:rFonts w:ascii="Times New Roman" w:hAnsi="Times New Roman"/>
          <w:sz w:val="24"/>
          <w:szCs w:val="24"/>
          <w:lang w:val="uk-UA"/>
        </w:rPr>
        <w:t>2</w:t>
      </w:r>
      <w:r>
        <w:rPr>
          <w:rFonts w:ascii="Times New Roman" w:hAnsi="Times New Roman"/>
          <w:sz w:val="24"/>
          <w:szCs w:val="24"/>
          <w:lang w:val="uk-UA"/>
        </w:rPr>
        <w:t xml:space="preserve"> </w:t>
      </w:r>
      <w:r w:rsidR="0070338B" w:rsidRPr="00A241D0">
        <w:rPr>
          <w:rFonts w:ascii="Times New Roman" w:hAnsi="Times New Roman"/>
          <w:sz w:val="24"/>
          <w:szCs w:val="24"/>
          <w:lang w:val="uk-UA"/>
        </w:rPr>
        <w:t>та</w:t>
      </w:r>
      <w:r>
        <w:rPr>
          <w:rFonts w:ascii="Times New Roman" w:hAnsi="Times New Roman"/>
          <w:sz w:val="24"/>
          <w:szCs w:val="24"/>
          <w:lang w:val="uk-UA"/>
        </w:rPr>
        <w:t xml:space="preserve"> </w:t>
      </w:r>
      <w:r w:rsidR="0070338B" w:rsidRPr="00A241D0">
        <w:rPr>
          <w:rFonts w:ascii="Times New Roman" w:hAnsi="Times New Roman"/>
          <w:sz w:val="24"/>
          <w:szCs w:val="24"/>
          <w:lang w:val="uk-UA"/>
        </w:rPr>
        <w:t>8.4.цього</w:t>
      </w:r>
      <w:r>
        <w:rPr>
          <w:rFonts w:ascii="Times New Roman" w:hAnsi="Times New Roman"/>
          <w:sz w:val="24"/>
          <w:szCs w:val="24"/>
          <w:lang w:val="uk-UA"/>
        </w:rPr>
        <w:t xml:space="preserve"> </w:t>
      </w:r>
      <w:r w:rsidR="0070338B" w:rsidRPr="00A241D0">
        <w:rPr>
          <w:rFonts w:ascii="Times New Roman" w:hAnsi="Times New Roman"/>
          <w:sz w:val="24"/>
          <w:szCs w:val="24"/>
          <w:lang w:val="uk-UA"/>
        </w:rPr>
        <w:t>Договору;</w:t>
      </w:r>
    </w:p>
    <w:p w:rsidR="0070338B" w:rsidRPr="00A241D0" w:rsidRDefault="0090117B" w:rsidP="0070338B">
      <w:pPr>
        <w:pStyle w:val="a4"/>
        <w:widowControl w:val="0"/>
        <w:numPr>
          <w:ilvl w:val="0"/>
          <w:numId w:val="24"/>
        </w:numPr>
        <w:tabs>
          <w:tab w:val="left" w:pos="1254"/>
        </w:tabs>
        <w:autoSpaceDE w:val="0"/>
        <w:autoSpaceDN w:val="0"/>
        <w:spacing w:after="0" w:line="240" w:lineRule="auto"/>
        <w:ind w:left="0" w:firstLine="720"/>
        <w:contextualSpacing w:val="0"/>
        <w:jc w:val="both"/>
        <w:rPr>
          <w:rFonts w:ascii="Times New Roman" w:hAnsi="Times New Roman"/>
          <w:sz w:val="24"/>
          <w:szCs w:val="24"/>
          <w:lang w:val="uk-UA"/>
        </w:rPr>
      </w:pPr>
      <w:r w:rsidRPr="00A241D0">
        <w:rPr>
          <w:rFonts w:ascii="Times New Roman" w:hAnsi="Times New Roman"/>
          <w:sz w:val="24"/>
          <w:szCs w:val="24"/>
          <w:lang w:val="uk-UA"/>
        </w:rPr>
        <w:t>В</w:t>
      </w:r>
      <w:r w:rsidR="0070338B" w:rsidRPr="00A241D0">
        <w:rPr>
          <w:rFonts w:ascii="Times New Roman" w:hAnsi="Times New Roman"/>
          <w:sz w:val="24"/>
          <w:szCs w:val="24"/>
          <w:lang w:val="uk-UA"/>
        </w:rPr>
        <w:t>ідмови</w:t>
      </w:r>
      <w:r>
        <w:rPr>
          <w:rFonts w:ascii="Times New Roman" w:hAnsi="Times New Roman"/>
          <w:sz w:val="24"/>
          <w:szCs w:val="24"/>
          <w:lang w:val="uk-UA"/>
        </w:rPr>
        <w:t xml:space="preserve"> </w:t>
      </w:r>
      <w:r w:rsidR="0070338B" w:rsidRPr="00A241D0">
        <w:rPr>
          <w:rFonts w:ascii="Times New Roman" w:hAnsi="Times New Roman"/>
          <w:sz w:val="24"/>
          <w:szCs w:val="24"/>
          <w:lang w:val="uk-UA"/>
        </w:rPr>
        <w:t>Споживача</w:t>
      </w:r>
      <w:r>
        <w:rPr>
          <w:rFonts w:ascii="Times New Roman" w:hAnsi="Times New Roman"/>
          <w:sz w:val="24"/>
          <w:szCs w:val="24"/>
          <w:lang w:val="uk-UA"/>
        </w:rPr>
        <w:t xml:space="preserve"> </w:t>
      </w:r>
      <w:r w:rsidR="0070338B" w:rsidRPr="00A241D0">
        <w:rPr>
          <w:rFonts w:ascii="Times New Roman" w:hAnsi="Times New Roman"/>
          <w:sz w:val="24"/>
          <w:szCs w:val="24"/>
          <w:lang w:val="uk-UA"/>
        </w:rPr>
        <w:t>від</w:t>
      </w:r>
      <w:r>
        <w:rPr>
          <w:rFonts w:ascii="Times New Roman" w:hAnsi="Times New Roman"/>
          <w:sz w:val="24"/>
          <w:szCs w:val="24"/>
          <w:lang w:val="uk-UA"/>
        </w:rPr>
        <w:t xml:space="preserve"> </w:t>
      </w:r>
      <w:r w:rsidR="0070338B" w:rsidRPr="00A241D0">
        <w:rPr>
          <w:rFonts w:ascii="Times New Roman" w:hAnsi="Times New Roman"/>
          <w:sz w:val="24"/>
          <w:szCs w:val="24"/>
          <w:lang w:val="uk-UA"/>
        </w:rPr>
        <w:t>підписання</w:t>
      </w:r>
      <w:r>
        <w:rPr>
          <w:rFonts w:ascii="Times New Roman" w:hAnsi="Times New Roman"/>
          <w:sz w:val="24"/>
          <w:szCs w:val="24"/>
          <w:lang w:val="uk-UA"/>
        </w:rPr>
        <w:t xml:space="preserve"> </w:t>
      </w:r>
      <w:r w:rsidR="0070338B" w:rsidRPr="00A241D0">
        <w:rPr>
          <w:rFonts w:ascii="Times New Roman" w:hAnsi="Times New Roman"/>
          <w:sz w:val="24"/>
          <w:szCs w:val="24"/>
          <w:lang w:val="uk-UA"/>
        </w:rPr>
        <w:t>акту</w:t>
      </w:r>
      <w:r>
        <w:rPr>
          <w:rFonts w:ascii="Times New Roman" w:hAnsi="Times New Roman"/>
          <w:sz w:val="24"/>
          <w:szCs w:val="24"/>
          <w:lang w:val="uk-UA"/>
        </w:rPr>
        <w:t xml:space="preserve"> </w:t>
      </w:r>
      <w:r w:rsidR="0070338B" w:rsidRPr="00A241D0">
        <w:rPr>
          <w:rFonts w:ascii="Times New Roman" w:hAnsi="Times New Roman"/>
          <w:sz w:val="24"/>
          <w:szCs w:val="24"/>
          <w:lang w:val="uk-UA"/>
        </w:rPr>
        <w:t>приймання-передачі</w:t>
      </w:r>
      <w:r>
        <w:rPr>
          <w:rFonts w:ascii="Times New Roman" w:hAnsi="Times New Roman"/>
          <w:sz w:val="24"/>
          <w:szCs w:val="24"/>
          <w:lang w:val="uk-UA"/>
        </w:rPr>
        <w:t xml:space="preserve"> </w:t>
      </w:r>
      <w:r w:rsidR="0070338B" w:rsidRPr="00A241D0">
        <w:rPr>
          <w:rFonts w:ascii="Times New Roman" w:hAnsi="Times New Roman"/>
          <w:sz w:val="24"/>
          <w:szCs w:val="24"/>
          <w:lang w:val="uk-UA"/>
        </w:rPr>
        <w:t>без</w:t>
      </w:r>
      <w:r>
        <w:rPr>
          <w:rFonts w:ascii="Times New Roman" w:hAnsi="Times New Roman"/>
          <w:sz w:val="24"/>
          <w:szCs w:val="24"/>
          <w:lang w:val="uk-UA"/>
        </w:rPr>
        <w:t xml:space="preserve"> </w:t>
      </w:r>
      <w:r w:rsidR="0070338B" w:rsidRPr="00A241D0">
        <w:rPr>
          <w:rFonts w:ascii="Times New Roman" w:hAnsi="Times New Roman"/>
          <w:sz w:val="24"/>
          <w:szCs w:val="24"/>
          <w:lang w:val="uk-UA"/>
        </w:rPr>
        <w:t>відповідного</w:t>
      </w:r>
      <w:r>
        <w:rPr>
          <w:rFonts w:ascii="Times New Roman" w:hAnsi="Times New Roman"/>
          <w:sz w:val="24"/>
          <w:szCs w:val="24"/>
          <w:lang w:val="uk-UA"/>
        </w:rPr>
        <w:t xml:space="preserve"> </w:t>
      </w:r>
      <w:r w:rsidR="0070338B" w:rsidRPr="00A241D0">
        <w:rPr>
          <w:rFonts w:ascii="Times New Roman" w:hAnsi="Times New Roman"/>
          <w:sz w:val="24"/>
          <w:szCs w:val="24"/>
          <w:lang w:val="uk-UA"/>
        </w:rPr>
        <w:t>письмового</w:t>
      </w:r>
      <w:r>
        <w:rPr>
          <w:rFonts w:ascii="Times New Roman" w:hAnsi="Times New Roman"/>
          <w:sz w:val="24"/>
          <w:szCs w:val="24"/>
          <w:lang w:val="uk-UA"/>
        </w:rPr>
        <w:t xml:space="preserve"> </w:t>
      </w:r>
      <w:r w:rsidR="0070338B" w:rsidRPr="00A241D0">
        <w:rPr>
          <w:rFonts w:ascii="Times New Roman" w:hAnsi="Times New Roman"/>
          <w:sz w:val="24"/>
          <w:szCs w:val="24"/>
          <w:lang w:val="uk-UA"/>
        </w:rPr>
        <w:t>обґрунтування.</w:t>
      </w:r>
    </w:p>
    <w:p w:rsidR="0070338B" w:rsidRPr="00695F68" w:rsidRDefault="0070338B" w:rsidP="0070338B">
      <w:pPr>
        <w:pStyle w:val="af3"/>
        <w:tabs>
          <w:tab w:val="left" w:pos="2967"/>
          <w:tab w:val="left" w:pos="4459"/>
          <w:tab w:val="left" w:pos="5335"/>
          <w:tab w:val="left" w:pos="6145"/>
          <w:tab w:val="left" w:pos="7596"/>
          <w:tab w:val="left" w:pos="8042"/>
          <w:tab w:val="left" w:pos="9002"/>
        </w:tabs>
        <w:ind w:left="0" w:firstLine="720"/>
      </w:pPr>
      <w:r w:rsidRPr="00695F68">
        <w:t xml:space="preserve">Газопостачання Споживачу може бути припинено в інших </w:t>
      </w:r>
      <w:r w:rsidRPr="00695F68">
        <w:rPr>
          <w:spacing w:val="-1"/>
        </w:rPr>
        <w:t>випадках,</w:t>
      </w:r>
      <w:r w:rsidR="0090117B">
        <w:rPr>
          <w:spacing w:val="-1"/>
        </w:rPr>
        <w:t xml:space="preserve"> </w:t>
      </w:r>
      <w:r w:rsidRPr="00695F68">
        <w:t>передбачених</w:t>
      </w:r>
      <w:r w:rsidR="0090117B">
        <w:t xml:space="preserve"> </w:t>
      </w:r>
      <w:r w:rsidRPr="00695F68">
        <w:t>чинним</w:t>
      </w:r>
      <w:r w:rsidR="0090117B">
        <w:t xml:space="preserve"> </w:t>
      </w:r>
      <w:r w:rsidRPr="00695F68">
        <w:t>законодавством України;</w:t>
      </w:r>
    </w:p>
    <w:p w:rsidR="0070338B" w:rsidRPr="00A241D0" w:rsidRDefault="0090117B" w:rsidP="0070338B">
      <w:pPr>
        <w:pStyle w:val="a4"/>
        <w:widowControl w:val="0"/>
        <w:numPr>
          <w:ilvl w:val="0"/>
          <w:numId w:val="23"/>
        </w:numPr>
        <w:tabs>
          <w:tab w:val="left" w:pos="1349"/>
        </w:tabs>
        <w:autoSpaceDE w:val="0"/>
        <w:autoSpaceDN w:val="0"/>
        <w:spacing w:after="0" w:line="240" w:lineRule="auto"/>
        <w:ind w:left="0" w:firstLine="720"/>
        <w:contextualSpacing w:val="0"/>
        <w:jc w:val="both"/>
        <w:rPr>
          <w:rFonts w:ascii="Times New Roman" w:hAnsi="Times New Roman"/>
          <w:sz w:val="24"/>
          <w:szCs w:val="24"/>
          <w:lang w:val="uk-UA"/>
        </w:rPr>
      </w:pPr>
      <w:r w:rsidRPr="00A241D0">
        <w:rPr>
          <w:rFonts w:ascii="Times New Roman" w:hAnsi="Times New Roman"/>
          <w:sz w:val="24"/>
          <w:szCs w:val="24"/>
          <w:lang w:val="uk-UA"/>
        </w:rPr>
        <w:t>І</w:t>
      </w:r>
      <w:r w:rsidR="0070338B" w:rsidRPr="00A241D0">
        <w:rPr>
          <w:rFonts w:ascii="Times New Roman" w:hAnsi="Times New Roman"/>
          <w:sz w:val="24"/>
          <w:szCs w:val="24"/>
          <w:lang w:val="uk-UA"/>
        </w:rPr>
        <w:t>нші</w:t>
      </w:r>
      <w:r>
        <w:rPr>
          <w:rFonts w:ascii="Times New Roman" w:hAnsi="Times New Roman"/>
          <w:sz w:val="24"/>
          <w:szCs w:val="24"/>
          <w:lang w:val="uk-UA"/>
        </w:rPr>
        <w:t xml:space="preserve"> </w:t>
      </w:r>
      <w:r w:rsidR="0070338B" w:rsidRPr="00A241D0">
        <w:rPr>
          <w:rFonts w:ascii="Times New Roman" w:hAnsi="Times New Roman"/>
          <w:sz w:val="24"/>
          <w:szCs w:val="24"/>
          <w:lang w:val="uk-UA"/>
        </w:rPr>
        <w:t>права,</w:t>
      </w:r>
      <w:r>
        <w:rPr>
          <w:rFonts w:ascii="Times New Roman" w:hAnsi="Times New Roman"/>
          <w:sz w:val="24"/>
          <w:szCs w:val="24"/>
          <w:lang w:val="uk-UA"/>
        </w:rPr>
        <w:t xml:space="preserve"> </w:t>
      </w:r>
      <w:r w:rsidR="0070338B" w:rsidRPr="00A241D0">
        <w:rPr>
          <w:rFonts w:ascii="Times New Roman" w:hAnsi="Times New Roman"/>
          <w:sz w:val="24"/>
          <w:szCs w:val="24"/>
          <w:lang w:val="uk-UA"/>
        </w:rPr>
        <w:t>що</w:t>
      </w:r>
      <w:r>
        <w:rPr>
          <w:rFonts w:ascii="Times New Roman" w:hAnsi="Times New Roman"/>
          <w:sz w:val="24"/>
          <w:szCs w:val="24"/>
          <w:lang w:val="uk-UA"/>
        </w:rPr>
        <w:t xml:space="preserve"> </w:t>
      </w:r>
      <w:r w:rsidR="0070338B" w:rsidRPr="00A241D0">
        <w:rPr>
          <w:rFonts w:ascii="Times New Roman" w:hAnsi="Times New Roman"/>
          <w:sz w:val="24"/>
          <w:szCs w:val="24"/>
          <w:lang w:val="uk-UA"/>
        </w:rPr>
        <w:t>визначаються</w:t>
      </w:r>
      <w:r>
        <w:rPr>
          <w:rFonts w:ascii="Times New Roman" w:hAnsi="Times New Roman"/>
          <w:sz w:val="24"/>
          <w:szCs w:val="24"/>
          <w:lang w:val="uk-UA"/>
        </w:rPr>
        <w:t xml:space="preserve"> </w:t>
      </w:r>
      <w:r w:rsidR="0070338B" w:rsidRPr="00A241D0">
        <w:rPr>
          <w:rFonts w:ascii="Times New Roman" w:hAnsi="Times New Roman"/>
          <w:sz w:val="24"/>
          <w:szCs w:val="24"/>
          <w:lang w:val="uk-UA"/>
        </w:rPr>
        <w:t>Законом</w:t>
      </w:r>
      <w:r>
        <w:rPr>
          <w:rFonts w:ascii="Times New Roman" w:hAnsi="Times New Roman"/>
          <w:sz w:val="24"/>
          <w:szCs w:val="24"/>
          <w:lang w:val="uk-UA"/>
        </w:rPr>
        <w:t xml:space="preserve"> </w:t>
      </w:r>
      <w:r w:rsidR="0070338B" w:rsidRPr="00A241D0">
        <w:rPr>
          <w:rFonts w:ascii="Times New Roman" w:hAnsi="Times New Roman"/>
          <w:sz w:val="24"/>
          <w:szCs w:val="24"/>
          <w:lang w:val="uk-UA"/>
        </w:rPr>
        <w:t>України</w:t>
      </w:r>
      <w:r>
        <w:rPr>
          <w:rFonts w:ascii="Times New Roman" w:hAnsi="Times New Roman"/>
          <w:sz w:val="24"/>
          <w:szCs w:val="24"/>
          <w:lang w:val="uk-UA"/>
        </w:rPr>
        <w:t xml:space="preserve"> </w:t>
      </w:r>
      <w:r w:rsidR="0070338B" w:rsidRPr="00A241D0">
        <w:rPr>
          <w:rFonts w:ascii="Times New Roman" w:hAnsi="Times New Roman"/>
          <w:sz w:val="24"/>
          <w:szCs w:val="24"/>
          <w:lang w:val="uk-UA"/>
        </w:rPr>
        <w:t>"Про</w:t>
      </w:r>
      <w:r>
        <w:rPr>
          <w:rFonts w:ascii="Times New Roman" w:hAnsi="Times New Roman"/>
          <w:sz w:val="24"/>
          <w:szCs w:val="24"/>
          <w:lang w:val="uk-UA"/>
        </w:rPr>
        <w:t xml:space="preserve"> </w:t>
      </w:r>
      <w:r w:rsidR="0070338B" w:rsidRPr="00A241D0">
        <w:rPr>
          <w:rFonts w:ascii="Times New Roman" w:hAnsi="Times New Roman"/>
          <w:sz w:val="24"/>
          <w:szCs w:val="24"/>
          <w:lang w:val="uk-UA"/>
        </w:rPr>
        <w:t>ринок</w:t>
      </w:r>
      <w:r>
        <w:rPr>
          <w:rFonts w:ascii="Times New Roman" w:hAnsi="Times New Roman"/>
          <w:sz w:val="24"/>
          <w:szCs w:val="24"/>
          <w:lang w:val="uk-UA"/>
        </w:rPr>
        <w:t xml:space="preserve"> </w:t>
      </w:r>
      <w:r w:rsidR="0070338B" w:rsidRPr="00A241D0">
        <w:rPr>
          <w:rFonts w:ascii="Times New Roman" w:hAnsi="Times New Roman"/>
          <w:sz w:val="24"/>
          <w:szCs w:val="24"/>
          <w:lang w:val="uk-UA"/>
        </w:rPr>
        <w:t>природного</w:t>
      </w:r>
      <w:r>
        <w:rPr>
          <w:rFonts w:ascii="Times New Roman" w:hAnsi="Times New Roman"/>
          <w:sz w:val="24"/>
          <w:szCs w:val="24"/>
          <w:lang w:val="uk-UA"/>
        </w:rPr>
        <w:t xml:space="preserve"> </w:t>
      </w:r>
      <w:r w:rsidR="0070338B" w:rsidRPr="00A241D0">
        <w:rPr>
          <w:rFonts w:ascii="Times New Roman" w:hAnsi="Times New Roman"/>
          <w:sz w:val="24"/>
          <w:szCs w:val="24"/>
          <w:lang w:val="uk-UA"/>
        </w:rPr>
        <w:t>газу",</w:t>
      </w:r>
      <w:r>
        <w:rPr>
          <w:rFonts w:ascii="Times New Roman" w:hAnsi="Times New Roman"/>
          <w:sz w:val="24"/>
          <w:szCs w:val="24"/>
          <w:lang w:val="uk-UA"/>
        </w:rPr>
        <w:t xml:space="preserve"> </w:t>
      </w:r>
      <w:r w:rsidR="0070338B" w:rsidRPr="00A241D0">
        <w:rPr>
          <w:rFonts w:ascii="Times New Roman" w:hAnsi="Times New Roman"/>
          <w:sz w:val="24"/>
          <w:szCs w:val="24"/>
          <w:lang w:val="uk-UA"/>
        </w:rPr>
        <w:t>Цивільним і Господарським кодексами України, Правилами постачання природного газу,</w:t>
      </w:r>
      <w:r>
        <w:rPr>
          <w:rFonts w:ascii="Times New Roman" w:hAnsi="Times New Roman"/>
          <w:sz w:val="24"/>
          <w:szCs w:val="24"/>
          <w:lang w:val="uk-UA"/>
        </w:rPr>
        <w:t xml:space="preserve"> </w:t>
      </w:r>
      <w:r w:rsidR="009E16F7" w:rsidRPr="00A241D0">
        <w:rPr>
          <w:rFonts w:ascii="Times New Roman" w:hAnsi="Times New Roman"/>
          <w:sz w:val="24"/>
          <w:szCs w:val="24"/>
          <w:lang w:val="uk-UA"/>
        </w:rPr>
        <w:t>інши</w:t>
      </w:r>
      <w:r w:rsidR="0070338B" w:rsidRPr="00A241D0">
        <w:rPr>
          <w:rFonts w:ascii="Times New Roman" w:hAnsi="Times New Roman"/>
          <w:sz w:val="24"/>
          <w:szCs w:val="24"/>
          <w:lang w:val="uk-UA"/>
        </w:rPr>
        <w:t>ми</w:t>
      </w:r>
      <w:r>
        <w:rPr>
          <w:rFonts w:ascii="Times New Roman" w:hAnsi="Times New Roman"/>
          <w:sz w:val="24"/>
          <w:szCs w:val="24"/>
          <w:lang w:val="uk-UA"/>
        </w:rPr>
        <w:t xml:space="preserve"> </w:t>
      </w:r>
      <w:r w:rsidR="0070338B" w:rsidRPr="00A241D0">
        <w:rPr>
          <w:rFonts w:ascii="Times New Roman" w:hAnsi="Times New Roman"/>
          <w:sz w:val="24"/>
          <w:szCs w:val="24"/>
          <w:lang w:val="uk-UA"/>
        </w:rPr>
        <w:t>нормативно-правовими актами України, цим</w:t>
      </w:r>
      <w:r>
        <w:rPr>
          <w:rFonts w:ascii="Times New Roman" w:hAnsi="Times New Roman"/>
          <w:sz w:val="24"/>
          <w:szCs w:val="24"/>
          <w:lang w:val="uk-UA"/>
        </w:rPr>
        <w:t xml:space="preserve"> </w:t>
      </w:r>
      <w:r w:rsidR="0070338B" w:rsidRPr="00A241D0">
        <w:rPr>
          <w:rFonts w:ascii="Times New Roman" w:hAnsi="Times New Roman"/>
          <w:sz w:val="24"/>
          <w:szCs w:val="24"/>
          <w:lang w:val="uk-UA"/>
        </w:rPr>
        <w:t>Договором;</w:t>
      </w:r>
    </w:p>
    <w:p w:rsidR="0070338B" w:rsidRPr="00A241D0" w:rsidRDefault="0090117B" w:rsidP="0070338B">
      <w:pPr>
        <w:pStyle w:val="a4"/>
        <w:widowControl w:val="0"/>
        <w:numPr>
          <w:ilvl w:val="0"/>
          <w:numId w:val="23"/>
        </w:numPr>
        <w:tabs>
          <w:tab w:val="left" w:pos="1266"/>
        </w:tabs>
        <w:autoSpaceDE w:val="0"/>
        <w:autoSpaceDN w:val="0"/>
        <w:spacing w:after="0" w:line="240" w:lineRule="auto"/>
        <w:ind w:left="0" w:firstLine="720"/>
        <w:contextualSpacing w:val="0"/>
        <w:jc w:val="both"/>
        <w:rPr>
          <w:rFonts w:ascii="Times New Roman" w:hAnsi="Times New Roman"/>
          <w:sz w:val="24"/>
          <w:szCs w:val="24"/>
          <w:lang w:val="uk-UA"/>
        </w:rPr>
      </w:pPr>
      <w:r w:rsidRPr="00A241D0">
        <w:rPr>
          <w:rFonts w:ascii="Times New Roman" w:hAnsi="Times New Roman"/>
          <w:sz w:val="24"/>
          <w:szCs w:val="24"/>
          <w:lang w:val="uk-UA"/>
        </w:rPr>
        <w:t>О</w:t>
      </w:r>
      <w:r w:rsidR="0070338B" w:rsidRPr="00A241D0">
        <w:rPr>
          <w:rFonts w:ascii="Times New Roman" w:hAnsi="Times New Roman"/>
          <w:sz w:val="24"/>
          <w:szCs w:val="24"/>
          <w:lang w:val="uk-UA"/>
        </w:rPr>
        <w:t>тримати</w:t>
      </w:r>
      <w:r>
        <w:rPr>
          <w:rFonts w:ascii="Times New Roman" w:hAnsi="Times New Roman"/>
          <w:sz w:val="24"/>
          <w:szCs w:val="24"/>
          <w:lang w:val="uk-UA"/>
        </w:rPr>
        <w:t xml:space="preserve"> </w:t>
      </w:r>
      <w:r w:rsidR="0070338B" w:rsidRPr="00A241D0">
        <w:rPr>
          <w:rFonts w:ascii="Times New Roman" w:hAnsi="Times New Roman"/>
          <w:sz w:val="24"/>
          <w:szCs w:val="24"/>
          <w:lang w:val="uk-UA"/>
        </w:rPr>
        <w:t>оплату</w:t>
      </w:r>
      <w:r>
        <w:rPr>
          <w:rFonts w:ascii="Times New Roman" w:hAnsi="Times New Roman"/>
          <w:sz w:val="24"/>
          <w:szCs w:val="24"/>
          <w:lang w:val="uk-UA"/>
        </w:rPr>
        <w:t xml:space="preserve"> </w:t>
      </w:r>
      <w:r w:rsidR="0070338B" w:rsidRPr="00A241D0">
        <w:rPr>
          <w:rFonts w:ascii="Times New Roman" w:hAnsi="Times New Roman"/>
          <w:sz w:val="24"/>
          <w:szCs w:val="24"/>
          <w:lang w:val="uk-UA"/>
        </w:rPr>
        <w:t>за</w:t>
      </w:r>
      <w:r>
        <w:rPr>
          <w:rFonts w:ascii="Times New Roman" w:hAnsi="Times New Roman"/>
          <w:sz w:val="24"/>
          <w:szCs w:val="24"/>
          <w:lang w:val="uk-UA"/>
        </w:rPr>
        <w:t xml:space="preserve"> </w:t>
      </w:r>
      <w:r w:rsidR="0070338B" w:rsidRPr="00A241D0">
        <w:rPr>
          <w:rFonts w:ascii="Times New Roman" w:hAnsi="Times New Roman"/>
          <w:sz w:val="24"/>
          <w:szCs w:val="24"/>
          <w:lang w:val="uk-UA"/>
        </w:rPr>
        <w:t>переданий</w:t>
      </w:r>
      <w:r>
        <w:rPr>
          <w:rFonts w:ascii="Times New Roman" w:hAnsi="Times New Roman"/>
          <w:sz w:val="24"/>
          <w:szCs w:val="24"/>
          <w:lang w:val="uk-UA"/>
        </w:rPr>
        <w:t xml:space="preserve"> </w:t>
      </w:r>
      <w:r w:rsidR="0070338B" w:rsidRPr="00A241D0">
        <w:rPr>
          <w:rFonts w:ascii="Times New Roman" w:hAnsi="Times New Roman"/>
          <w:sz w:val="24"/>
          <w:szCs w:val="24"/>
          <w:lang w:val="uk-UA"/>
        </w:rPr>
        <w:t>за</w:t>
      </w:r>
      <w:r>
        <w:rPr>
          <w:rFonts w:ascii="Times New Roman" w:hAnsi="Times New Roman"/>
          <w:sz w:val="24"/>
          <w:szCs w:val="24"/>
          <w:lang w:val="uk-UA"/>
        </w:rPr>
        <w:t xml:space="preserve"> </w:t>
      </w:r>
      <w:r w:rsidR="0070338B" w:rsidRPr="00A241D0">
        <w:rPr>
          <w:rFonts w:ascii="Times New Roman" w:hAnsi="Times New Roman"/>
          <w:sz w:val="24"/>
          <w:szCs w:val="24"/>
          <w:lang w:val="uk-UA"/>
        </w:rPr>
        <w:t>цим</w:t>
      </w:r>
      <w:r>
        <w:rPr>
          <w:rFonts w:ascii="Times New Roman" w:hAnsi="Times New Roman"/>
          <w:sz w:val="24"/>
          <w:szCs w:val="24"/>
          <w:lang w:val="uk-UA"/>
        </w:rPr>
        <w:t xml:space="preserve"> </w:t>
      </w:r>
      <w:r w:rsidR="0070338B" w:rsidRPr="00A241D0">
        <w:rPr>
          <w:rFonts w:ascii="Times New Roman" w:hAnsi="Times New Roman"/>
          <w:sz w:val="24"/>
          <w:szCs w:val="24"/>
          <w:lang w:val="uk-UA"/>
        </w:rPr>
        <w:t>Договором</w:t>
      </w:r>
      <w:r>
        <w:rPr>
          <w:rFonts w:ascii="Times New Roman" w:hAnsi="Times New Roman"/>
          <w:sz w:val="24"/>
          <w:szCs w:val="24"/>
          <w:lang w:val="uk-UA"/>
        </w:rPr>
        <w:t xml:space="preserve"> </w:t>
      </w:r>
      <w:r w:rsidR="0070338B" w:rsidRPr="00A241D0">
        <w:rPr>
          <w:rFonts w:ascii="Times New Roman" w:hAnsi="Times New Roman"/>
          <w:sz w:val="24"/>
          <w:szCs w:val="24"/>
          <w:lang w:val="uk-UA"/>
        </w:rPr>
        <w:t>природний</w:t>
      </w:r>
      <w:r>
        <w:rPr>
          <w:rFonts w:ascii="Times New Roman" w:hAnsi="Times New Roman"/>
          <w:sz w:val="24"/>
          <w:szCs w:val="24"/>
          <w:lang w:val="uk-UA"/>
        </w:rPr>
        <w:t xml:space="preserve"> </w:t>
      </w:r>
      <w:r w:rsidR="0070338B" w:rsidRPr="00A241D0">
        <w:rPr>
          <w:rFonts w:ascii="Times New Roman" w:hAnsi="Times New Roman"/>
          <w:sz w:val="24"/>
          <w:szCs w:val="24"/>
          <w:lang w:val="uk-UA"/>
        </w:rPr>
        <w:t>газ</w:t>
      </w:r>
      <w:r>
        <w:rPr>
          <w:rFonts w:ascii="Times New Roman" w:hAnsi="Times New Roman"/>
          <w:sz w:val="24"/>
          <w:szCs w:val="24"/>
          <w:lang w:val="uk-UA"/>
        </w:rPr>
        <w:t xml:space="preserve"> </w:t>
      </w:r>
      <w:r w:rsidR="0070338B" w:rsidRPr="00A241D0">
        <w:rPr>
          <w:rFonts w:ascii="Times New Roman" w:hAnsi="Times New Roman"/>
          <w:sz w:val="24"/>
          <w:szCs w:val="24"/>
          <w:lang w:val="uk-UA"/>
        </w:rPr>
        <w:t>в</w:t>
      </w:r>
      <w:r>
        <w:rPr>
          <w:rFonts w:ascii="Times New Roman" w:hAnsi="Times New Roman"/>
          <w:sz w:val="24"/>
          <w:szCs w:val="24"/>
          <w:lang w:val="uk-UA"/>
        </w:rPr>
        <w:t xml:space="preserve"> </w:t>
      </w:r>
      <w:r w:rsidR="0070338B" w:rsidRPr="00A241D0">
        <w:rPr>
          <w:rFonts w:ascii="Times New Roman" w:hAnsi="Times New Roman"/>
          <w:sz w:val="24"/>
          <w:szCs w:val="24"/>
          <w:lang w:val="uk-UA"/>
        </w:rPr>
        <w:t>розмірі</w:t>
      </w:r>
      <w:r>
        <w:rPr>
          <w:rFonts w:ascii="Times New Roman" w:hAnsi="Times New Roman"/>
          <w:sz w:val="24"/>
          <w:szCs w:val="24"/>
          <w:lang w:val="uk-UA"/>
        </w:rPr>
        <w:t xml:space="preserve"> </w:t>
      </w:r>
      <w:r w:rsidR="0070338B" w:rsidRPr="00A241D0">
        <w:rPr>
          <w:rFonts w:ascii="Times New Roman" w:hAnsi="Times New Roman"/>
          <w:sz w:val="24"/>
          <w:szCs w:val="24"/>
          <w:lang w:val="uk-UA"/>
        </w:rPr>
        <w:t>та</w:t>
      </w:r>
      <w:r>
        <w:rPr>
          <w:rFonts w:ascii="Times New Roman" w:hAnsi="Times New Roman"/>
          <w:sz w:val="24"/>
          <w:szCs w:val="24"/>
          <w:lang w:val="uk-UA"/>
        </w:rPr>
        <w:t xml:space="preserve"> </w:t>
      </w:r>
      <w:r w:rsidR="0070338B" w:rsidRPr="00A241D0">
        <w:rPr>
          <w:rFonts w:ascii="Times New Roman" w:hAnsi="Times New Roman"/>
          <w:sz w:val="24"/>
          <w:szCs w:val="24"/>
          <w:lang w:val="uk-UA"/>
        </w:rPr>
        <w:t>в</w:t>
      </w:r>
      <w:r>
        <w:rPr>
          <w:rFonts w:ascii="Times New Roman" w:hAnsi="Times New Roman"/>
          <w:sz w:val="24"/>
          <w:szCs w:val="24"/>
          <w:lang w:val="uk-UA"/>
        </w:rPr>
        <w:t xml:space="preserve"> </w:t>
      </w:r>
      <w:r w:rsidR="0070338B" w:rsidRPr="00A241D0">
        <w:rPr>
          <w:rFonts w:ascii="Times New Roman" w:hAnsi="Times New Roman"/>
          <w:sz w:val="24"/>
          <w:szCs w:val="24"/>
          <w:lang w:val="uk-UA"/>
        </w:rPr>
        <w:t>строки,</w:t>
      </w:r>
      <w:r>
        <w:rPr>
          <w:rFonts w:ascii="Times New Roman" w:hAnsi="Times New Roman"/>
          <w:sz w:val="24"/>
          <w:szCs w:val="24"/>
          <w:lang w:val="uk-UA"/>
        </w:rPr>
        <w:t xml:space="preserve"> </w:t>
      </w:r>
      <w:r w:rsidR="0070338B" w:rsidRPr="00A241D0">
        <w:rPr>
          <w:rFonts w:ascii="Times New Roman" w:hAnsi="Times New Roman"/>
          <w:sz w:val="24"/>
          <w:szCs w:val="24"/>
          <w:lang w:val="uk-UA"/>
        </w:rPr>
        <w:t>визначені</w:t>
      </w:r>
      <w:r>
        <w:rPr>
          <w:rFonts w:ascii="Times New Roman" w:hAnsi="Times New Roman"/>
          <w:sz w:val="24"/>
          <w:szCs w:val="24"/>
          <w:lang w:val="uk-UA"/>
        </w:rPr>
        <w:t xml:space="preserve"> </w:t>
      </w:r>
      <w:r w:rsidR="0070338B" w:rsidRPr="00A241D0">
        <w:rPr>
          <w:rFonts w:ascii="Times New Roman" w:hAnsi="Times New Roman"/>
          <w:sz w:val="24"/>
          <w:szCs w:val="24"/>
          <w:lang w:val="uk-UA"/>
        </w:rPr>
        <w:t>цим</w:t>
      </w:r>
      <w:r>
        <w:rPr>
          <w:rFonts w:ascii="Times New Roman" w:hAnsi="Times New Roman"/>
          <w:sz w:val="24"/>
          <w:szCs w:val="24"/>
          <w:lang w:val="uk-UA"/>
        </w:rPr>
        <w:t xml:space="preserve"> </w:t>
      </w:r>
      <w:r w:rsidR="0070338B" w:rsidRPr="00A241D0">
        <w:rPr>
          <w:rFonts w:ascii="Times New Roman" w:hAnsi="Times New Roman"/>
          <w:sz w:val="24"/>
          <w:szCs w:val="24"/>
          <w:lang w:val="uk-UA"/>
        </w:rPr>
        <w:t>Договором.</w:t>
      </w:r>
    </w:p>
    <w:p w:rsidR="0070338B" w:rsidRPr="00695F68" w:rsidRDefault="0070338B" w:rsidP="0070338B">
      <w:pPr>
        <w:pStyle w:val="2"/>
        <w:numPr>
          <w:ilvl w:val="1"/>
          <w:numId w:val="27"/>
        </w:numPr>
        <w:tabs>
          <w:tab w:val="left" w:pos="1431"/>
        </w:tabs>
        <w:ind w:left="0" w:firstLine="720"/>
      </w:pPr>
      <w:r w:rsidRPr="00695F68">
        <w:t>Постачальник</w:t>
      </w:r>
      <w:r w:rsidR="0090117B">
        <w:t xml:space="preserve"> </w:t>
      </w:r>
      <w:r w:rsidRPr="00695F68">
        <w:t>зобов'язаний:</w:t>
      </w:r>
    </w:p>
    <w:p w:rsidR="0070338B" w:rsidRPr="00A241D0" w:rsidRDefault="0090117B" w:rsidP="0070338B">
      <w:pPr>
        <w:pStyle w:val="a4"/>
        <w:widowControl w:val="0"/>
        <w:numPr>
          <w:ilvl w:val="0"/>
          <w:numId w:val="22"/>
        </w:numPr>
        <w:tabs>
          <w:tab w:val="left" w:pos="1271"/>
        </w:tabs>
        <w:autoSpaceDE w:val="0"/>
        <w:autoSpaceDN w:val="0"/>
        <w:spacing w:after="0" w:line="240" w:lineRule="auto"/>
        <w:ind w:left="0" w:firstLine="720"/>
        <w:contextualSpacing w:val="0"/>
        <w:jc w:val="both"/>
        <w:rPr>
          <w:rFonts w:ascii="Times New Roman" w:hAnsi="Times New Roman"/>
          <w:sz w:val="24"/>
          <w:szCs w:val="24"/>
          <w:lang w:val="uk-UA"/>
        </w:rPr>
      </w:pPr>
      <w:r w:rsidRPr="00A241D0">
        <w:rPr>
          <w:rFonts w:ascii="Times New Roman" w:hAnsi="Times New Roman"/>
          <w:sz w:val="24"/>
          <w:szCs w:val="24"/>
          <w:lang w:val="uk-UA"/>
        </w:rPr>
        <w:t>В</w:t>
      </w:r>
      <w:r w:rsidR="0070338B" w:rsidRPr="00A241D0">
        <w:rPr>
          <w:rFonts w:ascii="Times New Roman" w:hAnsi="Times New Roman"/>
          <w:sz w:val="24"/>
          <w:szCs w:val="24"/>
          <w:lang w:val="uk-UA"/>
        </w:rPr>
        <w:t>иконувати</w:t>
      </w:r>
      <w:r>
        <w:rPr>
          <w:rFonts w:ascii="Times New Roman" w:hAnsi="Times New Roman"/>
          <w:sz w:val="24"/>
          <w:szCs w:val="24"/>
          <w:lang w:val="uk-UA"/>
        </w:rPr>
        <w:t xml:space="preserve"> </w:t>
      </w:r>
      <w:r w:rsidR="0070338B" w:rsidRPr="00A241D0">
        <w:rPr>
          <w:rFonts w:ascii="Times New Roman" w:hAnsi="Times New Roman"/>
          <w:sz w:val="24"/>
          <w:szCs w:val="24"/>
          <w:lang w:val="uk-UA"/>
        </w:rPr>
        <w:t>умови</w:t>
      </w:r>
      <w:r>
        <w:rPr>
          <w:rFonts w:ascii="Times New Roman" w:hAnsi="Times New Roman"/>
          <w:sz w:val="24"/>
          <w:szCs w:val="24"/>
          <w:lang w:val="uk-UA"/>
        </w:rPr>
        <w:t xml:space="preserve"> </w:t>
      </w:r>
      <w:r w:rsidR="0070338B" w:rsidRPr="00A241D0">
        <w:rPr>
          <w:rFonts w:ascii="Times New Roman" w:hAnsi="Times New Roman"/>
          <w:sz w:val="24"/>
          <w:szCs w:val="24"/>
          <w:lang w:val="uk-UA"/>
        </w:rPr>
        <w:t>цього</w:t>
      </w:r>
      <w:r>
        <w:rPr>
          <w:rFonts w:ascii="Times New Roman" w:hAnsi="Times New Roman"/>
          <w:sz w:val="24"/>
          <w:szCs w:val="24"/>
          <w:lang w:val="uk-UA"/>
        </w:rPr>
        <w:t xml:space="preserve"> </w:t>
      </w:r>
      <w:r w:rsidR="0070338B" w:rsidRPr="00A241D0">
        <w:rPr>
          <w:rFonts w:ascii="Times New Roman" w:hAnsi="Times New Roman"/>
          <w:sz w:val="24"/>
          <w:szCs w:val="24"/>
          <w:lang w:val="uk-UA"/>
        </w:rPr>
        <w:t>Договору;</w:t>
      </w:r>
    </w:p>
    <w:p w:rsidR="0070338B" w:rsidRPr="00A241D0" w:rsidRDefault="0070338B" w:rsidP="0070338B">
      <w:pPr>
        <w:pStyle w:val="a4"/>
        <w:widowControl w:val="0"/>
        <w:numPr>
          <w:ilvl w:val="0"/>
          <w:numId w:val="22"/>
        </w:numPr>
        <w:tabs>
          <w:tab w:val="left" w:pos="1275"/>
        </w:tabs>
        <w:autoSpaceDE w:val="0"/>
        <w:autoSpaceDN w:val="0"/>
        <w:spacing w:after="0" w:line="240" w:lineRule="auto"/>
        <w:ind w:left="0" w:firstLine="720"/>
        <w:contextualSpacing w:val="0"/>
        <w:jc w:val="both"/>
        <w:rPr>
          <w:rFonts w:ascii="Times New Roman" w:hAnsi="Times New Roman"/>
          <w:sz w:val="24"/>
          <w:szCs w:val="24"/>
          <w:lang w:val="uk-UA"/>
        </w:rPr>
      </w:pPr>
      <w:r w:rsidRPr="00A241D0">
        <w:rPr>
          <w:rFonts w:ascii="Times New Roman" w:hAnsi="Times New Roman"/>
          <w:sz w:val="24"/>
          <w:szCs w:val="24"/>
          <w:lang w:val="uk-UA"/>
        </w:rPr>
        <w:t>забезпечувати відповідно до вимог Кодексу ГТС своєчасну реєстрацію Споживача у Реєстрі</w:t>
      </w:r>
      <w:r w:rsidR="0090117B">
        <w:rPr>
          <w:rFonts w:ascii="Times New Roman" w:hAnsi="Times New Roman"/>
          <w:sz w:val="24"/>
          <w:szCs w:val="24"/>
          <w:lang w:val="uk-UA"/>
        </w:rPr>
        <w:t xml:space="preserve"> </w:t>
      </w:r>
      <w:r w:rsidRPr="00A241D0">
        <w:rPr>
          <w:rFonts w:ascii="Times New Roman" w:hAnsi="Times New Roman"/>
          <w:sz w:val="24"/>
          <w:szCs w:val="24"/>
          <w:lang w:val="uk-UA"/>
        </w:rPr>
        <w:t>при дотриманні</w:t>
      </w:r>
      <w:r w:rsidR="0090117B">
        <w:rPr>
          <w:rFonts w:ascii="Times New Roman" w:hAnsi="Times New Roman"/>
          <w:sz w:val="24"/>
          <w:szCs w:val="24"/>
          <w:lang w:val="uk-UA"/>
        </w:rPr>
        <w:t xml:space="preserve"> </w:t>
      </w:r>
      <w:r w:rsidRPr="00A241D0">
        <w:rPr>
          <w:rFonts w:ascii="Times New Roman" w:hAnsi="Times New Roman"/>
          <w:sz w:val="24"/>
          <w:szCs w:val="24"/>
          <w:lang w:val="uk-UA"/>
        </w:rPr>
        <w:t>Споживачем</w:t>
      </w:r>
      <w:r w:rsidR="0090117B">
        <w:rPr>
          <w:rFonts w:ascii="Times New Roman" w:hAnsi="Times New Roman"/>
          <w:sz w:val="24"/>
          <w:szCs w:val="24"/>
          <w:lang w:val="uk-UA"/>
        </w:rPr>
        <w:t xml:space="preserve"> </w:t>
      </w:r>
      <w:r w:rsidRPr="00A241D0">
        <w:rPr>
          <w:rFonts w:ascii="Times New Roman" w:hAnsi="Times New Roman"/>
          <w:sz w:val="24"/>
          <w:szCs w:val="24"/>
          <w:lang w:val="uk-UA"/>
        </w:rPr>
        <w:t>умов цього Договору;</w:t>
      </w:r>
    </w:p>
    <w:p w:rsidR="0070338B" w:rsidRPr="00A241D0" w:rsidRDefault="0070338B" w:rsidP="0070338B">
      <w:pPr>
        <w:pStyle w:val="a4"/>
        <w:widowControl w:val="0"/>
        <w:numPr>
          <w:ilvl w:val="0"/>
          <w:numId w:val="22"/>
        </w:numPr>
        <w:tabs>
          <w:tab w:val="left" w:pos="1276"/>
        </w:tabs>
        <w:autoSpaceDE w:val="0"/>
        <w:autoSpaceDN w:val="0"/>
        <w:spacing w:after="0" w:line="240" w:lineRule="auto"/>
        <w:ind w:left="0" w:firstLine="709"/>
        <w:contextualSpacing w:val="0"/>
        <w:jc w:val="both"/>
        <w:rPr>
          <w:rFonts w:ascii="Times New Roman" w:hAnsi="Times New Roman"/>
          <w:sz w:val="24"/>
          <w:szCs w:val="24"/>
          <w:lang w:val="uk-UA"/>
        </w:rPr>
      </w:pPr>
      <w:r w:rsidRPr="00A241D0">
        <w:rPr>
          <w:rFonts w:ascii="Times New Roman" w:hAnsi="Times New Roman"/>
          <w:sz w:val="24"/>
          <w:szCs w:val="24"/>
          <w:lang w:val="uk-UA"/>
        </w:rPr>
        <w:t xml:space="preserve">повідомити Споживача про намір внесення змін до Договору постачання природного газу не пізніше ніж за </w:t>
      </w:r>
      <w:r w:rsidR="009E16F7" w:rsidRPr="00A241D0">
        <w:rPr>
          <w:rFonts w:ascii="Times New Roman" w:hAnsi="Times New Roman"/>
          <w:sz w:val="24"/>
          <w:szCs w:val="24"/>
          <w:lang w:val="uk-UA"/>
        </w:rPr>
        <w:t>2</w:t>
      </w:r>
      <w:r w:rsidRPr="00A241D0">
        <w:rPr>
          <w:rFonts w:ascii="Times New Roman" w:hAnsi="Times New Roman"/>
          <w:sz w:val="24"/>
          <w:szCs w:val="24"/>
          <w:lang w:val="uk-UA"/>
        </w:rPr>
        <w:t>0 днів до набрання чинності таких змін (окрім змін, обумовлених зміною норм чинного законодавства України). Така інформація може бути надана Споживачу вбудь-який спосіб: відправлення електронного повідомлення на електронну пошту Споживача, письмове повідомлення тощо;</w:t>
      </w:r>
    </w:p>
    <w:p w:rsidR="0070338B" w:rsidRPr="00695F68" w:rsidRDefault="0070338B" w:rsidP="0070338B">
      <w:pPr>
        <w:pStyle w:val="TableParagraph"/>
        <w:numPr>
          <w:ilvl w:val="0"/>
          <w:numId w:val="22"/>
        </w:numPr>
        <w:tabs>
          <w:tab w:val="left" w:pos="1276"/>
        </w:tabs>
        <w:ind w:left="0" w:firstLine="709"/>
        <w:rPr>
          <w:sz w:val="24"/>
          <w:szCs w:val="24"/>
        </w:rPr>
      </w:pPr>
      <w:r w:rsidRPr="00695F68">
        <w:rPr>
          <w:sz w:val="24"/>
          <w:szCs w:val="24"/>
        </w:rPr>
        <w:t>забезпечити Споживача прозорими та простими</w:t>
      </w:r>
      <w:r w:rsidR="0090117B">
        <w:rPr>
          <w:sz w:val="24"/>
          <w:szCs w:val="24"/>
        </w:rPr>
        <w:t xml:space="preserve"> </w:t>
      </w:r>
      <w:r w:rsidRPr="00695F68">
        <w:rPr>
          <w:sz w:val="24"/>
          <w:szCs w:val="24"/>
        </w:rPr>
        <w:t>способами досудового вирішення</w:t>
      </w:r>
      <w:r w:rsidR="0090117B">
        <w:rPr>
          <w:sz w:val="24"/>
          <w:szCs w:val="24"/>
        </w:rPr>
        <w:t xml:space="preserve"> </w:t>
      </w:r>
      <w:r w:rsidRPr="00695F68">
        <w:rPr>
          <w:sz w:val="24"/>
          <w:szCs w:val="24"/>
        </w:rPr>
        <w:t>спорів, розглянути скарги Споживача і протягом одного місяця повідомити про результати їх</w:t>
      </w:r>
      <w:r w:rsidR="0090117B">
        <w:rPr>
          <w:sz w:val="24"/>
          <w:szCs w:val="24"/>
        </w:rPr>
        <w:t xml:space="preserve"> </w:t>
      </w:r>
      <w:r w:rsidRPr="00695F68">
        <w:rPr>
          <w:sz w:val="24"/>
          <w:szCs w:val="24"/>
        </w:rPr>
        <w:t>розгляду;</w:t>
      </w:r>
    </w:p>
    <w:p w:rsidR="0070338B" w:rsidRPr="00437E3F" w:rsidRDefault="0070338B" w:rsidP="0070338B">
      <w:pPr>
        <w:pStyle w:val="TableParagraph"/>
        <w:numPr>
          <w:ilvl w:val="0"/>
          <w:numId w:val="22"/>
        </w:numPr>
        <w:tabs>
          <w:tab w:val="left" w:pos="1276"/>
        </w:tabs>
        <w:ind w:left="0" w:firstLine="709"/>
        <w:rPr>
          <w:sz w:val="24"/>
          <w:szCs w:val="24"/>
        </w:rPr>
      </w:pPr>
      <w:r w:rsidRPr="00695F68">
        <w:rPr>
          <w:sz w:val="24"/>
          <w:szCs w:val="24"/>
        </w:rPr>
        <w:t>виконувати інші обов'язки, передбачені Правилами постачання природного газу та</w:t>
      </w:r>
      <w:r w:rsidR="0090117B">
        <w:rPr>
          <w:sz w:val="24"/>
          <w:szCs w:val="24"/>
        </w:rPr>
        <w:t xml:space="preserve"> </w:t>
      </w:r>
      <w:r w:rsidRPr="00695F68">
        <w:rPr>
          <w:sz w:val="24"/>
          <w:szCs w:val="24"/>
        </w:rPr>
        <w:t>чинним</w:t>
      </w:r>
      <w:r w:rsidR="0090117B">
        <w:rPr>
          <w:sz w:val="24"/>
          <w:szCs w:val="24"/>
        </w:rPr>
        <w:t xml:space="preserve"> </w:t>
      </w:r>
      <w:r w:rsidRPr="00695F68">
        <w:rPr>
          <w:sz w:val="24"/>
          <w:szCs w:val="24"/>
        </w:rPr>
        <w:t>законодавством</w:t>
      </w:r>
      <w:r w:rsidR="0090117B">
        <w:rPr>
          <w:sz w:val="24"/>
          <w:szCs w:val="24"/>
        </w:rPr>
        <w:t xml:space="preserve"> </w:t>
      </w:r>
      <w:r w:rsidRPr="00695F68">
        <w:rPr>
          <w:sz w:val="24"/>
          <w:szCs w:val="24"/>
        </w:rPr>
        <w:t>України.</w:t>
      </w:r>
    </w:p>
    <w:p w:rsidR="0070338B" w:rsidRPr="00695F68" w:rsidRDefault="0070338B" w:rsidP="0070338B">
      <w:pPr>
        <w:pStyle w:val="TableParagraph"/>
        <w:tabs>
          <w:tab w:val="left" w:pos="1276"/>
        </w:tabs>
        <w:jc w:val="center"/>
        <w:rPr>
          <w:b/>
          <w:sz w:val="24"/>
          <w:szCs w:val="24"/>
        </w:rPr>
      </w:pPr>
      <w:r w:rsidRPr="00695F68">
        <w:rPr>
          <w:b/>
          <w:sz w:val="24"/>
          <w:szCs w:val="24"/>
        </w:rPr>
        <w:t>7.</w:t>
      </w:r>
      <w:r w:rsidR="0090117B">
        <w:rPr>
          <w:b/>
          <w:sz w:val="24"/>
          <w:szCs w:val="24"/>
        </w:rPr>
        <w:t xml:space="preserve"> </w:t>
      </w:r>
      <w:r w:rsidRPr="00695F68">
        <w:rPr>
          <w:b/>
          <w:sz w:val="24"/>
          <w:szCs w:val="24"/>
        </w:rPr>
        <w:t>Відповідальність</w:t>
      </w:r>
      <w:r w:rsidR="0090117B">
        <w:rPr>
          <w:b/>
          <w:sz w:val="24"/>
          <w:szCs w:val="24"/>
        </w:rPr>
        <w:t xml:space="preserve"> </w:t>
      </w:r>
      <w:r w:rsidRPr="00695F68">
        <w:rPr>
          <w:b/>
          <w:sz w:val="24"/>
          <w:szCs w:val="24"/>
        </w:rPr>
        <w:t>сторін</w:t>
      </w:r>
    </w:p>
    <w:p w:rsidR="0070338B" w:rsidRPr="00695F68" w:rsidRDefault="0070338B" w:rsidP="0070338B">
      <w:pPr>
        <w:pStyle w:val="TableParagraph"/>
        <w:numPr>
          <w:ilvl w:val="1"/>
          <w:numId w:val="21"/>
        </w:numPr>
        <w:tabs>
          <w:tab w:val="left" w:pos="1276"/>
        </w:tabs>
        <w:ind w:left="0" w:firstLine="720"/>
        <w:rPr>
          <w:sz w:val="24"/>
          <w:szCs w:val="24"/>
        </w:rPr>
      </w:pPr>
      <w:r w:rsidRPr="00695F68">
        <w:rPr>
          <w:sz w:val="24"/>
          <w:szCs w:val="24"/>
        </w:rPr>
        <w:t>За</w:t>
      </w:r>
      <w:r w:rsidR="0090117B">
        <w:rPr>
          <w:sz w:val="24"/>
          <w:szCs w:val="24"/>
        </w:rPr>
        <w:t xml:space="preserve"> </w:t>
      </w:r>
      <w:r w:rsidRPr="00695F68">
        <w:rPr>
          <w:sz w:val="24"/>
          <w:szCs w:val="24"/>
        </w:rPr>
        <w:t>невиконання</w:t>
      </w:r>
      <w:r w:rsidR="0090117B">
        <w:rPr>
          <w:sz w:val="24"/>
          <w:szCs w:val="24"/>
        </w:rPr>
        <w:t xml:space="preserve"> </w:t>
      </w:r>
      <w:r w:rsidRPr="00695F68">
        <w:rPr>
          <w:sz w:val="24"/>
          <w:szCs w:val="24"/>
        </w:rPr>
        <w:t>або</w:t>
      </w:r>
      <w:r w:rsidR="0090117B">
        <w:rPr>
          <w:sz w:val="24"/>
          <w:szCs w:val="24"/>
        </w:rPr>
        <w:t xml:space="preserve"> </w:t>
      </w:r>
      <w:r w:rsidRPr="00695F68">
        <w:rPr>
          <w:sz w:val="24"/>
          <w:szCs w:val="24"/>
        </w:rPr>
        <w:t>неналежне</w:t>
      </w:r>
      <w:r w:rsidR="0090117B">
        <w:rPr>
          <w:sz w:val="24"/>
          <w:szCs w:val="24"/>
        </w:rPr>
        <w:t xml:space="preserve"> </w:t>
      </w:r>
      <w:r w:rsidRPr="00695F68">
        <w:rPr>
          <w:sz w:val="24"/>
          <w:szCs w:val="24"/>
        </w:rPr>
        <w:t>виконання</w:t>
      </w:r>
      <w:r w:rsidR="0090117B">
        <w:rPr>
          <w:sz w:val="24"/>
          <w:szCs w:val="24"/>
        </w:rPr>
        <w:t xml:space="preserve"> </w:t>
      </w:r>
      <w:r w:rsidRPr="00695F68">
        <w:rPr>
          <w:sz w:val="24"/>
          <w:szCs w:val="24"/>
        </w:rPr>
        <w:t>договірних</w:t>
      </w:r>
      <w:r w:rsidR="0090117B">
        <w:rPr>
          <w:sz w:val="24"/>
          <w:szCs w:val="24"/>
        </w:rPr>
        <w:t xml:space="preserve"> </w:t>
      </w:r>
      <w:r w:rsidRPr="00695F68">
        <w:rPr>
          <w:sz w:val="24"/>
          <w:szCs w:val="24"/>
        </w:rPr>
        <w:t>зобов'язань</w:t>
      </w:r>
      <w:r w:rsidR="0090117B">
        <w:rPr>
          <w:sz w:val="24"/>
          <w:szCs w:val="24"/>
        </w:rPr>
        <w:t xml:space="preserve"> </w:t>
      </w:r>
      <w:r w:rsidRPr="00695F68">
        <w:rPr>
          <w:sz w:val="24"/>
          <w:szCs w:val="24"/>
        </w:rPr>
        <w:t>за</w:t>
      </w:r>
      <w:r w:rsidR="0090117B">
        <w:rPr>
          <w:sz w:val="24"/>
          <w:szCs w:val="24"/>
        </w:rPr>
        <w:t xml:space="preserve"> </w:t>
      </w:r>
      <w:r w:rsidRPr="00695F68">
        <w:rPr>
          <w:sz w:val="24"/>
          <w:szCs w:val="24"/>
        </w:rPr>
        <w:t>цим</w:t>
      </w:r>
      <w:r w:rsidR="0090117B">
        <w:rPr>
          <w:sz w:val="24"/>
          <w:szCs w:val="24"/>
        </w:rPr>
        <w:t xml:space="preserve"> </w:t>
      </w:r>
      <w:r w:rsidRPr="00695F68">
        <w:rPr>
          <w:sz w:val="24"/>
          <w:szCs w:val="24"/>
        </w:rPr>
        <w:t>Договором</w:t>
      </w:r>
      <w:r w:rsidR="0090117B">
        <w:rPr>
          <w:sz w:val="24"/>
          <w:szCs w:val="24"/>
        </w:rPr>
        <w:t xml:space="preserve"> </w:t>
      </w:r>
      <w:r w:rsidRPr="00695F68">
        <w:rPr>
          <w:sz w:val="24"/>
          <w:szCs w:val="24"/>
        </w:rPr>
        <w:t>Сторони</w:t>
      </w:r>
      <w:r w:rsidR="0090117B">
        <w:rPr>
          <w:sz w:val="24"/>
          <w:szCs w:val="24"/>
        </w:rPr>
        <w:t xml:space="preserve"> </w:t>
      </w:r>
      <w:r w:rsidRPr="00695F68">
        <w:rPr>
          <w:sz w:val="24"/>
          <w:szCs w:val="24"/>
        </w:rPr>
        <w:t>несуть</w:t>
      </w:r>
      <w:r w:rsidR="0090117B">
        <w:rPr>
          <w:sz w:val="24"/>
          <w:szCs w:val="24"/>
        </w:rPr>
        <w:t xml:space="preserve"> </w:t>
      </w:r>
      <w:r w:rsidRPr="00695F68">
        <w:rPr>
          <w:sz w:val="24"/>
          <w:szCs w:val="24"/>
        </w:rPr>
        <w:t>відповідальність</w:t>
      </w:r>
      <w:r w:rsidR="0090117B">
        <w:rPr>
          <w:sz w:val="24"/>
          <w:szCs w:val="24"/>
        </w:rPr>
        <w:t xml:space="preserve"> </w:t>
      </w:r>
      <w:r w:rsidRPr="00695F68">
        <w:rPr>
          <w:sz w:val="24"/>
          <w:szCs w:val="24"/>
        </w:rPr>
        <w:t>у</w:t>
      </w:r>
      <w:r w:rsidR="0090117B">
        <w:rPr>
          <w:sz w:val="24"/>
          <w:szCs w:val="24"/>
        </w:rPr>
        <w:t xml:space="preserve"> </w:t>
      </w:r>
      <w:r w:rsidRPr="00695F68">
        <w:rPr>
          <w:sz w:val="24"/>
          <w:szCs w:val="24"/>
        </w:rPr>
        <w:t>випадках,</w:t>
      </w:r>
      <w:r w:rsidR="0090117B">
        <w:rPr>
          <w:sz w:val="24"/>
          <w:szCs w:val="24"/>
        </w:rPr>
        <w:t xml:space="preserve"> </w:t>
      </w:r>
      <w:r w:rsidRPr="00695F68">
        <w:rPr>
          <w:sz w:val="24"/>
          <w:szCs w:val="24"/>
        </w:rPr>
        <w:t>передбачених</w:t>
      </w:r>
      <w:r w:rsidR="0090117B">
        <w:rPr>
          <w:sz w:val="24"/>
          <w:szCs w:val="24"/>
        </w:rPr>
        <w:t xml:space="preserve"> </w:t>
      </w:r>
      <w:r w:rsidRPr="00695F68">
        <w:rPr>
          <w:sz w:val="24"/>
          <w:szCs w:val="24"/>
        </w:rPr>
        <w:t>законодавством</w:t>
      </w:r>
      <w:r w:rsidR="0090117B">
        <w:rPr>
          <w:sz w:val="24"/>
          <w:szCs w:val="24"/>
        </w:rPr>
        <w:t xml:space="preserve"> </w:t>
      </w:r>
      <w:r w:rsidRPr="00695F68">
        <w:rPr>
          <w:sz w:val="24"/>
          <w:szCs w:val="24"/>
        </w:rPr>
        <w:t>і</w:t>
      </w:r>
      <w:r w:rsidR="0090117B">
        <w:rPr>
          <w:sz w:val="24"/>
          <w:szCs w:val="24"/>
        </w:rPr>
        <w:t xml:space="preserve"> </w:t>
      </w:r>
      <w:r w:rsidRPr="00695F68">
        <w:rPr>
          <w:sz w:val="24"/>
          <w:szCs w:val="24"/>
        </w:rPr>
        <w:t>цим</w:t>
      </w:r>
      <w:r w:rsidR="0090117B">
        <w:rPr>
          <w:sz w:val="24"/>
          <w:szCs w:val="24"/>
        </w:rPr>
        <w:t xml:space="preserve"> </w:t>
      </w:r>
      <w:r w:rsidRPr="00695F68">
        <w:rPr>
          <w:sz w:val="24"/>
          <w:szCs w:val="24"/>
        </w:rPr>
        <w:t>Договором.</w:t>
      </w:r>
    </w:p>
    <w:p w:rsidR="0070338B" w:rsidRPr="00695F68" w:rsidRDefault="0070338B" w:rsidP="0070338B">
      <w:pPr>
        <w:pStyle w:val="TableParagraph"/>
        <w:numPr>
          <w:ilvl w:val="1"/>
          <w:numId w:val="21"/>
        </w:numPr>
        <w:tabs>
          <w:tab w:val="left" w:pos="1299"/>
        </w:tabs>
        <w:ind w:left="0" w:firstLine="720"/>
        <w:rPr>
          <w:sz w:val="24"/>
          <w:szCs w:val="24"/>
        </w:rPr>
      </w:pPr>
      <w:r w:rsidRPr="00695F68">
        <w:rPr>
          <w:sz w:val="24"/>
          <w:szCs w:val="24"/>
        </w:rPr>
        <w:t>Постачальник не відповідає за підтримання належного тиску на газорозподільних</w:t>
      </w:r>
      <w:r w:rsidR="0090117B">
        <w:rPr>
          <w:sz w:val="24"/>
          <w:szCs w:val="24"/>
        </w:rPr>
        <w:t xml:space="preserve"> </w:t>
      </w:r>
      <w:r w:rsidRPr="00695F68">
        <w:rPr>
          <w:sz w:val="24"/>
          <w:szCs w:val="24"/>
        </w:rPr>
        <w:t>станціях.</w:t>
      </w:r>
    </w:p>
    <w:p w:rsidR="0070338B" w:rsidRPr="00695F68" w:rsidRDefault="0070338B" w:rsidP="0070338B">
      <w:pPr>
        <w:pStyle w:val="TableParagraph"/>
        <w:numPr>
          <w:ilvl w:val="1"/>
          <w:numId w:val="21"/>
        </w:numPr>
        <w:tabs>
          <w:tab w:val="left" w:pos="1319"/>
        </w:tabs>
        <w:ind w:left="0" w:firstLine="720"/>
        <w:rPr>
          <w:sz w:val="24"/>
          <w:szCs w:val="24"/>
        </w:rPr>
      </w:pPr>
      <w:r w:rsidRPr="00695F68">
        <w:rPr>
          <w:sz w:val="24"/>
          <w:szCs w:val="24"/>
        </w:rPr>
        <w:t>Постачальник не несе відповідальності за недопоставку природного газу за цим</w:t>
      </w:r>
      <w:r w:rsidR="0090117B">
        <w:rPr>
          <w:sz w:val="24"/>
          <w:szCs w:val="24"/>
        </w:rPr>
        <w:t xml:space="preserve"> </w:t>
      </w:r>
      <w:r w:rsidRPr="00695F68">
        <w:rPr>
          <w:sz w:val="24"/>
          <w:szCs w:val="24"/>
        </w:rPr>
        <w:t>Договором</w:t>
      </w:r>
      <w:r w:rsidR="0090117B">
        <w:rPr>
          <w:sz w:val="24"/>
          <w:szCs w:val="24"/>
        </w:rPr>
        <w:t xml:space="preserve"> </w:t>
      </w:r>
      <w:r w:rsidRPr="00695F68">
        <w:rPr>
          <w:sz w:val="24"/>
          <w:szCs w:val="24"/>
        </w:rPr>
        <w:t>у</w:t>
      </w:r>
      <w:r w:rsidR="0090117B">
        <w:rPr>
          <w:sz w:val="24"/>
          <w:szCs w:val="24"/>
        </w:rPr>
        <w:t xml:space="preserve"> </w:t>
      </w:r>
      <w:r w:rsidRPr="00695F68">
        <w:rPr>
          <w:sz w:val="24"/>
          <w:szCs w:val="24"/>
        </w:rPr>
        <w:t>разі</w:t>
      </w:r>
      <w:r w:rsidR="0090117B">
        <w:rPr>
          <w:sz w:val="24"/>
          <w:szCs w:val="24"/>
        </w:rPr>
        <w:t xml:space="preserve"> </w:t>
      </w:r>
      <w:r w:rsidRPr="00695F68">
        <w:rPr>
          <w:sz w:val="24"/>
          <w:szCs w:val="24"/>
        </w:rPr>
        <w:t>припинення/обмеження</w:t>
      </w:r>
      <w:r w:rsidR="0090117B">
        <w:rPr>
          <w:sz w:val="24"/>
          <w:szCs w:val="24"/>
        </w:rPr>
        <w:t xml:space="preserve"> </w:t>
      </w:r>
      <w:r w:rsidRPr="00695F68">
        <w:rPr>
          <w:sz w:val="24"/>
          <w:szCs w:val="24"/>
        </w:rPr>
        <w:t>газопостачання</w:t>
      </w:r>
      <w:r w:rsidR="0090117B">
        <w:rPr>
          <w:sz w:val="24"/>
          <w:szCs w:val="24"/>
        </w:rPr>
        <w:t xml:space="preserve"> </w:t>
      </w:r>
      <w:r w:rsidRPr="00695F68">
        <w:rPr>
          <w:sz w:val="24"/>
          <w:szCs w:val="24"/>
        </w:rPr>
        <w:t>відповідно</w:t>
      </w:r>
      <w:r w:rsidR="0090117B">
        <w:rPr>
          <w:sz w:val="24"/>
          <w:szCs w:val="24"/>
        </w:rPr>
        <w:t xml:space="preserve"> </w:t>
      </w:r>
      <w:r w:rsidRPr="00695F68">
        <w:rPr>
          <w:sz w:val="24"/>
          <w:szCs w:val="24"/>
        </w:rPr>
        <w:t>до</w:t>
      </w:r>
      <w:r w:rsidR="0090117B">
        <w:rPr>
          <w:sz w:val="24"/>
          <w:szCs w:val="24"/>
        </w:rPr>
        <w:t xml:space="preserve"> </w:t>
      </w:r>
      <w:r w:rsidRPr="00E66517">
        <w:rPr>
          <w:sz w:val="24"/>
          <w:szCs w:val="24"/>
        </w:rPr>
        <w:t>чинно</w:t>
      </w:r>
      <w:r w:rsidRPr="00695F68">
        <w:rPr>
          <w:sz w:val="24"/>
          <w:szCs w:val="24"/>
        </w:rPr>
        <w:t>го</w:t>
      </w:r>
      <w:r w:rsidR="0090117B">
        <w:rPr>
          <w:sz w:val="24"/>
          <w:szCs w:val="24"/>
        </w:rPr>
        <w:t xml:space="preserve"> </w:t>
      </w:r>
      <w:r w:rsidRPr="00695F68">
        <w:rPr>
          <w:sz w:val="24"/>
          <w:szCs w:val="24"/>
        </w:rPr>
        <w:t>законодавства</w:t>
      </w:r>
      <w:r w:rsidR="0090117B">
        <w:rPr>
          <w:sz w:val="24"/>
          <w:szCs w:val="24"/>
        </w:rPr>
        <w:t xml:space="preserve"> </w:t>
      </w:r>
      <w:r w:rsidRPr="00695F68">
        <w:rPr>
          <w:sz w:val="24"/>
          <w:szCs w:val="24"/>
        </w:rPr>
        <w:t>України</w:t>
      </w:r>
      <w:r w:rsidR="0090117B">
        <w:rPr>
          <w:sz w:val="24"/>
          <w:szCs w:val="24"/>
        </w:rPr>
        <w:t xml:space="preserve"> </w:t>
      </w:r>
      <w:r w:rsidRPr="00695F68">
        <w:rPr>
          <w:sz w:val="24"/>
          <w:szCs w:val="24"/>
        </w:rPr>
        <w:t>та умов цього Договору.</w:t>
      </w:r>
    </w:p>
    <w:p w:rsidR="0070338B" w:rsidRPr="00437E3F" w:rsidRDefault="0070338B" w:rsidP="0070338B">
      <w:pPr>
        <w:pStyle w:val="TableParagraph"/>
        <w:numPr>
          <w:ilvl w:val="1"/>
          <w:numId w:val="21"/>
        </w:numPr>
        <w:tabs>
          <w:tab w:val="left" w:pos="1276"/>
        </w:tabs>
        <w:ind w:left="0" w:firstLine="720"/>
        <w:rPr>
          <w:sz w:val="24"/>
          <w:szCs w:val="24"/>
        </w:rPr>
      </w:pPr>
      <w:r w:rsidRPr="00695F68">
        <w:rPr>
          <w:sz w:val="24"/>
          <w:szCs w:val="24"/>
        </w:rPr>
        <w:t>Збитки, завдані одній із Сторін внаслідок невиконання (неналежного виконання)</w:t>
      </w:r>
      <w:r w:rsidR="0090117B">
        <w:rPr>
          <w:sz w:val="24"/>
          <w:szCs w:val="24"/>
        </w:rPr>
        <w:t xml:space="preserve"> </w:t>
      </w:r>
      <w:r w:rsidRPr="00695F68">
        <w:rPr>
          <w:sz w:val="24"/>
          <w:szCs w:val="24"/>
        </w:rPr>
        <w:t>іншою Стороною своїх зобов'язань, відшкодовуються винною у невиконанні (неналежному</w:t>
      </w:r>
      <w:r w:rsidR="0090117B">
        <w:rPr>
          <w:sz w:val="24"/>
          <w:szCs w:val="24"/>
        </w:rPr>
        <w:t xml:space="preserve"> </w:t>
      </w:r>
      <w:r w:rsidRPr="00695F68">
        <w:rPr>
          <w:sz w:val="24"/>
          <w:szCs w:val="24"/>
        </w:rPr>
        <w:t>виконанні)</w:t>
      </w:r>
      <w:r w:rsidR="0090117B">
        <w:rPr>
          <w:sz w:val="24"/>
          <w:szCs w:val="24"/>
        </w:rPr>
        <w:t xml:space="preserve"> </w:t>
      </w:r>
      <w:r w:rsidRPr="00695F68">
        <w:rPr>
          <w:sz w:val="24"/>
          <w:szCs w:val="24"/>
        </w:rPr>
        <w:t>Стороною</w:t>
      </w:r>
      <w:r w:rsidR="0090117B">
        <w:rPr>
          <w:sz w:val="24"/>
          <w:szCs w:val="24"/>
        </w:rPr>
        <w:t xml:space="preserve"> </w:t>
      </w:r>
      <w:r w:rsidRPr="00695F68">
        <w:rPr>
          <w:sz w:val="24"/>
          <w:szCs w:val="24"/>
        </w:rPr>
        <w:t>в</w:t>
      </w:r>
      <w:r w:rsidR="0090117B">
        <w:rPr>
          <w:sz w:val="24"/>
          <w:szCs w:val="24"/>
        </w:rPr>
        <w:t xml:space="preserve"> </w:t>
      </w:r>
      <w:r w:rsidRPr="00695F68">
        <w:rPr>
          <w:sz w:val="24"/>
          <w:szCs w:val="24"/>
        </w:rPr>
        <w:t>порядку</w:t>
      </w:r>
      <w:r w:rsidR="0090117B">
        <w:rPr>
          <w:sz w:val="24"/>
          <w:szCs w:val="24"/>
        </w:rPr>
        <w:t xml:space="preserve"> </w:t>
      </w:r>
      <w:r w:rsidRPr="00695F68">
        <w:rPr>
          <w:sz w:val="24"/>
          <w:szCs w:val="24"/>
        </w:rPr>
        <w:t>та</w:t>
      </w:r>
      <w:r w:rsidR="0090117B">
        <w:rPr>
          <w:sz w:val="24"/>
          <w:szCs w:val="24"/>
        </w:rPr>
        <w:t xml:space="preserve"> </w:t>
      </w:r>
      <w:r w:rsidRPr="00695F68">
        <w:rPr>
          <w:sz w:val="24"/>
          <w:szCs w:val="24"/>
        </w:rPr>
        <w:t>розмірі,</w:t>
      </w:r>
      <w:r w:rsidR="0090117B">
        <w:rPr>
          <w:sz w:val="24"/>
          <w:szCs w:val="24"/>
        </w:rPr>
        <w:t xml:space="preserve"> </w:t>
      </w:r>
      <w:r w:rsidRPr="00695F68">
        <w:rPr>
          <w:sz w:val="24"/>
          <w:szCs w:val="24"/>
        </w:rPr>
        <w:t>визначених</w:t>
      </w:r>
      <w:r w:rsidR="0090117B">
        <w:rPr>
          <w:sz w:val="24"/>
          <w:szCs w:val="24"/>
        </w:rPr>
        <w:t xml:space="preserve"> </w:t>
      </w:r>
      <w:r w:rsidRPr="00695F68">
        <w:rPr>
          <w:sz w:val="24"/>
          <w:szCs w:val="24"/>
        </w:rPr>
        <w:t>цим</w:t>
      </w:r>
      <w:r w:rsidR="0090117B">
        <w:rPr>
          <w:sz w:val="24"/>
          <w:szCs w:val="24"/>
        </w:rPr>
        <w:t xml:space="preserve"> </w:t>
      </w:r>
      <w:r w:rsidRPr="00695F68">
        <w:rPr>
          <w:sz w:val="24"/>
          <w:szCs w:val="24"/>
        </w:rPr>
        <w:t>Договором</w:t>
      </w:r>
      <w:r w:rsidR="0090117B">
        <w:rPr>
          <w:sz w:val="24"/>
          <w:szCs w:val="24"/>
        </w:rPr>
        <w:t xml:space="preserve"> </w:t>
      </w:r>
      <w:r w:rsidRPr="00695F68">
        <w:rPr>
          <w:sz w:val="24"/>
          <w:szCs w:val="24"/>
        </w:rPr>
        <w:t>та</w:t>
      </w:r>
      <w:r w:rsidR="0090117B">
        <w:rPr>
          <w:sz w:val="24"/>
          <w:szCs w:val="24"/>
        </w:rPr>
        <w:t xml:space="preserve"> </w:t>
      </w:r>
      <w:r w:rsidRPr="00695F68">
        <w:rPr>
          <w:sz w:val="24"/>
          <w:szCs w:val="24"/>
        </w:rPr>
        <w:t>чинним</w:t>
      </w:r>
      <w:r w:rsidR="0090117B">
        <w:rPr>
          <w:sz w:val="24"/>
          <w:szCs w:val="24"/>
        </w:rPr>
        <w:t xml:space="preserve"> </w:t>
      </w:r>
      <w:r w:rsidRPr="00695F68">
        <w:rPr>
          <w:sz w:val="24"/>
          <w:szCs w:val="24"/>
        </w:rPr>
        <w:t>законодавством</w:t>
      </w:r>
      <w:r w:rsidR="0090117B">
        <w:rPr>
          <w:sz w:val="24"/>
          <w:szCs w:val="24"/>
        </w:rPr>
        <w:t xml:space="preserve"> </w:t>
      </w:r>
      <w:r w:rsidRPr="00695F68">
        <w:rPr>
          <w:sz w:val="24"/>
          <w:szCs w:val="24"/>
        </w:rPr>
        <w:t>України.</w:t>
      </w:r>
    </w:p>
    <w:p w:rsidR="0070338B" w:rsidRPr="00695F68" w:rsidRDefault="0070338B" w:rsidP="0070338B">
      <w:pPr>
        <w:pStyle w:val="TableParagraph"/>
        <w:tabs>
          <w:tab w:val="left" w:pos="1276"/>
        </w:tabs>
        <w:jc w:val="center"/>
        <w:rPr>
          <w:b/>
          <w:sz w:val="24"/>
          <w:szCs w:val="24"/>
        </w:rPr>
      </w:pPr>
      <w:r w:rsidRPr="00695F68">
        <w:rPr>
          <w:b/>
          <w:sz w:val="24"/>
          <w:szCs w:val="24"/>
        </w:rPr>
        <w:t>8. Порядок</w:t>
      </w:r>
      <w:r w:rsidR="0090117B">
        <w:rPr>
          <w:b/>
          <w:sz w:val="24"/>
          <w:szCs w:val="24"/>
        </w:rPr>
        <w:t xml:space="preserve"> </w:t>
      </w:r>
      <w:r w:rsidRPr="00695F68">
        <w:rPr>
          <w:b/>
          <w:sz w:val="24"/>
          <w:szCs w:val="24"/>
        </w:rPr>
        <w:t>припинення</w:t>
      </w:r>
      <w:r w:rsidR="0090117B">
        <w:rPr>
          <w:b/>
          <w:sz w:val="24"/>
          <w:szCs w:val="24"/>
        </w:rPr>
        <w:t xml:space="preserve"> </w:t>
      </w:r>
      <w:r w:rsidRPr="00695F68">
        <w:rPr>
          <w:b/>
          <w:sz w:val="24"/>
          <w:szCs w:val="24"/>
        </w:rPr>
        <w:t>(обмеження)</w:t>
      </w:r>
      <w:r w:rsidR="0090117B">
        <w:rPr>
          <w:b/>
          <w:sz w:val="24"/>
          <w:szCs w:val="24"/>
        </w:rPr>
        <w:t xml:space="preserve"> </w:t>
      </w:r>
      <w:r w:rsidRPr="00695F68">
        <w:rPr>
          <w:b/>
          <w:sz w:val="24"/>
          <w:szCs w:val="24"/>
        </w:rPr>
        <w:t>та</w:t>
      </w:r>
      <w:r w:rsidR="0090117B">
        <w:rPr>
          <w:b/>
          <w:sz w:val="24"/>
          <w:szCs w:val="24"/>
        </w:rPr>
        <w:t xml:space="preserve"> </w:t>
      </w:r>
      <w:r w:rsidRPr="00695F68">
        <w:rPr>
          <w:b/>
          <w:sz w:val="24"/>
          <w:szCs w:val="24"/>
        </w:rPr>
        <w:t>відновлення</w:t>
      </w:r>
      <w:r w:rsidR="0090117B">
        <w:rPr>
          <w:b/>
          <w:sz w:val="24"/>
          <w:szCs w:val="24"/>
        </w:rPr>
        <w:t xml:space="preserve"> </w:t>
      </w:r>
      <w:r w:rsidRPr="00695F68">
        <w:rPr>
          <w:b/>
          <w:sz w:val="24"/>
          <w:szCs w:val="24"/>
        </w:rPr>
        <w:t>газопостачання</w:t>
      </w:r>
    </w:p>
    <w:p w:rsidR="0070338B" w:rsidRPr="00C12D78" w:rsidRDefault="0070338B" w:rsidP="0070338B">
      <w:pPr>
        <w:pStyle w:val="TableParagraph"/>
        <w:ind w:left="0" w:firstLine="720"/>
        <w:rPr>
          <w:sz w:val="24"/>
          <w:szCs w:val="24"/>
        </w:rPr>
      </w:pPr>
      <w:r w:rsidRPr="00695F68">
        <w:rPr>
          <w:sz w:val="24"/>
          <w:szCs w:val="24"/>
        </w:rPr>
        <w:t>8.1. Якщо Споживач порушив умови пункту 5.</w:t>
      </w:r>
      <w:r w:rsidR="009E16F7">
        <w:rPr>
          <w:sz w:val="24"/>
          <w:szCs w:val="24"/>
        </w:rPr>
        <w:t>2</w:t>
      </w:r>
      <w:r w:rsidRPr="00695F68">
        <w:rPr>
          <w:sz w:val="24"/>
          <w:szCs w:val="24"/>
        </w:rPr>
        <w:t xml:space="preserve"> цього Договору щодо остаточного</w:t>
      </w:r>
      <w:r w:rsidR="0090117B">
        <w:rPr>
          <w:sz w:val="24"/>
          <w:szCs w:val="24"/>
        </w:rPr>
        <w:t xml:space="preserve"> </w:t>
      </w:r>
      <w:r w:rsidRPr="00695F68">
        <w:rPr>
          <w:sz w:val="24"/>
          <w:szCs w:val="24"/>
        </w:rPr>
        <w:t>розрахунку</w:t>
      </w:r>
      <w:r w:rsidR="0090117B">
        <w:rPr>
          <w:sz w:val="24"/>
          <w:szCs w:val="24"/>
        </w:rPr>
        <w:t xml:space="preserve"> </w:t>
      </w:r>
      <w:r w:rsidRPr="00695F68">
        <w:rPr>
          <w:sz w:val="24"/>
          <w:szCs w:val="24"/>
        </w:rPr>
        <w:t>за</w:t>
      </w:r>
      <w:r w:rsidR="0090117B">
        <w:rPr>
          <w:sz w:val="24"/>
          <w:szCs w:val="24"/>
        </w:rPr>
        <w:t xml:space="preserve"> </w:t>
      </w:r>
      <w:r w:rsidRPr="00695F68">
        <w:rPr>
          <w:sz w:val="24"/>
          <w:szCs w:val="24"/>
        </w:rPr>
        <w:t>фактично</w:t>
      </w:r>
      <w:r w:rsidR="0090117B">
        <w:rPr>
          <w:sz w:val="24"/>
          <w:szCs w:val="24"/>
        </w:rPr>
        <w:t xml:space="preserve"> </w:t>
      </w:r>
      <w:r w:rsidRPr="00695F68">
        <w:rPr>
          <w:sz w:val="24"/>
          <w:szCs w:val="24"/>
        </w:rPr>
        <w:t>переданий</w:t>
      </w:r>
      <w:r w:rsidR="0090117B">
        <w:rPr>
          <w:sz w:val="24"/>
          <w:szCs w:val="24"/>
        </w:rPr>
        <w:t xml:space="preserve"> </w:t>
      </w:r>
      <w:r w:rsidRPr="00695F68">
        <w:rPr>
          <w:sz w:val="24"/>
          <w:szCs w:val="24"/>
        </w:rPr>
        <w:t>природний</w:t>
      </w:r>
      <w:r w:rsidR="0090117B">
        <w:rPr>
          <w:sz w:val="24"/>
          <w:szCs w:val="24"/>
        </w:rPr>
        <w:t xml:space="preserve"> </w:t>
      </w:r>
      <w:r w:rsidRPr="00695F68">
        <w:rPr>
          <w:sz w:val="24"/>
          <w:szCs w:val="24"/>
        </w:rPr>
        <w:t>газ,</w:t>
      </w:r>
      <w:r w:rsidR="0090117B">
        <w:rPr>
          <w:sz w:val="24"/>
          <w:szCs w:val="24"/>
        </w:rPr>
        <w:t xml:space="preserve"> </w:t>
      </w:r>
      <w:r w:rsidRPr="00695F68">
        <w:rPr>
          <w:sz w:val="24"/>
          <w:szCs w:val="24"/>
        </w:rPr>
        <w:t>Постачальник</w:t>
      </w:r>
      <w:r w:rsidR="0090117B">
        <w:rPr>
          <w:sz w:val="24"/>
          <w:szCs w:val="24"/>
        </w:rPr>
        <w:t xml:space="preserve"> </w:t>
      </w:r>
      <w:r w:rsidRPr="00695F68">
        <w:rPr>
          <w:sz w:val="24"/>
          <w:szCs w:val="24"/>
        </w:rPr>
        <w:t>має</w:t>
      </w:r>
      <w:r w:rsidR="0090117B">
        <w:rPr>
          <w:sz w:val="24"/>
          <w:szCs w:val="24"/>
        </w:rPr>
        <w:t xml:space="preserve"> </w:t>
      </w:r>
      <w:r w:rsidRPr="00695F68">
        <w:rPr>
          <w:sz w:val="24"/>
          <w:szCs w:val="24"/>
        </w:rPr>
        <w:t>право</w:t>
      </w:r>
      <w:r w:rsidR="0090117B">
        <w:rPr>
          <w:sz w:val="24"/>
          <w:szCs w:val="24"/>
        </w:rPr>
        <w:t xml:space="preserve"> </w:t>
      </w:r>
      <w:r w:rsidRPr="00695F68">
        <w:rPr>
          <w:sz w:val="24"/>
          <w:szCs w:val="24"/>
        </w:rPr>
        <w:t>припинити</w:t>
      </w:r>
      <w:r w:rsidR="0090117B">
        <w:rPr>
          <w:sz w:val="24"/>
          <w:szCs w:val="24"/>
        </w:rPr>
        <w:t xml:space="preserve"> </w:t>
      </w:r>
      <w:r w:rsidRPr="00695F68">
        <w:rPr>
          <w:sz w:val="24"/>
          <w:szCs w:val="24"/>
        </w:rPr>
        <w:t>постачання газу шляхом виключення Споживача з Реєстру без погодження із Споживачем.</w:t>
      </w:r>
      <w:r w:rsidR="0090117B">
        <w:rPr>
          <w:sz w:val="24"/>
          <w:szCs w:val="24"/>
        </w:rPr>
        <w:t xml:space="preserve"> </w:t>
      </w:r>
      <w:r w:rsidRPr="00695F68">
        <w:rPr>
          <w:sz w:val="24"/>
          <w:szCs w:val="24"/>
        </w:rPr>
        <w:t>Припинення</w:t>
      </w:r>
      <w:r w:rsidR="0090117B">
        <w:rPr>
          <w:sz w:val="24"/>
          <w:szCs w:val="24"/>
        </w:rPr>
        <w:t xml:space="preserve"> </w:t>
      </w:r>
      <w:r w:rsidRPr="00695F68">
        <w:rPr>
          <w:sz w:val="24"/>
          <w:szCs w:val="24"/>
        </w:rPr>
        <w:t>(обмеження)</w:t>
      </w:r>
      <w:r w:rsidR="0090117B">
        <w:rPr>
          <w:sz w:val="24"/>
          <w:szCs w:val="24"/>
        </w:rPr>
        <w:t xml:space="preserve"> </w:t>
      </w:r>
      <w:r w:rsidRPr="00695F68">
        <w:rPr>
          <w:sz w:val="24"/>
          <w:szCs w:val="24"/>
        </w:rPr>
        <w:t>постачання</w:t>
      </w:r>
      <w:r w:rsidR="0090117B">
        <w:rPr>
          <w:sz w:val="24"/>
          <w:szCs w:val="24"/>
        </w:rPr>
        <w:t xml:space="preserve"> </w:t>
      </w:r>
      <w:r w:rsidRPr="00695F68">
        <w:rPr>
          <w:sz w:val="24"/>
          <w:szCs w:val="24"/>
        </w:rPr>
        <w:t>природного</w:t>
      </w:r>
      <w:r w:rsidR="0090117B">
        <w:rPr>
          <w:sz w:val="24"/>
          <w:szCs w:val="24"/>
        </w:rPr>
        <w:t xml:space="preserve"> </w:t>
      </w:r>
      <w:r w:rsidRPr="00695F68">
        <w:rPr>
          <w:sz w:val="24"/>
          <w:szCs w:val="24"/>
        </w:rPr>
        <w:t>газу</w:t>
      </w:r>
      <w:r w:rsidR="0090117B">
        <w:rPr>
          <w:sz w:val="24"/>
          <w:szCs w:val="24"/>
        </w:rPr>
        <w:t xml:space="preserve"> </w:t>
      </w:r>
      <w:r w:rsidRPr="00695F68">
        <w:rPr>
          <w:sz w:val="24"/>
          <w:szCs w:val="24"/>
        </w:rPr>
        <w:t>Споживачеві</w:t>
      </w:r>
      <w:r w:rsidR="0090117B">
        <w:rPr>
          <w:sz w:val="24"/>
          <w:szCs w:val="24"/>
        </w:rPr>
        <w:t xml:space="preserve"> </w:t>
      </w:r>
      <w:r w:rsidRPr="00695F68">
        <w:rPr>
          <w:sz w:val="24"/>
          <w:szCs w:val="24"/>
        </w:rPr>
        <w:t>здійснюється</w:t>
      </w:r>
      <w:r w:rsidR="0090117B">
        <w:rPr>
          <w:sz w:val="24"/>
          <w:szCs w:val="24"/>
        </w:rPr>
        <w:t xml:space="preserve"> </w:t>
      </w:r>
      <w:r w:rsidRPr="00695F68">
        <w:rPr>
          <w:sz w:val="24"/>
          <w:szCs w:val="24"/>
        </w:rPr>
        <w:t xml:space="preserve">Постачальником з 1 числа місяця, наступного за місяцем, в якому Споживач мав </w:t>
      </w:r>
      <w:r w:rsidRPr="00C12D78">
        <w:rPr>
          <w:sz w:val="24"/>
          <w:szCs w:val="24"/>
        </w:rPr>
        <w:t>здійснити</w:t>
      </w:r>
      <w:r w:rsidR="0090117B">
        <w:rPr>
          <w:sz w:val="24"/>
          <w:szCs w:val="24"/>
        </w:rPr>
        <w:t xml:space="preserve"> </w:t>
      </w:r>
      <w:r w:rsidRPr="00C12D78">
        <w:rPr>
          <w:sz w:val="24"/>
          <w:szCs w:val="24"/>
        </w:rPr>
        <w:t>розрахунок</w:t>
      </w:r>
      <w:r w:rsidR="0090117B">
        <w:rPr>
          <w:sz w:val="24"/>
          <w:szCs w:val="24"/>
        </w:rPr>
        <w:t xml:space="preserve"> </w:t>
      </w:r>
      <w:r w:rsidRPr="00C12D78">
        <w:rPr>
          <w:sz w:val="24"/>
          <w:szCs w:val="24"/>
        </w:rPr>
        <w:t>за</w:t>
      </w:r>
      <w:r w:rsidR="0090117B">
        <w:rPr>
          <w:sz w:val="24"/>
          <w:szCs w:val="24"/>
        </w:rPr>
        <w:t xml:space="preserve"> </w:t>
      </w:r>
      <w:r w:rsidRPr="00C12D78">
        <w:rPr>
          <w:sz w:val="24"/>
          <w:szCs w:val="24"/>
        </w:rPr>
        <w:t>розрахунковий період.</w:t>
      </w:r>
    </w:p>
    <w:p w:rsidR="0070338B" w:rsidRPr="00695F68" w:rsidRDefault="0070338B" w:rsidP="0070338B">
      <w:pPr>
        <w:pStyle w:val="TableParagraph"/>
        <w:ind w:left="0" w:firstLine="720"/>
        <w:rPr>
          <w:sz w:val="24"/>
          <w:szCs w:val="24"/>
        </w:rPr>
      </w:pPr>
      <w:r w:rsidRPr="00C12D78">
        <w:rPr>
          <w:sz w:val="24"/>
          <w:szCs w:val="24"/>
        </w:rPr>
        <w:t>При</w:t>
      </w:r>
      <w:r w:rsidR="0090117B">
        <w:rPr>
          <w:sz w:val="24"/>
          <w:szCs w:val="24"/>
        </w:rPr>
        <w:t xml:space="preserve"> </w:t>
      </w:r>
      <w:r w:rsidRPr="00C12D78">
        <w:rPr>
          <w:sz w:val="24"/>
          <w:szCs w:val="24"/>
        </w:rPr>
        <w:t>цьому</w:t>
      </w:r>
      <w:r w:rsidR="0090117B">
        <w:rPr>
          <w:sz w:val="24"/>
          <w:szCs w:val="24"/>
        </w:rPr>
        <w:t xml:space="preserve"> </w:t>
      </w:r>
      <w:r w:rsidRPr="00C12D78">
        <w:rPr>
          <w:sz w:val="24"/>
          <w:szCs w:val="24"/>
        </w:rPr>
        <w:t>Постачальник</w:t>
      </w:r>
      <w:r w:rsidR="0090117B">
        <w:rPr>
          <w:sz w:val="24"/>
          <w:szCs w:val="24"/>
        </w:rPr>
        <w:t xml:space="preserve"> </w:t>
      </w:r>
      <w:r w:rsidRPr="00C12D78">
        <w:rPr>
          <w:sz w:val="24"/>
          <w:szCs w:val="24"/>
        </w:rPr>
        <w:t>направляє</w:t>
      </w:r>
      <w:r w:rsidR="0090117B">
        <w:rPr>
          <w:sz w:val="24"/>
          <w:szCs w:val="24"/>
        </w:rPr>
        <w:t xml:space="preserve"> </w:t>
      </w:r>
      <w:r w:rsidRPr="00C12D78">
        <w:rPr>
          <w:sz w:val="24"/>
          <w:szCs w:val="24"/>
        </w:rPr>
        <w:t>Споживачу</w:t>
      </w:r>
      <w:r w:rsidR="0090117B">
        <w:rPr>
          <w:sz w:val="24"/>
          <w:szCs w:val="24"/>
        </w:rPr>
        <w:t xml:space="preserve"> </w:t>
      </w:r>
      <w:r w:rsidRPr="00C12D78">
        <w:rPr>
          <w:sz w:val="24"/>
          <w:szCs w:val="24"/>
        </w:rPr>
        <w:t>Повідомлення</w:t>
      </w:r>
      <w:r w:rsidR="0090117B">
        <w:rPr>
          <w:sz w:val="24"/>
          <w:szCs w:val="24"/>
        </w:rPr>
        <w:t xml:space="preserve"> </w:t>
      </w:r>
      <w:r w:rsidRPr="00C12D78">
        <w:rPr>
          <w:sz w:val="24"/>
          <w:szCs w:val="24"/>
        </w:rPr>
        <w:t>(з</w:t>
      </w:r>
      <w:r w:rsidR="0090117B">
        <w:rPr>
          <w:sz w:val="24"/>
          <w:szCs w:val="24"/>
        </w:rPr>
        <w:t xml:space="preserve"> </w:t>
      </w:r>
      <w:r w:rsidRPr="00C12D78">
        <w:rPr>
          <w:sz w:val="24"/>
          <w:szCs w:val="24"/>
        </w:rPr>
        <w:t>позначкою</w:t>
      </w:r>
      <w:r w:rsidR="0090117B">
        <w:rPr>
          <w:sz w:val="24"/>
          <w:szCs w:val="24"/>
        </w:rPr>
        <w:t xml:space="preserve"> </w:t>
      </w:r>
      <w:r w:rsidRPr="00C12D78">
        <w:rPr>
          <w:sz w:val="24"/>
          <w:szCs w:val="24"/>
        </w:rPr>
        <w:t>про</w:t>
      </w:r>
      <w:r w:rsidR="0090117B">
        <w:rPr>
          <w:sz w:val="24"/>
          <w:szCs w:val="24"/>
        </w:rPr>
        <w:t xml:space="preserve"> </w:t>
      </w:r>
      <w:r w:rsidRPr="00C12D78">
        <w:rPr>
          <w:sz w:val="24"/>
          <w:szCs w:val="24"/>
        </w:rPr>
        <w:t>вручення)</w:t>
      </w:r>
      <w:r w:rsidR="0090117B">
        <w:rPr>
          <w:sz w:val="24"/>
          <w:szCs w:val="24"/>
        </w:rPr>
        <w:t xml:space="preserve"> </w:t>
      </w:r>
      <w:r w:rsidRPr="00C12D78">
        <w:rPr>
          <w:sz w:val="24"/>
          <w:szCs w:val="24"/>
        </w:rPr>
        <w:t>про</w:t>
      </w:r>
      <w:r w:rsidR="0090117B">
        <w:rPr>
          <w:sz w:val="24"/>
          <w:szCs w:val="24"/>
        </w:rPr>
        <w:t xml:space="preserve"> </w:t>
      </w:r>
      <w:r w:rsidRPr="00C12D78">
        <w:rPr>
          <w:sz w:val="24"/>
          <w:szCs w:val="24"/>
        </w:rPr>
        <w:t>необхідність</w:t>
      </w:r>
      <w:r w:rsidR="0090117B">
        <w:rPr>
          <w:sz w:val="24"/>
          <w:szCs w:val="24"/>
        </w:rPr>
        <w:t xml:space="preserve"> </w:t>
      </w:r>
      <w:r w:rsidRPr="00C12D78">
        <w:rPr>
          <w:sz w:val="24"/>
          <w:szCs w:val="24"/>
        </w:rPr>
        <w:t>самостійно</w:t>
      </w:r>
      <w:r w:rsidR="0090117B">
        <w:rPr>
          <w:sz w:val="24"/>
          <w:szCs w:val="24"/>
        </w:rPr>
        <w:t xml:space="preserve"> </w:t>
      </w:r>
      <w:r w:rsidRPr="00C12D78">
        <w:rPr>
          <w:sz w:val="24"/>
          <w:szCs w:val="24"/>
        </w:rPr>
        <w:t>обмежити</w:t>
      </w:r>
      <w:r w:rsidR="0090117B">
        <w:rPr>
          <w:sz w:val="24"/>
          <w:szCs w:val="24"/>
        </w:rPr>
        <w:t xml:space="preserve"> </w:t>
      </w:r>
      <w:r w:rsidRPr="00C12D78">
        <w:rPr>
          <w:sz w:val="24"/>
          <w:szCs w:val="24"/>
        </w:rPr>
        <w:t>чи</w:t>
      </w:r>
      <w:r w:rsidR="0090117B">
        <w:rPr>
          <w:sz w:val="24"/>
          <w:szCs w:val="24"/>
        </w:rPr>
        <w:t xml:space="preserve"> </w:t>
      </w:r>
      <w:r w:rsidRPr="00C12D78">
        <w:rPr>
          <w:sz w:val="24"/>
          <w:szCs w:val="24"/>
        </w:rPr>
        <w:t>припинити</w:t>
      </w:r>
      <w:r w:rsidR="0090117B">
        <w:rPr>
          <w:sz w:val="24"/>
          <w:szCs w:val="24"/>
        </w:rPr>
        <w:t xml:space="preserve"> </w:t>
      </w:r>
      <w:r w:rsidRPr="00C12D78">
        <w:rPr>
          <w:sz w:val="24"/>
          <w:szCs w:val="24"/>
        </w:rPr>
        <w:t>газоспоживання</w:t>
      </w:r>
      <w:r w:rsidR="0090117B">
        <w:rPr>
          <w:sz w:val="24"/>
          <w:szCs w:val="24"/>
        </w:rPr>
        <w:t xml:space="preserve"> </w:t>
      </w:r>
      <w:r w:rsidRPr="00C12D78">
        <w:rPr>
          <w:sz w:val="24"/>
          <w:szCs w:val="24"/>
        </w:rPr>
        <w:t>з</w:t>
      </w:r>
      <w:r w:rsidR="0090117B">
        <w:rPr>
          <w:sz w:val="24"/>
          <w:szCs w:val="24"/>
        </w:rPr>
        <w:t xml:space="preserve"> </w:t>
      </w:r>
      <w:r w:rsidRPr="00C12D78">
        <w:rPr>
          <w:sz w:val="24"/>
          <w:szCs w:val="24"/>
        </w:rPr>
        <w:t>дати,</w:t>
      </w:r>
      <w:r w:rsidR="0090117B">
        <w:rPr>
          <w:sz w:val="24"/>
          <w:szCs w:val="24"/>
        </w:rPr>
        <w:t xml:space="preserve"> </w:t>
      </w:r>
      <w:r w:rsidRPr="00695F68">
        <w:rPr>
          <w:sz w:val="24"/>
          <w:szCs w:val="24"/>
        </w:rPr>
        <w:lastRenderedPageBreak/>
        <w:t>зазначеної в Повідомленні. Копія цього Повідомлення надається Споживачу на електронну</w:t>
      </w:r>
      <w:r w:rsidR="0090117B">
        <w:rPr>
          <w:sz w:val="24"/>
          <w:szCs w:val="24"/>
        </w:rPr>
        <w:t xml:space="preserve"> </w:t>
      </w:r>
      <w:r w:rsidRPr="00695F68">
        <w:rPr>
          <w:sz w:val="24"/>
          <w:szCs w:val="24"/>
        </w:rPr>
        <w:t>адресу, зазначену в розділі 14 цього Договору, а також оператору ГРМ, зазначеному в п.1.5</w:t>
      </w:r>
      <w:r w:rsidR="0090117B">
        <w:rPr>
          <w:sz w:val="24"/>
          <w:szCs w:val="24"/>
        </w:rPr>
        <w:t xml:space="preserve"> </w:t>
      </w:r>
      <w:r w:rsidRPr="00695F68">
        <w:rPr>
          <w:sz w:val="24"/>
          <w:szCs w:val="24"/>
        </w:rPr>
        <w:t>цього</w:t>
      </w:r>
      <w:r w:rsidR="0090117B">
        <w:rPr>
          <w:sz w:val="24"/>
          <w:szCs w:val="24"/>
        </w:rPr>
        <w:t xml:space="preserve"> </w:t>
      </w:r>
      <w:r w:rsidRPr="00695F68">
        <w:rPr>
          <w:sz w:val="24"/>
          <w:szCs w:val="24"/>
        </w:rPr>
        <w:t>Договору.</w:t>
      </w:r>
    </w:p>
    <w:p w:rsidR="0070338B" w:rsidRPr="00695F68" w:rsidRDefault="0070338B" w:rsidP="0070338B">
      <w:pPr>
        <w:pStyle w:val="TableParagraph"/>
        <w:ind w:left="0" w:firstLine="720"/>
        <w:rPr>
          <w:sz w:val="24"/>
          <w:szCs w:val="24"/>
        </w:rPr>
      </w:pPr>
      <w:r w:rsidRPr="00695F68">
        <w:rPr>
          <w:sz w:val="24"/>
          <w:szCs w:val="24"/>
        </w:rPr>
        <w:t>Газопостачання</w:t>
      </w:r>
      <w:r w:rsidR="0090117B">
        <w:rPr>
          <w:sz w:val="24"/>
          <w:szCs w:val="24"/>
        </w:rPr>
        <w:t xml:space="preserve"> </w:t>
      </w:r>
      <w:r w:rsidRPr="00695F68">
        <w:rPr>
          <w:sz w:val="24"/>
          <w:szCs w:val="24"/>
        </w:rPr>
        <w:t>припиняється</w:t>
      </w:r>
      <w:r w:rsidR="0090117B">
        <w:rPr>
          <w:sz w:val="24"/>
          <w:szCs w:val="24"/>
        </w:rPr>
        <w:t xml:space="preserve"> </w:t>
      </w:r>
      <w:r w:rsidRPr="00695F68">
        <w:rPr>
          <w:sz w:val="24"/>
          <w:szCs w:val="24"/>
        </w:rPr>
        <w:t>Постачальником</w:t>
      </w:r>
      <w:r w:rsidR="0090117B">
        <w:rPr>
          <w:sz w:val="24"/>
          <w:szCs w:val="24"/>
        </w:rPr>
        <w:t xml:space="preserve"> </w:t>
      </w:r>
      <w:r w:rsidRPr="00695F68">
        <w:rPr>
          <w:sz w:val="24"/>
          <w:szCs w:val="24"/>
        </w:rPr>
        <w:t>з</w:t>
      </w:r>
      <w:r w:rsidR="0090117B">
        <w:rPr>
          <w:sz w:val="24"/>
          <w:szCs w:val="24"/>
        </w:rPr>
        <w:t xml:space="preserve"> </w:t>
      </w:r>
      <w:r w:rsidRPr="00695F68">
        <w:rPr>
          <w:sz w:val="24"/>
          <w:szCs w:val="24"/>
        </w:rPr>
        <w:t>дати,</w:t>
      </w:r>
      <w:r w:rsidR="0090117B">
        <w:rPr>
          <w:sz w:val="24"/>
          <w:szCs w:val="24"/>
        </w:rPr>
        <w:t xml:space="preserve"> </w:t>
      </w:r>
      <w:r w:rsidRPr="00695F68">
        <w:rPr>
          <w:sz w:val="24"/>
          <w:szCs w:val="24"/>
        </w:rPr>
        <w:t>зазначеної</w:t>
      </w:r>
      <w:r w:rsidR="0090117B">
        <w:rPr>
          <w:sz w:val="24"/>
          <w:szCs w:val="24"/>
        </w:rPr>
        <w:t xml:space="preserve"> </w:t>
      </w:r>
      <w:r w:rsidRPr="00695F68">
        <w:rPr>
          <w:sz w:val="24"/>
          <w:szCs w:val="24"/>
        </w:rPr>
        <w:t>в</w:t>
      </w:r>
      <w:r w:rsidR="0090117B">
        <w:rPr>
          <w:sz w:val="24"/>
          <w:szCs w:val="24"/>
        </w:rPr>
        <w:t xml:space="preserve"> </w:t>
      </w:r>
      <w:r w:rsidRPr="00695F68">
        <w:rPr>
          <w:sz w:val="24"/>
          <w:szCs w:val="24"/>
        </w:rPr>
        <w:t>Повідомленні.</w:t>
      </w:r>
    </w:p>
    <w:p w:rsidR="0070338B" w:rsidRPr="00695F68" w:rsidRDefault="0070338B" w:rsidP="0070338B">
      <w:pPr>
        <w:pStyle w:val="TableParagraph"/>
        <w:ind w:left="0" w:firstLine="720"/>
        <w:rPr>
          <w:sz w:val="24"/>
          <w:szCs w:val="24"/>
        </w:rPr>
      </w:pPr>
      <w:r w:rsidRPr="00695F68">
        <w:rPr>
          <w:sz w:val="24"/>
          <w:szCs w:val="24"/>
        </w:rPr>
        <w:t>Споживач</w:t>
      </w:r>
      <w:r w:rsidR="0090117B">
        <w:rPr>
          <w:sz w:val="24"/>
          <w:szCs w:val="24"/>
        </w:rPr>
        <w:t xml:space="preserve"> </w:t>
      </w:r>
      <w:r w:rsidRPr="00695F68">
        <w:rPr>
          <w:sz w:val="24"/>
          <w:szCs w:val="24"/>
        </w:rPr>
        <w:t>не</w:t>
      </w:r>
      <w:r w:rsidR="0090117B">
        <w:rPr>
          <w:sz w:val="24"/>
          <w:szCs w:val="24"/>
        </w:rPr>
        <w:t xml:space="preserve"> </w:t>
      </w:r>
      <w:r w:rsidRPr="00695F68">
        <w:rPr>
          <w:sz w:val="24"/>
          <w:szCs w:val="24"/>
        </w:rPr>
        <w:t>має</w:t>
      </w:r>
      <w:r w:rsidR="0090117B">
        <w:rPr>
          <w:sz w:val="24"/>
          <w:szCs w:val="24"/>
        </w:rPr>
        <w:t xml:space="preserve"> </w:t>
      </w:r>
      <w:r w:rsidRPr="00695F68">
        <w:rPr>
          <w:sz w:val="24"/>
          <w:szCs w:val="24"/>
        </w:rPr>
        <w:t>права</w:t>
      </w:r>
      <w:r w:rsidR="0090117B">
        <w:rPr>
          <w:sz w:val="24"/>
          <w:szCs w:val="24"/>
        </w:rPr>
        <w:t xml:space="preserve"> </w:t>
      </w:r>
      <w:r w:rsidRPr="00695F68">
        <w:rPr>
          <w:sz w:val="24"/>
          <w:szCs w:val="24"/>
        </w:rPr>
        <w:t>вимагати</w:t>
      </w:r>
      <w:r w:rsidR="0090117B">
        <w:rPr>
          <w:sz w:val="24"/>
          <w:szCs w:val="24"/>
        </w:rPr>
        <w:t xml:space="preserve"> </w:t>
      </w:r>
      <w:r w:rsidRPr="00695F68">
        <w:rPr>
          <w:sz w:val="24"/>
          <w:szCs w:val="24"/>
        </w:rPr>
        <w:t>від</w:t>
      </w:r>
      <w:r w:rsidR="0090117B">
        <w:rPr>
          <w:sz w:val="24"/>
          <w:szCs w:val="24"/>
        </w:rPr>
        <w:t xml:space="preserve"> </w:t>
      </w:r>
      <w:r w:rsidRPr="00695F68">
        <w:rPr>
          <w:sz w:val="24"/>
          <w:szCs w:val="24"/>
        </w:rPr>
        <w:t>Постачальника</w:t>
      </w:r>
      <w:r w:rsidR="0090117B">
        <w:rPr>
          <w:sz w:val="24"/>
          <w:szCs w:val="24"/>
        </w:rPr>
        <w:t xml:space="preserve"> </w:t>
      </w:r>
      <w:r w:rsidRPr="00695F68">
        <w:rPr>
          <w:sz w:val="24"/>
          <w:szCs w:val="24"/>
        </w:rPr>
        <w:t>відшкодування</w:t>
      </w:r>
      <w:r w:rsidR="0090117B">
        <w:rPr>
          <w:sz w:val="24"/>
          <w:szCs w:val="24"/>
        </w:rPr>
        <w:t xml:space="preserve"> </w:t>
      </w:r>
      <w:r w:rsidRPr="00695F68">
        <w:rPr>
          <w:sz w:val="24"/>
          <w:szCs w:val="24"/>
        </w:rPr>
        <w:t>збитків</w:t>
      </w:r>
      <w:r w:rsidR="0090117B">
        <w:rPr>
          <w:sz w:val="24"/>
          <w:szCs w:val="24"/>
        </w:rPr>
        <w:t xml:space="preserve"> </w:t>
      </w:r>
      <w:r w:rsidRPr="00695F68">
        <w:rPr>
          <w:sz w:val="24"/>
          <w:szCs w:val="24"/>
        </w:rPr>
        <w:t>за</w:t>
      </w:r>
      <w:r w:rsidR="0090117B">
        <w:rPr>
          <w:sz w:val="24"/>
          <w:szCs w:val="24"/>
        </w:rPr>
        <w:t xml:space="preserve"> не включення </w:t>
      </w:r>
      <w:r w:rsidRPr="00695F68">
        <w:rPr>
          <w:sz w:val="24"/>
          <w:szCs w:val="24"/>
        </w:rPr>
        <w:t>його</w:t>
      </w:r>
      <w:r w:rsidR="0090117B">
        <w:rPr>
          <w:sz w:val="24"/>
          <w:szCs w:val="24"/>
        </w:rPr>
        <w:t xml:space="preserve"> </w:t>
      </w:r>
      <w:r w:rsidRPr="00695F68">
        <w:rPr>
          <w:sz w:val="24"/>
          <w:szCs w:val="24"/>
        </w:rPr>
        <w:t>до</w:t>
      </w:r>
      <w:r w:rsidR="0090117B">
        <w:rPr>
          <w:sz w:val="24"/>
          <w:szCs w:val="24"/>
        </w:rPr>
        <w:t xml:space="preserve"> </w:t>
      </w:r>
      <w:r w:rsidRPr="00695F68">
        <w:rPr>
          <w:sz w:val="24"/>
          <w:szCs w:val="24"/>
        </w:rPr>
        <w:t>Реєстру</w:t>
      </w:r>
      <w:r w:rsidR="0090117B">
        <w:rPr>
          <w:sz w:val="24"/>
          <w:szCs w:val="24"/>
        </w:rPr>
        <w:t xml:space="preserve"> </w:t>
      </w:r>
      <w:r w:rsidRPr="00695F68">
        <w:rPr>
          <w:sz w:val="24"/>
          <w:szCs w:val="24"/>
        </w:rPr>
        <w:t>внаслідок</w:t>
      </w:r>
      <w:r w:rsidR="0090117B">
        <w:rPr>
          <w:sz w:val="24"/>
          <w:szCs w:val="24"/>
        </w:rPr>
        <w:t xml:space="preserve"> </w:t>
      </w:r>
      <w:r w:rsidRPr="00695F68">
        <w:rPr>
          <w:sz w:val="24"/>
          <w:szCs w:val="24"/>
        </w:rPr>
        <w:t>невиконання</w:t>
      </w:r>
      <w:r w:rsidR="0090117B">
        <w:rPr>
          <w:sz w:val="24"/>
          <w:szCs w:val="24"/>
        </w:rPr>
        <w:t xml:space="preserve"> </w:t>
      </w:r>
      <w:r w:rsidRPr="00695F68">
        <w:rPr>
          <w:sz w:val="24"/>
          <w:szCs w:val="24"/>
        </w:rPr>
        <w:t>Споживачем</w:t>
      </w:r>
      <w:r w:rsidR="0090117B">
        <w:rPr>
          <w:sz w:val="24"/>
          <w:szCs w:val="24"/>
        </w:rPr>
        <w:t xml:space="preserve"> </w:t>
      </w:r>
      <w:r w:rsidRPr="00695F68">
        <w:rPr>
          <w:sz w:val="24"/>
          <w:szCs w:val="24"/>
        </w:rPr>
        <w:t>умов</w:t>
      </w:r>
      <w:r w:rsidR="0090117B">
        <w:rPr>
          <w:sz w:val="24"/>
          <w:szCs w:val="24"/>
        </w:rPr>
        <w:t xml:space="preserve"> </w:t>
      </w:r>
      <w:r w:rsidRPr="00695F68">
        <w:rPr>
          <w:sz w:val="24"/>
          <w:szCs w:val="24"/>
        </w:rPr>
        <w:t>цього</w:t>
      </w:r>
      <w:r w:rsidR="0090117B">
        <w:rPr>
          <w:sz w:val="24"/>
          <w:szCs w:val="24"/>
        </w:rPr>
        <w:t xml:space="preserve"> </w:t>
      </w:r>
      <w:r w:rsidRPr="00695F68">
        <w:rPr>
          <w:sz w:val="24"/>
          <w:szCs w:val="24"/>
        </w:rPr>
        <w:t>Договору.</w:t>
      </w:r>
    </w:p>
    <w:p w:rsidR="0070338B" w:rsidRPr="00695F68" w:rsidRDefault="0070338B" w:rsidP="0070338B">
      <w:pPr>
        <w:pStyle w:val="TableParagraph"/>
        <w:ind w:left="0" w:firstLine="720"/>
        <w:rPr>
          <w:sz w:val="24"/>
          <w:szCs w:val="24"/>
        </w:rPr>
      </w:pPr>
      <w:r w:rsidRPr="00695F68">
        <w:rPr>
          <w:sz w:val="24"/>
          <w:szCs w:val="24"/>
        </w:rPr>
        <w:t>Постачальник</w:t>
      </w:r>
      <w:r w:rsidR="0090117B">
        <w:rPr>
          <w:sz w:val="24"/>
          <w:szCs w:val="24"/>
        </w:rPr>
        <w:t xml:space="preserve"> не припиняє </w:t>
      </w:r>
      <w:r w:rsidRPr="00695F68">
        <w:rPr>
          <w:sz w:val="24"/>
          <w:szCs w:val="24"/>
        </w:rPr>
        <w:t>постачання</w:t>
      </w:r>
      <w:r w:rsidR="0090117B">
        <w:rPr>
          <w:sz w:val="24"/>
          <w:szCs w:val="24"/>
        </w:rPr>
        <w:t xml:space="preserve"> </w:t>
      </w:r>
      <w:r w:rsidRPr="00695F68">
        <w:rPr>
          <w:sz w:val="24"/>
          <w:szCs w:val="24"/>
        </w:rPr>
        <w:t>Споживачу</w:t>
      </w:r>
      <w:r w:rsidR="0090117B">
        <w:rPr>
          <w:sz w:val="24"/>
          <w:szCs w:val="24"/>
        </w:rPr>
        <w:t xml:space="preserve"> </w:t>
      </w:r>
      <w:r w:rsidRPr="00695F68">
        <w:rPr>
          <w:sz w:val="24"/>
          <w:szCs w:val="24"/>
        </w:rPr>
        <w:t>у</w:t>
      </w:r>
      <w:r w:rsidR="0090117B">
        <w:rPr>
          <w:sz w:val="24"/>
          <w:szCs w:val="24"/>
        </w:rPr>
        <w:t xml:space="preserve"> </w:t>
      </w:r>
      <w:r w:rsidRPr="00695F68">
        <w:rPr>
          <w:sz w:val="24"/>
          <w:szCs w:val="24"/>
        </w:rPr>
        <w:t>випадках:</w:t>
      </w:r>
    </w:p>
    <w:p w:rsidR="0070338B" w:rsidRPr="00695F68" w:rsidRDefault="0070338B" w:rsidP="0070338B">
      <w:pPr>
        <w:pStyle w:val="TableParagraph"/>
        <w:tabs>
          <w:tab w:val="left" w:pos="1276"/>
        </w:tabs>
        <w:ind w:left="0" w:firstLine="709"/>
        <w:rPr>
          <w:sz w:val="24"/>
          <w:szCs w:val="24"/>
        </w:rPr>
      </w:pPr>
      <w:r w:rsidRPr="00695F68">
        <w:rPr>
          <w:sz w:val="24"/>
          <w:szCs w:val="24"/>
        </w:rPr>
        <w:t>-</w:t>
      </w:r>
      <w:r w:rsidR="0090117B">
        <w:rPr>
          <w:sz w:val="24"/>
          <w:szCs w:val="24"/>
        </w:rPr>
        <w:t xml:space="preserve"> </w:t>
      </w:r>
      <w:r w:rsidRPr="00695F68">
        <w:rPr>
          <w:sz w:val="24"/>
          <w:szCs w:val="24"/>
        </w:rPr>
        <w:t>прийняття</w:t>
      </w:r>
      <w:r w:rsidR="0090117B">
        <w:rPr>
          <w:sz w:val="24"/>
          <w:szCs w:val="24"/>
        </w:rPr>
        <w:t xml:space="preserve"> </w:t>
      </w:r>
      <w:r w:rsidRPr="00695F68">
        <w:rPr>
          <w:sz w:val="24"/>
          <w:szCs w:val="24"/>
        </w:rPr>
        <w:t>рішення</w:t>
      </w:r>
      <w:r w:rsidR="0090117B">
        <w:rPr>
          <w:sz w:val="24"/>
          <w:szCs w:val="24"/>
        </w:rPr>
        <w:t xml:space="preserve"> </w:t>
      </w:r>
      <w:r w:rsidRPr="00695F68">
        <w:rPr>
          <w:sz w:val="24"/>
          <w:szCs w:val="24"/>
        </w:rPr>
        <w:t>учасника</w:t>
      </w:r>
      <w:r w:rsidR="0090117B">
        <w:rPr>
          <w:sz w:val="24"/>
          <w:szCs w:val="24"/>
        </w:rPr>
        <w:t xml:space="preserve"> </w:t>
      </w:r>
      <w:r w:rsidRPr="00695F68">
        <w:rPr>
          <w:sz w:val="24"/>
          <w:szCs w:val="24"/>
        </w:rPr>
        <w:t>Постачальника</w:t>
      </w:r>
      <w:r w:rsidR="0090117B">
        <w:rPr>
          <w:sz w:val="24"/>
          <w:szCs w:val="24"/>
        </w:rPr>
        <w:t xml:space="preserve"> </w:t>
      </w:r>
      <w:r w:rsidRPr="00695F68">
        <w:rPr>
          <w:sz w:val="24"/>
          <w:szCs w:val="24"/>
        </w:rPr>
        <w:t>щодо</w:t>
      </w:r>
      <w:r w:rsidR="0090117B">
        <w:rPr>
          <w:sz w:val="24"/>
          <w:szCs w:val="24"/>
        </w:rPr>
        <w:t xml:space="preserve"> </w:t>
      </w:r>
      <w:r w:rsidRPr="00695F68">
        <w:rPr>
          <w:sz w:val="24"/>
          <w:szCs w:val="24"/>
        </w:rPr>
        <w:t>продовження</w:t>
      </w:r>
      <w:r w:rsidR="0090117B">
        <w:rPr>
          <w:sz w:val="24"/>
          <w:szCs w:val="24"/>
        </w:rPr>
        <w:t xml:space="preserve"> </w:t>
      </w:r>
      <w:r w:rsidRPr="00695F68">
        <w:rPr>
          <w:sz w:val="24"/>
          <w:szCs w:val="24"/>
        </w:rPr>
        <w:t>постачання</w:t>
      </w:r>
      <w:r w:rsidR="0090117B">
        <w:rPr>
          <w:sz w:val="24"/>
          <w:szCs w:val="24"/>
        </w:rPr>
        <w:t xml:space="preserve"> </w:t>
      </w:r>
      <w:r w:rsidRPr="00695F68">
        <w:rPr>
          <w:sz w:val="24"/>
          <w:szCs w:val="24"/>
        </w:rPr>
        <w:t>природного</w:t>
      </w:r>
      <w:r w:rsidR="0090117B">
        <w:rPr>
          <w:sz w:val="24"/>
          <w:szCs w:val="24"/>
        </w:rPr>
        <w:t xml:space="preserve"> </w:t>
      </w:r>
      <w:r w:rsidRPr="00695F68">
        <w:rPr>
          <w:sz w:val="24"/>
          <w:szCs w:val="24"/>
        </w:rPr>
        <w:t>газу Споживачу;</w:t>
      </w:r>
    </w:p>
    <w:p w:rsidR="0070338B" w:rsidRPr="00695F68" w:rsidRDefault="0070338B" w:rsidP="0070338B">
      <w:pPr>
        <w:pStyle w:val="TableParagraph"/>
        <w:ind w:left="0" w:firstLine="720"/>
        <w:rPr>
          <w:sz w:val="24"/>
          <w:szCs w:val="24"/>
        </w:rPr>
      </w:pPr>
      <w:r w:rsidRPr="00695F68">
        <w:rPr>
          <w:sz w:val="24"/>
          <w:szCs w:val="24"/>
        </w:rPr>
        <w:t>- у разі прийняття рішення спеціально створеним органом Постачальника (або його</w:t>
      </w:r>
      <w:r w:rsidR="0090117B">
        <w:rPr>
          <w:sz w:val="24"/>
          <w:szCs w:val="24"/>
        </w:rPr>
        <w:t xml:space="preserve"> </w:t>
      </w:r>
      <w:r w:rsidRPr="00695F68">
        <w:rPr>
          <w:sz w:val="24"/>
          <w:szCs w:val="24"/>
        </w:rPr>
        <w:t>учасника)</w:t>
      </w:r>
      <w:r w:rsidR="0090117B">
        <w:rPr>
          <w:sz w:val="24"/>
          <w:szCs w:val="24"/>
        </w:rPr>
        <w:t xml:space="preserve"> </w:t>
      </w:r>
      <w:r w:rsidRPr="00695F68">
        <w:rPr>
          <w:sz w:val="24"/>
          <w:szCs w:val="24"/>
        </w:rPr>
        <w:t>щодо</w:t>
      </w:r>
      <w:r w:rsidR="0090117B">
        <w:rPr>
          <w:sz w:val="24"/>
          <w:szCs w:val="24"/>
        </w:rPr>
        <w:t xml:space="preserve"> </w:t>
      </w:r>
      <w:r w:rsidRPr="00695F68">
        <w:rPr>
          <w:sz w:val="24"/>
          <w:szCs w:val="24"/>
        </w:rPr>
        <w:t>продовження постачання</w:t>
      </w:r>
      <w:r w:rsidR="0090117B">
        <w:rPr>
          <w:sz w:val="24"/>
          <w:szCs w:val="24"/>
        </w:rPr>
        <w:t xml:space="preserve"> </w:t>
      </w:r>
      <w:r w:rsidRPr="00695F68">
        <w:rPr>
          <w:sz w:val="24"/>
          <w:szCs w:val="24"/>
        </w:rPr>
        <w:t>природного газу Споживачу.</w:t>
      </w:r>
    </w:p>
    <w:p w:rsidR="0070338B" w:rsidRPr="00695F68" w:rsidRDefault="0070338B" w:rsidP="0070338B">
      <w:pPr>
        <w:pStyle w:val="TableParagraph"/>
        <w:numPr>
          <w:ilvl w:val="1"/>
          <w:numId w:val="20"/>
        </w:numPr>
        <w:tabs>
          <w:tab w:val="left" w:pos="1350"/>
        </w:tabs>
        <w:ind w:left="0" w:firstLine="720"/>
        <w:rPr>
          <w:sz w:val="24"/>
          <w:szCs w:val="24"/>
        </w:rPr>
      </w:pPr>
      <w:r w:rsidRPr="00695F68">
        <w:rPr>
          <w:sz w:val="24"/>
          <w:szCs w:val="24"/>
        </w:rPr>
        <w:t>Відповідальність</w:t>
      </w:r>
      <w:r w:rsidR="0090117B">
        <w:rPr>
          <w:sz w:val="24"/>
          <w:szCs w:val="24"/>
        </w:rPr>
        <w:t xml:space="preserve"> </w:t>
      </w:r>
      <w:r w:rsidRPr="00695F68">
        <w:rPr>
          <w:sz w:val="24"/>
          <w:szCs w:val="24"/>
        </w:rPr>
        <w:t>за</w:t>
      </w:r>
      <w:r w:rsidR="0090117B">
        <w:rPr>
          <w:sz w:val="24"/>
          <w:szCs w:val="24"/>
        </w:rPr>
        <w:t xml:space="preserve"> </w:t>
      </w:r>
      <w:r w:rsidRPr="00695F68">
        <w:rPr>
          <w:sz w:val="24"/>
          <w:szCs w:val="24"/>
        </w:rPr>
        <w:t>будь-які</w:t>
      </w:r>
      <w:r w:rsidR="0090117B">
        <w:rPr>
          <w:sz w:val="24"/>
          <w:szCs w:val="24"/>
        </w:rPr>
        <w:t xml:space="preserve"> </w:t>
      </w:r>
      <w:r w:rsidRPr="00695F68">
        <w:rPr>
          <w:sz w:val="24"/>
          <w:szCs w:val="24"/>
        </w:rPr>
        <w:t>наслідки,</w:t>
      </w:r>
      <w:r w:rsidR="0090117B">
        <w:rPr>
          <w:sz w:val="24"/>
          <w:szCs w:val="24"/>
        </w:rPr>
        <w:t xml:space="preserve"> </w:t>
      </w:r>
      <w:r w:rsidRPr="00695F68">
        <w:rPr>
          <w:sz w:val="24"/>
          <w:szCs w:val="24"/>
        </w:rPr>
        <w:t>що</w:t>
      </w:r>
      <w:r w:rsidR="0090117B">
        <w:rPr>
          <w:sz w:val="24"/>
          <w:szCs w:val="24"/>
        </w:rPr>
        <w:t xml:space="preserve"> </w:t>
      </w:r>
      <w:r w:rsidRPr="00695F68">
        <w:rPr>
          <w:sz w:val="24"/>
          <w:szCs w:val="24"/>
        </w:rPr>
        <w:t>виникають</w:t>
      </w:r>
      <w:r w:rsidR="0090117B">
        <w:rPr>
          <w:sz w:val="24"/>
          <w:szCs w:val="24"/>
        </w:rPr>
        <w:t xml:space="preserve"> </w:t>
      </w:r>
      <w:r w:rsidRPr="00695F68">
        <w:rPr>
          <w:sz w:val="24"/>
          <w:szCs w:val="24"/>
        </w:rPr>
        <w:t>в</w:t>
      </w:r>
      <w:r w:rsidR="0090117B">
        <w:rPr>
          <w:sz w:val="24"/>
          <w:szCs w:val="24"/>
        </w:rPr>
        <w:t xml:space="preserve"> </w:t>
      </w:r>
      <w:r w:rsidRPr="00695F68">
        <w:rPr>
          <w:sz w:val="24"/>
          <w:szCs w:val="24"/>
        </w:rPr>
        <w:t>результаті</w:t>
      </w:r>
      <w:r w:rsidR="0090117B">
        <w:rPr>
          <w:sz w:val="24"/>
          <w:szCs w:val="24"/>
        </w:rPr>
        <w:t xml:space="preserve"> </w:t>
      </w:r>
      <w:r w:rsidRPr="00695F68">
        <w:rPr>
          <w:sz w:val="24"/>
          <w:szCs w:val="24"/>
        </w:rPr>
        <w:t>порушення</w:t>
      </w:r>
      <w:r w:rsidR="0090117B">
        <w:rPr>
          <w:sz w:val="24"/>
          <w:szCs w:val="24"/>
        </w:rPr>
        <w:t xml:space="preserve"> </w:t>
      </w:r>
      <w:r w:rsidRPr="00695F68">
        <w:rPr>
          <w:sz w:val="24"/>
          <w:szCs w:val="24"/>
        </w:rPr>
        <w:t>Споживачем</w:t>
      </w:r>
      <w:r w:rsidR="0090117B">
        <w:rPr>
          <w:sz w:val="24"/>
          <w:szCs w:val="24"/>
        </w:rPr>
        <w:t xml:space="preserve"> </w:t>
      </w:r>
      <w:r w:rsidRPr="00695F68">
        <w:rPr>
          <w:sz w:val="24"/>
          <w:szCs w:val="24"/>
        </w:rPr>
        <w:t>умов</w:t>
      </w:r>
      <w:r w:rsidR="0090117B">
        <w:rPr>
          <w:sz w:val="24"/>
          <w:szCs w:val="24"/>
        </w:rPr>
        <w:t xml:space="preserve"> </w:t>
      </w:r>
      <w:r w:rsidRPr="00695F68">
        <w:rPr>
          <w:sz w:val="24"/>
          <w:szCs w:val="24"/>
        </w:rPr>
        <w:t>пункту</w:t>
      </w:r>
      <w:r w:rsidR="0090117B">
        <w:rPr>
          <w:sz w:val="24"/>
          <w:szCs w:val="24"/>
        </w:rPr>
        <w:t xml:space="preserve"> </w:t>
      </w:r>
      <w:r w:rsidRPr="00695F68">
        <w:rPr>
          <w:sz w:val="24"/>
          <w:szCs w:val="24"/>
        </w:rPr>
        <w:t>5.</w:t>
      </w:r>
      <w:r w:rsidR="009E16F7">
        <w:rPr>
          <w:sz w:val="24"/>
          <w:szCs w:val="24"/>
        </w:rPr>
        <w:t>2</w:t>
      </w:r>
      <w:r w:rsidR="0090117B">
        <w:rPr>
          <w:sz w:val="24"/>
          <w:szCs w:val="24"/>
        </w:rPr>
        <w:t xml:space="preserve"> </w:t>
      </w:r>
      <w:r w:rsidRPr="00695F68">
        <w:rPr>
          <w:sz w:val="24"/>
          <w:szCs w:val="24"/>
        </w:rPr>
        <w:t>цього</w:t>
      </w:r>
      <w:r w:rsidR="0090117B">
        <w:rPr>
          <w:sz w:val="24"/>
          <w:szCs w:val="24"/>
        </w:rPr>
        <w:t xml:space="preserve"> </w:t>
      </w:r>
      <w:r w:rsidRPr="00695F68">
        <w:rPr>
          <w:sz w:val="24"/>
          <w:szCs w:val="24"/>
        </w:rPr>
        <w:t>Договору,</w:t>
      </w:r>
      <w:r w:rsidR="0090117B">
        <w:rPr>
          <w:sz w:val="24"/>
          <w:szCs w:val="24"/>
        </w:rPr>
        <w:t xml:space="preserve"> </w:t>
      </w:r>
      <w:r w:rsidRPr="00695F68">
        <w:rPr>
          <w:sz w:val="24"/>
          <w:szCs w:val="24"/>
        </w:rPr>
        <w:t>покладаються</w:t>
      </w:r>
      <w:r w:rsidR="005753E7">
        <w:rPr>
          <w:sz w:val="24"/>
          <w:szCs w:val="24"/>
        </w:rPr>
        <w:t xml:space="preserve"> </w:t>
      </w:r>
      <w:r w:rsidRPr="00695F68">
        <w:rPr>
          <w:sz w:val="24"/>
          <w:szCs w:val="24"/>
        </w:rPr>
        <w:t>виключно</w:t>
      </w:r>
      <w:r w:rsidR="005753E7">
        <w:rPr>
          <w:sz w:val="24"/>
          <w:szCs w:val="24"/>
        </w:rPr>
        <w:t xml:space="preserve"> </w:t>
      </w:r>
      <w:r w:rsidRPr="00695F68">
        <w:rPr>
          <w:sz w:val="24"/>
          <w:szCs w:val="24"/>
        </w:rPr>
        <w:t>на</w:t>
      </w:r>
      <w:r w:rsidR="005753E7">
        <w:rPr>
          <w:sz w:val="24"/>
          <w:szCs w:val="24"/>
        </w:rPr>
        <w:t xml:space="preserve"> </w:t>
      </w:r>
      <w:r w:rsidRPr="00695F68">
        <w:rPr>
          <w:sz w:val="24"/>
          <w:szCs w:val="24"/>
        </w:rPr>
        <w:t>Споживача.</w:t>
      </w:r>
    </w:p>
    <w:p w:rsidR="0070338B" w:rsidRPr="00695F68" w:rsidRDefault="0070338B" w:rsidP="0070338B">
      <w:pPr>
        <w:pStyle w:val="TableParagraph"/>
        <w:numPr>
          <w:ilvl w:val="1"/>
          <w:numId w:val="20"/>
        </w:numPr>
        <w:tabs>
          <w:tab w:val="left" w:pos="1285"/>
        </w:tabs>
        <w:ind w:left="0" w:firstLine="720"/>
        <w:rPr>
          <w:sz w:val="24"/>
          <w:szCs w:val="24"/>
        </w:rPr>
      </w:pPr>
      <w:r w:rsidRPr="00695F68">
        <w:rPr>
          <w:sz w:val="24"/>
          <w:szCs w:val="24"/>
        </w:rPr>
        <w:t>Фізичне припинення постачання природного газу за цим Договором здійснює(ють)</w:t>
      </w:r>
      <w:r w:rsidR="00542810">
        <w:rPr>
          <w:sz w:val="24"/>
          <w:szCs w:val="24"/>
        </w:rPr>
        <w:t xml:space="preserve"> </w:t>
      </w:r>
      <w:r w:rsidRPr="00695F68">
        <w:rPr>
          <w:sz w:val="24"/>
          <w:szCs w:val="24"/>
        </w:rPr>
        <w:t>Оператор(и)</w:t>
      </w:r>
      <w:r w:rsidR="00542810">
        <w:rPr>
          <w:sz w:val="24"/>
          <w:szCs w:val="24"/>
        </w:rPr>
        <w:t xml:space="preserve"> </w:t>
      </w:r>
      <w:r w:rsidRPr="00695F68">
        <w:rPr>
          <w:sz w:val="24"/>
          <w:szCs w:val="24"/>
        </w:rPr>
        <w:t>ГРМ</w:t>
      </w:r>
      <w:r w:rsidR="00542810">
        <w:rPr>
          <w:sz w:val="24"/>
          <w:szCs w:val="24"/>
        </w:rPr>
        <w:t xml:space="preserve"> </w:t>
      </w:r>
      <w:r w:rsidRPr="00695F68">
        <w:rPr>
          <w:sz w:val="24"/>
          <w:szCs w:val="24"/>
        </w:rPr>
        <w:t>та</w:t>
      </w:r>
      <w:r w:rsidR="00542810">
        <w:rPr>
          <w:sz w:val="24"/>
          <w:szCs w:val="24"/>
        </w:rPr>
        <w:t xml:space="preserve"> </w:t>
      </w:r>
      <w:r w:rsidRPr="00695F68">
        <w:rPr>
          <w:sz w:val="24"/>
          <w:szCs w:val="24"/>
        </w:rPr>
        <w:t>Оператор</w:t>
      </w:r>
      <w:r w:rsidR="00542810">
        <w:rPr>
          <w:sz w:val="24"/>
          <w:szCs w:val="24"/>
        </w:rPr>
        <w:t xml:space="preserve"> </w:t>
      </w:r>
      <w:r w:rsidRPr="00695F68">
        <w:rPr>
          <w:sz w:val="24"/>
          <w:szCs w:val="24"/>
        </w:rPr>
        <w:t>ГТС.</w:t>
      </w:r>
      <w:r w:rsidR="00542810">
        <w:rPr>
          <w:sz w:val="24"/>
          <w:szCs w:val="24"/>
        </w:rPr>
        <w:t xml:space="preserve"> </w:t>
      </w:r>
      <w:r w:rsidRPr="00695F68">
        <w:rPr>
          <w:sz w:val="24"/>
          <w:szCs w:val="24"/>
        </w:rPr>
        <w:t>За</w:t>
      </w:r>
      <w:r w:rsidR="00542810">
        <w:rPr>
          <w:sz w:val="24"/>
          <w:szCs w:val="24"/>
        </w:rPr>
        <w:t xml:space="preserve"> </w:t>
      </w:r>
      <w:r w:rsidRPr="00695F68">
        <w:rPr>
          <w:sz w:val="24"/>
          <w:szCs w:val="24"/>
        </w:rPr>
        <w:t>необхідності</w:t>
      </w:r>
      <w:r w:rsidR="00542810">
        <w:rPr>
          <w:sz w:val="24"/>
          <w:szCs w:val="24"/>
        </w:rPr>
        <w:t xml:space="preserve"> </w:t>
      </w:r>
      <w:r w:rsidRPr="00695F68">
        <w:rPr>
          <w:sz w:val="24"/>
          <w:szCs w:val="24"/>
        </w:rPr>
        <w:t>здійснення заходів</w:t>
      </w:r>
      <w:r w:rsidR="00542810">
        <w:rPr>
          <w:sz w:val="24"/>
          <w:szCs w:val="24"/>
        </w:rPr>
        <w:t xml:space="preserve"> </w:t>
      </w:r>
      <w:r w:rsidRPr="00695F68">
        <w:rPr>
          <w:sz w:val="24"/>
          <w:szCs w:val="24"/>
        </w:rPr>
        <w:t>з</w:t>
      </w:r>
      <w:r w:rsidR="00542810">
        <w:rPr>
          <w:sz w:val="24"/>
          <w:szCs w:val="24"/>
        </w:rPr>
        <w:t xml:space="preserve"> </w:t>
      </w:r>
      <w:r w:rsidRPr="00695F68">
        <w:rPr>
          <w:sz w:val="24"/>
          <w:szCs w:val="24"/>
        </w:rPr>
        <w:t>обмеження</w:t>
      </w:r>
      <w:r w:rsidR="00542810">
        <w:rPr>
          <w:sz w:val="24"/>
          <w:szCs w:val="24"/>
        </w:rPr>
        <w:t xml:space="preserve"> </w:t>
      </w:r>
      <w:r w:rsidRPr="00695F68">
        <w:rPr>
          <w:sz w:val="24"/>
          <w:szCs w:val="24"/>
        </w:rPr>
        <w:t>чи</w:t>
      </w:r>
      <w:r w:rsidR="00542810">
        <w:rPr>
          <w:sz w:val="24"/>
          <w:szCs w:val="24"/>
        </w:rPr>
        <w:t xml:space="preserve"> </w:t>
      </w:r>
      <w:r w:rsidRPr="00695F68">
        <w:rPr>
          <w:sz w:val="24"/>
          <w:szCs w:val="24"/>
        </w:rPr>
        <w:t>припинення</w:t>
      </w:r>
      <w:r w:rsidR="00542810">
        <w:rPr>
          <w:sz w:val="24"/>
          <w:szCs w:val="24"/>
        </w:rPr>
        <w:t xml:space="preserve"> </w:t>
      </w:r>
      <w:r w:rsidRPr="00695F68">
        <w:rPr>
          <w:sz w:val="24"/>
          <w:szCs w:val="24"/>
        </w:rPr>
        <w:t>газопостачання</w:t>
      </w:r>
      <w:r w:rsidR="00542810">
        <w:rPr>
          <w:sz w:val="24"/>
          <w:szCs w:val="24"/>
        </w:rPr>
        <w:t xml:space="preserve"> </w:t>
      </w:r>
      <w:r w:rsidRPr="00695F68">
        <w:rPr>
          <w:sz w:val="24"/>
          <w:szCs w:val="24"/>
        </w:rPr>
        <w:t>Споживачу</w:t>
      </w:r>
      <w:r w:rsidR="00542810">
        <w:rPr>
          <w:sz w:val="24"/>
          <w:szCs w:val="24"/>
        </w:rPr>
        <w:t xml:space="preserve"> </w:t>
      </w:r>
      <w:r w:rsidRPr="00695F68">
        <w:rPr>
          <w:sz w:val="24"/>
          <w:szCs w:val="24"/>
        </w:rPr>
        <w:t>Оператором</w:t>
      </w:r>
      <w:r w:rsidR="00542810">
        <w:rPr>
          <w:sz w:val="24"/>
          <w:szCs w:val="24"/>
        </w:rPr>
        <w:t xml:space="preserve"> </w:t>
      </w:r>
      <w:r w:rsidRPr="00695F68">
        <w:rPr>
          <w:sz w:val="24"/>
          <w:szCs w:val="24"/>
        </w:rPr>
        <w:t>ГРМ/ГТС</w:t>
      </w:r>
      <w:r w:rsidR="00542810">
        <w:rPr>
          <w:sz w:val="24"/>
          <w:szCs w:val="24"/>
        </w:rPr>
        <w:t xml:space="preserve"> </w:t>
      </w:r>
      <w:r w:rsidRPr="00695F68">
        <w:rPr>
          <w:sz w:val="24"/>
          <w:szCs w:val="24"/>
        </w:rPr>
        <w:t>Постачальник</w:t>
      </w:r>
      <w:r w:rsidR="00542810">
        <w:rPr>
          <w:sz w:val="24"/>
          <w:szCs w:val="24"/>
        </w:rPr>
        <w:t xml:space="preserve"> </w:t>
      </w:r>
      <w:r w:rsidRPr="00695F68">
        <w:rPr>
          <w:sz w:val="24"/>
          <w:szCs w:val="24"/>
        </w:rPr>
        <w:t>на</w:t>
      </w:r>
      <w:r w:rsidRPr="00695F68">
        <w:rPr>
          <w:sz w:val="24"/>
          <w:szCs w:val="24"/>
          <w:u w:val="single"/>
        </w:rPr>
        <w:t>д</w:t>
      </w:r>
      <w:r w:rsidRPr="00695F68">
        <w:rPr>
          <w:sz w:val="24"/>
          <w:szCs w:val="24"/>
        </w:rPr>
        <w:t>силає</w:t>
      </w:r>
      <w:r w:rsidR="00542810">
        <w:rPr>
          <w:sz w:val="24"/>
          <w:szCs w:val="24"/>
        </w:rPr>
        <w:t xml:space="preserve"> </w:t>
      </w:r>
      <w:r w:rsidRPr="00695F68">
        <w:rPr>
          <w:sz w:val="24"/>
          <w:szCs w:val="24"/>
        </w:rPr>
        <w:t>Оператору ГРМ/ГТС відповідне письмове повідомлення (з позначкою про вручення) про</w:t>
      </w:r>
      <w:r w:rsidR="00542810">
        <w:rPr>
          <w:sz w:val="24"/>
          <w:szCs w:val="24"/>
        </w:rPr>
        <w:t xml:space="preserve"> </w:t>
      </w:r>
      <w:r w:rsidRPr="00695F68">
        <w:rPr>
          <w:sz w:val="24"/>
          <w:szCs w:val="24"/>
        </w:rPr>
        <w:t>необхідність здійснення ним заходів з припинення/обмеження розподілу/транспортування</w:t>
      </w:r>
      <w:r w:rsidR="00542810">
        <w:rPr>
          <w:sz w:val="24"/>
          <w:szCs w:val="24"/>
        </w:rPr>
        <w:t xml:space="preserve"> природного газу </w:t>
      </w:r>
      <w:r w:rsidRPr="00695F68">
        <w:rPr>
          <w:sz w:val="24"/>
          <w:szCs w:val="24"/>
        </w:rPr>
        <w:t>Споживачу,</w:t>
      </w:r>
      <w:r w:rsidR="00542810">
        <w:rPr>
          <w:sz w:val="24"/>
          <w:szCs w:val="24"/>
        </w:rPr>
        <w:t xml:space="preserve"> </w:t>
      </w:r>
      <w:r w:rsidRPr="00695F68">
        <w:rPr>
          <w:sz w:val="24"/>
          <w:szCs w:val="24"/>
        </w:rPr>
        <w:t>копію</w:t>
      </w:r>
      <w:r w:rsidR="00542810">
        <w:rPr>
          <w:sz w:val="24"/>
          <w:szCs w:val="24"/>
        </w:rPr>
        <w:t xml:space="preserve"> </w:t>
      </w:r>
      <w:r w:rsidRPr="00695F68">
        <w:rPr>
          <w:sz w:val="24"/>
          <w:szCs w:val="24"/>
        </w:rPr>
        <w:t>якого</w:t>
      </w:r>
      <w:r w:rsidR="00542810">
        <w:rPr>
          <w:sz w:val="24"/>
          <w:szCs w:val="24"/>
        </w:rPr>
        <w:t xml:space="preserve"> </w:t>
      </w:r>
      <w:r w:rsidRPr="00695F68">
        <w:rPr>
          <w:sz w:val="24"/>
          <w:szCs w:val="24"/>
        </w:rPr>
        <w:t>надсилає</w:t>
      </w:r>
      <w:r w:rsidR="00542810">
        <w:rPr>
          <w:sz w:val="24"/>
          <w:szCs w:val="24"/>
        </w:rPr>
        <w:t xml:space="preserve"> </w:t>
      </w:r>
      <w:r w:rsidRPr="00695F68">
        <w:rPr>
          <w:sz w:val="24"/>
          <w:szCs w:val="24"/>
        </w:rPr>
        <w:t>Споживачу</w:t>
      </w:r>
      <w:r w:rsidR="00542810">
        <w:rPr>
          <w:sz w:val="24"/>
          <w:szCs w:val="24"/>
        </w:rPr>
        <w:t xml:space="preserve"> </w:t>
      </w:r>
      <w:r w:rsidRPr="00695F68">
        <w:rPr>
          <w:sz w:val="24"/>
          <w:szCs w:val="24"/>
        </w:rPr>
        <w:t>(з</w:t>
      </w:r>
      <w:r w:rsidR="00542810">
        <w:rPr>
          <w:sz w:val="24"/>
          <w:szCs w:val="24"/>
        </w:rPr>
        <w:t xml:space="preserve"> </w:t>
      </w:r>
      <w:r w:rsidRPr="00695F68">
        <w:rPr>
          <w:sz w:val="24"/>
          <w:szCs w:val="24"/>
        </w:rPr>
        <w:t>позначкою</w:t>
      </w:r>
      <w:r w:rsidR="00542810">
        <w:rPr>
          <w:sz w:val="24"/>
          <w:szCs w:val="24"/>
        </w:rPr>
        <w:t xml:space="preserve"> </w:t>
      </w:r>
      <w:r w:rsidRPr="00695F68">
        <w:rPr>
          <w:sz w:val="24"/>
          <w:szCs w:val="24"/>
        </w:rPr>
        <w:t>про</w:t>
      </w:r>
      <w:r w:rsidR="00542810">
        <w:rPr>
          <w:sz w:val="24"/>
          <w:szCs w:val="24"/>
        </w:rPr>
        <w:t xml:space="preserve"> </w:t>
      </w:r>
      <w:r w:rsidRPr="00695F68">
        <w:rPr>
          <w:sz w:val="24"/>
          <w:szCs w:val="24"/>
        </w:rPr>
        <w:t>вручення).</w:t>
      </w:r>
    </w:p>
    <w:p w:rsidR="0070338B" w:rsidRPr="00695F68" w:rsidRDefault="0070338B" w:rsidP="0070338B">
      <w:pPr>
        <w:pStyle w:val="TableParagraph"/>
        <w:numPr>
          <w:ilvl w:val="1"/>
          <w:numId w:val="20"/>
        </w:numPr>
        <w:tabs>
          <w:tab w:val="left" w:pos="1451"/>
        </w:tabs>
        <w:ind w:left="0" w:firstLine="720"/>
        <w:rPr>
          <w:sz w:val="24"/>
          <w:szCs w:val="24"/>
        </w:rPr>
      </w:pPr>
      <w:r w:rsidRPr="00695F68">
        <w:rPr>
          <w:sz w:val="24"/>
          <w:szCs w:val="24"/>
        </w:rPr>
        <w:t>Компенсація</w:t>
      </w:r>
      <w:r w:rsidR="00542810">
        <w:rPr>
          <w:sz w:val="24"/>
          <w:szCs w:val="24"/>
        </w:rPr>
        <w:t xml:space="preserve"> </w:t>
      </w:r>
      <w:r w:rsidRPr="00695F68">
        <w:rPr>
          <w:sz w:val="24"/>
          <w:szCs w:val="24"/>
        </w:rPr>
        <w:t>Постачальнику</w:t>
      </w:r>
      <w:r w:rsidR="00542810">
        <w:rPr>
          <w:sz w:val="24"/>
          <w:szCs w:val="24"/>
        </w:rPr>
        <w:t xml:space="preserve"> </w:t>
      </w:r>
      <w:r w:rsidRPr="00695F68">
        <w:rPr>
          <w:sz w:val="24"/>
          <w:szCs w:val="24"/>
        </w:rPr>
        <w:t>вартості</w:t>
      </w:r>
      <w:r w:rsidR="00542810">
        <w:rPr>
          <w:sz w:val="24"/>
          <w:szCs w:val="24"/>
        </w:rPr>
        <w:t xml:space="preserve"> </w:t>
      </w:r>
      <w:r w:rsidRPr="00695F68">
        <w:rPr>
          <w:sz w:val="24"/>
          <w:szCs w:val="24"/>
        </w:rPr>
        <w:t>послуг</w:t>
      </w:r>
      <w:r w:rsidR="00542810">
        <w:rPr>
          <w:sz w:val="24"/>
          <w:szCs w:val="24"/>
        </w:rPr>
        <w:t xml:space="preserve"> </w:t>
      </w:r>
      <w:r w:rsidRPr="00695F68">
        <w:rPr>
          <w:sz w:val="24"/>
          <w:szCs w:val="24"/>
        </w:rPr>
        <w:t>з</w:t>
      </w:r>
      <w:r w:rsidR="00542810">
        <w:rPr>
          <w:sz w:val="24"/>
          <w:szCs w:val="24"/>
        </w:rPr>
        <w:t xml:space="preserve"> </w:t>
      </w:r>
      <w:r w:rsidRPr="00695F68">
        <w:rPr>
          <w:sz w:val="24"/>
          <w:szCs w:val="24"/>
        </w:rPr>
        <w:t>припинення</w:t>
      </w:r>
      <w:r w:rsidR="00542810">
        <w:rPr>
          <w:sz w:val="24"/>
          <w:szCs w:val="24"/>
        </w:rPr>
        <w:t xml:space="preserve"> </w:t>
      </w:r>
      <w:r w:rsidRPr="00695F68">
        <w:rPr>
          <w:sz w:val="24"/>
          <w:szCs w:val="24"/>
        </w:rPr>
        <w:t>(обмеження)</w:t>
      </w:r>
      <w:r w:rsidR="00542810">
        <w:rPr>
          <w:sz w:val="24"/>
          <w:szCs w:val="24"/>
        </w:rPr>
        <w:t xml:space="preserve"> </w:t>
      </w:r>
      <w:r w:rsidRPr="00695F68">
        <w:rPr>
          <w:sz w:val="24"/>
          <w:szCs w:val="24"/>
        </w:rPr>
        <w:t>газопостачання</w:t>
      </w:r>
      <w:r w:rsidR="00542810">
        <w:rPr>
          <w:sz w:val="24"/>
          <w:szCs w:val="24"/>
        </w:rPr>
        <w:t xml:space="preserve"> </w:t>
      </w:r>
      <w:r w:rsidRPr="00695F68">
        <w:rPr>
          <w:sz w:val="24"/>
          <w:szCs w:val="24"/>
        </w:rPr>
        <w:t>здійснюється Споживачем</w:t>
      </w:r>
      <w:r w:rsidR="00542810">
        <w:rPr>
          <w:sz w:val="24"/>
          <w:szCs w:val="24"/>
        </w:rPr>
        <w:t xml:space="preserve"> </w:t>
      </w:r>
      <w:r w:rsidRPr="00695F68">
        <w:rPr>
          <w:sz w:val="24"/>
          <w:szCs w:val="24"/>
        </w:rPr>
        <w:t>в</w:t>
      </w:r>
      <w:r w:rsidR="00542810">
        <w:rPr>
          <w:sz w:val="24"/>
          <w:szCs w:val="24"/>
        </w:rPr>
        <w:t xml:space="preserve"> </w:t>
      </w:r>
      <w:r w:rsidRPr="00695F68">
        <w:rPr>
          <w:sz w:val="24"/>
          <w:szCs w:val="24"/>
        </w:rPr>
        <w:t>такому порядку:</w:t>
      </w:r>
    </w:p>
    <w:p w:rsidR="0070338B" w:rsidRPr="00695F68" w:rsidRDefault="0070338B" w:rsidP="0070338B">
      <w:pPr>
        <w:pStyle w:val="TableParagraph"/>
        <w:numPr>
          <w:ilvl w:val="0"/>
          <w:numId w:val="19"/>
        </w:numPr>
        <w:tabs>
          <w:tab w:val="left" w:pos="1000"/>
        </w:tabs>
        <w:ind w:left="0" w:firstLine="720"/>
        <w:rPr>
          <w:sz w:val="24"/>
          <w:szCs w:val="24"/>
        </w:rPr>
      </w:pPr>
      <w:r w:rsidRPr="00695F68">
        <w:rPr>
          <w:sz w:val="24"/>
          <w:szCs w:val="24"/>
        </w:rPr>
        <w:t>Споживач</w:t>
      </w:r>
      <w:r w:rsidR="00542810">
        <w:rPr>
          <w:sz w:val="24"/>
          <w:szCs w:val="24"/>
        </w:rPr>
        <w:t xml:space="preserve"> </w:t>
      </w:r>
      <w:r w:rsidRPr="00695F68">
        <w:rPr>
          <w:sz w:val="24"/>
          <w:szCs w:val="24"/>
        </w:rPr>
        <w:t>компенсує</w:t>
      </w:r>
      <w:r w:rsidR="00542810">
        <w:rPr>
          <w:sz w:val="24"/>
          <w:szCs w:val="24"/>
        </w:rPr>
        <w:t xml:space="preserve"> </w:t>
      </w:r>
      <w:r w:rsidRPr="00695F68">
        <w:rPr>
          <w:sz w:val="24"/>
          <w:szCs w:val="24"/>
        </w:rPr>
        <w:t>Постачальнику</w:t>
      </w:r>
      <w:r w:rsidR="00542810">
        <w:rPr>
          <w:sz w:val="24"/>
          <w:szCs w:val="24"/>
        </w:rPr>
        <w:t xml:space="preserve"> </w:t>
      </w:r>
      <w:r w:rsidRPr="00695F68">
        <w:rPr>
          <w:sz w:val="24"/>
          <w:szCs w:val="24"/>
        </w:rPr>
        <w:t>вартість</w:t>
      </w:r>
      <w:r w:rsidR="00542810">
        <w:rPr>
          <w:sz w:val="24"/>
          <w:szCs w:val="24"/>
        </w:rPr>
        <w:t xml:space="preserve"> </w:t>
      </w:r>
      <w:r w:rsidRPr="00695F68">
        <w:rPr>
          <w:sz w:val="24"/>
          <w:szCs w:val="24"/>
        </w:rPr>
        <w:t>наданих</w:t>
      </w:r>
      <w:r w:rsidR="00542810">
        <w:rPr>
          <w:sz w:val="24"/>
          <w:szCs w:val="24"/>
        </w:rPr>
        <w:t xml:space="preserve"> </w:t>
      </w:r>
      <w:r w:rsidRPr="00695F68">
        <w:rPr>
          <w:sz w:val="24"/>
          <w:szCs w:val="24"/>
        </w:rPr>
        <w:t>Оператором</w:t>
      </w:r>
      <w:r w:rsidR="00542810">
        <w:rPr>
          <w:sz w:val="24"/>
          <w:szCs w:val="24"/>
        </w:rPr>
        <w:t xml:space="preserve"> </w:t>
      </w:r>
      <w:r w:rsidRPr="00695F68">
        <w:rPr>
          <w:sz w:val="24"/>
          <w:szCs w:val="24"/>
        </w:rPr>
        <w:t>ГРМ/ГТС</w:t>
      </w:r>
      <w:r w:rsidR="00542810">
        <w:rPr>
          <w:sz w:val="24"/>
          <w:szCs w:val="24"/>
        </w:rPr>
        <w:t xml:space="preserve"> </w:t>
      </w:r>
      <w:r w:rsidRPr="00695F68">
        <w:rPr>
          <w:sz w:val="24"/>
          <w:szCs w:val="24"/>
        </w:rPr>
        <w:t>послуг</w:t>
      </w:r>
      <w:r w:rsidR="00542810">
        <w:rPr>
          <w:sz w:val="24"/>
          <w:szCs w:val="24"/>
        </w:rPr>
        <w:t xml:space="preserve"> </w:t>
      </w:r>
      <w:r w:rsidR="009E16F7">
        <w:rPr>
          <w:sz w:val="24"/>
          <w:szCs w:val="24"/>
        </w:rPr>
        <w:t xml:space="preserve">з </w:t>
      </w:r>
      <w:r w:rsidRPr="00695F68">
        <w:rPr>
          <w:sz w:val="24"/>
          <w:szCs w:val="24"/>
        </w:rPr>
        <w:t>припинення (обмеження) газопостачання на об’єкти Споживача на підставі отриманого від</w:t>
      </w:r>
      <w:r w:rsidR="00542810">
        <w:rPr>
          <w:sz w:val="24"/>
          <w:szCs w:val="24"/>
        </w:rPr>
        <w:t xml:space="preserve"> </w:t>
      </w:r>
      <w:r w:rsidRPr="00695F68">
        <w:rPr>
          <w:sz w:val="24"/>
          <w:szCs w:val="24"/>
        </w:rPr>
        <w:t>Постачальника</w:t>
      </w:r>
      <w:r w:rsidR="00542810">
        <w:rPr>
          <w:sz w:val="24"/>
          <w:szCs w:val="24"/>
        </w:rPr>
        <w:t xml:space="preserve"> </w:t>
      </w:r>
      <w:r w:rsidRPr="00695F68">
        <w:rPr>
          <w:sz w:val="24"/>
          <w:szCs w:val="24"/>
        </w:rPr>
        <w:t>рахунка-фактури;</w:t>
      </w:r>
    </w:p>
    <w:p w:rsidR="0070338B" w:rsidRPr="00695F68" w:rsidRDefault="0070338B" w:rsidP="0070338B">
      <w:pPr>
        <w:pStyle w:val="TableParagraph"/>
        <w:numPr>
          <w:ilvl w:val="0"/>
          <w:numId w:val="19"/>
        </w:numPr>
        <w:tabs>
          <w:tab w:val="left" w:pos="1009"/>
        </w:tabs>
        <w:ind w:left="0" w:firstLine="720"/>
        <w:rPr>
          <w:sz w:val="24"/>
          <w:szCs w:val="24"/>
        </w:rPr>
      </w:pPr>
      <w:r w:rsidRPr="00695F68">
        <w:rPr>
          <w:sz w:val="24"/>
          <w:szCs w:val="24"/>
        </w:rPr>
        <w:t>компенсація вартості послуг з припинення (обмеження) газопостачання здійснюється</w:t>
      </w:r>
      <w:r w:rsidR="00542810">
        <w:rPr>
          <w:sz w:val="24"/>
          <w:szCs w:val="24"/>
        </w:rPr>
        <w:t xml:space="preserve"> </w:t>
      </w:r>
      <w:r w:rsidRPr="00695F68">
        <w:rPr>
          <w:sz w:val="24"/>
          <w:szCs w:val="24"/>
        </w:rPr>
        <w:t>Споживачем</w:t>
      </w:r>
      <w:r w:rsidR="00542810">
        <w:rPr>
          <w:sz w:val="24"/>
          <w:szCs w:val="24"/>
        </w:rPr>
        <w:t xml:space="preserve"> </w:t>
      </w:r>
      <w:r w:rsidRPr="00695F68">
        <w:rPr>
          <w:sz w:val="24"/>
          <w:szCs w:val="24"/>
        </w:rPr>
        <w:t>до</w:t>
      </w:r>
      <w:r w:rsidR="00542810">
        <w:rPr>
          <w:sz w:val="24"/>
          <w:szCs w:val="24"/>
        </w:rPr>
        <w:t xml:space="preserve"> </w:t>
      </w:r>
      <w:r w:rsidRPr="00695F68">
        <w:rPr>
          <w:sz w:val="24"/>
          <w:szCs w:val="24"/>
        </w:rPr>
        <w:t>22–гочисла</w:t>
      </w:r>
      <w:r w:rsidR="00542810">
        <w:rPr>
          <w:sz w:val="24"/>
          <w:szCs w:val="24"/>
        </w:rPr>
        <w:t xml:space="preserve"> </w:t>
      </w:r>
      <w:r w:rsidRPr="00695F68">
        <w:rPr>
          <w:sz w:val="24"/>
          <w:szCs w:val="24"/>
        </w:rPr>
        <w:t>(включно)</w:t>
      </w:r>
      <w:r w:rsidR="00542810">
        <w:rPr>
          <w:sz w:val="24"/>
          <w:szCs w:val="24"/>
        </w:rPr>
        <w:t xml:space="preserve"> </w:t>
      </w:r>
      <w:r w:rsidRPr="00695F68">
        <w:rPr>
          <w:sz w:val="24"/>
          <w:szCs w:val="24"/>
        </w:rPr>
        <w:t>місяця,</w:t>
      </w:r>
      <w:r w:rsidR="00542810">
        <w:rPr>
          <w:sz w:val="24"/>
          <w:szCs w:val="24"/>
        </w:rPr>
        <w:t xml:space="preserve"> </w:t>
      </w:r>
      <w:r w:rsidRPr="00695F68">
        <w:rPr>
          <w:sz w:val="24"/>
          <w:szCs w:val="24"/>
        </w:rPr>
        <w:t>наступного</w:t>
      </w:r>
      <w:r w:rsidR="00542810">
        <w:rPr>
          <w:sz w:val="24"/>
          <w:szCs w:val="24"/>
        </w:rPr>
        <w:t xml:space="preserve"> </w:t>
      </w:r>
      <w:r w:rsidRPr="00695F68">
        <w:rPr>
          <w:sz w:val="24"/>
          <w:szCs w:val="24"/>
        </w:rPr>
        <w:t>за</w:t>
      </w:r>
      <w:r w:rsidR="00542810">
        <w:rPr>
          <w:sz w:val="24"/>
          <w:szCs w:val="24"/>
        </w:rPr>
        <w:t xml:space="preserve"> </w:t>
      </w:r>
      <w:r w:rsidRPr="00695F68">
        <w:rPr>
          <w:sz w:val="24"/>
          <w:szCs w:val="24"/>
        </w:rPr>
        <w:t>місяцем,</w:t>
      </w:r>
      <w:r w:rsidR="00542810">
        <w:rPr>
          <w:sz w:val="24"/>
          <w:szCs w:val="24"/>
        </w:rPr>
        <w:t xml:space="preserve"> </w:t>
      </w:r>
      <w:r w:rsidRPr="00695F68">
        <w:rPr>
          <w:sz w:val="24"/>
          <w:szCs w:val="24"/>
        </w:rPr>
        <w:t>в</w:t>
      </w:r>
      <w:r w:rsidR="00542810">
        <w:rPr>
          <w:sz w:val="24"/>
          <w:szCs w:val="24"/>
        </w:rPr>
        <w:t xml:space="preserve"> </w:t>
      </w:r>
      <w:r w:rsidRPr="00695F68">
        <w:rPr>
          <w:sz w:val="24"/>
          <w:szCs w:val="24"/>
        </w:rPr>
        <w:t>якому</w:t>
      </w:r>
      <w:r w:rsidR="00542810">
        <w:rPr>
          <w:sz w:val="24"/>
          <w:szCs w:val="24"/>
        </w:rPr>
        <w:t xml:space="preserve"> </w:t>
      </w:r>
      <w:r w:rsidRPr="00695F68">
        <w:rPr>
          <w:sz w:val="24"/>
          <w:szCs w:val="24"/>
        </w:rPr>
        <w:t>Постачальником було надано Повідомлення про припинення (обмеження) газопостачання, на</w:t>
      </w:r>
      <w:r w:rsidR="00542810">
        <w:rPr>
          <w:sz w:val="24"/>
          <w:szCs w:val="24"/>
        </w:rPr>
        <w:t xml:space="preserve"> </w:t>
      </w:r>
      <w:r w:rsidRPr="00695F68">
        <w:rPr>
          <w:sz w:val="24"/>
          <w:szCs w:val="24"/>
        </w:rPr>
        <w:t>розрахунковий</w:t>
      </w:r>
      <w:r w:rsidR="00542810">
        <w:rPr>
          <w:sz w:val="24"/>
          <w:szCs w:val="24"/>
        </w:rPr>
        <w:t xml:space="preserve"> </w:t>
      </w:r>
      <w:r w:rsidRPr="00695F68">
        <w:rPr>
          <w:sz w:val="24"/>
          <w:szCs w:val="24"/>
        </w:rPr>
        <w:t>рахунок</w:t>
      </w:r>
      <w:r w:rsidR="00542810">
        <w:rPr>
          <w:sz w:val="24"/>
          <w:szCs w:val="24"/>
        </w:rPr>
        <w:t xml:space="preserve"> </w:t>
      </w:r>
      <w:r w:rsidRPr="00695F68">
        <w:rPr>
          <w:sz w:val="24"/>
          <w:szCs w:val="24"/>
        </w:rPr>
        <w:t>Постачальника,</w:t>
      </w:r>
      <w:r w:rsidR="00542810">
        <w:rPr>
          <w:sz w:val="24"/>
          <w:szCs w:val="24"/>
        </w:rPr>
        <w:t xml:space="preserve"> </w:t>
      </w:r>
      <w:r w:rsidRPr="00695F68">
        <w:rPr>
          <w:sz w:val="24"/>
          <w:szCs w:val="24"/>
        </w:rPr>
        <w:t>який</w:t>
      </w:r>
      <w:r w:rsidR="00542810">
        <w:rPr>
          <w:sz w:val="24"/>
          <w:szCs w:val="24"/>
        </w:rPr>
        <w:t xml:space="preserve"> </w:t>
      </w:r>
      <w:r w:rsidRPr="00695F68">
        <w:rPr>
          <w:sz w:val="24"/>
          <w:szCs w:val="24"/>
        </w:rPr>
        <w:t>зазначається</w:t>
      </w:r>
      <w:r w:rsidR="00542810">
        <w:rPr>
          <w:sz w:val="24"/>
          <w:szCs w:val="24"/>
        </w:rPr>
        <w:t xml:space="preserve"> </w:t>
      </w:r>
      <w:r w:rsidRPr="00695F68">
        <w:rPr>
          <w:sz w:val="24"/>
          <w:szCs w:val="24"/>
        </w:rPr>
        <w:t>в</w:t>
      </w:r>
      <w:r w:rsidR="00542810">
        <w:rPr>
          <w:sz w:val="24"/>
          <w:szCs w:val="24"/>
        </w:rPr>
        <w:t xml:space="preserve"> </w:t>
      </w:r>
      <w:r w:rsidRPr="00695F68">
        <w:rPr>
          <w:sz w:val="24"/>
          <w:szCs w:val="24"/>
        </w:rPr>
        <w:t>надісланому</w:t>
      </w:r>
      <w:r w:rsidR="00542810">
        <w:rPr>
          <w:sz w:val="24"/>
          <w:szCs w:val="24"/>
        </w:rPr>
        <w:t xml:space="preserve"> </w:t>
      </w:r>
      <w:r w:rsidRPr="00695F68">
        <w:rPr>
          <w:sz w:val="24"/>
          <w:szCs w:val="24"/>
        </w:rPr>
        <w:t>Споживачеві</w:t>
      </w:r>
      <w:r w:rsidR="00542810">
        <w:rPr>
          <w:sz w:val="24"/>
          <w:szCs w:val="24"/>
        </w:rPr>
        <w:t xml:space="preserve"> </w:t>
      </w:r>
      <w:r w:rsidRPr="00695F68">
        <w:rPr>
          <w:sz w:val="24"/>
          <w:szCs w:val="24"/>
        </w:rPr>
        <w:t>рахунку-фактурі</w:t>
      </w:r>
      <w:r w:rsidR="00542810">
        <w:rPr>
          <w:sz w:val="24"/>
          <w:szCs w:val="24"/>
        </w:rPr>
        <w:t xml:space="preserve"> </w:t>
      </w:r>
      <w:r w:rsidRPr="00695F68">
        <w:rPr>
          <w:sz w:val="24"/>
          <w:szCs w:val="24"/>
        </w:rPr>
        <w:t>із призначенням</w:t>
      </w:r>
      <w:r w:rsidR="00542810">
        <w:rPr>
          <w:sz w:val="24"/>
          <w:szCs w:val="24"/>
        </w:rPr>
        <w:t xml:space="preserve"> </w:t>
      </w:r>
      <w:r w:rsidRPr="00695F68">
        <w:rPr>
          <w:sz w:val="24"/>
          <w:szCs w:val="24"/>
        </w:rPr>
        <w:t>платежу;</w:t>
      </w:r>
    </w:p>
    <w:p w:rsidR="0070338B" w:rsidRPr="00437E3F" w:rsidRDefault="0070338B" w:rsidP="0070338B">
      <w:pPr>
        <w:pStyle w:val="TableParagraph"/>
        <w:numPr>
          <w:ilvl w:val="0"/>
          <w:numId w:val="19"/>
        </w:numPr>
        <w:tabs>
          <w:tab w:val="left" w:pos="1009"/>
        </w:tabs>
        <w:ind w:left="0" w:firstLine="720"/>
        <w:rPr>
          <w:sz w:val="24"/>
          <w:szCs w:val="24"/>
        </w:rPr>
      </w:pPr>
      <w:r w:rsidRPr="00695F68">
        <w:rPr>
          <w:sz w:val="24"/>
          <w:szCs w:val="24"/>
        </w:rPr>
        <w:t>якщо</w:t>
      </w:r>
      <w:r w:rsidR="00542810">
        <w:rPr>
          <w:sz w:val="24"/>
          <w:szCs w:val="24"/>
        </w:rPr>
        <w:t xml:space="preserve"> </w:t>
      </w:r>
      <w:r w:rsidRPr="00695F68">
        <w:rPr>
          <w:sz w:val="24"/>
          <w:szCs w:val="24"/>
        </w:rPr>
        <w:t>протягом</w:t>
      </w:r>
      <w:r w:rsidR="00542810">
        <w:rPr>
          <w:sz w:val="24"/>
          <w:szCs w:val="24"/>
        </w:rPr>
        <w:t xml:space="preserve"> </w:t>
      </w:r>
      <w:r w:rsidRPr="00695F68">
        <w:rPr>
          <w:sz w:val="24"/>
          <w:szCs w:val="24"/>
        </w:rPr>
        <w:t>зазначеного</w:t>
      </w:r>
      <w:r w:rsidR="00542810">
        <w:rPr>
          <w:sz w:val="24"/>
          <w:szCs w:val="24"/>
        </w:rPr>
        <w:t xml:space="preserve"> </w:t>
      </w:r>
      <w:r w:rsidRPr="00695F68">
        <w:rPr>
          <w:sz w:val="24"/>
          <w:szCs w:val="24"/>
        </w:rPr>
        <w:t>періоду</w:t>
      </w:r>
      <w:r w:rsidR="00542810">
        <w:rPr>
          <w:sz w:val="24"/>
          <w:szCs w:val="24"/>
        </w:rPr>
        <w:t xml:space="preserve"> </w:t>
      </w:r>
      <w:r w:rsidRPr="00695F68">
        <w:rPr>
          <w:sz w:val="24"/>
          <w:szCs w:val="24"/>
        </w:rPr>
        <w:t>Споживач</w:t>
      </w:r>
      <w:r w:rsidR="00542810">
        <w:rPr>
          <w:sz w:val="24"/>
          <w:szCs w:val="24"/>
        </w:rPr>
        <w:t xml:space="preserve"> </w:t>
      </w:r>
      <w:r w:rsidRPr="00695F68">
        <w:rPr>
          <w:sz w:val="24"/>
          <w:szCs w:val="24"/>
        </w:rPr>
        <w:t>не</w:t>
      </w:r>
      <w:r w:rsidR="00542810">
        <w:rPr>
          <w:sz w:val="24"/>
          <w:szCs w:val="24"/>
        </w:rPr>
        <w:t xml:space="preserve"> </w:t>
      </w:r>
      <w:r w:rsidRPr="00695F68">
        <w:rPr>
          <w:sz w:val="24"/>
          <w:szCs w:val="24"/>
        </w:rPr>
        <w:t>компенсував</w:t>
      </w:r>
      <w:r w:rsidR="00542810">
        <w:rPr>
          <w:sz w:val="24"/>
          <w:szCs w:val="24"/>
        </w:rPr>
        <w:t xml:space="preserve"> </w:t>
      </w:r>
      <w:r w:rsidRPr="00695F68">
        <w:rPr>
          <w:sz w:val="24"/>
          <w:szCs w:val="24"/>
        </w:rPr>
        <w:t>(неповністю</w:t>
      </w:r>
      <w:r w:rsidR="00542810">
        <w:rPr>
          <w:sz w:val="24"/>
          <w:szCs w:val="24"/>
        </w:rPr>
        <w:t xml:space="preserve"> </w:t>
      </w:r>
      <w:r w:rsidRPr="00695F68">
        <w:rPr>
          <w:sz w:val="24"/>
          <w:szCs w:val="24"/>
        </w:rPr>
        <w:t>компенсував)</w:t>
      </w:r>
      <w:r w:rsidR="00542810">
        <w:rPr>
          <w:sz w:val="24"/>
          <w:szCs w:val="24"/>
        </w:rPr>
        <w:t xml:space="preserve"> </w:t>
      </w:r>
      <w:r w:rsidRPr="00695F68">
        <w:rPr>
          <w:sz w:val="24"/>
          <w:szCs w:val="24"/>
        </w:rPr>
        <w:t>Постачальнику</w:t>
      </w:r>
      <w:r w:rsidR="00542810">
        <w:rPr>
          <w:sz w:val="24"/>
          <w:szCs w:val="24"/>
        </w:rPr>
        <w:t xml:space="preserve"> </w:t>
      </w:r>
      <w:r w:rsidRPr="00695F68">
        <w:rPr>
          <w:sz w:val="24"/>
          <w:szCs w:val="24"/>
        </w:rPr>
        <w:t>вартість</w:t>
      </w:r>
      <w:r w:rsidR="00542810">
        <w:rPr>
          <w:sz w:val="24"/>
          <w:szCs w:val="24"/>
        </w:rPr>
        <w:t xml:space="preserve"> </w:t>
      </w:r>
      <w:r w:rsidRPr="00695F68">
        <w:rPr>
          <w:sz w:val="24"/>
          <w:szCs w:val="24"/>
        </w:rPr>
        <w:t>послуг</w:t>
      </w:r>
      <w:r w:rsidR="00542810">
        <w:rPr>
          <w:sz w:val="24"/>
          <w:szCs w:val="24"/>
        </w:rPr>
        <w:t xml:space="preserve"> </w:t>
      </w:r>
      <w:r w:rsidRPr="00695F68">
        <w:rPr>
          <w:sz w:val="24"/>
          <w:szCs w:val="24"/>
        </w:rPr>
        <w:t>з</w:t>
      </w:r>
      <w:r w:rsidR="00542810">
        <w:rPr>
          <w:sz w:val="24"/>
          <w:szCs w:val="24"/>
        </w:rPr>
        <w:t xml:space="preserve"> </w:t>
      </w:r>
      <w:r w:rsidRPr="00695F68">
        <w:rPr>
          <w:sz w:val="24"/>
          <w:szCs w:val="24"/>
        </w:rPr>
        <w:t>припинення</w:t>
      </w:r>
      <w:r w:rsidR="00542810">
        <w:rPr>
          <w:sz w:val="24"/>
          <w:szCs w:val="24"/>
        </w:rPr>
        <w:t xml:space="preserve"> </w:t>
      </w:r>
      <w:r w:rsidRPr="00695F68">
        <w:rPr>
          <w:sz w:val="24"/>
          <w:szCs w:val="24"/>
        </w:rPr>
        <w:t>(обмеження)</w:t>
      </w:r>
      <w:r w:rsidR="00542810">
        <w:rPr>
          <w:sz w:val="24"/>
          <w:szCs w:val="24"/>
        </w:rPr>
        <w:t xml:space="preserve"> </w:t>
      </w:r>
      <w:r w:rsidRPr="00695F68">
        <w:rPr>
          <w:sz w:val="24"/>
          <w:szCs w:val="24"/>
        </w:rPr>
        <w:t>газопостачання,</w:t>
      </w:r>
      <w:r w:rsidR="00542810">
        <w:rPr>
          <w:sz w:val="24"/>
          <w:szCs w:val="24"/>
        </w:rPr>
        <w:t xml:space="preserve"> </w:t>
      </w:r>
      <w:r w:rsidRPr="00695F68">
        <w:rPr>
          <w:sz w:val="24"/>
          <w:szCs w:val="24"/>
        </w:rPr>
        <w:t>Споживач несе відповідальність на загальних умовах, визначених цим Договором та чинним</w:t>
      </w:r>
      <w:r w:rsidR="00542810">
        <w:rPr>
          <w:sz w:val="24"/>
          <w:szCs w:val="24"/>
        </w:rPr>
        <w:t xml:space="preserve"> </w:t>
      </w:r>
      <w:r w:rsidRPr="00695F68">
        <w:rPr>
          <w:sz w:val="24"/>
          <w:szCs w:val="24"/>
        </w:rPr>
        <w:t>законодавством</w:t>
      </w:r>
      <w:r w:rsidR="00542810">
        <w:rPr>
          <w:sz w:val="24"/>
          <w:szCs w:val="24"/>
        </w:rPr>
        <w:t xml:space="preserve"> </w:t>
      </w:r>
      <w:r w:rsidRPr="00695F68">
        <w:rPr>
          <w:sz w:val="24"/>
          <w:szCs w:val="24"/>
        </w:rPr>
        <w:t>України.</w:t>
      </w:r>
    </w:p>
    <w:p w:rsidR="0070338B" w:rsidRPr="00695F68" w:rsidRDefault="0070338B" w:rsidP="0070338B">
      <w:pPr>
        <w:pStyle w:val="TableParagraph"/>
        <w:tabs>
          <w:tab w:val="left" w:pos="1009"/>
        </w:tabs>
        <w:jc w:val="center"/>
        <w:rPr>
          <w:b/>
          <w:sz w:val="24"/>
          <w:szCs w:val="24"/>
        </w:rPr>
      </w:pPr>
      <w:r w:rsidRPr="00695F68">
        <w:rPr>
          <w:b/>
          <w:sz w:val="24"/>
          <w:szCs w:val="24"/>
        </w:rPr>
        <w:t>9.Порядок</w:t>
      </w:r>
      <w:r w:rsidR="00542810">
        <w:rPr>
          <w:b/>
          <w:sz w:val="24"/>
          <w:szCs w:val="24"/>
        </w:rPr>
        <w:t xml:space="preserve"> </w:t>
      </w:r>
      <w:r w:rsidRPr="00695F68">
        <w:rPr>
          <w:b/>
          <w:sz w:val="24"/>
          <w:szCs w:val="24"/>
        </w:rPr>
        <w:t>зміни</w:t>
      </w:r>
      <w:r w:rsidR="00542810">
        <w:rPr>
          <w:b/>
          <w:sz w:val="24"/>
          <w:szCs w:val="24"/>
        </w:rPr>
        <w:t xml:space="preserve"> </w:t>
      </w:r>
      <w:r w:rsidRPr="00695F68">
        <w:rPr>
          <w:b/>
          <w:sz w:val="24"/>
          <w:szCs w:val="24"/>
        </w:rPr>
        <w:t>постачальника</w:t>
      </w:r>
    </w:p>
    <w:p w:rsidR="0070338B" w:rsidRPr="00695F68" w:rsidRDefault="0070338B" w:rsidP="0070338B">
      <w:pPr>
        <w:pStyle w:val="TableParagraph"/>
        <w:numPr>
          <w:ilvl w:val="1"/>
          <w:numId w:val="18"/>
        </w:numPr>
        <w:tabs>
          <w:tab w:val="left" w:pos="1331"/>
        </w:tabs>
        <w:ind w:left="0" w:firstLine="720"/>
        <w:rPr>
          <w:sz w:val="24"/>
          <w:szCs w:val="24"/>
        </w:rPr>
      </w:pPr>
      <w:r w:rsidRPr="00695F68">
        <w:rPr>
          <w:sz w:val="24"/>
          <w:szCs w:val="24"/>
        </w:rPr>
        <w:t>Споживач має право на вільний вибір постачальника шляхом укладення з ним</w:t>
      </w:r>
      <w:r w:rsidR="00542810">
        <w:rPr>
          <w:sz w:val="24"/>
          <w:szCs w:val="24"/>
        </w:rPr>
        <w:t xml:space="preserve"> </w:t>
      </w:r>
      <w:r w:rsidRPr="00695F68">
        <w:rPr>
          <w:sz w:val="24"/>
          <w:szCs w:val="24"/>
        </w:rPr>
        <w:t>договору</w:t>
      </w:r>
      <w:r w:rsidR="00542810">
        <w:rPr>
          <w:sz w:val="24"/>
          <w:szCs w:val="24"/>
        </w:rPr>
        <w:t xml:space="preserve"> </w:t>
      </w:r>
      <w:r w:rsidRPr="00695F68">
        <w:rPr>
          <w:sz w:val="24"/>
          <w:szCs w:val="24"/>
        </w:rPr>
        <w:t>постачання</w:t>
      </w:r>
      <w:r w:rsidR="00542810">
        <w:rPr>
          <w:sz w:val="24"/>
          <w:szCs w:val="24"/>
        </w:rPr>
        <w:t xml:space="preserve"> </w:t>
      </w:r>
      <w:r w:rsidRPr="00695F68">
        <w:rPr>
          <w:sz w:val="24"/>
          <w:szCs w:val="24"/>
        </w:rPr>
        <w:t>природного</w:t>
      </w:r>
      <w:r w:rsidR="00542810">
        <w:rPr>
          <w:sz w:val="24"/>
          <w:szCs w:val="24"/>
        </w:rPr>
        <w:t xml:space="preserve"> </w:t>
      </w:r>
      <w:r w:rsidRPr="00695F68">
        <w:rPr>
          <w:sz w:val="24"/>
          <w:szCs w:val="24"/>
        </w:rPr>
        <w:t>газу</w:t>
      </w:r>
      <w:r w:rsidR="00542810">
        <w:rPr>
          <w:sz w:val="24"/>
          <w:szCs w:val="24"/>
        </w:rPr>
        <w:t xml:space="preserve"> </w:t>
      </w:r>
      <w:r w:rsidRPr="00695F68">
        <w:rPr>
          <w:sz w:val="24"/>
          <w:szCs w:val="24"/>
        </w:rPr>
        <w:t>відповідно</w:t>
      </w:r>
      <w:r w:rsidR="00542810">
        <w:rPr>
          <w:sz w:val="24"/>
          <w:szCs w:val="24"/>
        </w:rPr>
        <w:t xml:space="preserve"> </w:t>
      </w:r>
      <w:r w:rsidRPr="00695F68">
        <w:rPr>
          <w:sz w:val="24"/>
          <w:szCs w:val="24"/>
        </w:rPr>
        <w:t>до</w:t>
      </w:r>
      <w:r w:rsidR="00542810">
        <w:rPr>
          <w:sz w:val="24"/>
          <w:szCs w:val="24"/>
        </w:rPr>
        <w:t xml:space="preserve"> </w:t>
      </w:r>
      <w:r w:rsidRPr="00695F68">
        <w:rPr>
          <w:sz w:val="24"/>
          <w:szCs w:val="24"/>
        </w:rPr>
        <w:t>умов</w:t>
      </w:r>
      <w:r w:rsidR="00542810">
        <w:rPr>
          <w:sz w:val="24"/>
          <w:szCs w:val="24"/>
        </w:rPr>
        <w:t xml:space="preserve"> </w:t>
      </w:r>
      <w:r w:rsidRPr="00695F68">
        <w:rPr>
          <w:sz w:val="24"/>
          <w:szCs w:val="24"/>
        </w:rPr>
        <w:t>та</w:t>
      </w:r>
      <w:r w:rsidR="00542810">
        <w:rPr>
          <w:sz w:val="24"/>
          <w:szCs w:val="24"/>
        </w:rPr>
        <w:t xml:space="preserve"> </w:t>
      </w:r>
      <w:r w:rsidRPr="00695F68">
        <w:rPr>
          <w:sz w:val="24"/>
          <w:szCs w:val="24"/>
        </w:rPr>
        <w:t>положень,</w:t>
      </w:r>
      <w:r w:rsidR="00542810">
        <w:rPr>
          <w:sz w:val="24"/>
          <w:szCs w:val="24"/>
        </w:rPr>
        <w:t xml:space="preserve"> </w:t>
      </w:r>
      <w:r w:rsidRPr="00695F68">
        <w:rPr>
          <w:sz w:val="24"/>
          <w:szCs w:val="24"/>
        </w:rPr>
        <w:t>пере</w:t>
      </w:r>
      <w:r w:rsidRPr="00C12D78">
        <w:rPr>
          <w:sz w:val="24"/>
          <w:szCs w:val="24"/>
        </w:rPr>
        <w:t>дб</w:t>
      </w:r>
      <w:r w:rsidRPr="00695F68">
        <w:rPr>
          <w:sz w:val="24"/>
          <w:szCs w:val="24"/>
        </w:rPr>
        <w:t>ачених</w:t>
      </w:r>
      <w:r w:rsidR="00542810">
        <w:rPr>
          <w:sz w:val="24"/>
          <w:szCs w:val="24"/>
        </w:rPr>
        <w:t xml:space="preserve"> </w:t>
      </w:r>
      <w:r w:rsidRPr="00695F68">
        <w:rPr>
          <w:sz w:val="24"/>
          <w:szCs w:val="24"/>
        </w:rPr>
        <w:t>Правилами</w:t>
      </w:r>
      <w:r w:rsidR="00542810">
        <w:rPr>
          <w:sz w:val="24"/>
          <w:szCs w:val="24"/>
        </w:rPr>
        <w:t xml:space="preserve"> </w:t>
      </w:r>
      <w:r w:rsidRPr="00695F68">
        <w:rPr>
          <w:sz w:val="24"/>
          <w:szCs w:val="24"/>
        </w:rPr>
        <w:t>постачання природного газу.</w:t>
      </w:r>
    </w:p>
    <w:p w:rsidR="0070338B" w:rsidRPr="00695F68" w:rsidRDefault="0070338B" w:rsidP="0070338B">
      <w:pPr>
        <w:pStyle w:val="TableParagraph"/>
        <w:numPr>
          <w:ilvl w:val="1"/>
          <w:numId w:val="18"/>
        </w:numPr>
        <w:tabs>
          <w:tab w:val="left" w:pos="1311"/>
        </w:tabs>
        <w:ind w:left="0" w:firstLine="720"/>
        <w:rPr>
          <w:sz w:val="24"/>
          <w:szCs w:val="24"/>
        </w:rPr>
      </w:pPr>
      <w:r w:rsidRPr="00695F68">
        <w:rPr>
          <w:sz w:val="24"/>
          <w:szCs w:val="24"/>
        </w:rPr>
        <w:t>Якщо Споживач має намір укласти договір з іншим постачальником,</w:t>
      </w:r>
      <w:r w:rsidR="00542810">
        <w:rPr>
          <w:sz w:val="24"/>
          <w:szCs w:val="24"/>
        </w:rPr>
        <w:t xml:space="preserve"> </w:t>
      </w:r>
      <w:r w:rsidRPr="00695F68">
        <w:rPr>
          <w:sz w:val="24"/>
          <w:szCs w:val="24"/>
        </w:rPr>
        <w:t>Споживач</w:t>
      </w:r>
      <w:r w:rsidR="00542810">
        <w:rPr>
          <w:sz w:val="24"/>
          <w:szCs w:val="24"/>
        </w:rPr>
        <w:t xml:space="preserve"> </w:t>
      </w:r>
      <w:r w:rsidRPr="00695F68">
        <w:rPr>
          <w:sz w:val="24"/>
          <w:szCs w:val="24"/>
        </w:rPr>
        <w:t>повинен</w:t>
      </w:r>
      <w:r w:rsidR="00542810">
        <w:rPr>
          <w:sz w:val="24"/>
          <w:szCs w:val="24"/>
        </w:rPr>
        <w:t xml:space="preserve"> </w:t>
      </w:r>
      <w:r w:rsidRPr="00695F68">
        <w:rPr>
          <w:sz w:val="24"/>
          <w:szCs w:val="24"/>
        </w:rPr>
        <w:t>виконати</w:t>
      </w:r>
      <w:r w:rsidR="00542810">
        <w:rPr>
          <w:sz w:val="24"/>
          <w:szCs w:val="24"/>
        </w:rPr>
        <w:t xml:space="preserve"> </w:t>
      </w:r>
      <w:r w:rsidRPr="00695F68">
        <w:rPr>
          <w:sz w:val="24"/>
          <w:szCs w:val="24"/>
        </w:rPr>
        <w:t>свої</w:t>
      </w:r>
      <w:r w:rsidR="00542810">
        <w:rPr>
          <w:sz w:val="24"/>
          <w:szCs w:val="24"/>
        </w:rPr>
        <w:t xml:space="preserve"> </w:t>
      </w:r>
      <w:r w:rsidRPr="00695F68">
        <w:rPr>
          <w:sz w:val="24"/>
          <w:szCs w:val="24"/>
        </w:rPr>
        <w:t>зобов'язання</w:t>
      </w:r>
      <w:r w:rsidR="00542810">
        <w:rPr>
          <w:sz w:val="24"/>
          <w:szCs w:val="24"/>
        </w:rPr>
        <w:t xml:space="preserve"> </w:t>
      </w:r>
      <w:r w:rsidRPr="00695F68">
        <w:rPr>
          <w:sz w:val="24"/>
          <w:szCs w:val="24"/>
        </w:rPr>
        <w:t>по</w:t>
      </w:r>
      <w:r w:rsidR="00542810">
        <w:rPr>
          <w:sz w:val="24"/>
          <w:szCs w:val="24"/>
        </w:rPr>
        <w:t xml:space="preserve"> </w:t>
      </w:r>
      <w:r w:rsidRPr="00695F68">
        <w:rPr>
          <w:sz w:val="24"/>
          <w:szCs w:val="24"/>
        </w:rPr>
        <w:t>розрахунках</w:t>
      </w:r>
      <w:r w:rsidR="00542810">
        <w:rPr>
          <w:sz w:val="24"/>
          <w:szCs w:val="24"/>
        </w:rPr>
        <w:t xml:space="preserve"> </w:t>
      </w:r>
      <w:r w:rsidRPr="00695F68">
        <w:rPr>
          <w:sz w:val="24"/>
          <w:szCs w:val="24"/>
        </w:rPr>
        <w:t>за</w:t>
      </w:r>
      <w:r w:rsidR="00542810">
        <w:rPr>
          <w:sz w:val="24"/>
          <w:szCs w:val="24"/>
        </w:rPr>
        <w:t xml:space="preserve"> </w:t>
      </w:r>
      <w:r w:rsidRPr="00695F68">
        <w:rPr>
          <w:sz w:val="24"/>
          <w:szCs w:val="24"/>
        </w:rPr>
        <w:t>природний</w:t>
      </w:r>
      <w:r w:rsidR="00542810">
        <w:rPr>
          <w:sz w:val="24"/>
          <w:szCs w:val="24"/>
        </w:rPr>
        <w:t xml:space="preserve"> </w:t>
      </w:r>
      <w:r w:rsidRPr="00695F68">
        <w:rPr>
          <w:sz w:val="24"/>
          <w:szCs w:val="24"/>
        </w:rPr>
        <w:t>газ</w:t>
      </w:r>
      <w:r w:rsidR="00542810">
        <w:rPr>
          <w:sz w:val="24"/>
          <w:szCs w:val="24"/>
        </w:rPr>
        <w:t xml:space="preserve"> </w:t>
      </w:r>
      <w:r w:rsidRPr="00695F68">
        <w:rPr>
          <w:sz w:val="24"/>
          <w:szCs w:val="24"/>
        </w:rPr>
        <w:t>перед</w:t>
      </w:r>
      <w:r w:rsidR="00542810">
        <w:rPr>
          <w:sz w:val="24"/>
          <w:szCs w:val="24"/>
        </w:rPr>
        <w:t xml:space="preserve"> </w:t>
      </w:r>
      <w:r w:rsidRPr="00695F68">
        <w:rPr>
          <w:sz w:val="24"/>
          <w:szCs w:val="24"/>
        </w:rPr>
        <w:t>Постачальником.</w:t>
      </w:r>
    </w:p>
    <w:p w:rsidR="0070338B" w:rsidRPr="00437E3F" w:rsidRDefault="0070338B" w:rsidP="0070338B">
      <w:pPr>
        <w:pStyle w:val="TableParagraph"/>
        <w:numPr>
          <w:ilvl w:val="1"/>
          <w:numId w:val="18"/>
        </w:numPr>
        <w:tabs>
          <w:tab w:val="left" w:pos="1311"/>
        </w:tabs>
        <w:ind w:left="0" w:firstLine="720"/>
        <w:rPr>
          <w:sz w:val="24"/>
          <w:szCs w:val="24"/>
        </w:rPr>
      </w:pPr>
      <w:r w:rsidRPr="00695F68">
        <w:rPr>
          <w:sz w:val="24"/>
          <w:szCs w:val="24"/>
        </w:rPr>
        <w:t>Угода про розірвання договору надається Споживачем Постачальнику в строк не</w:t>
      </w:r>
      <w:r w:rsidR="00542810">
        <w:rPr>
          <w:sz w:val="24"/>
          <w:szCs w:val="24"/>
        </w:rPr>
        <w:t xml:space="preserve"> </w:t>
      </w:r>
      <w:r w:rsidRPr="00695F68">
        <w:rPr>
          <w:sz w:val="24"/>
          <w:szCs w:val="24"/>
        </w:rPr>
        <w:t>пізніше</w:t>
      </w:r>
      <w:r w:rsidR="00542810">
        <w:rPr>
          <w:sz w:val="24"/>
          <w:szCs w:val="24"/>
        </w:rPr>
        <w:t xml:space="preserve"> </w:t>
      </w:r>
      <w:r w:rsidRPr="00695F68">
        <w:rPr>
          <w:sz w:val="24"/>
          <w:szCs w:val="24"/>
        </w:rPr>
        <w:t>ніж</w:t>
      </w:r>
      <w:r w:rsidR="00542810">
        <w:rPr>
          <w:sz w:val="24"/>
          <w:szCs w:val="24"/>
        </w:rPr>
        <w:t xml:space="preserve"> </w:t>
      </w:r>
      <w:r w:rsidRPr="00695F68">
        <w:rPr>
          <w:sz w:val="24"/>
          <w:szCs w:val="24"/>
        </w:rPr>
        <w:t>за20 діб до</w:t>
      </w:r>
      <w:r w:rsidR="00542810">
        <w:rPr>
          <w:sz w:val="24"/>
          <w:szCs w:val="24"/>
        </w:rPr>
        <w:t xml:space="preserve"> </w:t>
      </w:r>
      <w:r w:rsidRPr="00695F68">
        <w:rPr>
          <w:sz w:val="24"/>
          <w:szCs w:val="24"/>
        </w:rPr>
        <w:t>припинення газопостачання.</w:t>
      </w:r>
    </w:p>
    <w:p w:rsidR="0070338B" w:rsidRPr="00695F68" w:rsidRDefault="0070338B" w:rsidP="0070338B">
      <w:pPr>
        <w:pStyle w:val="TableParagraph"/>
        <w:tabs>
          <w:tab w:val="left" w:pos="1311"/>
        </w:tabs>
        <w:jc w:val="center"/>
        <w:rPr>
          <w:b/>
          <w:sz w:val="24"/>
          <w:szCs w:val="24"/>
        </w:rPr>
      </w:pPr>
      <w:r w:rsidRPr="00695F68">
        <w:rPr>
          <w:b/>
          <w:sz w:val="24"/>
          <w:szCs w:val="24"/>
        </w:rPr>
        <w:t>10.Форс-мажор</w:t>
      </w:r>
    </w:p>
    <w:p w:rsidR="0070338B" w:rsidRPr="00695F68" w:rsidRDefault="0070338B" w:rsidP="0070338B">
      <w:pPr>
        <w:pStyle w:val="TableParagraph"/>
        <w:numPr>
          <w:ilvl w:val="1"/>
          <w:numId w:val="17"/>
        </w:numPr>
        <w:tabs>
          <w:tab w:val="left" w:pos="1443"/>
        </w:tabs>
        <w:ind w:left="0" w:firstLine="720"/>
        <w:rPr>
          <w:sz w:val="24"/>
          <w:szCs w:val="24"/>
        </w:rPr>
      </w:pPr>
      <w:r w:rsidRPr="00695F68">
        <w:rPr>
          <w:sz w:val="24"/>
          <w:szCs w:val="24"/>
        </w:rPr>
        <w:t>Сторони звільняються від відповідальності за часткове або повне невиконання</w:t>
      </w:r>
      <w:r w:rsidR="00542810">
        <w:rPr>
          <w:sz w:val="24"/>
          <w:szCs w:val="24"/>
        </w:rPr>
        <w:t xml:space="preserve"> </w:t>
      </w:r>
      <w:r w:rsidRPr="00695F68">
        <w:rPr>
          <w:sz w:val="24"/>
          <w:szCs w:val="24"/>
        </w:rPr>
        <w:t>обов'язків згідно з цим Договором внаслідок настання форс-мажорних обставин, що виникли</w:t>
      </w:r>
      <w:r w:rsidR="00542810">
        <w:rPr>
          <w:sz w:val="24"/>
          <w:szCs w:val="24"/>
        </w:rPr>
        <w:t xml:space="preserve"> </w:t>
      </w:r>
      <w:r w:rsidRPr="00695F68">
        <w:rPr>
          <w:sz w:val="24"/>
          <w:szCs w:val="24"/>
        </w:rPr>
        <w:t>після</w:t>
      </w:r>
      <w:r w:rsidR="00542810">
        <w:rPr>
          <w:sz w:val="24"/>
          <w:szCs w:val="24"/>
        </w:rPr>
        <w:t xml:space="preserve"> </w:t>
      </w:r>
      <w:r w:rsidRPr="00695F68">
        <w:rPr>
          <w:sz w:val="24"/>
          <w:szCs w:val="24"/>
        </w:rPr>
        <w:t>укладення Договору, і Сторони</w:t>
      </w:r>
      <w:r w:rsidR="00542810">
        <w:rPr>
          <w:sz w:val="24"/>
          <w:szCs w:val="24"/>
        </w:rPr>
        <w:t xml:space="preserve"> </w:t>
      </w:r>
      <w:r w:rsidRPr="00695F68">
        <w:rPr>
          <w:sz w:val="24"/>
          <w:szCs w:val="24"/>
        </w:rPr>
        <w:t>не</w:t>
      </w:r>
      <w:r w:rsidR="00542810">
        <w:rPr>
          <w:sz w:val="24"/>
          <w:szCs w:val="24"/>
        </w:rPr>
        <w:t xml:space="preserve"> </w:t>
      </w:r>
      <w:r w:rsidRPr="00695F68">
        <w:rPr>
          <w:sz w:val="24"/>
          <w:szCs w:val="24"/>
        </w:rPr>
        <w:t>могли</w:t>
      </w:r>
      <w:r w:rsidR="00542810">
        <w:rPr>
          <w:sz w:val="24"/>
          <w:szCs w:val="24"/>
        </w:rPr>
        <w:t xml:space="preserve"> </w:t>
      </w:r>
      <w:r w:rsidRPr="00695F68">
        <w:rPr>
          <w:sz w:val="24"/>
          <w:szCs w:val="24"/>
        </w:rPr>
        <w:t>передбачити</w:t>
      </w:r>
      <w:r w:rsidR="00542810">
        <w:rPr>
          <w:sz w:val="24"/>
          <w:szCs w:val="24"/>
        </w:rPr>
        <w:t xml:space="preserve"> </w:t>
      </w:r>
      <w:r w:rsidRPr="00695F68">
        <w:rPr>
          <w:sz w:val="24"/>
          <w:szCs w:val="24"/>
        </w:rPr>
        <w:t>їх.</w:t>
      </w:r>
    </w:p>
    <w:p w:rsidR="0070338B" w:rsidRPr="00695F68" w:rsidRDefault="0070338B" w:rsidP="0070338B">
      <w:pPr>
        <w:pStyle w:val="TableParagraph"/>
        <w:numPr>
          <w:ilvl w:val="1"/>
          <w:numId w:val="17"/>
        </w:numPr>
        <w:tabs>
          <w:tab w:val="left" w:pos="1403"/>
        </w:tabs>
        <w:ind w:left="0" w:firstLine="720"/>
        <w:rPr>
          <w:sz w:val="24"/>
          <w:szCs w:val="24"/>
        </w:rPr>
      </w:pPr>
      <w:r w:rsidRPr="00695F68">
        <w:rPr>
          <w:sz w:val="24"/>
          <w:szCs w:val="24"/>
        </w:rPr>
        <w:t>Строк</w:t>
      </w:r>
      <w:r w:rsidR="00542810">
        <w:rPr>
          <w:sz w:val="24"/>
          <w:szCs w:val="24"/>
        </w:rPr>
        <w:t xml:space="preserve"> </w:t>
      </w:r>
      <w:r w:rsidRPr="00695F68">
        <w:rPr>
          <w:sz w:val="24"/>
          <w:szCs w:val="24"/>
        </w:rPr>
        <w:t>виконання</w:t>
      </w:r>
      <w:r w:rsidR="00542810">
        <w:rPr>
          <w:sz w:val="24"/>
          <w:szCs w:val="24"/>
        </w:rPr>
        <w:t xml:space="preserve"> </w:t>
      </w:r>
      <w:r w:rsidRPr="00695F68">
        <w:rPr>
          <w:sz w:val="24"/>
          <w:szCs w:val="24"/>
        </w:rPr>
        <w:t>зобов'язань</w:t>
      </w:r>
      <w:r w:rsidR="00542810">
        <w:rPr>
          <w:sz w:val="24"/>
          <w:szCs w:val="24"/>
        </w:rPr>
        <w:t xml:space="preserve"> </w:t>
      </w:r>
      <w:r w:rsidRPr="00695F68">
        <w:rPr>
          <w:sz w:val="24"/>
          <w:szCs w:val="24"/>
        </w:rPr>
        <w:t>відкладається</w:t>
      </w:r>
      <w:r w:rsidR="00542810">
        <w:rPr>
          <w:sz w:val="24"/>
          <w:szCs w:val="24"/>
        </w:rPr>
        <w:t xml:space="preserve"> </w:t>
      </w:r>
      <w:r w:rsidRPr="00695F68">
        <w:rPr>
          <w:sz w:val="24"/>
          <w:szCs w:val="24"/>
        </w:rPr>
        <w:t>на</w:t>
      </w:r>
      <w:r w:rsidR="00542810">
        <w:rPr>
          <w:sz w:val="24"/>
          <w:szCs w:val="24"/>
        </w:rPr>
        <w:t xml:space="preserve"> </w:t>
      </w:r>
      <w:r w:rsidRPr="00695F68">
        <w:rPr>
          <w:sz w:val="24"/>
          <w:szCs w:val="24"/>
        </w:rPr>
        <w:t>строк</w:t>
      </w:r>
      <w:r w:rsidR="00542810">
        <w:rPr>
          <w:sz w:val="24"/>
          <w:szCs w:val="24"/>
        </w:rPr>
        <w:t xml:space="preserve"> </w:t>
      </w:r>
      <w:r w:rsidRPr="00695F68">
        <w:rPr>
          <w:sz w:val="24"/>
          <w:szCs w:val="24"/>
        </w:rPr>
        <w:t>дії</w:t>
      </w:r>
      <w:r w:rsidR="00542810">
        <w:rPr>
          <w:sz w:val="24"/>
          <w:szCs w:val="24"/>
        </w:rPr>
        <w:t xml:space="preserve"> </w:t>
      </w:r>
      <w:r w:rsidRPr="00695F68">
        <w:rPr>
          <w:sz w:val="24"/>
          <w:szCs w:val="24"/>
        </w:rPr>
        <w:t>форс-мажорних</w:t>
      </w:r>
      <w:r w:rsidR="00542810">
        <w:rPr>
          <w:sz w:val="24"/>
          <w:szCs w:val="24"/>
        </w:rPr>
        <w:t xml:space="preserve"> </w:t>
      </w:r>
      <w:r w:rsidRPr="00695F68">
        <w:rPr>
          <w:sz w:val="24"/>
          <w:szCs w:val="24"/>
        </w:rPr>
        <w:t>обставин.</w:t>
      </w:r>
    </w:p>
    <w:p w:rsidR="0070338B" w:rsidRPr="00695F68" w:rsidRDefault="0070338B" w:rsidP="0070338B">
      <w:pPr>
        <w:pStyle w:val="TableParagraph"/>
        <w:numPr>
          <w:ilvl w:val="1"/>
          <w:numId w:val="17"/>
        </w:numPr>
        <w:tabs>
          <w:tab w:val="left" w:pos="1388"/>
        </w:tabs>
        <w:ind w:left="0" w:firstLine="720"/>
        <w:rPr>
          <w:sz w:val="24"/>
          <w:szCs w:val="24"/>
        </w:rPr>
      </w:pPr>
      <w:r w:rsidRPr="00695F68">
        <w:rPr>
          <w:spacing w:val="-1"/>
          <w:sz w:val="24"/>
          <w:szCs w:val="24"/>
        </w:rPr>
        <w:t>Сторони</w:t>
      </w:r>
      <w:r w:rsidR="00542810">
        <w:rPr>
          <w:spacing w:val="-1"/>
          <w:sz w:val="24"/>
          <w:szCs w:val="24"/>
        </w:rPr>
        <w:t xml:space="preserve"> </w:t>
      </w:r>
      <w:r w:rsidRPr="00695F68">
        <w:rPr>
          <w:spacing w:val="-1"/>
          <w:sz w:val="24"/>
          <w:szCs w:val="24"/>
        </w:rPr>
        <w:t>зобов'язані</w:t>
      </w:r>
      <w:r w:rsidR="00542810">
        <w:rPr>
          <w:spacing w:val="-1"/>
          <w:sz w:val="24"/>
          <w:szCs w:val="24"/>
        </w:rPr>
        <w:t xml:space="preserve"> </w:t>
      </w:r>
      <w:r w:rsidRPr="00695F68">
        <w:rPr>
          <w:sz w:val="24"/>
          <w:szCs w:val="24"/>
        </w:rPr>
        <w:t>негайно</w:t>
      </w:r>
      <w:r w:rsidR="00542810">
        <w:rPr>
          <w:sz w:val="24"/>
          <w:szCs w:val="24"/>
        </w:rPr>
        <w:t xml:space="preserve"> </w:t>
      </w:r>
      <w:r w:rsidRPr="00695F68">
        <w:rPr>
          <w:sz w:val="24"/>
          <w:szCs w:val="24"/>
        </w:rPr>
        <w:t>повідомити</w:t>
      </w:r>
      <w:r w:rsidR="00542810">
        <w:rPr>
          <w:sz w:val="24"/>
          <w:szCs w:val="24"/>
        </w:rPr>
        <w:t xml:space="preserve"> </w:t>
      </w:r>
      <w:r w:rsidRPr="00695F68">
        <w:rPr>
          <w:sz w:val="24"/>
          <w:szCs w:val="24"/>
        </w:rPr>
        <w:t>про</w:t>
      </w:r>
      <w:r w:rsidR="00542810">
        <w:rPr>
          <w:sz w:val="24"/>
          <w:szCs w:val="24"/>
        </w:rPr>
        <w:t xml:space="preserve"> </w:t>
      </w:r>
      <w:r w:rsidRPr="00695F68">
        <w:rPr>
          <w:sz w:val="24"/>
          <w:szCs w:val="24"/>
        </w:rPr>
        <w:t>виникнення</w:t>
      </w:r>
      <w:r w:rsidR="00542810">
        <w:rPr>
          <w:sz w:val="24"/>
          <w:szCs w:val="24"/>
        </w:rPr>
        <w:t xml:space="preserve"> </w:t>
      </w:r>
      <w:r w:rsidRPr="00695F68">
        <w:rPr>
          <w:sz w:val="24"/>
          <w:szCs w:val="24"/>
        </w:rPr>
        <w:t>форс-мажорних</w:t>
      </w:r>
      <w:r w:rsidR="00542810">
        <w:rPr>
          <w:sz w:val="24"/>
          <w:szCs w:val="24"/>
        </w:rPr>
        <w:t xml:space="preserve"> </w:t>
      </w:r>
      <w:r w:rsidRPr="00695F68">
        <w:rPr>
          <w:sz w:val="24"/>
          <w:szCs w:val="24"/>
        </w:rPr>
        <w:t>обставин</w:t>
      </w:r>
      <w:r w:rsidR="00542810">
        <w:rPr>
          <w:sz w:val="24"/>
          <w:szCs w:val="24"/>
        </w:rPr>
        <w:t xml:space="preserve"> </w:t>
      </w:r>
      <w:r w:rsidRPr="00695F68">
        <w:rPr>
          <w:sz w:val="24"/>
          <w:szCs w:val="24"/>
        </w:rPr>
        <w:t>та</w:t>
      </w:r>
      <w:r w:rsidR="00542810">
        <w:rPr>
          <w:sz w:val="24"/>
          <w:szCs w:val="24"/>
        </w:rPr>
        <w:t xml:space="preserve"> </w:t>
      </w:r>
      <w:r w:rsidRPr="00695F68">
        <w:rPr>
          <w:sz w:val="24"/>
          <w:szCs w:val="24"/>
        </w:rPr>
        <w:t>протягом</w:t>
      </w:r>
      <w:r w:rsidR="00542810">
        <w:rPr>
          <w:sz w:val="24"/>
          <w:szCs w:val="24"/>
        </w:rPr>
        <w:t xml:space="preserve"> </w:t>
      </w:r>
      <w:r w:rsidRPr="00695F68">
        <w:rPr>
          <w:sz w:val="24"/>
          <w:szCs w:val="24"/>
        </w:rPr>
        <w:t>14</w:t>
      </w:r>
      <w:r w:rsidR="00542810">
        <w:rPr>
          <w:sz w:val="24"/>
          <w:szCs w:val="24"/>
        </w:rPr>
        <w:t xml:space="preserve"> </w:t>
      </w:r>
      <w:r w:rsidRPr="00695F68">
        <w:rPr>
          <w:sz w:val="24"/>
          <w:szCs w:val="24"/>
        </w:rPr>
        <w:t>днів</w:t>
      </w:r>
      <w:r w:rsidR="00542810">
        <w:rPr>
          <w:sz w:val="24"/>
          <w:szCs w:val="24"/>
        </w:rPr>
        <w:t xml:space="preserve"> </w:t>
      </w:r>
      <w:r w:rsidRPr="00695F68">
        <w:rPr>
          <w:sz w:val="24"/>
          <w:szCs w:val="24"/>
        </w:rPr>
        <w:t>з</w:t>
      </w:r>
      <w:r w:rsidR="00542810">
        <w:rPr>
          <w:sz w:val="24"/>
          <w:szCs w:val="24"/>
        </w:rPr>
        <w:t xml:space="preserve"> </w:t>
      </w:r>
      <w:r w:rsidRPr="00695F68">
        <w:rPr>
          <w:sz w:val="24"/>
          <w:szCs w:val="24"/>
        </w:rPr>
        <w:t>дати</w:t>
      </w:r>
      <w:r w:rsidR="00542810">
        <w:rPr>
          <w:sz w:val="24"/>
          <w:szCs w:val="24"/>
        </w:rPr>
        <w:t xml:space="preserve"> </w:t>
      </w:r>
      <w:r w:rsidRPr="00695F68">
        <w:rPr>
          <w:sz w:val="24"/>
          <w:szCs w:val="24"/>
        </w:rPr>
        <w:t>їх</w:t>
      </w:r>
      <w:r w:rsidR="00542810">
        <w:rPr>
          <w:sz w:val="24"/>
          <w:szCs w:val="24"/>
        </w:rPr>
        <w:t xml:space="preserve"> </w:t>
      </w:r>
      <w:r w:rsidRPr="00695F68">
        <w:rPr>
          <w:sz w:val="24"/>
          <w:szCs w:val="24"/>
        </w:rPr>
        <w:t>виникнення</w:t>
      </w:r>
      <w:r w:rsidR="00542810">
        <w:rPr>
          <w:sz w:val="24"/>
          <w:szCs w:val="24"/>
        </w:rPr>
        <w:t xml:space="preserve"> </w:t>
      </w:r>
      <w:r w:rsidRPr="00695F68">
        <w:rPr>
          <w:sz w:val="24"/>
          <w:szCs w:val="24"/>
        </w:rPr>
        <w:t>подати</w:t>
      </w:r>
      <w:r w:rsidR="00542810">
        <w:rPr>
          <w:sz w:val="24"/>
          <w:szCs w:val="24"/>
        </w:rPr>
        <w:t xml:space="preserve"> </w:t>
      </w:r>
      <w:r w:rsidRPr="00695F68">
        <w:rPr>
          <w:sz w:val="24"/>
          <w:szCs w:val="24"/>
        </w:rPr>
        <w:t>підтвердні</w:t>
      </w:r>
      <w:r w:rsidR="00542810">
        <w:rPr>
          <w:sz w:val="24"/>
          <w:szCs w:val="24"/>
        </w:rPr>
        <w:t xml:space="preserve"> </w:t>
      </w:r>
      <w:r w:rsidRPr="00695F68">
        <w:rPr>
          <w:sz w:val="24"/>
          <w:szCs w:val="24"/>
        </w:rPr>
        <w:t>документи</w:t>
      </w:r>
      <w:r w:rsidR="00542810">
        <w:rPr>
          <w:sz w:val="24"/>
          <w:szCs w:val="24"/>
        </w:rPr>
        <w:t xml:space="preserve"> </w:t>
      </w:r>
      <w:r w:rsidRPr="00695F68">
        <w:rPr>
          <w:sz w:val="24"/>
          <w:szCs w:val="24"/>
        </w:rPr>
        <w:t>відповідно</w:t>
      </w:r>
      <w:r w:rsidR="00542810">
        <w:rPr>
          <w:sz w:val="24"/>
          <w:szCs w:val="24"/>
        </w:rPr>
        <w:t xml:space="preserve"> </w:t>
      </w:r>
      <w:r w:rsidRPr="00695F68">
        <w:rPr>
          <w:sz w:val="24"/>
          <w:szCs w:val="24"/>
        </w:rPr>
        <w:t>до</w:t>
      </w:r>
      <w:r w:rsidR="00542810">
        <w:rPr>
          <w:sz w:val="24"/>
          <w:szCs w:val="24"/>
        </w:rPr>
        <w:t xml:space="preserve"> </w:t>
      </w:r>
      <w:r w:rsidRPr="00695F68">
        <w:rPr>
          <w:sz w:val="24"/>
          <w:szCs w:val="24"/>
        </w:rPr>
        <w:t>законодавства.</w:t>
      </w:r>
    </w:p>
    <w:p w:rsidR="0070338B" w:rsidRPr="00695F68" w:rsidRDefault="0070338B" w:rsidP="0070338B">
      <w:pPr>
        <w:pStyle w:val="TableParagraph"/>
        <w:numPr>
          <w:ilvl w:val="1"/>
          <w:numId w:val="17"/>
        </w:numPr>
        <w:tabs>
          <w:tab w:val="left" w:pos="1448"/>
        </w:tabs>
        <w:ind w:left="0" w:firstLine="720"/>
        <w:rPr>
          <w:sz w:val="24"/>
          <w:szCs w:val="24"/>
        </w:rPr>
      </w:pPr>
      <w:r w:rsidRPr="00695F68">
        <w:rPr>
          <w:sz w:val="24"/>
          <w:szCs w:val="24"/>
        </w:rPr>
        <w:t>Настання форс-мажорних обставин підтверджується в порядку, встановленому</w:t>
      </w:r>
      <w:r w:rsidR="00542810">
        <w:rPr>
          <w:sz w:val="24"/>
          <w:szCs w:val="24"/>
        </w:rPr>
        <w:t xml:space="preserve"> </w:t>
      </w:r>
      <w:r w:rsidRPr="00695F68">
        <w:rPr>
          <w:sz w:val="24"/>
          <w:szCs w:val="24"/>
        </w:rPr>
        <w:t>чинним</w:t>
      </w:r>
      <w:r w:rsidR="00542810">
        <w:rPr>
          <w:sz w:val="24"/>
          <w:szCs w:val="24"/>
        </w:rPr>
        <w:t xml:space="preserve"> </w:t>
      </w:r>
      <w:r w:rsidRPr="00695F68">
        <w:rPr>
          <w:sz w:val="24"/>
          <w:szCs w:val="24"/>
        </w:rPr>
        <w:t>законодавством</w:t>
      </w:r>
      <w:r w:rsidR="00542810">
        <w:rPr>
          <w:sz w:val="24"/>
          <w:szCs w:val="24"/>
        </w:rPr>
        <w:t xml:space="preserve"> </w:t>
      </w:r>
      <w:r w:rsidRPr="00695F68">
        <w:rPr>
          <w:sz w:val="24"/>
          <w:szCs w:val="24"/>
        </w:rPr>
        <w:t>України.</w:t>
      </w:r>
    </w:p>
    <w:p w:rsidR="0070338B" w:rsidRPr="00695F68" w:rsidRDefault="0070338B" w:rsidP="0070338B">
      <w:pPr>
        <w:pStyle w:val="TableParagraph"/>
        <w:numPr>
          <w:ilvl w:val="1"/>
          <w:numId w:val="17"/>
        </w:numPr>
        <w:tabs>
          <w:tab w:val="left" w:pos="1448"/>
        </w:tabs>
        <w:ind w:left="0" w:firstLine="720"/>
        <w:rPr>
          <w:sz w:val="24"/>
          <w:szCs w:val="24"/>
        </w:rPr>
      </w:pPr>
      <w:r w:rsidRPr="00695F68">
        <w:rPr>
          <w:sz w:val="24"/>
          <w:szCs w:val="24"/>
        </w:rPr>
        <w:t>Виникнення форс-мажорних обставин не є підставою для відмо</w:t>
      </w:r>
      <w:r w:rsidRPr="00695F68">
        <w:rPr>
          <w:sz w:val="24"/>
          <w:szCs w:val="24"/>
          <w:u w:val="single"/>
        </w:rPr>
        <w:t>в</w:t>
      </w:r>
      <w:r w:rsidRPr="00695F68">
        <w:rPr>
          <w:sz w:val="24"/>
          <w:szCs w:val="24"/>
        </w:rPr>
        <w:t>и Споживача від</w:t>
      </w:r>
      <w:r w:rsidR="00542810">
        <w:rPr>
          <w:sz w:val="24"/>
          <w:szCs w:val="24"/>
        </w:rPr>
        <w:t xml:space="preserve"> </w:t>
      </w:r>
      <w:r w:rsidRPr="00695F68">
        <w:rPr>
          <w:sz w:val="24"/>
          <w:szCs w:val="24"/>
        </w:rPr>
        <w:t>сплати Постачальнику</w:t>
      </w:r>
      <w:r w:rsidR="00542810">
        <w:rPr>
          <w:sz w:val="24"/>
          <w:szCs w:val="24"/>
        </w:rPr>
        <w:t xml:space="preserve"> </w:t>
      </w:r>
      <w:r w:rsidRPr="00695F68">
        <w:rPr>
          <w:sz w:val="24"/>
          <w:szCs w:val="24"/>
        </w:rPr>
        <w:t>вартості природного</w:t>
      </w:r>
      <w:r w:rsidR="00542810">
        <w:rPr>
          <w:sz w:val="24"/>
          <w:szCs w:val="24"/>
        </w:rPr>
        <w:t xml:space="preserve"> </w:t>
      </w:r>
      <w:r w:rsidRPr="00695F68">
        <w:rPr>
          <w:sz w:val="24"/>
          <w:szCs w:val="24"/>
        </w:rPr>
        <w:t>газу,поставленого до</w:t>
      </w:r>
      <w:r w:rsidR="00542810">
        <w:rPr>
          <w:sz w:val="24"/>
          <w:szCs w:val="24"/>
        </w:rPr>
        <w:t xml:space="preserve"> </w:t>
      </w:r>
      <w:r w:rsidRPr="00695F68">
        <w:rPr>
          <w:sz w:val="24"/>
          <w:szCs w:val="24"/>
        </w:rPr>
        <w:t>їх настання.</w:t>
      </w:r>
    </w:p>
    <w:p w:rsidR="0070338B" w:rsidRPr="00437E3F" w:rsidRDefault="0070338B" w:rsidP="00437E3F">
      <w:pPr>
        <w:pStyle w:val="TableParagraph"/>
        <w:numPr>
          <w:ilvl w:val="1"/>
          <w:numId w:val="17"/>
        </w:numPr>
        <w:tabs>
          <w:tab w:val="left" w:pos="1448"/>
        </w:tabs>
        <w:ind w:left="0" w:firstLine="720"/>
        <w:rPr>
          <w:sz w:val="24"/>
          <w:szCs w:val="24"/>
        </w:rPr>
      </w:pPr>
      <w:r w:rsidRPr="00695F68">
        <w:rPr>
          <w:sz w:val="24"/>
          <w:szCs w:val="24"/>
        </w:rPr>
        <w:t>Якщо</w:t>
      </w:r>
      <w:r w:rsidR="00542810">
        <w:rPr>
          <w:sz w:val="24"/>
          <w:szCs w:val="24"/>
        </w:rPr>
        <w:t xml:space="preserve"> </w:t>
      </w:r>
      <w:r w:rsidRPr="00695F68">
        <w:rPr>
          <w:sz w:val="24"/>
          <w:szCs w:val="24"/>
        </w:rPr>
        <w:t>форс-мажорні</w:t>
      </w:r>
      <w:r w:rsidR="00542810">
        <w:rPr>
          <w:sz w:val="24"/>
          <w:szCs w:val="24"/>
        </w:rPr>
        <w:t xml:space="preserve"> </w:t>
      </w:r>
      <w:r w:rsidRPr="00695F68">
        <w:rPr>
          <w:sz w:val="24"/>
          <w:szCs w:val="24"/>
        </w:rPr>
        <w:t>обставини</w:t>
      </w:r>
      <w:r w:rsidR="00542810">
        <w:rPr>
          <w:sz w:val="24"/>
          <w:szCs w:val="24"/>
        </w:rPr>
        <w:t xml:space="preserve"> </w:t>
      </w:r>
      <w:r w:rsidRPr="00695F68">
        <w:rPr>
          <w:sz w:val="24"/>
          <w:szCs w:val="24"/>
        </w:rPr>
        <w:t>продовжуються</w:t>
      </w:r>
      <w:r w:rsidR="00542810">
        <w:rPr>
          <w:sz w:val="24"/>
          <w:szCs w:val="24"/>
        </w:rPr>
        <w:t xml:space="preserve"> </w:t>
      </w:r>
      <w:r w:rsidRPr="00695F68">
        <w:rPr>
          <w:sz w:val="24"/>
          <w:szCs w:val="24"/>
        </w:rPr>
        <w:t>понад</w:t>
      </w:r>
      <w:r w:rsidR="00542810">
        <w:rPr>
          <w:sz w:val="24"/>
          <w:szCs w:val="24"/>
        </w:rPr>
        <w:t xml:space="preserve"> </w:t>
      </w:r>
      <w:r w:rsidRPr="00695F68">
        <w:rPr>
          <w:sz w:val="24"/>
          <w:szCs w:val="24"/>
        </w:rPr>
        <w:t>один</w:t>
      </w:r>
      <w:r w:rsidR="00542810">
        <w:rPr>
          <w:sz w:val="24"/>
          <w:szCs w:val="24"/>
        </w:rPr>
        <w:t xml:space="preserve"> </w:t>
      </w:r>
      <w:r w:rsidRPr="00695F68">
        <w:rPr>
          <w:sz w:val="24"/>
          <w:szCs w:val="24"/>
        </w:rPr>
        <w:t>місяць,</w:t>
      </w:r>
      <w:r w:rsidR="00542810">
        <w:rPr>
          <w:sz w:val="24"/>
          <w:szCs w:val="24"/>
        </w:rPr>
        <w:t xml:space="preserve"> </w:t>
      </w:r>
      <w:r w:rsidRPr="00695F68">
        <w:rPr>
          <w:sz w:val="24"/>
          <w:szCs w:val="24"/>
        </w:rPr>
        <w:t>Сторони</w:t>
      </w:r>
      <w:r w:rsidR="00542810">
        <w:rPr>
          <w:sz w:val="24"/>
          <w:szCs w:val="24"/>
        </w:rPr>
        <w:t xml:space="preserve"> </w:t>
      </w:r>
      <w:r w:rsidRPr="00695F68">
        <w:rPr>
          <w:sz w:val="24"/>
          <w:szCs w:val="24"/>
        </w:rPr>
        <w:lastRenderedPageBreak/>
        <w:t>вирішують питання про доцільність продовження дії цього Договору. У випадку прийняття</w:t>
      </w:r>
      <w:r w:rsidR="00542810">
        <w:rPr>
          <w:sz w:val="24"/>
          <w:szCs w:val="24"/>
        </w:rPr>
        <w:t xml:space="preserve"> </w:t>
      </w:r>
      <w:r w:rsidRPr="00695F68">
        <w:rPr>
          <w:sz w:val="24"/>
          <w:szCs w:val="24"/>
        </w:rPr>
        <w:t>рішення</w:t>
      </w:r>
      <w:r w:rsidR="00542810">
        <w:rPr>
          <w:sz w:val="24"/>
          <w:szCs w:val="24"/>
        </w:rPr>
        <w:t xml:space="preserve"> </w:t>
      </w:r>
      <w:r w:rsidRPr="00695F68">
        <w:rPr>
          <w:sz w:val="24"/>
          <w:szCs w:val="24"/>
        </w:rPr>
        <w:t>про</w:t>
      </w:r>
      <w:r w:rsidR="00542810">
        <w:rPr>
          <w:sz w:val="24"/>
          <w:szCs w:val="24"/>
        </w:rPr>
        <w:t xml:space="preserve"> </w:t>
      </w:r>
      <w:r w:rsidRPr="00695F68">
        <w:rPr>
          <w:sz w:val="24"/>
          <w:szCs w:val="24"/>
        </w:rPr>
        <w:t>припинення</w:t>
      </w:r>
      <w:r w:rsidR="00542810">
        <w:rPr>
          <w:sz w:val="24"/>
          <w:szCs w:val="24"/>
        </w:rPr>
        <w:t xml:space="preserve"> </w:t>
      </w:r>
      <w:r w:rsidRPr="00695F68">
        <w:rPr>
          <w:sz w:val="24"/>
          <w:szCs w:val="24"/>
        </w:rPr>
        <w:t>його дії,</w:t>
      </w:r>
      <w:r w:rsidR="00542810">
        <w:rPr>
          <w:sz w:val="24"/>
          <w:szCs w:val="24"/>
        </w:rPr>
        <w:t xml:space="preserve"> </w:t>
      </w:r>
      <w:r w:rsidRPr="00695F68">
        <w:rPr>
          <w:sz w:val="24"/>
          <w:szCs w:val="24"/>
        </w:rPr>
        <w:t>Сторони</w:t>
      </w:r>
      <w:r w:rsidR="00542810">
        <w:rPr>
          <w:sz w:val="24"/>
          <w:szCs w:val="24"/>
        </w:rPr>
        <w:t xml:space="preserve"> </w:t>
      </w:r>
      <w:r w:rsidRPr="00695F68">
        <w:rPr>
          <w:sz w:val="24"/>
          <w:szCs w:val="24"/>
        </w:rPr>
        <w:t>укладають</w:t>
      </w:r>
      <w:r w:rsidR="00542810">
        <w:rPr>
          <w:sz w:val="24"/>
          <w:szCs w:val="24"/>
        </w:rPr>
        <w:t xml:space="preserve"> </w:t>
      </w:r>
      <w:r w:rsidRPr="00695F68">
        <w:rPr>
          <w:sz w:val="24"/>
          <w:szCs w:val="24"/>
        </w:rPr>
        <w:t>відповідну</w:t>
      </w:r>
      <w:r w:rsidR="00542810">
        <w:rPr>
          <w:sz w:val="24"/>
          <w:szCs w:val="24"/>
        </w:rPr>
        <w:t xml:space="preserve"> </w:t>
      </w:r>
      <w:r w:rsidRPr="00695F68">
        <w:rPr>
          <w:sz w:val="24"/>
          <w:szCs w:val="24"/>
        </w:rPr>
        <w:t>додаткову</w:t>
      </w:r>
      <w:r w:rsidR="00542810">
        <w:rPr>
          <w:sz w:val="24"/>
          <w:szCs w:val="24"/>
        </w:rPr>
        <w:t xml:space="preserve"> </w:t>
      </w:r>
      <w:r w:rsidRPr="00695F68">
        <w:rPr>
          <w:sz w:val="24"/>
          <w:szCs w:val="24"/>
        </w:rPr>
        <w:t>угоду.</w:t>
      </w:r>
    </w:p>
    <w:p w:rsidR="0070338B" w:rsidRPr="00695F68" w:rsidRDefault="0070338B" w:rsidP="0070338B">
      <w:pPr>
        <w:pStyle w:val="TableParagraph"/>
        <w:tabs>
          <w:tab w:val="left" w:pos="1276"/>
        </w:tabs>
        <w:jc w:val="center"/>
        <w:rPr>
          <w:b/>
          <w:sz w:val="24"/>
          <w:szCs w:val="24"/>
        </w:rPr>
      </w:pPr>
      <w:r w:rsidRPr="00695F68">
        <w:rPr>
          <w:b/>
          <w:sz w:val="24"/>
          <w:szCs w:val="24"/>
        </w:rPr>
        <w:t>11.</w:t>
      </w:r>
      <w:r w:rsidR="00434734">
        <w:rPr>
          <w:b/>
          <w:sz w:val="24"/>
          <w:szCs w:val="24"/>
        </w:rPr>
        <w:t xml:space="preserve"> </w:t>
      </w:r>
      <w:r w:rsidRPr="00695F68">
        <w:rPr>
          <w:b/>
          <w:sz w:val="24"/>
          <w:szCs w:val="24"/>
        </w:rPr>
        <w:t>Порядок</w:t>
      </w:r>
      <w:r w:rsidR="00542810">
        <w:rPr>
          <w:b/>
          <w:sz w:val="24"/>
          <w:szCs w:val="24"/>
        </w:rPr>
        <w:t xml:space="preserve"> </w:t>
      </w:r>
      <w:r w:rsidRPr="00695F68">
        <w:rPr>
          <w:b/>
          <w:sz w:val="24"/>
          <w:szCs w:val="24"/>
        </w:rPr>
        <w:t>розв'язання</w:t>
      </w:r>
      <w:r w:rsidR="00542810">
        <w:rPr>
          <w:b/>
          <w:sz w:val="24"/>
          <w:szCs w:val="24"/>
        </w:rPr>
        <w:t xml:space="preserve"> </w:t>
      </w:r>
      <w:r w:rsidRPr="00695F68">
        <w:rPr>
          <w:b/>
          <w:sz w:val="24"/>
          <w:szCs w:val="24"/>
        </w:rPr>
        <w:t>спорів</w:t>
      </w:r>
      <w:r w:rsidR="00542810">
        <w:rPr>
          <w:b/>
          <w:sz w:val="24"/>
          <w:szCs w:val="24"/>
        </w:rPr>
        <w:t xml:space="preserve"> </w:t>
      </w:r>
      <w:r w:rsidRPr="00695F68">
        <w:rPr>
          <w:b/>
          <w:sz w:val="24"/>
          <w:szCs w:val="24"/>
        </w:rPr>
        <w:t>(розбіжностей)</w:t>
      </w:r>
    </w:p>
    <w:p w:rsidR="0070338B" w:rsidRPr="00695F68" w:rsidRDefault="0070338B" w:rsidP="0070338B">
      <w:pPr>
        <w:pStyle w:val="TableParagraph"/>
        <w:numPr>
          <w:ilvl w:val="1"/>
          <w:numId w:val="16"/>
        </w:numPr>
        <w:tabs>
          <w:tab w:val="left" w:pos="1415"/>
        </w:tabs>
        <w:ind w:left="0" w:firstLine="720"/>
        <w:rPr>
          <w:sz w:val="24"/>
          <w:szCs w:val="24"/>
        </w:rPr>
      </w:pPr>
      <w:r w:rsidRPr="00695F68">
        <w:rPr>
          <w:sz w:val="24"/>
          <w:szCs w:val="24"/>
        </w:rPr>
        <w:t>У разі виникнення спорів (розбіжностей) Сторони зобов'язуються розв'язувати їх</w:t>
      </w:r>
      <w:r w:rsidR="00542810">
        <w:rPr>
          <w:sz w:val="24"/>
          <w:szCs w:val="24"/>
        </w:rPr>
        <w:t xml:space="preserve"> </w:t>
      </w:r>
      <w:r w:rsidRPr="00695F68">
        <w:rPr>
          <w:sz w:val="24"/>
          <w:szCs w:val="24"/>
        </w:rPr>
        <w:t>шляхом проведення переговорів та консультацій. Будь-яка із Сторін має право ініціювати їх</w:t>
      </w:r>
      <w:r w:rsidR="00542810">
        <w:rPr>
          <w:sz w:val="24"/>
          <w:szCs w:val="24"/>
        </w:rPr>
        <w:t xml:space="preserve"> </w:t>
      </w:r>
      <w:r w:rsidRPr="00695F68">
        <w:rPr>
          <w:sz w:val="24"/>
          <w:szCs w:val="24"/>
        </w:rPr>
        <w:t>проведення.</w:t>
      </w:r>
    </w:p>
    <w:p w:rsidR="0070338B" w:rsidRPr="00695F68" w:rsidRDefault="0070338B" w:rsidP="0070338B">
      <w:pPr>
        <w:pStyle w:val="TableParagraph"/>
        <w:numPr>
          <w:ilvl w:val="1"/>
          <w:numId w:val="16"/>
        </w:numPr>
        <w:tabs>
          <w:tab w:val="left" w:pos="1491"/>
        </w:tabs>
        <w:ind w:left="0" w:firstLine="720"/>
        <w:rPr>
          <w:sz w:val="24"/>
          <w:szCs w:val="24"/>
        </w:rPr>
      </w:pPr>
      <w:r w:rsidRPr="00695F68">
        <w:rPr>
          <w:sz w:val="24"/>
          <w:szCs w:val="24"/>
        </w:rPr>
        <w:t>У</w:t>
      </w:r>
      <w:r w:rsidR="00542810">
        <w:rPr>
          <w:sz w:val="24"/>
          <w:szCs w:val="24"/>
        </w:rPr>
        <w:t xml:space="preserve"> </w:t>
      </w:r>
      <w:r w:rsidRPr="00695F68">
        <w:rPr>
          <w:sz w:val="24"/>
          <w:szCs w:val="24"/>
        </w:rPr>
        <w:t>разі</w:t>
      </w:r>
      <w:r w:rsidR="00542810">
        <w:rPr>
          <w:sz w:val="24"/>
          <w:szCs w:val="24"/>
        </w:rPr>
        <w:t xml:space="preserve"> </w:t>
      </w:r>
      <w:r w:rsidRPr="00695F68">
        <w:rPr>
          <w:sz w:val="24"/>
          <w:szCs w:val="24"/>
        </w:rPr>
        <w:t>недосягнення</w:t>
      </w:r>
      <w:r w:rsidR="00542810">
        <w:rPr>
          <w:sz w:val="24"/>
          <w:szCs w:val="24"/>
        </w:rPr>
        <w:t xml:space="preserve"> </w:t>
      </w:r>
      <w:r w:rsidRPr="00695F68">
        <w:rPr>
          <w:sz w:val="24"/>
          <w:szCs w:val="24"/>
        </w:rPr>
        <w:t>Сторонами</w:t>
      </w:r>
      <w:r w:rsidR="00542810">
        <w:rPr>
          <w:sz w:val="24"/>
          <w:szCs w:val="24"/>
        </w:rPr>
        <w:t xml:space="preserve"> </w:t>
      </w:r>
      <w:r w:rsidRPr="00695F68">
        <w:rPr>
          <w:sz w:val="24"/>
          <w:szCs w:val="24"/>
        </w:rPr>
        <w:t>згоди</w:t>
      </w:r>
      <w:r w:rsidR="00542810">
        <w:rPr>
          <w:sz w:val="24"/>
          <w:szCs w:val="24"/>
        </w:rPr>
        <w:t xml:space="preserve"> </w:t>
      </w:r>
      <w:r w:rsidRPr="00695F68">
        <w:rPr>
          <w:sz w:val="24"/>
          <w:szCs w:val="24"/>
        </w:rPr>
        <w:t>спори</w:t>
      </w:r>
      <w:r w:rsidR="00542810">
        <w:rPr>
          <w:sz w:val="24"/>
          <w:szCs w:val="24"/>
        </w:rPr>
        <w:t xml:space="preserve"> </w:t>
      </w:r>
      <w:r w:rsidRPr="00695F68">
        <w:rPr>
          <w:sz w:val="24"/>
          <w:szCs w:val="24"/>
        </w:rPr>
        <w:t>(розбіжності)</w:t>
      </w:r>
      <w:r w:rsidR="00542810">
        <w:rPr>
          <w:sz w:val="24"/>
          <w:szCs w:val="24"/>
        </w:rPr>
        <w:t xml:space="preserve"> </w:t>
      </w:r>
      <w:r w:rsidRPr="00695F68">
        <w:rPr>
          <w:sz w:val="24"/>
          <w:szCs w:val="24"/>
        </w:rPr>
        <w:t>розв'язуються</w:t>
      </w:r>
      <w:r w:rsidR="00542810">
        <w:rPr>
          <w:sz w:val="24"/>
          <w:szCs w:val="24"/>
        </w:rPr>
        <w:t xml:space="preserve"> </w:t>
      </w:r>
      <w:r w:rsidRPr="00695F68">
        <w:rPr>
          <w:sz w:val="24"/>
          <w:szCs w:val="24"/>
        </w:rPr>
        <w:t>у</w:t>
      </w:r>
      <w:r w:rsidR="00542810">
        <w:rPr>
          <w:sz w:val="24"/>
          <w:szCs w:val="24"/>
        </w:rPr>
        <w:t xml:space="preserve"> </w:t>
      </w:r>
      <w:r w:rsidRPr="00695F68">
        <w:rPr>
          <w:sz w:val="24"/>
          <w:szCs w:val="24"/>
        </w:rPr>
        <w:t>судовому</w:t>
      </w:r>
      <w:r w:rsidR="00542810">
        <w:rPr>
          <w:sz w:val="24"/>
          <w:szCs w:val="24"/>
        </w:rPr>
        <w:t xml:space="preserve"> </w:t>
      </w:r>
      <w:r w:rsidRPr="00695F68">
        <w:rPr>
          <w:sz w:val="24"/>
          <w:szCs w:val="24"/>
        </w:rPr>
        <w:t>порядку.</w:t>
      </w:r>
    </w:p>
    <w:p w:rsidR="0070338B" w:rsidRPr="00437E3F" w:rsidRDefault="0070338B" w:rsidP="00437E3F">
      <w:pPr>
        <w:pStyle w:val="TableParagraph"/>
        <w:numPr>
          <w:ilvl w:val="1"/>
          <w:numId w:val="16"/>
        </w:numPr>
        <w:tabs>
          <w:tab w:val="left" w:pos="1491"/>
        </w:tabs>
        <w:ind w:left="0" w:firstLine="720"/>
        <w:rPr>
          <w:sz w:val="24"/>
          <w:szCs w:val="24"/>
        </w:rPr>
      </w:pPr>
      <w:r w:rsidRPr="00695F68">
        <w:rPr>
          <w:sz w:val="24"/>
          <w:szCs w:val="24"/>
        </w:rPr>
        <w:t>Строк, у межах якого Сторони можуть звернутися до суду з вимогою про захист</w:t>
      </w:r>
      <w:r w:rsidR="00542810">
        <w:rPr>
          <w:sz w:val="24"/>
          <w:szCs w:val="24"/>
        </w:rPr>
        <w:t xml:space="preserve"> </w:t>
      </w:r>
      <w:r w:rsidRPr="00695F68">
        <w:rPr>
          <w:sz w:val="24"/>
          <w:szCs w:val="24"/>
        </w:rPr>
        <w:t>своїх</w:t>
      </w:r>
      <w:r w:rsidR="00542810">
        <w:rPr>
          <w:sz w:val="24"/>
          <w:szCs w:val="24"/>
        </w:rPr>
        <w:t xml:space="preserve"> </w:t>
      </w:r>
      <w:r w:rsidRPr="00695F68">
        <w:rPr>
          <w:sz w:val="24"/>
          <w:szCs w:val="24"/>
        </w:rPr>
        <w:t>прав</w:t>
      </w:r>
      <w:r w:rsidR="00542810">
        <w:rPr>
          <w:sz w:val="24"/>
          <w:szCs w:val="24"/>
        </w:rPr>
        <w:t xml:space="preserve"> </w:t>
      </w:r>
      <w:r w:rsidRPr="00695F68">
        <w:rPr>
          <w:sz w:val="24"/>
          <w:szCs w:val="24"/>
        </w:rPr>
        <w:t>за</w:t>
      </w:r>
      <w:r w:rsidR="00542810">
        <w:rPr>
          <w:sz w:val="24"/>
          <w:szCs w:val="24"/>
        </w:rPr>
        <w:t xml:space="preserve"> </w:t>
      </w:r>
      <w:r w:rsidRPr="00695F68">
        <w:rPr>
          <w:sz w:val="24"/>
          <w:szCs w:val="24"/>
        </w:rPr>
        <w:t>цим</w:t>
      </w:r>
      <w:r w:rsidR="00542810">
        <w:rPr>
          <w:sz w:val="24"/>
          <w:szCs w:val="24"/>
        </w:rPr>
        <w:t xml:space="preserve"> </w:t>
      </w:r>
      <w:r w:rsidRPr="00695F68">
        <w:rPr>
          <w:sz w:val="24"/>
          <w:szCs w:val="24"/>
        </w:rPr>
        <w:t>Договором</w:t>
      </w:r>
      <w:r w:rsidR="00542810">
        <w:rPr>
          <w:sz w:val="24"/>
          <w:szCs w:val="24"/>
        </w:rPr>
        <w:t xml:space="preserve"> </w:t>
      </w:r>
      <w:r w:rsidRPr="00695F68">
        <w:rPr>
          <w:sz w:val="24"/>
          <w:szCs w:val="24"/>
        </w:rPr>
        <w:t>(строк</w:t>
      </w:r>
      <w:r w:rsidR="00542810">
        <w:rPr>
          <w:sz w:val="24"/>
          <w:szCs w:val="24"/>
        </w:rPr>
        <w:t xml:space="preserve"> </w:t>
      </w:r>
      <w:r w:rsidRPr="00695F68">
        <w:rPr>
          <w:sz w:val="24"/>
          <w:szCs w:val="24"/>
        </w:rPr>
        <w:t>позовної</w:t>
      </w:r>
      <w:r w:rsidR="00542810">
        <w:rPr>
          <w:sz w:val="24"/>
          <w:szCs w:val="24"/>
        </w:rPr>
        <w:t xml:space="preserve"> </w:t>
      </w:r>
      <w:r w:rsidRPr="00695F68">
        <w:rPr>
          <w:sz w:val="24"/>
          <w:szCs w:val="24"/>
        </w:rPr>
        <w:t>давності),</w:t>
      </w:r>
      <w:r w:rsidR="00542810">
        <w:rPr>
          <w:sz w:val="24"/>
          <w:szCs w:val="24"/>
        </w:rPr>
        <w:t xml:space="preserve"> </w:t>
      </w:r>
      <w:r w:rsidRPr="00695F68">
        <w:rPr>
          <w:sz w:val="24"/>
          <w:szCs w:val="24"/>
        </w:rPr>
        <w:t>у</w:t>
      </w:r>
      <w:r w:rsidR="00542810">
        <w:rPr>
          <w:sz w:val="24"/>
          <w:szCs w:val="24"/>
        </w:rPr>
        <w:t xml:space="preserve"> </w:t>
      </w:r>
      <w:r w:rsidRPr="00695F68">
        <w:rPr>
          <w:sz w:val="24"/>
          <w:szCs w:val="24"/>
        </w:rPr>
        <w:t>тому</w:t>
      </w:r>
      <w:r w:rsidR="00542810">
        <w:rPr>
          <w:sz w:val="24"/>
          <w:szCs w:val="24"/>
        </w:rPr>
        <w:t xml:space="preserve"> </w:t>
      </w:r>
      <w:r w:rsidRPr="00695F68">
        <w:rPr>
          <w:sz w:val="24"/>
          <w:szCs w:val="24"/>
        </w:rPr>
        <w:t>числі</w:t>
      </w:r>
      <w:r w:rsidR="00542810">
        <w:rPr>
          <w:sz w:val="24"/>
          <w:szCs w:val="24"/>
        </w:rPr>
        <w:t xml:space="preserve"> </w:t>
      </w:r>
      <w:r w:rsidRPr="00695F68">
        <w:rPr>
          <w:sz w:val="24"/>
          <w:szCs w:val="24"/>
        </w:rPr>
        <w:t>щодо</w:t>
      </w:r>
      <w:r w:rsidR="00542810">
        <w:rPr>
          <w:sz w:val="24"/>
          <w:szCs w:val="24"/>
        </w:rPr>
        <w:t xml:space="preserve"> </w:t>
      </w:r>
      <w:r w:rsidRPr="00695F68">
        <w:rPr>
          <w:sz w:val="24"/>
          <w:szCs w:val="24"/>
        </w:rPr>
        <w:t>стягнення</w:t>
      </w:r>
      <w:r w:rsidR="00542810">
        <w:rPr>
          <w:sz w:val="24"/>
          <w:szCs w:val="24"/>
        </w:rPr>
        <w:t xml:space="preserve"> </w:t>
      </w:r>
      <w:r w:rsidRPr="00695F68">
        <w:rPr>
          <w:sz w:val="24"/>
          <w:szCs w:val="24"/>
        </w:rPr>
        <w:t>основної</w:t>
      </w:r>
      <w:r w:rsidR="00542810">
        <w:rPr>
          <w:sz w:val="24"/>
          <w:szCs w:val="24"/>
        </w:rPr>
        <w:t xml:space="preserve"> </w:t>
      </w:r>
      <w:r w:rsidRPr="00695F68">
        <w:rPr>
          <w:sz w:val="24"/>
          <w:szCs w:val="24"/>
        </w:rPr>
        <w:t>заборгованості, пені, штрафів, інфляційних нарахувань, відсотків річних, збитків становить</w:t>
      </w:r>
      <w:r w:rsidR="009D284C">
        <w:rPr>
          <w:sz w:val="24"/>
          <w:szCs w:val="24"/>
        </w:rPr>
        <w:t xml:space="preserve"> </w:t>
      </w:r>
      <w:r w:rsidR="00434734">
        <w:rPr>
          <w:sz w:val="24"/>
          <w:szCs w:val="24"/>
        </w:rPr>
        <w:t>три роки</w:t>
      </w:r>
      <w:r w:rsidRPr="00695F68">
        <w:rPr>
          <w:sz w:val="24"/>
          <w:szCs w:val="24"/>
        </w:rPr>
        <w:t>.</w:t>
      </w:r>
    </w:p>
    <w:p w:rsidR="0070338B" w:rsidRPr="00695F68" w:rsidRDefault="0070338B" w:rsidP="0070338B">
      <w:pPr>
        <w:pStyle w:val="TableParagraph"/>
        <w:tabs>
          <w:tab w:val="left" w:pos="1276"/>
        </w:tabs>
        <w:jc w:val="center"/>
        <w:rPr>
          <w:b/>
          <w:sz w:val="24"/>
          <w:szCs w:val="24"/>
        </w:rPr>
      </w:pPr>
      <w:r w:rsidRPr="00695F68">
        <w:rPr>
          <w:b/>
          <w:sz w:val="24"/>
          <w:szCs w:val="24"/>
        </w:rPr>
        <w:t>12.</w:t>
      </w:r>
      <w:r w:rsidR="00434734">
        <w:rPr>
          <w:b/>
          <w:sz w:val="24"/>
          <w:szCs w:val="24"/>
        </w:rPr>
        <w:t xml:space="preserve"> </w:t>
      </w:r>
      <w:r w:rsidR="00BE2BEE">
        <w:rPr>
          <w:b/>
          <w:sz w:val="24"/>
          <w:szCs w:val="24"/>
        </w:rPr>
        <w:t>А</w:t>
      </w:r>
      <w:r w:rsidRPr="00695F68">
        <w:rPr>
          <w:b/>
          <w:sz w:val="24"/>
          <w:szCs w:val="24"/>
        </w:rPr>
        <w:t>нтикорупційне</w:t>
      </w:r>
      <w:r w:rsidR="00434734">
        <w:rPr>
          <w:b/>
          <w:sz w:val="24"/>
          <w:szCs w:val="24"/>
        </w:rPr>
        <w:t xml:space="preserve"> </w:t>
      </w:r>
      <w:r w:rsidRPr="00695F68">
        <w:rPr>
          <w:b/>
          <w:sz w:val="24"/>
          <w:szCs w:val="24"/>
        </w:rPr>
        <w:t>застереження</w:t>
      </w:r>
    </w:p>
    <w:p w:rsidR="0070338B" w:rsidRPr="00695F68" w:rsidRDefault="0070338B" w:rsidP="0070338B">
      <w:pPr>
        <w:pStyle w:val="a4"/>
        <w:widowControl w:val="0"/>
        <w:numPr>
          <w:ilvl w:val="1"/>
          <w:numId w:val="14"/>
        </w:numPr>
        <w:tabs>
          <w:tab w:val="left" w:pos="1551"/>
        </w:tabs>
        <w:autoSpaceDE w:val="0"/>
        <w:autoSpaceDN w:val="0"/>
        <w:spacing w:after="0" w:line="240" w:lineRule="auto"/>
        <w:ind w:left="0" w:firstLine="720"/>
        <w:contextualSpacing w:val="0"/>
        <w:jc w:val="both"/>
        <w:rPr>
          <w:rFonts w:ascii="Times New Roman" w:hAnsi="Times New Roman"/>
          <w:sz w:val="24"/>
          <w:szCs w:val="24"/>
          <w:lang w:val="uk-UA"/>
        </w:rPr>
      </w:pPr>
      <w:r w:rsidRPr="00695F68">
        <w:rPr>
          <w:rFonts w:ascii="Times New Roman" w:hAnsi="Times New Roman"/>
          <w:sz w:val="24"/>
          <w:szCs w:val="24"/>
          <w:lang w:val="uk-UA"/>
        </w:rPr>
        <w:t>Під час виконання своїх зобов’язань за цим Договором Сторони, їхні афілійовані</w:t>
      </w:r>
      <w:r w:rsidR="00434734">
        <w:rPr>
          <w:rFonts w:ascii="Times New Roman" w:hAnsi="Times New Roman"/>
          <w:sz w:val="24"/>
          <w:szCs w:val="24"/>
          <w:lang w:val="uk-UA"/>
        </w:rPr>
        <w:t xml:space="preserve"> </w:t>
      </w:r>
      <w:r w:rsidRPr="00695F68">
        <w:rPr>
          <w:rFonts w:ascii="Times New Roman" w:hAnsi="Times New Roman"/>
          <w:sz w:val="24"/>
          <w:szCs w:val="24"/>
          <w:lang w:val="uk-UA"/>
        </w:rPr>
        <w:t xml:space="preserve">особи, працівники або уповноважені представники не виплачують, не пропонують </w:t>
      </w:r>
      <w:r w:rsidRPr="00335876">
        <w:rPr>
          <w:rFonts w:ascii="Times New Roman" w:hAnsi="Times New Roman"/>
          <w:sz w:val="24"/>
          <w:szCs w:val="24"/>
          <w:lang w:val="uk-UA"/>
        </w:rPr>
        <w:t>виплатити</w:t>
      </w:r>
      <w:r w:rsidR="00434734">
        <w:rPr>
          <w:rFonts w:ascii="Times New Roman" w:hAnsi="Times New Roman"/>
          <w:sz w:val="24"/>
          <w:szCs w:val="24"/>
          <w:lang w:val="uk-UA"/>
        </w:rPr>
        <w:t xml:space="preserve"> </w:t>
      </w:r>
      <w:r w:rsidRPr="00335876">
        <w:rPr>
          <w:rFonts w:ascii="Times New Roman" w:hAnsi="Times New Roman"/>
          <w:spacing w:val="-1"/>
          <w:sz w:val="24"/>
          <w:szCs w:val="24"/>
          <w:lang w:val="uk-UA"/>
        </w:rPr>
        <w:t>і</w:t>
      </w:r>
      <w:r w:rsidR="00434734">
        <w:rPr>
          <w:rFonts w:ascii="Times New Roman" w:hAnsi="Times New Roman"/>
          <w:spacing w:val="-1"/>
          <w:sz w:val="24"/>
          <w:szCs w:val="24"/>
          <w:lang w:val="uk-UA"/>
        </w:rPr>
        <w:t xml:space="preserve"> </w:t>
      </w:r>
      <w:r w:rsidRPr="00335876">
        <w:rPr>
          <w:rFonts w:ascii="Times New Roman" w:hAnsi="Times New Roman"/>
          <w:spacing w:val="-1"/>
          <w:sz w:val="24"/>
          <w:szCs w:val="24"/>
          <w:lang w:val="uk-UA"/>
        </w:rPr>
        <w:t>не</w:t>
      </w:r>
      <w:r w:rsidR="00434734">
        <w:rPr>
          <w:rFonts w:ascii="Times New Roman" w:hAnsi="Times New Roman"/>
          <w:spacing w:val="-1"/>
          <w:sz w:val="24"/>
          <w:szCs w:val="24"/>
          <w:lang w:val="uk-UA"/>
        </w:rPr>
        <w:t xml:space="preserve"> </w:t>
      </w:r>
      <w:r w:rsidRPr="00335876">
        <w:rPr>
          <w:rFonts w:ascii="Times New Roman" w:hAnsi="Times New Roman"/>
          <w:spacing w:val="-1"/>
          <w:sz w:val="24"/>
          <w:szCs w:val="24"/>
          <w:lang w:val="uk-UA"/>
        </w:rPr>
        <w:t>дозволяють</w:t>
      </w:r>
      <w:r w:rsidR="00434734">
        <w:rPr>
          <w:rFonts w:ascii="Times New Roman" w:hAnsi="Times New Roman"/>
          <w:spacing w:val="-1"/>
          <w:sz w:val="24"/>
          <w:szCs w:val="24"/>
          <w:lang w:val="uk-UA"/>
        </w:rPr>
        <w:t xml:space="preserve"> </w:t>
      </w:r>
      <w:r w:rsidRPr="00335876">
        <w:rPr>
          <w:rFonts w:ascii="Times New Roman" w:hAnsi="Times New Roman"/>
          <w:spacing w:val="-1"/>
          <w:sz w:val="24"/>
          <w:szCs w:val="24"/>
          <w:lang w:val="uk-UA"/>
        </w:rPr>
        <w:t>виплату</w:t>
      </w:r>
      <w:r w:rsidR="00434734">
        <w:rPr>
          <w:rFonts w:ascii="Times New Roman" w:hAnsi="Times New Roman"/>
          <w:spacing w:val="-1"/>
          <w:sz w:val="24"/>
          <w:szCs w:val="24"/>
          <w:lang w:val="uk-UA"/>
        </w:rPr>
        <w:t xml:space="preserve"> </w:t>
      </w:r>
      <w:r w:rsidRPr="00335876">
        <w:rPr>
          <w:rFonts w:ascii="Times New Roman" w:hAnsi="Times New Roman"/>
          <w:spacing w:val="-1"/>
          <w:sz w:val="24"/>
          <w:szCs w:val="24"/>
          <w:lang w:val="uk-UA"/>
        </w:rPr>
        <w:t>будь-яких</w:t>
      </w:r>
      <w:r w:rsidR="00434734">
        <w:rPr>
          <w:rFonts w:ascii="Times New Roman" w:hAnsi="Times New Roman"/>
          <w:spacing w:val="-1"/>
          <w:sz w:val="24"/>
          <w:szCs w:val="24"/>
          <w:lang w:val="uk-UA"/>
        </w:rPr>
        <w:t xml:space="preserve"> </w:t>
      </w:r>
      <w:r w:rsidRPr="00335876">
        <w:rPr>
          <w:rFonts w:ascii="Times New Roman" w:hAnsi="Times New Roman"/>
          <w:sz w:val="24"/>
          <w:szCs w:val="24"/>
          <w:lang w:val="uk-UA"/>
        </w:rPr>
        <w:t>грошових</w:t>
      </w:r>
      <w:r w:rsidR="00434734">
        <w:rPr>
          <w:rFonts w:ascii="Times New Roman" w:hAnsi="Times New Roman"/>
          <w:sz w:val="24"/>
          <w:szCs w:val="24"/>
          <w:lang w:val="uk-UA"/>
        </w:rPr>
        <w:t xml:space="preserve"> </w:t>
      </w:r>
      <w:r w:rsidRPr="00335876">
        <w:rPr>
          <w:rFonts w:ascii="Times New Roman" w:hAnsi="Times New Roman"/>
          <w:sz w:val="24"/>
          <w:szCs w:val="24"/>
          <w:lang w:val="uk-UA"/>
        </w:rPr>
        <w:t>коштів</w:t>
      </w:r>
      <w:r w:rsidR="00434734">
        <w:rPr>
          <w:rFonts w:ascii="Times New Roman" w:hAnsi="Times New Roman"/>
          <w:sz w:val="24"/>
          <w:szCs w:val="24"/>
          <w:lang w:val="uk-UA"/>
        </w:rPr>
        <w:t xml:space="preserve"> </w:t>
      </w:r>
      <w:r w:rsidRPr="00335876">
        <w:rPr>
          <w:rFonts w:ascii="Times New Roman" w:hAnsi="Times New Roman"/>
          <w:sz w:val="24"/>
          <w:szCs w:val="24"/>
          <w:lang w:val="uk-UA"/>
        </w:rPr>
        <w:t>або</w:t>
      </w:r>
      <w:r w:rsidR="00434734">
        <w:rPr>
          <w:rFonts w:ascii="Times New Roman" w:hAnsi="Times New Roman"/>
          <w:sz w:val="24"/>
          <w:szCs w:val="24"/>
          <w:lang w:val="uk-UA"/>
        </w:rPr>
        <w:t xml:space="preserve"> </w:t>
      </w:r>
      <w:r w:rsidRPr="00335876">
        <w:rPr>
          <w:rFonts w:ascii="Times New Roman" w:hAnsi="Times New Roman"/>
          <w:sz w:val="24"/>
          <w:szCs w:val="24"/>
          <w:lang w:val="uk-UA"/>
        </w:rPr>
        <w:t>цінностей,</w:t>
      </w:r>
      <w:r w:rsidR="00434734">
        <w:rPr>
          <w:rFonts w:ascii="Times New Roman" w:hAnsi="Times New Roman"/>
          <w:sz w:val="24"/>
          <w:szCs w:val="24"/>
          <w:lang w:val="uk-UA"/>
        </w:rPr>
        <w:t xml:space="preserve"> </w:t>
      </w:r>
      <w:r w:rsidRPr="00335876">
        <w:rPr>
          <w:rFonts w:ascii="Times New Roman" w:hAnsi="Times New Roman"/>
          <w:sz w:val="24"/>
          <w:szCs w:val="24"/>
          <w:lang w:val="uk-UA"/>
        </w:rPr>
        <w:t>прямо</w:t>
      </w:r>
      <w:r w:rsidR="00434734">
        <w:rPr>
          <w:rFonts w:ascii="Times New Roman" w:hAnsi="Times New Roman"/>
          <w:sz w:val="24"/>
          <w:szCs w:val="24"/>
          <w:lang w:val="uk-UA"/>
        </w:rPr>
        <w:t xml:space="preserve"> </w:t>
      </w:r>
      <w:r w:rsidRPr="00335876">
        <w:rPr>
          <w:rFonts w:ascii="Times New Roman" w:hAnsi="Times New Roman"/>
          <w:sz w:val="24"/>
          <w:szCs w:val="24"/>
          <w:lang w:val="uk-UA"/>
        </w:rPr>
        <w:t>або</w:t>
      </w:r>
      <w:r w:rsidR="00434734">
        <w:rPr>
          <w:rFonts w:ascii="Times New Roman" w:hAnsi="Times New Roman"/>
          <w:sz w:val="24"/>
          <w:szCs w:val="24"/>
          <w:lang w:val="uk-UA"/>
        </w:rPr>
        <w:t xml:space="preserve"> </w:t>
      </w:r>
      <w:r w:rsidRPr="00335876">
        <w:rPr>
          <w:rFonts w:ascii="Times New Roman" w:hAnsi="Times New Roman"/>
          <w:sz w:val="24"/>
          <w:szCs w:val="24"/>
          <w:lang w:val="uk-UA"/>
        </w:rPr>
        <w:t>опосередковано,будь-яким особам для впливу на дії чи рішення цих осіб з метою отримання яких-небудь</w:t>
      </w:r>
      <w:r w:rsidR="00434734">
        <w:rPr>
          <w:rFonts w:ascii="Times New Roman" w:hAnsi="Times New Roman"/>
          <w:sz w:val="24"/>
          <w:szCs w:val="24"/>
          <w:lang w:val="uk-UA"/>
        </w:rPr>
        <w:t xml:space="preserve"> </w:t>
      </w:r>
      <w:r w:rsidRPr="00335876">
        <w:rPr>
          <w:rFonts w:ascii="Times New Roman" w:hAnsi="Times New Roman"/>
          <w:sz w:val="24"/>
          <w:szCs w:val="24"/>
          <w:lang w:val="uk-UA"/>
        </w:rPr>
        <w:t>неправомірних</w:t>
      </w:r>
      <w:r w:rsidR="00434734">
        <w:rPr>
          <w:rFonts w:ascii="Times New Roman" w:hAnsi="Times New Roman"/>
          <w:sz w:val="24"/>
          <w:szCs w:val="24"/>
          <w:lang w:val="uk-UA"/>
        </w:rPr>
        <w:t xml:space="preserve"> </w:t>
      </w:r>
      <w:r w:rsidRPr="00335876">
        <w:rPr>
          <w:rFonts w:ascii="Times New Roman" w:hAnsi="Times New Roman"/>
          <w:sz w:val="24"/>
          <w:szCs w:val="24"/>
          <w:lang w:val="uk-UA"/>
        </w:rPr>
        <w:t>переваг</w:t>
      </w:r>
      <w:r w:rsidR="00434734">
        <w:rPr>
          <w:rFonts w:ascii="Times New Roman" w:hAnsi="Times New Roman"/>
          <w:sz w:val="24"/>
          <w:szCs w:val="24"/>
          <w:lang w:val="uk-UA"/>
        </w:rPr>
        <w:t xml:space="preserve"> </w:t>
      </w:r>
      <w:r w:rsidRPr="00335876">
        <w:rPr>
          <w:rFonts w:ascii="Times New Roman" w:hAnsi="Times New Roman"/>
          <w:sz w:val="24"/>
          <w:szCs w:val="24"/>
          <w:lang w:val="uk-UA"/>
        </w:rPr>
        <w:t>чи</w:t>
      </w:r>
      <w:r w:rsidR="00434734">
        <w:rPr>
          <w:rFonts w:ascii="Times New Roman" w:hAnsi="Times New Roman"/>
          <w:sz w:val="24"/>
          <w:szCs w:val="24"/>
          <w:lang w:val="uk-UA"/>
        </w:rPr>
        <w:t xml:space="preserve"> </w:t>
      </w:r>
      <w:r w:rsidRPr="00695F68">
        <w:rPr>
          <w:rFonts w:ascii="Times New Roman" w:hAnsi="Times New Roman"/>
          <w:sz w:val="24"/>
          <w:szCs w:val="24"/>
          <w:lang w:val="uk-UA"/>
        </w:rPr>
        <w:t>досягнення</w:t>
      </w:r>
      <w:r w:rsidR="00434734">
        <w:rPr>
          <w:rFonts w:ascii="Times New Roman" w:hAnsi="Times New Roman"/>
          <w:sz w:val="24"/>
          <w:szCs w:val="24"/>
          <w:lang w:val="uk-UA"/>
        </w:rPr>
        <w:t xml:space="preserve"> </w:t>
      </w:r>
      <w:r w:rsidRPr="00695F68">
        <w:rPr>
          <w:rFonts w:ascii="Times New Roman" w:hAnsi="Times New Roman"/>
          <w:sz w:val="24"/>
          <w:szCs w:val="24"/>
          <w:lang w:val="uk-UA"/>
        </w:rPr>
        <w:t xml:space="preserve"> інших</w:t>
      </w:r>
      <w:r w:rsidR="00434734">
        <w:rPr>
          <w:rFonts w:ascii="Times New Roman" w:hAnsi="Times New Roman"/>
          <w:sz w:val="24"/>
          <w:szCs w:val="24"/>
          <w:lang w:val="uk-UA"/>
        </w:rPr>
        <w:t xml:space="preserve"> </w:t>
      </w:r>
      <w:r w:rsidRPr="00695F68">
        <w:rPr>
          <w:rFonts w:ascii="Times New Roman" w:hAnsi="Times New Roman"/>
          <w:sz w:val="24"/>
          <w:szCs w:val="24"/>
          <w:lang w:val="uk-UA"/>
        </w:rPr>
        <w:t>неправомірних цілей.</w:t>
      </w:r>
    </w:p>
    <w:p w:rsidR="0070338B" w:rsidRPr="00695F68" w:rsidRDefault="0070338B" w:rsidP="0070338B">
      <w:pPr>
        <w:pStyle w:val="a4"/>
        <w:widowControl w:val="0"/>
        <w:numPr>
          <w:ilvl w:val="1"/>
          <w:numId w:val="14"/>
        </w:numPr>
        <w:tabs>
          <w:tab w:val="left" w:pos="1561"/>
        </w:tabs>
        <w:autoSpaceDE w:val="0"/>
        <w:autoSpaceDN w:val="0"/>
        <w:spacing w:after="0" w:line="240" w:lineRule="auto"/>
        <w:ind w:left="0" w:firstLine="720"/>
        <w:contextualSpacing w:val="0"/>
        <w:jc w:val="both"/>
        <w:rPr>
          <w:rFonts w:ascii="Times New Roman" w:hAnsi="Times New Roman"/>
          <w:sz w:val="24"/>
          <w:szCs w:val="24"/>
          <w:lang w:val="uk-UA"/>
        </w:rPr>
      </w:pPr>
      <w:r w:rsidRPr="00695F68">
        <w:rPr>
          <w:rFonts w:ascii="Times New Roman" w:hAnsi="Times New Roman"/>
          <w:sz w:val="24"/>
          <w:szCs w:val="24"/>
          <w:lang w:val="uk-UA"/>
        </w:rPr>
        <w:t>Під час виконання своїх зобов’язань за цим Договором Сторони, їхні афілійовані</w:t>
      </w:r>
      <w:r w:rsidR="00434734">
        <w:rPr>
          <w:rFonts w:ascii="Times New Roman" w:hAnsi="Times New Roman"/>
          <w:sz w:val="24"/>
          <w:szCs w:val="24"/>
          <w:lang w:val="uk-UA"/>
        </w:rPr>
        <w:t xml:space="preserve"> </w:t>
      </w:r>
      <w:r w:rsidRPr="00695F68">
        <w:rPr>
          <w:rFonts w:ascii="Times New Roman" w:hAnsi="Times New Roman"/>
          <w:sz w:val="24"/>
          <w:szCs w:val="24"/>
          <w:lang w:val="uk-UA"/>
        </w:rPr>
        <w:t>особи,</w:t>
      </w:r>
      <w:r w:rsidR="00434734">
        <w:rPr>
          <w:rFonts w:ascii="Times New Roman" w:hAnsi="Times New Roman"/>
          <w:sz w:val="24"/>
          <w:szCs w:val="24"/>
          <w:lang w:val="uk-UA"/>
        </w:rPr>
        <w:t xml:space="preserve"> </w:t>
      </w:r>
      <w:r w:rsidRPr="00695F68">
        <w:rPr>
          <w:rFonts w:ascii="Times New Roman" w:hAnsi="Times New Roman"/>
          <w:sz w:val="24"/>
          <w:szCs w:val="24"/>
          <w:lang w:val="uk-UA"/>
        </w:rPr>
        <w:t>працівники</w:t>
      </w:r>
      <w:r w:rsidR="00434734">
        <w:rPr>
          <w:rFonts w:ascii="Times New Roman" w:hAnsi="Times New Roman"/>
          <w:sz w:val="24"/>
          <w:szCs w:val="24"/>
          <w:lang w:val="uk-UA"/>
        </w:rPr>
        <w:t xml:space="preserve"> </w:t>
      </w:r>
      <w:r w:rsidRPr="00695F68">
        <w:rPr>
          <w:rFonts w:ascii="Times New Roman" w:hAnsi="Times New Roman"/>
          <w:sz w:val="24"/>
          <w:szCs w:val="24"/>
          <w:lang w:val="uk-UA"/>
        </w:rPr>
        <w:t>або</w:t>
      </w:r>
      <w:r w:rsidR="00434734">
        <w:rPr>
          <w:rFonts w:ascii="Times New Roman" w:hAnsi="Times New Roman"/>
          <w:sz w:val="24"/>
          <w:szCs w:val="24"/>
          <w:lang w:val="uk-UA"/>
        </w:rPr>
        <w:t xml:space="preserve"> </w:t>
      </w:r>
      <w:r w:rsidRPr="00695F68">
        <w:rPr>
          <w:rFonts w:ascii="Times New Roman" w:hAnsi="Times New Roman"/>
          <w:sz w:val="24"/>
          <w:szCs w:val="24"/>
          <w:lang w:val="uk-UA"/>
        </w:rPr>
        <w:t>уповноважені</w:t>
      </w:r>
      <w:r w:rsidR="00434734">
        <w:rPr>
          <w:rFonts w:ascii="Times New Roman" w:hAnsi="Times New Roman"/>
          <w:sz w:val="24"/>
          <w:szCs w:val="24"/>
          <w:lang w:val="uk-UA"/>
        </w:rPr>
        <w:t xml:space="preserve"> </w:t>
      </w:r>
      <w:r w:rsidRPr="00695F68">
        <w:rPr>
          <w:rFonts w:ascii="Times New Roman" w:hAnsi="Times New Roman"/>
          <w:sz w:val="24"/>
          <w:szCs w:val="24"/>
          <w:lang w:val="uk-UA"/>
        </w:rPr>
        <w:t>представники</w:t>
      </w:r>
      <w:r w:rsidR="00434734">
        <w:rPr>
          <w:rFonts w:ascii="Times New Roman" w:hAnsi="Times New Roman"/>
          <w:sz w:val="24"/>
          <w:szCs w:val="24"/>
          <w:lang w:val="uk-UA"/>
        </w:rPr>
        <w:t xml:space="preserve"> </w:t>
      </w:r>
      <w:r w:rsidRPr="00695F68">
        <w:rPr>
          <w:rFonts w:ascii="Times New Roman" w:hAnsi="Times New Roman"/>
          <w:sz w:val="24"/>
          <w:szCs w:val="24"/>
          <w:lang w:val="uk-UA"/>
        </w:rPr>
        <w:t>не</w:t>
      </w:r>
      <w:r w:rsidR="00434734">
        <w:rPr>
          <w:rFonts w:ascii="Times New Roman" w:hAnsi="Times New Roman"/>
          <w:sz w:val="24"/>
          <w:szCs w:val="24"/>
          <w:lang w:val="uk-UA"/>
        </w:rPr>
        <w:t xml:space="preserve"> </w:t>
      </w:r>
      <w:r w:rsidRPr="00695F68">
        <w:rPr>
          <w:rFonts w:ascii="Times New Roman" w:hAnsi="Times New Roman"/>
          <w:sz w:val="24"/>
          <w:szCs w:val="24"/>
          <w:lang w:val="uk-UA"/>
        </w:rPr>
        <w:t>вчиняють</w:t>
      </w:r>
      <w:r w:rsidR="00434734">
        <w:rPr>
          <w:rFonts w:ascii="Times New Roman" w:hAnsi="Times New Roman"/>
          <w:sz w:val="24"/>
          <w:szCs w:val="24"/>
          <w:lang w:val="uk-UA"/>
        </w:rPr>
        <w:t xml:space="preserve"> </w:t>
      </w:r>
      <w:r w:rsidRPr="00695F68">
        <w:rPr>
          <w:rFonts w:ascii="Times New Roman" w:hAnsi="Times New Roman"/>
          <w:sz w:val="24"/>
          <w:szCs w:val="24"/>
          <w:lang w:val="uk-UA"/>
        </w:rPr>
        <w:t>дії,</w:t>
      </w:r>
      <w:r w:rsidR="00434734">
        <w:rPr>
          <w:rFonts w:ascii="Times New Roman" w:hAnsi="Times New Roman"/>
          <w:sz w:val="24"/>
          <w:szCs w:val="24"/>
          <w:lang w:val="uk-UA"/>
        </w:rPr>
        <w:t xml:space="preserve"> </w:t>
      </w:r>
      <w:r w:rsidRPr="00695F68">
        <w:rPr>
          <w:rFonts w:ascii="Times New Roman" w:hAnsi="Times New Roman"/>
          <w:sz w:val="24"/>
          <w:szCs w:val="24"/>
          <w:lang w:val="uk-UA"/>
        </w:rPr>
        <w:t>що</w:t>
      </w:r>
      <w:r w:rsidR="00434734">
        <w:rPr>
          <w:rFonts w:ascii="Times New Roman" w:hAnsi="Times New Roman"/>
          <w:sz w:val="24"/>
          <w:szCs w:val="24"/>
          <w:lang w:val="uk-UA"/>
        </w:rPr>
        <w:t xml:space="preserve"> </w:t>
      </w:r>
      <w:r w:rsidRPr="00695F68">
        <w:rPr>
          <w:rFonts w:ascii="Times New Roman" w:hAnsi="Times New Roman"/>
          <w:sz w:val="24"/>
          <w:szCs w:val="24"/>
          <w:lang w:val="uk-UA"/>
        </w:rPr>
        <w:t>можуть</w:t>
      </w:r>
      <w:r w:rsidR="00434734">
        <w:rPr>
          <w:rFonts w:ascii="Times New Roman" w:hAnsi="Times New Roman"/>
          <w:sz w:val="24"/>
          <w:szCs w:val="24"/>
          <w:lang w:val="uk-UA"/>
        </w:rPr>
        <w:t xml:space="preserve"> </w:t>
      </w:r>
      <w:r w:rsidRPr="00695F68">
        <w:rPr>
          <w:rFonts w:ascii="Times New Roman" w:hAnsi="Times New Roman"/>
          <w:sz w:val="24"/>
          <w:szCs w:val="24"/>
          <w:lang w:val="uk-UA"/>
        </w:rPr>
        <w:t>кваліфікуватися як надання/отримання грошових коштів або іншого майна, переваг, пільг,</w:t>
      </w:r>
      <w:r w:rsidR="00434734">
        <w:rPr>
          <w:rFonts w:ascii="Times New Roman" w:hAnsi="Times New Roman"/>
          <w:sz w:val="24"/>
          <w:szCs w:val="24"/>
          <w:lang w:val="uk-UA"/>
        </w:rPr>
        <w:t xml:space="preserve"> </w:t>
      </w:r>
      <w:r w:rsidRPr="00695F68">
        <w:rPr>
          <w:rFonts w:ascii="Times New Roman" w:hAnsi="Times New Roman"/>
          <w:sz w:val="24"/>
          <w:szCs w:val="24"/>
          <w:lang w:val="uk-UA"/>
        </w:rPr>
        <w:t xml:space="preserve">послуг, нематеріальних активів, будь-яких інших переваг нематеріального чи </w:t>
      </w:r>
      <w:r w:rsidR="00434734">
        <w:rPr>
          <w:rFonts w:ascii="Times New Roman" w:hAnsi="Times New Roman"/>
          <w:sz w:val="24"/>
          <w:szCs w:val="24"/>
          <w:lang w:val="uk-UA"/>
        </w:rPr>
        <w:t xml:space="preserve">не грошового </w:t>
      </w:r>
      <w:r w:rsidRPr="00695F68">
        <w:rPr>
          <w:rFonts w:ascii="Times New Roman" w:hAnsi="Times New Roman"/>
          <w:sz w:val="24"/>
          <w:szCs w:val="24"/>
          <w:lang w:val="uk-UA"/>
        </w:rPr>
        <w:t>характеру, які обіцяють, пропонують, надають або одержують без законних на те підстав, а</w:t>
      </w:r>
      <w:r w:rsidR="00434734">
        <w:rPr>
          <w:rFonts w:ascii="Times New Roman" w:hAnsi="Times New Roman"/>
          <w:sz w:val="24"/>
          <w:szCs w:val="24"/>
          <w:lang w:val="uk-UA"/>
        </w:rPr>
        <w:t xml:space="preserve"> </w:t>
      </w:r>
      <w:r w:rsidRPr="00695F68">
        <w:rPr>
          <w:rFonts w:ascii="Times New Roman" w:hAnsi="Times New Roman"/>
          <w:sz w:val="24"/>
          <w:szCs w:val="24"/>
          <w:lang w:val="uk-UA"/>
        </w:rPr>
        <w:t>також дії, що порушують вимоги чинного законодавства та міжнародних актів про протидію</w:t>
      </w:r>
      <w:r w:rsidR="00434734">
        <w:rPr>
          <w:rFonts w:ascii="Times New Roman" w:hAnsi="Times New Roman"/>
          <w:sz w:val="24"/>
          <w:szCs w:val="24"/>
          <w:lang w:val="uk-UA"/>
        </w:rPr>
        <w:t xml:space="preserve"> </w:t>
      </w:r>
      <w:r w:rsidRPr="00695F68">
        <w:rPr>
          <w:rFonts w:ascii="Times New Roman" w:hAnsi="Times New Roman"/>
          <w:sz w:val="24"/>
          <w:szCs w:val="24"/>
          <w:lang w:val="uk-UA"/>
        </w:rPr>
        <w:t>легалізації</w:t>
      </w:r>
      <w:r w:rsidR="00434734">
        <w:rPr>
          <w:rFonts w:ascii="Times New Roman" w:hAnsi="Times New Roman"/>
          <w:sz w:val="24"/>
          <w:szCs w:val="24"/>
          <w:lang w:val="uk-UA"/>
        </w:rPr>
        <w:t xml:space="preserve"> </w:t>
      </w:r>
      <w:r w:rsidRPr="00695F68">
        <w:rPr>
          <w:rFonts w:ascii="Times New Roman" w:hAnsi="Times New Roman"/>
          <w:sz w:val="24"/>
          <w:szCs w:val="24"/>
          <w:lang w:val="uk-UA"/>
        </w:rPr>
        <w:t>(відмиванню) доходів, одержаних злочинним</w:t>
      </w:r>
      <w:r w:rsidR="00434734">
        <w:rPr>
          <w:rFonts w:ascii="Times New Roman" w:hAnsi="Times New Roman"/>
          <w:sz w:val="24"/>
          <w:szCs w:val="24"/>
          <w:lang w:val="uk-UA"/>
        </w:rPr>
        <w:t xml:space="preserve"> </w:t>
      </w:r>
      <w:r w:rsidRPr="00695F68">
        <w:rPr>
          <w:rFonts w:ascii="Times New Roman" w:hAnsi="Times New Roman"/>
          <w:sz w:val="24"/>
          <w:szCs w:val="24"/>
          <w:lang w:val="uk-UA"/>
        </w:rPr>
        <w:t>шляхом.</w:t>
      </w:r>
    </w:p>
    <w:p w:rsidR="0070338B" w:rsidRPr="00437E3F" w:rsidRDefault="0070338B" w:rsidP="00437E3F">
      <w:pPr>
        <w:pStyle w:val="TableParagraph"/>
        <w:tabs>
          <w:tab w:val="left" w:pos="1688"/>
        </w:tabs>
        <w:ind w:left="0" w:firstLine="709"/>
        <w:rPr>
          <w:sz w:val="24"/>
          <w:szCs w:val="24"/>
        </w:rPr>
      </w:pPr>
      <w:r w:rsidRPr="00695F68">
        <w:rPr>
          <w:spacing w:val="-1"/>
          <w:sz w:val="24"/>
          <w:szCs w:val="24"/>
        </w:rPr>
        <w:t>12.</w:t>
      </w:r>
      <w:r w:rsidR="00434734">
        <w:rPr>
          <w:spacing w:val="-1"/>
          <w:sz w:val="24"/>
          <w:szCs w:val="24"/>
        </w:rPr>
        <w:t>3</w:t>
      </w:r>
      <w:r w:rsidRPr="00695F68">
        <w:rPr>
          <w:spacing w:val="-1"/>
          <w:sz w:val="24"/>
          <w:szCs w:val="24"/>
        </w:rPr>
        <w:t>. Кожна</w:t>
      </w:r>
      <w:r w:rsidR="00434734">
        <w:rPr>
          <w:spacing w:val="-1"/>
          <w:sz w:val="24"/>
          <w:szCs w:val="24"/>
        </w:rPr>
        <w:t xml:space="preserve"> </w:t>
      </w:r>
      <w:r w:rsidRPr="00695F68">
        <w:rPr>
          <w:spacing w:val="-1"/>
          <w:sz w:val="24"/>
          <w:szCs w:val="24"/>
        </w:rPr>
        <w:t>із</w:t>
      </w:r>
      <w:r w:rsidR="00434734">
        <w:rPr>
          <w:spacing w:val="-1"/>
          <w:sz w:val="24"/>
          <w:szCs w:val="24"/>
        </w:rPr>
        <w:t xml:space="preserve"> </w:t>
      </w:r>
      <w:r w:rsidRPr="00695F68">
        <w:rPr>
          <w:spacing w:val="-1"/>
          <w:sz w:val="24"/>
          <w:szCs w:val="24"/>
        </w:rPr>
        <w:t>Сторін</w:t>
      </w:r>
      <w:r w:rsidR="00434734">
        <w:rPr>
          <w:spacing w:val="-1"/>
          <w:sz w:val="24"/>
          <w:szCs w:val="24"/>
        </w:rPr>
        <w:t xml:space="preserve"> </w:t>
      </w:r>
      <w:r w:rsidRPr="00695F68">
        <w:rPr>
          <w:spacing w:val="-1"/>
          <w:sz w:val="24"/>
          <w:szCs w:val="24"/>
        </w:rPr>
        <w:t>цього</w:t>
      </w:r>
      <w:r w:rsidR="00434734">
        <w:rPr>
          <w:spacing w:val="-1"/>
          <w:sz w:val="24"/>
          <w:szCs w:val="24"/>
        </w:rPr>
        <w:t xml:space="preserve"> </w:t>
      </w:r>
      <w:r w:rsidRPr="00695F68">
        <w:rPr>
          <w:spacing w:val="-1"/>
          <w:sz w:val="24"/>
          <w:szCs w:val="24"/>
        </w:rPr>
        <w:t>Договору</w:t>
      </w:r>
      <w:r w:rsidR="00434734">
        <w:rPr>
          <w:spacing w:val="-1"/>
          <w:sz w:val="24"/>
          <w:szCs w:val="24"/>
        </w:rPr>
        <w:t xml:space="preserve"> </w:t>
      </w:r>
      <w:r w:rsidRPr="00695F68">
        <w:rPr>
          <w:sz w:val="24"/>
          <w:szCs w:val="24"/>
        </w:rPr>
        <w:t>відмовляється</w:t>
      </w:r>
      <w:r w:rsidR="00434734">
        <w:rPr>
          <w:sz w:val="24"/>
          <w:szCs w:val="24"/>
        </w:rPr>
        <w:t xml:space="preserve"> </w:t>
      </w:r>
      <w:r w:rsidRPr="00695F68">
        <w:rPr>
          <w:sz w:val="24"/>
          <w:szCs w:val="24"/>
        </w:rPr>
        <w:t>від</w:t>
      </w:r>
      <w:r w:rsidR="00434734">
        <w:rPr>
          <w:sz w:val="24"/>
          <w:szCs w:val="24"/>
        </w:rPr>
        <w:t xml:space="preserve"> </w:t>
      </w:r>
      <w:r w:rsidRPr="00695F68">
        <w:rPr>
          <w:sz w:val="24"/>
          <w:szCs w:val="24"/>
        </w:rPr>
        <w:t>стимулювання</w:t>
      </w:r>
      <w:r w:rsidR="00434734">
        <w:rPr>
          <w:sz w:val="24"/>
          <w:szCs w:val="24"/>
        </w:rPr>
        <w:t xml:space="preserve"> </w:t>
      </w:r>
      <w:r w:rsidRPr="00695F68">
        <w:rPr>
          <w:sz w:val="24"/>
          <w:szCs w:val="24"/>
        </w:rPr>
        <w:t>будь-яким</w:t>
      </w:r>
      <w:r w:rsidR="00434734">
        <w:rPr>
          <w:sz w:val="24"/>
          <w:szCs w:val="24"/>
        </w:rPr>
        <w:t xml:space="preserve"> </w:t>
      </w:r>
      <w:r w:rsidRPr="00695F68">
        <w:rPr>
          <w:sz w:val="24"/>
          <w:szCs w:val="24"/>
        </w:rPr>
        <w:t>чином</w:t>
      </w:r>
      <w:r w:rsidR="00434734">
        <w:rPr>
          <w:sz w:val="24"/>
          <w:szCs w:val="24"/>
        </w:rPr>
        <w:t xml:space="preserve"> </w:t>
      </w:r>
      <w:r w:rsidRPr="00695F68">
        <w:rPr>
          <w:sz w:val="24"/>
          <w:szCs w:val="24"/>
        </w:rPr>
        <w:t>представників</w:t>
      </w:r>
      <w:r w:rsidR="00434734">
        <w:rPr>
          <w:sz w:val="24"/>
          <w:szCs w:val="24"/>
        </w:rPr>
        <w:t xml:space="preserve"> </w:t>
      </w:r>
      <w:r w:rsidRPr="00695F68">
        <w:rPr>
          <w:sz w:val="24"/>
          <w:szCs w:val="24"/>
        </w:rPr>
        <w:t>іншої</w:t>
      </w:r>
      <w:r w:rsidR="00434734">
        <w:rPr>
          <w:sz w:val="24"/>
          <w:szCs w:val="24"/>
        </w:rPr>
        <w:t xml:space="preserve"> </w:t>
      </w:r>
      <w:r w:rsidRPr="00695F68">
        <w:rPr>
          <w:sz w:val="24"/>
          <w:szCs w:val="24"/>
        </w:rPr>
        <w:t>Сторони,</w:t>
      </w:r>
      <w:r w:rsidR="00434734">
        <w:rPr>
          <w:sz w:val="24"/>
          <w:szCs w:val="24"/>
        </w:rPr>
        <w:t xml:space="preserve"> </w:t>
      </w:r>
      <w:r w:rsidRPr="00695F68">
        <w:rPr>
          <w:sz w:val="24"/>
          <w:szCs w:val="24"/>
        </w:rPr>
        <w:t>у</w:t>
      </w:r>
      <w:r w:rsidR="00434734">
        <w:rPr>
          <w:sz w:val="24"/>
          <w:szCs w:val="24"/>
        </w:rPr>
        <w:t xml:space="preserve"> </w:t>
      </w:r>
      <w:r w:rsidRPr="00695F68">
        <w:rPr>
          <w:sz w:val="24"/>
          <w:szCs w:val="24"/>
        </w:rPr>
        <w:t>тому</w:t>
      </w:r>
      <w:r w:rsidR="00434734">
        <w:rPr>
          <w:sz w:val="24"/>
          <w:szCs w:val="24"/>
        </w:rPr>
        <w:t xml:space="preserve"> </w:t>
      </w:r>
      <w:r w:rsidRPr="00695F68">
        <w:rPr>
          <w:sz w:val="24"/>
          <w:szCs w:val="24"/>
        </w:rPr>
        <w:t>числі</w:t>
      </w:r>
      <w:r w:rsidR="00434734">
        <w:rPr>
          <w:sz w:val="24"/>
          <w:szCs w:val="24"/>
        </w:rPr>
        <w:t xml:space="preserve"> </w:t>
      </w:r>
      <w:r w:rsidRPr="00695F68">
        <w:rPr>
          <w:sz w:val="24"/>
          <w:szCs w:val="24"/>
        </w:rPr>
        <w:t>шляхом</w:t>
      </w:r>
      <w:r w:rsidR="00434734">
        <w:rPr>
          <w:sz w:val="24"/>
          <w:szCs w:val="24"/>
        </w:rPr>
        <w:t xml:space="preserve"> </w:t>
      </w:r>
      <w:r w:rsidRPr="00695F68">
        <w:rPr>
          <w:sz w:val="24"/>
          <w:szCs w:val="24"/>
        </w:rPr>
        <w:t>надання</w:t>
      </w:r>
      <w:r w:rsidR="00434734">
        <w:rPr>
          <w:sz w:val="24"/>
          <w:szCs w:val="24"/>
        </w:rPr>
        <w:t xml:space="preserve"> </w:t>
      </w:r>
      <w:r w:rsidRPr="00695F68">
        <w:rPr>
          <w:sz w:val="24"/>
          <w:szCs w:val="24"/>
        </w:rPr>
        <w:t>грошових</w:t>
      </w:r>
      <w:r w:rsidR="00434734">
        <w:rPr>
          <w:sz w:val="24"/>
          <w:szCs w:val="24"/>
        </w:rPr>
        <w:t xml:space="preserve"> </w:t>
      </w:r>
      <w:r w:rsidRPr="00695F68">
        <w:rPr>
          <w:sz w:val="24"/>
          <w:szCs w:val="24"/>
        </w:rPr>
        <w:t>сум,</w:t>
      </w:r>
      <w:r w:rsidR="00434734">
        <w:rPr>
          <w:sz w:val="24"/>
          <w:szCs w:val="24"/>
        </w:rPr>
        <w:t xml:space="preserve"> </w:t>
      </w:r>
      <w:r w:rsidRPr="00695F68">
        <w:rPr>
          <w:sz w:val="24"/>
          <w:szCs w:val="24"/>
        </w:rPr>
        <w:t>подарунків,</w:t>
      </w:r>
      <w:r w:rsidR="00434734">
        <w:rPr>
          <w:sz w:val="24"/>
          <w:szCs w:val="24"/>
        </w:rPr>
        <w:t xml:space="preserve"> </w:t>
      </w:r>
      <w:r w:rsidRPr="00695F68">
        <w:rPr>
          <w:sz w:val="24"/>
          <w:szCs w:val="24"/>
        </w:rPr>
        <w:t>безоплатного виконання робіт чи надання послуг тощо, не перерахованими у цьому пункті</w:t>
      </w:r>
      <w:r w:rsidR="00434734">
        <w:rPr>
          <w:sz w:val="24"/>
          <w:szCs w:val="24"/>
        </w:rPr>
        <w:t xml:space="preserve"> </w:t>
      </w:r>
      <w:r w:rsidRPr="00695F68">
        <w:rPr>
          <w:sz w:val="24"/>
          <w:szCs w:val="24"/>
        </w:rPr>
        <w:t>способами,</w:t>
      </w:r>
      <w:r w:rsidR="00434734">
        <w:rPr>
          <w:sz w:val="24"/>
          <w:szCs w:val="24"/>
        </w:rPr>
        <w:t xml:space="preserve"> </w:t>
      </w:r>
      <w:r w:rsidRPr="00695F68">
        <w:rPr>
          <w:sz w:val="24"/>
          <w:szCs w:val="24"/>
        </w:rPr>
        <w:t>що</w:t>
      </w:r>
      <w:r w:rsidR="00434734">
        <w:rPr>
          <w:sz w:val="24"/>
          <w:szCs w:val="24"/>
        </w:rPr>
        <w:t xml:space="preserve"> </w:t>
      </w:r>
      <w:r w:rsidRPr="00695F68">
        <w:rPr>
          <w:sz w:val="24"/>
          <w:szCs w:val="24"/>
        </w:rPr>
        <w:t>ставлять</w:t>
      </w:r>
      <w:r w:rsidR="00434734">
        <w:rPr>
          <w:sz w:val="24"/>
          <w:szCs w:val="24"/>
        </w:rPr>
        <w:t xml:space="preserve"> </w:t>
      </w:r>
      <w:r w:rsidRPr="00695F68">
        <w:rPr>
          <w:sz w:val="24"/>
          <w:szCs w:val="24"/>
        </w:rPr>
        <w:t>представника</w:t>
      </w:r>
      <w:r w:rsidR="00434734">
        <w:rPr>
          <w:sz w:val="24"/>
          <w:szCs w:val="24"/>
        </w:rPr>
        <w:t xml:space="preserve"> </w:t>
      </w:r>
      <w:r w:rsidRPr="00695F68">
        <w:rPr>
          <w:sz w:val="24"/>
          <w:szCs w:val="24"/>
        </w:rPr>
        <w:t>в</w:t>
      </w:r>
      <w:r w:rsidR="00434734">
        <w:rPr>
          <w:sz w:val="24"/>
          <w:szCs w:val="24"/>
        </w:rPr>
        <w:t xml:space="preserve"> </w:t>
      </w:r>
      <w:r w:rsidRPr="00695F68">
        <w:rPr>
          <w:sz w:val="24"/>
          <w:szCs w:val="24"/>
        </w:rPr>
        <w:t>певну</w:t>
      </w:r>
      <w:r w:rsidR="00434734">
        <w:rPr>
          <w:sz w:val="24"/>
          <w:szCs w:val="24"/>
        </w:rPr>
        <w:t xml:space="preserve"> </w:t>
      </w:r>
      <w:r w:rsidRPr="00695F68">
        <w:rPr>
          <w:sz w:val="24"/>
          <w:szCs w:val="24"/>
        </w:rPr>
        <w:t>залежність</w:t>
      </w:r>
      <w:r w:rsidR="00434734">
        <w:rPr>
          <w:sz w:val="24"/>
          <w:szCs w:val="24"/>
        </w:rPr>
        <w:t xml:space="preserve"> </w:t>
      </w:r>
      <w:r w:rsidRPr="00695F68">
        <w:rPr>
          <w:sz w:val="24"/>
          <w:szCs w:val="24"/>
        </w:rPr>
        <w:t>і</w:t>
      </w:r>
      <w:r w:rsidR="00434734">
        <w:rPr>
          <w:sz w:val="24"/>
          <w:szCs w:val="24"/>
        </w:rPr>
        <w:t xml:space="preserve"> </w:t>
      </w:r>
      <w:r w:rsidRPr="00695F68">
        <w:rPr>
          <w:sz w:val="24"/>
          <w:szCs w:val="24"/>
        </w:rPr>
        <w:t>спрямовані</w:t>
      </w:r>
      <w:r w:rsidR="005F5FEB">
        <w:rPr>
          <w:sz w:val="24"/>
          <w:szCs w:val="24"/>
        </w:rPr>
        <w:t xml:space="preserve"> </w:t>
      </w:r>
      <w:r w:rsidRPr="00695F68">
        <w:rPr>
          <w:sz w:val="24"/>
          <w:szCs w:val="24"/>
        </w:rPr>
        <w:t>на</w:t>
      </w:r>
      <w:r w:rsidR="005F5FEB">
        <w:rPr>
          <w:sz w:val="24"/>
          <w:szCs w:val="24"/>
        </w:rPr>
        <w:t xml:space="preserve"> </w:t>
      </w:r>
      <w:r w:rsidRPr="00695F68">
        <w:rPr>
          <w:sz w:val="24"/>
          <w:szCs w:val="24"/>
        </w:rPr>
        <w:t>забезпечення</w:t>
      </w:r>
      <w:r w:rsidR="005F5FEB">
        <w:rPr>
          <w:sz w:val="24"/>
          <w:szCs w:val="24"/>
        </w:rPr>
        <w:t xml:space="preserve"> </w:t>
      </w:r>
      <w:r w:rsidRPr="00695F68">
        <w:rPr>
          <w:sz w:val="24"/>
          <w:szCs w:val="24"/>
        </w:rPr>
        <w:t>виконання</w:t>
      </w:r>
      <w:r w:rsidR="005F5FEB">
        <w:rPr>
          <w:sz w:val="24"/>
          <w:szCs w:val="24"/>
        </w:rPr>
        <w:t xml:space="preserve"> </w:t>
      </w:r>
      <w:r w:rsidRPr="00695F68">
        <w:rPr>
          <w:sz w:val="24"/>
          <w:szCs w:val="24"/>
        </w:rPr>
        <w:t>цим</w:t>
      </w:r>
      <w:r w:rsidR="005F5FEB">
        <w:rPr>
          <w:sz w:val="24"/>
          <w:szCs w:val="24"/>
        </w:rPr>
        <w:t xml:space="preserve"> </w:t>
      </w:r>
      <w:r w:rsidRPr="00695F68">
        <w:rPr>
          <w:sz w:val="24"/>
          <w:szCs w:val="24"/>
        </w:rPr>
        <w:t>представником</w:t>
      </w:r>
      <w:r w:rsidR="005F5FEB">
        <w:rPr>
          <w:sz w:val="24"/>
          <w:szCs w:val="24"/>
        </w:rPr>
        <w:t xml:space="preserve"> </w:t>
      </w:r>
      <w:r w:rsidRPr="00695F68">
        <w:rPr>
          <w:sz w:val="24"/>
          <w:szCs w:val="24"/>
        </w:rPr>
        <w:t>будь-яких</w:t>
      </w:r>
      <w:r w:rsidR="005F5FEB">
        <w:rPr>
          <w:sz w:val="24"/>
          <w:szCs w:val="24"/>
        </w:rPr>
        <w:t xml:space="preserve"> </w:t>
      </w:r>
      <w:r w:rsidRPr="00695F68">
        <w:rPr>
          <w:sz w:val="24"/>
          <w:szCs w:val="24"/>
        </w:rPr>
        <w:t>дій на</w:t>
      </w:r>
      <w:r w:rsidR="005F5FEB">
        <w:rPr>
          <w:sz w:val="24"/>
          <w:szCs w:val="24"/>
        </w:rPr>
        <w:t xml:space="preserve"> </w:t>
      </w:r>
      <w:r w:rsidRPr="00695F68">
        <w:rPr>
          <w:sz w:val="24"/>
          <w:szCs w:val="24"/>
        </w:rPr>
        <w:t>користь стимулюючої</w:t>
      </w:r>
      <w:r w:rsidR="005F5FEB">
        <w:rPr>
          <w:sz w:val="24"/>
          <w:szCs w:val="24"/>
        </w:rPr>
        <w:t xml:space="preserve"> </w:t>
      </w:r>
      <w:r w:rsidRPr="00695F68">
        <w:rPr>
          <w:sz w:val="24"/>
          <w:szCs w:val="24"/>
        </w:rPr>
        <w:t>його</w:t>
      </w:r>
      <w:r w:rsidR="005F5FEB">
        <w:rPr>
          <w:sz w:val="24"/>
          <w:szCs w:val="24"/>
        </w:rPr>
        <w:t xml:space="preserve"> </w:t>
      </w:r>
      <w:r w:rsidRPr="00695F68">
        <w:rPr>
          <w:sz w:val="24"/>
          <w:szCs w:val="24"/>
        </w:rPr>
        <w:t>Сторони.</w:t>
      </w:r>
    </w:p>
    <w:p w:rsidR="0070338B" w:rsidRPr="00695F68" w:rsidRDefault="0070338B" w:rsidP="0070338B">
      <w:pPr>
        <w:pStyle w:val="TableParagraph"/>
        <w:tabs>
          <w:tab w:val="left" w:pos="1276"/>
        </w:tabs>
        <w:jc w:val="center"/>
        <w:rPr>
          <w:b/>
          <w:sz w:val="24"/>
          <w:szCs w:val="24"/>
        </w:rPr>
      </w:pPr>
      <w:r w:rsidRPr="00695F68">
        <w:rPr>
          <w:b/>
          <w:sz w:val="24"/>
          <w:szCs w:val="24"/>
        </w:rPr>
        <w:t>13. Строк дії Договору та інші умови</w:t>
      </w:r>
    </w:p>
    <w:p w:rsidR="00615EFF" w:rsidRPr="007C7D89" w:rsidRDefault="0070338B" w:rsidP="00615EFF">
      <w:pPr>
        <w:pStyle w:val="a4"/>
        <w:widowControl w:val="0"/>
        <w:numPr>
          <w:ilvl w:val="1"/>
          <w:numId w:val="13"/>
        </w:numPr>
        <w:tabs>
          <w:tab w:val="left" w:pos="1549"/>
        </w:tabs>
        <w:autoSpaceDE w:val="0"/>
        <w:autoSpaceDN w:val="0"/>
        <w:spacing w:after="0" w:line="240" w:lineRule="auto"/>
        <w:ind w:left="0" w:firstLine="720"/>
        <w:contextualSpacing w:val="0"/>
        <w:jc w:val="both"/>
        <w:rPr>
          <w:rFonts w:ascii="Times New Roman" w:hAnsi="Times New Roman"/>
          <w:sz w:val="24"/>
          <w:szCs w:val="24"/>
          <w:lang w:val="uk-UA"/>
        </w:rPr>
      </w:pPr>
      <w:r w:rsidRPr="00615EFF">
        <w:rPr>
          <w:rFonts w:ascii="Times New Roman" w:hAnsi="Times New Roman"/>
          <w:sz w:val="24"/>
          <w:szCs w:val="24"/>
        </w:rPr>
        <w:t xml:space="preserve">Даний </w:t>
      </w:r>
      <w:r w:rsidRPr="007C7D89">
        <w:rPr>
          <w:rFonts w:ascii="Times New Roman" w:hAnsi="Times New Roman"/>
          <w:sz w:val="24"/>
          <w:szCs w:val="24"/>
          <w:lang w:val="uk-UA"/>
        </w:rPr>
        <w:t xml:space="preserve">Договір набирає чинності з </w:t>
      </w:r>
      <w:r w:rsidR="00BE2BEE" w:rsidRPr="007C7D89">
        <w:rPr>
          <w:rFonts w:ascii="Times New Roman" w:hAnsi="Times New Roman"/>
          <w:sz w:val="24"/>
          <w:szCs w:val="24"/>
          <w:lang w:val="uk-UA"/>
        </w:rPr>
        <w:t>моменту його підписання Сторонами</w:t>
      </w:r>
      <w:r w:rsidR="005F5FEB">
        <w:rPr>
          <w:rFonts w:ascii="Times New Roman" w:hAnsi="Times New Roman"/>
          <w:sz w:val="24"/>
          <w:szCs w:val="24"/>
          <w:lang w:val="uk-UA"/>
        </w:rPr>
        <w:t xml:space="preserve"> </w:t>
      </w:r>
      <w:r w:rsidR="00BE2BEE" w:rsidRPr="007C7D89">
        <w:rPr>
          <w:rFonts w:ascii="Times New Roman" w:hAnsi="Times New Roman"/>
          <w:sz w:val="24"/>
          <w:szCs w:val="24"/>
          <w:lang w:val="uk-UA"/>
        </w:rPr>
        <w:t>і діє</w:t>
      </w:r>
      <w:r w:rsidR="005F5FEB">
        <w:rPr>
          <w:rFonts w:ascii="Times New Roman" w:hAnsi="Times New Roman"/>
          <w:sz w:val="24"/>
          <w:szCs w:val="24"/>
          <w:lang w:val="uk-UA"/>
        </w:rPr>
        <w:t xml:space="preserve"> </w:t>
      </w:r>
      <w:r w:rsidR="00BE2BEE" w:rsidRPr="007C7D89">
        <w:rPr>
          <w:rFonts w:ascii="Times New Roman" w:hAnsi="Times New Roman"/>
          <w:sz w:val="24"/>
          <w:szCs w:val="24"/>
          <w:lang w:val="uk-UA"/>
        </w:rPr>
        <w:t xml:space="preserve">до </w:t>
      </w:r>
      <w:r w:rsidRPr="007C7D89">
        <w:rPr>
          <w:rFonts w:ascii="Times New Roman" w:hAnsi="Times New Roman"/>
          <w:sz w:val="24"/>
          <w:szCs w:val="24"/>
          <w:lang w:val="uk-UA"/>
        </w:rPr>
        <w:t>31</w:t>
      </w:r>
      <w:r w:rsidR="005F5FEB">
        <w:rPr>
          <w:rFonts w:ascii="Times New Roman" w:hAnsi="Times New Roman"/>
          <w:sz w:val="24"/>
          <w:szCs w:val="24"/>
          <w:lang w:val="uk-UA"/>
        </w:rPr>
        <w:t xml:space="preserve"> </w:t>
      </w:r>
      <w:r w:rsidR="007C7D89" w:rsidRPr="007C7D89">
        <w:rPr>
          <w:rFonts w:ascii="Times New Roman" w:hAnsi="Times New Roman"/>
          <w:sz w:val="24"/>
          <w:szCs w:val="24"/>
          <w:lang w:val="uk-UA"/>
        </w:rPr>
        <w:t>грудня</w:t>
      </w:r>
      <w:r w:rsidR="005F5FEB">
        <w:rPr>
          <w:rFonts w:ascii="Times New Roman" w:hAnsi="Times New Roman"/>
          <w:sz w:val="24"/>
          <w:szCs w:val="24"/>
          <w:lang w:val="uk-UA"/>
        </w:rPr>
        <w:t xml:space="preserve"> </w:t>
      </w:r>
      <w:r w:rsidRPr="007C7D89">
        <w:rPr>
          <w:rFonts w:ascii="Times New Roman" w:hAnsi="Times New Roman"/>
          <w:sz w:val="24"/>
          <w:szCs w:val="24"/>
          <w:lang w:val="uk-UA"/>
        </w:rPr>
        <w:t>202</w:t>
      </w:r>
      <w:r w:rsidR="009A503B">
        <w:rPr>
          <w:rFonts w:ascii="Times New Roman" w:hAnsi="Times New Roman"/>
          <w:sz w:val="24"/>
          <w:szCs w:val="24"/>
          <w:lang w:val="uk-UA"/>
        </w:rPr>
        <w:t>4</w:t>
      </w:r>
      <w:r w:rsidR="005F5FEB">
        <w:rPr>
          <w:rFonts w:ascii="Times New Roman" w:hAnsi="Times New Roman"/>
          <w:sz w:val="24"/>
          <w:szCs w:val="24"/>
          <w:lang w:val="uk-UA"/>
        </w:rPr>
        <w:t xml:space="preserve"> </w:t>
      </w:r>
      <w:r w:rsidRPr="007C7D89">
        <w:rPr>
          <w:rFonts w:ascii="Times New Roman" w:hAnsi="Times New Roman"/>
          <w:sz w:val="24"/>
          <w:szCs w:val="24"/>
          <w:lang w:val="uk-UA"/>
        </w:rPr>
        <w:t>р</w:t>
      </w:r>
      <w:r w:rsidR="00BE2BEE" w:rsidRPr="007C7D89">
        <w:rPr>
          <w:rFonts w:ascii="Times New Roman" w:hAnsi="Times New Roman"/>
          <w:sz w:val="24"/>
          <w:szCs w:val="24"/>
          <w:lang w:val="uk-UA"/>
        </w:rPr>
        <w:t>оку</w:t>
      </w:r>
      <w:r w:rsidR="005F5FEB">
        <w:rPr>
          <w:rFonts w:ascii="Times New Roman" w:hAnsi="Times New Roman"/>
          <w:sz w:val="24"/>
          <w:szCs w:val="24"/>
          <w:lang w:val="uk-UA"/>
        </w:rPr>
        <w:t xml:space="preserve"> </w:t>
      </w:r>
      <w:r w:rsidRPr="007C7D89">
        <w:rPr>
          <w:rFonts w:ascii="Times New Roman" w:hAnsi="Times New Roman"/>
          <w:sz w:val="24"/>
          <w:szCs w:val="24"/>
          <w:lang w:val="uk-UA"/>
        </w:rPr>
        <w:t>включно,</w:t>
      </w:r>
      <w:r w:rsidR="005F5FEB">
        <w:rPr>
          <w:rFonts w:ascii="Times New Roman" w:hAnsi="Times New Roman"/>
          <w:sz w:val="24"/>
          <w:szCs w:val="24"/>
          <w:lang w:val="uk-UA"/>
        </w:rPr>
        <w:t xml:space="preserve"> </w:t>
      </w:r>
      <w:r w:rsidRPr="007C7D89">
        <w:rPr>
          <w:rFonts w:ascii="Times New Roman" w:hAnsi="Times New Roman"/>
          <w:sz w:val="24"/>
          <w:szCs w:val="24"/>
          <w:lang w:val="uk-UA"/>
        </w:rPr>
        <w:t>а</w:t>
      </w:r>
      <w:r w:rsidR="005F5FEB">
        <w:rPr>
          <w:rFonts w:ascii="Times New Roman" w:hAnsi="Times New Roman"/>
          <w:sz w:val="24"/>
          <w:szCs w:val="24"/>
          <w:lang w:val="uk-UA"/>
        </w:rPr>
        <w:t xml:space="preserve"> </w:t>
      </w:r>
      <w:r w:rsidRPr="007C7D89">
        <w:rPr>
          <w:rFonts w:ascii="Times New Roman" w:hAnsi="Times New Roman"/>
          <w:sz w:val="24"/>
          <w:szCs w:val="24"/>
          <w:lang w:val="uk-UA"/>
        </w:rPr>
        <w:t>в</w:t>
      </w:r>
      <w:r w:rsidR="005F5FEB">
        <w:rPr>
          <w:rFonts w:ascii="Times New Roman" w:hAnsi="Times New Roman"/>
          <w:sz w:val="24"/>
          <w:szCs w:val="24"/>
          <w:lang w:val="uk-UA"/>
        </w:rPr>
        <w:t xml:space="preserve"> </w:t>
      </w:r>
      <w:r w:rsidRPr="007C7D89">
        <w:rPr>
          <w:rFonts w:ascii="Times New Roman" w:hAnsi="Times New Roman"/>
          <w:sz w:val="24"/>
          <w:szCs w:val="24"/>
          <w:lang w:val="uk-UA"/>
        </w:rPr>
        <w:t>частині</w:t>
      </w:r>
      <w:r w:rsidR="005F5FEB">
        <w:rPr>
          <w:rFonts w:ascii="Times New Roman" w:hAnsi="Times New Roman"/>
          <w:sz w:val="24"/>
          <w:szCs w:val="24"/>
          <w:lang w:val="uk-UA"/>
        </w:rPr>
        <w:t xml:space="preserve"> </w:t>
      </w:r>
      <w:r w:rsidRPr="007C7D89">
        <w:rPr>
          <w:rFonts w:ascii="Times New Roman" w:hAnsi="Times New Roman"/>
          <w:sz w:val="24"/>
          <w:szCs w:val="24"/>
          <w:lang w:val="uk-UA"/>
        </w:rPr>
        <w:t>розрахунків</w:t>
      </w:r>
      <w:r w:rsidR="005F5FEB">
        <w:rPr>
          <w:rFonts w:ascii="Times New Roman" w:hAnsi="Times New Roman"/>
          <w:sz w:val="24"/>
          <w:szCs w:val="24"/>
          <w:lang w:val="uk-UA"/>
        </w:rPr>
        <w:t xml:space="preserve"> </w:t>
      </w:r>
      <w:r w:rsidRPr="007C7D89">
        <w:rPr>
          <w:rFonts w:ascii="Times New Roman" w:hAnsi="Times New Roman"/>
          <w:sz w:val="24"/>
          <w:szCs w:val="24"/>
          <w:lang w:val="uk-UA"/>
        </w:rPr>
        <w:t>–</w:t>
      </w:r>
      <w:r w:rsidR="005F5FEB">
        <w:rPr>
          <w:rFonts w:ascii="Times New Roman" w:hAnsi="Times New Roman"/>
          <w:sz w:val="24"/>
          <w:szCs w:val="24"/>
          <w:lang w:val="uk-UA"/>
        </w:rPr>
        <w:t xml:space="preserve"> </w:t>
      </w:r>
      <w:r w:rsidRPr="007C7D89">
        <w:rPr>
          <w:rFonts w:ascii="Times New Roman" w:hAnsi="Times New Roman"/>
          <w:sz w:val="24"/>
          <w:szCs w:val="24"/>
          <w:lang w:val="uk-UA"/>
        </w:rPr>
        <w:t>до</w:t>
      </w:r>
      <w:r w:rsidR="005F5FEB">
        <w:rPr>
          <w:rFonts w:ascii="Times New Roman" w:hAnsi="Times New Roman"/>
          <w:sz w:val="24"/>
          <w:szCs w:val="24"/>
          <w:lang w:val="uk-UA"/>
        </w:rPr>
        <w:t xml:space="preserve"> </w:t>
      </w:r>
      <w:r w:rsidRPr="007C7D89">
        <w:rPr>
          <w:rFonts w:ascii="Times New Roman" w:hAnsi="Times New Roman"/>
          <w:sz w:val="24"/>
          <w:szCs w:val="24"/>
          <w:lang w:val="uk-UA"/>
        </w:rPr>
        <w:t>повного</w:t>
      </w:r>
      <w:r w:rsidR="005F5FEB">
        <w:rPr>
          <w:rFonts w:ascii="Times New Roman" w:hAnsi="Times New Roman"/>
          <w:sz w:val="24"/>
          <w:szCs w:val="24"/>
          <w:lang w:val="uk-UA"/>
        </w:rPr>
        <w:t xml:space="preserve"> </w:t>
      </w:r>
      <w:r w:rsidRPr="007C7D89">
        <w:rPr>
          <w:rFonts w:ascii="Times New Roman" w:hAnsi="Times New Roman"/>
          <w:sz w:val="24"/>
          <w:szCs w:val="24"/>
          <w:lang w:val="uk-UA"/>
        </w:rPr>
        <w:t>їх</w:t>
      </w:r>
      <w:r w:rsidR="005F5FEB">
        <w:rPr>
          <w:rFonts w:ascii="Times New Roman" w:hAnsi="Times New Roman"/>
          <w:sz w:val="24"/>
          <w:szCs w:val="24"/>
          <w:lang w:val="uk-UA"/>
        </w:rPr>
        <w:t xml:space="preserve"> </w:t>
      </w:r>
      <w:r w:rsidRPr="007C7D89">
        <w:rPr>
          <w:rFonts w:ascii="Times New Roman" w:hAnsi="Times New Roman"/>
          <w:sz w:val="24"/>
          <w:szCs w:val="24"/>
          <w:lang w:val="uk-UA"/>
        </w:rPr>
        <w:t>виконання.</w:t>
      </w:r>
    </w:p>
    <w:p w:rsidR="0070338B" w:rsidRPr="00695F68" w:rsidRDefault="0070338B" w:rsidP="0070338B">
      <w:pPr>
        <w:pStyle w:val="a4"/>
        <w:widowControl w:val="0"/>
        <w:numPr>
          <w:ilvl w:val="1"/>
          <w:numId w:val="13"/>
        </w:numPr>
        <w:tabs>
          <w:tab w:val="left" w:pos="1563"/>
        </w:tabs>
        <w:autoSpaceDE w:val="0"/>
        <w:autoSpaceDN w:val="0"/>
        <w:spacing w:after="0" w:line="240" w:lineRule="auto"/>
        <w:ind w:left="0" w:firstLine="720"/>
        <w:contextualSpacing w:val="0"/>
        <w:jc w:val="both"/>
        <w:rPr>
          <w:rFonts w:ascii="Times New Roman" w:hAnsi="Times New Roman"/>
          <w:sz w:val="24"/>
          <w:szCs w:val="24"/>
        </w:rPr>
      </w:pPr>
      <w:r w:rsidRPr="007C7D89">
        <w:rPr>
          <w:rFonts w:ascii="Times New Roman" w:hAnsi="Times New Roman"/>
          <w:sz w:val="24"/>
          <w:szCs w:val="24"/>
          <w:lang w:val="uk-UA"/>
        </w:rPr>
        <w:t>Цей Договір складений у двох примірниках - по одному для кожної із сторін, які</w:t>
      </w:r>
      <w:r w:rsidR="005F5FEB">
        <w:rPr>
          <w:rFonts w:ascii="Times New Roman" w:hAnsi="Times New Roman"/>
          <w:sz w:val="24"/>
          <w:szCs w:val="24"/>
          <w:lang w:val="uk-UA"/>
        </w:rPr>
        <w:t xml:space="preserve"> </w:t>
      </w:r>
      <w:r w:rsidRPr="007C7D89">
        <w:rPr>
          <w:rFonts w:ascii="Times New Roman" w:hAnsi="Times New Roman"/>
          <w:sz w:val="24"/>
          <w:szCs w:val="24"/>
          <w:lang w:val="uk-UA"/>
        </w:rPr>
        <w:t>мають однакову юридичну силу</w:t>
      </w:r>
      <w:r w:rsidRPr="00695F68">
        <w:rPr>
          <w:rFonts w:ascii="Times New Roman" w:hAnsi="Times New Roman"/>
          <w:sz w:val="24"/>
          <w:szCs w:val="24"/>
        </w:rPr>
        <w:t>.</w:t>
      </w:r>
    </w:p>
    <w:p w:rsidR="0070338B" w:rsidRPr="00695F68" w:rsidRDefault="0070338B" w:rsidP="0070338B">
      <w:pPr>
        <w:pStyle w:val="af3"/>
        <w:ind w:left="0" w:firstLine="720"/>
      </w:pPr>
      <w:r w:rsidRPr="00695F68">
        <w:t>Визнання окремих положень цього Договору недійсними, не тягне за собою визнання</w:t>
      </w:r>
      <w:r w:rsidR="005F5FEB">
        <w:t xml:space="preserve"> </w:t>
      </w:r>
      <w:r w:rsidRPr="00695F68">
        <w:t>Договору</w:t>
      </w:r>
      <w:r w:rsidR="005F5FEB">
        <w:t xml:space="preserve"> </w:t>
      </w:r>
      <w:r w:rsidRPr="00695F68">
        <w:t>недійсним</w:t>
      </w:r>
      <w:r w:rsidR="005F5FEB">
        <w:t xml:space="preserve"> </w:t>
      </w:r>
      <w:r w:rsidRPr="00695F68">
        <w:t>вцілому.</w:t>
      </w:r>
    </w:p>
    <w:p w:rsidR="0070338B" w:rsidRPr="007C7D89" w:rsidRDefault="0070338B" w:rsidP="0070338B">
      <w:pPr>
        <w:pStyle w:val="a4"/>
        <w:widowControl w:val="0"/>
        <w:numPr>
          <w:ilvl w:val="1"/>
          <w:numId w:val="13"/>
        </w:numPr>
        <w:tabs>
          <w:tab w:val="left" w:pos="1582"/>
        </w:tabs>
        <w:autoSpaceDE w:val="0"/>
        <w:autoSpaceDN w:val="0"/>
        <w:spacing w:after="0" w:line="240" w:lineRule="auto"/>
        <w:ind w:left="0" w:firstLine="720"/>
        <w:contextualSpacing w:val="0"/>
        <w:jc w:val="both"/>
        <w:rPr>
          <w:rFonts w:ascii="Times New Roman" w:hAnsi="Times New Roman"/>
          <w:sz w:val="24"/>
          <w:szCs w:val="24"/>
          <w:lang w:val="uk-UA"/>
        </w:rPr>
      </w:pPr>
      <w:r w:rsidRPr="007C7D89">
        <w:rPr>
          <w:rFonts w:ascii="Times New Roman" w:hAnsi="Times New Roman"/>
          <w:sz w:val="24"/>
          <w:szCs w:val="24"/>
          <w:lang w:val="uk-UA"/>
        </w:rPr>
        <w:t>Сторони погодили такий порядок внесення змін до цього Договору: усі зміни і</w:t>
      </w:r>
      <w:r w:rsidR="005F5FEB">
        <w:rPr>
          <w:rFonts w:ascii="Times New Roman" w:hAnsi="Times New Roman"/>
          <w:sz w:val="24"/>
          <w:szCs w:val="24"/>
          <w:lang w:val="uk-UA"/>
        </w:rPr>
        <w:t xml:space="preserve"> </w:t>
      </w:r>
      <w:r w:rsidRPr="007C7D89">
        <w:rPr>
          <w:rFonts w:ascii="Times New Roman" w:hAnsi="Times New Roman"/>
          <w:sz w:val="24"/>
          <w:szCs w:val="24"/>
          <w:lang w:val="uk-UA"/>
        </w:rPr>
        <w:t>доповнення</w:t>
      </w:r>
      <w:r w:rsidR="005F5FEB">
        <w:rPr>
          <w:rFonts w:ascii="Times New Roman" w:hAnsi="Times New Roman"/>
          <w:sz w:val="24"/>
          <w:szCs w:val="24"/>
          <w:lang w:val="uk-UA"/>
        </w:rPr>
        <w:t xml:space="preserve"> </w:t>
      </w:r>
      <w:r w:rsidRPr="007C7D89">
        <w:rPr>
          <w:rFonts w:ascii="Times New Roman" w:hAnsi="Times New Roman"/>
          <w:sz w:val="24"/>
          <w:szCs w:val="24"/>
          <w:lang w:val="uk-UA"/>
        </w:rPr>
        <w:t>до</w:t>
      </w:r>
      <w:r w:rsidR="005F5FEB">
        <w:rPr>
          <w:rFonts w:ascii="Times New Roman" w:hAnsi="Times New Roman"/>
          <w:sz w:val="24"/>
          <w:szCs w:val="24"/>
          <w:lang w:val="uk-UA"/>
        </w:rPr>
        <w:t xml:space="preserve"> </w:t>
      </w:r>
      <w:r w:rsidRPr="007C7D89">
        <w:rPr>
          <w:rFonts w:ascii="Times New Roman" w:hAnsi="Times New Roman"/>
          <w:sz w:val="24"/>
          <w:szCs w:val="24"/>
          <w:lang w:val="uk-UA"/>
        </w:rPr>
        <w:t>цього</w:t>
      </w:r>
      <w:r w:rsidR="005F5FEB">
        <w:rPr>
          <w:rFonts w:ascii="Times New Roman" w:hAnsi="Times New Roman"/>
          <w:sz w:val="24"/>
          <w:szCs w:val="24"/>
          <w:lang w:val="uk-UA"/>
        </w:rPr>
        <w:t xml:space="preserve"> </w:t>
      </w:r>
      <w:r w:rsidRPr="007C7D89">
        <w:rPr>
          <w:rFonts w:ascii="Times New Roman" w:hAnsi="Times New Roman"/>
          <w:sz w:val="24"/>
          <w:szCs w:val="24"/>
          <w:lang w:val="uk-UA"/>
        </w:rPr>
        <w:t>Договору</w:t>
      </w:r>
      <w:r w:rsidR="005F5FEB">
        <w:rPr>
          <w:rFonts w:ascii="Times New Roman" w:hAnsi="Times New Roman"/>
          <w:sz w:val="24"/>
          <w:szCs w:val="24"/>
          <w:lang w:val="uk-UA"/>
        </w:rPr>
        <w:t xml:space="preserve"> </w:t>
      </w:r>
      <w:r w:rsidRPr="007C7D89">
        <w:rPr>
          <w:rFonts w:ascii="Times New Roman" w:hAnsi="Times New Roman"/>
          <w:sz w:val="24"/>
          <w:szCs w:val="24"/>
          <w:lang w:val="uk-UA"/>
        </w:rPr>
        <w:t>оформлюються</w:t>
      </w:r>
      <w:r w:rsidR="005F5FEB">
        <w:rPr>
          <w:rFonts w:ascii="Times New Roman" w:hAnsi="Times New Roman"/>
          <w:sz w:val="24"/>
          <w:szCs w:val="24"/>
          <w:lang w:val="uk-UA"/>
        </w:rPr>
        <w:t xml:space="preserve"> </w:t>
      </w:r>
      <w:r w:rsidRPr="007C7D89">
        <w:rPr>
          <w:rFonts w:ascii="Times New Roman" w:hAnsi="Times New Roman"/>
          <w:sz w:val="24"/>
          <w:szCs w:val="24"/>
          <w:lang w:val="uk-UA"/>
        </w:rPr>
        <w:t>письмово</w:t>
      </w:r>
      <w:r w:rsidR="005F5FEB">
        <w:rPr>
          <w:rFonts w:ascii="Times New Roman" w:hAnsi="Times New Roman"/>
          <w:sz w:val="24"/>
          <w:szCs w:val="24"/>
          <w:lang w:val="uk-UA"/>
        </w:rPr>
        <w:t xml:space="preserve"> </w:t>
      </w:r>
      <w:r w:rsidRPr="007C7D89">
        <w:rPr>
          <w:rFonts w:ascii="Times New Roman" w:hAnsi="Times New Roman"/>
          <w:sz w:val="24"/>
          <w:szCs w:val="24"/>
          <w:lang w:val="uk-UA"/>
        </w:rPr>
        <w:t>у</w:t>
      </w:r>
      <w:r w:rsidR="005F5FEB">
        <w:rPr>
          <w:rFonts w:ascii="Times New Roman" w:hAnsi="Times New Roman"/>
          <w:sz w:val="24"/>
          <w:szCs w:val="24"/>
          <w:lang w:val="uk-UA"/>
        </w:rPr>
        <w:t xml:space="preserve"> </w:t>
      </w:r>
      <w:r w:rsidRPr="007C7D89">
        <w:rPr>
          <w:rFonts w:ascii="Times New Roman" w:hAnsi="Times New Roman"/>
          <w:sz w:val="24"/>
          <w:szCs w:val="24"/>
          <w:lang w:val="uk-UA"/>
        </w:rPr>
        <w:t>формі</w:t>
      </w:r>
      <w:r w:rsidR="005F5FEB">
        <w:rPr>
          <w:rFonts w:ascii="Times New Roman" w:hAnsi="Times New Roman"/>
          <w:sz w:val="24"/>
          <w:szCs w:val="24"/>
          <w:lang w:val="uk-UA"/>
        </w:rPr>
        <w:t xml:space="preserve"> </w:t>
      </w:r>
      <w:r w:rsidRPr="007C7D89">
        <w:rPr>
          <w:rFonts w:ascii="Times New Roman" w:hAnsi="Times New Roman"/>
          <w:sz w:val="24"/>
          <w:szCs w:val="24"/>
          <w:lang w:val="uk-UA"/>
        </w:rPr>
        <w:t>додаткової</w:t>
      </w:r>
      <w:r w:rsidR="005F5FEB">
        <w:rPr>
          <w:rFonts w:ascii="Times New Roman" w:hAnsi="Times New Roman"/>
          <w:sz w:val="24"/>
          <w:szCs w:val="24"/>
          <w:lang w:val="uk-UA"/>
        </w:rPr>
        <w:t xml:space="preserve"> </w:t>
      </w:r>
      <w:r w:rsidRPr="007C7D89">
        <w:rPr>
          <w:rFonts w:ascii="Times New Roman" w:hAnsi="Times New Roman"/>
          <w:sz w:val="24"/>
          <w:szCs w:val="24"/>
          <w:lang w:val="uk-UA"/>
        </w:rPr>
        <w:t>угоди</w:t>
      </w:r>
      <w:r w:rsidR="005F5FEB">
        <w:rPr>
          <w:rFonts w:ascii="Times New Roman" w:hAnsi="Times New Roman"/>
          <w:sz w:val="24"/>
          <w:szCs w:val="24"/>
          <w:lang w:val="uk-UA"/>
        </w:rPr>
        <w:t xml:space="preserve"> </w:t>
      </w:r>
      <w:r w:rsidRPr="007C7D89">
        <w:rPr>
          <w:rFonts w:ascii="Times New Roman" w:hAnsi="Times New Roman"/>
          <w:sz w:val="24"/>
          <w:szCs w:val="24"/>
          <w:lang w:val="uk-UA"/>
        </w:rPr>
        <w:t>про</w:t>
      </w:r>
      <w:r w:rsidR="005F5FEB">
        <w:rPr>
          <w:rFonts w:ascii="Times New Roman" w:hAnsi="Times New Roman"/>
          <w:sz w:val="24"/>
          <w:szCs w:val="24"/>
          <w:lang w:val="uk-UA"/>
        </w:rPr>
        <w:t xml:space="preserve"> </w:t>
      </w:r>
      <w:r w:rsidRPr="007C7D89">
        <w:rPr>
          <w:rFonts w:ascii="Times New Roman" w:hAnsi="Times New Roman"/>
          <w:sz w:val="24"/>
          <w:szCs w:val="24"/>
          <w:lang w:val="uk-UA"/>
        </w:rPr>
        <w:t>внесення змін до цього Договору та підписуються уповноваженими представниками Сторін</w:t>
      </w:r>
      <w:r w:rsidR="005F5FEB">
        <w:rPr>
          <w:rFonts w:ascii="Times New Roman" w:hAnsi="Times New Roman"/>
          <w:sz w:val="24"/>
          <w:szCs w:val="24"/>
          <w:lang w:val="uk-UA"/>
        </w:rPr>
        <w:t xml:space="preserve">. </w:t>
      </w:r>
      <w:r w:rsidRPr="007C7D89">
        <w:rPr>
          <w:rFonts w:ascii="Times New Roman" w:hAnsi="Times New Roman"/>
          <w:sz w:val="24"/>
          <w:szCs w:val="24"/>
          <w:lang w:val="uk-UA"/>
        </w:rPr>
        <w:t>крім</w:t>
      </w:r>
      <w:r w:rsidR="005F5FEB">
        <w:rPr>
          <w:rFonts w:ascii="Times New Roman" w:hAnsi="Times New Roman"/>
          <w:sz w:val="24"/>
          <w:szCs w:val="24"/>
          <w:lang w:val="uk-UA"/>
        </w:rPr>
        <w:t xml:space="preserve"> </w:t>
      </w:r>
      <w:r w:rsidRPr="007C7D89">
        <w:rPr>
          <w:rFonts w:ascii="Times New Roman" w:hAnsi="Times New Roman"/>
          <w:sz w:val="24"/>
          <w:szCs w:val="24"/>
          <w:lang w:val="uk-UA"/>
        </w:rPr>
        <w:t>випадків,зазначених у пункт</w:t>
      </w:r>
      <w:r w:rsidR="005F5FEB">
        <w:rPr>
          <w:rFonts w:ascii="Times New Roman" w:hAnsi="Times New Roman"/>
          <w:sz w:val="24"/>
          <w:szCs w:val="24"/>
          <w:lang w:val="uk-UA"/>
        </w:rPr>
        <w:t>і</w:t>
      </w:r>
      <w:r w:rsidRPr="007C7D89">
        <w:rPr>
          <w:rFonts w:ascii="Times New Roman" w:hAnsi="Times New Roman"/>
          <w:sz w:val="24"/>
          <w:szCs w:val="24"/>
          <w:lang w:val="uk-UA"/>
        </w:rPr>
        <w:t xml:space="preserve"> 13.5 цього Договору.</w:t>
      </w:r>
    </w:p>
    <w:p w:rsidR="0070338B" w:rsidRPr="007C7D89" w:rsidRDefault="0070338B" w:rsidP="0070338B">
      <w:pPr>
        <w:pStyle w:val="a4"/>
        <w:widowControl w:val="0"/>
        <w:numPr>
          <w:ilvl w:val="1"/>
          <w:numId w:val="13"/>
        </w:numPr>
        <w:tabs>
          <w:tab w:val="left" w:pos="1652"/>
        </w:tabs>
        <w:autoSpaceDE w:val="0"/>
        <w:autoSpaceDN w:val="0"/>
        <w:spacing w:after="0" w:line="240" w:lineRule="auto"/>
        <w:ind w:left="0" w:firstLine="720"/>
        <w:contextualSpacing w:val="0"/>
        <w:jc w:val="both"/>
        <w:rPr>
          <w:rFonts w:ascii="Times New Roman" w:hAnsi="Times New Roman"/>
          <w:sz w:val="24"/>
          <w:szCs w:val="24"/>
          <w:lang w:val="uk-UA"/>
        </w:rPr>
      </w:pPr>
      <w:r w:rsidRPr="007C7D89">
        <w:rPr>
          <w:rFonts w:ascii="Times New Roman" w:hAnsi="Times New Roman"/>
          <w:sz w:val="24"/>
          <w:szCs w:val="24"/>
          <w:lang w:val="uk-UA"/>
        </w:rPr>
        <w:t>Сторони</w:t>
      </w:r>
      <w:r w:rsidR="005F5FEB">
        <w:rPr>
          <w:rFonts w:ascii="Times New Roman" w:hAnsi="Times New Roman"/>
          <w:sz w:val="24"/>
          <w:szCs w:val="24"/>
          <w:lang w:val="uk-UA"/>
        </w:rPr>
        <w:t xml:space="preserve"> </w:t>
      </w:r>
      <w:r w:rsidRPr="007C7D89">
        <w:rPr>
          <w:rFonts w:ascii="Times New Roman" w:hAnsi="Times New Roman"/>
          <w:sz w:val="24"/>
          <w:szCs w:val="24"/>
          <w:lang w:val="uk-UA"/>
        </w:rPr>
        <w:t>зобов'язуються</w:t>
      </w:r>
      <w:r w:rsidR="005F5FEB">
        <w:rPr>
          <w:rFonts w:ascii="Times New Roman" w:hAnsi="Times New Roman"/>
          <w:sz w:val="24"/>
          <w:szCs w:val="24"/>
          <w:lang w:val="uk-UA"/>
        </w:rPr>
        <w:t xml:space="preserve"> </w:t>
      </w:r>
      <w:r w:rsidRPr="007C7D89">
        <w:rPr>
          <w:rFonts w:ascii="Times New Roman" w:hAnsi="Times New Roman"/>
          <w:sz w:val="24"/>
          <w:szCs w:val="24"/>
          <w:lang w:val="uk-UA"/>
        </w:rPr>
        <w:t>повідомляти</w:t>
      </w:r>
      <w:r w:rsidR="005F5FEB">
        <w:rPr>
          <w:rFonts w:ascii="Times New Roman" w:hAnsi="Times New Roman"/>
          <w:sz w:val="24"/>
          <w:szCs w:val="24"/>
          <w:lang w:val="uk-UA"/>
        </w:rPr>
        <w:t xml:space="preserve"> </w:t>
      </w:r>
      <w:r w:rsidRPr="007C7D89">
        <w:rPr>
          <w:rFonts w:ascii="Times New Roman" w:hAnsi="Times New Roman"/>
          <w:sz w:val="24"/>
          <w:szCs w:val="24"/>
          <w:lang w:val="uk-UA"/>
        </w:rPr>
        <w:t>одна</w:t>
      </w:r>
      <w:r w:rsidR="005F5FEB">
        <w:rPr>
          <w:rFonts w:ascii="Times New Roman" w:hAnsi="Times New Roman"/>
          <w:sz w:val="24"/>
          <w:szCs w:val="24"/>
          <w:lang w:val="uk-UA"/>
        </w:rPr>
        <w:t xml:space="preserve"> </w:t>
      </w:r>
      <w:r w:rsidRPr="007C7D89">
        <w:rPr>
          <w:rFonts w:ascii="Times New Roman" w:hAnsi="Times New Roman"/>
          <w:sz w:val="24"/>
          <w:szCs w:val="24"/>
          <w:lang w:val="uk-UA"/>
        </w:rPr>
        <w:t>одну</w:t>
      </w:r>
      <w:r w:rsidR="005F5FEB">
        <w:rPr>
          <w:rFonts w:ascii="Times New Roman" w:hAnsi="Times New Roman"/>
          <w:sz w:val="24"/>
          <w:szCs w:val="24"/>
          <w:lang w:val="uk-UA"/>
        </w:rPr>
        <w:t xml:space="preserve"> </w:t>
      </w:r>
      <w:r w:rsidRPr="007C7D89">
        <w:rPr>
          <w:rFonts w:ascii="Times New Roman" w:hAnsi="Times New Roman"/>
          <w:sz w:val="24"/>
          <w:szCs w:val="24"/>
          <w:lang w:val="uk-UA"/>
        </w:rPr>
        <w:t>рекомендованим</w:t>
      </w:r>
      <w:r w:rsidR="005F5FEB">
        <w:rPr>
          <w:rFonts w:ascii="Times New Roman" w:hAnsi="Times New Roman"/>
          <w:sz w:val="24"/>
          <w:szCs w:val="24"/>
          <w:lang w:val="uk-UA"/>
        </w:rPr>
        <w:t xml:space="preserve"> </w:t>
      </w:r>
      <w:r w:rsidRPr="007C7D89">
        <w:rPr>
          <w:rFonts w:ascii="Times New Roman" w:hAnsi="Times New Roman"/>
          <w:sz w:val="24"/>
          <w:szCs w:val="24"/>
          <w:lang w:val="uk-UA"/>
        </w:rPr>
        <w:t>листом</w:t>
      </w:r>
      <w:r w:rsidR="005F5FEB">
        <w:rPr>
          <w:rFonts w:ascii="Times New Roman" w:hAnsi="Times New Roman"/>
          <w:sz w:val="24"/>
          <w:szCs w:val="24"/>
          <w:lang w:val="uk-UA"/>
        </w:rPr>
        <w:t xml:space="preserve"> </w:t>
      </w:r>
      <w:r w:rsidRPr="007C7D89">
        <w:rPr>
          <w:rFonts w:ascii="Times New Roman" w:hAnsi="Times New Roman"/>
          <w:sz w:val="24"/>
          <w:szCs w:val="24"/>
          <w:lang w:val="uk-UA"/>
        </w:rPr>
        <w:t>з</w:t>
      </w:r>
      <w:r w:rsidR="005F5FEB">
        <w:rPr>
          <w:rFonts w:ascii="Times New Roman" w:hAnsi="Times New Roman"/>
          <w:sz w:val="24"/>
          <w:szCs w:val="24"/>
          <w:lang w:val="uk-UA"/>
        </w:rPr>
        <w:t xml:space="preserve"> </w:t>
      </w:r>
      <w:r w:rsidRPr="007C7D89">
        <w:rPr>
          <w:rFonts w:ascii="Times New Roman" w:hAnsi="Times New Roman"/>
          <w:sz w:val="24"/>
          <w:szCs w:val="24"/>
          <w:lang w:val="uk-UA"/>
        </w:rPr>
        <w:t>повідомленням</w:t>
      </w:r>
      <w:r w:rsidR="005F5FEB">
        <w:rPr>
          <w:rFonts w:ascii="Times New Roman" w:hAnsi="Times New Roman"/>
          <w:sz w:val="24"/>
          <w:szCs w:val="24"/>
          <w:lang w:val="uk-UA"/>
        </w:rPr>
        <w:t xml:space="preserve"> </w:t>
      </w:r>
      <w:r w:rsidRPr="007C7D89">
        <w:rPr>
          <w:rFonts w:ascii="Times New Roman" w:hAnsi="Times New Roman"/>
          <w:sz w:val="24"/>
          <w:szCs w:val="24"/>
          <w:lang w:val="uk-UA"/>
        </w:rPr>
        <w:t>про</w:t>
      </w:r>
      <w:r w:rsidR="005F5FEB">
        <w:rPr>
          <w:rFonts w:ascii="Times New Roman" w:hAnsi="Times New Roman"/>
          <w:sz w:val="24"/>
          <w:szCs w:val="24"/>
          <w:lang w:val="uk-UA"/>
        </w:rPr>
        <w:t xml:space="preserve"> </w:t>
      </w:r>
      <w:r w:rsidRPr="007C7D89">
        <w:rPr>
          <w:rFonts w:ascii="Times New Roman" w:hAnsi="Times New Roman"/>
          <w:sz w:val="24"/>
          <w:szCs w:val="24"/>
          <w:lang w:val="uk-UA"/>
        </w:rPr>
        <w:t>зміни</w:t>
      </w:r>
      <w:r w:rsidR="005F5FEB">
        <w:rPr>
          <w:rFonts w:ascii="Times New Roman" w:hAnsi="Times New Roman"/>
          <w:sz w:val="24"/>
          <w:szCs w:val="24"/>
          <w:lang w:val="uk-UA"/>
        </w:rPr>
        <w:t xml:space="preserve"> </w:t>
      </w:r>
      <w:r w:rsidRPr="007C7D89">
        <w:rPr>
          <w:rFonts w:ascii="Times New Roman" w:hAnsi="Times New Roman"/>
          <w:sz w:val="24"/>
          <w:szCs w:val="24"/>
          <w:lang w:val="uk-UA"/>
        </w:rPr>
        <w:t>власних</w:t>
      </w:r>
      <w:r w:rsidR="005F5FEB">
        <w:rPr>
          <w:rFonts w:ascii="Times New Roman" w:hAnsi="Times New Roman"/>
          <w:sz w:val="24"/>
          <w:szCs w:val="24"/>
          <w:lang w:val="uk-UA"/>
        </w:rPr>
        <w:t xml:space="preserve"> </w:t>
      </w:r>
      <w:r w:rsidRPr="007C7D89">
        <w:rPr>
          <w:rFonts w:ascii="Times New Roman" w:hAnsi="Times New Roman"/>
          <w:sz w:val="24"/>
          <w:szCs w:val="24"/>
          <w:lang w:val="uk-UA"/>
        </w:rPr>
        <w:t>платіжних</w:t>
      </w:r>
      <w:r w:rsidR="005F5FEB">
        <w:rPr>
          <w:rFonts w:ascii="Times New Roman" w:hAnsi="Times New Roman"/>
          <w:sz w:val="24"/>
          <w:szCs w:val="24"/>
          <w:lang w:val="uk-UA"/>
        </w:rPr>
        <w:t xml:space="preserve"> </w:t>
      </w:r>
      <w:r w:rsidRPr="007C7D89">
        <w:rPr>
          <w:rFonts w:ascii="Times New Roman" w:hAnsi="Times New Roman"/>
          <w:sz w:val="24"/>
          <w:szCs w:val="24"/>
          <w:lang w:val="uk-UA"/>
        </w:rPr>
        <w:t>реквізитів,</w:t>
      </w:r>
      <w:r w:rsidR="005F5FEB">
        <w:rPr>
          <w:rFonts w:ascii="Times New Roman" w:hAnsi="Times New Roman"/>
          <w:sz w:val="24"/>
          <w:szCs w:val="24"/>
          <w:lang w:val="uk-UA"/>
        </w:rPr>
        <w:t xml:space="preserve"> </w:t>
      </w:r>
      <w:r w:rsidRPr="007C7D89">
        <w:rPr>
          <w:rFonts w:ascii="Times New Roman" w:hAnsi="Times New Roman"/>
          <w:sz w:val="24"/>
          <w:szCs w:val="24"/>
          <w:lang w:val="uk-UA"/>
        </w:rPr>
        <w:t>ЕІС-коду,</w:t>
      </w:r>
      <w:r w:rsidR="005F5FEB">
        <w:rPr>
          <w:rFonts w:ascii="Times New Roman" w:hAnsi="Times New Roman"/>
          <w:sz w:val="24"/>
          <w:szCs w:val="24"/>
          <w:lang w:val="uk-UA"/>
        </w:rPr>
        <w:t xml:space="preserve"> </w:t>
      </w:r>
      <w:r w:rsidRPr="007C7D89">
        <w:rPr>
          <w:rFonts w:ascii="Times New Roman" w:hAnsi="Times New Roman"/>
          <w:sz w:val="24"/>
          <w:szCs w:val="24"/>
          <w:lang w:val="uk-UA"/>
        </w:rPr>
        <w:t>адреси,</w:t>
      </w:r>
      <w:r w:rsidR="005F5FEB">
        <w:rPr>
          <w:rFonts w:ascii="Times New Roman" w:hAnsi="Times New Roman"/>
          <w:sz w:val="24"/>
          <w:szCs w:val="24"/>
          <w:lang w:val="uk-UA"/>
        </w:rPr>
        <w:t xml:space="preserve"> </w:t>
      </w:r>
      <w:r w:rsidRPr="007C7D89">
        <w:rPr>
          <w:rFonts w:ascii="Times New Roman" w:hAnsi="Times New Roman"/>
          <w:sz w:val="24"/>
          <w:szCs w:val="24"/>
          <w:lang w:val="uk-UA"/>
        </w:rPr>
        <w:t>номерів</w:t>
      </w:r>
      <w:r w:rsidR="005F5FEB">
        <w:rPr>
          <w:rFonts w:ascii="Times New Roman" w:hAnsi="Times New Roman"/>
          <w:sz w:val="24"/>
          <w:szCs w:val="24"/>
          <w:lang w:val="uk-UA"/>
        </w:rPr>
        <w:t xml:space="preserve"> </w:t>
      </w:r>
      <w:r w:rsidRPr="007C7D89">
        <w:rPr>
          <w:rFonts w:ascii="Times New Roman" w:hAnsi="Times New Roman"/>
          <w:sz w:val="24"/>
          <w:szCs w:val="24"/>
          <w:lang w:val="uk-UA"/>
        </w:rPr>
        <w:t>телефонів,</w:t>
      </w:r>
      <w:r w:rsidR="005F5FEB">
        <w:rPr>
          <w:rFonts w:ascii="Times New Roman" w:hAnsi="Times New Roman"/>
          <w:sz w:val="24"/>
          <w:szCs w:val="24"/>
          <w:lang w:val="uk-UA"/>
        </w:rPr>
        <w:t xml:space="preserve"> </w:t>
      </w:r>
      <w:r w:rsidRPr="007C7D89">
        <w:rPr>
          <w:rFonts w:ascii="Times New Roman" w:hAnsi="Times New Roman"/>
          <w:sz w:val="24"/>
          <w:szCs w:val="24"/>
          <w:lang w:val="uk-UA"/>
        </w:rPr>
        <w:t>факсів</w:t>
      </w:r>
      <w:r w:rsidR="005F5FEB">
        <w:rPr>
          <w:rFonts w:ascii="Times New Roman" w:hAnsi="Times New Roman"/>
          <w:sz w:val="24"/>
          <w:szCs w:val="24"/>
          <w:lang w:val="uk-UA"/>
        </w:rPr>
        <w:t xml:space="preserve"> </w:t>
      </w:r>
      <w:r w:rsidRPr="007C7D89">
        <w:rPr>
          <w:rFonts w:ascii="Times New Roman" w:hAnsi="Times New Roman"/>
          <w:sz w:val="24"/>
          <w:szCs w:val="24"/>
          <w:lang w:val="uk-UA"/>
        </w:rPr>
        <w:t>у п'ятиденний</w:t>
      </w:r>
      <w:r w:rsidR="005F5FEB">
        <w:rPr>
          <w:rFonts w:ascii="Times New Roman" w:hAnsi="Times New Roman"/>
          <w:sz w:val="24"/>
          <w:szCs w:val="24"/>
          <w:lang w:val="uk-UA"/>
        </w:rPr>
        <w:t xml:space="preserve"> </w:t>
      </w:r>
      <w:r w:rsidRPr="007C7D89">
        <w:rPr>
          <w:rFonts w:ascii="Times New Roman" w:hAnsi="Times New Roman"/>
          <w:sz w:val="24"/>
          <w:szCs w:val="24"/>
          <w:lang w:val="uk-UA"/>
        </w:rPr>
        <w:t>строк з дня</w:t>
      </w:r>
      <w:r w:rsidR="005F5FEB">
        <w:rPr>
          <w:rFonts w:ascii="Times New Roman" w:hAnsi="Times New Roman"/>
          <w:sz w:val="24"/>
          <w:szCs w:val="24"/>
          <w:lang w:val="uk-UA"/>
        </w:rPr>
        <w:t xml:space="preserve"> </w:t>
      </w:r>
      <w:r w:rsidRPr="007C7D89">
        <w:rPr>
          <w:rFonts w:ascii="Times New Roman" w:hAnsi="Times New Roman"/>
          <w:sz w:val="24"/>
          <w:szCs w:val="24"/>
          <w:lang w:val="uk-UA"/>
        </w:rPr>
        <w:t>виникнення відповідних</w:t>
      </w:r>
      <w:r w:rsidR="005F5FEB">
        <w:rPr>
          <w:rFonts w:ascii="Times New Roman" w:hAnsi="Times New Roman"/>
          <w:sz w:val="24"/>
          <w:szCs w:val="24"/>
          <w:lang w:val="uk-UA"/>
        </w:rPr>
        <w:t xml:space="preserve"> </w:t>
      </w:r>
      <w:r w:rsidRPr="007C7D89">
        <w:rPr>
          <w:rFonts w:ascii="Times New Roman" w:hAnsi="Times New Roman"/>
          <w:sz w:val="24"/>
          <w:szCs w:val="24"/>
          <w:lang w:val="uk-UA"/>
        </w:rPr>
        <w:t>змін.</w:t>
      </w:r>
    </w:p>
    <w:p w:rsidR="0070338B" w:rsidRPr="00695F68" w:rsidRDefault="0070338B" w:rsidP="00FD209B">
      <w:pPr>
        <w:pStyle w:val="a4"/>
        <w:widowControl w:val="0"/>
        <w:numPr>
          <w:ilvl w:val="1"/>
          <w:numId w:val="13"/>
        </w:numPr>
        <w:tabs>
          <w:tab w:val="left" w:pos="1652"/>
          <w:tab w:val="left" w:pos="3008"/>
          <w:tab w:val="left" w:pos="8673"/>
        </w:tabs>
        <w:autoSpaceDE w:val="0"/>
        <w:autoSpaceDN w:val="0"/>
        <w:spacing w:after="0" w:line="240" w:lineRule="auto"/>
        <w:ind w:left="0" w:firstLine="720"/>
        <w:contextualSpacing w:val="0"/>
        <w:jc w:val="both"/>
      </w:pPr>
      <w:r w:rsidRPr="007C7D89">
        <w:rPr>
          <w:rFonts w:ascii="Times New Roman" w:hAnsi="Times New Roman"/>
          <w:sz w:val="24"/>
          <w:szCs w:val="24"/>
          <w:lang w:val="uk-UA"/>
        </w:rPr>
        <w:t xml:space="preserve">Постачальник </w:t>
      </w:r>
      <w:r w:rsidR="007C7D89" w:rsidRPr="007C7D89">
        <w:rPr>
          <w:rFonts w:ascii="Times New Roman" w:hAnsi="Times New Roman"/>
          <w:sz w:val="24"/>
          <w:szCs w:val="24"/>
          <w:lang w:val="uk-UA"/>
        </w:rPr>
        <w:t xml:space="preserve">має </w:t>
      </w:r>
      <w:r w:rsidRPr="007C7D89">
        <w:rPr>
          <w:rFonts w:ascii="Times New Roman" w:hAnsi="Times New Roman"/>
          <w:sz w:val="24"/>
          <w:szCs w:val="24"/>
          <w:lang w:val="uk-UA"/>
        </w:rPr>
        <w:t xml:space="preserve">статус платника податку </w:t>
      </w:r>
      <w:r w:rsidR="007C7D89" w:rsidRPr="007C7D89">
        <w:rPr>
          <w:rFonts w:ascii="Times New Roman" w:hAnsi="Times New Roman"/>
          <w:sz w:val="24"/>
          <w:szCs w:val="24"/>
          <w:lang w:val="uk-UA"/>
        </w:rPr>
        <w:t>___________________</w:t>
      </w:r>
      <w:r w:rsidRPr="007C7D89">
        <w:rPr>
          <w:rFonts w:ascii="Times New Roman" w:hAnsi="Times New Roman"/>
          <w:sz w:val="24"/>
          <w:szCs w:val="24"/>
          <w:lang w:val="uk-UA"/>
        </w:rPr>
        <w:t>,</w:t>
      </w:r>
      <w:r w:rsidR="005F5FEB">
        <w:rPr>
          <w:rFonts w:ascii="Times New Roman" w:hAnsi="Times New Roman"/>
          <w:sz w:val="24"/>
          <w:szCs w:val="24"/>
          <w:lang w:val="uk-UA"/>
        </w:rPr>
        <w:t xml:space="preserve"> </w:t>
      </w:r>
      <w:r w:rsidRPr="007C7D89">
        <w:rPr>
          <w:rFonts w:ascii="Times New Roman" w:hAnsi="Times New Roman"/>
          <w:sz w:val="24"/>
          <w:szCs w:val="24"/>
          <w:lang w:val="uk-UA"/>
        </w:rPr>
        <w:t>передбачених</w:t>
      </w:r>
      <w:r w:rsidR="005F5FEB">
        <w:rPr>
          <w:rFonts w:ascii="Times New Roman" w:hAnsi="Times New Roman"/>
          <w:sz w:val="24"/>
          <w:szCs w:val="24"/>
          <w:lang w:val="uk-UA"/>
        </w:rPr>
        <w:t xml:space="preserve"> </w:t>
      </w:r>
      <w:r w:rsidRPr="007C7D89">
        <w:rPr>
          <w:rFonts w:ascii="Times New Roman" w:hAnsi="Times New Roman"/>
          <w:sz w:val="24"/>
          <w:szCs w:val="24"/>
          <w:lang w:val="uk-UA"/>
        </w:rPr>
        <w:t>Податковим</w:t>
      </w:r>
      <w:r w:rsidR="005F5FEB">
        <w:rPr>
          <w:rFonts w:ascii="Times New Roman" w:hAnsi="Times New Roman"/>
          <w:sz w:val="24"/>
          <w:szCs w:val="24"/>
          <w:lang w:val="uk-UA"/>
        </w:rPr>
        <w:t xml:space="preserve"> </w:t>
      </w:r>
      <w:r w:rsidRPr="007C7D89">
        <w:rPr>
          <w:rFonts w:ascii="Times New Roman" w:hAnsi="Times New Roman"/>
          <w:sz w:val="24"/>
          <w:szCs w:val="24"/>
          <w:lang w:val="uk-UA"/>
        </w:rPr>
        <w:t>кодексом</w:t>
      </w:r>
      <w:r w:rsidR="005F5FEB">
        <w:rPr>
          <w:rFonts w:ascii="Times New Roman" w:hAnsi="Times New Roman"/>
          <w:sz w:val="24"/>
          <w:szCs w:val="24"/>
          <w:lang w:val="uk-UA"/>
        </w:rPr>
        <w:t xml:space="preserve"> </w:t>
      </w:r>
      <w:r w:rsidRPr="007C7D89">
        <w:rPr>
          <w:rFonts w:ascii="Times New Roman" w:hAnsi="Times New Roman"/>
          <w:sz w:val="24"/>
          <w:szCs w:val="24"/>
          <w:lang w:val="uk-UA"/>
        </w:rPr>
        <w:t>України</w:t>
      </w:r>
      <w:r w:rsidR="00FD209B">
        <w:rPr>
          <w:rFonts w:ascii="Times New Roman" w:hAnsi="Times New Roman"/>
          <w:sz w:val="24"/>
          <w:szCs w:val="24"/>
          <w:lang w:val="uk-UA"/>
        </w:rPr>
        <w:t xml:space="preserve">. </w:t>
      </w:r>
      <w:r w:rsidRPr="00FD209B">
        <w:rPr>
          <w:rFonts w:ascii="Times New Roman" w:hAnsi="Times New Roman"/>
        </w:rPr>
        <w:t>Споживач</w:t>
      </w:r>
      <w:r w:rsidRPr="00FD209B">
        <w:rPr>
          <w:rFonts w:ascii="Times New Roman" w:hAnsi="Times New Roman"/>
          <w:i/>
        </w:rPr>
        <w:t xml:space="preserve"> є</w:t>
      </w:r>
      <w:r w:rsidRPr="00FD209B">
        <w:rPr>
          <w:rFonts w:ascii="Times New Roman" w:hAnsi="Times New Roman"/>
        </w:rPr>
        <w:t xml:space="preserve"> платником</w:t>
      </w:r>
      <w:r w:rsidR="005F5FEB" w:rsidRPr="00FD209B">
        <w:rPr>
          <w:rFonts w:ascii="Times New Roman" w:hAnsi="Times New Roman"/>
        </w:rPr>
        <w:t xml:space="preserve"> </w:t>
      </w:r>
      <w:r w:rsidRPr="00FD209B">
        <w:rPr>
          <w:rFonts w:ascii="Times New Roman" w:hAnsi="Times New Roman"/>
        </w:rPr>
        <w:t>податку</w:t>
      </w:r>
      <w:r w:rsidR="005F5FEB" w:rsidRPr="00FD209B">
        <w:rPr>
          <w:rFonts w:ascii="Times New Roman" w:hAnsi="Times New Roman"/>
        </w:rPr>
        <w:t xml:space="preserve"> </w:t>
      </w:r>
      <w:r w:rsidRPr="00FD209B">
        <w:rPr>
          <w:rFonts w:ascii="Times New Roman" w:hAnsi="Times New Roman"/>
        </w:rPr>
        <w:t>на</w:t>
      </w:r>
      <w:r w:rsidR="005F5FEB" w:rsidRPr="00FD209B">
        <w:rPr>
          <w:rFonts w:ascii="Times New Roman" w:hAnsi="Times New Roman"/>
        </w:rPr>
        <w:t xml:space="preserve"> </w:t>
      </w:r>
      <w:r w:rsidRPr="00FD209B">
        <w:rPr>
          <w:rFonts w:ascii="Times New Roman" w:hAnsi="Times New Roman"/>
        </w:rPr>
        <w:t>додану вартість.</w:t>
      </w:r>
    </w:p>
    <w:p w:rsidR="0070338B" w:rsidRPr="00C12D78" w:rsidRDefault="0013425B" w:rsidP="0070338B">
      <w:pPr>
        <w:pStyle w:val="af3"/>
        <w:ind w:left="0" w:firstLine="720"/>
      </w:pPr>
      <w:r>
        <w:rPr>
          <w:noProof/>
          <w:lang w:val="ru-RU" w:eastAsia="ru-RU"/>
        </w:rPr>
        <w:pict>
          <v:rect id="Rectangle 2" o:spid="_x0000_s1026" style="position:absolute;left:0;text-align:left;margin-left:486.1pt;margin-top:26.3pt;width:6.5pt;height:.6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" fillcolor="black" stroked="f">
            <w10:wrap anchorx="page"/>
          </v:rect>
        </w:pict>
      </w:r>
      <w:r w:rsidR="0070338B" w:rsidRPr="00695F68">
        <w:t>У</w:t>
      </w:r>
      <w:r w:rsidR="005F5FEB">
        <w:t xml:space="preserve"> </w:t>
      </w:r>
      <w:r w:rsidR="0070338B" w:rsidRPr="00695F68">
        <w:t>разі</w:t>
      </w:r>
      <w:r w:rsidR="005F5FEB">
        <w:t xml:space="preserve"> </w:t>
      </w:r>
      <w:r w:rsidR="0070338B" w:rsidRPr="00695F68">
        <w:t>будь-яких</w:t>
      </w:r>
      <w:r w:rsidR="005F5FEB">
        <w:t xml:space="preserve"> </w:t>
      </w:r>
      <w:r w:rsidR="0070338B" w:rsidRPr="00695F68">
        <w:t>змін у</w:t>
      </w:r>
      <w:r w:rsidR="005F5FEB">
        <w:t xml:space="preserve"> </w:t>
      </w:r>
      <w:r w:rsidR="0070338B" w:rsidRPr="00695F68">
        <w:t>статусі</w:t>
      </w:r>
      <w:r w:rsidR="005F5FEB">
        <w:t xml:space="preserve"> </w:t>
      </w:r>
      <w:r w:rsidR="0070338B" w:rsidRPr="00695F68">
        <w:t>платника</w:t>
      </w:r>
      <w:r w:rsidR="005F5FEB">
        <w:t xml:space="preserve"> </w:t>
      </w:r>
      <w:r w:rsidR="0070338B" w:rsidRPr="00695F68">
        <w:t>податків</w:t>
      </w:r>
      <w:r w:rsidR="005F5FEB">
        <w:t xml:space="preserve"> </w:t>
      </w:r>
      <w:r w:rsidR="0070338B" w:rsidRPr="00695F68">
        <w:t>Сторони</w:t>
      </w:r>
      <w:r w:rsidR="005F5FEB">
        <w:t xml:space="preserve"> </w:t>
      </w:r>
      <w:r w:rsidR="0070338B" w:rsidRPr="00695F68">
        <w:t>зобов'язані</w:t>
      </w:r>
      <w:r w:rsidR="005F5FEB">
        <w:t xml:space="preserve"> </w:t>
      </w:r>
      <w:r w:rsidR="0070338B" w:rsidRPr="00695F68">
        <w:t>повідомити</w:t>
      </w:r>
      <w:r w:rsidR="005F5FEB">
        <w:t xml:space="preserve"> </w:t>
      </w:r>
      <w:r w:rsidR="0070338B" w:rsidRPr="00695F68">
        <w:t>одна</w:t>
      </w:r>
      <w:r w:rsidR="005F5FEB">
        <w:t xml:space="preserve"> </w:t>
      </w:r>
      <w:r w:rsidR="0070338B" w:rsidRPr="00695F68">
        <w:t xml:space="preserve">одну про такі зміни протягом трьох робочих днів з дати таких змін </w:t>
      </w:r>
      <w:r w:rsidR="0070338B" w:rsidRPr="006D6A30">
        <w:t>р</w:t>
      </w:r>
      <w:r w:rsidR="006D6A30">
        <w:t>е</w:t>
      </w:r>
      <w:r w:rsidR="0070338B" w:rsidRPr="006D6A30">
        <w:t>к</w:t>
      </w:r>
      <w:r w:rsidR="0070338B" w:rsidRPr="00703CB8">
        <w:t>омендо</w:t>
      </w:r>
      <w:r w:rsidR="00703CB8" w:rsidRPr="00703CB8">
        <w:t>в</w:t>
      </w:r>
      <w:r w:rsidR="0070338B" w:rsidRPr="00703CB8">
        <w:t>аним</w:t>
      </w:r>
      <w:r w:rsidR="0070338B" w:rsidRPr="00C12D78">
        <w:t xml:space="preserve"> листом з</w:t>
      </w:r>
      <w:r w:rsidR="006D6A30">
        <w:t xml:space="preserve"> </w:t>
      </w:r>
      <w:r w:rsidR="0070338B" w:rsidRPr="00C12D78">
        <w:t>повідомленням.</w:t>
      </w:r>
    </w:p>
    <w:p w:rsidR="0070338B" w:rsidRPr="007C7D89" w:rsidRDefault="0070338B" w:rsidP="0070338B">
      <w:pPr>
        <w:pStyle w:val="a4"/>
        <w:widowControl w:val="0"/>
        <w:numPr>
          <w:ilvl w:val="1"/>
          <w:numId w:val="13"/>
        </w:numPr>
        <w:tabs>
          <w:tab w:val="left" w:pos="1606"/>
        </w:tabs>
        <w:autoSpaceDE w:val="0"/>
        <w:autoSpaceDN w:val="0"/>
        <w:spacing w:after="0" w:line="240" w:lineRule="auto"/>
        <w:ind w:left="0" w:firstLine="720"/>
        <w:contextualSpacing w:val="0"/>
        <w:jc w:val="both"/>
        <w:rPr>
          <w:rFonts w:ascii="Times New Roman" w:hAnsi="Times New Roman"/>
          <w:sz w:val="24"/>
          <w:szCs w:val="24"/>
          <w:lang w:val="uk-UA"/>
        </w:rPr>
      </w:pPr>
      <w:r w:rsidRPr="007C7D89">
        <w:rPr>
          <w:rFonts w:ascii="Times New Roman" w:hAnsi="Times New Roman"/>
          <w:sz w:val="24"/>
          <w:szCs w:val="24"/>
          <w:lang w:val="uk-UA"/>
        </w:rPr>
        <w:t>Цей</w:t>
      </w:r>
      <w:r w:rsidR="005F5FEB">
        <w:rPr>
          <w:rFonts w:ascii="Times New Roman" w:hAnsi="Times New Roman"/>
          <w:sz w:val="24"/>
          <w:szCs w:val="24"/>
          <w:lang w:val="uk-UA"/>
        </w:rPr>
        <w:t xml:space="preserve"> </w:t>
      </w:r>
      <w:r w:rsidRPr="007C7D89">
        <w:rPr>
          <w:rFonts w:ascii="Times New Roman" w:hAnsi="Times New Roman"/>
          <w:sz w:val="24"/>
          <w:szCs w:val="24"/>
          <w:lang w:val="uk-UA"/>
        </w:rPr>
        <w:t>Договір</w:t>
      </w:r>
      <w:r w:rsidR="005F5FEB">
        <w:rPr>
          <w:rFonts w:ascii="Times New Roman" w:hAnsi="Times New Roman"/>
          <w:sz w:val="24"/>
          <w:szCs w:val="24"/>
          <w:lang w:val="uk-UA"/>
        </w:rPr>
        <w:t xml:space="preserve"> </w:t>
      </w:r>
      <w:r w:rsidRPr="007C7D89">
        <w:rPr>
          <w:rFonts w:ascii="Times New Roman" w:hAnsi="Times New Roman"/>
          <w:sz w:val="24"/>
          <w:szCs w:val="24"/>
          <w:lang w:val="uk-UA"/>
        </w:rPr>
        <w:t>разом</w:t>
      </w:r>
      <w:r w:rsidR="005F5FEB">
        <w:rPr>
          <w:rFonts w:ascii="Times New Roman" w:hAnsi="Times New Roman"/>
          <w:sz w:val="24"/>
          <w:szCs w:val="24"/>
          <w:lang w:val="uk-UA"/>
        </w:rPr>
        <w:t xml:space="preserve"> </w:t>
      </w:r>
      <w:r w:rsidRPr="007C7D89">
        <w:rPr>
          <w:rFonts w:ascii="Times New Roman" w:hAnsi="Times New Roman"/>
          <w:sz w:val="24"/>
          <w:szCs w:val="24"/>
          <w:lang w:val="uk-UA"/>
        </w:rPr>
        <w:t>з</w:t>
      </w:r>
      <w:r w:rsidR="005F5FEB">
        <w:rPr>
          <w:rFonts w:ascii="Times New Roman" w:hAnsi="Times New Roman"/>
          <w:sz w:val="24"/>
          <w:szCs w:val="24"/>
          <w:lang w:val="uk-UA"/>
        </w:rPr>
        <w:t xml:space="preserve"> </w:t>
      </w:r>
      <w:r w:rsidRPr="007C7D89">
        <w:rPr>
          <w:rFonts w:ascii="Times New Roman" w:hAnsi="Times New Roman"/>
          <w:sz w:val="24"/>
          <w:szCs w:val="24"/>
          <w:lang w:val="uk-UA"/>
        </w:rPr>
        <w:t>усіма</w:t>
      </w:r>
      <w:r w:rsidR="005F5FEB">
        <w:rPr>
          <w:rFonts w:ascii="Times New Roman" w:hAnsi="Times New Roman"/>
          <w:sz w:val="24"/>
          <w:szCs w:val="24"/>
          <w:lang w:val="uk-UA"/>
        </w:rPr>
        <w:t xml:space="preserve"> </w:t>
      </w:r>
      <w:r w:rsidRPr="007C7D89">
        <w:rPr>
          <w:rFonts w:ascii="Times New Roman" w:hAnsi="Times New Roman"/>
          <w:sz w:val="24"/>
          <w:szCs w:val="24"/>
          <w:lang w:val="uk-UA"/>
        </w:rPr>
        <w:t>додатками</w:t>
      </w:r>
      <w:r w:rsidR="005F5FEB">
        <w:rPr>
          <w:rFonts w:ascii="Times New Roman" w:hAnsi="Times New Roman"/>
          <w:sz w:val="24"/>
          <w:szCs w:val="24"/>
          <w:lang w:val="uk-UA"/>
        </w:rPr>
        <w:t xml:space="preserve"> </w:t>
      </w:r>
      <w:r w:rsidRPr="007C7D89">
        <w:rPr>
          <w:rFonts w:ascii="Times New Roman" w:hAnsi="Times New Roman"/>
          <w:sz w:val="24"/>
          <w:szCs w:val="24"/>
          <w:lang w:val="uk-UA"/>
        </w:rPr>
        <w:t>і</w:t>
      </w:r>
      <w:r w:rsidR="005F5FEB">
        <w:rPr>
          <w:rFonts w:ascii="Times New Roman" w:hAnsi="Times New Roman"/>
          <w:sz w:val="24"/>
          <w:szCs w:val="24"/>
          <w:lang w:val="uk-UA"/>
        </w:rPr>
        <w:t xml:space="preserve"> </w:t>
      </w:r>
      <w:r w:rsidRPr="007C7D89">
        <w:rPr>
          <w:rFonts w:ascii="Times New Roman" w:hAnsi="Times New Roman"/>
          <w:sz w:val="24"/>
          <w:szCs w:val="24"/>
          <w:lang w:val="uk-UA"/>
        </w:rPr>
        <w:t>доповненнями,</w:t>
      </w:r>
      <w:r w:rsidR="005F5FEB">
        <w:rPr>
          <w:rFonts w:ascii="Times New Roman" w:hAnsi="Times New Roman"/>
          <w:sz w:val="24"/>
          <w:szCs w:val="24"/>
          <w:lang w:val="uk-UA"/>
        </w:rPr>
        <w:t xml:space="preserve"> </w:t>
      </w:r>
      <w:r w:rsidRPr="007C7D89">
        <w:rPr>
          <w:rFonts w:ascii="Times New Roman" w:hAnsi="Times New Roman"/>
          <w:sz w:val="24"/>
          <w:szCs w:val="24"/>
          <w:lang w:val="uk-UA"/>
        </w:rPr>
        <w:t>складений</w:t>
      </w:r>
      <w:r w:rsidR="005F5FEB">
        <w:rPr>
          <w:rFonts w:ascii="Times New Roman" w:hAnsi="Times New Roman"/>
          <w:sz w:val="24"/>
          <w:szCs w:val="24"/>
          <w:lang w:val="uk-UA"/>
        </w:rPr>
        <w:t xml:space="preserve"> </w:t>
      </w:r>
      <w:r w:rsidRPr="007C7D89">
        <w:rPr>
          <w:rFonts w:ascii="Times New Roman" w:hAnsi="Times New Roman"/>
          <w:sz w:val="24"/>
          <w:szCs w:val="24"/>
          <w:lang w:val="uk-UA"/>
        </w:rPr>
        <w:t>за</w:t>
      </w:r>
      <w:r w:rsidR="005F5FEB">
        <w:rPr>
          <w:rFonts w:ascii="Times New Roman" w:hAnsi="Times New Roman"/>
          <w:sz w:val="24"/>
          <w:szCs w:val="24"/>
          <w:lang w:val="uk-UA"/>
        </w:rPr>
        <w:t xml:space="preserve"> </w:t>
      </w:r>
      <w:r w:rsidRPr="007C7D89">
        <w:rPr>
          <w:rFonts w:ascii="Times New Roman" w:hAnsi="Times New Roman"/>
          <w:sz w:val="24"/>
          <w:szCs w:val="24"/>
          <w:lang w:val="uk-UA"/>
        </w:rPr>
        <w:t>повного</w:t>
      </w:r>
      <w:r w:rsidR="005F5FEB">
        <w:rPr>
          <w:rFonts w:ascii="Times New Roman" w:hAnsi="Times New Roman"/>
          <w:sz w:val="24"/>
          <w:szCs w:val="24"/>
          <w:lang w:val="uk-UA"/>
        </w:rPr>
        <w:t xml:space="preserve"> </w:t>
      </w:r>
      <w:r w:rsidRPr="007C7D89">
        <w:rPr>
          <w:rFonts w:ascii="Times New Roman" w:hAnsi="Times New Roman"/>
          <w:sz w:val="24"/>
          <w:szCs w:val="24"/>
          <w:lang w:val="uk-UA"/>
        </w:rPr>
        <w:t>розуміння</w:t>
      </w:r>
      <w:r w:rsidR="005F5FEB">
        <w:rPr>
          <w:rFonts w:ascii="Times New Roman" w:hAnsi="Times New Roman"/>
          <w:sz w:val="24"/>
          <w:szCs w:val="24"/>
          <w:lang w:val="uk-UA"/>
        </w:rPr>
        <w:t xml:space="preserve"> </w:t>
      </w:r>
      <w:r w:rsidRPr="007C7D89">
        <w:rPr>
          <w:rFonts w:ascii="Times New Roman" w:hAnsi="Times New Roman"/>
          <w:sz w:val="24"/>
          <w:szCs w:val="24"/>
          <w:lang w:val="uk-UA"/>
        </w:rPr>
        <w:t>Сторонами</w:t>
      </w:r>
      <w:r w:rsidR="005F5FEB">
        <w:rPr>
          <w:rFonts w:ascii="Times New Roman" w:hAnsi="Times New Roman"/>
          <w:sz w:val="24"/>
          <w:szCs w:val="24"/>
          <w:lang w:val="uk-UA"/>
        </w:rPr>
        <w:t xml:space="preserve"> </w:t>
      </w:r>
      <w:r w:rsidRPr="007C7D89">
        <w:rPr>
          <w:rFonts w:ascii="Times New Roman" w:hAnsi="Times New Roman"/>
          <w:sz w:val="24"/>
          <w:szCs w:val="24"/>
          <w:lang w:val="uk-UA"/>
        </w:rPr>
        <w:t>предмета та умов</w:t>
      </w:r>
      <w:r w:rsidR="005F5FEB">
        <w:rPr>
          <w:rFonts w:ascii="Times New Roman" w:hAnsi="Times New Roman"/>
          <w:sz w:val="24"/>
          <w:szCs w:val="24"/>
          <w:lang w:val="uk-UA"/>
        </w:rPr>
        <w:t xml:space="preserve"> </w:t>
      </w:r>
      <w:r w:rsidRPr="007C7D89">
        <w:rPr>
          <w:rFonts w:ascii="Times New Roman" w:hAnsi="Times New Roman"/>
          <w:sz w:val="24"/>
          <w:szCs w:val="24"/>
          <w:lang w:val="uk-UA"/>
        </w:rPr>
        <w:t>Договору.</w:t>
      </w:r>
    </w:p>
    <w:p w:rsidR="002E15E3" w:rsidRDefault="002E15E3" w:rsidP="0070338B">
      <w:pPr>
        <w:tabs>
          <w:tab w:val="left" w:pos="1681"/>
        </w:tabs>
        <w:jc w:val="center"/>
        <w:rPr>
          <w:rFonts w:ascii="Times New Roman" w:hAnsi="Times New Roman"/>
          <w:b/>
          <w:bCs/>
          <w:sz w:val="24"/>
          <w:szCs w:val="24"/>
        </w:rPr>
      </w:pPr>
    </w:p>
    <w:p w:rsidR="0070338B" w:rsidRPr="00695F68" w:rsidRDefault="0070338B" w:rsidP="0070338B">
      <w:pPr>
        <w:tabs>
          <w:tab w:val="left" w:pos="1681"/>
        </w:tabs>
        <w:jc w:val="center"/>
        <w:rPr>
          <w:rFonts w:ascii="Times New Roman" w:hAnsi="Times New Roman"/>
          <w:b/>
          <w:bCs/>
          <w:sz w:val="24"/>
          <w:szCs w:val="24"/>
        </w:rPr>
      </w:pPr>
      <w:r w:rsidRPr="00695F68">
        <w:rPr>
          <w:rFonts w:ascii="Times New Roman" w:hAnsi="Times New Roman"/>
          <w:b/>
          <w:bCs/>
          <w:sz w:val="24"/>
          <w:szCs w:val="24"/>
        </w:rPr>
        <w:t>14. Адреси та реквізити</w:t>
      </w:r>
      <w:r w:rsidR="005F5FEB">
        <w:rPr>
          <w:rFonts w:ascii="Times New Roman" w:hAnsi="Times New Roman"/>
          <w:b/>
          <w:bCs/>
          <w:sz w:val="24"/>
          <w:szCs w:val="24"/>
          <w:lang w:val="uk-UA"/>
        </w:rPr>
        <w:t xml:space="preserve"> </w:t>
      </w:r>
      <w:r w:rsidRPr="00695F68">
        <w:rPr>
          <w:rFonts w:ascii="Times New Roman" w:hAnsi="Times New Roman"/>
          <w:b/>
          <w:bCs/>
          <w:sz w:val="24"/>
          <w:szCs w:val="24"/>
        </w:rPr>
        <w:t>сторін</w:t>
      </w:r>
    </w:p>
    <w:p w:rsidR="0070338B" w:rsidRPr="00695F68" w:rsidRDefault="0070338B" w:rsidP="0070338B">
      <w:pPr>
        <w:pStyle w:val="af3"/>
        <w:ind w:left="0" w:firstLine="720"/>
        <w:rPr>
          <w:b/>
        </w:rPr>
      </w:pPr>
    </w:p>
    <w:tbl>
      <w:tblPr>
        <w:tblStyle w:val="TableNormal"/>
        <w:tblW w:w="9639" w:type="dxa"/>
        <w:tblLayout w:type="fixed"/>
        <w:tblLook w:val="01E0"/>
      </w:tblPr>
      <w:tblGrid>
        <w:gridCol w:w="4536"/>
        <w:gridCol w:w="5103"/>
      </w:tblGrid>
      <w:tr w:rsidR="0070338B" w:rsidRPr="00043101" w:rsidTr="004268DD">
        <w:trPr>
          <w:trHeight w:val="5510"/>
        </w:trPr>
        <w:tc>
          <w:tcPr>
            <w:tcW w:w="4536" w:type="dxa"/>
          </w:tcPr>
          <w:p w:rsidR="0070338B" w:rsidRPr="007C7D89" w:rsidRDefault="0070338B" w:rsidP="007C7D89">
            <w:pPr>
              <w:jc w:val="center"/>
              <w:rPr>
                <w:rFonts w:ascii="Times New Roman" w:hAnsi="Times New Roman"/>
                <w:b/>
                <w:sz w:val="24"/>
                <w:szCs w:val="24"/>
                <w:lang w:val="ru-RU"/>
              </w:rPr>
            </w:pPr>
            <w:r w:rsidRPr="007C7D89">
              <w:rPr>
                <w:rFonts w:ascii="Times New Roman" w:hAnsi="Times New Roman"/>
                <w:b/>
                <w:sz w:val="24"/>
                <w:szCs w:val="24"/>
                <w:lang w:val="ru-RU"/>
              </w:rPr>
              <w:lastRenderedPageBreak/>
              <w:t>ПОСТАЧАЛЬНИК</w:t>
            </w:r>
          </w:p>
          <w:p w:rsidR="007E064D" w:rsidRPr="007C7D89" w:rsidRDefault="007E064D" w:rsidP="007C7D89">
            <w:pPr>
              <w:jc w:val="center"/>
              <w:rPr>
                <w:rFonts w:ascii="Times New Roman" w:hAnsi="Times New Roman"/>
                <w:b/>
                <w:sz w:val="24"/>
                <w:szCs w:val="24"/>
                <w:lang w:val="ru-RU"/>
              </w:rPr>
            </w:pPr>
          </w:p>
          <w:p w:rsidR="0070338B" w:rsidRPr="007C7D89" w:rsidRDefault="0070338B" w:rsidP="007C7D89">
            <w:pPr>
              <w:jc w:val="center"/>
              <w:rPr>
                <w:rFonts w:ascii="Times New Roman" w:hAnsi="Times New Roman"/>
                <w:b/>
                <w:sz w:val="24"/>
                <w:szCs w:val="24"/>
                <w:lang w:val="ru-RU"/>
              </w:rPr>
            </w:pPr>
          </w:p>
          <w:p w:rsidR="007E064D" w:rsidRPr="007C7D89" w:rsidRDefault="007E064D" w:rsidP="007C7D89">
            <w:pPr>
              <w:jc w:val="center"/>
              <w:rPr>
                <w:rFonts w:ascii="Times New Roman" w:hAnsi="Times New Roman"/>
                <w:b/>
                <w:sz w:val="24"/>
                <w:szCs w:val="24"/>
                <w:lang w:val="ru-RU"/>
              </w:rPr>
            </w:pPr>
          </w:p>
          <w:p w:rsidR="0070338B" w:rsidRPr="007C7D89" w:rsidRDefault="0070338B" w:rsidP="007C7D89">
            <w:pPr>
              <w:jc w:val="center"/>
              <w:rPr>
                <w:rFonts w:ascii="Times New Roman" w:hAnsi="Times New Roman"/>
                <w:b/>
                <w:sz w:val="24"/>
                <w:szCs w:val="24"/>
                <w:lang w:val="ru-RU"/>
              </w:rPr>
            </w:pPr>
          </w:p>
          <w:p w:rsidR="0070338B" w:rsidRPr="007C7D89" w:rsidRDefault="0070338B" w:rsidP="007C7D89">
            <w:pPr>
              <w:jc w:val="center"/>
              <w:rPr>
                <w:rFonts w:ascii="Times New Roman" w:hAnsi="Times New Roman"/>
                <w:b/>
                <w:sz w:val="24"/>
                <w:szCs w:val="24"/>
                <w:lang w:val="ru-RU"/>
              </w:rPr>
            </w:pPr>
          </w:p>
          <w:p w:rsidR="007E064D" w:rsidRPr="007C7D89" w:rsidRDefault="007E064D" w:rsidP="007C7D89">
            <w:pPr>
              <w:jc w:val="center"/>
              <w:rPr>
                <w:rFonts w:ascii="Times New Roman" w:hAnsi="Times New Roman"/>
                <w:b/>
                <w:sz w:val="24"/>
                <w:szCs w:val="24"/>
                <w:lang w:val="ru-RU"/>
              </w:rPr>
            </w:pPr>
          </w:p>
          <w:p w:rsidR="007E064D" w:rsidRPr="007C7D89" w:rsidRDefault="007E064D" w:rsidP="007C7D89">
            <w:pPr>
              <w:jc w:val="center"/>
              <w:rPr>
                <w:rFonts w:ascii="Times New Roman" w:hAnsi="Times New Roman"/>
                <w:b/>
                <w:sz w:val="24"/>
                <w:szCs w:val="24"/>
                <w:lang w:val="ru-RU"/>
              </w:rPr>
            </w:pPr>
          </w:p>
          <w:p w:rsidR="007E064D" w:rsidRPr="007C7D89" w:rsidRDefault="007E064D" w:rsidP="007C7D89">
            <w:pPr>
              <w:jc w:val="center"/>
              <w:rPr>
                <w:rFonts w:ascii="Times New Roman" w:hAnsi="Times New Roman"/>
                <w:b/>
                <w:sz w:val="24"/>
                <w:szCs w:val="24"/>
                <w:lang w:val="ru-RU"/>
              </w:rPr>
            </w:pPr>
          </w:p>
          <w:p w:rsidR="007E064D" w:rsidRPr="007C7D89" w:rsidRDefault="007E064D" w:rsidP="007C7D89">
            <w:pPr>
              <w:jc w:val="center"/>
              <w:rPr>
                <w:rFonts w:ascii="Times New Roman" w:hAnsi="Times New Roman"/>
                <w:b/>
                <w:sz w:val="24"/>
                <w:szCs w:val="24"/>
                <w:lang w:val="ru-RU"/>
              </w:rPr>
            </w:pPr>
          </w:p>
          <w:p w:rsidR="007E064D" w:rsidRPr="007C7D89" w:rsidRDefault="007E064D" w:rsidP="007C7D89">
            <w:pPr>
              <w:jc w:val="center"/>
              <w:rPr>
                <w:rFonts w:ascii="Times New Roman" w:hAnsi="Times New Roman"/>
                <w:b/>
                <w:sz w:val="24"/>
                <w:szCs w:val="24"/>
                <w:lang w:val="ru-RU"/>
              </w:rPr>
            </w:pPr>
          </w:p>
          <w:p w:rsidR="007E064D" w:rsidRPr="007C7D89" w:rsidRDefault="007E064D" w:rsidP="007C7D89">
            <w:pPr>
              <w:jc w:val="center"/>
              <w:rPr>
                <w:rFonts w:ascii="Times New Roman" w:hAnsi="Times New Roman"/>
                <w:b/>
                <w:sz w:val="24"/>
                <w:szCs w:val="24"/>
                <w:lang w:val="ru-RU"/>
              </w:rPr>
            </w:pPr>
          </w:p>
          <w:p w:rsidR="007E064D" w:rsidRPr="007C7D89" w:rsidRDefault="007E064D" w:rsidP="007C7D89">
            <w:pPr>
              <w:jc w:val="center"/>
              <w:rPr>
                <w:rFonts w:ascii="Times New Roman" w:hAnsi="Times New Roman"/>
                <w:b/>
                <w:sz w:val="24"/>
                <w:szCs w:val="24"/>
                <w:lang w:val="ru-RU"/>
              </w:rPr>
            </w:pPr>
          </w:p>
          <w:p w:rsidR="007E064D" w:rsidRPr="007C7D89" w:rsidRDefault="007E064D" w:rsidP="007C7D89">
            <w:pPr>
              <w:jc w:val="center"/>
              <w:rPr>
                <w:rFonts w:ascii="Times New Roman" w:hAnsi="Times New Roman"/>
                <w:b/>
                <w:sz w:val="24"/>
                <w:szCs w:val="24"/>
                <w:lang w:val="ru-RU"/>
              </w:rPr>
            </w:pPr>
          </w:p>
          <w:p w:rsidR="0070338B" w:rsidRPr="007C7D89" w:rsidRDefault="0070338B" w:rsidP="007C7D89">
            <w:pPr>
              <w:jc w:val="center"/>
              <w:rPr>
                <w:rFonts w:ascii="Times New Roman" w:hAnsi="Times New Roman"/>
                <w:b/>
                <w:sz w:val="24"/>
                <w:szCs w:val="24"/>
                <w:lang w:val="ru-RU"/>
              </w:rPr>
            </w:pPr>
          </w:p>
          <w:p w:rsidR="0070338B" w:rsidRPr="007C7D89" w:rsidRDefault="0070338B" w:rsidP="007C7D89">
            <w:pPr>
              <w:jc w:val="center"/>
              <w:rPr>
                <w:rFonts w:ascii="Times New Roman" w:hAnsi="Times New Roman"/>
                <w:b/>
                <w:sz w:val="24"/>
                <w:szCs w:val="24"/>
                <w:lang w:val="ru-RU"/>
              </w:rPr>
            </w:pPr>
          </w:p>
          <w:p w:rsidR="004268DD" w:rsidRPr="007C7D89" w:rsidRDefault="004268DD" w:rsidP="007C7D89">
            <w:pPr>
              <w:jc w:val="center"/>
              <w:rPr>
                <w:rFonts w:ascii="Times New Roman" w:hAnsi="Times New Roman"/>
                <w:b/>
                <w:sz w:val="24"/>
                <w:szCs w:val="24"/>
                <w:lang w:val="ru-RU"/>
              </w:rPr>
            </w:pPr>
          </w:p>
          <w:p w:rsidR="004268DD" w:rsidRPr="007C7D89" w:rsidRDefault="004268DD" w:rsidP="007C7D89">
            <w:pPr>
              <w:jc w:val="center"/>
              <w:rPr>
                <w:rFonts w:ascii="Times New Roman" w:hAnsi="Times New Roman"/>
                <w:b/>
                <w:sz w:val="24"/>
                <w:szCs w:val="24"/>
                <w:lang w:val="ru-RU"/>
              </w:rPr>
            </w:pPr>
          </w:p>
          <w:p w:rsidR="0070338B" w:rsidRPr="007C7D89" w:rsidRDefault="0070338B" w:rsidP="007C7D89">
            <w:pPr>
              <w:jc w:val="center"/>
              <w:rPr>
                <w:rFonts w:ascii="Times New Roman" w:hAnsi="Times New Roman"/>
                <w:b/>
                <w:sz w:val="24"/>
                <w:szCs w:val="24"/>
                <w:lang w:val="ru-RU"/>
              </w:rPr>
            </w:pPr>
          </w:p>
          <w:p w:rsidR="0070338B" w:rsidRPr="007C7D89" w:rsidRDefault="0070338B" w:rsidP="007C7D89">
            <w:pPr>
              <w:jc w:val="center"/>
              <w:rPr>
                <w:rFonts w:ascii="Times New Roman" w:hAnsi="Times New Roman"/>
                <w:b/>
                <w:sz w:val="24"/>
                <w:szCs w:val="24"/>
                <w:lang w:val="ru-RU"/>
              </w:rPr>
            </w:pPr>
            <w:r w:rsidRPr="007C7D89">
              <w:rPr>
                <w:rFonts w:ascii="Times New Roman" w:hAnsi="Times New Roman"/>
                <w:b/>
                <w:sz w:val="24"/>
                <w:szCs w:val="24"/>
                <w:lang w:val="ru-RU"/>
              </w:rPr>
              <w:tab/>
            </w:r>
            <w:r w:rsidRPr="007C7D89">
              <w:rPr>
                <w:rFonts w:ascii="Times New Roman" w:hAnsi="Times New Roman"/>
                <w:b/>
                <w:sz w:val="24"/>
                <w:szCs w:val="24"/>
                <w:lang w:val="ru-RU"/>
              </w:rPr>
              <w:tab/>
            </w:r>
          </w:p>
        </w:tc>
        <w:tc>
          <w:tcPr>
            <w:tcW w:w="5103" w:type="dxa"/>
          </w:tcPr>
          <w:p w:rsidR="0070338B" w:rsidRPr="00695F68" w:rsidRDefault="0070338B" w:rsidP="007C7D89">
            <w:pPr>
              <w:jc w:val="center"/>
              <w:rPr>
                <w:rFonts w:ascii="Times New Roman" w:hAnsi="Times New Roman"/>
                <w:b/>
                <w:sz w:val="24"/>
                <w:szCs w:val="24"/>
                <w:lang w:val="ru-RU"/>
              </w:rPr>
            </w:pPr>
            <w:r w:rsidRPr="00695F68">
              <w:rPr>
                <w:rFonts w:ascii="Times New Roman" w:hAnsi="Times New Roman"/>
                <w:b/>
                <w:sz w:val="24"/>
                <w:szCs w:val="24"/>
                <w:lang w:val="ru-RU"/>
              </w:rPr>
              <w:t>СПОЖИВАЧ</w:t>
            </w:r>
          </w:p>
          <w:p w:rsidR="005F5FEB" w:rsidRPr="009C7897" w:rsidRDefault="005F5FEB" w:rsidP="005F5FEB">
            <w:pPr>
              <w:pStyle w:val="af0"/>
              <w:spacing w:before="0" w:beforeAutospacing="0" w:after="0" w:afterAutospacing="0"/>
              <w:jc w:val="center"/>
              <w:rPr>
                <w:b/>
                <w:sz w:val="23"/>
                <w:szCs w:val="23"/>
                <w:lang w:val="uk-UA"/>
              </w:rPr>
            </w:pPr>
            <w:r w:rsidRPr="009C7897">
              <w:rPr>
                <w:b/>
                <w:sz w:val="23"/>
                <w:szCs w:val="23"/>
                <w:lang w:val="uk-UA"/>
              </w:rPr>
              <w:t>Відділ освіти і науки</w:t>
            </w:r>
          </w:p>
          <w:p w:rsidR="005F5FEB" w:rsidRPr="009C7897" w:rsidRDefault="005F5FEB" w:rsidP="005F5FEB">
            <w:pPr>
              <w:pStyle w:val="af0"/>
              <w:spacing w:before="0" w:beforeAutospacing="0" w:after="0" w:afterAutospacing="0"/>
              <w:jc w:val="center"/>
              <w:rPr>
                <w:b/>
                <w:sz w:val="23"/>
                <w:szCs w:val="23"/>
                <w:lang w:val="uk-UA"/>
              </w:rPr>
            </w:pPr>
            <w:r w:rsidRPr="009C7897">
              <w:rPr>
                <w:b/>
                <w:sz w:val="23"/>
                <w:szCs w:val="23"/>
                <w:lang w:val="uk-UA"/>
              </w:rPr>
              <w:t>Нікопольської міської ради</w:t>
            </w:r>
          </w:p>
          <w:p w:rsidR="005F5FEB" w:rsidRPr="009C7897" w:rsidRDefault="005F5FEB" w:rsidP="005F5FEB">
            <w:pPr>
              <w:pStyle w:val="af0"/>
              <w:spacing w:before="0" w:beforeAutospacing="0" w:after="0" w:afterAutospacing="0"/>
              <w:jc w:val="both"/>
              <w:rPr>
                <w:sz w:val="23"/>
                <w:szCs w:val="23"/>
                <w:lang w:val="uk-UA"/>
              </w:rPr>
            </w:pPr>
          </w:p>
          <w:p w:rsidR="005F5FEB" w:rsidRPr="009C7897" w:rsidRDefault="005F5FEB" w:rsidP="005F5FEB">
            <w:pPr>
              <w:ind w:right="-185"/>
              <w:rPr>
                <w:rFonts w:ascii="Times New Roman" w:hAnsi="Times New Roman"/>
                <w:sz w:val="23"/>
                <w:szCs w:val="23"/>
                <w:lang w:val="uk-UA"/>
              </w:rPr>
            </w:pPr>
            <w:r w:rsidRPr="009C7897">
              <w:rPr>
                <w:rFonts w:ascii="Times New Roman" w:hAnsi="Times New Roman"/>
                <w:sz w:val="23"/>
                <w:szCs w:val="23"/>
                <w:lang w:val="uk-UA"/>
              </w:rPr>
              <w:t xml:space="preserve">Юридична адреса: </w:t>
            </w:r>
            <w:r w:rsidRPr="006D6A30">
              <w:rPr>
                <w:rFonts w:ascii="Times New Roman" w:hAnsi="Times New Roman"/>
                <w:sz w:val="23"/>
                <w:szCs w:val="23"/>
                <w:lang w:val="ru-RU"/>
              </w:rPr>
              <w:t>532</w:t>
            </w:r>
            <w:r w:rsidRPr="009C7897">
              <w:rPr>
                <w:rFonts w:ascii="Times New Roman" w:hAnsi="Times New Roman"/>
                <w:sz w:val="23"/>
                <w:szCs w:val="23"/>
                <w:lang w:val="uk-UA"/>
              </w:rPr>
              <w:t>00</w:t>
            </w:r>
            <w:r w:rsidRPr="006D6A30">
              <w:rPr>
                <w:rFonts w:ascii="Times New Roman" w:hAnsi="Times New Roman"/>
                <w:sz w:val="23"/>
                <w:szCs w:val="23"/>
                <w:lang w:val="ru-RU"/>
              </w:rPr>
              <w:t xml:space="preserve">, </w:t>
            </w:r>
            <w:r w:rsidRPr="009C7897">
              <w:rPr>
                <w:rFonts w:ascii="Times New Roman" w:hAnsi="Times New Roman"/>
                <w:sz w:val="23"/>
                <w:szCs w:val="23"/>
                <w:lang w:val="uk-UA"/>
              </w:rPr>
              <w:t>Дніпропетровська обл.,</w:t>
            </w:r>
          </w:p>
          <w:p w:rsidR="005F5FEB" w:rsidRPr="009C7897" w:rsidRDefault="005F5FEB" w:rsidP="005F5FEB">
            <w:pPr>
              <w:ind w:right="-185"/>
              <w:rPr>
                <w:rFonts w:ascii="Times New Roman" w:hAnsi="Times New Roman"/>
                <w:sz w:val="23"/>
                <w:szCs w:val="23"/>
                <w:lang w:val="uk-UA"/>
              </w:rPr>
            </w:pPr>
            <w:r w:rsidRPr="009C7897">
              <w:rPr>
                <w:rFonts w:ascii="Times New Roman" w:hAnsi="Times New Roman"/>
                <w:sz w:val="23"/>
                <w:szCs w:val="23"/>
                <w:lang w:val="uk-UA"/>
              </w:rPr>
              <w:t>м</w:t>
            </w:r>
            <w:r w:rsidRPr="006D6A30">
              <w:rPr>
                <w:rFonts w:ascii="Times New Roman" w:hAnsi="Times New Roman"/>
                <w:sz w:val="23"/>
                <w:szCs w:val="23"/>
                <w:lang w:val="ru-RU"/>
              </w:rPr>
              <w:t xml:space="preserve">. </w:t>
            </w:r>
            <w:r w:rsidRPr="009C7897">
              <w:rPr>
                <w:rFonts w:ascii="Times New Roman" w:hAnsi="Times New Roman"/>
                <w:sz w:val="23"/>
                <w:szCs w:val="23"/>
                <w:lang w:val="uk-UA"/>
              </w:rPr>
              <w:t>Нікополь</w:t>
            </w:r>
            <w:r w:rsidRPr="006D6A30">
              <w:rPr>
                <w:rFonts w:ascii="Times New Roman" w:hAnsi="Times New Roman"/>
                <w:sz w:val="23"/>
                <w:szCs w:val="23"/>
                <w:lang w:val="ru-RU"/>
              </w:rPr>
              <w:t>,</w:t>
            </w:r>
            <w:r w:rsidRPr="009C7897">
              <w:rPr>
                <w:rFonts w:ascii="Times New Roman" w:hAnsi="Times New Roman"/>
                <w:sz w:val="23"/>
                <w:szCs w:val="23"/>
                <w:lang w:val="uk-UA"/>
              </w:rPr>
              <w:t xml:space="preserve"> вул. Електрометалургів</w:t>
            </w:r>
            <w:r w:rsidRPr="006D6A30">
              <w:rPr>
                <w:rFonts w:ascii="Times New Roman" w:hAnsi="Times New Roman"/>
                <w:sz w:val="23"/>
                <w:szCs w:val="23"/>
                <w:lang w:val="ru-RU"/>
              </w:rPr>
              <w:t xml:space="preserve">, </w:t>
            </w:r>
            <w:r w:rsidRPr="009C7897">
              <w:rPr>
                <w:rFonts w:ascii="Times New Roman" w:hAnsi="Times New Roman"/>
                <w:sz w:val="23"/>
                <w:szCs w:val="23"/>
                <w:lang w:val="uk-UA"/>
              </w:rPr>
              <w:t>3.</w:t>
            </w:r>
          </w:p>
          <w:p w:rsidR="005F5FEB" w:rsidRPr="009C7897" w:rsidRDefault="005F5FEB" w:rsidP="005F5FEB">
            <w:pPr>
              <w:ind w:right="-185"/>
              <w:rPr>
                <w:rFonts w:ascii="Times New Roman" w:hAnsi="Times New Roman"/>
                <w:sz w:val="23"/>
                <w:szCs w:val="23"/>
                <w:lang w:val="uk-UA"/>
              </w:rPr>
            </w:pPr>
            <w:r w:rsidRPr="009C7897">
              <w:rPr>
                <w:rFonts w:ascii="Times New Roman" w:hAnsi="Times New Roman"/>
                <w:sz w:val="23"/>
                <w:szCs w:val="23"/>
                <w:lang w:val="uk-UA"/>
              </w:rPr>
              <w:t>Місцезнаходження: 53213, Дніпропетровська обл.,</w:t>
            </w:r>
          </w:p>
          <w:p w:rsidR="005F5FEB" w:rsidRPr="009C7897" w:rsidRDefault="005F5FEB" w:rsidP="005F5FEB">
            <w:pPr>
              <w:ind w:right="-185"/>
              <w:rPr>
                <w:rFonts w:ascii="Times New Roman" w:hAnsi="Times New Roman"/>
                <w:sz w:val="23"/>
                <w:szCs w:val="23"/>
                <w:lang w:val="uk-UA"/>
              </w:rPr>
            </w:pPr>
            <w:r w:rsidRPr="009C7897">
              <w:rPr>
                <w:rFonts w:ascii="Times New Roman" w:hAnsi="Times New Roman"/>
                <w:sz w:val="23"/>
                <w:szCs w:val="23"/>
                <w:lang w:val="uk-UA"/>
              </w:rPr>
              <w:t>м. Нікополь, пр. Трубників, 3.</w:t>
            </w:r>
          </w:p>
          <w:p w:rsidR="005F5FEB" w:rsidRPr="009C7897" w:rsidRDefault="005F5FEB" w:rsidP="005F5FEB">
            <w:pPr>
              <w:pStyle w:val="af0"/>
              <w:spacing w:before="0" w:beforeAutospacing="0" w:after="0" w:afterAutospacing="0"/>
              <w:jc w:val="both"/>
              <w:rPr>
                <w:sz w:val="23"/>
                <w:szCs w:val="23"/>
                <w:lang w:val="uk-UA"/>
              </w:rPr>
            </w:pPr>
            <w:r w:rsidRPr="009C7897">
              <w:rPr>
                <w:sz w:val="23"/>
                <w:szCs w:val="23"/>
                <w:lang w:val="uk-UA"/>
              </w:rPr>
              <w:t>Код ЄДРПОУ 02142336</w:t>
            </w:r>
          </w:p>
          <w:p w:rsidR="005F5FEB" w:rsidRDefault="005F5FEB" w:rsidP="005F5FEB">
            <w:pPr>
              <w:spacing w:before="49"/>
              <w:rPr>
                <w:rFonts w:ascii="Times New Roman" w:hAnsi="Times New Roman"/>
                <w:sz w:val="23"/>
                <w:szCs w:val="23"/>
                <w:lang w:val="uk-UA"/>
              </w:rPr>
            </w:pPr>
            <w:r>
              <w:rPr>
                <w:rFonts w:ascii="Times New Roman" w:hAnsi="Times New Roman"/>
                <w:sz w:val="23"/>
                <w:szCs w:val="23"/>
              </w:rPr>
              <w:t>UA</w:t>
            </w:r>
            <w:r w:rsidRPr="005F5FEB">
              <w:rPr>
                <w:rFonts w:ascii="Times New Roman" w:hAnsi="Times New Roman"/>
                <w:sz w:val="23"/>
                <w:szCs w:val="23"/>
                <w:lang w:val="ru-RU"/>
              </w:rPr>
              <w:t xml:space="preserve"> </w:t>
            </w:r>
            <w:r>
              <w:rPr>
                <w:rFonts w:ascii="Times New Roman" w:hAnsi="Times New Roman"/>
                <w:sz w:val="23"/>
                <w:szCs w:val="23"/>
                <w:lang w:val="uk-UA"/>
              </w:rPr>
              <w:t>______________________________</w:t>
            </w:r>
          </w:p>
          <w:p w:rsidR="005F5FEB" w:rsidRDefault="005F5FEB" w:rsidP="005F5FEB">
            <w:pPr>
              <w:spacing w:before="49"/>
              <w:rPr>
                <w:rFonts w:ascii="Times New Roman" w:hAnsi="Times New Roman"/>
                <w:sz w:val="23"/>
                <w:szCs w:val="23"/>
                <w:lang w:val="uk-UA"/>
              </w:rPr>
            </w:pPr>
            <w:r>
              <w:rPr>
                <w:rFonts w:ascii="Times New Roman" w:hAnsi="Times New Roman"/>
                <w:sz w:val="23"/>
                <w:szCs w:val="23"/>
                <w:lang w:val="uk-UA"/>
              </w:rPr>
              <w:t>__________________________________</w:t>
            </w:r>
          </w:p>
          <w:p w:rsidR="005F5FEB" w:rsidRDefault="005F5FEB" w:rsidP="005F5FEB">
            <w:pPr>
              <w:spacing w:before="49"/>
              <w:rPr>
                <w:rFonts w:ascii="Times New Roman" w:hAnsi="Times New Roman"/>
                <w:sz w:val="23"/>
                <w:szCs w:val="23"/>
                <w:lang w:val="uk-UA"/>
              </w:rPr>
            </w:pPr>
            <w:r>
              <w:rPr>
                <w:rFonts w:ascii="Times New Roman" w:hAnsi="Times New Roman"/>
                <w:sz w:val="23"/>
                <w:szCs w:val="23"/>
                <w:lang w:val="uk-UA"/>
              </w:rPr>
              <w:t>__________________________________</w:t>
            </w:r>
          </w:p>
          <w:p w:rsidR="005F5FEB" w:rsidRPr="00471F8D" w:rsidRDefault="005F5FEB" w:rsidP="005F5FEB">
            <w:pPr>
              <w:spacing w:before="49"/>
              <w:rPr>
                <w:rFonts w:ascii="Times New Roman" w:hAnsi="Times New Roman"/>
                <w:sz w:val="23"/>
                <w:szCs w:val="23"/>
                <w:lang w:val="uk-UA"/>
              </w:rPr>
            </w:pPr>
            <w:r>
              <w:rPr>
                <w:rFonts w:ascii="Times New Roman" w:hAnsi="Times New Roman"/>
                <w:sz w:val="23"/>
                <w:szCs w:val="23"/>
                <w:lang w:val="uk-UA"/>
              </w:rPr>
              <w:t>__________________________________</w:t>
            </w:r>
          </w:p>
          <w:p w:rsidR="005F5FEB" w:rsidRPr="009C7897" w:rsidRDefault="005F5FEB" w:rsidP="005F5FEB">
            <w:pPr>
              <w:spacing w:before="49"/>
              <w:rPr>
                <w:rFonts w:ascii="Times New Roman" w:hAnsi="Times New Roman"/>
                <w:sz w:val="23"/>
                <w:szCs w:val="23"/>
                <w:lang w:val="uk-UA"/>
              </w:rPr>
            </w:pPr>
            <w:r w:rsidRPr="009C7897">
              <w:rPr>
                <w:rFonts w:ascii="Times New Roman" w:hAnsi="Times New Roman"/>
                <w:sz w:val="23"/>
                <w:szCs w:val="23"/>
                <w:lang w:val="uk-UA"/>
              </w:rPr>
              <w:t xml:space="preserve">в ДКСУ у м. Києві, </w:t>
            </w:r>
          </w:p>
          <w:p w:rsidR="005F5FEB" w:rsidRPr="009C7897" w:rsidRDefault="005F5FEB" w:rsidP="005F5FEB">
            <w:pPr>
              <w:spacing w:before="49"/>
              <w:rPr>
                <w:rFonts w:ascii="Times New Roman" w:hAnsi="Times New Roman"/>
                <w:sz w:val="23"/>
                <w:szCs w:val="23"/>
                <w:lang w:val="uk-UA"/>
              </w:rPr>
            </w:pPr>
            <w:r w:rsidRPr="009C7897">
              <w:rPr>
                <w:rFonts w:ascii="Times New Roman" w:hAnsi="Times New Roman"/>
                <w:sz w:val="23"/>
                <w:szCs w:val="23"/>
                <w:lang w:val="uk-UA"/>
              </w:rPr>
              <w:t>ІПН № 021423304073</w:t>
            </w:r>
          </w:p>
          <w:p w:rsidR="005F5FEB" w:rsidRPr="009C7897" w:rsidRDefault="005F5FEB" w:rsidP="005F5FEB">
            <w:pPr>
              <w:spacing w:before="49"/>
              <w:rPr>
                <w:rFonts w:ascii="Times New Roman" w:hAnsi="Times New Roman"/>
                <w:sz w:val="23"/>
                <w:szCs w:val="23"/>
                <w:lang w:val="uk-UA"/>
              </w:rPr>
            </w:pPr>
            <w:r>
              <w:rPr>
                <w:rFonts w:ascii="Times New Roman" w:hAnsi="Times New Roman"/>
                <w:sz w:val="23"/>
                <w:szCs w:val="23"/>
                <w:lang w:val="uk-UA"/>
              </w:rPr>
              <w:t>Тел.099-72-94-134</w:t>
            </w:r>
          </w:p>
          <w:p w:rsidR="005F5FEB" w:rsidRPr="009C7897" w:rsidRDefault="005F5FEB" w:rsidP="005F5FEB">
            <w:pPr>
              <w:spacing w:before="49"/>
              <w:rPr>
                <w:rFonts w:ascii="Times New Roman" w:hAnsi="Times New Roman"/>
                <w:sz w:val="23"/>
                <w:szCs w:val="23"/>
                <w:lang w:val="uk-UA"/>
              </w:rPr>
            </w:pPr>
            <w:r w:rsidRPr="009C7897">
              <w:rPr>
                <w:rFonts w:ascii="Times New Roman" w:hAnsi="Times New Roman"/>
                <w:sz w:val="23"/>
                <w:szCs w:val="23"/>
                <w:lang w:val="uk-UA"/>
              </w:rPr>
              <w:t xml:space="preserve">ел.пошта: </w:t>
            </w:r>
            <w:r w:rsidRPr="009C7897">
              <w:rPr>
                <w:rFonts w:ascii="Times New Roman" w:hAnsi="Times New Roman"/>
                <w:sz w:val="23"/>
                <w:szCs w:val="23"/>
              </w:rPr>
              <w:t>nikopol</w:t>
            </w:r>
            <w:r w:rsidRPr="009C7897">
              <w:rPr>
                <w:rFonts w:ascii="Times New Roman" w:hAnsi="Times New Roman"/>
                <w:sz w:val="23"/>
                <w:szCs w:val="23"/>
                <w:lang w:val="uk-UA"/>
              </w:rPr>
              <w:t>.</w:t>
            </w:r>
            <w:r w:rsidRPr="009C7897">
              <w:rPr>
                <w:rFonts w:ascii="Times New Roman" w:hAnsi="Times New Roman"/>
                <w:sz w:val="23"/>
                <w:szCs w:val="23"/>
              </w:rPr>
              <w:t>osvita</w:t>
            </w:r>
            <w:r w:rsidRPr="009C7897">
              <w:rPr>
                <w:rFonts w:ascii="Times New Roman" w:hAnsi="Times New Roman"/>
                <w:sz w:val="23"/>
                <w:szCs w:val="23"/>
                <w:lang w:val="uk-UA"/>
              </w:rPr>
              <w:t>@</w:t>
            </w:r>
            <w:r w:rsidRPr="009C7897">
              <w:rPr>
                <w:rFonts w:ascii="Times New Roman" w:hAnsi="Times New Roman"/>
                <w:sz w:val="23"/>
                <w:szCs w:val="23"/>
              </w:rPr>
              <w:t>gmail</w:t>
            </w:r>
            <w:r w:rsidRPr="009C7897">
              <w:rPr>
                <w:rFonts w:ascii="Times New Roman" w:hAnsi="Times New Roman"/>
                <w:sz w:val="23"/>
                <w:szCs w:val="23"/>
                <w:lang w:val="uk-UA"/>
              </w:rPr>
              <w:t>.</w:t>
            </w:r>
            <w:r w:rsidRPr="009C7897">
              <w:rPr>
                <w:rFonts w:ascii="Times New Roman" w:hAnsi="Times New Roman"/>
                <w:sz w:val="23"/>
                <w:szCs w:val="23"/>
              </w:rPr>
              <w:t>com</w:t>
            </w:r>
          </w:p>
          <w:p w:rsidR="005F5FEB" w:rsidRPr="009C7897" w:rsidRDefault="005F5FEB" w:rsidP="005F5FEB">
            <w:pPr>
              <w:spacing w:before="49"/>
              <w:rPr>
                <w:rFonts w:ascii="Times New Roman" w:hAnsi="Times New Roman"/>
                <w:sz w:val="23"/>
                <w:szCs w:val="23"/>
                <w:lang w:val="uk-UA"/>
              </w:rPr>
            </w:pPr>
            <w:r w:rsidRPr="009C7897">
              <w:rPr>
                <w:rFonts w:ascii="Times New Roman" w:hAnsi="Times New Roman"/>
                <w:sz w:val="23"/>
                <w:szCs w:val="23"/>
                <w:lang w:val="uk-UA"/>
              </w:rPr>
              <w:t>Начальник відділу освіти і науки</w:t>
            </w:r>
          </w:p>
          <w:p w:rsidR="0070338B" w:rsidRPr="006D6A30" w:rsidRDefault="005F5FEB" w:rsidP="005F5FEB">
            <w:pPr>
              <w:jc w:val="center"/>
              <w:rPr>
                <w:rFonts w:ascii="Times New Roman" w:hAnsi="Times New Roman"/>
                <w:b/>
                <w:sz w:val="24"/>
                <w:szCs w:val="24"/>
                <w:lang w:val="ru-RU"/>
              </w:rPr>
            </w:pPr>
            <w:r w:rsidRPr="009C7897">
              <w:rPr>
                <w:rFonts w:ascii="Times New Roman" w:hAnsi="Times New Roman"/>
                <w:sz w:val="23"/>
                <w:szCs w:val="23"/>
                <w:lang w:val="uk-UA"/>
              </w:rPr>
              <w:t xml:space="preserve">______________________ </w:t>
            </w:r>
            <w:r>
              <w:rPr>
                <w:rFonts w:ascii="Times New Roman" w:hAnsi="Times New Roman"/>
                <w:sz w:val="23"/>
                <w:szCs w:val="23"/>
                <w:lang w:val="uk-UA"/>
              </w:rPr>
              <w:t>В.В. Сафонова</w:t>
            </w:r>
          </w:p>
          <w:p w:rsidR="007C7D89" w:rsidRPr="006D6A30" w:rsidRDefault="007C7D89" w:rsidP="007C7D89">
            <w:pPr>
              <w:jc w:val="center"/>
              <w:rPr>
                <w:rFonts w:ascii="Times New Roman" w:hAnsi="Times New Roman"/>
                <w:b/>
                <w:sz w:val="24"/>
                <w:szCs w:val="24"/>
                <w:lang w:val="ru-RU"/>
              </w:rPr>
            </w:pPr>
          </w:p>
          <w:p w:rsidR="007C7D89" w:rsidRPr="006D6A30" w:rsidRDefault="007C7D89" w:rsidP="007C7D89">
            <w:pPr>
              <w:jc w:val="center"/>
              <w:rPr>
                <w:rFonts w:ascii="Times New Roman" w:hAnsi="Times New Roman"/>
                <w:b/>
                <w:sz w:val="24"/>
                <w:szCs w:val="24"/>
                <w:lang w:val="ru-RU"/>
              </w:rPr>
            </w:pPr>
          </w:p>
          <w:p w:rsidR="0070338B" w:rsidRPr="006D6A30" w:rsidRDefault="0070338B" w:rsidP="007C7D89">
            <w:pPr>
              <w:jc w:val="center"/>
              <w:rPr>
                <w:rFonts w:ascii="Times New Roman" w:hAnsi="Times New Roman"/>
                <w:b/>
                <w:sz w:val="24"/>
                <w:szCs w:val="24"/>
                <w:lang w:val="ru-RU"/>
              </w:rPr>
            </w:pPr>
          </w:p>
          <w:p w:rsidR="007C7D89" w:rsidRPr="006D6A30" w:rsidRDefault="007C7D89" w:rsidP="007C7D89">
            <w:pPr>
              <w:jc w:val="center"/>
              <w:rPr>
                <w:rFonts w:ascii="Times New Roman" w:hAnsi="Times New Roman"/>
                <w:b/>
                <w:sz w:val="24"/>
                <w:szCs w:val="24"/>
                <w:lang w:val="ru-RU"/>
              </w:rPr>
            </w:pPr>
          </w:p>
        </w:tc>
      </w:tr>
    </w:tbl>
    <w:p w:rsidR="003E7A12" w:rsidRPr="006D6A30" w:rsidRDefault="003E7A12"/>
    <w:sectPr w:rsidR="003E7A12" w:rsidRPr="006D6A30" w:rsidSect="008260C1">
      <w:headerReference w:type="default" r:id="rId10"/>
      <w:pgSz w:w="11906" w:h="16838"/>
      <w:pgMar w:top="709" w:right="566" w:bottom="426"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C7E" w:rsidRDefault="00446C7E">
      <w:pPr>
        <w:spacing w:after="0" w:line="240" w:lineRule="auto"/>
      </w:pPr>
      <w:r>
        <w:separator/>
      </w:r>
    </w:p>
  </w:endnote>
  <w:endnote w:type="continuationSeparator" w:id="1">
    <w:p w:rsidR="00446C7E" w:rsidRDefault="00446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C7E" w:rsidRDefault="00446C7E">
      <w:pPr>
        <w:spacing w:after="0" w:line="240" w:lineRule="auto"/>
      </w:pPr>
      <w:r>
        <w:separator/>
      </w:r>
    </w:p>
  </w:footnote>
  <w:footnote w:type="continuationSeparator" w:id="1">
    <w:p w:rsidR="00446C7E" w:rsidRDefault="00446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491111"/>
      <w:docPartObj>
        <w:docPartGallery w:val="Page Numbers (Top of Page)"/>
        <w:docPartUnique/>
      </w:docPartObj>
    </w:sdtPr>
    <w:sdtEndPr>
      <w:rPr>
        <w:rFonts w:ascii="Times New Roman" w:hAnsi="Times New Roman"/>
      </w:rPr>
    </w:sdtEndPr>
    <w:sdtContent>
      <w:p w:rsidR="0090117B" w:rsidRPr="009C07B4" w:rsidRDefault="0013425B">
        <w:pPr>
          <w:pStyle w:val="af5"/>
          <w:jc w:val="center"/>
          <w:rPr>
            <w:rFonts w:ascii="Times New Roman" w:hAnsi="Times New Roman"/>
          </w:rPr>
        </w:pPr>
        <w:r w:rsidRPr="009C07B4">
          <w:rPr>
            <w:rFonts w:ascii="Times New Roman" w:hAnsi="Times New Roman"/>
          </w:rPr>
          <w:fldChar w:fldCharType="begin"/>
        </w:r>
        <w:r w:rsidR="0090117B" w:rsidRPr="009C07B4">
          <w:rPr>
            <w:rFonts w:ascii="Times New Roman" w:hAnsi="Times New Roman"/>
          </w:rPr>
          <w:instrText>PAGE   \* MERGEFORMAT</w:instrText>
        </w:r>
        <w:r w:rsidRPr="009C07B4">
          <w:rPr>
            <w:rFonts w:ascii="Times New Roman" w:hAnsi="Times New Roman"/>
          </w:rPr>
          <w:fldChar w:fldCharType="separate"/>
        </w:r>
        <w:r w:rsidR="00093B74">
          <w:rPr>
            <w:rFonts w:ascii="Times New Roman" w:hAnsi="Times New Roman"/>
            <w:noProof/>
          </w:rPr>
          <w:t>9</w:t>
        </w:r>
        <w:r w:rsidRPr="009C07B4">
          <w:rPr>
            <w:rFonts w:ascii="Times New Roman" w:hAnsi="Times New Roman"/>
          </w:rPr>
          <w:fldChar w:fldCharType="end"/>
        </w:r>
      </w:p>
    </w:sdtContent>
  </w:sdt>
  <w:p w:rsidR="0090117B" w:rsidRDefault="0090117B">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2038B3"/>
    <w:multiLevelType w:val="multilevel"/>
    <w:tmpl w:val="E2B86BA8"/>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155661"/>
    <w:multiLevelType w:val="multilevel"/>
    <w:tmpl w:val="8C7CF3BE"/>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5">
    <w:nsid w:val="09CC02B9"/>
    <w:multiLevelType w:val="multilevel"/>
    <w:tmpl w:val="5D1A3246"/>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6">
    <w:nsid w:val="0A10481A"/>
    <w:multiLevelType w:val="hybridMultilevel"/>
    <w:tmpl w:val="C0D6786A"/>
    <w:lvl w:ilvl="0" w:tplc="6C406D3E">
      <w:numFmt w:val="bullet"/>
      <w:lvlText w:val="-"/>
      <w:lvlJc w:val="left"/>
      <w:pPr>
        <w:ind w:left="720" w:hanging="360"/>
      </w:pPr>
      <w:rPr>
        <w:rFonts w:ascii="Times New Roman" w:eastAsia="Times New Roman" w:hAnsi="Times New Roman" w:cs="Times New Roman" w:hint="default"/>
      </w:rPr>
    </w:lvl>
    <w:lvl w:ilvl="1" w:tplc="EDF0925E">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BC48B1"/>
    <w:multiLevelType w:val="multilevel"/>
    <w:tmpl w:val="2BCEFADC"/>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8">
    <w:nsid w:val="102C0FAD"/>
    <w:multiLevelType w:val="multilevel"/>
    <w:tmpl w:val="FFFFFFFF"/>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9">
    <w:nsid w:val="17DC11DD"/>
    <w:multiLevelType w:val="multilevel"/>
    <w:tmpl w:val="916A3932"/>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0">
    <w:nsid w:val="1BE8431B"/>
    <w:multiLevelType w:val="hybridMultilevel"/>
    <w:tmpl w:val="6E84159A"/>
    <w:lvl w:ilvl="0" w:tplc="348AF152">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9CC6E3B2">
      <w:numFmt w:val="bullet"/>
      <w:lvlText w:val="•"/>
      <w:lvlJc w:val="left"/>
      <w:pPr>
        <w:ind w:left="1338" w:hanging="399"/>
      </w:pPr>
      <w:rPr>
        <w:rFonts w:hint="default"/>
        <w:lang w:val="uk-UA" w:eastAsia="en-US" w:bidi="ar-SA"/>
      </w:rPr>
    </w:lvl>
    <w:lvl w:ilvl="2" w:tplc="C58C1A26">
      <w:numFmt w:val="bullet"/>
      <w:lvlText w:val="•"/>
      <w:lvlJc w:val="left"/>
      <w:pPr>
        <w:ind w:left="2337" w:hanging="399"/>
      </w:pPr>
      <w:rPr>
        <w:rFonts w:hint="default"/>
        <w:lang w:val="uk-UA" w:eastAsia="en-US" w:bidi="ar-SA"/>
      </w:rPr>
    </w:lvl>
    <w:lvl w:ilvl="3" w:tplc="A0BA8132">
      <w:numFmt w:val="bullet"/>
      <w:lvlText w:val="•"/>
      <w:lvlJc w:val="left"/>
      <w:pPr>
        <w:ind w:left="3335" w:hanging="399"/>
      </w:pPr>
      <w:rPr>
        <w:rFonts w:hint="default"/>
        <w:lang w:val="uk-UA" w:eastAsia="en-US" w:bidi="ar-SA"/>
      </w:rPr>
    </w:lvl>
    <w:lvl w:ilvl="4" w:tplc="FBFEFCCA">
      <w:numFmt w:val="bullet"/>
      <w:lvlText w:val="•"/>
      <w:lvlJc w:val="left"/>
      <w:pPr>
        <w:ind w:left="4334" w:hanging="399"/>
      </w:pPr>
      <w:rPr>
        <w:rFonts w:hint="default"/>
        <w:lang w:val="uk-UA" w:eastAsia="en-US" w:bidi="ar-SA"/>
      </w:rPr>
    </w:lvl>
    <w:lvl w:ilvl="5" w:tplc="5D6088A6">
      <w:numFmt w:val="bullet"/>
      <w:lvlText w:val="•"/>
      <w:lvlJc w:val="left"/>
      <w:pPr>
        <w:ind w:left="5333" w:hanging="399"/>
      </w:pPr>
      <w:rPr>
        <w:rFonts w:hint="default"/>
        <w:lang w:val="uk-UA" w:eastAsia="en-US" w:bidi="ar-SA"/>
      </w:rPr>
    </w:lvl>
    <w:lvl w:ilvl="6" w:tplc="D6AC29DA">
      <w:numFmt w:val="bullet"/>
      <w:lvlText w:val="•"/>
      <w:lvlJc w:val="left"/>
      <w:pPr>
        <w:ind w:left="6331" w:hanging="399"/>
      </w:pPr>
      <w:rPr>
        <w:rFonts w:hint="default"/>
        <w:lang w:val="uk-UA" w:eastAsia="en-US" w:bidi="ar-SA"/>
      </w:rPr>
    </w:lvl>
    <w:lvl w:ilvl="7" w:tplc="0E6477B0">
      <w:numFmt w:val="bullet"/>
      <w:lvlText w:val="•"/>
      <w:lvlJc w:val="left"/>
      <w:pPr>
        <w:ind w:left="7330" w:hanging="399"/>
      </w:pPr>
      <w:rPr>
        <w:rFonts w:hint="default"/>
        <w:lang w:val="uk-UA" w:eastAsia="en-US" w:bidi="ar-SA"/>
      </w:rPr>
    </w:lvl>
    <w:lvl w:ilvl="8" w:tplc="0F8E4026">
      <w:numFmt w:val="bullet"/>
      <w:lvlText w:val="•"/>
      <w:lvlJc w:val="left"/>
      <w:pPr>
        <w:ind w:left="8329" w:hanging="399"/>
      </w:pPr>
      <w:rPr>
        <w:rFonts w:hint="default"/>
        <w:lang w:val="uk-UA" w:eastAsia="en-US" w:bidi="ar-SA"/>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572F5E"/>
    <w:multiLevelType w:val="hybridMultilevel"/>
    <w:tmpl w:val="E2F21446"/>
    <w:lvl w:ilvl="0" w:tplc="6C406D3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C86653"/>
    <w:multiLevelType w:val="hybridMultilevel"/>
    <w:tmpl w:val="B56C880E"/>
    <w:lvl w:ilvl="0" w:tplc="1E9CA5F4">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315E5EB6">
      <w:numFmt w:val="bullet"/>
      <w:lvlText w:val="•"/>
      <w:lvlJc w:val="left"/>
      <w:pPr>
        <w:ind w:left="1338" w:hanging="305"/>
      </w:pPr>
      <w:rPr>
        <w:rFonts w:hint="default"/>
        <w:lang w:val="uk-UA" w:eastAsia="en-US" w:bidi="ar-SA"/>
      </w:rPr>
    </w:lvl>
    <w:lvl w:ilvl="2" w:tplc="F8EAC5C4">
      <w:numFmt w:val="bullet"/>
      <w:lvlText w:val="•"/>
      <w:lvlJc w:val="left"/>
      <w:pPr>
        <w:ind w:left="2337" w:hanging="305"/>
      </w:pPr>
      <w:rPr>
        <w:rFonts w:hint="default"/>
        <w:lang w:val="uk-UA" w:eastAsia="en-US" w:bidi="ar-SA"/>
      </w:rPr>
    </w:lvl>
    <w:lvl w:ilvl="3" w:tplc="77800F76">
      <w:numFmt w:val="bullet"/>
      <w:lvlText w:val="•"/>
      <w:lvlJc w:val="left"/>
      <w:pPr>
        <w:ind w:left="3335" w:hanging="305"/>
      </w:pPr>
      <w:rPr>
        <w:rFonts w:hint="default"/>
        <w:lang w:val="uk-UA" w:eastAsia="en-US" w:bidi="ar-SA"/>
      </w:rPr>
    </w:lvl>
    <w:lvl w:ilvl="4" w:tplc="843ECFFC">
      <w:numFmt w:val="bullet"/>
      <w:lvlText w:val="•"/>
      <w:lvlJc w:val="left"/>
      <w:pPr>
        <w:ind w:left="4334" w:hanging="305"/>
      </w:pPr>
      <w:rPr>
        <w:rFonts w:hint="default"/>
        <w:lang w:val="uk-UA" w:eastAsia="en-US" w:bidi="ar-SA"/>
      </w:rPr>
    </w:lvl>
    <w:lvl w:ilvl="5" w:tplc="6D42D910">
      <w:numFmt w:val="bullet"/>
      <w:lvlText w:val="•"/>
      <w:lvlJc w:val="left"/>
      <w:pPr>
        <w:ind w:left="5333" w:hanging="305"/>
      </w:pPr>
      <w:rPr>
        <w:rFonts w:hint="default"/>
        <w:lang w:val="uk-UA" w:eastAsia="en-US" w:bidi="ar-SA"/>
      </w:rPr>
    </w:lvl>
    <w:lvl w:ilvl="6" w:tplc="BFB4D98A">
      <w:numFmt w:val="bullet"/>
      <w:lvlText w:val="•"/>
      <w:lvlJc w:val="left"/>
      <w:pPr>
        <w:ind w:left="6331" w:hanging="305"/>
      </w:pPr>
      <w:rPr>
        <w:rFonts w:hint="default"/>
        <w:lang w:val="uk-UA" w:eastAsia="en-US" w:bidi="ar-SA"/>
      </w:rPr>
    </w:lvl>
    <w:lvl w:ilvl="7" w:tplc="20F6DFCE">
      <w:numFmt w:val="bullet"/>
      <w:lvlText w:val="•"/>
      <w:lvlJc w:val="left"/>
      <w:pPr>
        <w:ind w:left="7330" w:hanging="305"/>
      </w:pPr>
      <w:rPr>
        <w:rFonts w:hint="default"/>
        <w:lang w:val="uk-UA" w:eastAsia="en-US" w:bidi="ar-SA"/>
      </w:rPr>
    </w:lvl>
    <w:lvl w:ilvl="8" w:tplc="9A726FA6">
      <w:numFmt w:val="bullet"/>
      <w:lvlText w:val="•"/>
      <w:lvlJc w:val="left"/>
      <w:pPr>
        <w:ind w:left="8329" w:hanging="305"/>
      </w:pPr>
      <w:rPr>
        <w:rFonts w:hint="default"/>
        <w:lang w:val="uk-UA" w:eastAsia="en-US" w:bidi="ar-SA"/>
      </w:rPr>
    </w:lvl>
  </w:abstractNum>
  <w:abstractNum w:abstractNumId="17">
    <w:nsid w:val="30197BE0"/>
    <w:multiLevelType w:val="hybridMultilevel"/>
    <w:tmpl w:val="0EFC570E"/>
    <w:lvl w:ilvl="0" w:tplc="6C406D3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E36678"/>
    <w:multiLevelType w:val="hybridMultilevel"/>
    <w:tmpl w:val="B812400C"/>
    <w:lvl w:ilvl="0" w:tplc="99640104">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72F0EB22">
      <w:numFmt w:val="bullet"/>
      <w:lvlText w:val="•"/>
      <w:lvlJc w:val="left"/>
      <w:pPr>
        <w:ind w:left="1338" w:hanging="200"/>
      </w:pPr>
      <w:rPr>
        <w:rFonts w:hint="default"/>
        <w:lang w:val="uk-UA" w:eastAsia="en-US" w:bidi="ar-SA"/>
      </w:rPr>
    </w:lvl>
    <w:lvl w:ilvl="2" w:tplc="328C7A2C">
      <w:numFmt w:val="bullet"/>
      <w:lvlText w:val="•"/>
      <w:lvlJc w:val="left"/>
      <w:pPr>
        <w:ind w:left="2337" w:hanging="200"/>
      </w:pPr>
      <w:rPr>
        <w:rFonts w:hint="default"/>
        <w:lang w:val="uk-UA" w:eastAsia="en-US" w:bidi="ar-SA"/>
      </w:rPr>
    </w:lvl>
    <w:lvl w:ilvl="3" w:tplc="6B46BE44">
      <w:numFmt w:val="bullet"/>
      <w:lvlText w:val="•"/>
      <w:lvlJc w:val="left"/>
      <w:pPr>
        <w:ind w:left="3335" w:hanging="200"/>
      </w:pPr>
      <w:rPr>
        <w:rFonts w:hint="default"/>
        <w:lang w:val="uk-UA" w:eastAsia="en-US" w:bidi="ar-SA"/>
      </w:rPr>
    </w:lvl>
    <w:lvl w:ilvl="4" w:tplc="CE9E0956">
      <w:numFmt w:val="bullet"/>
      <w:lvlText w:val="•"/>
      <w:lvlJc w:val="left"/>
      <w:pPr>
        <w:ind w:left="4334" w:hanging="200"/>
      </w:pPr>
      <w:rPr>
        <w:rFonts w:hint="default"/>
        <w:lang w:val="uk-UA" w:eastAsia="en-US" w:bidi="ar-SA"/>
      </w:rPr>
    </w:lvl>
    <w:lvl w:ilvl="5" w:tplc="9662A934">
      <w:numFmt w:val="bullet"/>
      <w:lvlText w:val="•"/>
      <w:lvlJc w:val="left"/>
      <w:pPr>
        <w:ind w:left="5333" w:hanging="200"/>
      </w:pPr>
      <w:rPr>
        <w:rFonts w:hint="default"/>
        <w:lang w:val="uk-UA" w:eastAsia="en-US" w:bidi="ar-SA"/>
      </w:rPr>
    </w:lvl>
    <w:lvl w:ilvl="6" w:tplc="E17E51F0">
      <w:numFmt w:val="bullet"/>
      <w:lvlText w:val="•"/>
      <w:lvlJc w:val="left"/>
      <w:pPr>
        <w:ind w:left="6331" w:hanging="200"/>
      </w:pPr>
      <w:rPr>
        <w:rFonts w:hint="default"/>
        <w:lang w:val="uk-UA" w:eastAsia="en-US" w:bidi="ar-SA"/>
      </w:rPr>
    </w:lvl>
    <w:lvl w:ilvl="7" w:tplc="F1C601B8">
      <w:numFmt w:val="bullet"/>
      <w:lvlText w:val="•"/>
      <w:lvlJc w:val="left"/>
      <w:pPr>
        <w:ind w:left="7330" w:hanging="200"/>
      </w:pPr>
      <w:rPr>
        <w:rFonts w:hint="default"/>
        <w:lang w:val="uk-UA" w:eastAsia="en-US" w:bidi="ar-SA"/>
      </w:rPr>
    </w:lvl>
    <w:lvl w:ilvl="8" w:tplc="2EF6DC74">
      <w:numFmt w:val="bullet"/>
      <w:lvlText w:val="•"/>
      <w:lvlJc w:val="left"/>
      <w:pPr>
        <w:ind w:left="8329" w:hanging="200"/>
      </w:pPr>
      <w:rPr>
        <w:rFonts w:hint="default"/>
        <w:lang w:val="uk-UA" w:eastAsia="en-US" w:bidi="ar-SA"/>
      </w:rPr>
    </w:lvl>
  </w:abstractNum>
  <w:abstractNum w:abstractNumId="19">
    <w:nsid w:val="37A50655"/>
    <w:multiLevelType w:val="hybridMultilevel"/>
    <w:tmpl w:val="23606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1872B3"/>
    <w:multiLevelType w:val="multilevel"/>
    <w:tmpl w:val="986E3308"/>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1">
    <w:nsid w:val="456F7413"/>
    <w:multiLevelType w:val="multilevel"/>
    <w:tmpl w:val="1348F648"/>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2"/>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22">
    <w:nsid w:val="4B467CC3"/>
    <w:multiLevelType w:val="multilevel"/>
    <w:tmpl w:val="0CBCE664"/>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23">
    <w:nsid w:val="4CE77DD3"/>
    <w:multiLevelType w:val="multilevel"/>
    <w:tmpl w:val="1D2A1662"/>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24">
    <w:nsid w:val="54161A6B"/>
    <w:multiLevelType w:val="multilevel"/>
    <w:tmpl w:val="02AA7242"/>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0768DA"/>
    <w:multiLevelType w:val="hybridMultilevel"/>
    <w:tmpl w:val="683056CE"/>
    <w:lvl w:ilvl="0" w:tplc="ADE843B0">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379CA528">
      <w:numFmt w:val="bullet"/>
      <w:lvlText w:val="•"/>
      <w:lvlJc w:val="left"/>
      <w:pPr>
        <w:ind w:left="1186" w:hanging="137"/>
      </w:pPr>
      <w:rPr>
        <w:rFonts w:hint="default"/>
        <w:lang w:val="uk-UA" w:eastAsia="en-US" w:bidi="ar-SA"/>
      </w:rPr>
    </w:lvl>
    <w:lvl w:ilvl="2" w:tplc="598812F0">
      <w:numFmt w:val="bullet"/>
      <w:lvlText w:val="•"/>
      <w:lvlJc w:val="left"/>
      <w:pPr>
        <w:ind w:left="2172" w:hanging="137"/>
      </w:pPr>
      <w:rPr>
        <w:rFonts w:hint="default"/>
        <w:lang w:val="uk-UA" w:eastAsia="en-US" w:bidi="ar-SA"/>
      </w:rPr>
    </w:lvl>
    <w:lvl w:ilvl="3" w:tplc="F7749FD6">
      <w:numFmt w:val="bullet"/>
      <w:lvlText w:val="•"/>
      <w:lvlJc w:val="left"/>
      <w:pPr>
        <w:ind w:left="3158" w:hanging="137"/>
      </w:pPr>
      <w:rPr>
        <w:rFonts w:hint="default"/>
        <w:lang w:val="uk-UA" w:eastAsia="en-US" w:bidi="ar-SA"/>
      </w:rPr>
    </w:lvl>
    <w:lvl w:ilvl="4" w:tplc="510E128A">
      <w:numFmt w:val="bullet"/>
      <w:lvlText w:val="•"/>
      <w:lvlJc w:val="left"/>
      <w:pPr>
        <w:ind w:left="4144" w:hanging="137"/>
      </w:pPr>
      <w:rPr>
        <w:rFonts w:hint="default"/>
        <w:lang w:val="uk-UA" w:eastAsia="en-US" w:bidi="ar-SA"/>
      </w:rPr>
    </w:lvl>
    <w:lvl w:ilvl="5" w:tplc="8CF2BF2A">
      <w:numFmt w:val="bullet"/>
      <w:lvlText w:val="•"/>
      <w:lvlJc w:val="left"/>
      <w:pPr>
        <w:ind w:left="5131" w:hanging="137"/>
      </w:pPr>
      <w:rPr>
        <w:rFonts w:hint="default"/>
        <w:lang w:val="uk-UA" w:eastAsia="en-US" w:bidi="ar-SA"/>
      </w:rPr>
    </w:lvl>
    <w:lvl w:ilvl="6" w:tplc="4CAE1C8E">
      <w:numFmt w:val="bullet"/>
      <w:lvlText w:val="•"/>
      <w:lvlJc w:val="left"/>
      <w:pPr>
        <w:ind w:left="6117" w:hanging="137"/>
      </w:pPr>
      <w:rPr>
        <w:rFonts w:hint="default"/>
        <w:lang w:val="uk-UA" w:eastAsia="en-US" w:bidi="ar-SA"/>
      </w:rPr>
    </w:lvl>
    <w:lvl w:ilvl="7" w:tplc="EF149B30">
      <w:numFmt w:val="bullet"/>
      <w:lvlText w:val="•"/>
      <w:lvlJc w:val="left"/>
      <w:pPr>
        <w:ind w:left="7103" w:hanging="137"/>
      </w:pPr>
      <w:rPr>
        <w:rFonts w:hint="default"/>
        <w:lang w:val="uk-UA" w:eastAsia="en-US" w:bidi="ar-SA"/>
      </w:rPr>
    </w:lvl>
    <w:lvl w:ilvl="8" w:tplc="2B1E7946">
      <w:numFmt w:val="bullet"/>
      <w:lvlText w:val="•"/>
      <w:lvlJc w:val="left"/>
      <w:pPr>
        <w:ind w:left="8089" w:hanging="137"/>
      </w:pPr>
      <w:rPr>
        <w:rFonts w:hint="default"/>
        <w:lang w:val="uk-UA" w:eastAsia="en-US" w:bidi="ar-SA"/>
      </w:rPr>
    </w:lvl>
  </w:abstractNum>
  <w:abstractNum w:abstractNumId="27">
    <w:nsid w:val="58A03F34"/>
    <w:multiLevelType w:val="multilevel"/>
    <w:tmpl w:val="B0B8298C"/>
    <w:lvl w:ilvl="0">
      <w:start w:val="12"/>
      <w:numFmt w:val="decimal"/>
      <w:lvlText w:val="%1"/>
      <w:lvlJc w:val="left"/>
      <w:pPr>
        <w:ind w:left="348" w:hanging="540"/>
      </w:pPr>
      <w:rPr>
        <w:rFonts w:hint="default"/>
        <w:lang w:val="uk-UA" w:eastAsia="en-US" w:bidi="ar-SA"/>
      </w:rPr>
    </w:lvl>
    <w:lvl w:ilvl="1">
      <w:start w:val="1"/>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8">
    <w:nsid w:val="590144E1"/>
    <w:multiLevelType w:val="multilevel"/>
    <w:tmpl w:val="96827C18"/>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111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E34D64"/>
    <w:multiLevelType w:val="hybridMultilevel"/>
    <w:tmpl w:val="60CCD26E"/>
    <w:lvl w:ilvl="0" w:tplc="867CE9EE">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0D06DCBC">
      <w:numFmt w:val="bullet"/>
      <w:lvlText w:val="•"/>
      <w:lvlJc w:val="left"/>
      <w:pPr>
        <w:ind w:left="2184" w:hanging="260"/>
      </w:pPr>
      <w:rPr>
        <w:rFonts w:hint="default"/>
        <w:lang w:val="uk-UA" w:eastAsia="en-US" w:bidi="ar-SA"/>
      </w:rPr>
    </w:lvl>
    <w:lvl w:ilvl="2" w:tplc="9E06B9AC">
      <w:numFmt w:val="bullet"/>
      <w:lvlText w:val="•"/>
      <w:lvlJc w:val="left"/>
      <w:pPr>
        <w:ind w:left="3089" w:hanging="260"/>
      </w:pPr>
      <w:rPr>
        <w:rFonts w:hint="default"/>
        <w:lang w:val="uk-UA" w:eastAsia="en-US" w:bidi="ar-SA"/>
      </w:rPr>
    </w:lvl>
    <w:lvl w:ilvl="3" w:tplc="89A88DC4">
      <w:numFmt w:val="bullet"/>
      <w:lvlText w:val="•"/>
      <w:lvlJc w:val="left"/>
      <w:pPr>
        <w:ind w:left="3993" w:hanging="260"/>
      </w:pPr>
      <w:rPr>
        <w:rFonts w:hint="default"/>
        <w:lang w:val="uk-UA" w:eastAsia="en-US" w:bidi="ar-SA"/>
      </w:rPr>
    </w:lvl>
    <w:lvl w:ilvl="4" w:tplc="0C2A0394">
      <w:numFmt w:val="bullet"/>
      <w:lvlText w:val="•"/>
      <w:lvlJc w:val="left"/>
      <w:pPr>
        <w:ind w:left="4898" w:hanging="260"/>
      </w:pPr>
      <w:rPr>
        <w:rFonts w:hint="default"/>
        <w:lang w:val="uk-UA" w:eastAsia="en-US" w:bidi="ar-SA"/>
      </w:rPr>
    </w:lvl>
    <w:lvl w:ilvl="5" w:tplc="B058BCEC">
      <w:numFmt w:val="bullet"/>
      <w:lvlText w:val="•"/>
      <w:lvlJc w:val="left"/>
      <w:pPr>
        <w:ind w:left="5803" w:hanging="260"/>
      </w:pPr>
      <w:rPr>
        <w:rFonts w:hint="default"/>
        <w:lang w:val="uk-UA" w:eastAsia="en-US" w:bidi="ar-SA"/>
      </w:rPr>
    </w:lvl>
    <w:lvl w:ilvl="6" w:tplc="2B7EDEF2">
      <w:numFmt w:val="bullet"/>
      <w:lvlText w:val="•"/>
      <w:lvlJc w:val="left"/>
      <w:pPr>
        <w:ind w:left="6707" w:hanging="260"/>
      </w:pPr>
      <w:rPr>
        <w:rFonts w:hint="default"/>
        <w:lang w:val="uk-UA" w:eastAsia="en-US" w:bidi="ar-SA"/>
      </w:rPr>
    </w:lvl>
    <w:lvl w:ilvl="7" w:tplc="A0569706">
      <w:numFmt w:val="bullet"/>
      <w:lvlText w:val="•"/>
      <w:lvlJc w:val="left"/>
      <w:pPr>
        <w:ind w:left="7612" w:hanging="260"/>
      </w:pPr>
      <w:rPr>
        <w:rFonts w:hint="default"/>
        <w:lang w:val="uk-UA" w:eastAsia="en-US" w:bidi="ar-SA"/>
      </w:rPr>
    </w:lvl>
    <w:lvl w:ilvl="8" w:tplc="59AED708">
      <w:numFmt w:val="bullet"/>
      <w:lvlText w:val="•"/>
      <w:lvlJc w:val="left"/>
      <w:pPr>
        <w:ind w:left="8517" w:hanging="260"/>
      </w:pPr>
      <w:rPr>
        <w:rFonts w:hint="default"/>
        <w:lang w:val="uk-UA" w:eastAsia="en-US" w:bidi="ar-SA"/>
      </w:rPr>
    </w:lvl>
  </w:abstractNum>
  <w:abstractNum w:abstractNumId="31">
    <w:nsid w:val="68D32A34"/>
    <w:multiLevelType w:val="multilevel"/>
    <w:tmpl w:val="20C237F2"/>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1290"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32">
    <w:nsid w:val="696B023F"/>
    <w:multiLevelType w:val="hybridMultilevel"/>
    <w:tmpl w:val="AFB8C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E2551BC"/>
    <w:multiLevelType w:val="hybridMultilevel"/>
    <w:tmpl w:val="A28EC0CA"/>
    <w:lvl w:ilvl="0" w:tplc="8A487A80">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C1CC968">
      <w:numFmt w:val="bullet"/>
      <w:lvlText w:val="•"/>
      <w:lvlJc w:val="left"/>
      <w:pPr>
        <w:ind w:left="2184" w:hanging="260"/>
      </w:pPr>
      <w:rPr>
        <w:rFonts w:hint="default"/>
        <w:lang w:val="uk-UA" w:eastAsia="en-US" w:bidi="ar-SA"/>
      </w:rPr>
    </w:lvl>
    <w:lvl w:ilvl="2" w:tplc="41FCD792">
      <w:numFmt w:val="bullet"/>
      <w:lvlText w:val="•"/>
      <w:lvlJc w:val="left"/>
      <w:pPr>
        <w:ind w:left="3089" w:hanging="260"/>
      </w:pPr>
      <w:rPr>
        <w:rFonts w:hint="default"/>
        <w:lang w:val="uk-UA" w:eastAsia="en-US" w:bidi="ar-SA"/>
      </w:rPr>
    </w:lvl>
    <w:lvl w:ilvl="3" w:tplc="9EEEA7F2">
      <w:numFmt w:val="bullet"/>
      <w:lvlText w:val="•"/>
      <w:lvlJc w:val="left"/>
      <w:pPr>
        <w:ind w:left="3993" w:hanging="260"/>
      </w:pPr>
      <w:rPr>
        <w:rFonts w:hint="default"/>
        <w:lang w:val="uk-UA" w:eastAsia="en-US" w:bidi="ar-SA"/>
      </w:rPr>
    </w:lvl>
    <w:lvl w:ilvl="4" w:tplc="8020BDB0">
      <w:numFmt w:val="bullet"/>
      <w:lvlText w:val="•"/>
      <w:lvlJc w:val="left"/>
      <w:pPr>
        <w:ind w:left="4898" w:hanging="260"/>
      </w:pPr>
      <w:rPr>
        <w:rFonts w:hint="default"/>
        <w:lang w:val="uk-UA" w:eastAsia="en-US" w:bidi="ar-SA"/>
      </w:rPr>
    </w:lvl>
    <w:lvl w:ilvl="5" w:tplc="9202EB5C">
      <w:numFmt w:val="bullet"/>
      <w:lvlText w:val="•"/>
      <w:lvlJc w:val="left"/>
      <w:pPr>
        <w:ind w:left="5803" w:hanging="260"/>
      </w:pPr>
      <w:rPr>
        <w:rFonts w:hint="default"/>
        <w:lang w:val="uk-UA" w:eastAsia="en-US" w:bidi="ar-SA"/>
      </w:rPr>
    </w:lvl>
    <w:lvl w:ilvl="6" w:tplc="D4BCE5C2">
      <w:numFmt w:val="bullet"/>
      <w:lvlText w:val="•"/>
      <w:lvlJc w:val="left"/>
      <w:pPr>
        <w:ind w:left="6707" w:hanging="260"/>
      </w:pPr>
      <w:rPr>
        <w:rFonts w:hint="default"/>
        <w:lang w:val="uk-UA" w:eastAsia="en-US" w:bidi="ar-SA"/>
      </w:rPr>
    </w:lvl>
    <w:lvl w:ilvl="7" w:tplc="F35E1578">
      <w:numFmt w:val="bullet"/>
      <w:lvlText w:val="•"/>
      <w:lvlJc w:val="left"/>
      <w:pPr>
        <w:ind w:left="7612" w:hanging="260"/>
      </w:pPr>
      <w:rPr>
        <w:rFonts w:hint="default"/>
        <w:lang w:val="uk-UA" w:eastAsia="en-US" w:bidi="ar-SA"/>
      </w:rPr>
    </w:lvl>
    <w:lvl w:ilvl="8" w:tplc="0D9EE15C">
      <w:numFmt w:val="bullet"/>
      <w:lvlText w:val="•"/>
      <w:lvlJc w:val="left"/>
      <w:pPr>
        <w:ind w:left="8517" w:hanging="260"/>
      </w:pPr>
      <w:rPr>
        <w:rFonts w:hint="default"/>
        <w:lang w:val="uk-UA" w:eastAsia="en-US" w:bidi="ar-SA"/>
      </w:rPr>
    </w:lvl>
  </w:abstractNum>
  <w:abstractNum w:abstractNumId="34">
    <w:nsid w:val="6EB84E8F"/>
    <w:multiLevelType w:val="multilevel"/>
    <w:tmpl w:val="98DEEFBA"/>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1128"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530832"/>
    <w:multiLevelType w:val="hybridMultilevel"/>
    <w:tmpl w:val="3456127C"/>
    <w:lvl w:ilvl="0" w:tplc="8D16EFBA">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4C944982">
      <w:numFmt w:val="bullet"/>
      <w:lvlText w:val="•"/>
      <w:lvlJc w:val="left"/>
      <w:pPr>
        <w:ind w:left="1338" w:hanging="423"/>
      </w:pPr>
      <w:rPr>
        <w:rFonts w:hint="default"/>
        <w:lang w:val="uk-UA" w:eastAsia="en-US" w:bidi="ar-SA"/>
      </w:rPr>
    </w:lvl>
    <w:lvl w:ilvl="2" w:tplc="6A603E46">
      <w:numFmt w:val="bullet"/>
      <w:lvlText w:val="•"/>
      <w:lvlJc w:val="left"/>
      <w:pPr>
        <w:ind w:left="2337" w:hanging="423"/>
      </w:pPr>
      <w:rPr>
        <w:rFonts w:hint="default"/>
        <w:lang w:val="uk-UA" w:eastAsia="en-US" w:bidi="ar-SA"/>
      </w:rPr>
    </w:lvl>
    <w:lvl w:ilvl="3" w:tplc="8EEA0E9C">
      <w:numFmt w:val="bullet"/>
      <w:lvlText w:val="•"/>
      <w:lvlJc w:val="left"/>
      <w:pPr>
        <w:ind w:left="3335" w:hanging="423"/>
      </w:pPr>
      <w:rPr>
        <w:rFonts w:hint="default"/>
        <w:lang w:val="uk-UA" w:eastAsia="en-US" w:bidi="ar-SA"/>
      </w:rPr>
    </w:lvl>
    <w:lvl w:ilvl="4" w:tplc="E41EE5F0">
      <w:numFmt w:val="bullet"/>
      <w:lvlText w:val="•"/>
      <w:lvlJc w:val="left"/>
      <w:pPr>
        <w:ind w:left="4334" w:hanging="423"/>
      </w:pPr>
      <w:rPr>
        <w:rFonts w:hint="default"/>
        <w:lang w:val="uk-UA" w:eastAsia="en-US" w:bidi="ar-SA"/>
      </w:rPr>
    </w:lvl>
    <w:lvl w:ilvl="5" w:tplc="A6E2B1F8">
      <w:numFmt w:val="bullet"/>
      <w:lvlText w:val="•"/>
      <w:lvlJc w:val="left"/>
      <w:pPr>
        <w:ind w:left="5333" w:hanging="423"/>
      </w:pPr>
      <w:rPr>
        <w:rFonts w:hint="default"/>
        <w:lang w:val="uk-UA" w:eastAsia="en-US" w:bidi="ar-SA"/>
      </w:rPr>
    </w:lvl>
    <w:lvl w:ilvl="6" w:tplc="EFF4F5B6">
      <w:numFmt w:val="bullet"/>
      <w:lvlText w:val="•"/>
      <w:lvlJc w:val="left"/>
      <w:pPr>
        <w:ind w:left="6331" w:hanging="423"/>
      </w:pPr>
      <w:rPr>
        <w:rFonts w:hint="default"/>
        <w:lang w:val="uk-UA" w:eastAsia="en-US" w:bidi="ar-SA"/>
      </w:rPr>
    </w:lvl>
    <w:lvl w:ilvl="7" w:tplc="CCEAE1F2">
      <w:numFmt w:val="bullet"/>
      <w:lvlText w:val="•"/>
      <w:lvlJc w:val="left"/>
      <w:pPr>
        <w:ind w:left="7330" w:hanging="423"/>
      </w:pPr>
      <w:rPr>
        <w:rFonts w:hint="default"/>
        <w:lang w:val="uk-UA" w:eastAsia="en-US" w:bidi="ar-SA"/>
      </w:rPr>
    </w:lvl>
    <w:lvl w:ilvl="8" w:tplc="B42EF2E4">
      <w:numFmt w:val="bullet"/>
      <w:lvlText w:val="•"/>
      <w:lvlJc w:val="left"/>
      <w:pPr>
        <w:ind w:left="8329" w:hanging="423"/>
      </w:pPr>
      <w:rPr>
        <w:rFonts w:hint="default"/>
        <w:lang w:val="uk-UA" w:eastAsia="en-US" w:bidi="ar-SA"/>
      </w:rPr>
    </w:lvl>
  </w:abstractNum>
  <w:abstractNum w:abstractNumId="3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1C5939"/>
    <w:multiLevelType w:val="multilevel"/>
    <w:tmpl w:val="40CAD742"/>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num w:numId="1">
    <w:abstractNumId w:val="11"/>
  </w:num>
  <w:num w:numId="2">
    <w:abstractNumId w:val="14"/>
  </w:num>
  <w:num w:numId="3">
    <w:abstractNumId w:val="3"/>
  </w:num>
  <w:num w:numId="4">
    <w:abstractNumId w:val="25"/>
  </w:num>
  <w:num w:numId="5">
    <w:abstractNumId w:val="15"/>
  </w:num>
  <w:num w:numId="6">
    <w:abstractNumId w:val="38"/>
  </w:num>
  <w:num w:numId="7">
    <w:abstractNumId w:val="1"/>
  </w:num>
  <w:num w:numId="8">
    <w:abstractNumId w:val="37"/>
  </w:num>
  <w:num w:numId="9">
    <w:abstractNumId w:val="35"/>
  </w:num>
  <w:num w:numId="10">
    <w:abstractNumId w:val="29"/>
  </w:num>
  <w:num w:numId="11">
    <w:abstractNumId w:val="8"/>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7"/>
  </w:num>
  <w:num w:numId="15">
    <w:abstractNumId w:val="34"/>
  </w:num>
  <w:num w:numId="16">
    <w:abstractNumId w:val="2"/>
  </w:num>
  <w:num w:numId="17">
    <w:abstractNumId w:val="22"/>
  </w:num>
  <w:num w:numId="18">
    <w:abstractNumId w:val="20"/>
  </w:num>
  <w:num w:numId="19">
    <w:abstractNumId w:val="26"/>
  </w:num>
  <w:num w:numId="20">
    <w:abstractNumId w:val="7"/>
  </w:num>
  <w:num w:numId="21">
    <w:abstractNumId w:val="5"/>
  </w:num>
  <w:num w:numId="22">
    <w:abstractNumId w:val="33"/>
  </w:num>
  <w:num w:numId="23">
    <w:abstractNumId w:val="10"/>
  </w:num>
  <w:num w:numId="24">
    <w:abstractNumId w:val="18"/>
  </w:num>
  <w:num w:numId="25">
    <w:abstractNumId w:val="36"/>
  </w:num>
  <w:num w:numId="26">
    <w:abstractNumId w:val="30"/>
  </w:num>
  <w:num w:numId="27">
    <w:abstractNumId w:val="4"/>
  </w:num>
  <w:num w:numId="28">
    <w:abstractNumId w:val="16"/>
  </w:num>
  <w:num w:numId="29">
    <w:abstractNumId w:val="31"/>
  </w:num>
  <w:num w:numId="30">
    <w:abstractNumId w:val="23"/>
  </w:num>
  <w:num w:numId="31">
    <w:abstractNumId w:val="21"/>
  </w:num>
  <w:num w:numId="32">
    <w:abstractNumId w:val="39"/>
  </w:num>
  <w:num w:numId="33">
    <w:abstractNumId w:val="28"/>
  </w:num>
  <w:num w:numId="34">
    <w:abstractNumId w:val="9"/>
  </w:num>
  <w:num w:numId="35">
    <w:abstractNumId w:val="19"/>
  </w:num>
  <w:num w:numId="36">
    <w:abstractNumId w:val="32"/>
  </w:num>
  <w:num w:numId="37">
    <w:abstractNumId w:val="6"/>
  </w:num>
  <w:num w:numId="38">
    <w:abstractNumId w:val="17"/>
  </w:num>
  <w:num w:numId="39">
    <w:abstractNumId w:val="12"/>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0338B"/>
    <w:rsid w:val="00043101"/>
    <w:rsid w:val="00081605"/>
    <w:rsid w:val="0009045E"/>
    <w:rsid w:val="000907D4"/>
    <w:rsid w:val="00093B74"/>
    <w:rsid w:val="000C418C"/>
    <w:rsid w:val="0013425B"/>
    <w:rsid w:val="00183410"/>
    <w:rsid w:val="001A02D1"/>
    <w:rsid w:val="002270D4"/>
    <w:rsid w:val="002539A8"/>
    <w:rsid w:val="0028783F"/>
    <w:rsid w:val="002C3BE1"/>
    <w:rsid w:val="002C7AAD"/>
    <w:rsid w:val="002E15E3"/>
    <w:rsid w:val="002E6821"/>
    <w:rsid w:val="003100AB"/>
    <w:rsid w:val="003163E1"/>
    <w:rsid w:val="00323487"/>
    <w:rsid w:val="00335876"/>
    <w:rsid w:val="003361DF"/>
    <w:rsid w:val="00384D12"/>
    <w:rsid w:val="00386AAF"/>
    <w:rsid w:val="003C69E2"/>
    <w:rsid w:val="003D0BDC"/>
    <w:rsid w:val="003D34CF"/>
    <w:rsid w:val="003E7A12"/>
    <w:rsid w:val="00417B67"/>
    <w:rsid w:val="004268DD"/>
    <w:rsid w:val="0043065C"/>
    <w:rsid w:val="00434734"/>
    <w:rsid w:val="00437E3F"/>
    <w:rsid w:val="00446C7E"/>
    <w:rsid w:val="00454397"/>
    <w:rsid w:val="004B59EF"/>
    <w:rsid w:val="00503F77"/>
    <w:rsid w:val="00515E6E"/>
    <w:rsid w:val="005237CF"/>
    <w:rsid w:val="00540F5F"/>
    <w:rsid w:val="00542810"/>
    <w:rsid w:val="00543A22"/>
    <w:rsid w:val="005630AC"/>
    <w:rsid w:val="005753E7"/>
    <w:rsid w:val="005D1BC9"/>
    <w:rsid w:val="005F5C3B"/>
    <w:rsid w:val="005F5FEB"/>
    <w:rsid w:val="00615EFF"/>
    <w:rsid w:val="006264AC"/>
    <w:rsid w:val="0064710D"/>
    <w:rsid w:val="006A78A8"/>
    <w:rsid w:val="006D6A30"/>
    <w:rsid w:val="0070338B"/>
    <w:rsid w:val="00703CB8"/>
    <w:rsid w:val="007138EB"/>
    <w:rsid w:val="00726EC8"/>
    <w:rsid w:val="00732799"/>
    <w:rsid w:val="00755657"/>
    <w:rsid w:val="007C7D89"/>
    <w:rsid w:val="007E064D"/>
    <w:rsid w:val="007F0D67"/>
    <w:rsid w:val="00803CE5"/>
    <w:rsid w:val="008260C1"/>
    <w:rsid w:val="00840CFC"/>
    <w:rsid w:val="00886201"/>
    <w:rsid w:val="008D49DD"/>
    <w:rsid w:val="008F174B"/>
    <w:rsid w:val="0090117B"/>
    <w:rsid w:val="00907481"/>
    <w:rsid w:val="009129E8"/>
    <w:rsid w:val="0098147A"/>
    <w:rsid w:val="009A4141"/>
    <w:rsid w:val="009A503B"/>
    <w:rsid w:val="009D284C"/>
    <w:rsid w:val="009E16F7"/>
    <w:rsid w:val="009E6F88"/>
    <w:rsid w:val="00A15C82"/>
    <w:rsid w:val="00A241D0"/>
    <w:rsid w:val="00AC4195"/>
    <w:rsid w:val="00AD39CE"/>
    <w:rsid w:val="00AF275C"/>
    <w:rsid w:val="00BC2A10"/>
    <w:rsid w:val="00BE2BEE"/>
    <w:rsid w:val="00BE63D0"/>
    <w:rsid w:val="00BE7345"/>
    <w:rsid w:val="00C12D78"/>
    <w:rsid w:val="00C34D08"/>
    <w:rsid w:val="00C76080"/>
    <w:rsid w:val="00C84BF6"/>
    <w:rsid w:val="00C932E9"/>
    <w:rsid w:val="00CB5A90"/>
    <w:rsid w:val="00CE551F"/>
    <w:rsid w:val="00CF2179"/>
    <w:rsid w:val="00D5260D"/>
    <w:rsid w:val="00D56E24"/>
    <w:rsid w:val="00DD68D9"/>
    <w:rsid w:val="00DF7D31"/>
    <w:rsid w:val="00E66517"/>
    <w:rsid w:val="00E82DC6"/>
    <w:rsid w:val="00E90F9E"/>
    <w:rsid w:val="00E9782D"/>
    <w:rsid w:val="00EA06E7"/>
    <w:rsid w:val="00EA3736"/>
    <w:rsid w:val="00EE5475"/>
    <w:rsid w:val="00EF066B"/>
    <w:rsid w:val="00EF1DF9"/>
    <w:rsid w:val="00F05A0F"/>
    <w:rsid w:val="00F27989"/>
    <w:rsid w:val="00F52CE4"/>
    <w:rsid w:val="00F66281"/>
    <w:rsid w:val="00FD209B"/>
    <w:rsid w:val="00FD2FF4"/>
    <w:rsid w:val="00FF4B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38B"/>
    <w:rPr>
      <w:rFonts w:ascii="Calibri" w:eastAsia="Calibri" w:hAnsi="Calibri" w:cs="Times New Roman"/>
    </w:rPr>
  </w:style>
  <w:style w:type="paragraph" w:styleId="1">
    <w:name w:val="heading 1"/>
    <w:basedOn w:val="a"/>
    <w:link w:val="10"/>
    <w:uiPriority w:val="9"/>
    <w:qFormat/>
    <w:rsid w:val="0070338B"/>
    <w:pPr>
      <w:widowControl w:val="0"/>
      <w:autoSpaceDE w:val="0"/>
      <w:autoSpaceDN w:val="0"/>
      <w:spacing w:after="0" w:line="240" w:lineRule="auto"/>
      <w:ind w:left="2124" w:hanging="421"/>
      <w:outlineLvl w:val="0"/>
    </w:pPr>
    <w:rPr>
      <w:rFonts w:ascii="Times New Roman" w:eastAsia="Times New Roman" w:hAnsi="Times New Roman"/>
      <w:b/>
      <w:bCs/>
      <w:sz w:val="28"/>
      <w:szCs w:val="28"/>
      <w:lang w:val="uk-UA"/>
    </w:rPr>
  </w:style>
  <w:style w:type="paragraph" w:styleId="2">
    <w:name w:val="heading 2"/>
    <w:basedOn w:val="a"/>
    <w:link w:val="20"/>
    <w:uiPriority w:val="9"/>
    <w:unhideWhenUsed/>
    <w:qFormat/>
    <w:rsid w:val="0070338B"/>
    <w:pPr>
      <w:widowControl w:val="0"/>
      <w:autoSpaceDE w:val="0"/>
      <w:autoSpaceDN w:val="0"/>
      <w:spacing w:after="0" w:line="240" w:lineRule="auto"/>
      <w:ind w:left="1430" w:hanging="421"/>
      <w:jc w:val="both"/>
      <w:outlineLvl w:val="1"/>
    </w:pPr>
    <w:rPr>
      <w:rFonts w:ascii="Times New Roman" w:eastAsia="Times New Roman" w:hAnsi="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338B"/>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0338B"/>
    <w:rPr>
      <w:rFonts w:ascii="Times New Roman" w:eastAsia="Times New Roman" w:hAnsi="Times New Roman" w:cs="Times New Roman"/>
      <w:b/>
      <w:bCs/>
      <w:sz w:val="24"/>
      <w:szCs w:val="24"/>
      <w:lang w:val="uk-UA"/>
    </w:rPr>
  </w:style>
  <w:style w:type="paragraph" w:customStyle="1" w:styleId="rvps12">
    <w:name w:val="rvps12"/>
    <w:basedOn w:val="a"/>
    <w:rsid w:val="007033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70338B"/>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70338B"/>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Number Bullets"/>
    <w:basedOn w:val="a"/>
    <w:link w:val="a5"/>
    <w:uiPriority w:val="34"/>
    <w:qFormat/>
    <w:rsid w:val="0070338B"/>
    <w:pPr>
      <w:ind w:left="720"/>
      <w:contextualSpacing/>
    </w:pPr>
  </w:style>
  <w:style w:type="character" w:styleId="a6">
    <w:name w:val="Strong"/>
    <w:uiPriority w:val="22"/>
    <w:qFormat/>
    <w:rsid w:val="0070338B"/>
    <w:rPr>
      <w:b/>
      <w:bCs/>
    </w:rPr>
  </w:style>
  <w:style w:type="character" w:styleId="a7">
    <w:name w:val="Emphasis"/>
    <w:uiPriority w:val="20"/>
    <w:qFormat/>
    <w:rsid w:val="0070338B"/>
    <w:rPr>
      <w:i/>
      <w:iCs/>
    </w:rPr>
  </w:style>
  <w:style w:type="table" w:styleId="a8">
    <w:name w:val="Table Grid"/>
    <w:basedOn w:val="a1"/>
    <w:uiPriority w:val="39"/>
    <w:rsid w:val="007033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7033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0338B"/>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70338B"/>
    <w:rPr>
      <w:color w:val="000000"/>
    </w:rPr>
  </w:style>
  <w:style w:type="character" w:customStyle="1" w:styleId="UnresolvedMention1">
    <w:name w:val="Unresolved Mention1"/>
    <w:uiPriority w:val="99"/>
    <w:semiHidden/>
    <w:unhideWhenUsed/>
    <w:rsid w:val="0070338B"/>
    <w:rPr>
      <w:color w:val="605E5C"/>
      <w:shd w:val="clear" w:color="auto" w:fill="E1DFDD"/>
    </w:rPr>
  </w:style>
  <w:style w:type="paragraph" w:styleId="a9">
    <w:name w:val="Balloon Text"/>
    <w:basedOn w:val="a"/>
    <w:link w:val="aa"/>
    <w:uiPriority w:val="99"/>
    <w:semiHidden/>
    <w:unhideWhenUsed/>
    <w:rsid w:val="0070338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0338B"/>
    <w:rPr>
      <w:rFonts w:ascii="Segoe UI" w:eastAsia="Calibri" w:hAnsi="Segoe UI" w:cs="Segoe UI"/>
      <w:sz w:val="18"/>
      <w:szCs w:val="18"/>
    </w:rPr>
  </w:style>
  <w:style w:type="character" w:styleId="ab">
    <w:name w:val="annotation reference"/>
    <w:uiPriority w:val="99"/>
    <w:semiHidden/>
    <w:unhideWhenUsed/>
    <w:rsid w:val="0070338B"/>
    <w:rPr>
      <w:sz w:val="16"/>
      <w:szCs w:val="16"/>
    </w:rPr>
  </w:style>
  <w:style w:type="paragraph" w:styleId="ac">
    <w:name w:val="annotation text"/>
    <w:basedOn w:val="a"/>
    <w:link w:val="ad"/>
    <w:uiPriority w:val="99"/>
    <w:semiHidden/>
    <w:unhideWhenUsed/>
    <w:rsid w:val="0070338B"/>
    <w:pPr>
      <w:spacing w:line="240" w:lineRule="auto"/>
    </w:pPr>
    <w:rPr>
      <w:sz w:val="20"/>
      <w:szCs w:val="20"/>
    </w:rPr>
  </w:style>
  <w:style w:type="character" w:customStyle="1" w:styleId="ad">
    <w:name w:val="Текст примечания Знак"/>
    <w:basedOn w:val="a0"/>
    <w:link w:val="ac"/>
    <w:uiPriority w:val="99"/>
    <w:semiHidden/>
    <w:rsid w:val="0070338B"/>
    <w:rPr>
      <w:rFonts w:ascii="Calibri" w:eastAsia="Calibri" w:hAnsi="Calibri" w:cs="Times New Roman"/>
      <w:sz w:val="20"/>
      <w:szCs w:val="20"/>
    </w:rPr>
  </w:style>
  <w:style w:type="paragraph" w:styleId="ae">
    <w:name w:val="annotation subject"/>
    <w:basedOn w:val="ac"/>
    <w:next w:val="ac"/>
    <w:link w:val="af"/>
    <w:uiPriority w:val="99"/>
    <w:semiHidden/>
    <w:unhideWhenUsed/>
    <w:rsid w:val="0070338B"/>
    <w:rPr>
      <w:b/>
      <w:bCs/>
    </w:rPr>
  </w:style>
  <w:style w:type="character" w:customStyle="1" w:styleId="af">
    <w:name w:val="Тема примечания Знак"/>
    <w:basedOn w:val="ad"/>
    <w:link w:val="ae"/>
    <w:uiPriority w:val="99"/>
    <w:semiHidden/>
    <w:rsid w:val="0070338B"/>
    <w:rPr>
      <w:rFonts w:ascii="Calibri" w:eastAsia="Calibri" w:hAnsi="Calibri" w:cs="Times New Roman"/>
      <w:b/>
      <w:bCs/>
      <w:sz w:val="20"/>
      <w:szCs w:val="20"/>
    </w:rPr>
  </w:style>
  <w:style w:type="paragraph" w:styleId="af0">
    <w:name w:val="Normal (Web)"/>
    <w:basedOn w:val="a"/>
    <w:unhideWhenUsed/>
    <w:rsid w:val="007033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7033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uiPriority w:val="99"/>
    <w:qFormat/>
    <w:rsid w:val="0070338B"/>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34"/>
    <w:locked/>
    <w:rsid w:val="0070338B"/>
    <w:rPr>
      <w:rFonts w:ascii="Calibri" w:eastAsia="Calibri" w:hAnsi="Calibri" w:cs="Times New Roman"/>
    </w:rPr>
  </w:style>
  <w:style w:type="paragraph" w:customStyle="1" w:styleId="12">
    <w:name w:val="Обычный1"/>
    <w:link w:val="normal"/>
    <w:uiPriority w:val="99"/>
    <w:qFormat/>
    <w:rsid w:val="0070338B"/>
    <w:pPr>
      <w:spacing w:after="0" w:line="276" w:lineRule="auto"/>
    </w:pPr>
    <w:rPr>
      <w:rFonts w:ascii="Arial" w:eastAsia="Arial" w:hAnsi="Arial" w:cs="Arial"/>
      <w:color w:val="000000"/>
      <w:lang w:eastAsia="ru-RU"/>
    </w:rPr>
  </w:style>
  <w:style w:type="character" w:customStyle="1" w:styleId="normal">
    <w:name w:val="normal Знак"/>
    <w:link w:val="12"/>
    <w:uiPriority w:val="99"/>
    <w:rsid w:val="0070338B"/>
    <w:rPr>
      <w:rFonts w:ascii="Arial" w:eastAsia="Arial" w:hAnsi="Arial" w:cs="Arial"/>
      <w:color w:val="000000"/>
      <w:lang w:eastAsia="ru-RU"/>
    </w:rPr>
  </w:style>
  <w:style w:type="table" w:customStyle="1" w:styleId="13">
    <w:name w:val="Сітка таблиці1"/>
    <w:basedOn w:val="a1"/>
    <w:next w:val="a8"/>
    <w:uiPriority w:val="59"/>
    <w:rsid w:val="0070338B"/>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0338B"/>
    <w:pPr>
      <w:spacing w:after="0" w:line="276" w:lineRule="auto"/>
    </w:pPr>
    <w:rPr>
      <w:rFonts w:ascii="Arial" w:eastAsia="Arial" w:hAnsi="Arial" w:cs="Arial"/>
      <w:color w:val="000000"/>
      <w:lang w:eastAsia="zh-CN"/>
    </w:rPr>
  </w:style>
  <w:style w:type="character" w:customStyle="1" w:styleId="af1">
    <w:name w:val="Другое_"/>
    <w:link w:val="af2"/>
    <w:uiPriority w:val="99"/>
    <w:locked/>
    <w:rsid w:val="0070338B"/>
    <w:rPr>
      <w:rFonts w:ascii="Times New Roman" w:hAnsi="Times New Roman"/>
    </w:rPr>
  </w:style>
  <w:style w:type="paragraph" w:customStyle="1" w:styleId="af2">
    <w:name w:val="Другое"/>
    <w:basedOn w:val="a"/>
    <w:link w:val="af1"/>
    <w:uiPriority w:val="99"/>
    <w:rsid w:val="0070338B"/>
    <w:pPr>
      <w:widowControl w:val="0"/>
      <w:spacing w:after="0" w:line="266" w:lineRule="auto"/>
    </w:pPr>
    <w:rPr>
      <w:rFonts w:ascii="Times New Roman" w:eastAsiaTheme="minorHAnsi" w:hAnsi="Times New Roman" w:cstheme="minorBidi"/>
    </w:rPr>
  </w:style>
  <w:style w:type="table" w:customStyle="1" w:styleId="TableNormal">
    <w:name w:val="Table Normal"/>
    <w:uiPriority w:val="2"/>
    <w:semiHidden/>
    <w:unhideWhenUsed/>
    <w:qFormat/>
    <w:rsid w:val="007033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Body Text"/>
    <w:basedOn w:val="a"/>
    <w:link w:val="af4"/>
    <w:uiPriority w:val="1"/>
    <w:qFormat/>
    <w:rsid w:val="0070338B"/>
    <w:pPr>
      <w:widowControl w:val="0"/>
      <w:autoSpaceDE w:val="0"/>
      <w:autoSpaceDN w:val="0"/>
      <w:spacing w:after="0" w:line="240" w:lineRule="auto"/>
      <w:ind w:left="348" w:firstLine="662"/>
      <w:jc w:val="both"/>
    </w:pPr>
    <w:rPr>
      <w:rFonts w:ascii="Times New Roman" w:eastAsia="Times New Roman" w:hAnsi="Times New Roman"/>
      <w:sz w:val="24"/>
      <w:szCs w:val="24"/>
      <w:lang w:val="uk-UA"/>
    </w:rPr>
  </w:style>
  <w:style w:type="character" w:customStyle="1" w:styleId="af4">
    <w:name w:val="Основной текст Знак"/>
    <w:basedOn w:val="a0"/>
    <w:link w:val="af3"/>
    <w:uiPriority w:val="1"/>
    <w:rsid w:val="0070338B"/>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0338B"/>
    <w:pPr>
      <w:widowControl w:val="0"/>
      <w:autoSpaceDE w:val="0"/>
      <w:autoSpaceDN w:val="0"/>
      <w:spacing w:after="0" w:line="240" w:lineRule="auto"/>
      <w:ind w:left="200"/>
      <w:jc w:val="both"/>
    </w:pPr>
    <w:rPr>
      <w:rFonts w:ascii="Times New Roman" w:eastAsia="Times New Roman" w:hAnsi="Times New Roman"/>
      <w:lang w:val="uk-UA"/>
    </w:rPr>
  </w:style>
  <w:style w:type="paragraph" w:styleId="af5">
    <w:name w:val="header"/>
    <w:basedOn w:val="a"/>
    <w:link w:val="af6"/>
    <w:uiPriority w:val="99"/>
    <w:unhideWhenUsed/>
    <w:rsid w:val="0070338B"/>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0338B"/>
    <w:rPr>
      <w:rFonts w:ascii="Calibri" w:eastAsia="Calibri" w:hAnsi="Calibri" w:cs="Times New Roman"/>
    </w:rPr>
  </w:style>
  <w:style w:type="paragraph" w:styleId="af7">
    <w:name w:val="footer"/>
    <w:basedOn w:val="a"/>
    <w:link w:val="af8"/>
    <w:uiPriority w:val="99"/>
    <w:unhideWhenUsed/>
    <w:rsid w:val="0070338B"/>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0338B"/>
    <w:rPr>
      <w:rFonts w:ascii="Calibri" w:eastAsia="Calibri" w:hAnsi="Calibri" w:cs="Times New Roman"/>
    </w:rPr>
  </w:style>
  <w:style w:type="character" w:customStyle="1" w:styleId="rvts46">
    <w:name w:val="rvts46"/>
    <w:basedOn w:val="a0"/>
    <w:rsid w:val="00E90F9E"/>
  </w:style>
  <w:style w:type="paragraph" w:customStyle="1" w:styleId="af9">
    <w:name w:val="Стиль"/>
    <w:rsid w:val="008F174B"/>
    <w:pPr>
      <w:widowControl w:val="0"/>
      <w:spacing w:after="0" w:line="240" w:lineRule="auto"/>
    </w:pPr>
    <w:rPr>
      <w:rFonts w:ascii="Times New Roman" w:eastAsia="Times New Roman" w:hAnsi="Times New Roman" w:cs="Times New Roman"/>
      <w:spacing w:val="-1"/>
      <w:kern w:val="65535"/>
      <w:position w:val="-1"/>
      <w:sz w:val="24"/>
      <w:szCs w:val="20"/>
      <w:shd w:val="solid" w:color="FFFFFF" w:fill="FFFFFF"/>
      <w:lang w:val="en-US" w:eastAsia="ru-RU"/>
    </w:rPr>
  </w:style>
</w:styles>
</file>

<file path=word/webSettings.xml><?xml version="1.0" encoding="utf-8"?>
<w:webSettings xmlns:r="http://schemas.openxmlformats.org/officeDocument/2006/relationships" xmlns:w="http://schemas.openxmlformats.org/wordprocessingml/2006/main">
  <w:divs>
    <w:div w:id="15518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67948-B5FC-41A2-863B-24BF7A46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4537</Words>
  <Characters>25867</Characters>
  <Application>Microsoft Office Word</Application>
  <DocSecurity>0</DocSecurity>
  <Lines>215</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19</cp:revision>
  <cp:lastPrinted>2023-04-04T05:43:00Z</cp:lastPrinted>
  <dcterms:created xsi:type="dcterms:W3CDTF">2024-03-14T10:54:00Z</dcterms:created>
  <dcterms:modified xsi:type="dcterms:W3CDTF">2024-03-28T12:47:00Z</dcterms:modified>
</cp:coreProperties>
</file>