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41" w:rsidRPr="00487D2E" w:rsidRDefault="002C3B41" w:rsidP="002C3B41">
      <w:pPr>
        <w:spacing w:after="0" w:line="240" w:lineRule="auto"/>
        <w:ind w:firstLine="340"/>
        <w:jc w:val="right"/>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Дод</w:t>
      </w:r>
      <w:r w:rsidRPr="00487D2E">
        <w:rPr>
          <w:rFonts w:ascii="Times New Roman" w:eastAsia="Arial" w:hAnsi="Times New Roman"/>
          <w:b/>
          <w:color w:val="000000"/>
          <w:sz w:val="24"/>
          <w:szCs w:val="24"/>
          <w:lang w:eastAsia="ru-RU"/>
        </w:rPr>
        <w:t>аток  2</w:t>
      </w:r>
    </w:p>
    <w:p w:rsidR="002C3B41" w:rsidRPr="00487D2E" w:rsidRDefault="002C3B41" w:rsidP="002C3B41">
      <w:pPr>
        <w:spacing w:after="0" w:line="240" w:lineRule="auto"/>
        <w:ind w:firstLine="340"/>
        <w:jc w:val="right"/>
        <w:rPr>
          <w:rFonts w:ascii="Times New Roman" w:eastAsia="Arial" w:hAnsi="Times New Roman"/>
          <w:b/>
          <w:color w:val="000000"/>
          <w:sz w:val="24"/>
          <w:szCs w:val="24"/>
          <w:lang w:eastAsia="ru-RU"/>
        </w:rPr>
      </w:pPr>
      <w:r w:rsidRPr="00487D2E">
        <w:rPr>
          <w:rFonts w:ascii="Times New Roman" w:eastAsia="Arial" w:hAnsi="Times New Roman"/>
          <w:b/>
          <w:color w:val="000000"/>
          <w:sz w:val="24"/>
          <w:szCs w:val="24"/>
          <w:lang w:eastAsia="ru-RU"/>
        </w:rPr>
        <w:t xml:space="preserve">                                                                                                       до </w:t>
      </w:r>
      <w:r w:rsidR="00AA1AD4">
        <w:rPr>
          <w:rFonts w:ascii="Times New Roman" w:eastAsia="Arial" w:hAnsi="Times New Roman"/>
          <w:b/>
          <w:color w:val="000000"/>
          <w:sz w:val="24"/>
          <w:szCs w:val="24"/>
          <w:lang w:eastAsia="ru-RU"/>
        </w:rPr>
        <w:t>т</w:t>
      </w:r>
      <w:r w:rsidRPr="00487D2E">
        <w:rPr>
          <w:rFonts w:ascii="Times New Roman" w:eastAsia="Arial" w:hAnsi="Times New Roman"/>
          <w:b/>
          <w:color w:val="000000"/>
          <w:sz w:val="24"/>
          <w:szCs w:val="24"/>
          <w:lang w:eastAsia="ru-RU"/>
        </w:rPr>
        <w:t>ендерної документації</w:t>
      </w:r>
    </w:p>
    <w:p w:rsidR="002C3B41" w:rsidRPr="00487D2E" w:rsidRDefault="002C3B41" w:rsidP="002C3B41">
      <w:pPr>
        <w:widowControl w:val="0"/>
        <w:autoSpaceDE w:val="0"/>
        <w:autoSpaceDN w:val="0"/>
        <w:adjustRightInd w:val="0"/>
        <w:spacing w:after="0" w:line="240" w:lineRule="auto"/>
        <w:ind w:right="22"/>
        <w:jc w:val="right"/>
        <w:rPr>
          <w:rFonts w:ascii="Times New Roman" w:eastAsia="Arial" w:hAnsi="Times New Roman"/>
          <w:b/>
          <w:color w:val="000000"/>
          <w:sz w:val="28"/>
          <w:szCs w:val="28"/>
          <w:u w:val="single"/>
          <w:lang w:eastAsia="ru-RU"/>
        </w:rPr>
      </w:pPr>
      <w:r w:rsidRPr="00487D2E">
        <w:rPr>
          <w:rFonts w:ascii="Times New Roman" w:eastAsia="Times New Roman" w:hAnsi="Times New Roman"/>
          <w:sz w:val="24"/>
          <w:szCs w:val="24"/>
          <w:u w:val="single"/>
          <w:lang w:eastAsia="ru-RU"/>
        </w:rPr>
        <w:t xml:space="preserve"> Подається у наведеному нижче вигляді</w:t>
      </w:r>
    </w:p>
    <w:p w:rsidR="002C3B41" w:rsidRPr="00487D2E" w:rsidRDefault="002C3B41" w:rsidP="002C3B41">
      <w:pPr>
        <w:spacing w:after="0"/>
        <w:jc w:val="center"/>
        <w:rPr>
          <w:rFonts w:ascii="Times New Roman" w:eastAsia="Arial" w:hAnsi="Times New Roman"/>
          <w:b/>
          <w:color w:val="000000"/>
          <w:sz w:val="28"/>
          <w:szCs w:val="28"/>
          <w:lang w:eastAsia="ru-RU"/>
        </w:rPr>
      </w:pPr>
    </w:p>
    <w:p w:rsidR="002C3B41" w:rsidRPr="00487D2E" w:rsidRDefault="002C3B41" w:rsidP="002C3B41">
      <w:pPr>
        <w:jc w:val="center"/>
        <w:rPr>
          <w:rFonts w:ascii="Times New Roman" w:eastAsia="Times New Roman" w:hAnsi="Times New Roman"/>
          <w:b/>
          <w:sz w:val="24"/>
          <w:szCs w:val="24"/>
          <w:lang w:eastAsia="ru-RU"/>
        </w:rPr>
      </w:pPr>
      <w:r w:rsidRPr="00487D2E">
        <w:rPr>
          <w:rFonts w:ascii="Times New Roman" w:eastAsia="Times New Roman" w:hAnsi="Times New Roman"/>
          <w:b/>
          <w:sz w:val="24"/>
          <w:szCs w:val="24"/>
          <w:lang w:eastAsia="ru-RU"/>
        </w:rPr>
        <w:t xml:space="preserve">ТЕХНІЧНІ, ЯКІСНІ, КІЛЬКІСНІ ТА ІНШІ ВИМОГИ ДО ПРЕДМЕТА ЗАКУПІВЛІ </w:t>
      </w:r>
    </w:p>
    <w:p w:rsidR="002C3B41" w:rsidRPr="00487D2E" w:rsidRDefault="002C3B41" w:rsidP="002C3B41">
      <w:pPr>
        <w:jc w:val="center"/>
        <w:rPr>
          <w:rFonts w:ascii="Times New Roman" w:eastAsia="Times New Roman" w:hAnsi="Times New Roman"/>
          <w:i/>
          <w:sz w:val="24"/>
          <w:szCs w:val="24"/>
          <w:lang w:eastAsia="ru-RU"/>
        </w:rPr>
      </w:pPr>
      <w:r w:rsidRPr="00487D2E">
        <w:rPr>
          <w:rFonts w:ascii="Times New Roman" w:eastAsia="Times New Roman" w:hAnsi="Times New Roman"/>
          <w:i/>
          <w:sz w:val="24"/>
          <w:szCs w:val="24"/>
          <w:lang w:eastAsia="uk-UA"/>
        </w:rPr>
        <w:t>(на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w:t>
      </w:r>
    </w:p>
    <w:p w:rsidR="002C3B41" w:rsidRPr="00487D2E" w:rsidRDefault="002C3B41" w:rsidP="002C3B41">
      <w:pPr>
        <w:spacing w:after="0" w:line="240" w:lineRule="auto"/>
        <w:ind w:firstLine="284"/>
        <w:jc w:val="both"/>
        <w:rPr>
          <w:rFonts w:ascii="Times New Roman" w:eastAsia="Arial" w:hAnsi="Times New Roman"/>
          <w:b/>
          <w:color w:val="000000"/>
          <w:sz w:val="24"/>
          <w:szCs w:val="28"/>
          <w:lang w:eastAsia="ru-RU"/>
        </w:rPr>
      </w:pPr>
    </w:p>
    <w:p w:rsidR="0009385C" w:rsidRDefault="002C3B41" w:rsidP="001F666F">
      <w:pPr>
        <w:spacing w:after="0" w:line="240" w:lineRule="auto"/>
        <w:ind w:firstLine="284"/>
        <w:jc w:val="both"/>
        <w:rPr>
          <w:rFonts w:ascii="Times New Roman" w:eastAsia="Times New Roman" w:hAnsi="Times New Roman"/>
          <w:b/>
          <w:sz w:val="24"/>
          <w:szCs w:val="24"/>
          <w:lang w:eastAsia="ru-RU"/>
        </w:rPr>
      </w:pPr>
      <w:r w:rsidRPr="00487D2E">
        <w:rPr>
          <w:rFonts w:ascii="Times New Roman" w:eastAsia="Arial" w:hAnsi="Times New Roman"/>
          <w:b/>
          <w:color w:val="000000"/>
          <w:sz w:val="24"/>
          <w:szCs w:val="28"/>
          <w:lang w:eastAsia="ru-RU"/>
        </w:rPr>
        <w:t xml:space="preserve">1. Предмет закупівлі: </w:t>
      </w:r>
      <w:r w:rsidRPr="00487D2E">
        <w:rPr>
          <w:rFonts w:ascii="Times New Roman" w:eastAsia="Arial" w:hAnsi="Times New Roman"/>
          <w:color w:val="000000"/>
          <w:sz w:val="24"/>
          <w:szCs w:val="28"/>
          <w:lang w:eastAsia="ru-RU"/>
        </w:rPr>
        <w:t>код національного класифікатора України</w:t>
      </w:r>
      <w:r w:rsidRPr="00487D2E">
        <w:rPr>
          <w:rFonts w:ascii="Times New Roman" w:eastAsia="Arial" w:hAnsi="Times New Roman"/>
          <w:b/>
          <w:color w:val="000000"/>
          <w:sz w:val="24"/>
          <w:szCs w:val="28"/>
          <w:lang w:eastAsia="ru-RU"/>
        </w:rPr>
        <w:t xml:space="preserve"> </w:t>
      </w:r>
      <w:r w:rsidRPr="00487D2E">
        <w:rPr>
          <w:rFonts w:ascii="Times New Roman" w:eastAsia="Times New Roman" w:hAnsi="Times New Roman"/>
          <w:b/>
          <w:sz w:val="24"/>
          <w:szCs w:val="24"/>
          <w:lang w:eastAsia="ru-RU"/>
        </w:rPr>
        <w:t xml:space="preserve">ДК 021:2015 «Єдиний закупівельний словник»: </w:t>
      </w:r>
      <w:r w:rsidR="003F1539" w:rsidRPr="003F1539">
        <w:rPr>
          <w:rFonts w:ascii="Times New Roman" w:eastAsia="Times New Roman" w:hAnsi="Times New Roman"/>
          <w:b/>
          <w:sz w:val="24"/>
          <w:szCs w:val="24"/>
          <w:lang w:eastAsia="ru-RU"/>
        </w:rPr>
        <w:t>15330000-0 - Оброблені фрукти та овочі (Оброблені овочі та фрукти)</w:t>
      </w:r>
      <w:bookmarkStart w:id="0" w:name="_GoBack"/>
      <w:bookmarkEnd w:id="0"/>
    </w:p>
    <w:p w:rsidR="002C3B41" w:rsidRPr="00487D2E" w:rsidRDefault="002C3B41" w:rsidP="0009385C">
      <w:pPr>
        <w:spacing w:after="0" w:line="240" w:lineRule="auto"/>
        <w:ind w:firstLine="284"/>
        <w:jc w:val="both"/>
        <w:rPr>
          <w:rFonts w:ascii="Times New Roman" w:eastAsia="Arial" w:hAnsi="Times New Roman"/>
          <w:b/>
          <w:color w:val="000000"/>
          <w:sz w:val="24"/>
          <w:szCs w:val="28"/>
          <w:lang w:eastAsia="ru-RU"/>
        </w:rPr>
      </w:pPr>
      <w:r w:rsidRPr="00487D2E">
        <w:rPr>
          <w:rFonts w:ascii="Times New Roman" w:eastAsia="Arial" w:hAnsi="Times New Roman"/>
          <w:b/>
          <w:color w:val="000000"/>
          <w:sz w:val="24"/>
          <w:szCs w:val="28"/>
          <w:lang w:eastAsia="ru-RU"/>
        </w:rPr>
        <w:t>2. Технічні характеристики: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4253"/>
        <w:gridCol w:w="709"/>
        <w:gridCol w:w="1134"/>
        <w:gridCol w:w="1955"/>
      </w:tblGrid>
      <w:tr w:rsidR="002C3B41" w:rsidRPr="00487D2E" w:rsidTr="004043F7">
        <w:trPr>
          <w:trHeight w:val="984"/>
        </w:trPr>
        <w:tc>
          <w:tcPr>
            <w:tcW w:w="1588" w:type="dxa"/>
            <w:vAlign w:val="center"/>
          </w:tcPr>
          <w:p w:rsidR="002C3B41" w:rsidRPr="00487D2E" w:rsidRDefault="002C3B41" w:rsidP="00C42780">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Найменування товару</w:t>
            </w:r>
          </w:p>
        </w:tc>
        <w:tc>
          <w:tcPr>
            <w:tcW w:w="4253" w:type="dxa"/>
            <w:vAlign w:val="center"/>
          </w:tcPr>
          <w:p w:rsidR="002C3B41" w:rsidRPr="00487D2E" w:rsidRDefault="002C3B41" w:rsidP="00C42780">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Технічні</w:t>
            </w:r>
          </w:p>
          <w:p w:rsidR="002C3B41" w:rsidRPr="00487D2E" w:rsidRDefault="002C3B41" w:rsidP="00C42780">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вимоги</w:t>
            </w:r>
          </w:p>
        </w:tc>
        <w:tc>
          <w:tcPr>
            <w:tcW w:w="709" w:type="dxa"/>
            <w:vAlign w:val="center"/>
          </w:tcPr>
          <w:p w:rsidR="002C3B41" w:rsidRPr="00487D2E" w:rsidRDefault="002C3B41" w:rsidP="00C42780">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Одиниця виміру</w:t>
            </w:r>
          </w:p>
        </w:tc>
        <w:tc>
          <w:tcPr>
            <w:tcW w:w="1134" w:type="dxa"/>
            <w:vAlign w:val="center"/>
          </w:tcPr>
          <w:p w:rsidR="002C3B41" w:rsidRPr="00487D2E" w:rsidRDefault="002C3B41" w:rsidP="00C42780">
            <w:pPr>
              <w:tabs>
                <w:tab w:val="num" w:pos="34"/>
              </w:tabs>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 xml:space="preserve">Кількість          </w:t>
            </w:r>
          </w:p>
        </w:tc>
        <w:tc>
          <w:tcPr>
            <w:tcW w:w="1955" w:type="dxa"/>
            <w:vAlign w:val="center"/>
          </w:tcPr>
          <w:p w:rsidR="002C3B41" w:rsidRPr="00487D2E" w:rsidRDefault="002C3B41" w:rsidP="00C42780">
            <w:pPr>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 xml:space="preserve">Строки </w:t>
            </w:r>
          </w:p>
          <w:p w:rsidR="002C3B41" w:rsidRPr="00487D2E" w:rsidRDefault="002C3B41" w:rsidP="00C42780">
            <w:pPr>
              <w:spacing w:after="0" w:line="240" w:lineRule="auto"/>
              <w:contextualSpacing/>
              <w:jc w:val="center"/>
              <w:rPr>
                <w:rFonts w:ascii="Times New Roman" w:eastAsia="Times New Roman" w:hAnsi="Times New Roman"/>
                <w:b/>
                <w:szCs w:val="24"/>
                <w:lang w:eastAsia="ru-RU"/>
              </w:rPr>
            </w:pPr>
            <w:r w:rsidRPr="00487D2E">
              <w:rPr>
                <w:rFonts w:ascii="Times New Roman" w:eastAsia="Times New Roman" w:hAnsi="Times New Roman"/>
                <w:b/>
                <w:szCs w:val="24"/>
                <w:lang w:eastAsia="ru-RU"/>
              </w:rPr>
              <w:t>поставки</w:t>
            </w:r>
          </w:p>
        </w:tc>
      </w:tr>
      <w:tr w:rsidR="002C3B41" w:rsidRPr="00487D2E" w:rsidTr="004043F7">
        <w:trPr>
          <w:trHeight w:val="173"/>
        </w:trPr>
        <w:tc>
          <w:tcPr>
            <w:tcW w:w="1588" w:type="dxa"/>
            <w:vAlign w:val="center"/>
          </w:tcPr>
          <w:p w:rsidR="002C3B41" w:rsidRPr="00487D2E" w:rsidRDefault="00677569" w:rsidP="00E01E9C">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t>Чорнослив</w:t>
            </w:r>
          </w:p>
        </w:tc>
        <w:tc>
          <w:tcPr>
            <w:tcW w:w="4253" w:type="dxa"/>
            <w:vAlign w:val="center"/>
          </w:tcPr>
          <w:p w:rsidR="002C3B41" w:rsidRPr="00E01E9C" w:rsidRDefault="00B5548D" w:rsidP="001E60D6">
            <w:pPr>
              <w:pStyle w:val="a3"/>
              <w:jc w:val="both"/>
              <w:rPr>
                <w:rFonts w:ascii="Times New Roman" w:hAnsi="Times New Roman"/>
                <w:sz w:val="24"/>
                <w:szCs w:val="24"/>
                <w:lang w:eastAsia="ru-RU"/>
              </w:rPr>
            </w:pPr>
            <w:r w:rsidRPr="00B5548D">
              <w:rPr>
                <w:rFonts w:ascii="Times New Roman" w:hAnsi="Times New Roman"/>
                <w:sz w:val="24"/>
                <w:szCs w:val="24"/>
                <w:lang w:eastAsia="ru-RU"/>
              </w:rPr>
              <w:t>Плоди чорносливу повинні бути в’яленими, доброякісні без кісточок, чисті, сухі, темно-коричневого кольору. Не допускається забрудненість, гниль або цілість, без стороннього запаху. Фасування: пакети по 1,0 кілограму. Без ГМО.</w:t>
            </w:r>
          </w:p>
        </w:tc>
        <w:tc>
          <w:tcPr>
            <w:tcW w:w="709" w:type="dxa"/>
            <w:vAlign w:val="center"/>
          </w:tcPr>
          <w:p w:rsidR="002C3B41" w:rsidRPr="00487D2E" w:rsidRDefault="00216570" w:rsidP="00C42780">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2C3B41" w:rsidRPr="00612E79" w:rsidRDefault="00612E79" w:rsidP="007F3272">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210</w:t>
            </w:r>
          </w:p>
        </w:tc>
        <w:tc>
          <w:tcPr>
            <w:tcW w:w="1955" w:type="dxa"/>
            <w:vAlign w:val="center"/>
          </w:tcPr>
          <w:p w:rsidR="002C3B41" w:rsidRPr="00487D2E" w:rsidRDefault="002C3B41" w:rsidP="00C42780">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C928A7" w:rsidRPr="00487D2E" w:rsidTr="00D43CAC">
        <w:trPr>
          <w:trHeight w:val="173"/>
        </w:trPr>
        <w:tc>
          <w:tcPr>
            <w:tcW w:w="1588" w:type="dxa"/>
            <w:vAlign w:val="center"/>
          </w:tcPr>
          <w:p w:rsidR="00C928A7" w:rsidRDefault="00677569" w:rsidP="00E01E9C">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t>Курага</w:t>
            </w:r>
          </w:p>
        </w:tc>
        <w:tc>
          <w:tcPr>
            <w:tcW w:w="4253" w:type="dxa"/>
            <w:vAlign w:val="center"/>
          </w:tcPr>
          <w:p w:rsidR="00C928A7" w:rsidRPr="00E01E9C" w:rsidRDefault="00B5548D" w:rsidP="001E60D6">
            <w:pPr>
              <w:pStyle w:val="a3"/>
              <w:jc w:val="both"/>
              <w:rPr>
                <w:rFonts w:ascii="Times New Roman" w:hAnsi="Times New Roman"/>
                <w:sz w:val="24"/>
                <w:szCs w:val="24"/>
                <w:lang w:eastAsia="ru-RU"/>
              </w:rPr>
            </w:pPr>
            <w:r w:rsidRPr="00B5548D">
              <w:rPr>
                <w:rFonts w:ascii="Times New Roman" w:hAnsi="Times New Roman"/>
                <w:sz w:val="24"/>
                <w:szCs w:val="24"/>
                <w:lang w:eastAsia="ru-RU"/>
              </w:rPr>
              <w:t xml:space="preserve">Зовнішній вигляд: цілі плоди з видаленою кісточкою правильної круглої чи овальної форми, одного виду, з непошкодженою шкіркою, яка не злипається при стисканні. Смак та запах натуральні, характерні сушеним абрикосам, без сторонніх присмаків та запахів. Колір: однорідний від світло-жовтого до </w:t>
            </w:r>
            <w:proofErr w:type="spellStart"/>
            <w:r w:rsidRPr="00B5548D">
              <w:rPr>
                <w:rFonts w:ascii="Times New Roman" w:hAnsi="Times New Roman"/>
                <w:sz w:val="24"/>
                <w:szCs w:val="24"/>
                <w:lang w:eastAsia="ru-RU"/>
              </w:rPr>
              <w:t>помаранчево</w:t>
            </w:r>
            <w:proofErr w:type="spellEnd"/>
            <w:r w:rsidRPr="00B5548D">
              <w:rPr>
                <w:rFonts w:ascii="Times New Roman" w:hAnsi="Times New Roman"/>
                <w:sz w:val="24"/>
                <w:szCs w:val="24"/>
                <w:lang w:eastAsia="ru-RU"/>
              </w:rPr>
              <w:t>-червоного. Поставляється у споживчій тарі. Без ГМО.</w:t>
            </w:r>
          </w:p>
        </w:tc>
        <w:tc>
          <w:tcPr>
            <w:tcW w:w="709" w:type="dxa"/>
            <w:vAlign w:val="center"/>
          </w:tcPr>
          <w:p w:rsidR="00C928A7" w:rsidRDefault="00216570" w:rsidP="00D43CAC">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C928A7" w:rsidRDefault="00612E79" w:rsidP="00D43CA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210</w:t>
            </w:r>
          </w:p>
        </w:tc>
        <w:tc>
          <w:tcPr>
            <w:tcW w:w="1955" w:type="dxa"/>
            <w:vAlign w:val="center"/>
          </w:tcPr>
          <w:p w:rsidR="00C928A7" w:rsidRDefault="00216570" w:rsidP="00D43CAC">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C928A7" w:rsidRPr="00487D2E" w:rsidTr="00D43CAC">
        <w:trPr>
          <w:trHeight w:val="173"/>
        </w:trPr>
        <w:tc>
          <w:tcPr>
            <w:tcW w:w="1588" w:type="dxa"/>
            <w:vAlign w:val="center"/>
          </w:tcPr>
          <w:p w:rsidR="00677569" w:rsidRP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t xml:space="preserve">Родзинки </w:t>
            </w:r>
          </w:p>
          <w:p w:rsidR="00C928A7" w:rsidRDefault="00C928A7" w:rsidP="00677569">
            <w:pPr>
              <w:spacing w:after="0" w:line="240" w:lineRule="auto"/>
              <w:contextualSpacing/>
              <w:jc w:val="both"/>
              <w:rPr>
                <w:rFonts w:ascii="Times New Roman" w:eastAsia="Times New Roman" w:hAnsi="Times New Roman"/>
                <w:b/>
                <w:lang w:eastAsia="uk-UA"/>
              </w:rPr>
            </w:pPr>
          </w:p>
        </w:tc>
        <w:tc>
          <w:tcPr>
            <w:tcW w:w="4253" w:type="dxa"/>
            <w:vAlign w:val="center"/>
          </w:tcPr>
          <w:p w:rsidR="00C928A7" w:rsidRPr="00E01E9C" w:rsidRDefault="00B5548D" w:rsidP="001274CF">
            <w:pPr>
              <w:pStyle w:val="a3"/>
              <w:jc w:val="both"/>
              <w:rPr>
                <w:rFonts w:ascii="Times New Roman" w:hAnsi="Times New Roman"/>
                <w:sz w:val="24"/>
                <w:szCs w:val="24"/>
                <w:lang w:eastAsia="ru-RU"/>
              </w:rPr>
            </w:pPr>
            <w:r w:rsidRPr="00B5548D">
              <w:rPr>
                <w:rFonts w:ascii="Times New Roman" w:hAnsi="Times New Roman"/>
                <w:sz w:val="24"/>
                <w:szCs w:val="24"/>
                <w:lang w:eastAsia="ru-RU"/>
              </w:rPr>
              <w:t xml:space="preserve">(Виноград сушений) мають бути у вигляді маси ягід з винограду одного виду, сипучі, без </w:t>
            </w:r>
            <w:proofErr w:type="spellStart"/>
            <w:r w:rsidRPr="00B5548D">
              <w:rPr>
                <w:rFonts w:ascii="Times New Roman" w:hAnsi="Times New Roman"/>
                <w:sz w:val="24"/>
                <w:szCs w:val="24"/>
                <w:lang w:eastAsia="ru-RU"/>
              </w:rPr>
              <w:t>грудкування</w:t>
            </w:r>
            <w:proofErr w:type="spellEnd"/>
            <w:r w:rsidRPr="00B5548D">
              <w:rPr>
                <w:rFonts w:ascii="Times New Roman" w:hAnsi="Times New Roman"/>
                <w:sz w:val="24"/>
                <w:szCs w:val="24"/>
                <w:lang w:eastAsia="ru-RU"/>
              </w:rPr>
              <w:t>, ягоди без плодоніжок. Смак солодкий, або солодко</w:t>
            </w:r>
            <w:r>
              <w:rPr>
                <w:rFonts w:ascii="Times New Roman" w:hAnsi="Times New Roman"/>
                <w:sz w:val="24"/>
                <w:szCs w:val="24"/>
                <w:lang w:eastAsia="ru-RU"/>
              </w:rPr>
              <w:t xml:space="preserve"> </w:t>
            </w:r>
            <w:r w:rsidRPr="00B5548D">
              <w:rPr>
                <w:rFonts w:ascii="Times New Roman" w:hAnsi="Times New Roman"/>
                <w:sz w:val="24"/>
                <w:szCs w:val="24"/>
                <w:lang w:eastAsia="ru-RU"/>
              </w:rPr>
              <w:t>кислий. Сторонні присмаки і запахи, пліснява не допускаються. Фасування: пакети по 1,0 кілограму. Без ГМО.</w:t>
            </w:r>
          </w:p>
        </w:tc>
        <w:tc>
          <w:tcPr>
            <w:tcW w:w="709" w:type="dxa"/>
            <w:vAlign w:val="center"/>
          </w:tcPr>
          <w:p w:rsidR="00C928A7" w:rsidRDefault="00216570" w:rsidP="00D43CAC">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C928A7" w:rsidRDefault="00612E79" w:rsidP="00D43CA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w:t>
            </w:r>
          </w:p>
        </w:tc>
        <w:tc>
          <w:tcPr>
            <w:tcW w:w="1955" w:type="dxa"/>
            <w:vAlign w:val="center"/>
          </w:tcPr>
          <w:p w:rsidR="00C928A7" w:rsidRDefault="00216570" w:rsidP="00D43CAC">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P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t xml:space="preserve">Сухофрукти </w:t>
            </w:r>
          </w:p>
          <w:p w:rsidR="00677569" w:rsidRDefault="00677569" w:rsidP="00677569">
            <w:pPr>
              <w:spacing w:after="0" w:line="240" w:lineRule="auto"/>
              <w:contextualSpacing/>
              <w:jc w:val="both"/>
              <w:rPr>
                <w:rFonts w:ascii="Times New Roman" w:eastAsia="Times New Roman" w:hAnsi="Times New Roman"/>
                <w:b/>
                <w:lang w:eastAsia="uk-UA"/>
              </w:rPr>
            </w:pPr>
          </w:p>
        </w:tc>
        <w:tc>
          <w:tcPr>
            <w:tcW w:w="4253" w:type="dxa"/>
            <w:vAlign w:val="center"/>
          </w:tcPr>
          <w:p w:rsidR="00677569" w:rsidRPr="00E01E9C" w:rsidRDefault="00B5548D" w:rsidP="00677569">
            <w:pPr>
              <w:pStyle w:val="a3"/>
              <w:jc w:val="both"/>
              <w:rPr>
                <w:rFonts w:ascii="Times New Roman" w:hAnsi="Times New Roman"/>
                <w:sz w:val="24"/>
                <w:szCs w:val="24"/>
                <w:lang w:eastAsia="ru-RU"/>
              </w:rPr>
            </w:pPr>
            <w:r w:rsidRPr="00B5548D">
              <w:rPr>
                <w:rFonts w:ascii="Times New Roman" w:hAnsi="Times New Roman"/>
                <w:sz w:val="24"/>
                <w:szCs w:val="24"/>
                <w:lang w:eastAsia="ru-RU"/>
              </w:rPr>
              <w:t xml:space="preserve">Сухофрукти – суміш: яблука, груші, урюк, персик, абрикос, слива, </w:t>
            </w:r>
            <w:r w:rsidRPr="00B5548D">
              <w:rPr>
                <w:rFonts w:ascii="Times New Roman" w:hAnsi="Times New Roman"/>
                <w:sz w:val="24"/>
                <w:szCs w:val="24"/>
                <w:lang w:eastAsia="ru-RU"/>
              </w:rPr>
              <w:lastRenderedPageBreak/>
              <w:t>шипшина. Без зайвих домішок, цвілі та ушкоджень шкідниками, з чистою поверхнею, без слідів плісняви, загнивання, запарювання. Колір від жовто-коричневого до світло-коричневого. Форма та розмір: цілі плоди або кружки (дольки) плодів, неламкі, не пересушені, сухі. Смак і запах: властивий фруктам даного виду без стороннього смаку і запаху. Поставляється у споживчій тарі. Без ГМО. Урожай 2021-2022 років. Фасування: пакети по 1,0 кілограму. Без ГМО.</w:t>
            </w:r>
          </w:p>
        </w:tc>
        <w:tc>
          <w:tcPr>
            <w:tcW w:w="709" w:type="dxa"/>
            <w:vAlign w:val="center"/>
          </w:tcPr>
          <w:p w:rsidR="00677569" w:rsidRDefault="00677569"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кг</w:t>
            </w:r>
          </w:p>
        </w:tc>
        <w:tc>
          <w:tcPr>
            <w:tcW w:w="1134" w:type="dxa"/>
            <w:shd w:val="clear" w:color="auto" w:fill="auto"/>
            <w:vAlign w:val="center"/>
          </w:tcPr>
          <w:p w:rsidR="00677569"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860</w:t>
            </w:r>
          </w:p>
        </w:tc>
        <w:tc>
          <w:tcPr>
            <w:tcW w:w="1955" w:type="dxa"/>
            <w:vAlign w:val="center"/>
          </w:tcPr>
          <w:p w:rsidR="00677569" w:rsidRDefault="00677569"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P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lastRenderedPageBreak/>
              <w:t xml:space="preserve">Плоди шипшини сушені </w:t>
            </w:r>
          </w:p>
          <w:p w:rsidR="00677569" w:rsidRDefault="00677569" w:rsidP="00677569">
            <w:pPr>
              <w:spacing w:after="0" w:line="240" w:lineRule="auto"/>
              <w:contextualSpacing/>
              <w:jc w:val="both"/>
              <w:rPr>
                <w:rFonts w:ascii="Times New Roman" w:eastAsia="Times New Roman" w:hAnsi="Times New Roman"/>
                <w:b/>
                <w:lang w:eastAsia="uk-UA"/>
              </w:rPr>
            </w:pPr>
          </w:p>
        </w:tc>
        <w:tc>
          <w:tcPr>
            <w:tcW w:w="4253" w:type="dxa"/>
            <w:vAlign w:val="center"/>
          </w:tcPr>
          <w:p w:rsidR="00677569" w:rsidRPr="001616B4" w:rsidRDefault="00B5548D" w:rsidP="00677569">
            <w:pPr>
              <w:pStyle w:val="a3"/>
              <w:jc w:val="both"/>
              <w:rPr>
                <w:rFonts w:ascii="Times New Roman" w:hAnsi="Times New Roman"/>
                <w:sz w:val="24"/>
                <w:szCs w:val="24"/>
                <w:lang w:eastAsia="ru-RU"/>
              </w:rPr>
            </w:pPr>
            <w:r w:rsidRPr="00B5548D">
              <w:rPr>
                <w:rFonts w:ascii="Times New Roman" w:hAnsi="Times New Roman"/>
                <w:sz w:val="24"/>
                <w:szCs w:val="24"/>
                <w:lang w:eastAsia="ru-RU"/>
              </w:rPr>
              <w:t>Плоди шипшини сушені цілі, сухі (висушені природнім шляхом), не пересушені. Колір – червоний або темно-червоний, з кісточками. Без шкідників, механічних пошкоджень (теплового пошкодження) та сторонніх домішок. Смак і запах: властивий плодам шипшини без стороннього смаку і запаху. Поставляється у споживчій тарі. Без ГМО.</w:t>
            </w:r>
          </w:p>
        </w:tc>
        <w:tc>
          <w:tcPr>
            <w:tcW w:w="709" w:type="dxa"/>
            <w:vAlign w:val="center"/>
          </w:tcPr>
          <w:p w:rsidR="00677569" w:rsidRDefault="00677569"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300</w:t>
            </w:r>
          </w:p>
        </w:tc>
        <w:tc>
          <w:tcPr>
            <w:tcW w:w="1955" w:type="dxa"/>
            <w:vAlign w:val="center"/>
          </w:tcPr>
          <w:p w:rsidR="00677569" w:rsidRDefault="00677569"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P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t>Вишня без кісточки 1</w:t>
            </w:r>
          </w:p>
          <w:p w:rsid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t xml:space="preserve">ґатунку швидкозаморожена </w:t>
            </w:r>
          </w:p>
          <w:p w:rsidR="00677569" w:rsidRDefault="00677569" w:rsidP="00677569">
            <w:pPr>
              <w:spacing w:after="0" w:line="240" w:lineRule="auto"/>
              <w:contextualSpacing/>
              <w:jc w:val="both"/>
              <w:rPr>
                <w:rFonts w:ascii="Times New Roman" w:eastAsia="Times New Roman" w:hAnsi="Times New Roman"/>
                <w:b/>
                <w:lang w:eastAsia="uk-UA"/>
              </w:rPr>
            </w:pPr>
          </w:p>
        </w:tc>
        <w:tc>
          <w:tcPr>
            <w:tcW w:w="4253" w:type="dxa"/>
            <w:vAlign w:val="center"/>
          </w:tcPr>
          <w:p w:rsidR="00677569" w:rsidRPr="00216570" w:rsidRDefault="00B5548D" w:rsidP="001274CF">
            <w:pPr>
              <w:pStyle w:val="a3"/>
              <w:jc w:val="both"/>
              <w:rPr>
                <w:rFonts w:ascii="Times New Roman" w:hAnsi="Times New Roman"/>
                <w:sz w:val="24"/>
                <w:szCs w:val="24"/>
                <w:lang w:eastAsia="ru-RU"/>
              </w:rPr>
            </w:pPr>
            <w:r w:rsidRPr="00B5548D">
              <w:rPr>
                <w:rFonts w:ascii="Times New Roman" w:hAnsi="Times New Roman"/>
                <w:sz w:val="24"/>
                <w:szCs w:val="24"/>
                <w:lang w:eastAsia="ru-RU"/>
              </w:rPr>
              <w:t>Для заморозки використані свіжі, цілі плоди вишні без кісточки, без інших сторонніх доміш</w:t>
            </w:r>
            <w:r w:rsidR="001274CF">
              <w:rPr>
                <w:rFonts w:ascii="Times New Roman" w:hAnsi="Times New Roman"/>
                <w:sz w:val="24"/>
                <w:szCs w:val="24"/>
                <w:lang w:eastAsia="ru-RU"/>
              </w:rPr>
              <w:t xml:space="preserve">ок, без механічного пошкодження </w:t>
            </w:r>
            <w:r w:rsidRPr="00B5548D">
              <w:rPr>
                <w:rFonts w:ascii="Times New Roman" w:hAnsi="Times New Roman"/>
                <w:sz w:val="24"/>
                <w:szCs w:val="24"/>
                <w:lang w:eastAsia="ru-RU"/>
              </w:rPr>
              <w:t>та пошкодження</w:t>
            </w:r>
            <w:r w:rsidR="001274CF" w:rsidRPr="001274CF">
              <w:rPr>
                <w:rFonts w:ascii="Times New Roman" w:hAnsi="Times New Roman"/>
                <w:sz w:val="24"/>
                <w:szCs w:val="24"/>
                <w:lang w:eastAsia="ru-RU"/>
              </w:rPr>
              <w:t xml:space="preserve"> </w:t>
            </w:r>
            <w:r w:rsidRPr="00B5548D">
              <w:rPr>
                <w:rFonts w:ascii="Times New Roman" w:hAnsi="Times New Roman"/>
                <w:sz w:val="24"/>
                <w:szCs w:val="24"/>
                <w:lang w:eastAsia="ru-RU"/>
              </w:rPr>
              <w:t xml:space="preserve">сільськогосподарськими шкідниками. Збережений натуральний червоний колір плодів. Не допускається злипання заморожених фруктів. Фрукти після </w:t>
            </w:r>
            <w:proofErr w:type="spellStart"/>
            <w:r w:rsidRPr="00B5548D">
              <w:rPr>
                <w:rFonts w:ascii="Times New Roman" w:hAnsi="Times New Roman"/>
                <w:sz w:val="24"/>
                <w:szCs w:val="24"/>
                <w:lang w:eastAsia="ru-RU"/>
              </w:rPr>
              <w:t>разморозки</w:t>
            </w:r>
            <w:proofErr w:type="spellEnd"/>
            <w:r w:rsidRPr="00B5548D">
              <w:rPr>
                <w:rFonts w:ascii="Times New Roman" w:hAnsi="Times New Roman"/>
                <w:sz w:val="24"/>
                <w:szCs w:val="24"/>
                <w:lang w:eastAsia="ru-RU"/>
              </w:rPr>
              <w:t xml:space="preserve"> зберігають форму, яскравий смак і аромат. Смак і запах: властивий даному виду. Фасування від 500 г. Поставляється у споживчій тарі. Без ГМО</w:t>
            </w:r>
            <w:r>
              <w:rPr>
                <w:rFonts w:ascii="Times New Roman" w:hAnsi="Times New Roman"/>
                <w:sz w:val="24"/>
                <w:szCs w:val="24"/>
                <w:lang w:eastAsia="ru-RU"/>
              </w:rPr>
              <w:t>.</w:t>
            </w:r>
          </w:p>
        </w:tc>
        <w:tc>
          <w:tcPr>
            <w:tcW w:w="709" w:type="dxa"/>
            <w:vAlign w:val="center"/>
          </w:tcPr>
          <w:p w:rsidR="00677569" w:rsidRDefault="00677569"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873</w:t>
            </w:r>
          </w:p>
        </w:tc>
        <w:tc>
          <w:tcPr>
            <w:tcW w:w="1955" w:type="dxa"/>
            <w:vAlign w:val="center"/>
          </w:tcPr>
          <w:p w:rsidR="00677569" w:rsidRDefault="00677569"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P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t>Смородина чорна 1 ґатунку</w:t>
            </w:r>
          </w:p>
          <w:p w:rsidR="00677569" w:rsidRDefault="00677569" w:rsidP="00677569">
            <w:pPr>
              <w:spacing w:after="0" w:line="240" w:lineRule="auto"/>
              <w:contextualSpacing/>
              <w:jc w:val="both"/>
              <w:rPr>
                <w:rFonts w:ascii="Times New Roman" w:eastAsia="Times New Roman" w:hAnsi="Times New Roman"/>
                <w:b/>
                <w:lang w:eastAsia="uk-UA"/>
              </w:rPr>
            </w:pPr>
            <w:r>
              <w:rPr>
                <w:rFonts w:ascii="Times New Roman" w:eastAsia="Times New Roman" w:hAnsi="Times New Roman"/>
                <w:b/>
                <w:lang w:eastAsia="uk-UA"/>
              </w:rPr>
              <w:t xml:space="preserve">швидкозаморожена </w:t>
            </w:r>
          </w:p>
        </w:tc>
        <w:tc>
          <w:tcPr>
            <w:tcW w:w="4253" w:type="dxa"/>
            <w:vAlign w:val="center"/>
          </w:tcPr>
          <w:p w:rsidR="00677569" w:rsidRPr="001E60D6" w:rsidRDefault="00B5548D" w:rsidP="00677569">
            <w:pPr>
              <w:pStyle w:val="a3"/>
              <w:jc w:val="both"/>
              <w:rPr>
                <w:rFonts w:ascii="Times New Roman" w:hAnsi="Times New Roman"/>
                <w:color w:val="000000"/>
                <w:sz w:val="24"/>
                <w:szCs w:val="24"/>
              </w:rPr>
            </w:pPr>
            <w:r w:rsidRPr="00B5548D">
              <w:rPr>
                <w:rFonts w:ascii="Times New Roman" w:hAnsi="Times New Roman"/>
                <w:color w:val="000000"/>
                <w:sz w:val="24"/>
                <w:szCs w:val="24"/>
              </w:rPr>
              <w:t xml:space="preserve">Зовнішній вигляд у замороженому стані: Ягоди стиглі, чисті, одного помологічного сорту, без пошкоджень сільськогосподарськими шкідниками; Колір у замороженому стані: Однорідний, властивий помологічному сорту чорної смородини у стиглому стані; Смак і запах у розмороженому стані: Властиві даному помологічному сорту чорної смородини у стиглому стані, без сторонніх присмаків та </w:t>
            </w:r>
            <w:r w:rsidRPr="00B5548D">
              <w:rPr>
                <w:rFonts w:ascii="Times New Roman" w:hAnsi="Times New Roman"/>
                <w:color w:val="000000"/>
                <w:sz w:val="24"/>
                <w:szCs w:val="24"/>
              </w:rPr>
              <w:lastRenderedPageBreak/>
              <w:t>запахів; Консистенція у розмороженому стані: Дещо розм’якшена, близька до консистенції чорної смородини, які зберегли свою форму. Фасування від 500 г. Поставляється у споживчій тарі. Без ГМО.</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584</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P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lastRenderedPageBreak/>
              <w:t>Полуниця 1 ґатунку</w:t>
            </w:r>
          </w:p>
          <w:p w:rsidR="00677569" w:rsidRDefault="00677569" w:rsidP="00677569">
            <w:pPr>
              <w:spacing w:after="0" w:line="240" w:lineRule="auto"/>
              <w:contextualSpacing/>
              <w:jc w:val="both"/>
              <w:rPr>
                <w:rFonts w:ascii="Times New Roman" w:eastAsia="Times New Roman" w:hAnsi="Times New Roman"/>
                <w:b/>
                <w:lang w:eastAsia="uk-UA"/>
              </w:rPr>
            </w:pPr>
            <w:r>
              <w:rPr>
                <w:rFonts w:ascii="Times New Roman" w:eastAsia="Times New Roman" w:hAnsi="Times New Roman"/>
                <w:b/>
                <w:lang w:eastAsia="uk-UA"/>
              </w:rPr>
              <w:t xml:space="preserve">швидкозаморожена кг </w:t>
            </w:r>
          </w:p>
        </w:tc>
        <w:tc>
          <w:tcPr>
            <w:tcW w:w="4253" w:type="dxa"/>
            <w:vAlign w:val="center"/>
          </w:tcPr>
          <w:p w:rsidR="00677569" w:rsidRPr="001E60D6" w:rsidRDefault="00B5548D" w:rsidP="00B5548D">
            <w:pPr>
              <w:pStyle w:val="a3"/>
              <w:jc w:val="both"/>
              <w:rPr>
                <w:rFonts w:ascii="Times New Roman" w:hAnsi="Times New Roman"/>
                <w:color w:val="000000"/>
                <w:sz w:val="24"/>
                <w:szCs w:val="24"/>
              </w:rPr>
            </w:pPr>
            <w:r w:rsidRPr="00B5548D">
              <w:rPr>
                <w:rFonts w:ascii="Times New Roman" w:hAnsi="Times New Roman"/>
                <w:color w:val="000000"/>
                <w:sz w:val="24"/>
                <w:szCs w:val="24"/>
              </w:rPr>
              <w:t>Зовнішній вигляд у замороженому стані: Ягоди стиглі, різної форми, чисті, одного помологічного сорту, без чашолистків, без пошкоджень сільськогосподарськими шкідниками; Колір у замороженому стані: Однорідний, властивий помологічному сорту полуниці у стиглому стані; Смак і запах у розмороженому стані: Властиві даному сорту свіжої полуниці у стиглому стані, без сторонніх присмаків та запахів; Консистенція у розмороженому стані: Дещо розм’якшена, близька до консистенції свіжих фруктів, які зберегли свою форму. Фасування від 500 г. Поставляється у споживчій тарі. Без ГМО.</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369</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P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t>Червона смородина</w:t>
            </w:r>
          </w:p>
          <w:p w:rsidR="00677569" w:rsidRDefault="00677569" w:rsidP="00677569">
            <w:pPr>
              <w:spacing w:after="0" w:line="240" w:lineRule="auto"/>
              <w:contextualSpacing/>
              <w:jc w:val="both"/>
              <w:rPr>
                <w:rFonts w:ascii="Times New Roman" w:eastAsia="Times New Roman" w:hAnsi="Times New Roman"/>
                <w:b/>
                <w:lang w:eastAsia="uk-UA"/>
              </w:rPr>
            </w:pPr>
            <w:r>
              <w:rPr>
                <w:rFonts w:ascii="Times New Roman" w:eastAsia="Times New Roman" w:hAnsi="Times New Roman"/>
                <w:b/>
                <w:lang w:eastAsia="uk-UA"/>
              </w:rPr>
              <w:t xml:space="preserve">(порічка) 1 ґатунку </w:t>
            </w:r>
          </w:p>
        </w:tc>
        <w:tc>
          <w:tcPr>
            <w:tcW w:w="4253" w:type="dxa"/>
            <w:vAlign w:val="center"/>
          </w:tcPr>
          <w:p w:rsidR="00677569" w:rsidRPr="001E60D6" w:rsidRDefault="00B5548D" w:rsidP="00677569">
            <w:pPr>
              <w:pStyle w:val="a3"/>
              <w:jc w:val="both"/>
              <w:rPr>
                <w:rFonts w:ascii="Times New Roman" w:hAnsi="Times New Roman"/>
                <w:color w:val="000000"/>
                <w:sz w:val="24"/>
                <w:szCs w:val="24"/>
              </w:rPr>
            </w:pPr>
            <w:r w:rsidRPr="00B5548D">
              <w:rPr>
                <w:rFonts w:ascii="Times New Roman" w:hAnsi="Times New Roman"/>
                <w:color w:val="000000"/>
                <w:sz w:val="24"/>
                <w:szCs w:val="24"/>
              </w:rPr>
              <w:t>Зовнішній вигляд у замороженому стані: Ягоди стиглі, чисті, одного помологічного сорту, без пошкоджень сільськогосподарськими шкідниками; Колір у замороженому стані: Однорідний, властивий помологічному сорту червоної смородини у стиглому стані; Смак і запах у розмороженому стані: Властиві даному помологічному сорту червоної смородини у стиглому стані, без сторонніх присмаків та запахів; Консистенція у розмороженому стані: Дещо розм’якшена, близька до консистенції червоної смородини, які зберегли свою форму. Фасування від 500 г. Поставляється у споживчій тарі. Без ГМО.</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371</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677569" w:rsidP="00C465A2">
            <w:pPr>
              <w:spacing w:after="0" w:line="240" w:lineRule="auto"/>
              <w:contextualSpacing/>
              <w:jc w:val="both"/>
              <w:rPr>
                <w:rFonts w:ascii="Times New Roman" w:eastAsia="Times New Roman" w:hAnsi="Times New Roman"/>
                <w:b/>
                <w:lang w:eastAsia="uk-UA"/>
              </w:rPr>
            </w:pPr>
            <w:r>
              <w:rPr>
                <w:rFonts w:ascii="Times New Roman" w:eastAsia="Times New Roman" w:hAnsi="Times New Roman"/>
                <w:b/>
                <w:lang w:eastAsia="uk-UA"/>
              </w:rPr>
              <w:t xml:space="preserve">Томатна паста 25% </w:t>
            </w:r>
          </w:p>
        </w:tc>
        <w:tc>
          <w:tcPr>
            <w:tcW w:w="4253" w:type="dxa"/>
            <w:vAlign w:val="center"/>
          </w:tcPr>
          <w:p w:rsidR="00677569" w:rsidRPr="001E60D6" w:rsidRDefault="00B5548D" w:rsidP="00B5548D">
            <w:pPr>
              <w:pStyle w:val="a3"/>
              <w:jc w:val="both"/>
              <w:rPr>
                <w:rFonts w:ascii="Times New Roman" w:hAnsi="Times New Roman"/>
                <w:color w:val="000000"/>
                <w:sz w:val="24"/>
                <w:szCs w:val="24"/>
              </w:rPr>
            </w:pPr>
            <w:r w:rsidRPr="00B5548D">
              <w:rPr>
                <w:rFonts w:ascii="Times New Roman" w:hAnsi="Times New Roman"/>
                <w:color w:val="000000"/>
                <w:sz w:val="24"/>
                <w:szCs w:val="24"/>
              </w:rPr>
              <w:t xml:space="preserve">Виготовляють з цілих томатів або подрібненої, </w:t>
            </w:r>
            <w:proofErr w:type="spellStart"/>
            <w:r w:rsidRPr="00B5548D">
              <w:rPr>
                <w:rFonts w:ascii="Times New Roman" w:hAnsi="Times New Roman"/>
                <w:color w:val="000000"/>
                <w:sz w:val="24"/>
                <w:szCs w:val="24"/>
              </w:rPr>
              <w:t>грубопротертої</w:t>
            </w:r>
            <w:proofErr w:type="spellEnd"/>
            <w:r w:rsidRPr="00B5548D">
              <w:rPr>
                <w:rFonts w:ascii="Times New Roman" w:hAnsi="Times New Roman"/>
                <w:color w:val="000000"/>
                <w:sz w:val="24"/>
                <w:szCs w:val="24"/>
              </w:rPr>
              <w:t xml:space="preserve"> чи протертої томатної маси. Зовнішній вигляд та консистенція: однорідна концентрована маса, без темного </w:t>
            </w:r>
            <w:r w:rsidRPr="00B5548D">
              <w:rPr>
                <w:rFonts w:ascii="Times New Roman" w:hAnsi="Times New Roman"/>
                <w:color w:val="000000"/>
                <w:sz w:val="24"/>
                <w:szCs w:val="24"/>
              </w:rPr>
              <w:lastRenderedPageBreak/>
              <w:t>вкраплення, залишків шкірочки, насіння та інших грубих частинок плодів. Смак: властивий концентрованій томатній масі, без гіркоти, пригару. Запах: не допускається жодних сторонніх запахів. Колір: червоний, оранжево -червоний або темно - червоний, рівномірний за всією масою. Фасування – скля</w:t>
            </w:r>
            <w:r w:rsidR="00C465A2">
              <w:rPr>
                <w:rFonts w:ascii="Times New Roman" w:hAnsi="Times New Roman"/>
                <w:color w:val="000000"/>
                <w:sz w:val="24"/>
                <w:szCs w:val="24"/>
              </w:rPr>
              <w:t>на банка ємністю не більше</w:t>
            </w:r>
            <w:r w:rsidR="00E355D1">
              <w:rPr>
                <w:rFonts w:ascii="Times New Roman" w:hAnsi="Times New Roman"/>
                <w:color w:val="000000"/>
                <w:sz w:val="24"/>
                <w:szCs w:val="24"/>
              </w:rPr>
              <w:t xml:space="preserve"> 0,5 кг</w:t>
            </w:r>
            <w:r w:rsidRPr="00B5548D">
              <w:rPr>
                <w:rFonts w:ascii="Times New Roman" w:hAnsi="Times New Roman"/>
                <w:color w:val="000000"/>
                <w:sz w:val="24"/>
                <w:szCs w:val="24"/>
              </w:rPr>
              <w:t>. Без ГМО.</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278</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lastRenderedPageBreak/>
              <w:t>Кріп сушений кг</w:t>
            </w:r>
            <w:r>
              <w:rPr>
                <w:rFonts w:ascii="Times New Roman" w:eastAsia="Times New Roman" w:hAnsi="Times New Roman"/>
                <w:b/>
                <w:lang w:eastAsia="uk-UA"/>
              </w:rPr>
              <w:t xml:space="preserve"> </w:t>
            </w:r>
          </w:p>
        </w:tc>
        <w:tc>
          <w:tcPr>
            <w:tcW w:w="4253" w:type="dxa"/>
            <w:vAlign w:val="center"/>
          </w:tcPr>
          <w:p w:rsidR="00677569" w:rsidRPr="001E60D6" w:rsidRDefault="00B5548D" w:rsidP="00677569">
            <w:pPr>
              <w:pStyle w:val="a3"/>
              <w:jc w:val="both"/>
              <w:rPr>
                <w:rFonts w:ascii="Times New Roman" w:hAnsi="Times New Roman"/>
                <w:color w:val="000000"/>
                <w:sz w:val="24"/>
                <w:szCs w:val="24"/>
              </w:rPr>
            </w:pPr>
            <w:r w:rsidRPr="00B5548D">
              <w:rPr>
                <w:rFonts w:ascii="Times New Roman" w:hAnsi="Times New Roman"/>
                <w:color w:val="000000"/>
                <w:sz w:val="24"/>
                <w:szCs w:val="24"/>
              </w:rPr>
              <w:t>Смак та запах властивий даним видам товару, без стороннього запаху та присмаку. Фасування від 10 г. – до 200г. Товар повинен бути в упаковці, яка відповідає характеру товару і захищає його від пошкоджень під час поставки</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4</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677569" w:rsidP="00677569">
            <w:pPr>
              <w:spacing w:after="0" w:line="240" w:lineRule="auto"/>
              <w:contextualSpacing/>
              <w:jc w:val="both"/>
              <w:rPr>
                <w:rFonts w:ascii="Times New Roman" w:eastAsia="Times New Roman" w:hAnsi="Times New Roman"/>
                <w:b/>
                <w:lang w:eastAsia="uk-UA"/>
              </w:rPr>
            </w:pPr>
            <w:r w:rsidRPr="00677569">
              <w:rPr>
                <w:rFonts w:ascii="Times New Roman" w:eastAsia="Times New Roman" w:hAnsi="Times New Roman"/>
                <w:b/>
                <w:lang w:eastAsia="uk-UA"/>
              </w:rPr>
              <w:t>Петрушка суха кг</w:t>
            </w:r>
          </w:p>
        </w:tc>
        <w:tc>
          <w:tcPr>
            <w:tcW w:w="4253" w:type="dxa"/>
            <w:vAlign w:val="center"/>
          </w:tcPr>
          <w:p w:rsidR="00677569" w:rsidRPr="001E60D6" w:rsidRDefault="00B5548D" w:rsidP="00677569">
            <w:pPr>
              <w:pStyle w:val="a3"/>
              <w:jc w:val="both"/>
              <w:rPr>
                <w:rFonts w:ascii="Times New Roman" w:hAnsi="Times New Roman"/>
                <w:color w:val="000000"/>
                <w:sz w:val="24"/>
                <w:szCs w:val="24"/>
              </w:rPr>
            </w:pPr>
            <w:r w:rsidRPr="00B5548D">
              <w:rPr>
                <w:rFonts w:ascii="Times New Roman" w:hAnsi="Times New Roman"/>
                <w:color w:val="000000"/>
                <w:sz w:val="24"/>
                <w:szCs w:val="24"/>
              </w:rPr>
              <w:t>Смак та запах властивий даним видам товару, без стороннього запаху та присмаку. Фасування від 10 г. – до 200г. Товар повинен бути в упаковці, яка відповідає характеру товару і захищає його від пошкоджень під час поставки.</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4</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677569" w:rsidP="00677569">
            <w:pPr>
              <w:spacing w:after="0" w:line="240" w:lineRule="auto"/>
              <w:contextualSpacing/>
              <w:jc w:val="both"/>
              <w:rPr>
                <w:rFonts w:ascii="Times New Roman" w:eastAsia="Times New Roman" w:hAnsi="Times New Roman"/>
                <w:b/>
                <w:lang w:eastAsia="uk-UA"/>
              </w:rPr>
            </w:pPr>
            <w:r>
              <w:rPr>
                <w:rFonts w:ascii="Times New Roman" w:eastAsia="Times New Roman" w:hAnsi="Times New Roman"/>
                <w:b/>
                <w:lang w:eastAsia="uk-UA"/>
              </w:rPr>
              <w:t>Горох сушений колотий</w:t>
            </w:r>
          </w:p>
        </w:tc>
        <w:tc>
          <w:tcPr>
            <w:tcW w:w="4253" w:type="dxa"/>
            <w:vAlign w:val="center"/>
          </w:tcPr>
          <w:p w:rsidR="00677569" w:rsidRPr="001E60D6" w:rsidRDefault="00B5548D" w:rsidP="00677569">
            <w:pPr>
              <w:pStyle w:val="a3"/>
              <w:jc w:val="both"/>
              <w:rPr>
                <w:rFonts w:ascii="Times New Roman" w:hAnsi="Times New Roman"/>
                <w:color w:val="000000"/>
                <w:sz w:val="24"/>
                <w:szCs w:val="24"/>
              </w:rPr>
            </w:pPr>
            <w:r w:rsidRPr="00B5548D">
              <w:rPr>
                <w:rFonts w:ascii="Times New Roman" w:hAnsi="Times New Roman"/>
                <w:color w:val="000000"/>
                <w:sz w:val="24"/>
                <w:szCs w:val="24"/>
              </w:rPr>
              <w:t>Горох повинен бути не нижче першого ґатунку, колотий без ознак пошкоджень шкідниками без шкідників, чистий, без стороннього присмаку та запаху, мати типове забарвлення. Без сторонніх домішок, шкідників, не мати присмаку гіркоти, кислоти, плісняви. Фасування – від 500 гр. Товар повинен мати відповідне пакування, яке забезпечує цілісність товару та збереження його якості під час транспортування.</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494</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B5548D" w:rsidP="00677569">
            <w:pPr>
              <w:spacing w:after="0" w:line="240" w:lineRule="auto"/>
              <w:contextualSpacing/>
              <w:jc w:val="both"/>
              <w:rPr>
                <w:rFonts w:ascii="Times New Roman" w:eastAsia="Times New Roman" w:hAnsi="Times New Roman"/>
                <w:b/>
                <w:lang w:eastAsia="uk-UA"/>
              </w:rPr>
            </w:pPr>
            <w:r w:rsidRPr="00B5548D">
              <w:rPr>
                <w:rFonts w:ascii="Times New Roman" w:eastAsia="Times New Roman" w:hAnsi="Times New Roman"/>
                <w:b/>
                <w:lang w:eastAsia="uk-UA"/>
              </w:rPr>
              <w:t>Горошок зелений свіжоморожений</w:t>
            </w:r>
          </w:p>
        </w:tc>
        <w:tc>
          <w:tcPr>
            <w:tcW w:w="4253" w:type="dxa"/>
            <w:vAlign w:val="center"/>
          </w:tcPr>
          <w:p w:rsidR="00677569" w:rsidRPr="001E60D6" w:rsidRDefault="00E358D5" w:rsidP="00677569">
            <w:pPr>
              <w:pStyle w:val="a3"/>
              <w:jc w:val="both"/>
              <w:rPr>
                <w:rFonts w:ascii="Times New Roman" w:hAnsi="Times New Roman"/>
                <w:color w:val="000000"/>
                <w:sz w:val="24"/>
                <w:szCs w:val="24"/>
              </w:rPr>
            </w:pPr>
            <w:r>
              <w:rPr>
                <w:rFonts w:ascii="Times New Roman" w:hAnsi="Times New Roman"/>
                <w:color w:val="000000"/>
                <w:sz w:val="24"/>
                <w:szCs w:val="24"/>
              </w:rPr>
              <w:t xml:space="preserve">Зерна горошку цілі, </w:t>
            </w:r>
            <w:r w:rsidRPr="00E358D5">
              <w:rPr>
                <w:rFonts w:ascii="Times New Roman" w:hAnsi="Times New Roman"/>
                <w:color w:val="000000"/>
                <w:sz w:val="24"/>
                <w:szCs w:val="24"/>
              </w:rPr>
              <w:t xml:space="preserve">молочної стадії зрілості, не биті, без домішок, оболонок </w:t>
            </w:r>
            <w:proofErr w:type="spellStart"/>
            <w:r w:rsidRPr="00E358D5">
              <w:rPr>
                <w:rFonts w:ascii="Times New Roman" w:hAnsi="Times New Roman"/>
                <w:color w:val="000000"/>
                <w:sz w:val="24"/>
                <w:szCs w:val="24"/>
              </w:rPr>
              <w:t>зерен</w:t>
            </w:r>
            <w:proofErr w:type="spellEnd"/>
            <w:r w:rsidRPr="00E358D5">
              <w:rPr>
                <w:rFonts w:ascii="Times New Roman" w:hAnsi="Times New Roman"/>
                <w:color w:val="000000"/>
                <w:sz w:val="24"/>
                <w:szCs w:val="24"/>
              </w:rPr>
              <w:t>, смак і запах натуральні, властиві зеленому горошку. Колір у замороженому стані: від зеленого до оливково-зеленого. Смак та запах у замороженому стані: натуральні, властиві зеленому горошку. Не дозволено сторонні смак і запах. Фасування від 500 г, поставляється у споживчій тарі. Без ГМО.</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1056</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B5548D" w:rsidP="00677569">
            <w:pPr>
              <w:spacing w:after="0" w:line="240" w:lineRule="auto"/>
              <w:contextualSpacing/>
              <w:jc w:val="both"/>
              <w:rPr>
                <w:rFonts w:ascii="Times New Roman" w:eastAsia="Times New Roman" w:hAnsi="Times New Roman"/>
                <w:b/>
                <w:lang w:eastAsia="uk-UA"/>
              </w:rPr>
            </w:pPr>
            <w:r w:rsidRPr="00B5548D">
              <w:rPr>
                <w:rFonts w:ascii="Times New Roman" w:eastAsia="Times New Roman" w:hAnsi="Times New Roman"/>
                <w:b/>
                <w:lang w:eastAsia="uk-UA"/>
              </w:rPr>
              <w:lastRenderedPageBreak/>
              <w:t>Квасоля червона</w:t>
            </w:r>
          </w:p>
        </w:tc>
        <w:tc>
          <w:tcPr>
            <w:tcW w:w="4253" w:type="dxa"/>
            <w:vAlign w:val="center"/>
          </w:tcPr>
          <w:p w:rsidR="00677569" w:rsidRPr="001E60D6" w:rsidRDefault="00E358D5" w:rsidP="00E358D5">
            <w:pPr>
              <w:pStyle w:val="a3"/>
              <w:jc w:val="both"/>
              <w:rPr>
                <w:rFonts w:ascii="Times New Roman" w:hAnsi="Times New Roman"/>
                <w:color w:val="000000"/>
                <w:sz w:val="24"/>
                <w:szCs w:val="24"/>
              </w:rPr>
            </w:pPr>
            <w:r w:rsidRPr="00E358D5">
              <w:rPr>
                <w:rFonts w:ascii="Times New Roman" w:hAnsi="Times New Roman"/>
                <w:color w:val="000000"/>
                <w:sz w:val="24"/>
                <w:szCs w:val="24"/>
              </w:rPr>
              <w:t>Суха, чиста, у здоровому стані, не зіпріла та без теплового пошкодження під час сушіння. Повинна мати нормальний запах, властивий здоровому зерну (без затхлого, пліснявого, стороннього запаху). Колір властивий здоровому зерну відповідного типу. Без наявності цвілі та</w:t>
            </w:r>
            <w:r>
              <w:rPr>
                <w:rFonts w:ascii="Times New Roman" w:hAnsi="Times New Roman"/>
                <w:color w:val="000000"/>
                <w:sz w:val="24"/>
                <w:szCs w:val="24"/>
              </w:rPr>
              <w:t xml:space="preserve"> </w:t>
            </w:r>
            <w:r w:rsidRPr="00E358D5">
              <w:rPr>
                <w:rFonts w:ascii="Times New Roman" w:hAnsi="Times New Roman"/>
                <w:color w:val="000000"/>
                <w:sz w:val="24"/>
                <w:szCs w:val="24"/>
              </w:rPr>
              <w:t>пошкоджень сільськогосподарськими шкідниками. Урожай 202</w:t>
            </w:r>
            <w:r>
              <w:rPr>
                <w:rFonts w:ascii="Times New Roman" w:hAnsi="Times New Roman"/>
                <w:color w:val="000000"/>
                <w:sz w:val="24"/>
                <w:szCs w:val="24"/>
              </w:rPr>
              <w:t>2</w:t>
            </w:r>
            <w:r w:rsidRPr="00E358D5">
              <w:rPr>
                <w:rFonts w:ascii="Times New Roman" w:hAnsi="Times New Roman"/>
                <w:color w:val="000000"/>
                <w:sz w:val="24"/>
                <w:szCs w:val="24"/>
              </w:rPr>
              <w:t>-202</w:t>
            </w:r>
            <w:r>
              <w:rPr>
                <w:rFonts w:ascii="Times New Roman" w:hAnsi="Times New Roman"/>
                <w:color w:val="000000"/>
                <w:sz w:val="24"/>
                <w:szCs w:val="24"/>
              </w:rPr>
              <w:t>3</w:t>
            </w:r>
            <w:r w:rsidRPr="00E358D5">
              <w:rPr>
                <w:rFonts w:ascii="Times New Roman" w:hAnsi="Times New Roman"/>
                <w:color w:val="000000"/>
                <w:sz w:val="24"/>
                <w:szCs w:val="24"/>
              </w:rPr>
              <w:t xml:space="preserve"> років. Фасування: пакети по 1,0 кілограму. Без ГМО.</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613</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B5548D" w:rsidP="00B5548D">
            <w:pPr>
              <w:spacing w:after="0" w:line="240" w:lineRule="auto"/>
              <w:contextualSpacing/>
              <w:jc w:val="both"/>
              <w:rPr>
                <w:rFonts w:ascii="Times New Roman" w:eastAsia="Times New Roman" w:hAnsi="Times New Roman"/>
                <w:b/>
                <w:lang w:eastAsia="uk-UA"/>
              </w:rPr>
            </w:pPr>
            <w:r w:rsidRPr="00B5548D">
              <w:rPr>
                <w:rFonts w:ascii="Times New Roman" w:eastAsia="Times New Roman" w:hAnsi="Times New Roman"/>
                <w:b/>
                <w:lang w:eastAsia="uk-UA"/>
              </w:rPr>
              <w:t xml:space="preserve">Сочевиця червона </w:t>
            </w:r>
          </w:p>
        </w:tc>
        <w:tc>
          <w:tcPr>
            <w:tcW w:w="4253" w:type="dxa"/>
            <w:vAlign w:val="center"/>
          </w:tcPr>
          <w:p w:rsidR="00677569" w:rsidRPr="001E60D6" w:rsidRDefault="00724D59" w:rsidP="00677569">
            <w:pPr>
              <w:pStyle w:val="a3"/>
              <w:jc w:val="both"/>
              <w:rPr>
                <w:rFonts w:ascii="Times New Roman" w:hAnsi="Times New Roman"/>
                <w:color w:val="000000"/>
                <w:sz w:val="24"/>
                <w:szCs w:val="24"/>
              </w:rPr>
            </w:pPr>
            <w:proofErr w:type="spellStart"/>
            <w:r w:rsidRPr="00724D59">
              <w:rPr>
                <w:rFonts w:ascii="Times New Roman" w:hAnsi="Times New Roman"/>
                <w:color w:val="000000"/>
                <w:sz w:val="24"/>
                <w:szCs w:val="24"/>
              </w:rPr>
              <w:t>Крупнонасіннева</w:t>
            </w:r>
            <w:proofErr w:type="spellEnd"/>
            <w:r w:rsidRPr="00724D59">
              <w:rPr>
                <w:rFonts w:ascii="Times New Roman" w:hAnsi="Times New Roman"/>
                <w:color w:val="000000"/>
                <w:sz w:val="24"/>
                <w:szCs w:val="24"/>
              </w:rPr>
              <w:t xml:space="preserve"> сочевиця, насіння повинно бути у здоровому стані, не зіпріле та без теплового пошкодження під час сушіння, чисте, не роздавлене, не пошкоджене шкідниками та хворобами. Смак без сторонніх присмаків, не кислий, не гіркий, без затхлого, пліснявого запаху. Без ГМО. Фасування – від 500 гр.</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691</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B5548D" w:rsidP="00B5548D">
            <w:pPr>
              <w:spacing w:after="0" w:line="240" w:lineRule="auto"/>
              <w:contextualSpacing/>
              <w:jc w:val="both"/>
              <w:rPr>
                <w:rFonts w:ascii="Times New Roman" w:eastAsia="Times New Roman" w:hAnsi="Times New Roman"/>
                <w:b/>
                <w:lang w:eastAsia="uk-UA"/>
              </w:rPr>
            </w:pPr>
            <w:r w:rsidRPr="00B5548D">
              <w:rPr>
                <w:rFonts w:ascii="Times New Roman" w:eastAsia="Times New Roman" w:hAnsi="Times New Roman"/>
                <w:b/>
                <w:lang w:eastAsia="uk-UA"/>
              </w:rPr>
              <w:t xml:space="preserve">Насіння гарбузове очищене </w:t>
            </w:r>
          </w:p>
        </w:tc>
        <w:tc>
          <w:tcPr>
            <w:tcW w:w="4253" w:type="dxa"/>
            <w:vAlign w:val="center"/>
          </w:tcPr>
          <w:p w:rsidR="00677569" w:rsidRPr="001E60D6" w:rsidRDefault="00724D59" w:rsidP="001274CF">
            <w:pPr>
              <w:pStyle w:val="a3"/>
              <w:jc w:val="both"/>
              <w:rPr>
                <w:rFonts w:ascii="Times New Roman" w:hAnsi="Times New Roman"/>
                <w:color w:val="000000"/>
                <w:sz w:val="24"/>
                <w:szCs w:val="24"/>
              </w:rPr>
            </w:pPr>
            <w:r w:rsidRPr="00724D59">
              <w:rPr>
                <w:rFonts w:ascii="Times New Roman" w:hAnsi="Times New Roman"/>
                <w:color w:val="000000"/>
                <w:sz w:val="24"/>
                <w:szCs w:val="24"/>
              </w:rPr>
              <w:t>Насіння гарбузове очищене врожаю 202</w:t>
            </w:r>
            <w:r w:rsidR="001274CF" w:rsidRPr="006113C7">
              <w:rPr>
                <w:rFonts w:ascii="Times New Roman" w:hAnsi="Times New Roman"/>
                <w:color w:val="000000"/>
                <w:sz w:val="24"/>
                <w:szCs w:val="24"/>
                <w:lang w:val="ru-RU"/>
              </w:rPr>
              <w:t>2</w:t>
            </w:r>
            <w:r w:rsidRPr="00724D59">
              <w:rPr>
                <w:rFonts w:ascii="Times New Roman" w:hAnsi="Times New Roman"/>
                <w:color w:val="000000"/>
                <w:sz w:val="24"/>
                <w:szCs w:val="24"/>
              </w:rPr>
              <w:t>р. калібрування насіння повинно бути ціле, нормально розвинуте,</w:t>
            </w:r>
            <w:r>
              <w:t xml:space="preserve"> </w:t>
            </w:r>
            <w:r w:rsidRPr="00724D59">
              <w:rPr>
                <w:rFonts w:ascii="Times New Roman" w:hAnsi="Times New Roman"/>
                <w:color w:val="000000"/>
                <w:sz w:val="24"/>
                <w:szCs w:val="24"/>
              </w:rPr>
              <w:t xml:space="preserve">без пошкоджень та плісняви. Пакування у </w:t>
            </w:r>
            <w:proofErr w:type="spellStart"/>
            <w:r w:rsidRPr="00724D59">
              <w:rPr>
                <w:rFonts w:ascii="Times New Roman" w:hAnsi="Times New Roman"/>
                <w:color w:val="000000"/>
                <w:sz w:val="24"/>
                <w:szCs w:val="24"/>
              </w:rPr>
              <w:t>п.е</w:t>
            </w:r>
            <w:proofErr w:type="spellEnd"/>
            <w:r w:rsidRPr="00724D59">
              <w:rPr>
                <w:rFonts w:ascii="Times New Roman" w:hAnsi="Times New Roman"/>
                <w:color w:val="000000"/>
                <w:sz w:val="24"/>
                <w:szCs w:val="24"/>
              </w:rPr>
              <w:t>. пакетах.</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val="en-US" w:eastAsia="ru-RU"/>
              </w:rPr>
            </w:pPr>
            <w:r>
              <w:rPr>
                <w:rFonts w:ascii="Times New Roman" w:eastAsia="Times New Roman" w:hAnsi="Times New Roman"/>
                <w:lang w:val="en-US" w:eastAsia="ru-RU"/>
              </w:rPr>
              <w:t>5</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B5548D" w:rsidP="00677569">
            <w:pPr>
              <w:spacing w:after="0" w:line="240" w:lineRule="auto"/>
              <w:contextualSpacing/>
              <w:jc w:val="both"/>
              <w:rPr>
                <w:rFonts w:ascii="Times New Roman" w:eastAsia="Times New Roman" w:hAnsi="Times New Roman"/>
                <w:b/>
                <w:lang w:eastAsia="uk-UA"/>
              </w:rPr>
            </w:pPr>
            <w:r w:rsidRPr="00B5548D">
              <w:rPr>
                <w:rFonts w:ascii="Times New Roman" w:eastAsia="Times New Roman" w:hAnsi="Times New Roman"/>
                <w:b/>
                <w:lang w:eastAsia="uk-UA"/>
              </w:rPr>
              <w:t>Кунжутне насіння</w:t>
            </w:r>
          </w:p>
        </w:tc>
        <w:tc>
          <w:tcPr>
            <w:tcW w:w="4253" w:type="dxa"/>
            <w:vAlign w:val="center"/>
          </w:tcPr>
          <w:p w:rsidR="00677569" w:rsidRPr="001E60D6" w:rsidRDefault="00724D59" w:rsidP="00677569">
            <w:pPr>
              <w:pStyle w:val="a3"/>
              <w:jc w:val="both"/>
              <w:rPr>
                <w:rFonts w:ascii="Times New Roman" w:hAnsi="Times New Roman"/>
                <w:color w:val="000000"/>
                <w:sz w:val="24"/>
                <w:szCs w:val="24"/>
              </w:rPr>
            </w:pPr>
            <w:r w:rsidRPr="00724D59">
              <w:rPr>
                <w:rFonts w:ascii="Times New Roman" w:hAnsi="Times New Roman"/>
                <w:color w:val="000000"/>
                <w:sz w:val="24"/>
                <w:szCs w:val="24"/>
              </w:rPr>
              <w:t xml:space="preserve">Кунжутне насіння повинно бути цілим, нормально розвинутим, без пошкоджень та плісняви. Пакування у </w:t>
            </w:r>
            <w:proofErr w:type="spellStart"/>
            <w:r w:rsidRPr="00724D59">
              <w:rPr>
                <w:rFonts w:ascii="Times New Roman" w:hAnsi="Times New Roman"/>
                <w:color w:val="000000"/>
                <w:sz w:val="24"/>
                <w:szCs w:val="24"/>
              </w:rPr>
              <w:t>п.е</w:t>
            </w:r>
            <w:proofErr w:type="spellEnd"/>
            <w:r w:rsidRPr="00724D59">
              <w:rPr>
                <w:rFonts w:ascii="Times New Roman" w:hAnsi="Times New Roman"/>
                <w:color w:val="000000"/>
                <w:sz w:val="24"/>
                <w:szCs w:val="24"/>
              </w:rPr>
              <w:t>. пакетах, вагою від 50 грамів</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Pr="00612E79"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5</w:t>
            </w:r>
            <w:r>
              <w:rPr>
                <w:rFonts w:ascii="Times New Roman" w:eastAsia="Times New Roman" w:hAnsi="Times New Roman"/>
                <w:lang w:eastAsia="ru-RU"/>
              </w:rPr>
              <w:t>,80</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B5548D" w:rsidRPr="00487D2E" w:rsidTr="00D43CAC">
        <w:trPr>
          <w:trHeight w:val="173"/>
        </w:trPr>
        <w:tc>
          <w:tcPr>
            <w:tcW w:w="1588" w:type="dxa"/>
            <w:vAlign w:val="center"/>
          </w:tcPr>
          <w:p w:rsidR="00B5548D" w:rsidRPr="00B5548D" w:rsidRDefault="00B5548D" w:rsidP="00B5548D">
            <w:pPr>
              <w:spacing w:after="0" w:line="240" w:lineRule="auto"/>
              <w:contextualSpacing/>
              <w:jc w:val="both"/>
              <w:rPr>
                <w:rFonts w:ascii="Times New Roman" w:eastAsia="Times New Roman" w:hAnsi="Times New Roman"/>
                <w:b/>
                <w:lang w:eastAsia="uk-UA"/>
              </w:rPr>
            </w:pPr>
            <w:r w:rsidRPr="00B5548D">
              <w:rPr>
                <w:rFonts w:ascii="Times New Roman" w:eastAsia="Times New Roman" w:hAnsi="Times New Roman"/>
                <w:b/>
                <w:lang w:eastAsia="uk-UA"/>
              </w:rPr>
              <w:t xml:space="preserve">Насіння соняшника лущене </w:t>
            </w:r>
          </w:p>
        </w:tc>
        <w:tc>
          <w:tcPr>
            <w:tcW w:w="4253" w:type="dxa"/>
            <w:vAlign w:val="center"/>
          </w:tcPr>
          <w:p w:rsidR="00B5548D" w:rsidRPr="001E60D6" w:rsidRDefault="00724D59" w:rsidP="006113C7">
            <w:pPr>
              <w:pStyle w:val="a3"/>
              <w:jc w:val="both"/>
              <w:rPr>
                <w:rFonts w:ascii="Times New Roman" w:hAnsi="Times New Roman"/>
                <w:color w:val="000000"/>
                <w:sz w:val="24"/>
                <w:szCs w:val="24"/>
              </w:rPr>
            </w:pPr>
            <w:r w:rsidRPr="00724D59">
              <w:rPr>
                <w:rFonts w:ascii="Times New Roman" w:hAnsi="Times New Roman"/>
                <w:color w:val="000000"/>
                <w:sz w:val="24"/>
                <w:szCs w:val="24"/>
              </w:rPr>
              <w:t>Насіння соняшникове лущене врожаю 202</w:t>
            </w:r>
            <w:r w:rsidR="006113C7" w:rsidRPr="006113C7">
              <w:rPr>
                <w:rFonts w:ascii="Times New Roman" w:hAnsi="Times New Roman"/>
                <w:color w:val="000000"/>
                <w:sz w:val="24"/>
                <w:szCs w:val="24"/>
                <w:lang w:val="ru-RU"/>
              </w:rPr>
              <w:t>2</w:t>
            </w:r>
            <w:r w:rsidRPr="00724D59">
              <w:rPr>
                <w:rFonts w:ascii="Times New Roman" w:hAnsi="Times New Roman"/>
                <w:color w:val="000000"/>
                <w:sz w:val="24"/>
                <w:szCs w:val="24"/>
              </w:rPr>
              <w:t xml:space="preserve">р. калібрування насіння повинно бути ціле, нормально розвинуте, без пошкоджень та плісняви. Пакування у </w:t>
            </w:r>
            <w:proofErr w:type="spellStart"/>
            <w:r w:rsidRPr="00724D59">
              <w:rPr>
                <w:rFonts w:ascii="Times New Roman" w:hAnsi="Times New Roman"/>
                <w:color w:val="000000"/>
                <w:sz w:val="24"/>
                <w:szCs w:val="24"/>
              </w:rPr>
              <w:t>п.е</w:t>
            </w:r>
            <w:proofErr w:type="spellEnd"/>
            <w:r w:rsidRPr="00724D59">
              <w:rPr>
                <w:rFonts w:ascii="Times New Roman" w:hAnsi="Times New Roman"/>
                <w:color w:val="000000"/>
                <w:sz w:val="24"/>
                <w:szCs w:val="24"/>
              </w:rPr>
              <w:t>. пакетах, вагою від 50 грамів.</w:t>
            </w:r>
          </w:p>
        </w:tc>
        <w:tc>
          <w:tcPr>
            <w:tcW w:w="709" w:type="dxa"/>
            <w:vAlign w:val="center"/>
          </w:tcPr>
          <w:p w:rsidR="00B5548D"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B5548D"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13,60</w:t>
            </w:r>
          </w:p>
        </w:tc>
        <w:tc>
          <w:tcPr>
            <w:tcW w:w="1955" w:type="dxa"/>
            <w:vAlign w:val="center"/>
          </w:tcPr>
          <w:p w:rsidR="00B5548D"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B5548D" w:rsidRPr="00487D2E" w:rsidTr="00D43CAC">
        <w:trPr>
          <w:trHeight w:val="173"/>
        </w:trPr>
        <w:tc>
          <w:tcPr>
            <w:tcW w:w="1588" w:type="dxa"/>
            <w:vAlign w:val="center"/>
          </w:tcPr>
          <w:p w:rsidR="00B5548D" w:rsidRPr="00B5548D" w:rsidRDefault="00B5548D" w:rsidP="00B5548D">
            <w:pPr>
              <w:spacing w:after="0" w:line="240" w:lineRule="auto"/>
              <w:contextualSpacing/>
              <w:jc w:val="both"/>
              <w:rPr>
                <w:rFonts w:ascii="Times New Roman" w:eastAsia="Times New Roman" w:hAnsi="Times New Roman"/>
                <w:b/>
                <w:lang w:eastAsia="uk-UA"/>
              </w:rPr>
            </w:pPr>
            <w:r>
              <w:rPr>
                <w:rFonts w:ascii="Times New Roman" w:eastAsia="Times New Roman" w:hAnsi="Times New Roman"/>
                <w:b/>
                <w:lang w:eastAsia="uk-UA"/>
              </w:rPr>
              <w:t xml:space="preserve">Насіння фенхелю </w:t>
            </w:r>
          </w:p>
        </w:tc>
        <w:tc>
          <w:tcPr>
            <w:tcW w:w="4253" w:type="dxa"/>
            <w:vAlign w:val="center"/>
          </w:tcPr>
          <w:p w:rsidR="00B5548D" w:rsidRPr="001E60D6" w:rsidRDefault="00724D59" w:rsidP="006113C7">
            <w:pPr>
              <w:pStyle w:val="a3"/>
              <w:jc w:val="both"/>
              <w:rPr>
                <w:rFonts w:ascii="Times New Roman" w:hAnsi="Times New Roman"/>
                <w:color w:val="000000"/>
                <w:sz w:val="24"/>
                <w:szCs w:val="24"/>
              </w:rPr>
            </w:pPr>
            <w:r w:rsidRPr="00724D59">
              <w:rPr>
                <w:rFonts w:ascii="Times New Roman" w:hAnsi="Times New Roman"/>
                <w:color w:val="000000"/>
                <w:sz w:val="24"/>
                <w:szCs w:val="24"/>
              </w:rPr>
              <w:t>Насіння фенхелю врожаю 202</w:t>
            </w:r>
            <w:r w:rsidR="006113C7" w:rsidRPr="006113C7">
              <w:rPr>
                <w:rFonts w:ascii="Times New Roman" w:hAnsi="Times New Roman"/>
                <w:color w:val="000000"/>
                <w:sz w:val="24"/>
                <w:szCs w:val="24"/>
                <w:lang w:val="ru-RU"/>
              </w:rPr>
              <w:t>2</w:t>
            </w:r>
            <w:r w:rsidRPr="00724D59">
              <w:rPr>
                <w:rFonts w:ascii="Times New Roman" w:hAnsi="Times New Roman"/>
                <w:color w:val="000000"/>
                <w:sz w:val="24"/>
                <w:szCs w:val="24"/>
              </w:rPr>
              <w:t xml:space="preserve">р. калібрування насіння повинно бути ціле, нормально розвинуте, без пошкоджень та плісняви. Пакування у </w:t>
            </w:r>
            <w:proofErr w:type="spellStart"/>
            <w:r w:rsidRPr="00724D59">
              <w:rPr>
                <w:rFonts w:ascii="Times New Roman" w:hAnsi="Times New Roman"/>
                <w:color w:val="000000"/>
                <w:sz w:val="24"/>
                <w:szCs w:val="24"/>
              </w:rPr>
              <w:t>п.е</w:t>
            </w:r>
            <w:proofErr w:type="spellEnd"/>
            <w:r w:rsidRPr="00724D59">
              <w:rPr>
                <w:rFonts w:ascii="Times New Roman" w:hAnsi="Times New Roman"/>
                <w:color w:val="000000"/>
                <w:sz w:val="24"/>
                <w:szCs w:val="24"/>
              </w:rPr>
              <w:t>. пакетах, вагою від 50 грамів.</w:t>
            </w:r>
          </w:p>
        </w:tc>
        <w:tc>
          <w:tcPr>
            <w:tcW w:w="709" w:type="dxa"/>
            <w:vAlign w:val="center"/>
          </w:tcPr>
          <w:p w:rsidR="00B5548D"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B5548D"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55" w:type="dxa"/>
            <w:vAlign w:val="center"/>
          </w:tcPr>
          <w:p w:rsidR="00B5548D"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677569" w:rsidRPr="00487D2E" w:rsidTr="00D43CAC">
        <w:trPr>
          <w:trHeight w:val="173"/>
        </w:trPr>
        <w:tc>
          <w:tcPr>
            <w:tcW w:w="1588" w:type="dxa"/>
            <w:vAlign w:val="center"/>
          </w:tcPr>
          <w:p w:rsidR="00677569" w:rsidRDefault="00B5548D" w:rsidP="00B5548D">
            <w:pPr>
              <w:spacing w:after="0" w:line="240" w:lineRule="auto"/>
              <w:contextualSpacing/>
              <w:jc w:val="both"/>
              <w:rPr>
                <w:rFonts w:ascii="Times New Roman" w:eastAsia="Times New Roman" w:hAnsi="Times New Roman"/>
                <w:b/>
                <w:lang w:eastAsia="uk-UA"/>
              </w:rPr>
            </w:pPr>
            <w:r w:rsidRPr="00B5548D">
              <w:rPr>
                <w:rFonts w:ascii="Times New Roman" w:eastAsia="Times New Roman" w:hAnsi="Times New Roman"/>
                <w:b/>
                <w:lang w:eastAsia="uk-UA"/>
              </w:rPr>
              <w:t xml:space="preserve">Мак </w:t>
            </w:r>
          </w:p>
        </w:tc>
        <w:tc>
          <w:tcPr>
            <w:tcW w:w="4253" w:type="dxa"/>
            <w:vAlign w:val="center"/>
          </w:tcPr>
          <w:p w:rsidR="00677569" w:rsidRPr="001E60D6" w:rsidRDefault="00724D59" w:rsidP="00677569">
            <w:pPr>
              <w:pStyle w:val="a3"/>
              <w:jc w:val="both"/>
              <w:rPr>
                <w:rFonts w:ascii="Times New Roman" w:hAnsi="Times New Roman"/>
                <w:color w:val="000000"/>
                <w:sz w:val="24"/>
                <w:szCs w:val="24"/>
              </w:rPr>
            </w:pPr>
            <w:r w:rsidRPr="00724D59">
              <w:rPr>
                <w:rFonts w:ascii="Times New Roman" w:hAnsi="Times New Roman"/>
                <w:color w:val="000000"/>
                <w:sz w:val="24"/>
                <w:szCs w:val="24"/>
              </w:rPr>
              <w:t xml:space="preserve">Зовнішній вигляд: маса маку сипуча, без </w:t>
            </w:r>
            <w:proofErr w:type="spellStart"/>
            <w:r w:rsidRPr="00724D59">
              <w:rPr>
                <w:rFonts w:ascii="Times New Roman" w:hAnsi="Times New Roman"/>
                <w:color w:val="000000"/>
                <w:sz w:val="24"/>
                <w:szCs w:val="24"/>
              </w:rPr>
              <w:t>комків</w:t>
            </w:r>
            <w:proofErr w:type="spellEnd"/>
            <w:r w:rsidRPr="00724D59">
              <w:rPr>
                <w:rFonts w:ascii="Times New Roman" w:hAnsi="Times New Roman"/>
                <w:color w:val="000000"/>
                <w:sz w:val="24"/>
                <w:szCs w:val="24"/>
              </w:rPr>
              <w:t xml:space="preserve">, без грудочок, не </w:t>
            </w:r>
            <w:proofErr w:type="spellStart"/>
            <w:r w:rsidRPr="00724D59">
              <w:rPr>
                <w:rFonts w:ascii="Times New Roman" w:hAnsi="Times New Roman"/>
                <w:color w:val="000000"/>
                <w:sz w:val="24"/>
                <w:szCs w:val="24"/>
              </w:rPr>
              <w:t>зіпріла,без</w:t>
            </w:r>
            <w:proofErr w:type="spellEnd"/>
            <w:r w:rsidRPr="00724D59">
              <w:rPr>
                <w:rFonts w:ascii="Times New Roman" w:hAnsi="Times New Roman"/>
                <w:color w:val="000000"/>
                <w:sz w:val="24"/>
                <w:szCs w:val="24"/>
              </w:rPr>
              <w:t xml:space="preserve"> сторонніх домішок, без шкідників, плісняви та личинок. Смак та запах притаманний маку. Колір: від світло-сірого до сірого .Пакування в </w:t>
            </w:r>
            <w:proofErr w:type="spellStart"/>
            <w:r w:rsidRPr="00724D59">
              <w:rPr>
                <w:rFonts w:ascii="Times New Roman" w:hAnsi="Times New Roman"/>
                <w:color w:val="000000"/>
                <w:sz w:val="24"/>
                <w:szCs w:val="24"/>
              </w:rPr>
              <w:t>п.е</w:t>
            </w:r>
            <w:proofErr w:type="spellEnd"/>
            <w:r w:rsidRPr="00724D59">
              <w:rPr>
                <w:rFonts w:ascii="Times New Roman" w:hAnsi="Times New Roman"/>
                <w:color w:val="000000"/>
                <w:sz w:val="24"/>
                <w:szCs w:val="24"/>
              </w:rPr>
              <w:t>. пакетах, вагою від 50 грамів.</w:t>
            </w:r>
          </w:p>
        </w:tc>
        <w:tc>
          <w:tcPr>
            <w:tcW w:w="709" w:type="dxa"/>
            <w:vAlign w:val="center"/>
          </w:tcPr>
          <w:p w:rsidR="00677569"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677569"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955" w:type="dxa"/>
            <w:vAlign w:val="center"/>
          </w:tcPr>
          <w:p w:rsidR="00677569"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B5548D" w:rsidRPr="00487D2E" w:rsidTr="00D43CAC">
        <w:trPr>
          <w:trHeight w:val="173"/>
        </w:trPr>
        <w:tc>
          <w:tcPr>
            <w:tcW w:w="1588" w:type="dxa"/>
            <w:vAlign w:val="center"/>
          </w:tcPr>
          <w:p w:rsidR="00B5548D" w:rsidRPr="00B5548D" w:rsidRDefault="00B5548D" w:rsidP="00B5548D">
            <w:pPr>
              <w:spacing w:after="0" w:line="240" w:lineRule="auto"/>
              <w:contextualSpacing/>
              <w:jc w:val="both"/>
              <w:rPr>
                <w:rFonts w:ascii="Times New Roman" w:eastAsia="Times New Roman" w:hAnsi="Times New Roman"/>
                <w:b/>
                <w:lang w:eastAsia="uk-UA"/>
              </w:rPr>
            </w:pPr>
            <w:r>
              <w:rPr>
                <w:rFonts w:ascii="Times New Roman" w:eastAsia="Times New Roman" w:hAnsi="Times New Roman"/>
                <w:b/>
                <w:lang w:eastAsia="uk-UA"/>
              </w:rPr>
              <w:lastRenderedPageBreak/>
              <w:t xml:space="preserve">Горіх волоський лущений </w:t>
            </w:r>
          </w:p>
        </w:tc>
        <w:tc>
          <w:tcPr>
            <w:tcW w:w="4253" w:type="dxa"/>
            <w:vAlign w:val="center"/>
          </w:tcPr>
          <w:p w:rsidR="00B5548D" w:rsidRPr="001E60D6" w:rsidRDefault="00724D59" w:rsidP="00677569">
            <w:pPr>
              <w:pStyle w:val="a3"/>
              <w:jc w:val="both"/>
              <w:rPr>
                <w:rFonts w:ascii="Times New Roman" w:hAnsi="Times New Roman"/>
                <w:color w:val="000000"/>
                <w:sz w:val="24"/>
                <w:szCs w:val="24"/>
              </w:rPr>
            </w:pPr>
            <w:r w:rsidRPr="00724D59">
              <w:rPr>
                <w:rFonts w:ascii="Times New Roman" w:hAnsi="Times New Roman"/>
                <w:color w:val="000000"/>
                <w:sz w:val="24"/>
                <w:szCs w:val="24"/>
              </w:rPr>
              <w:t xml:space="preserve">Горіхи волоські очищенні - сухі, не гіркі, ядра горіхів очищені від шкарлупи, без домішок, без смаку плісняви, без цвілі. Смак та запах – натуральні, властиві даному виду, без стороннього смаку та запаху. </w:t>
            </w:r>
            <w:proofErr w:type="spellStart"/>
            <w:r w:rsidRPr="00724D59">
              <w:rPr>
                <w:rFonts w:ascii="Times New Roman" w:hAnsi="Times New Roman"/>
                <w:color w:val="000000"/>
                <w:sz w:val="24"/>
                <w:szCs w:val="24"/>
              </w:rPr>
              <w:t>Фасовання</w:t>
            </w:r>
            <w:proofErr w:type="spellEnd"/>
            <w:r w:rsidRPr="00724D59">
              <w:rPr>
                <w:rFonts w:ascii="Times New Roman" w:hAnsi="Times New Roman"/>
                <w:color w:val="000000"/>
                <w:sz w:val="24"/>
                <w:szCs w:val="24"/>
              </w:rPr>
              <w:t xml:space="preserve"> – від 500 гр. На упаковці (тарі) обов’язково повинно бути вказано склад продукту, дата виготовлення, термін придатності, умови зберігання, дані про</w:t>
            </w:r>
            <w:r>
              <w:rPr>
                <w:rFonts w:ascii="Times New Roman" w:hAnsi="Times New Roman"/>
                <w:color w:val="000000"/>
                <w:sz w:val="24"/>
                <w:szCs w:val="24"/>
              </w:rPr>
              <w:t xml:space="preserve"> </w:t>
            </w:r>
            <w:r w:rsidRPr="00724D59">
              <w:rPr>
                <w:rFonts w:ascii="Times New Roman" w:hAnsi="Times New Roman"/>
                <w:color w:val="000000"/>
                <w:sz w:val="24"/>
                <w:szCs w:val="24"/>
              </w:rPr>
              <w:t>виробника. Без ГМО.</w:t>
            </w:r>
          </w:p>
        </w:tc>
        <w:tc>
          <w:tcPr>
            <w:tcW w:w="709" w:type="dxa"/>
            <w:vAlign w:val="center"/>
          </w:tcPr>
          <w:p w:rsidR="00B5548D"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B5548D"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1955" w:type="dxa"/>
            <w:vAlign w:val="center"/>
          </w:tcPr>
          <w:p w:rsidR="00B5548D"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B5548D" w:rsidRPr="00487D2E" w:rsidTr="00D43CAC">
        <w:trPr>
          <w:trHeight w:val="173"/>
        </w:trPr>
        <w:tc>
          <w:tcPr>
            <w:tcW w:w="1588" w:type="dxa"/>
            <w:vAlign w:val="center"/>
          </w:tcPr>
          <w:p w:rsidR="00B5548D" w:rsidRPr="00B5548D" w:rsidRDefault="00B5548D" w:rsidP="00B5548D">
            <w:pPr>
              <w:spacing w:after="0" w:line="240" w:lineRule="auto"/>
              <w:contextualSpacing/>
              <w:jc w:val="both"/>
              <w:rPr>
                <w:rFonts w:ascii="Times New Roman" w:eastAsia="Times New Roman" w:hAnsi="Times New Roman"/>
                <w:b/>
                <w:lang w:eastAsia="uk-UA"/>
              </w:rPr>
            </w:pPr>
            <w:r>
              <w:rPr>
                <w:rFonts w:ascii="Times New Roman" w:eastAsia="Times New Roman" w:hAnsi="Times New Roman"/>
                <w:b/>
                <w:lang w:eastAsia="uk-UA"/>
              </w:rPr>
              <w:t xml:space="preserve">Огірки квашені </w:t>
            </w:r>
          </w:p>
        </w:tc>
        <w:tc>
          <w:tcPr>
            <w:tcW w:w="4253" w:type="dxa"/>
            <w:vAlign w:val="center"/>
          </w:tcPr>
          <w:p w:rsidR="00B5548D" w:rsidRPr="001E60D6" w:rsidRDefault="00724D59" w:rsidP="00677569">
            <w:pPr>
              <w:pStyle w:val="a3"/>
              <w:jc w:val="both"/>
              <w:rPr>
                <w:rFonts w:ascii="Times New Roman" w:hAnsi="Times New Roman"/>
                <w:color w:val="000000"/>
                <w:sz w:val="24"/>
                <w:szCs w:val="24"/>
              </w:rPr>
            </w:pPr>
            <w:r w:rsidRPr="00724D59">
              <w:rPr>
                <w:rFonts w:ascii="Times New Roman" w:hAnsi="Times New Roman"/>
                <w:color w:val="000000"/>
                <w:sz w:val="24"/>
                <w:szCs w:val="24"/>
              </w:rPr>
              <w:t xml:space="preserve">Зовнішній вигляд – огірки цілі, відповідні даному сорту, не м’які, не м’яті, не зморщені, без механічних пошкоджень та сторонніх домішок. Консистенція - міцні, м’якоть щільна, повністю просочена розсолом, хрустка. Смак солоно-кислий, властивий для квашеного продукту. Колір – зеленувато-оливковий, різних відтінків, без плям та </w:t>
            </w:r>
            <w:proofErr w:type="spellStart"/>
            <w:r w:rsidRPr="00724D59">
              <w:rPr>
                <w:rFonts w:ascii="Times New Roman" w:hAnsi="Times New Roman"/>
                <w:color w:val="000000"/>
                <w:sz w:val="24"/>
                <w:szCs w:val="24"/>
              </w:rPr>
              <w:t>опіків</w:t>
            </w:r>
            <w:proofErr w:type="spellEnd"/>
            <w:r w:rsidRPr="00724D59">
              <w:rPr>
                <w:rFonts w:ascii="Times New Roman" w:hAnsi="Times New Roman"/>
                <w:color w:val="000000"/>
                <w:sz w:val="24"/>
                <w:szCs w:val="24"/>
              </w:rPr>
              <w:t>. Фасування від 1 кг, поставляється у споживчій тарі. Без ГМО.</w:t>
            </w:r>
          </w:p>
        </w:tc>
        <w:tc>
          <w:tcPr>
            <w:tcW w:w="709" w:type="dxa"/>
            <w:vAlign w:val="center"/>
          </w:tcPr>
          <w:p w:rsidR="00B5548D"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B5548D"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w:t>
            </w:r>
          </w:p>
        </w:tc>
        <w:tc>
          <w:tcPr>
            <w:tcW w:w="1955" w:type="dxa"/>
            <w:vAlign w:val="center"/>
          </w:tcPr>
          <w:p w:rsidR="00B5548D"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B5548D" w:rsidRPr="00487D2E" w:rsidTr="00D43CAC">
        <w:trPr>
          <w:trHeight w:val="173"/>
        </w:trPr>
        <w:tc>
          <w:tcPr>
            <w:tcW w:w="1588" w:type="dxa"/>
            <w:vAlign w:val="center"/>
          </w:tcPr>
          <w:p w:rsidR="00B5548D" w:rsidRPr="00B5548D" w:rsidRDefault="00B5548D" w:rsidP="00B5548D">
            <w:pPr>
              <w:spacing w:after="0" w:line="240" w:lineRule="auto"/>
              <w:contextualSpacing/>
              <w:jc w:val="both"/>
              <w:rPr>
                <w:rFonts w:ascii="Times New Roman" w:eastAsia="Times New Roman" w:hAnsi="Times New Roman"/>
                <w:b/>
                <w:lang w:eastAsia="uk-UA"/>
              </w:rPr>
            </w:pPr>
            <w:r>
              <w:rPr>
                <w:rFonts w:ascii="Times New Roman" w:eastAsia="Times New Roman" w:hAnsi="Times New Roman"/>
                <w:b/>
                <w:lang w:eastAsia="uk-UA"/>
              </w:rPr>
              <w:t xml:space="preserve">Капуста квашена </w:t>
            </w:r>
          </w:p>
        </w:tc>
        <w:tc>
          <w:tcPr>
            <w:tcW w:w="4253" w:type="dxa"/>
            <w:vAlign w:val="center"/>
          </w:tcPr>
          <w:p w:rsidR="00B5548D" w:rsidRPr="001E60D6" w:rsidRDefault="00724D59" w:rsidP="00677569">
            <w:pPr>
              <w:pStyle w:val="a3"/>
              <w:jc w:val="both"/>
              <w:rPr>
                <w:rFonts w:ascii="Times New Roman" w:hAnsi="Times New Roman"/>
                <w:color w:val="000000"/>
                <w:sz w:val="24"/>
                <w:szCs w:val="24"/>
              </w:rPr>
            </w:pPr>
            <w:r w:rsidRPr="00724D59">
              <w:rPr>
                <w:rFonts w:ascii="Times New Roman" w:hAnsi="Times New Roman"/>
                <w:color w:val="000000"/>
                <w:sz w:val="24"/>
                <w:szCs w:val="24"/>
              </w:rPr>
              <w:t xml:space="preserve">Рівномірно нашаткована </w:t>
            </w:r>
            <w:proofErr w:type="spellStart"/>
            <w:r w:rsidRPr="00724D59">
              <w:rPr>
                <w:rFonts w:ascii="Times New Roman" w:hAnsi="Times New Roman"/>
                <w:color w:val="000000"/>
                <w:sz w:val="24"/>
                <w:szCs w:val="24"/>
              </w:rPr>
              <w:t>полосками</w:t>
            </w:r>
            <w:proofErr w:type="spellEnd"/>
            <w:r w:rsidRPr="00724D59">
              <w:rPr>
                <w:rFonts w:ascii="Times New Roman" w:hAnsi="Times New Roman"/>
                <w:color w:val="000000"/>
                <w:sz w:val="24"/>
                <w:szCs w:val="24"/>
              </w:rPr>
              <w:t xml:space="preserve">, без крупних частинок </w:t>
            </w:r>
            <w:proofErr w:type="spellStart"/>
            <w:r w:rsidRPr="00724D59">
              <w:rPr>
                <w:rFonts w:ascii="Times New Roman" w:hAnsi="Times New Roman"/>
                <w:color w:val="000000"/>
                <w:sz w:val="24"/>
                <w:szCs w:val="24"/>
              </w:rPr>
              <w:t>кочерижки</w:t>
            </w:r>
            <w:proofErr w:type="spellEnd"/>
            <w:r w:rsidRPr="00724D59">
              <w:rPr>
                <w:rFonts w:ascii="Times New Roman" w:hAnsi="Times New Roman"/>
                <w:color w:val="000000"/>
                <w:sz w:val="24"/>
                <w:szCs w:val="24"/>
              </w:rPr>
              <w:t xml:space="preserve"> та кусків листя або у вигляді цільних качанів або їх половинок. Соковита, пружна, щільна, хрустка. Запах – ароматний, характерний для квашеної капусти. На смак </w:t>
            </w:r>
            <w:proofErr w:type="spellStart"/>
            <w:r w:rsidRPr="00724D59">
              <w:rPr>
                <w:rFonts w:ascii="Times New Roman" w:hAnsi="Times New Roman"/>
                <w:color w:val="000000"/>
                <w:sz w:val="24"/>
                <w:szCs w:val="24"/>
              </w:rPr>
              <w:t>кисло</w:t>
            </w:r>
            <w:proofErr w:type="spellEnd"/>
            <w:r w:rsidRPr="00724D59">
              <w:rPr>
                <w:rFonts w:ascii="Times New Roman" w:hAnsi="Times New Roman"/>
                <w:color w:val="000000"/>
                <w:sz w:val="24"/>
                <w:szCs w:val="24"/>
              </w:rPr>
              <w:t xml:space="preserve">-солонуватого смаку, без гіркоти. Сік володіє ароматом капусти. Колір – світло-солом’яний з </w:t>
            </w:r>
            <w:proofErr w:type="spellStart"/>
            <w:r w:rsidRPr="00724D59">
              <w:rPr>
                <w:rFonts w:ascii="Times New Roman" w:hAnsi="Times New Roman"/>
                <w:color w:val="000000"/>
                <w:sz w:val="24"/>
                <w:szCs w:val="24"/>
              </w:rPr>
              <w:t>прожовтуватим</w:t>
            </w:r>
            <w:proofErr w:type="spellEnd"/>
            <w:r w:rsidRPr="00724D59">
              <w:rPr>
                <w:rFonts w:ascii="Times New Roman" w:hAnsi="Times New Roman"/>
                <w:color w:val="000000"/>
                <w:sz w:val="24"/>
                <w:szCs w:val="24"/>
              </w:rPr>
              <w:t xml:space="preserve"> відтінком. Сторонні домішки не дозволяються. Фасування від 1 кг, поставляється у споживчій тарі. Без ГМО</w:t>
            </w:r>
          </w:p>
        </w:tc>
        <w:tc>
          <w:tcPr>
            <w:tcW w:w="709" w:type="dxa"/>
            <w:vAlign w:val="center"/>
          </w:tcPr>
          <w:p w:rsidR="00B5548D"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кг</w:t>
            </w:r>
          </w:p>
        </w:tc>
        <w:tc>
          <w:tcPr>
            <w:tcW w:w="1134" w:type="dxa"/>
            <w:shd w:val="clear" w:color="auto" w:fill="auto"/>
            <w:vAlign w:val="center"/>
          </w:tcPr>
          <w:p w:rsidR="00B5548D"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375</w:t>
            </w:r>
          </w:p>
        </w:tc>
        <w:tc>
          <w:tcPr>
            <w:tcW w:w="1955" w:type="dxa"/>
            <w:vAlign w:val="center"/>
          </w:tcPr>
          <w:p w:rsidR="00B5548D"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r w:rsidR="00B5548D" w:rsidRPr="00487D2E" w:rsidTr="00D43CAC">
        <w:trPr>
          <w:trHeight w:val="173"/>
        </w:trPr>
        <w:tc>
          <w:tcPr>
            <w:tcW w:w="1588" w:type="dxa"/>
            <w:vAlign w:val="center"/>
          </w:tcPr>
          <w:p w:rsidR="00B5548D" w:rsidRPr="00B5548D" w:rsidRDefault="00B5548D" w:rsidP="00B5548D">
            <w:pPr>
              <w:spacing w:after="0" w:line="240" w:lineRule="auto"/>
              <w:contextualSpacing/>
              <w:jc w:val="both"/>
              <w:rPr>
                <w:rFonts w:ascii="Times New Roman" w:eastAsia="Times New Roman" w:hAnsi="Times New Roman"/>
                <w:b/>
                <w:lang w:eastAsia="uk-UA"/>
              </w:rPr>
            </w:pPr>
            <w:r w:rsidRPr="00B5548D">
              <w:rPr>
                <w:rFonts w:ascii="Times New Roman" w:eastAsia="Times New Roman" w:hAnsi="Times New Roman"/>
                <w:b/>
                <w:lang w:eastAsia="uk-UA"/>
              </w:rPr>
              <w:t xml:space="preserve">Помідори </w:t>
            </w:r>
            <w:proofErr w:type="spellStart"/>
            <w:r w:rsidRPr="00B5548D">
              <w:rPr>
                <w:rFonts w:ascii="Times New Roman" w:eastAsia="Times New Roman" w:hAnsi="Times New Roman"/>
                <w:b/>
                <w:lang w:eastAsia="uk-UA"/>
              </w:rPr>
              <w:t>солен</w:t>
            </w:r>
            <w:proofErr w:type="spellEnd"/>
          </w:p>
        </w:tc>
        <w:tc>
          <w:tcPr>
            <w:tcW w:w="4253" w:type="dxa"/>
            <w:vAlign w:val="center"/>
          </w:tcPr>
          <w:p w:rsidR="00B5548D" w:rsidRPr="001E60D6" w:rsidRDefault="00724D59" w:rsidP="006113C7">
            <w:pPr>
              <w:pStyle w:val="a3"/>
              <w:jc w:val="both"/>
              <w:rPr>
                <w:rFonts w:ascii="Times New Roman" w:hAnsi="Times New Roman"/>
                <w:color w:val="000000"/>
                <w:sz w:val="24"/>
                <w:szCs w:val="24"/>
              </w:rPr>
            </w:pPr>
            <w:r w:rsidRPr="00724D59">
              <w:rPr>
                <w:rFonts w:ascii="Times New Roman" w:hAnsi="Times New Roman"/>
                <w:color w:val="000000"/>
                <w:sz w:val="24"/>
                <w:szCs w:val="24"/>
              </w:rPr>
              <w:t>Помідори солоні - врожаю 202</w:t>
            </w:r>
            <w:r w:rsidR="006113C7" w:rsidRPr="006113C7">
              <w:rPr>
                <w:rFonts w:ascii="Times New Roman" w:hAnsi="Times New Roman"/>
                <w:color w:val="000000"/>
                <w:sz w:val="24"/>
                <w:szCs w:val="24"/>
              </w:rPr>
              <w:t>2</w:t>
            </w:r>
            <w:r w:rsidRPr="00724D59">
              <w:rPr>
                <w:rFonts w:ascii="Times New Roman" w:hAnsi="Times New Roman"/>
                <w:color w:val="000000"/>
                <w:sz w:val="24"/>
                <w:szCs w:val="24"/>
              </w:rPr>
              <w:t xml:space="preserve"> року, повинні бути середнього розміру, достатньої зрілості, помідори солоні повинні бути однорідними за розміром, цілими, різноманітними за формою, але не потворними, без</w:t>
            </w:r>
            <w:r>
              <w:rPr>
                <w:rFonts w:ascii="Times New Roman" w:hAnsi="Times New Roman"/>
                <w:color w:val="000000"/>
                <w:sz w:val="24"/>
                <w:szCs w:val="24"/>
              </w:rPr>
              <w:t xml:space="preserve"> </w:t>
            </w:r>
            <w:r w:rsidRPr="00724D59">
              <w:rPr>
                <w:rFonts w:ascii="Times New Roman" w:hAnsi="Times New Roman"/>
                <w:color w:val="000000"/>
                <w:sz w:val="24"/>
                <w:szCs w:val="24"/>
              </w:rPr>
              <w:t xml:space="preserve">плодоніжки, не зморщеними, без </w:t>
            </w:r>
            <w:proofErr w:type="spellStart"/>
            <w:r w:rsidRPr="00724D59">
              <w:rPr>
                <w:rFonts w:ascii="Times New Roman" w:hAnsi="Times New Roman"/>
                <w:color w:val="000000"/>
                <w:sz w:val="24"/>
                <w:szCs w:val="24"/>
              </w:rPr>
              <w:t>тріщин</w:t>
            </w:r>
            <w:proofErr w:type="spellEnd"/>
            <w:r w:rsidRPr="00724D59">
              <w:rPr>
                <w:rFonts w:ascii="Times New Roman" w:hAnsi="Times New Roman"/>
                <w:color w:val="000000"/>
                <w:sz w:val="24"/>
                <w:szCs w:val="24"/>
              </w:rPr>
              <w:t xml:space="preserve">. Плоди на дотик тверді, м'якоть у зелених і бурих помідорів щільна, у червоних -рихла. Смак </w:t>
            </w:r>
            <w:proofErr w:type="spellStart"/>
            <w:r w:rsidRPr="00724D59">
              <w:rPr>
                <w:rFonts w:ascii="Times New Roman" w:hAnsi="Times New Roman"/>
                <w:color w:val="000000"/>
                <w:sz w:val="24"/>
                <w:szCs w:val="24"/>
              </w:rPr>
              <w:t>солонувато</w:t>
            </w:r>
            <w:proofErr w:type="spellEnd"/>
            <w:r w:rsidRPr="00724D59">
              <w:rPr>
                <w:rFonts w:ascii="Times New Roman" w:hAnsi="Times New Roman"/>
                <w:color w:val="000000"/>
                <w:sz w:val="24"/>
                <w:szCs w:val="24"/>
              </w:rPr>
              <w:t xml:space="preserve"> - кислий з присмаком </w:t>
            </w:r>
            <w:r w:rsidRPr="00724D59">
              <w:rPr>
                <w:rFonts w:ascii="Times New Roman" w:hAnsi="Times New Roman"/>
                <w:color w:val="000000"/>
                <w:sz w:val="24"/>
                <w:szCs w:val="24"/>
              </w:rPr>
              <w:lastRenderedPageBreak/>
              <w:t>доданих спецій без стороннього запаху. Розсіл майже прозорий, допускається трішки мутнуватий, з вмістом 3-8% кухонної солі і загальної кислотністю 0,7-2,0%. Сторонні домішки не дозволяються. Фасування від 1 кг, поставляється у споживчій тарі. Без ГМО, без додавання оцту.</w:t>
            </w:r>
          </w:p>
        </w:tc>
        <w:tc>
          <w:tcPr>
            <w:tcW w:w="709" w:type="dxa"/>
            <w:vAlign w:val="center"/>
          </w:tcPr>
          <w:p w:rsidR="00B5548D" w:rsidRDefault="00CC3D6F" w:rsidP="00677569">
            <w:pPr>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lastRenderedPageBreak/>
              <w:t>кг</w:t>
            </w:r>
          </w:p>
        </w:tc>
        <w:tc>
          <w:tcPr>
            <w:tcW w:w="1134" w:type="dxa"/>
            <w:shd w:val="clear" w:color="auto" w:fill="auto"/>
            <w:vAlign w:val="center"/>
          </w:tcPr>
          <w:p w:rsidR="00B5548D" w:rsidRDefault="00612E79" w:rsidP="006775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w:t>
            </w:r>
          </w:p>
        </w:tc>
        <w:tc>
          <w:tcPr>
            <w:tcW w:w="1955" w:type="dxa"/>
            <w:vAlign w:val="center"/>
          </w:tcPr>
          <w:p w:rsidR="00B5548D" w:rsidRDefault="00CC3D6F" w:rsidP="00677569">
            <w:pPr>
              <w:tabs>
                <w:tab w:val="left" w:pos="162"/>
              </w:tabs>
              <w:spacing w:after="0" w:line="240" w:lineRule="auto"/>
              <w:contextualSpacing/>
              <w:jc w:val="center"/>
              <w:rPr>
                <w:rFonts w:ascii="Times New Roman" w:eastAsia="Times New Roman" w:hAnsi="Times New Roman"/>
                <w:szCs w:val="24"/>
                <w:lang w:eastAsia="ru-RU"/>
              </w:rPr>
            </w:pPr>
            <w:r>
              <w:rPr>
                <w:rFonts w:ascii="Times New Roman" w:eastAsia="Times New Roman" w:hAnsi="Times New Roman"/>
                <w:szCs w:val="24"/>
                <w:lang w:eastAsia="ru-RU"/>
              </w:rPr>
              <w:t>до «31» грудня 2023</w:t>
            </w:r>
            <w:r w:rsidRPr="00487D2E">
              <w:rPr>
                <w:rFonts w:ascii="Times New Roman" w:eastAsia="Times New Roman" w:hAnsi="Times New Roman"/>
                <w:szCs w:val="24"/>
                <w:lang w:eastAsia="ru-RU"/>
              </w:rPr>
              <w:t xml:space="preserve"> року</w:t>
            </w:r>
          </w:p>
        </w:tc>
      </w:tr>
    </w:tbl>
    <w:p w:rsidR="00C928A7" w:rsidRPr="00487D2E" w:rsidRDefault="00C928A7" w:rsidP="00C928A7">
      <w:pPr>
        <w:shd w:val="clear" w:color="auto" w:fill="FFFFFF"/>
        <w:spacing w:after="0" w:line="240" w:lineRule="auto"/>
        <w:jc w:val="both"/>
        <w:rPr>
          <w:rFonts w:ascii="Times New Roman" w:eastAsia="Times New Roman" w:hAnsi="Times New Roman"/>
          <w:b/>
          <w:bCs/>
          <w:sz w:val="24"/>
          <w:szCs w:val="24"/>
          <w:lang w:eastAsia="ru-RU"/>
        </w:rPr>
      </w:pPr>
    </w:p>
    <w:p w:rsidR="002C3B41" w:rsidRPr="00487D2E" w:rsidRDefault="002C3B41" w:rsidP="002C3B41">
      <w:pPr>
        <w:shd w:val="clear" w:color="auto" w:fill="FFFFFF"/>
        <w:spacing w:after="0" w:line="240" w:lineRule="auto"/>
        <w:ind w:firstLine="284"/>
        <w:jc w:val="both"/>
        <w:rPr>
          <w:rFonts w:ascii="Times New Roman" w:eastAsia="Times New Roman" w:hAnsi="Times New Roman"/>
          <w:b/>
          <w:bCs/>
          <w:sz w:val="24"/>
          <w:szCs w:val="24"/>
          <w:lang w:eastAsia="ru-RU"/>
        </w:rPr>
      </w:pPr>
      <w:r w:rsidRPr="00487D2E">
        <w:rPr>
          <w:rFonts w:ascii="Times New Roman" w:eastAsia="Times New Roman" w:hAnsi="Times New Roman"/>
          <w:b/>
          <w:bCs/>
          <w:sz w:val="24"/>
          <w:szCs w:val="24"/>
          <w:lang w:eastAsia="ru-RU"/>
        </w:rPr>
        <w:t xml:space="preserve">3. Відносини між Замовником та учасником регулюються наступними нормативно правовими актами: </w:t>
      </w:r>
    </w:p>
    <w:p w:rsidR="002C3B41" w:rsidRDefault="002C3B41" w:rsidP="002C3B41">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eastAsia="ru-RU"/>
        </w:rPr>
        <w:t xml:space="preserve">3.1. Законом України № 922-VIII від 25.12.2015 «Про публічні закупівлі»; </w:t>
      </w:r>
    </w:p>
    <w:p w:rsidR="00D343AA" w:rsidRPr="00487D2E" w:rsidRDefault="00D343AA" w:rsidP="002C3B41">
      <w:pPr>
        <w:shd w:val="clear" w:color="auto" w:fill="FFFFFF"/>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3.2. </w:t>
      </w:r>
      <w:r w:rsidR="00553AB4">
        <w:rPr>
          <w:rFonts w:ascii="Times New Roman" w:eastAsia="Times New Roman" w:hAnsi="Times New Roman"/>
          <w:bCs/>
          <w:sz w:val="24"/>
          <w:szCs w:val="24"/>
          <w:lang w:eastAsia="ru-RU"/>
        </w:rPr>
        <w:t>Постановою Кабінету Міністрів № 1178 від 12.10.2022 року «</w:t>
      </w:r>
      <w:r w:rsidR="00553AB4" w:rsidRPr="00553AB4">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53AB4">
        <w:rPr>
          <w:rFonts w:ascii="Times New Roman" w:eastAsia="Times New Roman" w:hAnsi="Times New Roman"/>
          <w:bCs/>
          <w:sz w:val="24"/>
          <w:szCs w:val="24"/>
          <w:lang w:eastAsia="ru-RU"/>
        </w:rPr>
        <w:t>»;</w:t>
      </w:r>
    </w:p>
    <w:p w:rsidR="002C3B41" w:rsidRPr="00487D2E" w:rsidRDefault="00D343AA" w:rsidP="002C3B41">
      <w:pPr>
        <w:shd w:val="clear" w:color="auto" w:fill="FFFFFF"/>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w:t>
      </w:r>
      <w:r w:rsidR="002C3B41" w:rsidRPr="00487D2E">
        <w:rPr>
          <w:rFonts w:ascii="Times New Roman" w:eastAsia="Times New Roman" w:hAnsi="Times New Roman"/>
          <w:bCs/>
          <w:sz w:val="24"/>
          <w:szCs w:val="24"/>
          <w:lang w:eastAsia="ru-RU"/>
        </w:rPr>
        <w:t>. Законом України № 771/97-ВР від 23.12.1997 «Про основні принципи та вимоги до безпечності та якості харчових продуктів»;</w:t>
      </w:r>
    </w:p>
    <w:p w:rsidR="002C3B41" w:rsidRPr="00487D2E" w:rsidRDefault="00D343AA" w:rsidP="002C3B41">
      <w:pPr>
        <w:shd w:val="clear" w:color="auto" w:fill="FFFFFF"/>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r w:rsidR="002C3B41" w:rsidRPr="00487D2E">
        <w:rPr>
          <w:rFonts w:ascii="Times New Roman" w:eastAsia="Times New Roman" w:hAnsi="Times New Roman"/>
          <w:bCs/>
          <w:sz w:val="24"/>
          <w:szCs w:val="24"/>
          <w:lang w:eastAsia="ru-RU"/>
        </w:rPr>
        <w:t>. Наказом № 298/227 від 17.04.2006 «Про затвердження Інструкції з організації харчування дітей у дошкільних навчальних закладах»;</w:t>
      </w:r>
    </w:p>
    <w:p w:rsidR="002C3B41" w:rsidRPr="00487D2E" w:rsidRDefault="00D343AA" w:rsidP="002C3B41">
      <w:pPr>
        <w:shd w:val="clear" w:color="auto" w:fill="FFFFFF"/>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w:t>
      </w:r>
      <w:r w:rsidR="002C3B41" w:rsidRPr="00487D2E">
        <w:rPr>
          <w:rFonts w:ascii="Times New Roman" w:eastAsia="Times New Roman" w:hAnsi="Times New Roman"/>
          <w:bCs/>
          <w:sz w:val="24"/>
          <w:szCs w:val="24"/>
          <w:lang w:eastAsia="ru-RU"/>
        </w:rPr>
        <w:t>. Наказом № 363 від 14.10.1997 «Про затвердження Правил перевезень вантажів автомобільним транспортом в Україні»;</w:t>
      </w:r>
    </w:p>
    <w:p w:rsidR="002C3B41" w:rsidRPr="00487D2E" w:rsidRDefault="00D343AA" w:rsidP="002C3B41">
      <w:pPr>
        <w:shd w:val="clear" w:color="auto" w:fill="FFFFFF"/>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r w:rsidR="002C3B41" w:rsidRPr="00487D2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Постановою Кабінету Міністрів</w:t>
      </w:r>
      <w:r w:rsidR="002C3B41" w:rsidRPr="00487D2E">
        <w:rPr>
          <w:rFonts w:ascii="Times New Roman" w:eastAsia="Times New Roman" w:hAnsi="Times New Roman"/>
          <w:bCs/>
          <w:sz w:val="24"/>
          <w:szCs w:val="24"/>
          <w:lang w:eastAsia="ru-RU"/>
        </w:rPr>
        <w:t xml:space="preserve"> України № 305 від 24 березня 2021 р. «Про затвердження норм та Порядку організації харчування у закладах освіти та дитячих закладах оздоровлення та відпочинку»;</w:t>
      </w:r>
    </w:p>
    <w:p w:rsidR="002C3B41" w:rsidRPr="00487D2E" w:rsidRDefault="00D343AA" w:rsidP="002C3B41">
      <w:pPr>
        <w:shd w:val="clear" w:color="auto" w:fill="FFFFFF"/>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r w:rsidR="002C3B41" w:rsidRPr="00487D2E">
        <w:rPr>
          <w:rFonts w:ascii="Times New Roman" w:eastAsia="Times New Roman" w:hAnsi="Times New Roman"/>
          <w:bCs/>
          <w:sz w:val="24"/>
          <w:szCs w:val="24"/>
          <w:lang w:eastAsia="ru-RU"/>
        </w:rPr>
        <w:t>. Наказом № 590 від 01.10.2012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2C3B41" w:rsidRPr="00487D2E" w:rsidRDefault="002C3B41" w:rsidP="002C3B41">
      <w:pPr>
        <w:shd w:val="clear" w:color="auto" w:fill="FFFFFF"/>
        <w:spacing w:after="0" w:line="240" w:lineRule="auto"/>
        <w:ind w:firstLine="284"/>
        <w:jc w:val="both"/>
        <w:rPr>
          <w:rFonts w:ascii="Times New Roman" w:eastAsia="Times New Roman" w:hAnsi="Times New Roman"/>
          <w:bCs/>
          <w:sz w:val="24"/>
          <w:szCs w:val="24"/>
          <w:lang w:eastAsia="ru-RU"/>
        </w:rPr>
      </w:pPr>
      <w:r w:rsidRPr="00487D2E">
        <w:rPr>
          <w:rFonts w:ascii="Times New Roman" w:eastAsia="Times New Roman" w:hAnsi="Times New Roman"/>
          <w:bCs/>
          <w:sz w:val="24"/>
          <w:szCs w:val="24"/>
          <w:lang w:val="ru-RU" w:eastAsia="ru-RU"/>
        </w:rPr>
        <w:t>3</w:t>
      </w:r>
      <w:r w:rsidR="00D343AA">
        <w:rPr>
          <w:rFonts w:ascii="Times New Roman" w:eastAsia="Times New Roman" w:hAnsi="Times New Roman"/>
          <w:bCs/>
          <w:sz w:val="24"/>
          <w:szCs w:val="24"/>
          <w:lang w:eastAsia="ru-RU"/>
        </w:rPr>
        <w:t>.8</w:t>
      </w:r>
      <w:r w:rsidRPr="00487D2E">
        <w:rPr>
          <w:rFonts w:ascii="Times New Roman" w:eastAsia="Times New Roman" w:hAnsi="Times New Roman"/>
          <w:bCs/>
          <w:sz w:val="24"/>
          <w:szCs w:val="24"/>
          <w:lang w:eastAsia="ru-RU"/>
        </w:rPr>
        <w:t>. Наказом № 784 від 24.04.2020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rsidR="002C3B41" w:rsidRPr="00487D2E" w:rsidRDefault="00D343AA" w:rsidP="002C3B41">
      <w:pPr>
        <w:shd w:val="clear" w:color="auto" w:fill="FFFFFF"/>
        <w:spacing w:after="0" w:line="240" w:lineRule="auto"/>
        <w:ind w:firstLine="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w:t>
      </w:r>
      <w:r w:rsidR="002C3B41" w:rsidRPr="00487D2E">
        <w:rPr>
          <w:rFonts w:ascii="Times New Roman" w:eastAsia="Times New Roman" w:hAnsi="Times New Roman"/>
          <w:bCs/>
          <w:sz w:val="24"/>
          <w:szCs w:val="24"/>
          <w:lang w:eastAsia="ru-RU"/>
        </w:rPr>
        <w:t>. Іншим законодавством та нормативно правовими актами.</w:t>
      </w:r>
    </w:p>
    <w:p w:rsidR="002C3B41" w:rsidRPr="00487D2E" w:rsidRDefault="002C3B41" w:rsidP="002C3B41">
      <w:pPr>
        <w:spacing w:after="0" w:line="240" w:lineRule="auto"/>
        <w:ind w:firstLine="284"/>
        <w:jc w:val="both"/>
        <w:rPr>
          <w:rFonts w:ascii="Times New Roman" w:eastAsia="Arial" w:hAnsi="Times New Roman"/>
          <w:b/>
          <w:sz w:val="24"/>
          <w:szCs w:val="28"/>
          <w:lang w:eastAsia="ru-RU"/>
        </w:rPr>
      </w:pPr>
    </w:p>
    <w:p w:rsidR="002C3B41" w:rsidRPr="00487D2E" w:rsidRDefault="002C3B41" w:rsidP="002C3B41">
      <w:pPr>
        <w:spacing w:after="0" w:line="240" w:lineRule="auto"/>
        <w:ind w:firstLine="284"/>
        <w:jc w:val="both"/>
        <w:rPr>
          <w:rFonts w:ascii="Times New Roman" w:eastAsia="Arial" w:hAnsi="Times New Roman"/>
          <w:b/>
          <w:sz w:val="24"/>
          <w:szCs w:val="28"/>
          <w:lang w:eastAsia="ru-RU"/>
        </w:rPr>
      </w:pPr>
      <w:r w:rsidRPr="00487D2E">
        <w:rPr>
          <w:rFonts w:ascii="Times New Roman" w:eastAsia="Arial" w:hAnsi="Times New Roman"/>
          <w:b/>
          <w:sz w:val="24"/>
          <w:szCs w:val="28"/>
          <w:lang w:eastAsia="ru-RU"/>
        </w:rPr>
        <w:t xml:space="preserve">4. Поставка: </w:t>
      </w:r>
    </w:p>
    <w:p w:rsidR="002C3B41" w:rsidRPr="00487D2E" w:rsidRDefault="002C3B41" w:rsidP="002C3B41">
      <w:pPr>
        <w:spacing w:after="0" w:line="240" w:lineRule="auto"/>
        <w:ind w:firstLine="284"/>
        <w:jc w:val="both"/>
        <w:rPr>
          <w:rFonts w:ascii="Times New Roman" w:eastAsia="Arial" w:hAnsi="Times New Roman"/>
          <w:sz w:val="24"/>
          <w:szCs w:val="28"/>
          <w:lang w:eastAsia="ru-RU"/>
        </w:rPr>
      </w:pPr>
      <w:r w:rsidRPr="00487D2E">
        <w:rPr>
          <w:rFonts w:ascii="Times New Roman" w:eastAsia="Arial" w:hAnsi="Times New Roman"/>
          <w:sz w:val="24"/>
          <w:szCs w:val="28"/>
          <w:lang w:eastAsia="ru-RU"/>
        </w:rPr>
        <w:t xml:space="preserve">4.1. Місце поставки: </w:t>
      </w:r>
      <w:r>
        <w:rPr>
          <w:rFonts w:ascii="Times New Roman" w:eastAsia="Arial" w:hAnsi="Times New Roman"/>
          <w:sz w:val="24"/>
          <w:szCs w:val="28"/>
          <w:lang w:eastAsia="ru-RU"/>
        </w:rPr>
        <w:t xml:space="preserve">Заклади загальної середньої освіти та заклади дошкільної освіти управління освіти Саф’янівської сільської ради Ізмаїльського району Одеської області </w:t>
      </w:r>
      <w:r w:rsidR="005D7FA7">
        <w:rPr>
          <w:rFonts w:ascii="Times New Roman" w:eastAsia="Arial" w:hAnsi="Times New Roman"/>
          <w:sz w:val="24"/>
          <w:szCs w:val="28"/>
          <w:lang w:eastAsia="ru-RU"/>
        </w:rPr>
        <w:t>(згідно Додатку 6</w:t>
      </w:r>
      <w:r w:rsidRPr="00487D2E">
        <w:rPr>
          <w:rFonts w:ascii="Times New Roman" w:eastAsia="Arial" w:hAnsi="Times New Roman"/>
          <w:sz w:val="24"/>
          <w:szCs w:val="28"/>
          <w:lang w:eastAsia="ru-RU"/>
        </w:rPr>
        <w:t xml:space="preserve"> до Тендерної документації).</w:t>
      </w:r>
    </w:p>
    <w:p w:rsidR="002C3B41" w:rsidRPr="00487D2E" w:rsidRDefault="002C3B41" w:rsidP="002C3B41">
      <w:pPr>
        <w:spacing w:after="0" w:line="240" w:lineRule="auto"/>
        <w:ind w:firstLine="284"/>
        <w:jc w:val="both"/>
        <w:rPr>
          <w:rFonts w:ascii="Times New Roman" w:eastAsia="Arial" w:hAnsi="Times New Roman"/>
          <w:sz w:val="24"/>
          <w:szCs w:val="28"/>
          <w:lang w:eastAsia="ru-RU"/>
        </w:rPr>
      </w:pPr>
      <w:r w:rsidRPr="00487D2E">
        <w:rPr>
          <w:rFonts w:ascii="Times New Roman" w:eastAsia="Arial" w:hAnsi="Times New Roman"/>
          <w:sz w:val="24"/>
          <w:szCs w:val="28"/>
          <w:lang w:eastAsia="ru-RU"/>
        </w:rPr>
        <w:t xml:space="preserve">4.2. Поставка товару має здійснюватися на автотранспорті, що призначений та обладнаний для перевезення продуктів харчування. Постачальник забезпечує належне санітарне утримання виробничих приміщень, обладнання, інвентаря, а також контролює дотримання працівниками виконавця правил особистої гігієни. </w:t>
      </w:r>
    </w:p>
    <w:p w:rsidR="002C3B41" w:rsidRPr="00487D2E" w:rsidRDefault="002C3B41" w:rsidP="002C3B41">
      <w:pPr>
        <w:spacing w:after="0" w:line="240" w:lineRule="auto"/>
        <w:ind w:firstLine="284"/>
        <w:jc w:val="both"/>
        <w:rPr>
          <w:rFonts w:ascii="Times New Roman" w:eastAsia="Arial" w:hAnsi="Times New Roman"/>
          <w:sz w:val="24"/>
          <w:szCs w:val="28"/>
          <w:lang w:eastAsia="ru-RU"/>
        </w:rPr>
      </w:pPr>
      <w:r w:rsidRPr="00487D2E">
        <w:rPr>
          <w:rFonts w:ascii="Times New Roman" w:eastAsia="Arial" w:hAnsi="Times New Roman"/>
          <w:sz w:val="24"/>
          <w:szCs w:val="28"/>
          <w:lang w:eastAsia="ru-RU"/>
        </w:rPr>
        <w:t>4.3.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2C3B41" w:rsidRPr="00487D2E" w:rsidRDefault="002C3B41" w:rsidP="002C3B41">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p>
    <w:p w:rsidR="002C3B41" w:rsidRPr="00487D2E" w:rsidRDefault="002C3B41" w:rsidP="002C3B41">
      <w:pPr>
        <w:shd w:val="clear" w:color="auto" w:fill="FFFFFF"/>
        <w:spacing w:after="0" w:line="240" w:lineRule="auto"/>
        <w:ind w:firstLine="284"/>
        <w:contextualSpacing/>
        <w:jc w:val="both"/>
        <w:rPr>
          <w:rFonts w:ascii="Times New Roman" w:eastAsia="Times New Roman" w:hAnsi="Times New Roman"/>
          <w:b/>
          <w:bCs/>
          <w:sz w:val="24"/>
          <w:szCs w:val="24"/>
          <w:lang w:eastAsia="ru-RU"/>
        </w:rPr>
      </w:pPr>
      <w:r w:rsidRPr="00487D2E">
        <w:rPr>
          <w:rFonts w:ascii="Times New Roman" w:eastAsia="Times New Roman" w:hAnsi="Times New Roman"/>
          <w:b/>
          <w:bCs/>
          <w:sz w:val="24"/>
          <w:szCs w:val="24"/>
          <w:lang w:eastAsia="ru-RU"/>
        </w:rPr>
        <w:t>5. Вимоги щодо якості товару:</w:t>
      </w:r>
    </w:p>
    <w:p w:rsidR="002C3B41" w:rsidRPr="00487D2E" w:rsidRDefault="002C3B41" w:rsidP="002C3B41">
      <w:pPr>
        <w:shd w:val="clear" w:color="auto" w:fill="FFFFFF"/>
        <w:spacing w:after="0" w:line="240" w:lineRule="auto"/>
        <w:ind w:firstLine="284"/>
        <w:contextualSpacing/>
        <w:jc w:val="both"/>
        <w:rPr>
          <w:rFonts w:ascii="Times New Roman" w:eastAsia="Times New Roman" w:hAnsi="Times New Roman"/>
          <w:sz w:val="24"/>
          <w:szCs w:val="24"/>
          <w:lang w:eastAsia="ru-RU"/>
        </w:rPr>
      </w:pPr>
      <w:r w:rsidRPr="00487D2E">
        <w:rPr>
          <w:rFonts w:ascii="Times New Roman" w:eastAsia="Times New Roman" w:hAnsi="Times New Roman"/>
          <w:sz w:val="24"/>
          <w:szCs w:val="24"/>
          <w:lang w:eastAsia="ru-RU"/>
        </w:rPr>
        <w:lastRenderedPageBreak/>
        <w:t>5.1. Товар, що є предметом цієї закупівлі, повинен відповідати показникам безпечності та якості для харчових продуктів, чинним нормативним документам (ТУУ та/або ДСТУ), затвердженим у встановленому порядку законодавства України, відповідати вимогам Закону України № 771/97-ВР від 23.12.1997 «Про основні принципи та вимоги до безпечності та якості харчових продуктів».</w:t>
      </w:r>
    </w:p>
    <w:p w:rsidR="002C3B41" w:rsidRPr="00487D2E" w:rsidRDefault="002C3B41" w:rsidP="002C3B41">
      <w:pPr>
        <w:spacing w:after="0" w:line="240" w:lineRule="auto"/>
        <w:ind w:firstLine="284"/>
        <w:contextualSpacing/>
        <w:jc w:val="both"/>
        <w:rPr>
          <w:rFonts w:ascii="Times New Roman" w:eastAsia="Times New Roman" w:hAnsi="Times New Roman"/>
          <w:sz w:val="24"/>
          <w:szCs w:val="24"/>
          <w:lang w:eastAsia="ru-RU"/>
        </w:rPr>
      </w:pPr>
      <w:r w:rsidRPr="00487D2E">
        <w:rPr>
          <w:rFonts w:ascii="Times New Roman" w:eastAsia="Times New Roman" w:hAnsi="Times New Roman"/>
          <w:sz w:val="24"/>
          <w:szCs w:val="24"/>
          <w:lang w:eastAsia="ru-RU"/>
        </w:rPr>
        <w:t xml:space="preserve">5.2. </w:t>
      </w:r>
      <w:r w:rsidR="00257406" w:rsidRPr="00257406">
        <w:rPr>
          <w:rFonts w:ascii="Times New Roman" w:eastAsia="Times New Roman" w:hAnsi="Times New Roman"/>
          <w:b/>
          <w:sz w:val="24"/>
          <w:szCs w:val="24"/>
          <w:lang w:eastAsia="ru-RU"/>
        </w:rPr>
        <w:t xml:space="preserve">Термін придатності Товару на момент поставки повинен бути не менше 80% від основного терміну придатності </w:t>
      </w:r>
      <w:r w:rsidR="00257406" w:rsidRPr="00257406">
        <w:rPr>
          <w:rFonts w:ascii="Times New Roman" w:eastAsia="Times New Roman" w:hAnsi="Times New Roman"/>
          <w:sz w:val="24"/>
          <w:szCs w:val="24"/>
          <w:lang w:eastAsia="ru-RU"/>
        </w:rPr>
        <w:t>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1 день з моменту встановлення, що товар не відповідає встановленим якісним характеристикам (в складі пропозиції подається відповідний гарантійний лист).</w:t>
      </w:r>
    </w:p>
    <w:p w:rsidR="002C3B41" w:rsidRPr="00487D2E" w:rsidRDefault="002C3B41" w:rsidP="002C3B41">
      <w:pPr>
        <w:spacing w:after="0" w:line="240" w:lineRule="auto"/>
        <w:ind w:firstLine="284"/>
        <w:contextualSpacing/>
        <w:jc w:val="both"/>
        <w:rPr>
          <w:rFonts w:ascii="Times New Roman" w:eastAsia="Times New Roman" w:hAnsi="Times New Roman"/>
          <w:sz w:val="24"/>
          <w:szCs w:val="24"/>
          <w:lang w:eastAsia="ru-RU"/>
        </w:rPr>
      </w:pPr>
      <w:r w:rsidRPr="00487D2E">
        <w:rPr>
          <w:rFonts w:ascii="Times New Roman" w:eastAsia="Times New Roman" w:hAnsi="Times New Roman"/>
          <w:sz w:val="24"/>
          <w:szCs w:val="24"/>
          <w:lang w:eastAsia="ru-RU"/>
        </w:rPr>
        <w:t>5.3. Учасник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2C3B41" w:rsidRPr="00487D2E" w:rsidRDefault="002C3B41" w:rsidP="002C3B41">
      <w:pPr>
        <w:tabs>
          <w:tab w:val="left" w:pos="2070"/>
        </w:tabs>
        <w:spacing w:after="0" w:line="240" w:lineRule="auto"/>
        <w:ind w:firstLine="284"/>
        <w:contextualSpacing/>
        <w:jc w:val="both"/>
        <w:rPr>
          <w:rFonts w:ascii="Times New Roman" w:eastAsia="Times New Roman" w:hAnsi="Times New Roman"/>
          <w:b/>
          <w:sz w:val="24"/>
          <w:szCs w:val="24"/>
          <w:lang w:eastAsia="ru-RU"/>
        </w:rPr>
      </w:pPr>
    </w:p>
    <w:p w:rsidR="002C3B41" w:rsidRPr="00487D2E" w:rsidRDefault="002C3B41" w:rsidP="002C3B41">
      <w:pPr>
        <w:tabs>
          <w:tab w:val="left" w:pos="2070"/>
        </w:tabs>
        <w:spacing w:after="0" w:line="240" w:lineRule="auto"/>
        <w:ind w:firstLine="284"/>
        <w:contextualSpacing/>
        <w:jc w:val="both"/>
        <w:rPr>
          <w:rFonts w:ascii="Times New Roman" w:eastAsia="Times New Roman" w:hAnsi="Times New Roman"/>
          <w:b/>
          <w:sz w:val="24"/>
          <w:szCs w:val="24"/>
          <w:lang w:eastAsia="ru-RU"/>
        </w:rPr>
      </w:pPr>
      <w:r w:rsidRPr="00487D2E">
        <w:rPr>
          <w:rFonts w:ascii="Times New Roman" w:eastAsia="Times New Roman" w:hAnsi="Times New Roman"/>
          <w:b/>
          <w:sz w:val="24"/>
          <w:szCs w:val="24"/>
          <w:lang w:eastAsia="ru-RU"/>
        </w:rPr>
        <w:t>6. 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rsidR="002C3B41" w:rsidRPr="00487D2E" w:rsidRDefault="002C3B41" w:rsidP="002C3B41">
      <w:pPr>
        <w:tabs>
          <w:tab w:val="left" w:pos="2070"/>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006E68FD">
        <w:rPr>
          <w:rFonts w:ascii="Times New Roman" w:eastAsia="Times New Roman" w:hAnsi="Times New Roman"/>
          <w:sz w:val="24"/>
          <w:szCs w:val="24"/>
          <w:lang w:eastAsia="ru-RU"/>
        </w:rPr>
        <w:t xml:space="preserve">  </w:t>
      </w:r>
      <w:r w:rsidR="006E68FD" w:rsidRPr="006E68FD">
        <w:rPr>
          <w:rFonts w:ascii="Times New Roman" w:eastAsia="Times New Roman" w:hAnsi="Times New Roman"/>
          <w:sz w:val="24"/>
          <w:szCs w:val="24"/>
          <w:lang w:eastAsia="ru-RU"/>
        </w:rPr>
        <w:t xml:space="preserve"> Оригінал документу про державну реєстрацію </w:t>
      </w:r>
      <w:proofErr w:type="spellStart"/>
      <w:r w:rsidR="006E68FD" w:rsidRPr="006E68FD">
        <w:rPr>
          <w:rFonts w:ascii="Times New Roman" w:eastAsia="Times New Roman" w:hAnsi="Times New Roman"/>
          <w:sz w:val="24"/>
          <w:szCs w:val="24"/>
          <w:lang w:eastAsia="ru-RU"/>
        </w:rPr>
        <w:t>потужностей</w:t>
      </w:r>
      <w:proofErr w:type="spellEnd"/>
      <w:r w:rsidR="006E68FD" w:rsidRPr="006E68FD">
        <w:rPr>
          <w:rFonts w:ascii="Times New Roman" w:eastAsia="Times New Roman" w:hAnsi="Times New Roman"/>
          <w:sz w:val="24"/>
          <w:szCs w:val="24"/>
          <w:lang w:eastAsia="ru-RU"/>
        </w:rPr>
        <w:t xml:space="preserve"> оператора ринку;</w:t>
      </w:r>
    </w:p>
    <w:p w:rsidR="002C3B41" w:rsidRPr="00487D2E" w:rsidRDefault="002C3B41" w:rsidP="002C3B41">
      <w:pPr>
        <w:tabs>
          <w:tab w:val="left" w:pos="2070"/>
        </w:tabs>
        <w:spacing w:after="0" w:line="240" w:lineRule="auto"/>
        <w:ind w:firstLine="284"/>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r w:rsidRPr="00487D2E">
        <w:rPr>
          <w:rFonts w:ascii="Times New Roman" w:eastAsia="Times New Roman" w:hAnsi="Times New Roman"/>
          <w:sz w:val="24"/>
          <w:szCs w:val="24"/>
          <w:lang w:eastAsia="ru-RU"/>
        </w:rPr>
        <w:t>. Учасник н</w:t>
      </w:r>
      <w:r>
        <w:rPr>
          <w:rFonts w:ascii="Times New Roman" w:eastAsia="Times New Roman" w:hAnsi="Times New Roman"/>
          <w:sz w:val="24"/>
          <w:szCs w:val="24"/>
          <w:lang w:eastAsia="ru-RU"/>
        </w:rPr>
        <w:t>адає оригінал гарантійного листа</w:t>
      </w:r>
      <w:r w:rsidRPr="00487D2E">
        <w:rPr>
          <w:rFonts w:ascii="Times New Roman" w:eastAsia="Times New Roman" w:hAnsi="Times New Roman"/>
          <w:sz w:val="24"/>
          <w:szCs w:val="24"/>
          <w:lang w:eastAsia="ru-RU"/>
        </w:rPr>
        <w:t xml:space="preserve"> </w:t>
      </w:r>
      <w:r w:rsidRPr="00487D2E">
        <w:rPr>
          <w:rFonts w:ascii="Times New Roman" w:eastAsia="Times New Roman" w:hAnsi="Times New Roman"/>
          <w:i/>
          <w:sz w:val="24"/>
          <w:szCs w:val="24"/>
          <w:lang w:eastAsia="ru-RU"/>
        </w:rPr>
        <w:t xml:space="preserve">(на фірмовому бланку учасника (за наявності) із зазначенням дати та вихідного номеру реєстрації за підписом керівника/іншої уповноваженої особи (зазначаються посада, прізвище та ініціали) учасника з проставленням печатки (за наявності)) </w:t>
      </w:r>
      <w:r w:rsidRPr="00487D2E">
        <w:rPr>
          <w:rFonts w:ascii="Times New Roman" w:eastAsia="Times New Roman" w:hAnsi="Times New Roman"/>
          <w:sz w:val="24"/>
          <w:szCs w:val="24"/>
          <w:lang w:eastAsia="ru-RU"/>
        </w:rPr>
        <w:t>виданого на ім’я Замовника, у якому гарантується можливість поставки якісного товару, який є предметом закупівлі, у кількості, зі строком придатності та в терміни, які визначені Замовником у Тендерній документації, датоване не раніше дати початку процедури закупівлі.</w:t>
      </w:r>
    </w:p>
    <w:p w:rsidR="002C3B41" w:rsidRPr="00D16111" w:rsidRDefault="006E68FD" w:rsidP="006E68F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C3B41">
        <w:rPr>
          <w:rFonts w:ascii="Times New Roman" w:eastAsia="Times New Roman" w:hAnsi="Times New Roman"/>
          <w:color w:val="000000"/>
          <w:sz w:val="24"/>
          <w:szCs w:val="24"/>
          <w:lang w:eastAsia="ru-RU"/>
        </w:rPr>
        <w:t>6.3</w:t>
      </w:r>
      <w:r w:rsidR="002C3B41" w:rsidRPr="00D16111">
        <w:rPr>
          <w:rFonts w:ascii="Times New Roman" w:eastAsia="Times New Roman" w:hAnsi="Times New Roman"/>
          <w:color w:val="000000"/>
          <w:sz w:val="24"/>
          <w:szCs w:val="24"/>
          <w:lang w:eastAsia="ru-RU"/>
        </w:rPr>
        <w:t>. Сертифікат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w:t>
      </w:r>
    </w:p>
    <w:p w:rsidR="002C3B41" w:rsidRPr="00D16111" w:rsidRDefault="006E68FD" w:rsidP="006E68F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C3B41">
        <w:rPr>
          <w:rFonts w:ascii="Times New Roman" w:eastAsia="Times New Roman" w:hAnsi="Times New Roman"/>
          <w:color w:val="000000"/>
          <w:sz w:val="24"/>
          <w:szCs w:val="24"/>
          <w:lang w:eastAsia="ru-RU"/>
        </w:rPr>
        <w:t>6.4</w:t>
      </w:r>
      <w:r w:rsidR="002C3B41" w:rsidRPr="00D16111">
        <w:rPr>
          <w:rFonts w:ascii="Times New Roman" w:eastAsia="Times New Roman" w:hAnsi="Times New Roman"/>
          <w:color w:val="000000"/>
          <w:sz w:val="24"/>
          <w:szCs w:val="24"/>
          <w:lang w:eastAsia="ru-RU"/>
        </w:rPr>
        <w:t>. Сертифікат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p>
    <w:p w:rsidR="002C3B41" w:rsidRPr="00D16111" w:rsidRDefault="006E68FD" w:rsidP="006E68F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2C3B41">
        <w:rPr>
          <w:rFonts w:ascii="Times New Roman" w:eastAsia="Times New Roman" w:hAnsi="Times New Roman"/>
          <w:color w:val="000000"/>
          <w:sz w:val="24"/>
          <w:szCs w:val="24"/>
          <w:lang w:eastAsia="ru-RU"/>
        </w:rPr>
        <w:t>6.5</w:t>
      </w:r>
      <w:r w:rsidR="002C3B41" w:rsidRPr="00D16111">
        <w:rPr>
          <w:rFonts w:ascii="Times New Roman" w:eastAsia="Times New Roman" w:hAnsi="Times New Roman"/>
          <w:color w:val="000000"/>
          <w:sz w:val="24"/>
          <w:szCs w:val="24"/>
          <w:lang w:eastAsia="ru-RU"/>
        </w:rPr>
        <w:t>.</w:t>
      </w:r>
      <w:r w:rsidR="002C3B41" w:rsidRPr="00D16111">
        <w:rPr>
          <w:rFonts w:ascii="Times New Roman" w:eastAsia="Times New Roman" w:hAnsi="Times New Roman"/>
          <w:sz w:val="24"/>
          <w:szCs w:val="24"/>
          <w:lang w:eastAsia="ru-RU"/>
        </w:rPr>
        <w:t xml:space="preserve"> </w:t>
      </w:r>
      <w:r w:rsidR="002C3B41" w:rsidRPr="00D16111">
        <w:rPr>
          <w:rFonts w:ascii="Times New Roman" w:eastAsia="Times New Roman" w:hAnsi="Times New Roman"/>
          <w:color w:val="000000"/>
          <w:sz w:val="24"/>
          <w:szCs w:val="24"/>
          <w:lang w:eastAsia="ru-RU"/>
        </w:rPr>
        <w:t>Сертифікат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p>
    <w:p w:rsidR="002C3B41" w:rsidRPr="00D16111" w:rsidRDefault="002C3B41" w:rsidP="002C3B4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6.6</w:t>
      </w:r>
      <w:r w:rsidRPr="00D16111">
        <w:rPr>
          <w:rFonts w:ascii="Times New Roman" w:eastAsia="Times New Roman" w:hAnsi="Times New Roman"/>
          <w:sz w:val="24"/>
          <w:szCs w:val="24"/>
          <w:lang w:eastAsia="ru-RU"/>
        </w:rPr>
        <w:t>. Оригінал або копію</w:t>
      </w:r>
      <w:r w:rsidRPr="00D16111">
        <w:rPr>
          <w:rFonts w:ascii="Times New Roman" w:eastAsia="Times New Roman" w:hAnsi="Times New Roman"/>
          <w:color w:val="000000"/>
          <w:sz w:val="24"/>
          <w:szCs w:val="24"/>
          <w:lang w:eastAsia="ru-RU"/>
        </w:rPr>
        <w:t xml:space="preserve">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2C3B41" w:rsidRPr="00D16111" w:rsidRDefault="002C3B41" w:rsidP="002C3B4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r w:rsidRPr="00D16111">
        <w:rPr>
          <w:rFonts w:ascii="Times New Roman" w:eastAsia="Times New Roman" w:hAnsi="Times New Roman"/>
          <w:color w:val="000000"/>
          <w:sz w:val="24"/>
          <w:szCs w:val="24"/>
          <w:lang w:eastAsia="ru-RU"/>
        </w:rPr>
        <w:t xml:space="preserve">. </w:t>
      </w:r>
      <w:r w:rsidRPr="00D16111">
        <w:rPr>
          <w:rFonts w:ascii="Times New Roman" w:eastAsia="Times New Roman" w:hAnsi="Times New Roman"/>
          <w:sz w:val="24"/>
          <w:szCs w:val="24"/>
          <w:lang w:eastAsia="ru-RU"/>
        </w:rPr>
        <w:t>Оригінали або копії</w:t>
      </w:r>
      <w:r w:rsidRPr="00D16111">
        <w:rPr>
          <w:rFonts w:ascii="Times New Roman" w:eastAsia="Times New Roman" w:hAnsi="Times New Roman"/>
          <w:color w:val="000000"/>
          <w:sz w:val="24"/>
          <w:szCs w:val="24"/>
          <w:lang w:eastAsia="ru-RU"/>
        </w:rPr>
        <w:t xml:space="preserve"> документів (сертифікати та/або свідоцтва), які підтверджують, що Учасник 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2C3B41" w:rsidRPr="00D16111" w:rsidRDefault="002C3B41" w:rsidP="002C3B4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6.7</w:t>
      </w:r>
      <w:r w:rsidRPr="00D16111">
        <w:rPr>
          <w:rFonts w:ascii="Times New Roman" w:eastAsia="Times New Roman" w:hAnsi="Times New Roman"/>
          <w:color w:val="000000"/>
          <w:sz w:val="24"/>
          <w:szCs w:val="24"/>
          <w:lang w:eastAsia="ru-RU"/>
        </w:rPr>
        <w:t xml:space="preserve">.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D16111">
        <w:rPr>
          <w:rFonts w:ascii="Times New Roman" w:eastAsia="Times New Roman" w:hAnsi="Times New Roman"/>
          <w:color w:val="000000"/>
          <w:sz w:val="24"/>
          <w:szCs w:val="24"/>
          <w:lang w:eastAsia="ru-RU"/>
        </w:rPr>
        <w:t>простежуваності</w:t>
      </w:r>
      <w:proofErr w:type="spellEnd"/>
      <w:r w:rsidRPr="00D16111">
        <w:rPr>
          <w:rFonts w:ascii="Times New Roman" w:eastAsia="Times New Roman" w:hAnsi="Times New Roman"/>
          <w:color w:val="000000"/>
          <w:sz w:val="24"/>
          <w:szCs w:val="24"/>
          <w:lang w:eastAsia="ru-RU"/>
        </w:rPr>
        <w:t xml:space="preserve"> за останні 3 місяці (достатнім є надання не менш 2-х витягів за кожний з місяців).</w:t>
      </w:r>
    </w:p>
    <w:p w:rsidR="002C3B41" w:rsidRPr="00D16111" w:rsidRDefault="002C3B41" w:rsidP="002C3B4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r w:rsidRPr="00D16111">
        <w:rPr>
          <w:rFonts w:ascii="Times New Roman" w:eastAsia="Times New Roman" w:hAnsi="Times New Roman"/>
          <w:color w:val="000000"/>
          <w:sz w:val="24"/>
          <w:szCs w:val="24"/>
          <w:lang w:eastAsia="ru-RU"/>
        </w:rPr>
        <w:t>. Довідку у довільній формі з описом заходів, які здійснює оператор ринку харчових продуктів – Учасник,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rsidR="002C3B41" w:rsidRPr="00D16111" w:rsidRDefault="002C3B41" w:rsidP="002C3B4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r w:rsidRPr="00D16111">
        <w:rPr>
          <w:rFonts w:ascii="Times New Roman" w:eastAsia="Times New Roman" w:hAnsi="Times New Roman"/>
          <w:color w:val="000000"/>
          <w:sz w:val="24"/>
          <w:szCs w:val="24"/>
          <w:lang w:eastAsia="ru-RU"/>
        </w:rPr>
        <w:t>. Довідку</w:t>
      </w:r>
      <w:r w:rsidRPr="00D16111">
        <w:rPr>
          <w:rFonts w:ascii="Times New Roman" w:eastAsia="Times New Roman" w:hAnsi="Times New Roman"/>
          <w:sz w:val="24"/>
          <w:szCs w:val="24"/>
          <w:lang w:eastAsia="ru-RU"/>
        </w:rPr>
        <w:t xml:space="preserve"> </w:t>
      </w:r>
      <w:r w:rsidRPr="00D16111">
        <w:rPr>
          <w:rFonts w:ascii="Times New Roman" w:eastAsia="Times New Roman" w:hAnsi="Times New Roman"/>
          <w:color w:val="000000"/>
          <w:sz w:val="24"/>
          <w:szCs w:val="24"/>
          <w:lang w:eastAsia="ru-RU"/>
        </w:rPr>
        <w:t>у довільній формі, що містить пояснення щодо виконання Учасником положень ч. 2 ст. 20 Закону України № 771/97 «Про основні принципи та вимоги до безпечності та якості харчових продуктів» зі змінами.</w:t>
      </w:r>
    </w:p>
    <w:p w:rsidR="002C3B41" w:rsidRPr="00D16111" w:rsidRDefault="002C3B41" w:rsidP="002C3B4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6.10</w:t>
      </w:r>
      <w:r w:rsidRPr="00D16111">
        <w:rPr>
          <w:rFonts w:ascii="Times New Roman" w:eastAsia="Times New Roman" w:hAnsi="Times New Roman"/>
          <w:color w:val="000000"/>
          <w:sz w:val="24"/>
          <w:szCs w:val="24"/>
          <w:lang w:eastAsia="ru-RU"/>
        </w:rPr>
        <w:t xml:space="preserve">. </w:t>
      </w:r>
      <w:r w:rsidRPr="00D16111">
        <w:rPr>
          <w:rFonts w:ascii="Times New Roman" w:eastAsia="Times New Roman" w:hAnsi="Times New Roman"/>
          <w:sz w:val="24"/>
          <w:szCs w:val="24"/>
          <w:lang w:eastAsia="ru-RU"/>
        </w:rPr>
        <w:t>Д</w:t>
      </w:r>
      <w:r w:rsidRPr="00D16111">
        <w:rPr>
          <w:rFonts w:ascii="Times New Roman" w:eastAsia="Times New Roman" w:hAnsi="Times New Roman"/>
          <w:color w:val="000000"/>
          <w:sz w:val="24"/>
          <w:szCs w:val="24"/>
          <w:lang w:eastAsia="ru-RU"/>
        </w:rPr>
        <w:t>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rsidR="002C3B41" w:rsidRPr="00D16111" w:rsidRDefault="002C3B41" w:rsidP="002C3B4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6.11</w:t>
      </w:r>
      <w:r w:rsidRPr="00D16111">
        <w:rPr>
          <w:rFonts w:ascii="Times New Roman" w:eastAsia="Times New Roman" w:hAnsi="Times New Roman"/>
          <w:color w:val="000000"/>
          <w:sz w:val="24"/>
          <w:szCs w:val="24"/>
          <w:lang w:eastAsia="ru-RU"/>
        </w:rPr>
        <w:t xml:space="preserve">. Документ </w:t>
      </w:r>
      <w:proofErr w:type="spellStart"/>
      <w:r w:rsidRPr="00D16111">
        <w:rPr>
          <w:rFonts w:ascii="Times New Roman" w:eastAsia="Times New Roman" w:hAnsi="Times New Roman"/>
          <w:color w:val="000000"/>
          <w:sz w:val="24"/>
          <w:szCs w:val="24"/>
          <w:lang w:eastAsia="ru-RU"/>
        </w:rPr>
        <w:t>Держпродспоживслужби</w:t>
      </w:r>
      <w:proofErr w:type="spellEnd"/>
      <w:r w:rsidRPr="00D16111">
        <w:rPr>
          <w:rFonts w:ascii="Times New Roman" w:eastAsia="Times New Roman" w:hAnsi="Times New Roman"/>
          <w:color w:val="000000"/>
          <w:sz w:val="24"/>
          <w:szCs w:val="24"/>
          <w:lang w:eastAsia="ru-RU"/>
        </w:rPr>
        <w:t>, виданий Учаснику не раніше</w:t>
      </w:r>
      <w:r w:rsidRPr="00D16111">
        <w:rPr>
          <w:rFonts w:ascii="Times New Roman" w:eastAsia="Times New Roman" w:hAnsi="Times New Roman"/>
          <w:sz w:val="24"/>
          <w:szCs w:val="24"/>
          <w:lang w:eastAsia="ru-RU"/>
        </w:rPr>
        <w:t xml:space="preserve"> </w:t>
      </w:r>
      <w:r w:rsidR="00E80404">
        <w:rPr>
          <w:rFonts w:ascii="Times New Roman" w:eastAsia="Times New Roman" w:hAnsi="Times New Roman"/>
          <w:color w:val="000000"/>
          <w:sz w:val="24"/>
          <w:szCs w:val="24"/>
          <w:lang w:eastAsia="ru-RU"/>
        </w:rPr>
        <w:t>2022</w:t>
      </w:r>
      <w:r w:rsidRPr="00D16111">
        <w:rPr>
          <w:rFonts w:ascii="Times New Roman" w:eastAsia="Times New Roman" w:hAnsi="Times New Roman"/>
          <w:color w:val="000000"/>
          <w:sz w:val="24"/>
          <w:szCs w:val="24"/>
          <w:lang w:eastAsia="ru-RU"/>
        </w:rPr>
        <w:t xml:space="preserve"> року, складений за результатами проведення заходу державного контролю 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p>
    <w:p w:rsidR="002C3B41" w:rsidRDefault="00DD12E5" w:rsidP="002C3B41">
      <w:pPr>
        <w:tabs>
          <w:tab w:val="left" w:pos="414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6.12</w:t>
      </w:r>
      <w:r w:rsidR="002C3B41" w:rsidRPr="00D16111">
        <w:rPr>
          <w:rFonts w:ascii="Times New Roman" w:eastAsia="Times New Roman" w:hAnsi="Times New Roman"/>
          <w:sz w:val="24"/>
          <w:szCs w:val="24"/>
          <w:lang w:eastAsia="ru-RU"/>
        </w:rPr>
        <w:t>. Оригінал або копію декларації виробника або іншого документу, який відповідно до чинного законодавства посвідчує якість запропонованого товару відповідно до Технічних вимог.</w:t>
      </w:r>
    </w:p>
    <w:p w:rsidR="002C3B41" w:rsidRPr="005B1EA6" w:rsidRDefault="00772B50" w:rsidP="002C3B41">
      <w:pPr>
        <w:tabs>
          <w:tab w:val="left" w:pos="414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w:t>
      </w:r>
      <w:r w:rsidR="002C3B41">
        <w:rPr>
          <w:rFonts w:ascii="Times New Roman" w:eastAsia="Times New Roman" w:hAnsi="Times New Roman"/>
          <w:sz w:val="24"/>
          <w:szCs w:val="24"/>
          <w:lang w:eastAsia="ru-RU"/>
        </w:rPr>
        <w:t xml:space="preserve">. </w:t>
      </w:r>
      <w:r w:rsidR="002C3B41" w:rsidRPr="005B1EA6">
        <w:rPr>
          <w:rFonts w:ascii="Times New Roman" w:eastAsia="Times New Roman" w:hAnsi="Times New Roman"/>
          <w:sz w:val="24"/>
          <w:szCs w:val="24"/>
          <w:lang w:eastAsia="ru-RU"/>
        </w:rPr>
        <w:t>Для підтвердження країни походження товару щодо кожної номенклатурної позиції предмета закупівлі, учасник надає довідку в довільній формі з з</w:t>
      </w:r>
      <w:r w:rsidR="002C3B41">
        <w:rPr>
          <w:rFonts w:ascii="Times New Roman" w:eastAsia="Times New Roman" w:hAnsi="Times New Roman"/>
          <w:sz w:val="24"/>
          <w:szCs w:val="24"/>
          <w:lang w:eastAsia="ru-RU"/>
        </w:rPr>
        <w:t>азначенням країни походження. *</w:t>
      </w:r>
    </w:p>
    <w:p w:rsidR="002C3B41" w:rsidRPr="00487D2E" w:rsidRDefault="002C3B41" w:rsidP="002C3B41">
      <w:pPr>
        <w:tabs>
          <w:tab w:val="left" w:pos="2070"/>
        </w:tabs>
        <w:spacing w:after="0" w:line="240" w:lineRule="auto"/>
        <w:ind w:firstLine="284"/>
        <w:contextualSpacing/>
        <w:jc w:val="both"/>
        <w:rPr>
          <w:rFonts w:ascii="Times New Roman" w:eastAsia="Times New Roman" w:hAnsi="Times New Roman"/>
          <w:sz w:val="24"/>
          <w:szCs w:val="24"/>
          <w:lang w:eastAsia="ru-RU"/>
        </w:rPr>
      </w:pPr>
      <w:r w:rsidRPr="005B1EA6">
        <w:rPr>
          <w:rFonts w:ascii="Times New Roman" w:eastAsia="Times New Roman" w:hAnsi="Times New Roman"/>
          <w:sz w:val="24"/>
          <w:szCs w:val="24"/>
          <w:lang w:eastAsia="ru-RU"/>
        </w:rPr>
        <w:t>*Країною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(ч. 2 ст. 36 МКУ).</w:t>
      </w:r>
    </w:p>
    <w:p w:rsidR="002C3B41" w:rsidRPr="00487D2E" w:rsidRDefault="002C3B41" w:rsidP="002C3B41">
      <w:pPr>
        <w:tabs>
          <w:tab w:val="left" w:pos="2070"/>
        </w:tabs>
        <w:spacing w:after="0" w:line="240" w:lineRule="auto"/>
        <w:ind w:firstLine="284"/>
        <w:contextualSpacing/>
        <w:jc w:val="center"/>
        <w:rPr>
          <w:rFonts w:ascii="Times New Roman" w:eastAsia="Times New Roman" w:hAnsi="Times New Roman"/>
          <w:b/>
          <w:sz w:val="24"/>
          <w:szCs w:val="24"/>
          <w:lang w:eastAsia="ru-RU"/>
        </w:rPr>
      </w:pPr>
    </w:p>
    <w:p w:rsidR="002C3B41" w:rsidRPr="00487D2E" w:rsidRDefault="002C3B41" w:rsidP="002C3B41">
      <w:pPr>
        <w:tabs>
          <w:tab w:val="left" w:pos="2070"/>
        </w:tabs>
        <w:spacing w:after="0" w:line="240" w:lineRule="auto"/>
        <w:contextualSpacing/>
        <w:rPr>
          <w:rFonts w:ascii="Times New Roman" w:eastAsia="Times New Roman" w:hAnsi="Times New Roman"/>
          <w:b/>
          <w:sz w:val="24"/>
          <w:szCs w:val="24"/>
          <w:lang w:eastAsia="ru-RU"/>
        </w:rPr>
      </w:pPr>
    </w:p>
    <w:p w:rsidR="002C3B41" w:rsidRPr="00487D2E" w:rsidRDefault="002C3B41" w:rsidP="002C3B41">
      <w:pPr>
        <w:tabs>
          <w:tab w:val="left" w:pos="2070"/>
        </w:tabs>
        <w:spacing w:after="0" w:line="240" w:lineRule="auto"/>
        <w:ind w:firstLine="284"/>
        <w:contextualSpacing/>
        <w:jc w:val="center"/>
        <w:rPr>
          <w:rFonts w:ascii="Times New Roman" w:eastAsia="Times New Roman" w:hAnsi="Times New Roman"/>
          <w:b/>
          <w:i/>
          <w:sz w:val="24"/>
          <w:szCs w:val="24"/>
          <w:lang w:eastAsia="ru-RU"/>
        </w:rPr>
      </w:pPr>
      <w:r w:rsidRPr="00487D2E">
        <w:rPr>
          <w:rFonts w:ascii="Times New Roman" w:eastAsia="Times New Roman" w:hAnsi="Times New Roman"/>
          <w:b/>
          <w:i/>
          <w:sz w:val="24"/>
          <w:szCs w:val="24"/>
          <w:lang w:eastAsia="ru-RU"/>
        </w:rPr>
        <w:t>Пропозиція, що не відповідає технічній частині, буде відхилена як така, що не відповідає вимогам Замовника</w:t>
      </w:r>
    </w:p>
    <w:p w:rsidR="00541DC0" w:rsidRDefault="00541DC0"/>
    <w:sectPr w:rsidR="00541DC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B0"/>
    <w:rsid w:val="00003626"/>
    <w:rsid w:val="0002264B"/>
    <w:rsid w:val="00027E45"/>
    <w:rsid w:val="00055FB0"/>
    <w:rsid w:val="0009385C"/>
    <w:rsid w:val="001274CF"/>
    <w:rsid w:val="001616B4"/>
    <w:rsid w:val="001B1835"/>
    <w:rsid w:val="001B5E44"/>
    <w:rsid w:val="001E60D6"/>
    <w:rsid w:val="001F666F"/>
    <w:rsid w:val="00216570"/>
    <w:rsid w:val="00257406"/>
    <w:rsid w:val="00277E12"/>
    <w:rsid w:val="002A49D2"/>
    <w:rsid w:val="002C3B41"/>
    <w:rsid w:val="002D7573"/>
    <w:rsid w:val="003535EE"/>
    <w:rsid w:val="00362C6B"/>
    <w:rsid w:val="00367A43"/>
    <w:rsid w:val="003E665C"/>
    <w:rsid w:val="003F1539"/>
    <w:rsid w:val="004043F7"/>
    <w:rsid w:val="00434628"/>
    <w:rsid w:val="00541DC0"/>
    <w:rsid w:val="00553AB4"/>
    <w:rsid w:val="005D7FA7"/>
    <w:rsid w:val="006113C7"/>
    <w:rsid w:val="00612E79"/>
    <w:rsid w:val="006307E5"/>
    <w:rsid w:val="00677569"/>
    <w:rsid w:val="006E561C"/>
    <w:rsid w:val="006E68FD"/>
    <w:rsid w:val="00724D59"/>
    <w:rsid w:val="00772B50"/>
    <w:rsid w:val="007F3272"/>
    <w:rsid w:val="00821184"/>
    <w:rsid w:val="008D25C9"/>
    <w:rsid w:val="00933034"/>
    <w:rsid w:val="00AA1AD4"/>
    <w:rsid w:val="00AC7609"/>
    <w:rsid w:val="00B5548D"/>
    <w:rsid w:val="00B64283"/>
    <w:rsid w:val="00BF7668"/>
    <w:rsid w:val="00C465A2"/>
    <w:rsid w:val="00C928A7"/>
    <w:rsid w:val="00CC3D6F"/>
    <w:rsid w:val="00D05890"/>
    <w:rsid w:val="00D145B3"/>
    <w:rsid w:val="00D343AA"/>
    <w:rsid w:val="00D65B15"/>
    <w:rsid w:val="00DA6362"/>
    <w:rsid w:val="00DD12E5"/>
    <w:rsid w:val="00E01E9C"/>
    <w:rsid w:val="00E355D1"/>
    <w:rsid w:val="00E358D5"/>
    <w:rsid w:val="00E80404"/>
    <w:rsid w:val="00EA1AF6"/>
    <w:rsid w:val="00EC6B39"/>
    <w:rsid w:val="00EE34B6"/>
    <w:rsid w:val="00F661B6"/>
    <w:rsid w:val="00F8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F636"/>
  <w15:chartTrackingRefBased/>
  <w15:docId w15:val="{EE390EFF-1502-45AE-B5F2-90A2D366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B4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7E12"/>
    <w:pPr>
      <w:spacing w:after="0" w:line="240" w:lineRule="auto"/>
    </w:pPr>
    <w:rPr>
      <w:rFonts w:ascii="Calibri" w:eastAsia="Calibri" w:hAnsi="Calibri" w:cs="Times New Roman"/>
      <w:lang w:val="uk-UA"/>
    </w:rPr>
  </w:style>
  <w:style w:type="paragraph" w:styleId="a4">
    <w:name w:val="Normal (Web)"/>
    <w:basedOn w:val="a"/>
    <w:uiPriority w:val="99"/>
    <w:semiHidden/>
    <w:unhideWhenUsed/>
    <w:rsid w:val="00677569"/>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6692">
      <w:bodyDiv w:val="1"/>
      <w:marLeft w:val="0"/>
      <w:marRight w:val="0"/>
      <w:marTop w:val="0"/>
      <w:marBottom w:val="0"/>
      <w:divBdr>
        <w:top w:val="none" w:sz="0" w:space="0" w:color="auto"/>
        <w:left w:val="none" w:sz="0" w:space="0" w:color="auto"/>
        <w:bottom w:val="none" w:sz="0" w:space="0" w:color="auto"/>
        <w:right w:val="none" w:sz="0" w:space="0" w:color="auto"/>
      </w:divBdr>
    </w:div>
    <w:div w:id="304699564">
      <w:bodyDiv w:val="1"/>
      <w:marLeft w:val="0"/>
      <w:marRight w:val="0"/>
      <w:marTop w:val="0"/>
      <w:marBottom w:val="0"/>
      <w:divBdr>
        <w:top w:val="none" w:sz="0" w:space="0" w:color="auto"/>
        <w:left w:val="none" w:sz="0" w:space="0" w:color="auto"/>
        <w:bottom w:val="none" w:sz="0" w:space="0" w:color="auto"/>
        <w:right w:val="none" w:sz="0" w:space="0" w:color="auto"/>
      </w:divBdr>
    </w:div>
    <w:div w:id="117652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739C-BA47-4AC4-B7B9-E2B6651C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9</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2023-07-06T08:45:00Z</dcterms:created>
  <dcterms:modified xsi:type="dcterms:W3CDTF">2023-07-19T09:19:00Z</dcterms:modified>
</cp:coreProperties>
</file>