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EA0B" w14:textId="77777777" w:rsidR="00A85B59" w:rsidRDefault="00A85B59" w:rsidP="00492799">
      <w:pPr>
        <w:jc w:val="center"/>
        <w:rPr>
          <w:rFonts w:ascii="Arial" w:hAnsi="Arial" w:cs="Arial"/>
          <w:b/>
          <w:color w:val="000000" w:themeColor="text1"/>
        </w:rPr>
      </w:pPr>
    </w:p>
    <w:p w14:paraId="069AC38A" w14:textId="77777777" w:rsidR="00492799" w:rsidRPr="00417DE4" w:rsidRDefault="00492799" w:rsidP="00294F4D">
      <w:pPr>
        <w:pStyle w:val="15"/>
        <w:spacing w:after="0" w:line="240" w:lineRule="auto"/>
        <w:jc w:val="right"/>
        <w:rPr>
          <w:b/>
          <w:bCs/>
          <w:color w:val="000000" w:themeColor="text1"/>
          <w:lang w:val="uk-UA"/>
        </w:rPr>
      </w:pPr>
      <w:r w:rsidRPr="00417DE4">
        <w:rPr>
          <w:b/>
          <w:color w:val="000000" w:themeColor="text1"/>
          <w:lang w:val="uk-UA"/>
        </w:rPr>
        <w:t>ДОДАТОК  2</w:t>
      </w:r>
    </w:p>
    <w:p w14:paraId="7A4C462B" w14:textId="77777777" w:rsidR="00492799" w:rsidRPr="00417DE4" w:rsidRDefault="0030318E" w:rsidP="0030318E">
      <w:pPr>
        <w:ind w:left="7080"/>
        <w:rPr>
          <w:b/>
          <w:color w:val="000000" w:themeColor="text1"/>
        </w:rPr>
      </w:pPr>
      <w:r w:rsidRPr="00417DE4">
        <w:rPr>
          <w:b/>
          <w:color w:val="000000" w:themeColor="text1"/>
        </w:rPr>
        <w:t>до тендерної документації</w:t>
      </w:r>
    </w:p>
    <w:p w14:paraId="5B2CD2EF" w14:textId="77777777" w:rsidR="00492799" w:rsidRPr="00417DE4" w:rsidRDefault="00492799" w:rsidP="00492799">
      <w:pPr>
        <w:jc w:val="center"/>
        <w:rPr>
          <w:b/>
          <w:color w:val="000000" w:themeColor="text1"/>
        </w:rPr>
      </w:pPr>
    </w:p>
    <w:p w14:paraId="61A509A4" w14:textId="77777777" w:rsidR="00492799" w:rsidRPr="00417DE4" w:rsidRDefault="00613E5C" w:rsidP="00613E5C">
      <w:pPr>
        <w:pStyle w:val="15"/>
        <w:tabs>
          <w:tab w:val="clear" w:pos="708"/>
          <w:tab w:val="left" w:pos="180"/>
        </w:tabs>
        <w:spacing w:after="0"/>
        <w:ind w:right="-25"/>
        <w:jc w:val="center"/>
        <w:rPr>
          <w:b/>
          <w:color w:val="000000" w:themeColor="text1"/>
          <w:lang w:val="uk-UA"/>
        </w:rPr>
      </w:pPr>
      <w:r w:rsidRPr="00417DE4">
        <w:rPr>
          <w:b/>
          <w:color w:val="000000" w:themeColor="text1"/>
          <w:lang w:val="uk-UA"/>
        </w:rPr>
        <w:t>Перелік документів</w:t>
      </w:r>
    </w:p>
    <w:p w14:paraId="136FCB39" w14:textId="77777777" w:rsidR="008B68A2" w:rsidRPr="00417DE4" w:rsidRDefault="00613E5C" w:rsidP="0030318E">
      <w:pPr>
        <w:pStyle w:val="15"/>
        <w:tabs>
          <w:tab w:val="clear" w:pos="708"/>
          <w:tab w:val="left" w:pos="180"/>
        </w:tabs>
        <w:spacing w:after="0"/>
        <w:ind w:right="-25"/>
        <w:jc w:val="center"/>
        <w:rPr>
          <w:b/>
          <w:color w:val="000000" w:themeColor="text1"/>
          <w:lang w:val="uk-UA"/>
        </w:rPr>
      </w:pPr>
      <w:r w:rsidRPr="00417DE4">
        <w:rPr>
          <w:b/>
          <w:color w:val="000000" w:themeColor="text1"/>
          <w:lang w:val="uk-UA"/>
        </w:rPr>
        <w:t xml:space="preserve">для підтвердження відповідності пропозиції </w:t>
      </w:r>
      <w:r w:rsidR="0030318E" w:rsidRPr="00417DE4">
        <w:rPr>
          <w:b/>
          <w:color w:val="000000" w:themeColor="text1"/>
          <w:lang w:val="uk-UA"/>
        </w:rPr>
        <w:t xml:space="preserve"> </w:t>
      </w:r>
      <w:r w:rsidRPr="00417DE4">
        <w:rPr>
          <w:b/>
          <w:color w:val="000000" w:themeColor="text1"/>
          <w:lang w:val="uk-UA"/>
        </w:rPr>
        <w:t xml:space="preserve">учасника кваліфікаційним критеріям </w:t>
      </w:r>
    </w:p>
    <w:p w14:paraId="42D3F9BC" w14:textId="77777777" w:rsidR="00492799" w:rsidRPr="00417DE4" w:rsidRDefault="00613E5C" w:rsidP="0030318E">
      <w:pPr>
        <w:pStyle w:val="15"/>
        <w:tabs>
          <w:tab w:val="clear" w:pos="708"/>
          <w:tab w:val="left" w:pos="180"/>
        </w:tabs>
        <w:spacing w:after="0"/>
        <w:ind w:right="-25"/>
        <w:jc w:val="center"/>
        <w:rPr>
          <w:b/>
          <w:color w:val="000000" w:themeColor="text1"/>
        </w:rPr>
      </w:pPr>
      <w:r w:rsidRPr="00417DE4">
        <w:rPr>
          <w:b/>
          <w:color w:val="000000" w:themeColor="text1"/>
          <w:lang w:val="uk-UA"/>
        </w:rPr>
        <w:t>н</w:t>
      </w:r>
      <w:r w:rsidRPr="00417DE4">
        <w:rPr>
          <w:b/>
          <w:color w:val="000000" w:themeColor="text1"/>
        </w:rPr>
        <w:t xml:space="preserve">а </w:t>
      </w:r>
      <w:proofErr w:type="spellStart"/>
      <w:r w:rsidRPr="00417DE4">
        <w:rPr>
          <w:b/>
          <w:color w:val="000000" w:themeColor="text1"/>
        </w:rPr>
        <w:t>виконання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вимог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статті</w:t>
      </w:r>
      <w:proofErr w:type="spellEnd"/>
      <w:r w:rsidRPr="00417DE4">
        <w:rPr>
          <w:b/>
          <w:color w:val="000000" w:themeColor="text1"/>
        </w:rPr>
        <w:t xml:space="preserve"> 16 закону</w:t>
      </w:r>
      <w:r w:rsidR="008B68A2" w:rsidRPr="00417DE4">
        <w:rPr>
          <w:b/>
          <w:color w:val="000000" w:themeColor="text1"/>
        </w:rPr>
        <w:t xml:space="preserve">, </w:t>
      </w:r>
      <w:r w:rsidRPr="00417DE4">
        <w:rPr>
          <w:b/>
          <w:color w:val="000000" w:themeColor="text1"/>
        </w:rPr>
        <w:t xml:space="preserve">п.45 </w:t>
      </w:r>
      <w:proofErr w:type="spellStart"/>
      <w:r w:rsidRPr="00417DE4">
        <w:rPr>
          <w:b/>
          <w:color w:val="000000" w:themeColor="text1"/>
        </w:rPr>
        <w:t>особливостей</w:t>
      </w:r>
      <w:proofErr w:type="spellEnd"/>
      <w:r w:rsidR="003C431D" w:rsidRPr="00417DE4">
        <w:rPr>
          <w:b/>
          <w:color w:val="000000" w:themeColor="text1"/>
        </w:rPr>
        <w:t xml:space="preserve"> </w:t>
      </w:r>
      <w:r w:rsidR="0030318E" w:rsidRPr="00417DE4">
        <w:rPr>
          <w:b/>
          <w:color w:val="000000" w:themeColor="text1"/>
          <w:lang w:val="uk-UA"/>
        </w:rPr>
        <w:t xml:space="preserve"> </w:t>
      </w:r>
      <w:r w:rsidRPr="00417DE4">
        <w:rPr>
          <w:b/>
          <w:color w:val="000000" w:themeColor="text1"/>
          <w:lang w:val="uk-UA"/>
        </w:rPr>
        <w:t>т</w:t>
      </w:r>
      <w:r w:rsidRPr="00417DE4">
        <w:rPr>
          <w:b/>
          <w:color w:val="000000" w:themeColor="text1"/>
        </w:rPr>
        <w:t xml:space="preserve">а </w:t>
      </w:r>
      <w:proofErr w:type="spellStart"/>
      <w:r w:rsidRPr="00417DE4">
        <w:rPr>
          <w:b/>
          <w:color w:val="000000" w:themeColor="text1"/>
        </w:rPr>
        <w:t>іншим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вимогам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замовника</w:t>
      </w:r>
      <w:proofErr w:type="spellEnd"/>
    </w:p>
    <w:p w14:paraId="59208BB2" w14:textId="77777777" w:rsidR="00B237EA" w:rsidRPr="00417DE4" w:rsidRDefault="00B237EA" w:rsidP="00492799">
      <w:pPr>
        <w:jc w:val="center"/>
        <w:rPr>
          <w:b/>
          <w:color w:val="000000" w:themeColor="text1"/>
          <w:lang w:val="ru-RU"/>
        </w:rPr>
      </w:pPr>
    </w:p>
    <w:tbl>
      <w:tblPr>
        <w:tblW w:w="934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9"/>
        <w:gridCol w:w="7281"/>
      </w:tblGrid>
      <w:tr w:rsidR="002B0643" w:rsidRPr="00417DE4" w14:paraId="6C1DD7D1" w14:textId="77777777" w:rsidTr="0083180A">
        <w:tc>
          <w:tcPr>
            <w:tcW w:w="2074" w:type="dxa"/>
          </w:tcPr>
          <w:p w14:paraId="509C02CE" w14:textId="77777777" w:rsidR="005B26B7" w:rsidRPr="00417DE4" w:rsidRDefault="005B26B7" w:rsidP="00B73077">
            <w:pPr>
              <w:jc w:val="center"/>
              <w:rPr>
                <w:b/>
                <w:color w:val="000000" w:themeColor="text1"/>
              </w:rPr>
            </w:pPr>
            <w:r w:rsidRPr="00417DE4">
              <w:rPr>
                <w:b/>
                <w:color w:val="000000" w:themeColor="text1"/>
              </w:rPr>
              <w:t>Кваліфікаційні критерії</w:t>
            </w:r>
          </w:p>
        </w:tc>
        <w:tc>
          <w:tcPr>
            <w:tcW w:w="7275" w:type="dxa"/>
            <w:gridSpan w:val="2"/>
          </w:tcPr>
          <w:p w14:paraId="0C247C32" w14:textId="77777777" w:rsidR="005B26B7" w:rsidRPr="00417DE4" w:rsidRDefault="005B26B7" w:rsidP="00B73077">
            <w:pPr>
              <w:jc w:val="center"/>
              <w:rPr>
                <w:b/>
                <w:color w:val="000000" w:themeColor="text1"/>
              </w:rPr>
            </w:pPr>
            <w:r w:rsidRPr="00417DE4">
              <w:rPr>
                <w:b/>
                <w:color w:val="000000" w:themeColor="text1"/>
              </w:rPr>
              <w:t>Назва документів</w:t>
            </w:r>
          </w:p>
          <w:p w14:paraId="6EBD3818" w14:textId="77777777" w:rsidR="005B26B7" w:rsidRPr="00417DE4" w:rsidRDefault="005B26B7" w:rsidP="00B7307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B0643" w:rsidRPr="00417DE4" w14:paraId="660188A5" w14:textId="77777777" w:rsidTr="0083180A">
        <w:trPr>
          <w:trHeight w:val="1032"/>
        </w:trPr>
        <w:tc>
          <w:tcPr>
            <w:tcW w:w="2074" w:type="dxa"/>
            <w:vMerge w:val="restart"/>
          </w:tcPr>
          <w:p w14:paraId="4FED6ABB" w14:textId="77777777" w:rsidR="005B26B7" w:rsidRPr="00417DE4" w:rsidRDefault="005B26B7" w:rsidP="00B73077">
            <w:pPr>
              <w:rPr>
                <w:b/>
                <w:color w:val="000000" w:themeColor="text1"/>
              </w:rPr>
            </w:pPr>
            <w:r w:rsidRPr="00417DE4">
              <w:rPr>
                <w:b/>
                <w:color w:val="000000" w:themeColor="text1"/>
              </w:rPr>
              <w:t>1. Документи, які повинен подати Учасник для підтвердження того, що він здійснює господарську діяльність відповідно до чинного законодавства</w:t>
            </w:r>
          </w:p>
          <w:p w14:paraId="622460DF" w14:textId="77777777" w:rsidR="005B26B7" w:rsidRPr="00417DE4" w:rsidRDefault="005B26B7" w:rsidP="00B73077">
            <w:pPr>
              <w:tabs>
                <w:tab w:val="left" w:pos="2160"/>
                <w:tab w:val="left" w:pos="3600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75" w:type="dxa"/>
            <w:gridSpan w:val="2"/>
          </w:tcPr>
          <w:p w14:paraId="28A53C28" w14:textId="77777777" w:rsidR="005B26B7" w:rsidRPr="00417DE4" w:rsidRDefault="005B26B7" w:rsidP="00515A86">
            <w:pPr>
              <w:jc w:val="both"/>
              <w:rPr>
                <w:b/>
                <w:color w:val="000000" w:themeColor="text1"/>
              </w:rPr>
            </w:pPr>
            <w:r w:rsidRPr="00417DE4">
              <w:rPr>
                <w:color w:val="000000" w:themeColor="text1"/>
              </w:rPr>
              <w:t xml:space="preserve">1.1. </w:t>
            </w:r>
            <w:r w:rsidR="00BC5AD3" w:rsidRPr="00417DE4">
              <w:rPr>
                <w:color w:val="000000" w:themeColor="text1"/>
              </w:rPr>
              <w:t xml:space="preserve">Лист </w:t>
            </w:r>
            <w:r w:rsidR="00515A86" w:rsidRPr="00417DE4">
              <w:rPr>
                <w:color w:val="000000" w:themeColor="text1"/>
              </w:rPr>
              <w:t xml:space="preserve">від Учасника </w:t>
            </w:r>
            <w:r w:rsidR="00BC5AD3" w:rsidRPr="00417DE4">
              <w:rPr>
                <w:color w:val="000000" w:themeColor="text1"/>
              </w:rPr>
              <w:t xml:space="preserve"> із зазначенням посадових осіб або представників учасника, до повноважень яких належить підписання документів, які входять до складу тендерної пропозиції та договору про закупівлю. </w:t>
            </w:r>
          </w:p>
        </w:tc>
      </w:tr>
      <w:tr w:rsidR="002B0643" w:rsidRPr="00417DE4" w14:paraId="46A0BE6F" w14:textId="77777777" w:rsidTr="0083180A">
        <w:trPr>
          <w:trHeight w:val="772"/>
        </w:trPr>
        <w:tc>
          <w:tcPr>
            <w:tcW w:w="2074" w:type="dxa"/>
            <w:vMerge/>
          </w:tcPr>
          <w:p w14:paraId="63E41208" w14:textId="77777777" w:rsidR="00BC5AD3" w:rsidRPr="00417DE4" w:rsidRDefault="00BC5AD3" w:rsidP="00BC5AD3">
            <w:pPr>
              <w:rPr>
                <w:b/>
                <w:color w:val="000000" w:themeColor="text1"/>
              </w:rPr>
            </w:pPr>
          </w:p>
        </w:tc>
        <w:tc>
          <w:tcPr>
            <w:tcW w:w="7275" w:type="dxa"/>
            <w:gridSpan w:val="2"/>
          </w:tcPr>
          <w:p w14:paraId="3F94B2EB" w14:textId="77777777" w:rsidR="00BC5AD3" w:rsidRPr="00417DE4" w:rsidRDefault="00911CEC" w:rsidP="00BC5AD3">
            <w:pPr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 xml:space="preserve">1.2. </w:t>
            </w:r>
            <w:r w:rsidR="00BC5AD3" w:rsidRPr="00417DE4">
              <w:rPr>
                <w:color w:val="000000" w:themeColor="text1"/>
              </w:rPr>
              <w:t>Документ (виписка з протоколу засновників або наказ про призначення, або довіреність, або інший документ), що підтверджує повноваження посадової особи учасника процедури закупівлі щодо підпису документів тендерної пропозиції та  укладання договору про закупівлю</w:t>
            </w:r>
          </w:p>
        </w:tc>
      </w:tr>
      <w:tr w:rsidR="002B0643" w:rsidRPr="00417DE4" w14:paraId="23A40CA7" w14:textId="77777777" w:rsidTr="0083180A">
        <w:trPr>
          <w:trHeight w:val="772"/>
        </w:trPr>
        <w:tc>
          <w:tcPr>
            <w:tcW w:w="2074" w:type="dxa"/>
            <w:vMerge/>
          </w:tcPr>
          <w:p w14:paraId="1FB672BB" w14:textId="77777777" w:rsidR="00BC5AD3" w:rsidRPr="00417DE4" w:rsidRDefault="00BC5AD3" w:rsidP="00BC5AD3">
            <w:pPr>
              <w:rPr>
                <w:b/>
                <w:color w:val="000000" w:themeColor="text1"/>
              </w:rPr>
            </w:pPr>
          </w:p>
        </w:tc>
        <w:tc>
          <w:tcPr>
            <w:tcW w:w="7275" w:type="dxa"/>
            <w:gridSpan w:val="2"/>
          </w:tcPr>
          <w:p w14:paraId="355C3192" w14:textId="77777777" w:rsidR="006F1B61" w:rsidRPr="00417DE4" w:rsidRDefault="006F1B61" w:rsidP="00515A86">
            <w:pPr>
              <w:pStyle w:val="af1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515A86" w:rsidRPr="0041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41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515A86" w:rsidRPr="0041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r w:rsidRPr="0041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окумент (и), що підтверджує(</w:t>
            </w:r>
            <w:proofErr w:type="spellStart"/>
            <w:r w:rsidRPr="0041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ють</w:t>
            </w:r>
            <w:proofErr w:type="spellEnd"/>
            <w:r w:rsidRPr="0041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статус платника податку (Копія довідки або свідоцтва платника ПДВ/копія витягу з реєстру платників податку на додану вартість/копія довідки або свідоцтва платника єдиного податку суб’єктом малого підприємництва/копія витягу з реєстру платників єдиного податку (для учасників-суб'єктів малого підприємництва на єдиному податку/інше).</w:t>
            </w:r>
          </w:p>
          <w:p w14:paraId="2CE68C60" w14:textId="77777777" w:rsidR="00BC5AD3" w:rsidRPr="00417DE4" w:rsidRDefault="00BC5AD3" w:rsidP="00515A86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B0643" w:rsidRPr="00417DE4" w14:paraId="2E76AAB1" w14:textId="77777777" w:rsidTr="0083180A">
        <w:trPr>
          <w:trHeight w:val="501"/>
        </w:trPr>
        <w:tc>
          <w:tcPr>
            <w:tcW w:w="2074" w:type="dxa"/>
            <w:vMerge/>
          </w:tcPr>
          <w:p w14:paraId="67862AF9" w14:textId="77777777" w:rsidR="005B26B7" w:rsidRPr="00417DE4" w:rsidRDefault="005B26B7" w:rsidP="00B73077">
            <w:pPr>
              <w:rPr>
                <w:b/>
                <w:color w:val="000000" w:themeColor="text1"/>
              </w:rPr>
            </w:pPr>
          </w:p>
        </w:tc>
        <w:tc>
          <w:tcPr>
            <w:tcW w:w="7275" w:type="dxa"/>
            <w:gridSpan w:val="2"/>
          </w:tcPr>
          <w:p w14:paraId="212B772A" w14:textId="77777777" w:rsidR="006F1B61" w:rsidRPr="00417DE4" w:rsidRDefault="006F1B61" w:rsidP="00515A86">
            <w:pPr>
              <w:pStyle w:val="af1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1.5.копія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</w:t>
            </w:r>
            <w:r w:rsidRPr="00417DE4">
              <w:rPr>
                <w:rFonts w:ascii="Times New Roman" w:eastAsia="Times New Roman" w:hAnsi="Times New Roman" w:cs="Times New Roman"/>
                <w:sz w:val="24"/>
                <w:szCs w:val="24"/>
              </w:rPr>
              <w:t>(Вказати номер, строк дії ліцензії або документа дозвільного характеру, посилання на ліцензію/дозвільний документ у відкритому доступі, якщо таке посилання наявне. У випадку якщо ліцензія або дозвільний документ видається безстроково, то учасник замість строку дії зазначає про безстроковість ліцензії/дозвільного документу)</w:t>
            </w:r>
            <w:r w:rsidRPr="00417D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B873E88" w14:textId="77777777" w:rsidR="005B26B7" w:rsidRPr="00417DE4" w:rsidRDefault="005B26B7" w:rsidP="00515A86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B0643" w:rsidRPr="00417DE4" w14:paraId="5FAAECCC" w14:textId="77777777" w:rsidTr="0083180A">
        <w:trPr>
          <w:trHeight w:val="1074"/>
        </w:trPr>
        <w:tc>
          <w:tcPr>
            <w:tcW w:w="2074" w:type="dxa"/>
            <w:vMerge/>
          </w:tcPr>
          <w:p w14:paraId="197F267D" w14:textId="77777777" w:rsidR="005B26B7" w:rsidRPr="00417DE4" w:rsidRDefault="005B26B7" w:rsidP="00B73077">
            <w:pPr>
              <w:rPr>
                <w:b/>
                <w:color w:val="000000" w:themeColor="text1"/>
              </w:rPr>
            </w:pPr>
          </w:p>
        </w:tc>
        <w:tc>
          <w:tcPr>
            <w:tcW w:w="7275" w:type="dxa"/>
            <w:gridSpan w:val="2"/>
          </w:tcPr>
          <w:p w14:paraId="3DF44940" w14:textId="77777777" w:rsidR="005B26B7" w:rsidRPr="00417DE4" w:rsidRDefault="005B26B7" w:rsidP="00B73077">
            <w:pPr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1.</w:t>
            </w:r>
            <w:r w:rsidR="001A4566" w:rsidRPr="00417DE4">
              <w:rPr>
                <w:color w:val="000000" w:themeColor="text1"/>
              </w:rPr>
              <w:t>5</w:t>
            </w:r>
            <w:r w:rsidRPr="00417DE4">
              <w:rPr>
                <w:color w:val="000000" w:themeColor="text1"/>
              </w:rPr>
              <w:t>. Копія Статуту чи іншого установчого документу.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(відповідно до п.1 Розділу «Інструкція з підготовки тендерної пропозиції» тендерної документації на закупівлю).</w:t>
            </w:r>
          </w:p>
        </w:tc>
      </w:tr>
      <w:tr w:rsidR="002B0643" w:rsidRPr="00417DE4" w14:paraId="5CB2A149" w14:textId="77777777" w:rsidTr="0083180A">
        <w:trPr>
          <w:trHeight w:val="1534"/>
        </w:trPr>
        <w:tc>
          <w:tcPr>
            <w:tcW w:w="2074" w:type="dxa"/>
          </w:tcPr>
          <w:p w14:paraId="3B4B3210" w14:textId="77777777" w:rsidR="00630DEB" w:rsidRPr="00417DE4" w:rsidRDefault="00630DEB" w:rsidP="00630DEB">
            <w:pPr>
              <w:jc w:val="both"/>
              <w:rPr>
                <w:color w:val="000000" w:themeColor="text1"/>
              </w:rPr>
            </w:pPr>
            <w:r w:rsidRPr="00417DE4">
              <w:rPr>
                <w:b/>
                <w:color w:val="000000" w:themeColor="text1"/>
              </w:rPr>
              <w:t>2. Документи для підтвердження відповідності пропозиції учасника кваліфікаційним критеріям</w:t>
            </w:r>
            <w:r w:rsidRPr="00417DE4">
              <w:rPr>
                <w:color w:val="000000" w:themeColor="text1"/>
              </w:rPr>
              <w:t xml:space="preserve"> </w:t>
            </w:r>
          </w:p>
          <w:p w14:paraId="4ECC757D" w14:textId="77777777" w:rsidR="00630DEB" w:rsidRPr="00417DE4" w:rsidRDefault="00630DEB" w:rsidP="00630DEB">
            <w:pPr>
              <w:jc w:val="both"/>
              <w:rPr>
                <w:color w:val="000000" w:themeColor="text1"/>
              </w:rPr>
            </w:pPr>
          </w:p>
          <w:p w14:paraId="14C428E9" w14:textId="77777777" w:rsidR="00630DEB" w:rsidRPr="00417DE4" w:rsidRDefault="00630DEB" w:rsidP="00630DEB">
            <w:pPr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lastRenderedPageBreak/>
              <w:t>2.1. Наявність працівників відповідної кваліфікації, які мають необхідні знання та досвід</w:t>
            </w:r>
          </w:p>
          <w:p w14:paraId="446226B8" w14:textId="77777777" w:rsidR="00630DEB" w:rsidRPr="00417DE4" w:rsidRDefault="00630DEB" w:rsidP="00630DEB">
            <w:pPr>
              <w:rPr>
                <w:color w:val="000000" w:themeColor="text1"/>
              </w:rPr>
            </w:pPr>
          </w:p>
          <w:p w14:paraId="047443E7" w14:textId="77777777" w:rsidR="00630DEB" w:rsidRPr="00417DE4" w:rsidRDefault="00630DEB" w:rsidP="00630DEB">
            <w:pPr>
              <w:rPr>
                <w:color w:val="000000" w:themeColor="text1"/>
              </w:rPr>
            </w:pPr>
          </w:p>
          <w:p w14:paraId="7B5DAD56" w14:textId="77777777" w:rsidR="00630DEB" w:rsidRPr="00417DE4" w:rsidRDefault="00630DEB" w:rsidP="00630DEB">
            <w:pPr>
              <w:rPr>
                <w:color w:val="000000" w:themeColor="text1"/>
              </w:rPr>
            </w:pPr>
          </w:p>
          <w:p w14:paraId="53CFB3D4" w14:textId="77777777" w:rsidR="00630DEB" w:rsidRPr="00417DE4" w:rsidRDefault="00630DEB" w:rsidP="00630DEB">
            <w:pPr>
              <w:rPr>
                <w:color w:val="000000" w:themeColor="text1"/>
              </w:rPr>
            </w:pPr>
          </w:p>
          <w:p w14:paraId="6232A1F5" w14:textId="77777777" w:rsidR="00630DEB" w:rsidRPr="00417DE4" w:rsidRDefault="00630DEB" w:rsidP="00630DEB">
            <w:pPr>
              <w:rPr>
                <w:color w:val="000000" w:themeColor="text1"/>
              </w:rPr>
            </w:pPr>
          </w:p>
          <w:p w14:paraId="4B7C1AF4" w14:textId="77777777" w:rsidR="00630DEB" w:rsidRPr="00417DE4" w:rsidRDefault="00630DEB" w:rsidP="00630DEB">
            <w:pPr>
              <w:rPr>
                <w:color w:val="000000" w:themeColor="text1"/>
              </w:rPr>
            </w:pPr>
          </w:p>
          <w:p w14:paraId="7322F281" w14:textId="77777777" w:rsidR="00630DEB" w:rsidRPr="00417DE4" w:rsidRDefault="00630DEB" w:rsidP="00630DEB">
            <w:pPr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2.2. Наявність документального підтвердження досвіду виконання аналогічного (аналогічних) договору (</w:t>
            </w:r>
            <w:proofErr w:type="spellStart"/>
            <w:r w:rsidRPr="00417DE4">
              <w:rPr>
                <w:color w:val="000000" w:themeColor="text1"/>
              </w:rPr>
              <w:t>ів</w:t>
            </w:r>
            <w:proofErr w:type="spellEnd"/>
            <w:r w:rsidRPr="00417DE4">
              <w:rPr>
                <w:color w:val="000000" w:themeColor="text1"/>
              </w:rPr>
              <w:t>)</w:t>
            </w:r>
          </w:p>
        </w:tc>
        <w:tc>
          <w:tcPr>
            <w:tcW w:w="7275" w:type="dxa"/>
            <w:gridSpan w:val="2"/>
          </w:tcPr>
          <w:p w14:paraId="1EBE4656" w14:textId="77777777" w:rsidR="00630DEB" w:rsidRPr="00417DE4" w:rsidRDefault="00630DEB" w:rsidP="00CB59F2">
            <w:pPr>
              <w:jc w:val="both"/>
              <w:rPr>
                <w:i/>
                <w:color w:val="000000" w:themeColor="text1"/>
              </w:rPr>
            </w:pPr>
            <w:r w:rsidRPr="00417DE4">
              <w:rPr>
                <w:i/>
                <w:color w:val="000000" w:themeColor="text1"/>
              </w:rPr>
              <w:lastRenderedPageBreak/>
              <w:tab/>
              <w:t xml:space="preserve">                         </w:t>
            </w:r>
          </w:p>
          <w:p w14:paraId="049D144F" w14:textId="77777777" w:rsidR="00E63481" w:rsidRPr="00417DE4" w:rsidRDefault="00E63481" w:rsidP="00630DEB">
            <w:pPr>
              <w:jc w:val="both"/>
              <w:rPr>
                <w:color w:val="000000" w:themeColor="text1"/>
              </w:rPr>
            </w:pPr>
          </w:p>
          <w:p w14:paraId="1920BD9E" w14:textId="77777777" w:rsidR="00E63481" w:rsidRPr="00417DE4" w:rsidRDefault="00E63481" w:rsidP="00630DEB">
            <w:pPr>
              <w:jc w:val="both"/>
              <w:rPr>
                <w:color w:val="000000" w:themeColor="text1"/>
              </w:rPr>
            </w:pPr>
          </w:p>
          <w:p w14:paraId="1817229A" w14:textId="77777777" w:rsidR="00A462C8" w:rsidRPr="00417DE4" w:rsidRDefault="00CB59F2" w:rsidP="00630DEB">
            <w:pPr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2.1</w:t>
            </w:r>
            <w:r w:rsidR="00A462C8" w:rsidRPr="00417DE4">
              <w:rPr>
                <w:color w:val="000000" w:themeColor="text1"/>
              </w:rPr>
              <w:t>. Довідка на фірмовому бланку (у разі наявності такого бланка) у формі, наведеній нижче,  за підписом керівника або  уповноваженої особи Учасника про наявність досвіду виконання аналогічного  договору/договорів (надати не менше одного сканованого оригіналу) в електронному вигляді:</w:t>
            </w:r>
          </w:p>
          <w:p w14:paraId="4A973D5E" w14:textId="77777777" w:rsidR="00630DEB" w:rsidRPr="00417DE4" w:rsidRDefault="00630DEB" w:rsidP="00630DEB">
            <w:pPr>
              <w:suppressAutoHyphens/>
              <w:jc w:val="center"/>
              <w:rPr>
                <w:b/>
                <w:color w:val="000000" w:themeColor="text1"/>
                <w:lang w:eastAsia="zh-CN"/>
              </w:rPr>
            </w:pPr>
          </w:p>
          <w:p w14:paraId="271A2DAB" w14:textId="77777777" w:rsidR="00630DEB" w:rsidRPr="00417DE4" w:rsidRDefault="00630DEB" w:rsidP="00630DEB">
            <w:pPr>
              <w:suppressAutoHyphens/>
              <w:jc w:val="center"/>
              <w:rPr>
                <w:b/>
                <w:color w:val="000000" w:themeColor="text1"/>
                <w:lang w:eastAsia="zh-CN"/>
              </w:rPr>
            </w:pPr>
            <w:r w:rsidRPr="00417DE4">
              <w:rPr>
                <w:b/>
                <w:color w:val="000000" w:themeColor="text1"/>
                <w:lang w:eastAsia="zh-CN"/>
              </w:rPr>
              <w:lastRenderedPageBreak/>
              <w:t xml:space="preserve">Довідка </w:t>
            </w:r>
          </w:p>
          <w:p w14:paraId="3256CFE4" w14:textId="77777777" w:rsidR="00630DEB" w:rsidRPr="00417DE4" w:rsidRDefault="00630DEB" w:rsidP="00630DEB">
            <w:pPr>
              <w:suppressAutoHyphens/>
              <w:jc w:val="center"/>
              <w:rPr>
                <w:b/>
                <w:color w:val="000000" w:themeColor="text1"/>
                <w:lang w:eastAsia="zh-CN"/>
              </w:rPr>
            </w:pPr>
            <w:r w:rsidRPr="00417DE4">
              <w:rPr>
                <w:b/>
                <w:color w:val="000000" w:themeColor="text1"/>
                <w:lang w:eastAsia="zh-CN"/>
              </w:rPr>
              <w:t>про наявність у Учасника досвіду виконання аналогічних  договорів</w:t>
            </w:r>
          </w:p>
          <w:tbl>
            <w:tblPr>
              <w:tblW w:w="7064" w:type="dxa"/>
              <w:tblLook w:val="04A0" w:firstRow="1" w:lastRow="0" w:firstColumn="1" w:lastColumn="0" w:noHBand="0" w:noVBand="1"/>
            </w:tblPr>
            <w:tblGrid>
              <w:gridCol w:w="445"/>
              <w:gridCol w:w="2108"/>
              <w:gridCol w:w="1348"/>
              <w:gridCol w:w="1371"/>
              <w:gridCol w:w="1792"/>
            </w:tblGrid>
            <w:tr w:rsidR="002B0643" w:rsidRPr="00417DE4" w14:paraId="0F437011" w14:textId="77777777" w:rsidTr="00686EDB"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7721E57" w14:textId="77777777" w:rsidR="00630DEB" w:rsidRPr="00417DE4" w:rsidRDefault="00630DEB" w:rsidP="00630DEB">
                  <w:pPr>
                    <w:suppressAutoHyphens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417DE4">
                    <w:rPr>
                      <w:rFonts w:eastAsia="Times New Roman CYR"/>
                      <w:color w:val="000000" w:themeColor="text1"/>
                      <w:lang w:eastAsia="zh-CN"/>
                    </w:rPr>
                    <w:t>№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002D882" w14:textId="77777777" w:rsidR="00630DEB" w:rsidRPr="00417DE4" w:rsidRDefault="00630DEB" w:rsidP="00630DEB">
                  <w:pPr>
                    <w:suppressAutoHyphens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417DE4">
                    <w:rPr>
                      <w:color w:val="000000" w:themeColor="text1"/>
                      <w:lang w:eastAsia="zh-CN"/>
                    </w:rPr>
                    <w:t>Найменування замовника, для якого виконувалися  аналогічні послуги, його код ЄДРПОУ, місцезнаходження та контактний телефон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838B218" w14:textId="77777777" w:rsidR="00630DEB" w:rsidRPr="00417DE4" w:rsidRDefault="00630DEB" w:rsidP="00630DEB">
                  <w:pPr>
                    <w:suppressAutoHyphens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417DE4">
                    <w:rPr>
                      <w:color w:val="000000" w:themeColor="text1"/>
                      <w:lang w:eastAsia="ar-SA"/>
                    </w:rPr>
                    <w:t>Предмет договору та загальний опис послуг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150569" w14:textId="77777777" w:rsidR="00630DEB" w:rsidRPr="00417DE4" w:rsidRDefault="00630DEB" w:rsidP="00630DEB">
                  <w:pPr>
                    <w:suppressAutoHyphens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417DE4">
                    <w:rPr>
                      <w:color w:val="000000" w:themeColor="text1"/>
                      <w:lang w:eastAsia="zh-CN"/>
                    </w:rPr>
                    <w:t xml:space="preserve">Дата підписання договору та строк (термін) його дії 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7D416A" w14:textId="77777777" w:rsidR="00630DEB" w:rsidRPr="00417DE4" w:rsidRDefault="00630DEB" w:rsidP="00630DEB">
                  <w:pPr>
                    <w:suppressAutoHyphens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417DE4">
                    <w:rPr>
                      <w:color w:val="000000" w:themeColor="text1"/>
                      <w:lang w:eastAsia="zh-CN"/>
                    </w:rPr>
                    <w:t>Контактна особа замовника</w:t>
                  </w:r>
                </w:p>
              </w:tc>
            </w:tr>
            <w:tr w:rsidR="002B0643" w:rsidRPr="00417DE4" w14:paraId="4C5CF108" w14:textId="77777777" w:rsidTr="00686EDB">
              <w:trPr>
                <w:trHeight w:val="84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92EE8E9" w14:textId="77777777" w:rsidR="00630DEB" w:rsidRPr="00417DE4" w:rsidRDefault="00630DEB" w:rsidP="00630DE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417DE4">
                    <w:rPr>
                      <w:color w:val="000000" w:themeColor="text1"/>
                      <w:lang w:eastAsia="zh-CN"/>
                    </w:rPr>
                    <w:t>1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7A9F6FC" w14:textId="77777777" w:rsidR="00630DEB" w:rsidRPr="00417DE4" w:rsidRDefault="00630DEB" w:rsidP="00630DE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417DE4">
                    <w:rPr>
                      <w:color w:val="000000" w:themeColor="text1"/>
                      <w:lang w:eastAsia="zh-CN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74C7D6" w14:textId="77777777" w:rsidR="00630DEB" w:rsidRPr="00417DE4" w:rsidRDefault="00630DEB" w:rsidP="00630DE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417DE4">
                    <w:rPr>
                      <w:color w:val="000000" w:themeColor="text1"/>
                      <w:lang w:eastAsia="zh-CN"/>
                    </w:rPr>
                    <w:t>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1232F9E" w14:textId="77777777" w:rsidR="00630DEB" w:rsidRPr="00417DE4" w:rsidRDefault="00630DEB" w:rsidP="00630DE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417DE4">
                    <w:rPr>
                      <w:color w:val="000000" w:themeColor="text1"/>
                      <w:lang w:eastAsia="zh-CN"/>
                    </w:rPr>
                    <w:t>4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DE66FD4" w14:textId="77777777" w:rsidR="00630DEB" w:rsidRPr="00417DE4" w:rsidRDefault="00630DEB" w:rsidP="00630DE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417DE4">
                    <w:rPr>
                      <w:color w:val="000000" w:themeColor="text1"/>
                      <w:lang w:eastAsia="zh-CN"/>
                    </w:rPr>
                    <w:t>5</w:t>
                  </w:r>
                </w:p>
              </w:tc>
            </w:tr>
            <w:tr w:rsidR="002B0643" w:rsidRPr="00417DE4" w14:paraId="4B69519E" w14:textId="77777777" w:rsidTr="00686EDB">
              <w:trPr>
                <w:trHeight w:val="84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979D1E" w14:textId="77777777" w:rsidR="00630DEB" w:rsidRPr="00417DE4" w:rsidRDefault="00630DEB" w:rsidP="00630DEB">
                  <w:pPr>
                    <w:suppressAutoHyphens/>
                    <w:snapToGrid w:val="0"/>
                    <w:jc w:val="both"/>
                    <w:rPr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773603D" w14:textId="77777777" w:rsidR="00630DEB" w:rsidRPr="00417DE4" w:rsidRDefault="00630DEB" w:rsidP="00630DEB">
                  <w:pPr>
                    <w:suppressAutoHyphens/>
                    <w:snapToGrid w:val="0"/>
                    <w:jc w:val="both"/>
                    <w:rPr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03FE3EB" w14:textId="77777777" w:rsidR="00630DEB" w:rsidRPr="00417DE4" w:rsidRDefault="00630DEB" w:rsidP="00630DEB">
                  <w:pPr>
                    <w:suppressAutoHyphens/>
                    <w:snapToGrid w:val="0"/>
                    <w:jc w:val="both"/>
                    <w:rPr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E178D75" w14:textId="77777777" w:rsidR="00630DEB" w:rsidRPr="00417DE4" w:rsidRDefault="00630DEB" w:rsidP="00630DEB">
                  <w:pPr>
                    <w:suppressAutoHyphens/>
                    <w:snapToGrid w:val="0"/>
                    <w:jc w:val="both"/>
                    <w:rPr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89A883D" w14:textId="77777777" w:rsidR="00630DEB" w:rsidRPr="00417DE4" w:rsidRDefault="00630DEB" w:rsidP="00630DEB">
                  <w:pPr>
                    <w:suppressAutoHyphens/>
                    <w:snapToGrid w:val="0"/>
                    <w:jc w:val="both"/>
                    <w:rPr>
                      <w:color w:val="000000" w:themeColor="text1"/>
                      <w:lang w:eastAsia="zh-CN"/>
                    </w:rPr>
                  </w:pPr>
                </w:p>
              </w:tc>
            </w:tr>
            <w:tr w:rsidR="002B0643" w:rsidRPr="00417DE4" w14:paraId="63F1D43B" w14:textId="77777777" w:rsidTr="00686EDB">
              <w:trPr>
                <w:trHeight w:val="84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26D02DA" w14:textId="77777777" w:rsidR="00630DEB" w:rsidRPr="00417DE4" w:rsidRDefault="00630DEB" w:rsidP="00630DEB">
                  <w:pPr>
                    <w:suppressAutoHyphens/>
                    <w:snapToGrid w:val="0"/>
                    <w:jc w:val="both"/>
                    <w:rPr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13209D" w14:textId="77777777" w:rsidR="00630DEB" w:rsidRPr="00417DE4" w:rsidRDefault="00630DEB" w:rsidP="00630DEB">
                  <w:pPr>
                    <w:suppressAutoHyphens/>
                    <w:snapToGrid w:val="0"/>
                    <w:jc w:val="both"/>
                    <w:rPr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7D70273" w14:textId="77777777" w:rsidR="00630DEB" w:rsidRPr="00417DE4" w:rsidRDefault="00630DEB" w:rsidP="00630DEB">
                  <w:pPr>
                    <w:suppressAutoHyphens/>
                    <w:snapToGrid w:val="0"/>
                    <w:jc w:val="both"/>
                    <w:rPr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E85C055" w14:textId="77777777" w:rsidR="00630DEB" w:rsidRPr="00417DE4" w:rsidRDefault="00630DEB" w:rsidP="00630DEB">
                  <w:pPr>
                    <w:suppressAutoHyphens/>
                    <w:snapToGrid w:val="0"/>
                    <w:jc w:val="both"/>
                    <w:rPr>
                      <w:color w:val="000000" w:themeColor="text1"/>
                      <w:lang w:eastAsia="zh-CN"/>
                    </w:rPr>
                  </w:pP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C304C73" w14:textId="77777777" w:rsidR="00630DEB" w:rsidRPr="00417DE4" w:rsidRDefault="00630DEB" w:rsidP="00630DEB">
                  <w:pPr>
                    <w:suppressAutoHyphens/>
                    <w:snapToGrid w:val="0"/>
                    <w:jc w:val="both"/>
                    <w:rPr>
                      <w:color w:val="000000" w:themeColor="text1"/>
                      <w:lang w:eastAsia="zh-CN"/>
                    </w:rPr>
                  </w:pPr>
                </w:p>
              </w:tc>
            </w:tr>
          </w:tbl>
          <w:p w14:paraId="4F67D065" w14:textId="77777777" w:rsidR="00630DEB" w:rsidRPr="00417DE4" w:rsidRDefault="00630DEB" w:rsidP="00630DEB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2B0643" w:rsidRPr="00417DE4" w14:paraId="691F026C" w14:textId="77777777" w:rsidTr="00686EDB">
        <w:trPr>
          <w:trHeight w:val="983"/>
        </w:trPr>
        <w:tc>
          <w:tcPr>
            <w:tcW w:w="2081" w:type="dxa"/>
            <w:gridSpan w:val="2"/>
          </w:tcPr>
          <w:p w14:paraId="4BE24B41" w14:textId="77777777" w:rsidR="00686EDB" w:rsidRPr="00417DE4" w:rsidRDefault="00686EDB" w:rsidP="00686EDB">
            <w:pPr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lastRenderedPageBreak/>
              <w:t>2.3. Наявність обладнання, матеріально-технічної бази та технологій</w:t>
            </w:r>
          </w:p>
        </w:tc>
        <w:tc>
          <w:tcPr>
            <w:tcW w:w="7268" w:type="dxa"/>
          </w:tcPr>
          <w:p w14:paraId="436DDF5E" w14:textId="77777777" w:rsidR="00686EDB" w:rsidRPr="00417DE4" w:rsidRDefault="00686EDB" w:rsidP="00A85748">
            <w:pPr>
              <w:jc w:val="both"/>
              <w:rPr>
                <w:b/>
                <w:color w:val="000000" w:themeColor="text1"/>
              </w:rPr>
            </w:pPr>
            <w:r w:rsidRPr="00417DE4">
              <w:rPr>
                <w:color w:val="000000" w:themeColor="text1"/>
              </w:rPr>
              <w:t xml:space="preserve">2.3. </w:t>
            </w:r>
            <w:r w:rsidRPr="00417DE4">
              <w:rPr>
                <w:b/>
                <w:bCs/>
                <w:color w:val="000000" w:themeColor="text1"/>
              </w:rPr>
              <w:t>Довідка</w:t>
            </w:r>
            <w:r w:rsidRPr="00417DE4">
              <w:rPr>
                <w:color w:val="000000" w:themeColor="text1"/>
              </w:rPr>
              <w:t xml:space="preserve">,  складена у довільній формі за підписом   уповноваженої особи учасника та завірена печаткою (за наявності), що містить  інформацію  про наявність обладнання, матеріально-технічної бази та технологій, необхідних для надання послуг, що є предметом закупівлі, з переліком обладнання (у разі відсутності  - пояснення в довільній формі).  </w:t>
            </w:r>
          </w:p>
        </w:tc>
      </w:tr>
      <w:tr w:rsidR="002B0643" w:rsidRPr="00417DE4" w14:paraId="51E9C843" w14:textId="77777777" w:rsidTr="00F52091">
        <w:trPr>
          <w:trHeight w:val="238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AF0" w14:textId="77777777" w:rsidR="0083180A" w:rsidRPr="00417DE4" w:rsidRDefault="0083180A" w:rsidP="0083180A">
            <w:pPr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2.4. Наявність фінансової спроможності, яка підтверджується фінансовою звітністю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3FF" w14:textId="77777777" w:rsidR="00CB59F2" w:rsidRPr="00417DE4" w:rsidRDefault="00CB59F2" w:rsidP="00CB59F2">
            <w:pPr>
              <w:jc w:val="both"/>
              <w:rPr>
                <w:color w:val="000000" w:themeColor="text1"/>
              </w:rPr>
            </w:pPr>
          </w:p>
          <w:p w14:paraId="5B8D2C4F" w14:textId="77777777" w:rsidR="0083180A" w:rsidRPr="00417DE4" w:rsidRDefault="00F52091" w:rsidP="00CB5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 xml:space="preserve"> </w:t>
            </w:r>
            <w:r w:rsidR="00CB59F2" w:rsidRPr="00417DE4">
              <w:rPr>
                <w:color w:val="000000" w:themeColor="text1"/>
              </w:rPr>
              <w:t>Не вимагається</w:t>
            </w:r>
          </w:p>
        </w:tc>
      </w:tr>
      <w:tr w:rsidR="00686EDB" w:rsidRPr="00417DE4" w14:paraId="5F3CF80A" w14:textId="77777777" w:rsidTr="0083180A">
        <w:trPr>
          <w:trHeight w:val="153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BF5" w14:textId="77777777" w:rsidR="00686EDB" w:rsidRPr="00417DE4" w:rsidRDefault="00686EDB" w:rsidP="00686EDB">
            <w:pPr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2.</w:t>
            </w:r>
            <w:r w:rsidR="00A4790A" w:rsidRPr="00417DE4">
              <w:rPr>
                <w:color w:val="000000" w:themeColor="text1"/>
              </w:rPr>
              <w:t>5</w:t>
            </w:r>
            <w:r w:rsidRPr="00417DE4">
              <w:rPr>
                <w:color w:val="000000" w:themeColor="text1"/>
              </w:rPr>
              <w:t>. Наявність листа про  підтвердження можливості і готовності виконувати усі технічні вимоги Замовника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2C4" w14:textId="77777777" w:rsidR="00686EDB" w:rsidRPr="00417DE4" w:rsidRDefault="00686EDB" w:rsidP="00E91AC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2.</w:t>
            </w:r>
            <w:r w:rsidR="00A4790A" w:rsidRPr="00417DE4">
              <w:rPr>
                <w:color w:val="000000" w:themeColor="text1"/>
              </w:rPr>
              <w:t>5</w:t>
            </w:r>
            <w:r w:rsidRPr="00417DE4">
              <w:rPr>
                <w:color w:val="000000" w:themeColor="text1"/>
              </w:rPr>
              <w:t xml:space="preserve">.  Учасник у складі тендерної пропозиції надає </w:t>
            </w:r>
            <w:r w:rsidR="00701989" w:rsidRPr="00417DE4">
              <w:rPr>
                <w:color w:val="000000" w:themeColor="text1"/>
              </w:rPr>
              <w:t>довідку</w:t>
            </w:r>
            <w:r w:rsidRPr="00417DE4">
              <w:rPr>
                <w:color w:val="000000" w:themeColor="text1"/>
              </w:rPr>
              <w:t xml:space="preserve"> наступного змісту:</w:t>
            </w:r>
          </w:p>
          <w:p w14:paraId="70935551" w14:textId="77777777" w:rsidR="00686EDB" w:rsidRPr="00417DE4" w:rsidRDefault="00701989" w:rsidP="0068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«Ми, _________________ у разі визначення переможцем нашої тендерної пропозиції та укладення Договору  із Замовником про надання послуг згодні та підтверджуємо свою можливість і готовність виконувати усі технічні вимоги Замовника, зазначені у цій тендерній документації.»</w:t>
            </w:r>
          </w:p>
        </w:tc>
      </w:tr>
    </w:tbl>
    <w:p w14:paraId="41047BF6" w14:textId="77777777" w:rsidR="00492799" w:rsidRPr="00417DE4" w:rsidRDefault="00492799" w:rsidP="00492799">
      <w:pPr>
        <w:jc w:val="center"/>
        <w:rPr>
          <w:b/>
          <w:color w:val="000000" w:themeColor="text1"/>
        </w:rPr>
      </w:pPr>
    </w:p>
    <w:p w14:paraId="64146E85" w14:textId="77777777" w:rsidR="009E75FD" w:rsidRPr="00417DE4" w:rsidRDefault="009E75FD" w:rsidP="009E75FD">
      <w:pPr>
        <w:ind w:firstLine="708"/>
        <w:jc w:val="both"/>
        <w:rPr>
          <w:iCs/>
          <w:color w:val="000000" w:themeColor="text1"/>
        </w:rPr>
      </w:pPr>
      <w:r w:rsidRPr="00417DE4">
        <w:rPr>
          <w:iCs/>
          <w:color w:val="000000" w:themeColor="text1"/>
        </w:rPr>
        <w:t>Документи, що складаються безпосередньо Учасником (довідки, листи тощо) повинні бути оформлені на фірмовому бланку Учасника (за його наявності), із зазначенням ПІБ, посади уповноваженої особи Учасника, номеру та дати складання документу</w:t>
      </w:r>
      <w:r w:rsidRPr="00417DE4">
        <w:rPr>
          <w:b/>
          <w:iCs/>
          <w:color w:val="000000" w:themeColor="text1"/>
        </w:rPr>
        <w:t xml:space="preserve"> </w:t>
      </w:r>
      <w:r w:rsidRPr="00417DE4">
        <w:rPr>
          <w:iCs/>
          <w:color w:val="000000" w:themeColor="text1"/>
        </w:rPr>
        <w:t>(не раніше дати оприлюднення оголошення про закупівлю), а також містити підпис уповноваженої особи Учасника і відбиток печатки (за бажанням Учасника)</w:t>
      </w:r>
      <w:r w:rsidRPr="00417DE4">
        <w:rPr>
          <w:color w:val="000000" w:themeColor="text1"/>
        </w:rPr>
        <w:t xml:space="preserve"> </w:t>
      </w:r>
      <w:r w:rsidRPr="00417DE4">
        <w:rPr>
          <w:iCs/>
          <w:color w:val="000000" w:themeColor="text1"/>
        </w:rPr>
        <w:t>(відповідно до ДСТУ 4163-2003 "Уніфікована система організаційно-розпорядчої документації "Вимоги до оформлювання документів").</w:t>
      </w:r>
    </w:p>
    <w:p w14:paraId="7EE0E291" w14:textId="77777777" w:rsidR="009E75FD" w:rsidRPr="00417DE4" w:rsidRDefault="009E75FD" w:rsidP="009E75FD">
      <w:pPr>
        <w:ind w:firstLine="420"/>
        <w:jc w:val="both"/>
        <w:rPr>
          <w:iCs/>
          <w:color w:val="000000" w:themeColor="text1"/>
        </w:rPr>
      </w:pPr>
      <w:r w:rsidRPr="00417DE4">
        <w:rPr>
          <w:iCs/>
          <w:color w:val="000000" w:themeColor="text1"/>
        </w:rPr>
        <w:t xml:space="preserve">В разі надання Учасником копії документу, то кожна сторінка має містити напис «Згідно з оригіналом», посаду, підпис уповноваженої особи Учасника, її ініціали та прізвище, дату засвідчення копії (не раніше дати оприлюднення оголошення про закупівлю) та відбиток печатки Учасника (за бажанням Учасника(відповідно до ДСТУ 4163-2003 "Уніфікована система </w:t>
      </w:r>
      <w:r w:rsidRPr="00417DE4">
        <w:rPr>
          <w:iCs/>
          <w:color w:val="000000" w:themeColor="text1"/>
        </w:rPr>
        <w:lastRenderedPageBreak/>
        <w:t>організаційно-розпорядчої документації "Вимоги до оформлювання документів"). На нотаріально завірених документах таке завірення не вимагається.</w:t>
      </w:r>
    </w:p>
    <w:p w14:paraId="1460D75B" w14:textId="77777777" w:rsidR="009E75FD" w:rsidRPr="00417DE4" w:rsidRDefault="009E75FD" w:rsidP="00492799">
      <w:pPr>
        <w:jc w:val="center"/>
        <w:rPr>
          <w:b/>
          <w:color w:val="000000" w:themeColor="text1"/>
        </w:rPr>
      </w:pPr>
    </w:p>
    <w:p w14:paraId="62326924" w14:textId="5288F71B" w:rsidR="00826E7D" w:rsidRPr="00417DE4" w:rsidRDefault="00826E7D" w:rsidP="00826E7D">
      <w:pPr>
        <w:pStyle w:val="15"/>
        <w:shd w:val="clear" w:color="auto" w:fill="FFFFFF"/>
        <w:spacing w:after="0" w:line="240" w:lineRule="auto"/>
        <w:jc w:val="center"/>
        <w:rPr>
          <w:color w:val="000000" w:themeColor="text1"/>
          <w:lang w:val="uk-UA"/>
        </w:rPr>
      </w:pPr>
      <w:r w:rsidRPr="00417DE4">
        <w:rPr>
          <w:b/>
          <w:color w:val="000000" w:themeColor="text1"/>
          <w:lang w:val="uk-UA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</w:t>
      </w:r>
    </w:p>
    <w:tbl>
      <w:tblPr>
        <w:tblW w:w="10929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10"/>
        <w:gridCol w:w="10519"/>
      </w:tblGrid>
      <w:tr w:rsidR="002B0643" w:rsidRPr="00417DE4" w14:paraId="50AA82AF" w14:textId="77777777" w:rsidTr="005C468E">
        <w:trPr>
          <w:trHeight w:val="124"/>
        </w:trPr>
        <w:tc>
          <w:tcPr>
            <w:tcW w:w="10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2F874ED" w14:textId="77777777" w:rsidR="00826E7D" w:rsidRPr="00417DE4" w:rsidRDefault="00826E7D" w:rsidP="005C468E">
            <w:pPr>
              <w:pStyle w:val="15"/>
              <w:spacing w:after="0" w:line="240" w:lineRule="auto"/>
              <w:ind w:left="100"/>
              <w:jc w:val="center"/>
              <w:rPr>
                <w:color w:val="000000" w:themeColor="text1"/>
              </w:rPr>
            </w:pPr>
            <w:r w:rsidRPr="00417DE4">
              <w:rPr>
                <w:b/>
                <w:color w:val="000000" w:themeColor="text1"/>
                <w:lang w:val="uk-UA"/>
              </w:rPr>
              <w:t>Інші документи від Учасника:</w:t>
            </w:r>
          </w:p>
        </w:tc>
      </w:tr>
      <w:tr w:rsidR="002B0643" w:rsidRPr="00417DE4" w14:paraId="271CDFB4" w14:textId="77777777" w:rsidTr="00826E7D">
        <w:trPr>
          <w:trHeight w:val="580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46491" w14:textId="77777777" w:rsidR="00826E7D" w:rsidRPr="00417DE4" w:rsidRDefault="00826E7D" w:rsidP="00297BDE">
            <w:pPr>
              <w:pStyle w:val="15"/>
              <w:spacing w:before="240" w:after="0" w:line="240" w:lineRule="auto"/>
              <w:rPr>
                <w:color w:val="000000" w:themeColor="text1"/>
                <w:lang w:val="uk-UA"/>
              </w:rPr>
            </w:pPr>
          </w:p>
          <w:p w14:paraId="7E72E537" w14:textId="77777777" w:rsidR="0024182A" w:rsidRPr="00417DE4" w:rsidRDefault="0024182A" w:rsidP="005C468E">
            <w:pPr>
              <w:pStyle w:val="15"/>
              <w:spacing w:before="240" w:after="0" w:line="240" w:lineRule="auto"/>
              <w:ind w:left="100"/>
              <w:rPr>
                <w:color w:val="000000" w:themeColor="text1"/>
                <w:lang w:val="uk-UA"/>
              </w:rPr>
            </w:pPr>
          </w:p>
          <w:p w14:paraId="18D06751" w14:textId="77777777" w:rsidR="0024182A" w:rsidRPr="00417DE4" w:rsidRDefault="00297BDE" w:rsidP="005C468E">
            <w:pPr>
              <w:pStyle w:val="15"/>
              <w:spacing w:before="240" w:after="0" w:line="240" w:lineRule="auto"/>
              <w:ind w:left="100"/>
              <w:rPr>
                <w:color w:val="000000" w:themeColor="text1"/>
                <w:lang w:val="uk-UA"/>
              </w:rPr>
            </w:pPr>
            <w:r w:rsidRPr="00417DE4">
              <w:rPr>
                <w:color w:val="000000" w:themeColor="text1"/>
                <w:lang w:val="uk-UA"/>
              </w:rPr>
              <w:t>1</w:t>
            </w:r>
          </w:p>
          <w:p w14:paraId="0E185D7A" w14:textId="77777777" w:rsidR="0024182A" w:rsidRPr="00417DE4" w:rsidRDefault="0024182A" w:rsidP="005C468E">
            <w:pPr>
              <w:pStyle w:val="15"/>
              <w:spacing w:before="240" w:after="0" w:line="240" w:lineRule="auto"/>
              <w:ind w:left="100"/>
              <w:rPr>
                <w:color w:val="000000" w:themeColor="text1"/>
                <w:lang w:val="uk-UA"/>
              </w:rPr>
            </w:pPr>
          </w:p>
          <w:p w14:paraId="57C6DCFF" w14:textId="77777777" w:rsidR="0024182A" w:rsidRPr="00417DE4" w:rsidRDefault="0024182A" w:rsidP="005C468E">
            <w:pPr>
              <w:pStyle w:val="15"/>
              <w:spacing w:before="240" w:after="0" w:line="240" w:lineRule="auto"/>
              <w:ind w:left="100"/>
              <w:rPr>
                <w:color w:val="000000" w:themeColor="text1"/>
                <w:lang w:val="uk-UA"/>
              </w:rPr>
            </w:pPr>
          </w:p>
          <w:p w14:paraId="03190E03" w14:textId="77777777" w:rsidR="0024182A" w:rsidRPr="00417DE4" w:rsidRDefault="0024182A" w:rsidP="005C468E">
            <w:pPr>
              <w:pStyle w:val="15"/>
              <w:spacing w:before="240" w:after="0" w:line="240" w:lineRule="auto"/>
              <w:ind w:left="100"/>
              <w:rPr>
                <w:color w:val="000000" w:themeColor="text1"/>
                <w:lang w:val="uk-UA"/>
              </w:rPr>
            </w:pPr>
          </w:p>
          <w:p w14:paraId="733B47BA" w14:textId="77777777" w:rsidR="00F46A29" w:rsidRPr="00417DE4" w:rsidRDefault="00F46A29" w:rsidP="006F1B61">
            <w:pPr>
              <w:pStyle w:val="15"/>
              <w:spacing w:before="240" w:after="0" w:line="240" w:lineRule="auto"/>
              <w:rPr>
                <w:color w:val="000000" w:themeColor="text1"/>
                <w:lang w:val="uk-UA"/>
              </w:rPr>
            </w:pPr>
          </w:p>
          <w:p w14:paraId="443BA515" w14:textId="77777777" w:rsidR="00F46A29" w:rsidRPr="00417DE4" w:rsidRDefault="00F46A29" w:rsidP="005C468E">
            <w:pPr>
              <w:pStyle w:val="15"/>
              <w:spacing w:before="240" w:after="0" w:line="240" w:lineRule="auto"/>
              <w:ind w:left="100"/>
              <w:rPr>
                <w:color w:val="000000" w:themeColor="text1"/>
                <w:lang w:val="uk-UA"/>
              </w:rPr>
            </w:pPr>
          </w:p>
          <w:p w14:paraId="3F38E06F" w14:textId="77777777" w:rsidR="0024182A" w:rsidRPr="00417DE4" w:rsidRDefault="0024182A" w:rsidP="005C468E">
            <w:pPr>
              <w:pStyle w:val="15"/>
              <w:spacing w:before="240" w:after="0" w:line="240" w:lineRule="auto"/>
              <w:ind w:left="100"/>
              <w:rPr>
                <w:color w:val="000000" w:themeColor="text1"/>
                <w:lang w:val="uk-UA"/>
              </w:rPr>
            </w:pPr>
          </w:p>
        </w:tc>
        <w:tc>
          <w:tcPr>
            <w:tcW w:w="10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6D8F2" w14:textId="77777777" w:rsidR="00CB33C7" w:rsidRPr="00417DE4" w:rsidRDefault="00CB33C7" w:rsidP="008F72D0">
            <w:pPr>
              <w:pStyle w:val="15"/>
              <w:spacing w:after="0" w:line="240" w:lineRule="auto"/>
              <w:ind w:left="120" w:right="120" w:hanging="20"/>
              <w:jc w:val="both"/>
              <w:rPr>
                <w:color w:val="000000" w:themeColor="text1"/>
                <w:lang w:val="uk-UA"/>
              </w:rPr>
            </w:pPr>
          </w:p>
          <w:p w14:paraId="15BD6E7E" w14:textId="77777777" w:rsidR="00F46A29" w:rsidRPr="00417DE4" w:rsidRDefault="00F46A29" w:rsidP="008F72D0">
            <w:pPr>
              <w:pStyle w:val="15"/>
              <w:spacing w:after="0" w:line="240" w:lineRule="auto"/>
              <w:ind w:left="120" w:right="120" w:hanging="20"/>
              <w:jc w:val="both"/>
              <w:rPr>
                <w:color w:val="000000" w:themeColor="text1"/>
                <w:lang w:val="uk-UA"/>
              </w:rPr>
            </w:pPr>
          </w:p>
          <w:p w14:paraId="1F44A28E" w14:textId="77777777" w:rsidR="00F46A29" w:rsidRPr="00417DE4" w:rsidRDefault="004A0A96" w:rsidP="008F72D0">
            <w:pPr>
              <w:pStyle w:val="15"/>
              <w:spacing w:after="0" w:line="240" w:lineRule="auto"/>
              <w:ind w:left="120" w:right="120" w:hanging="20"/>
              <w:jc w:val="both"/>
              <w:rPr>
                <w:color w:val="000000" w:themeColor="text1"/>
                <w:lang w:val="uk-UA"/>
              </w:rPr>
            </w:pPr>
            <w:r w:rsidRPr="00417DE4">
              <w:rPr>
                <w:color w:val="000000" w:themeColor="text1"/>
                <w:lang w:val="uk-UA"/>
              </w:rPr>
              <w:t xml:space="preserve">Гарантійний лист </w:t>
            </w:r>
            <w:r w:rsidR="003756CD" w:rsidRPr="00417DE4">
              <w:rPr>
                <w:color w:val="000000" w:themeColor="text1"/>
                <w:lang w:val="uk-UA"/>
              </w:rPr>
              <w:t>або Інформація в довільній</w:t>
            </w:r>
            <w:r w:rsidR="001C5425" w:rsidRPr="00417DE4">
              <w:rPr>
                <w:color w:val="000000" w:themeColor="text1"/>
                <w:lang w:val="uk-UA"/>
              </w:rPr>
              <w:t xml:space="preserve"> (п.2.2. Інша інформація Розділу V цієї тендерної документації)</w:t>
            </w:r>
            <w:r w:rsidR="003756CD" w:rsidRPr="00417DE4">
              <w:rPr>
                <w:color w:val="000000" w:themeColor="text1"/>
                <w:lang w:val="uk-UA"/>
              </w:rPr>
              <w:t xml:space="preserve"> </w:t>
            </w:r>
            <w:r w:rsidRPr="00417DE4">
              <w:rPr>
                <w:color w:val="000000" w:themeColor="text1"/>
                <w:lang w:val="uk-UA"/>
              </w:rPr>
              <w:t xml:space="preserve">про те, що учасник не є юридичною особою – резидентом російської федерації/республіки </w:t>
            </w:r>
            <w:proofErr w:type="spellStart"/>
            <w:r w:rsidRPr="00417DE4">
              <w:rPr>
                <w:color w:val="000000" w:themeColor="text1"/>
                <w:lang w:val="uk-UA"/>
              </w:rPr>
              <w:t>білорусь</w:t>
            </w:r>
            <w:proofErr w:type="spellEnd"/>
            <w:r w:rsidRPr="00417DE4">
              <w:rPr>
                <w:color w:val="000000" w:themeColor="text1"/>
                <w:lang w:val="uk-UA"/>
              </w:rPr>
              <w:t xml:space="preserve"> державної форми власності, юридичною осою, створеною та/або зареєстрованою відповідно до законодавства російської федерації/республіки </w:t>
            </w:r>
            <w:proofErr w:type="spellStart"/>
            <w:r w:rsidRPr="00417DE4">
              <w:rPr>
                <w:color w:val="000000" w:themeColor="text1"/>
                <w:lang w:val="uk-UA"/>
              </w:rPr>
              <w:t>білорусь</w:t>
            </w:r>
            <w:proofErr w:type="spellEnd"/>
            <w:r w:rsidRPr="00417DE4">
              <w:rPr>
                <w:color w:val="000000" w:themeColor="text1"/>
                <w:lang w:val="uk-UA"/>
              </w:rPr>
              <w:t xml:space="preserve"> та юридичною особою, кінцевими </w:t>
            </w:r>
            <w:proofErr w:type="spellStart"/>
            <w:r w:rsidRPr="00417DE4">
              <w:rPr>
                <w:color w:val="000000" w:themeColor="text1"/>
                <w:lang w:val="uk-UA"/>
              </w:rPr>
              <w:t>бенефіціарними</w:t>
            </w:r>
            <w:proofErr w:type="spellEnd"/>
            <w:r w:rsidRPr="00417DE4">
              <w:rPr>
                <w:color w:val="000000" w:themeColor="text1"/>
                <w:lang w:val="uk-UA"/>
              </w:rPr>
              <w:t xml:space="preserve"> власниками (власниками) яких є резиденти російської федерації/республіки </w:t>
            </w:r>
            <w:proofErr w:type="spellStart"/>
            <w:r w:rsidRPr="00417DE4">
              <w:rPr>
                <w:color w:val="000000" w:themeColor="text1"/>
                <w:lang w:val="uk-UA"/>
              </w:rPr>
              <w:t>білорусь</w:t>
            </w:r>
            <w:proofErr w:type="spellEnd"/>
            <w:r w:rsidRPr="00417DE4">
              <w:rPr>
                <w:color w:val="000000" w:themeColor="text1"/>
                <w:lang w:val="uk-UA"/>
              </w:rPr>
              <w:t xml:space="preserve"> та про відсутність застосованих санкцій у виді заборони на здійснення публічних </w:t>
            </w:r>
            <w:proofErr w:type="spellStart"/>
            <w:r w:rsidRPr="00417DE4">
              <w:rPr>
                <w:color w:val="000000" w:themeColor="text1"/>
                <w:lang w:val="uk-UA"/>
              </w:rPr>
              <w:t>закупівель</w:t>
            </w:r>
            <w:proofErr w:type="spellEnd"/>
            <w:r w:rsidRPr="00417DE4">
              <w:rPr>
                <w:color w:val="000000" w:themeColor="text1"/>
                <w:lang w:val="uk-UA"/>
              </w:rPr>
              <w:t xml:space="preserve"> товарів, робіт і послуг згідно із Законом України «Про санкції» за підписом уповноваженої особи учасника.</w:t>
            </w:r>
          </w:p>
        </w:tc>
      </w:tr>
    </w:tbl>
    <w:p w14:paraId="19BEC61F" w14:textId="77777777" w:rsidR="00492799" w:rsidRPr="00417DE4" w:rsidRDefault="00492799" w:rsidP="00492799">
      <w:pPr>
        <w:jc w:val="center"/>
        <w:rPr>
          <w:b/>
          <w:i/>
          <w:color w:val="000000" w:themeColor="text1"/>
        </w:rPr>
      </w:pPr>
    </w:p>
    <w:p w14:paraId="3C614D5A" w14:textId="77777777" w:rsidR="00FD3360" w:rsidRDefault="00FD3360" w:rsidP="00FD3360">
      <w:pPr>
        <w:pStyle w:val="15"/>
        <w:tabs>
          <w:tab w:val="clear" w:pos="708"/>
          <w:tab w:val="left" w:pos="180"/>
        </w:tabs>
        <w:spacing w:after="0"/>
        <w:ind w:right="-25"/>
        <w:rPr>
          <w:b/>
          <w:color w:val="000000" w:themeColor="text1"/>
        </w:rPr>
      </w:pPr>
    </w:p>
    <w:p w14:paraId="0D61B032" w14:textId="77777777" w:rsidR="00FD3360" w:rsidRDefault="00FD3360" w:rsidP="00FD3360">
      <w:pPr>
        <w:pStyle w:val="15"/>
        <w:tabs>
          <w:tab w:val="clear" w:pos="708"/>
          <w:tab w:val="left" w:pos="180"/>
        </w:tabs>
        <w:spacing w:after="0"/>
        <w:ind w:right="-25"/>
        <w:rPr>
          <w:b/>
          <w:color w:val="000000" w:themeColor="text1"/>
        </w:rPr>
      </w:pPr>
    </w:p>
    <w:p w14:paraId="61FF9B44" w14:textId="77777777" w:rsidR="00FD3360" w:rsidRDefault="00FD3360" w:rsidP="00FD3360">
      <w:pPr>
        <w:pStyle w:val="15"/>
        <w:tabs>
          <w:tab w:val="clear" w:pos="708"/>
          <w:tab w:val="left" w:pos="180"/>
        </w:tabs>
        <w:spacing w:after="0"/>
        <w:ind w:right="-25"/>
        <w:rPr>
          <w:b/>
          <w:color w:val="000000" w:themeColor="text1"/>
        </w:rPr>
      </w:pPr>
    </w:p>
    <w:p w14:paraId="3DE5AAED" w14:textId="77B125AF" w:rsidR="00FD3360" w:rsidRPr="00FD3360" w:rsidRDefault="00FD3360" w:rsidP="00FD3360">
      <w:pPr>
        <w:pStyle w:val="15"/>
        <w:tabs>
          <w:tab w:val="clear" w:pos="708"/>
          <w:tab w:val="left" w:pos="180"/>
        </w:tabs>
        <w:spacing w:after="0"/>
        <w:ind w:right="-25"/>
        <w:rPr>
          <w:b/>
          <w:color w:val="000000" w:themeColor="text1"/>
          <w:lang w:val="uk-UA"/>
        </w:rPr>
      </w:pPr>
      <w:proofErr w:type="spellStart"/>
      <w:r w:rsidRPr="00417DE4">
        <w:rPr>
          <w:b/>
          <w:color w:val="000000" w:themeColor="text1"/>
        </w:rPr>
        <w:t>Документи</w:t>
      </w:r>
      <w:proofErr w:type="spellEnd"/>
      <w:r w:rsidRPr="00417DE4">
        <w:rPr>
          <w:b/>
          <w:color w:val="000000" w:themeColor="text1"/>
        </w:rPr>
        <w:t xml:space="preserve">, </w:t>
      </w:r>
      <w:proofErr w:type="spellStart"/>
      <w:r w:rsidRPr="00417DE4">
        <w:rPr>
          <w:b/>
          <w:color w:val="000000" w:themeColor="text1"/>
        </w:rPr>
        <w:t>які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вимагаються</w:t>
      </w:r>
      <w:proofErr w:type="spellEnd"/>
      <w:r w:rsidRPr="00417DE4">
        <w:rPr>
          <w:b/>
          <w:color w:val="000000" w:themeColor="text1"/>
        </w:rPr>
        <w:t xml:space="preserve"> для </w:t>
      </w:r>
      <w:proofErr w:type="spellStart"/>
      <w:r w:rsidRPr="00417DE4">
        <w:rPr>
          <w:b/>
          <w:color w:val="000000" w:themeColor="text1"/>
        </w:rPr>
        <w:t>підтвердження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відповідності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пропозиції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учасника</w:t>
      </w:r>
      <w:proofErr w:type="spellEnd"/>
      <w:r w:rsidRPr="00417DE4">
        <w:rPr>
          <w:b/>
          <w:color w:val="000000" w:themeColor="text1"/>
        </w:rPr>
        <w:t>/</w:t>
      </w:r>
      <w:proofErr w:type="spellStart"/>
      <w:r w:rsidRPr="00417DE4">
        <w:rPr>
          <w:b/>
          <w:color w:val="000000" w:themeColor="text1"/>
        </w:rPr>
        <w:t>переможця</w:t>
      </w:r>
      <w:proofErr w:type="spellEnd"/>
      <w:r w:rsidRPr="00417DE4">
        <w:rPr>
          <w:b/>
          <w:color w:val="000000" w:themeColor="text1"/>
        </w:rPr>
        <w:t xml:space="preserve"> </w:t>
      </w:r>
    </w:p>
    <w:p w14:paraId="2EDB1AFE" w14:textId="77777777" w:rsidR="00FD3360" w:rsidRPr="00417DE4" w:rsidRDefault="00FD3360" w:rsidP="00FD3360">
      <w:pPr>
        <w:pStyle w:val="15"/>
        <w:tabs>
          <w:tab w:val="clear" w:pos="708"/>
          <w:tab w:val="left" w:pos="180"/>
        </w:tabs>
        <w:spacing w:after="0"/>
        <w:ind w:right="-25"/>
        <w:jc w:val="center"/>
        <w:rPr>
          <w:b/>
          <w:color w:val="000000" w:themeColor="text1"/>
        </w:rPr>
      </w:pPr>
      <w:r w:rsidRPr="00417DE4">
        <w:rPr>
          <w:b/>
          <w:color w:val="000000" w:themeColor="text1"/>
          <w:lang w:val="uk-UA"/>
        </w:rPr>
        <w:t>в</w:t>
      </w:r>
      <w:proofErr w:type="spellStart"/>
      <w:r w:rsidRPr="00417DE4">
        <w:rPr>
          <w:b/>
          <w:color w:val="000000" w:themeColor="text1"/>
        </w:rPr>
        <w:t>имогам</w:t>
      </w:r>
      <w:proofErr w:type="spellEnd"/>
      <w:r w:rsidRPr="00417DE4">
        <w:rPr>
          <w:b/>
          <w:color w:val="000000" w:themeColor="text1"/>
        </w:rPr>
        <w:t xml:space="preserve"> ст.</w:t>
      </w:r>
      <w:r w:rsidRPr="00417DE4">
        <w:rPr>
          <w:b/>
          <w:color w:val="000000" w:themeColor="text1"/>
          <w:lang w:val="uk-UA"/>
        </w:rPr>
        <w:t xml:space="preserve"> </w:t>
      </w:r>
      <w:r w:rsidRPr="00417DE4">
        <w:rPr>
          <w:b/>
          <w:color w:val="000000" w:themeColor="text1"/>
        </w:rPr>
        <w:t>17 закону та п.</w:t>
      </w:r>
      <w:r w:rsidRPr="00417DE4">
        <w:rPr>
          <w:b/>
          <w:color w:val="000000" w:themeColor="text1"/>
          <w:lang w:val="uk-UA"/>
        </w:rPr>
        <w:t xml:space="preserve"> </w:t>
      </w:r>
      <w:r w:rsidRPr="00417DE4">
        <w:rPr>
          <w:b/>
          <w:color w:val="000000" w:themeColor="text1"/>
        </w:rPr>
        <w:t xml:space="preserve">44 </w:t>
      </w:r>
      <w:r w:rsidRPr="00417DE4">
        <w:rPr>
          <w:b/>
          <w:color w:val="000000" w:themeColor="text1"/>
          <w:lang w:val="uk-UA"/>
        </w:rPr>
        <w:t>О</w:t>
      </w:r>
      <w:proofErr w:type="spellStart"/>
      <w:r w:rsidRPr="00417DE4">
        <w:rPr>
          <w:b/>
          <w:color w:val="000000" w:themeColor="text1"/>
        </w:rPr>
        <w:t>собливостей</w:t>
      </w:r>
      <w:proofErr w:type="spellEnd"/>
      <w:r w:rsidRPr="00417DE4">
        <w:rPr>
          <w:b/>
          <w:color w:val="000000" w:themeColor="text1"/>
        </w:rPr>
        <w:t xml:space="preserve"> </w:t>
      </w:r>
    </w:p>
    <w:p w14:paraId="797DCE75" w14:textId="77777777" w:rsidR="00FD3360" w:rsidRDefault="00FD3360" w:rsidP="00FD3360">
      <w:pPr>
        <w:pStyle w:val="15"/>
        <w:tabs>
          <w:tab w:val="clear" w:pos="708"/>
          <w:tab w:val="left" w:pos="180"/>
        </w:tabs>
        <w:spacing w:after="0"/>
        <w:ind w:right="-25"/>
        <w:rPr>
          <w:b/>
          <w:color w:val="000000" w:themeColor="text1"/>
          <w:lang w:val="uk-UA"/>
        </w:rPr>
      </w:pPr>
    </w:p>
    <w:p w14:paraId="719756BE" w14:textId="77777777" w:rsidR="00FD3360" w:rsidRDefault="00FD3360" w:rsidP="00FD3360">
      <w:pPr>
        <w:pStyle w:val="15"/>
        <w:tabs>
          <w:tab w:val="clear" w:pos="708"/>
          <w:tab w:val="left" w:pos="180"/>
        </w:tabs>
        <w:spacing w:after="0"/>
        <w:ind w:right="-25"/>
        <w:rPr>
          <w:b/>
          <w:color w:val="000000" w:themeColor="text1"/>
          <w:lang w:val="uk-UA"/>
        </w:rPr>
      </w:pPr>
    </w:p>
    <w:p w14:paraId="2FBF82CD" w14:textId="6A664CA5" w:rsidR="00744D52" w:rsidRPr="00FD3360" w:rsidRDefault="00744D52" w:rsidP="00FD3360">
      <w:pPr>
        <w:pStyle w:val="15"/>
        <w:tabs>
          <w:tab w:val="clear" w:pos="708"/>
          <w:tab w:val="left" w:pos="180"/>
        </w:tabs>
        <w:spacing w:after="0"/>
        <w:ind w:right="-25"/>
        <w:rPr>
          <w:b/>
          <w:color w:val="000000" w:themeColor="text1"/>
        </w:rPr>
      </w:pPr>
      <w:r w:rsidRPr="00417DE4">
        <w:rPr>
          <w:color w:val="000000" w:themeColor="text1"/>
        </w:rPr>
        <w:t xml:space="preserve"> 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</w:t>
      </w:r>
      <w:proofErr w:type="spellStart"/>
      <w:r w:rsidRPr="00417DE4">
        <w:rPr>
          <w:color w:val="000000" w:themeColor="text1"/>
        </w:rPr>
        <w:t>електронній</w:t>
      </w:r>
      <w:proofErr w:type="spellEnd"/>
      <w:r w:rsidRPr="00417DE4">
        <w:rPr>
          <w:color w:val="000000" w:themeColor="text1"/>
        </w:rPr>
        <w:t xml:space="preserve"> </w:t>
      </w:r>
      <w:proofErr w:type="spellStart"/>
      <w:r w:rsidRPr="00417DE4">
        <w:rPr>
          <w:color w:val="000000" w:themeColor="text1"/>
        </w:rPr>
        <w:t>системі</w:t>
      </w:r>
      <w:proofErr w:type="spellEnd"/>
      <w:r w:rsidRPr="00417DE4">
        <w:rPr>
          <w:color w:val="000000" w:themeColor="text1"/>
        </w:rPr>
        <w:t xml:space="preserve"> </w:t>
      </w:r>
      <w:proofErr w:type="spellStart"/>
      <w:r w:rsidRPr="00417DE4">
        <w:rPr>
          <w:color w:val="000000" w:themeColor="text1"/>
        </w:rPr>
        <w:t>закупівель</w:t>
      </w:r>
      <w:proofErr w:type="spellEnd"/>
      <w:r w:rsidRPr="00417DE4">
        <w:rPr>
          <w:color w:val="000000" w:themeColor="text1"/>
        </w:rPr>
        <w:t xml:space="preserve"> </w:t>
      </w:r>
      <w:proofErr w:type="spellStart"/>
      <w:r w:rsidRPr="00417DE4">
        <w:rPr>
          <w:color w:val="000000" w:themeColor="text1"/>
        </w:rPr>
        <w:t>під</w:t>
      </w:r>
      <w:proofErr w:type="spellEnd"/>
      <w:r w:rsidRPr="00417DE4">
        <w:rPr>
          <w:color w:val="000000" w:themeColor="text1"/>
        </w:rPr>
        <w:t xml:space="preserve"> час </w:t>
      </w:r>
      <w:proofErr w:type="spellStart"/>
      <w:r w:rsidRPr="00417DE4">
        <w:rPr>
          <w:color w:val="000000" w:themeColor="text1"/>
        </w:rPr>
        <w:t>подання</w:t>
      </w:r>
      <w:proofErr w:type="spellEnd"/>
      <w:r w:rsidRPr="00417DE4">
        <w:rPr>
          <w:color w:val="000000" w:themeColor="text1"/>
        </w:rPr>
        <w:t xml:space="preserve"> тендерної пропозиції.</w:t>
      </w:r>
    </w:p>
    <w:p w14:paraId="50E8EA52" w14:textId="58555F1D" w:rsidR="00FD3360" w:rsidRPr="00417DE4" w:rsidRDefault="00744D52" w:rsidP="0092435C">
      <w:pPr>
        <w:jc w:val="both"/>
        <w:rPr>
          <w:color w:val="000000" w:themeColor="text1"/>
        </w:rPr>
      </w:pPr>
      <w:r w:rsidRPr="00417DE4">
        <w:rPr>
          <w:color w:val="000000" w:themeColor="text1"/>
        </w:rPr>
        <w:t xml:space="preserve">       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17DE4">
        <w:rPr>
          <w:color w:val="000000" w:themeColor="text1"/>
        </w:rPr>
        <w:t>закупівель</w:t>
      </w:r>
      <w:proofErr w:type="spellEnd"/>
      <w:r w:rsidRPr="00417DE4">
        <w:rPr>
          <w:color w:val="000000" w:themeColor="text1"/>
        </w:rPr>
        <w:t xml:space="preserve">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14:paraId="4D4F48FF" w14:textId="77777777" w:rsidR="00041735" w:rsidRPr="00417DE4" w:rsidRDefault="00041735" w:rsidP="009C3076">
      <w:pPr>
        <w:pStyle w:val="15"/>
        <w:tabs>
          <w:tab w:val="clear" w:pos="708"/>
          <w:tab w:val="left" w:pos="180"/>
        </w:tabs>
        <w:spacing w:after="0"/>
        <w:ind w:right="-25"/>
        <w:jc w:val="center"/>
        <w:rPr>
          <w:color w:val="000000" w:themeColor="text1"/>
          <w:lang w:val="uk-UA"/>
        </w:rPr>
      </w:pPr>
    </w:p>
    <w:tbl>
      <w:tblPr>
        <w:tblW w:w="106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722"/>
        <w:gridCol w:w="2808"/>
        <w:gridCol w:w="4407"/>
      </w:tblGrid>
      <w:tr w:rsidR="002B0643" w:rsidRPr="00417DE4" w14:paraId="5CEE2BD8" w14:textId="77777777" w:rsidTr="00FD3360">
        <w:trPr>
          <w:trHeight w:val="26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3D45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№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69B8" w14:textId="25F460BD" w:rsidR="00FD3360" w:rsidRPr="00417DE4" w:rsidRDefault="009C3076" w:rsidP="00FD3360">
            <w:pPr>
              <w:pStyle w:val="15"/>
              <w:tabs>
                <w:tab w:val="left" w:pos="1783"/>
              </w:tabs>
              <w:ind w:right="-25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Замовник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приймає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рішення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про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відмову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учаснику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участі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у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процедурі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закупівлі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та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зобов’язаний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відхилити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тендерну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пропозицію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учасника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разі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rStyle w:val="rvts0"/>
                <w:b/>
                <w:bCs/>
                <w:color w:val="000000" w:themeColor="text1"/>
              </w:rPr>
              <w:t>якщо</w:t>
            </w:r>
            <w:proofErr w:type="spellEnd"/>
            <w:r w:rsidRPr="00417DE4">
              <w:rPr>
                <w:rStyle w:val="rvts0"/>
                <w:b/>
                <w:bCs/>
                <w:color w:val="000000" w:themeColor="text1"/>
              </w:rPr>
              <w:t>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6FD0" w14:textId="77777777" w:rsidR="009C3076" w:rsidRPr="00417DE4" w:rsidRDefault="009C3076" w:rsidP="006E2E94">
            <w:pPr>
              <w:pStyle w:val="15"/>
              <w:ind w:right="-25"/>
              <w:jc w:val="center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 xml:space="preserve">На </w:t>
            </w:r>
            <w:proofErr w:type="spellStart"/>
            <w:r w:rsidRPr="00417DE4">
              <w:rPr>
                <w:color w:val="000000" w:themeColor="text1"/>
              </w:rPr>
              <w:t>підтвердження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відсутності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підстав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передбачених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статтею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17 Закону та п.44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Особливостей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  <w:u w:val="single"/>
              </w:rPr>
              <w:t>Учасник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процедури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закупівлі</w:t>
            </w:r>
            <w:proofErr w:type="spellEnd"/>
            <w:r w:rsidRPr="00417DE4">
              <w:rPr>
                <w:b/>
                <w:color w:val="000000" w:themeColor="text1"/>
              </w:rPr>
              <w:t>: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72B3" w14:textId="77777777" w:rsidR="009C3076" w:rsidRPr="00417DE4" w:rsidRDefault="009C3076" w:rsidP="006E2E94">
            <w:pPr>
              <w:pStyle w:val="15"/>
              <w:tabs>
                <w:tab w:val="clear" w:pos="708"/>
                <w:tab w:val="left" w:pos="187"/>
              </w:tabs>
              <w:ind w:left="187" w:right="1314"/>
              <w:jc w:val="center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 xml:space="preserve">На </w:t>
            </w:r>
            <w:proofErr w:type="spellStart"/>
            <w:r w:rsidRPr="00417DE4">
              <w:rPr>
                <w:color w:val="000000" w:themeColor="text1"/>
              </w:rPr>
              <w:t>підтвердження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відсутності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підстав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передбачених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статтею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17 Закону та п.44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Особливостей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b/>
                <w:color w:val="000000" w:themeColor="text1"/>
                <w:u w:val="single"/>
              </w:rPr>
              <w:t>Переможець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торгів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повинен </w:t>
            </w:r>
            <w:proofErr w:type="spellStart"/>
            <w:r w:rsidRPr="00417DE4">
              <w:rPr>
                <w:b/>
                <w:color w:val="000000" w:themeColor="text1"/>
              </w:rPr>
              <w:t>надати</w:t>
            </w:r>
            <w:proofErr w:type="spellEnd"/>
            <w:r w:rsidRPr="00417DE4">
              <w:rPr>
                <w:b/>
                <w:color w:val="000000" w:themeColor="text1"/>
              </w:rPr>
              <w:t>:</w:t>
            </w:r>
          </w:p>
        </w:tc>
      </w:tr>
      <w:tr w:rsidR="002B0643" w:rsidRPr="00417DE4" w14:paraId="3DDBCD6F" w14:textId="77777777" w:rsidTr="00FD3360">
        <w:trPr>
          <w:trHeight w:val="293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F01C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891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Замовник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має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незаперечні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докази</w:t>
            </w:r>
            <w:proofErr w:type="spellEnd"/>
            <w:r w:rsidRPr="00417DE4">
              <w:rPr>
                <w:color w:val="000000" w:themeColor="text1"/>
              </w:rPr>
              <w:t xml:space="preserve"> того, </w:t>
            </w:r>
            <w:proofErr w:type="spellStart"/>
            <w:r w:rsidRPr="00417DE4">
              <w:rPr>
                <w:color w:val="000000" w:themeColor="text1"/>
              </w:rPr>
              <w:t>що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пропонує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дає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погоджується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дати</w:t>
            </w:r>
            <w:proofErr w:type="spellEnd"/>
            <w:r w:rsidRPr="00417DE4">
              <w:rPr>
                <w:color w:val="000000" w:themeColor="text1"/>
              </w:rPr>
              <w:t xml:space="preserve"> прямо </w:t>
            </w:r>
            <w:proofErr w:type="spellStart"/>
            <w:r w:rsidRPr="00417DE4">
              <w:rPr>
                <w:color w:val="000000" w:themeColor="text1"/>
              </w:rPr>
              <w:t>чи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опосередковано</w:t>
            </w:r>
            <w:proofErr w:type="spellEnd"/>
            <w:r w:rsidRPr="00417DE4">
              <w:rPr>
                <w:color w:val="000000" w:themeColor="text1"/>
              </w:rPr>
              <w:t xml:space="preserve"> будь-</w:t>
            </w:r>
            <w:proofErr w:type="spellStart"/>
            <w:r w:rsidRPr="00417DE4">
              <w:rPr>
                <w:color w:val="000000" w:themeColor="text1"/>
              </w:rPr>
              <w:t>якій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службовій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посадовій</w:t>
            </w:r>
            <w:proofErr w:type="spellEnd"/>
            <w:r w:rsidRPr="00417DE4">
              <w:rPr>
                <w:color w:val="000000" w:themeColor="text1"/>
              </w:rPr>
              <w:t xml:space="preserve">) </w:t>
            </w:r>
            <w:proofErr w:type="spellStart"/>
            <w:r w:rsidRPr="00417DE4">
              <w:rPr>
                <w:color w:val="000000" w:themeColor="text1"/>
              </w:rPr>
              <w:t>особі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замовника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іншого</w:t>
            </w:r>
            <w:proofErr w:type="spellEnd"/>
            <w:r w:rsidRPr="00417DE4">
              <w:rPr>
                <w:color w:val="000000" w:themeColor="text1"/>
              </w:rPr>
              <w:t xml:space="preserve"> державного органу </w:t>
            </w:r>
            <w:proofErr w:type="spellStart"/>
            <w:r w:rsidRPr="00417DE4">
              <w:rPr>
                <w:color w:val="000000" w:themeColor="text1"/>
              </w:rPr>
              <w:t>винагороду</w:t>
            </w:r>
            <w:proofErr w:type="spellEnd"/>
            <w:r w:rsidRPr="00417DE4">
              <w:rPr>
                <w:color w:val="000000" w:themeColor="text1"/>
              </w:rPr>
              <w:t xml:space="preserve"> в будь-</w:t>
            </w:r>
            <w:proofErr w:type="spellStart"/>
            <w:r w:rsidRPr="00417DE4">
              <w:rPr>
                <w:color w:val="000000" w:themeColor="text1"/>
              </w:rPr>
              <w:t>якій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формі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пропозиція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щодо</w:t>
            </w:r>
            <w:proofErr w:type="spellEnd"/>
            <w:r w:rsidRPr="00417DE4">
              <w:rPr>
                <w:color w:val="000000" w:themeColor="text1"/>
              </w:rPr>
              <w:t xml:space="preserve"> найму </w:t>
            </w:r>
            <w:proofErr w:type="gramStart"/>
            <w:r w:rsidRPr="00417DE4">
              <w:rPr>
                <w:color w:val="000000" w:themeColor="text1"/>
              </w:rPr>
              <w:t>на роботу</w:t>
            </w:r>
            <w:proofErr w:type="gram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цінна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річ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послуга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тощо</w:t>
            </w:r>
            <w:proofErr w:type="spellEnd"/>
            <w:r w:rsidRPr="00417DE4">
              <w:rPr>
                <w:color w:val="000000" w:themeColor="text1"/>
              </w:rPr>
              <w:t xml:space="preserve">) з метою </w:t>
            </w:r>
            <w:proofErr w:type="spellStart"/>
            <w:r w:rsidRPr="00417DE4">
              <w:rPr>
                <w:color w:val="000000" w:themeColor="text1"/>
              </w:rPr>
              <w:t>вплинути</w:t>
            </w:r>
            <w:proofErr w:type="spellEnd"/>
            <w:r w:rsidRPr="00417DE4">
              <w:rPr>
                <w:color w:val="000000" w:themeColor="text1"/>
              </w:rPr>
              <w:t xml:space="preserve"> на </w:t>
            </w:r>
            <w:proofErr w:type="spellStart"/>
            <w:r w:rsidRPr="00417DE4">
              <w:rPr>
                <w:color w:val="000000" w:themeColor="text1"/>
              </w:rPr>
              <w:t>прийняття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рішення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щодо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визначення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переможця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застосування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замовником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певної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D6B7" w14:textId="77777777" w:rsidR="009C3076" w:rsidRPr="00417DE4" w:rsidRDefault="009C3076" w:rsidP="005C468E">
            <w:pPr>
              <w:pStyle w:val="15"/>
              <w:spacing w:line="235" w:lineRule="auto"/>
              <w:ind w:firstLine="283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  <w:p w14:paraId="2493DB43" w14:textId="77777777" w:rsidR="009C3076" w:rsidRPr="00417DE4" w:rsidRDefault="009C3076" w:rsidP="005C468E">
            <w:pPr>
              <w:pStyle w:val="15"/>
              <w:spacing w:line="235" w:lineRule="auto"/>
              <w:ind w:firstLine="283"/>
              <w:jc w:val="both"/>
              <w:rPr>
                <w:color w:val="000000" w:themeColor="text1"/>
              </w:rPr>
            </w:pPr>
          </w:p>
          <w:p w14:paraId="574F5655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Перевіряється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безпосередньо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замовником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під</w:t>
            </w:r>
            <w:proofErr w:type="spellEnd"/>
            <w:r w:rsidRPr="00417DE4">
              <w:rPr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color w:val="000000" w:themeColor="text1"/>
              </w:rPr>
              <w:t>проведення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документи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Учасника</w:t>
            </w:r>
            <w:proofErr w:type="spellEnd"/>
            <w:r w:rsidRPr="00417DE4">
              <w:rPr>
                <w:color w:val="000000" w:themeColor="text1"/>
              </w:rPr>
              <w:t xml:space="preserve"> не </w:t>
            </w:r>
            <w:proofErr w:type="spellStart"/>
            <w:r w:rsidRPr="00417DE4">
              <w:rPr>
                <w:color w:val="000000" w:themeColor="text1"/>
              </w:rPr>
              <w:t>вимагаються</w:t>
            </w:r>
            <w:proofErr w:type="spellEnd"/>
          </w:p>
          <w:p w14:paraId="19AFCF2D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B217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 xml:space="preserve">Не </w:t>
            </w:r>
            <w:proofErr w:type="spellStart"/>
            <w:r w:rsidRPr="00417DE4">
              <w:rPr>
                <w:color w:val="000000" w:themeColor="text1"/>
              </w:rPr>
              <w:t>вимагається</w:t>
            </w:r>
            <w:proofErr w:type="spellEnd"/>
          </w:p>
        </w:tc>
      </w:tr>
      <w:tr w:rsidR="002B0643" w:rsidRPr="00417DE4" w14:paraId="481731FC" w14:textId="77777777" w:rsidTr="00FD336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F431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BF9D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Відомості</w:t>
            </w:r>
            <w:proofErr w:type="spellEnd"/>
            <w:r w:rsidRPr="00417DE4">
              <w:rPr>
                <w:color w:val="000000" w:themeColor="text1"/>
              </w:rPr>
              <w:t xml:space="preserve"> про </w:t>
            </w:r>
            <w:proofErr w:type="spellStart"/>
            <w:r w:rsidRPr="00417DE4">
              <w:rPr>
                <w:color w:val="000000" w:themeColor="text1"/>
              </w:rPr>
              <w:t>юридичну</w:t>
            </w:r>
            <w:proofErr w:type="spellEnd"/>
            <w:r w:rsidRPr="00417DE4">
              <w:rPr>
                <w:color w:val="000000" w:themeColor="text1"/>
              </w:rPr>
              <w:t xml:space="preserve"> особу, яка є </w:t>
            </w:r>
            <w:proofErr w:type="spellStart"/>
            <w:r w:rsidRPr="00417DE4">
              <w:rPr>
                <w:color w:val="000000" w:themeColor="text1"/>
              </w:rPr>
              <w:t>учасником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, внесено до </w:t>
            </w:r>
            <w:proofErr w:type="spellStart"/>
            <w:r w:rsidRPr="00417DE4">
              <w:rPr>
                <w:color w:val="000000" w:themeColor="text1"/>
              </w:rPr>
              <w:t>Єдиного</w:t>
            </w:r>
            <w:proofErr w:type="spellEnd"/>
            <w:r w:rsidRPr="00417DE4">
              <w:rPr>
                <w:color w:val="000000" w:themeColor="text1"/>
              </w:rPr>
              <w:t xml:space="preserve"> державного </w:t>
            </w:r>
            <w:proofErr w:type="spellStart"/>
            <w:r w:rsidRPr="00417DE4">
              <w:rPr>
                <w:color w:val="000000" w:themeColor="text1"/>
              </w:rPr>
              <w:t>реєстру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осіб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які</w:t>
            </w:r>
            <w:proofErr w:type="spellEnd"/>
            <w:r w:rsidRPr="00417DE4">
              <w:rPr>
                <w:color w:val="000000" w:themeColor="text1"/>
              </w:rPr>
              <w:t xml:space="preserve"> вчинили </w:t>
            </w:r>
            <w:proofErr w:type="spellStart"/>
            <w:r w:rsidRPr="00417DE4">
              <w:rPr>
                <w:color w:val="000000" w:themeColor="text1"/>
              </w:rPr>
              <w:t>корупційні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пов’язані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корупцією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правопорушення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AC46" w14:textId="77777777" w:rsidR="009C3076" w:rsidRPr="00417DE4" w:rsidRDefault="009C3076" w:rsidP="005C468E">
            <w:pPr>
              <w:pStyle w:val="15"/>
              <w:spacing w:line="235" w:lineRule="auto"/>
              <w:ind w:firstLine="283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  <w:p w14:paraId="1A6CC2C9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Перевіряється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безпосередньо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замовником</w:t>
            </w:r>
            <w:proofErr w:type="spellEnd"/>
            <w:r w:rsidRPr="00417DE4">
              <w:rPr>
                <w:color w:val="000000" w:themeColor="text1"/>
              </w:rPr>
              <w:t xml:space="preserve"> у </w:t>
            </w:r>
            <w:proofErr w:type="spellStart"/>
            <w:r w:rsidRPr="00417DE4">
              <w:rPr>
                <w:color w:val="000000" w:themeColor="text1"/>
              </w:rPr>
              <w:t>Єдиному</w:t>
            </w:r>
            <w:proofErr w:type="spellEnd"/>
            <w:r w:rsidRPr="00417DE4">
              <w:rPr>
                <w:color w:val="000000" w:themeColor="text1"/>
              </w:rPr>
              <w:t xml:space="preserve"> державному </w:t>
            </w:r>
            <w:proofErr w:type="spellStart"/>
            <w:r w:rsidRPr="00417DE4">
              <w:rPr>
                <w:color w:val="000000" w:themeColor="text1"/>
              </w:rPr>
              <w:t>реєстрі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осіб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які</w:t>
            </w:r>
            <w:proofErr w:type="spellEnd"/>
            <w:r w:rsidRPr="00417DE4">
              <w:rPr>
                <w:color w:val="000000" w:themeColor="text1"/>
              </w:rPr>
              <w:t xml:space="preserve"> вчинили </w:t>
            </w:r>
            <w:proofErr w:type="spellStart"/>
            <w:r w:rsidRPr="00417DE4">
              <w:rPr>
                <w:color w:val="000000" w:themeColor="text1"/>
              </w:rPr>
              <w:t>корупційні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пов’язані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корупцією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порушення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hyperlink r:id="rId8">
              <w:r w:rsidRPr="00417DE4">
                <w:rPr>
                  <w:rStyle w:val="-"/>
                  <w:rFonts w:eastAsiaTheme="majorEastAsia"/>
                  <w:color w:val="000000" w:themeColor="text1"/>
                </w:rPr>
                <w:t>https://corruptinfo.nazk.gov.ua/</w:t>
              </w:r>
            </w:hyperlink>
            <w:r w:rsidRPr="00417DE4">
              <w:rPr>
                <w:color w:val="000000" w:themeColor="text1"/>
              </w:rPr>
              <w:t xml:space="preserve">), </w:t>
            </w:r>
            <w:proofErr w:type="spellStart"/>
            <w:r w:rsidRPr="00417DE4">
              <w:rPr>
                <w:color w:val="000000" w:themeColor="text1"/>
              </w:rPr>
              <w:t>документи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Учасника</w:t>
            </w:r>
            <w:proofErr w:type="spellEnd"/>
            <w:r w:rsidRPr="00417DE4">
              <w:rPr>
                <w:color w:val="000000" w:themeColor="text1"/>
              </w:rPr>
              <w:t xml:space="preserve"> не </w:t>
            </w:r>
            <w:proofErr w:type="spellStart"/>
            <w:r w:rsidRPr="00417DE4">
              <w:rPr>
                <w:color w:val="000000" w:themeColor="text1"/>
              </w:rPr>
              <w:t>вимагаються</w:t>
            </w:r>
            <w:proofErr w:type="spellEnd"/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6C30" w14:textId="77777777" w:rsidR="009C3076" w:rsidRPr="00417DE4" w:rsidRDefault="009C3076" w:rsidP="008E41E0">
            <w:pPr>
              <w:pStyle w:val="15"/>
              <w:ind w:right="526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 xml:space="preserve">Не </w:t>
            </w:r>
            <w:proofErr w:type="spellStart"/>
            <w:r w:rsidRPr="00417DE4">
              <w:rPr>
                <w:color w:val="000000" w:themeColor="text1"/>
              </w:rPr>
              <w:t>вимагається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</w:p>
          <w:p w14:paraId="22385F1B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</w:p>
          <w:p w14:paraId="67A55756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</w:p>
          <w:p w14:paraId="4D1477DA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</w:p>
          <w:p w14:paraId="2546B878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</w:p>
          <w:p w14:paraId="251F9801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</w:p>
        </w:tc>
      </w:tr>
      <w:tr w:rsidR="002B0643" w:rsidRPr="00417DE4" w14:paraId="1D9E2C6E" w14:textId="77777777" w:rsidTr="00FD3360">
        <w:trPr>
          <w:trHeight w:val="333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5F4C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BCC7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Службову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посадову</w:t>
            </w:r>
            <w:proofErr w:type="spellEnd"/>
            <w:r w:rsidRPr="00417DE4">
              <w:rPr>
                <w:color w:val="000000" w:themeColor="text1"/>
              </w:rPr>
              <w:t xml:space="preserve">) особу </w:t>
            </w:r>
            <w:proofErr w:type="spellStart"/>
            <w:r w:rsidRPr="00417DE4">
              <w:rPr>
                <w:color w:val="000000" w:themeColor="text1"/>
              </w:rPr>
              <w:t>учасника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, яку </w:t>
            </w:r>
            <w:proofErr w:type="spellStart"/>
            <w:r w:rsidRPr="00417DE4">
              <w:rPr>
                <w:color w:val="000000" w:themeColor="text1"/>
              </w:rPr>
              <w:t>уповноважено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представляти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його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інтереси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під</w:t>
            </w:r>
            <w:proofErr w:type="spellEnd"/>
            <w:r w:rsidRPr="00417DE4">
              <w:rPr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color w:val="000000" w:themeColor="text1"/>
              </w:rPr>
              <w:t>проведення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фізичну</w:t>
            </w:r>
            <w:proofErr w:type="spellEnd"/>
            <w:r w:rsidRPr="00417DE4">
              <w:rPr>
                <w:color w:val="000000" w:themeColor="text1"/>
              </w:rPr>
              <w:t xml:space="preserve"> особу, яка є </w:t>
            </w:r>
            <w:proofErr w:type="spellStart"/>
            <w:r w:rsidRPr="00417DE4">
              <w:rPr>
                <w:color w:val="000000" w:themeColor="text1"/>
              </w:rPr>
              <w:t>учасником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було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притягнуто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згідно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із</w:t>
            </w:r>
            <w:proofErr w:type="spellEnd"/>
            <w:r w:rsidRPr="00417DE4">
              <w:rPr>
                <w:color w:val="000000" w:themeColor="text1"/>
              </w:rPr>
              <w:t xml:space="preserve"> законом до </w:t>
            </w:r>
            <w:proofErr w:type="spellStart"/>
            <w:r w:rsidRPr="00417DE4">
              <w:rPr>
                <w:color w:val="000000" w:themeColor="text1"/>
              </w:rPr>
              <w:t>відповідальності</w:t>
            </w:r>
            <w:proofErr w:type="spellEnd"/>
            <w:r w:rsidRPr="00417DE4">
              <w:rPr>
                <w:color w:val="000000" w:themeColor="text1"/>
              </w:rPr>
              <w:t xml:space="preserve"> за </w:t>
            </w:r>
            <w:proofErr w:type="spellStart"/>
            <w:r w:rsidRPr="00417DE4">
              <w:rPr>
                <w:color w:val="000000" w:themeColor="text1"/>
              </w:rPr>
              <w:t>вчинення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корупційного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правопорушення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правопорушення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пов’язаного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корупцією</w:t>
            </w:r>
            <w:proofErr w:type="spellEnd"/>
          </w:p>
          <w:p w14:paraId="13A7F3CA" w14:textId="77777777" w:rsidR="00834683" w:rsidRPr="00417DE4" w:rsidRDefault="00834683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r w:rsidRPr="00417DE4">
              <w:rPr>
                <w:b/>
                <w:color w:val="000000" w:themeColor="text1"/>
                <w:lang w:val="uk-UA"/>
              </w:rPr>
              <w:t>(пункт 3 частини 1 статті 17 Закону)</w:t>
            </w:r>
          </w:p>
          <w:p w14:paraId="2D404987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rPr>
                <w:color w:val="000000" w:themeColor="text1"/>
              </w:rPr>
            </w:pPr>
          </w:p>
          <w:p w14:paraId="16517BEA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rPr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7881" w14:textId="77777777" w:rsidR="009C3076" w:rsidRPr="00417DE4" w:rsidRDefault="009C3076" w:rsidP="005C468E">
            <w:pPr>
              <w:pStyle w:val="15"/>
              <w:spacing w:line="235" w:lineRule="auto"/>
              <w:ind w:firstLine="283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  <w:p w14:paraId="061AC50F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Перевіряється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безпосередньо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замовником</w:t>
            </w:r>
            <w:proofErr w:type="spellEnd"/>
            <w:r w:rsidRPr="00417DE4">
              <w:rPr>
                <w:color w:val="000000" w:themeColor="text1"/>
              </w:rPr>
              <w:t xml:space="preserve"> у </w:t>
            </w:r>
            <w:proofErr w:type="spellStart"/>
            <w:r w:rsidRPr="00417DE4">
              <w:rPr>
                <w:color w:val="000000" w:themeColor="text1"/>
              </w:rPr>
              <w:t>Єдиному</w:t>
            </w:r>
            <w:proofErr w:type="spellEnd"/>
            <w:r w:rsidRPr="00417DE4">
              <w:rPr>
                <w:color w:val="000000" w:themeColor="text1"/>
              </w:rPr>
              <w:t xml:space="preserve"> державному </w:t>
            </w:r>
            <w:proofErr w:type="spellStart"/>
            <w:r w:rsidRPr="00417DE4">
              <w:rPr>
                <w:color w:val="000000" w:themeColor="text1"/>
              </w:rPr>
              <w:t>реєстрі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осіб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які</w:t>
            </w:r>
            <w:proofErr w:type="spellEnd"/>
            <w:r w:rsidRPr="00417DE4">
              <w:rPr>
                <w:color w:val="000000" w:themeColor="text1"/>
              </w:rPr>
              <w:t xml:space="preserve"> вчинили </w:t>
            </w:r>
            <w:proofErr w:type="spellStart"/>
            <w:r w:rsidRPr="00417DE4">
              <w:rPr>
                <w:color w:val="000000" w:themeColor="text1"/>
              </w:rPr>
              <w:t>корупційні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пов’язані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корупцією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порушення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hyperlink r:id="rId9">
              <w:r w:rsidRPr="00417DE4">
                <w:rPr>
                  <w:rStyle w:val="-"/>
                  <w:rFonts w:eastAsiaTheme="majorEastAsia"/>
                  <w:color w:val="000000" w:themeColor="text1"/>
                </w:rPr>
                <w:t>https://corruptinfo.nazk.gov.ua/</w:t>
              </w:r>
            </w:hyperlink>
            <w:r w:rsidRPr="00417DE4">
              <w:rPr>
                <w:color w:val="000000" w:themeColor="text1"/>
              </w:rPr>
              <w:t xml:space="preserve">), </w:t>
            </w:r>
            <w:proofErr w:type="spellStart"/>
            <w:r w:rsidRPr="00417DE4">
              <w:rPr>
                <w:color w:val="000000" w:themeColor="text1"/>
              </w:rPr>
              <w:t>документи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Учасника</w:t>
            </w:r>
            <w:proofErr w:type="spellEnd"/>
            <w:r w:rsidRPr="00417DE4">
              <w:rPr>
                <w:color w:val="000000" w:themeColor="text1"/>
              </w:rPr>
              <w:t xml:space="preserve"> не </w:t>
            </w:r>
            <w:proofErr w:type="spellStart"/>
            <w:r w:rsidRPr="00417DE4">
              <w:rPr>
                <w:color w:val="000000" w:themeColor="text1"/>
              </w:rPr>
              <w:t>вимагаються</w:t>
            </w:r>
            <w:proofErr w:type="spellEnd"/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7BE8" w14:textId="77777777" w:rsidR="008C5B28" w:rsidRPr="00417DE4" w:rsidRDefault="001F42F3" w:rsidP="00215C9D">
            <w:pPr>
              <w:rPr>
                <w:color w:val="000000" w:themeColor="text1"/>
              </w:rPr>
            </w:pPr>
            <w:r w:rsidRPr="00417DE4">
              <w:rPr>
                <w:b/>
                <w:color w:val="000000" w:themeColor="text1"/>
              </w:rPr>
              <w:t xml:space="preserve">Інформаційна довідка </w:t>
            </w:r>
            <w:r w:rsidR="00CB0A95" w:rsidRPr="00417DE4">
              <w:rPr>
                <w:b/>
                <w:color w:val="000000" w:themeColor="text1"/>
              </w:rPr>
              <w:t xml:space="preserve">(оригінал або нотаріально завірену копію) </w:t>
            </w:r>
            <w:r w:rsidRPr="00417DE4">
              <w:rPr>
                <w:b/>
                <w:color w:val="000000" w:themeColor="text1"/>
              </w:rPr>
              <w:t xml:space="preserve">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417DE4">
              <w:rPr>
                <w:b/>
                <w:color w:val="000000" w:themeColor="text1"/>
              </w:rPr>
              <w:t>вебресурсі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Єдиного державного реєстру осіб, які вчинили корупційні або пов’язані з корупцією правопорушення</w:t>
            </w:r>
            <w:r w:rsidR="008C5B28" w:rsidRPr="00417DE4">
              <w:rPr>
                <w:color w:val="000000" w:themeColor="text1"/>
              </w:rPr>
              <w:t xml:space="preserve">  </w:t>
            </w:r>
            <w:r w:rsidR="00215C9D" w:rsidRPr="00417DE4">
              <w:rPr>
                <w:color w:val="000000" w:themeColor="text1"/>
              </w:rPr>
              <w:t>(</w:t>
            </w:r>
            <w:r w:rsidR="008C5B28" w:rsidRPr="00417DE4">
              <w:rPr>
                <w:color w:val="000000" w:themeColor="text1"/>
              </w:rPr>
              <w:t xml:space="preserve"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отримати: </w:t>
            </w:r>
            <w:r w:rsidR="008C5B28" w:rsidRPr="00417DE4">
              <w:rPr>
                <w:color w:val="000000" w:themeColor="text1"/>
              </w:rPr>
              <w:br/>
              <w:t xml:space="preserve">-      стосовно фізичних осіб, які вчинили корупційні або пов’язані з корупцією правопорушення за посиланням </w:t>
            </w:r>
            <w:hyperlink r:id="rId10" w:history="1">
              <w:r w:rsidR="008C5B28" w:rsidRPr="00417DE4">
                <w:rPr>
                  <w:rStyle w:val="af2"/>
                  <w:color w:val="000000" w:themeColor="text1"/>
                </w:rPr>
                <w:t>https://corruptinfo.nazk.gov.ua/reference/getpersonalreference/individual</w:t>
              </w:r>
            </w:hyperlink>
            <w:r w:rsidR="008C5B28" w:rsidRPr="00417DE4">
              <w:rPr>
                <w:color w:val="000000" w:themeColor="text1"/>
              </w:rPr>
              <w:t>;</w:t>
            </w:r>
          </w:p>
          <w:p w14:paraId="2FCC5A9C" w14:textId="77777777" w:rsidR="008C5B28" w:rsidRPr="00417DE4" w:rsidRDefault="008C5B28" w:rsidP="008C5B28">
            <w:pPr>
              <w:pStyle w:val="15"/>
              <w:numPr>
                <w:ilvl w:val="0"/>
                <w:numId w:val="26"/>
              </w:numPr>
              <w:tabs>
                <w:tab w:val="clear" w:pos="708"/>
                <w:tab w:val="left" w:pos="360"/>
              </w:tabs>
              <w:spacing w:after="0" w:line="240" w:lineRule="auto"/>
              <w:ind w:left="0" w:right="-23" w:firstLine="0"/>
              <w:rPr>
                <w:color w:val="000000" w:themeColor="text1"/>
                <w:lang w:val="uk-UA"/>
              </w:rPr>
            </w:pPr>
            <w:r w:rsidRPr="00417DE4">
              <w:rPr>
                <w:color w:val="000000" w:themeColor="text1"/>
                <w:lang w:val="uk-UA"/>
              </w:rPr>
              <w:t>стосовно юридичних осіб за посиланням</w:t>
            </w:r>
          </w:p>
          <w:p w14:paraId="4DBCD8A8" w14:textId="77777777" w:rsidR="008C5B28" w:rsidRPr="00417DE4" w:rsidRDefault="00000000" w:rsidP="008C5B28">
            <w:pPr>
              <w:pStyle w:val="15"/>
              <w:spacing w:after="0" w:line="240" w:lineRule="auto"/>
              <w:ind w:right="-23"/>
              <w:jc w:val="both"/>
              <w:rPr>
                <w:color w:val="000000" w:themeColor="text1"/>
                <w:lang w:val="uk-UA"/>
              </w:rPr>
            </w:pPr>
            <w:hyperlink r:id="rId11" w:history="1">
              <w:r w:rsidR="008C5B28" w:rsidRPr="00417DE4">
                <w:rPr>
                  <w:rStyle w:val="af2"/>
                  <w:color w:val="000000" w:themeColor="text1"/>
                  <w:lang w:val="uk-UA"/>
                </w:rPr>
                <w:t>https://corruptinfo.nazk.gov.ua/reference/getpersonalreference/legal</w:t>
              </w:r>
            </w:hyperlink>
            <w:r w:rsidR="008C5B28" w:rsidRPr="00417DE4">
              <w:rPr>
                <w:color w:val="000000" w:themeColor="text1"/>
                <w:lang w:val="uk-UA"/>
              </w:rPr>
              <w:t>.</w:t>
            </w:r>
          </w:p>
          <w:p w14:paraId="60D07188" w14:textId="77777777" w:rsidR="008C5B28" w:rsidRPr="00417DE4" w:rsidRDefault="008C5B28" w:rsidP="008C5B28">
            <w:pPr>
              <w:pStyle w:val="15"/>
              <w:spacing w:after="0" w:line="240" w:lineRule="auto"/>
              <w:ind w:right="-23"/>
              <w:jc w:val="both"/>
              <w:rPr>
                <w:color w:val="000000" w:themeColor="text1"/>
                <w:lang w:val="uk-UA"/>
              </w:rPr>
            </w:pPr>
            <w:r w:rsidRPr="00417DE4">
              <w:rPr>
                <w:color w:val="000000" w:themeColor="text1"/>
                <w:lang w:val="uk-UA"/>
              </w:rPr>
              <w:t xml:space="preserve">       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14:paraId="37A059B4" w14:textId="77777777" w:rsidR="009C3076" w:rsidRPr="00417DE4" w:rsidRDefault="002603CE" w:rsidP="002603CE">
            <w:pPr>
              <w:pStyle w:val="15"/>
              <w:spacing w:after="0" w:line="240" w:lineRule="auto"/>
              <w:ind w:right="-23"/>
              <w:jc w:val="both"/>
              <w:rPr>
                <w:color w:val="000000" w:themeColor="text1"/>
                <w:lang w:val="uk-UA"/>
              </w:rPr>
            </w:pPr>
            <w:r w:rsidRPr="00417DE4">
              <w:rPr>
                <w:color w:val="000000" w:themeColor="text1"/>
                <w:lang w:val="uk-UA"/>
              </w:rPr>
              <w:t xml:space="preserve">      </w:t>
            </w:r>
            <w:r w:rsidR="008C5B28" w:rsidRPr="00417DE4">
              <w:rPr>
                <w:color w:val="000000" w:themeColor="text1"/>
                <w:lang w:val="uk-UA"/>
              </w:rPr>
              <w:t>Дата документа повинна бути не раніше</w:t>
            </w:r>
            <w:r w:rsidRPr="00417DE4">
              <w:rPr>
                <w:color w:val="000000" w:themeColor="text1"/>
                <w:lang w:val="uk-UA"/>
              </w:rPr>
              <w:t xml:space="preserve"> дати</w:t>
            </w:r>
            <w:r w:rsidR="00632307" w:rsidRPr="00417DE4">
              <w:rPr>
                <w:color w:val="000000" w:themeColor="text1"/>
                <w:lang w:val="uk-UA"/>
              </w:rPr>
              <w:t xml:space="preserve"> </w:t>
            </w:r>
            <w:r w:rsidR="00603CC4" w:rsidRPr="00417DE4">
              <w:rPr>
                <w:color w:val="000000" w:themeColor="text1"/>
                <w:lang w:val="uk-UA"/>
              </w:rPr>
              <w:t xml:space="preserve">оприлюднення оголошення про проведення закупівлі в електронній системі </w:t>
            </w:r>
            <w:proofErr w:type="spellStart"/>
            <w:r w:rsidR="00603CC4" w:rsidRPr="00417DE4">
              <w:rPr>
                <w:color w:val="000000" w:themeColor="text1"/>
                <w:lang w:val="uk-UA"/>
              </w:rPr>
              <w:t>закупівель</w:t>
            </w:r>
            <w:proofErr w:type="spellEnd"/>
            <w:r w:rsidR="00632307" w:rsidRPr="00417DE4">
              <w:rPr>
                <w:color w:val="000000" w:themeColor="text1"/>
                <w:lang w:val="uk-UA"/>
              </w:rPr>
              <w:t>.</w:t>
            </w:r>
          </w:p>
        </w:tc>
      </w:tr>
      <w:tr w:rsidR="002B0643" w:rsidRPr="00417DE4" w14:paraId="6825EEA8" w14:textId="77777777" w:rsidTr="00FD3360">
        <w:trPr>
          <w:trHeight w:val="318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29DD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DC14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rStyle w:val="rvts0"/>
                <w:color w:val="000000" w:themeColor="text1"/>
              </w:rPr>
              <w:t>Суб’єкт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господарювання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учасник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)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протягом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останніх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трьох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років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притягувався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до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відповідальності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за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порушення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передбачене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hyperlink r:id="rId12">
              <w:r w:rsidRPr="00417DE4">
                <w:rPr>
                  <w:rStyle w:val="-"/>
                  <w:rFonts w:eastAsiaTheme="majorEastAsia"/>
                  <w:color w:val="000000" w:themeColor="text1"/>
                </w:rPr>
                <w:t xml:space="preserve">пунктом 4 </w:t>
              </w:r>
              <w:proofErr w:type="spellStart"/>
              <w:r w:rsidRPr="00417DE4">
                <w:rPr>
                  <w:rStyle w:val="-"/>
                  <w:rFonts w:eastAsiaTheme="majorEastAsia"/>
                  <w:color w:val="000000" w:themeColor="text1"/>
                </w:rPr>
                <w:t>частини</w:t>
              </w:r>
              <w:proofErr w:type="spellEnd"/>
              <w:r w:rsidRPr="00417DE4">
                <w:rPr>
                  <w:rStyle w:val="-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Pr="00417DE4">
                <w:rPr>
                  <w:rStyle w:val="-"/>
                  <w:rFonts w:eastAsiaTheme="majorEastAsia"/>
                  <w:color w:val="000000" w:themeColor="text1"/>
                </w:rPr>
                <w:t>другої</w:t>
              </w:r>
              <w:proofErr w:type="spellEnd"/>
              <w:r w:rsidRPr="00417DE4">
                <w:rPr>
                  <w:rStyle w:val="-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Pr="00417DE4">
                <w:rPr>
                  <w:rStyle w:val="-"/>
                  <w:rFonts w:eastAsiaTheme="majorEastAsia"/>
                  <w:color w:val="000000" w:themeColor="text1"/>
                </w:rPr>
                <w:t>статті</w:t>
              </w:r>
              <w:proofErr w:type="spellEnd"/>
              <w:r w:rsidRPr="00417DE4">
                <w:rPr>
                  <w:rStyle w:val="-"/>
                  <w:rFonts w:eastAsiaTheme="majorEastAsia"/>
                  <w:color w:val="000000" w:themeColor="text1"/>
                </w:rPr>
                <w:t xml:space="preserve"> 6</w:t>
              </w:r>
            </w:hyperlink>
            <w:r w:rsidRPr="00417DE4">
              <w:rPr>
                <w:rStyle w:val="rvts0"/>
                <w:color w:val="000000" w:themeColor="text1"/>
              </w:rPr>
              <w:t xml:space="preserve">, </w:t>
            </w:r>
            <w:hyperlink r:id="rId13">
              <w:r w:rsidRPr="00417DE4">
                <w:rPr>
                  <w:rStyle w:val="-"/>
                  <w:rFonts w:eastAsiaTheme="majorEastAsia"/>
                  <w:color w:val="000000" w:themeColor="text1"/>
                </w:rPr>
                <w:t xml:space="preserve">пунктом 1 </w:t>
              </w:r>
              <w:proofErr w:type="spellStart"/>
              <w:r w:rsidRPr="00417DE4">
                <w:rPr>
                  <w:rStyle w:val="-"/>
                  <w:rFonts w:eastAsiaTheme="majorEastAsia"/>
                  <w:color w:val="000000" w:themeColor="text1"/>
                </w:rPr>
                <w:t>статті</w:t>
              </w:r>
              <w:proofErr w:type="spellEnd"/>
              <w:r w:rsidRPr="00417DE4">
                <w:rPr>
                  <w:rStyle w:val="-"/>
                  <w:rFonts w:eastAsiaTheme="majorEastAsia"/>
                  <w:color w:val="000000" w:themeColor="text1"/>
                </w:rPr>
                <w:t xml:space="preserve"> 50</w:t>
              </w:r>
            </w:hyperlink>
            <w:r w:rsidRPr="00417DE4">
              <w:rPr>
                <w:rStyle w:val="rvts0"/>
                <w:color w:val="000000" w:themeColor="text1"/>
              </w:rPr>
              <w:t xml:space="preserve"> Закону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України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"Про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захист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економічної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lastRenderedPageBreak/>
              <w:t>конкуренції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", у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вигляді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вчинення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антиконкурентних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узгоджених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дій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що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стосуються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спотворення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результатів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тендерів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A81C" w14:textId="77777777" w:rsidR="009C3076" w:rsidRPr="00417DE4" w:rsidRDefault="009C3076" w:rsidP="005C468E">
            <w:pPr>
              <w:pStyle w:val="15"/>
              <w:spacing w:line="235" w:lineRule="auto"/>
              <w:ind w:firstLine="283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lastRenderedPageBreak/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  <w:p w14:paraId="10B20088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Перевіряється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безпосередньо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замовником</w:t>
            </w:r>
            <w:proofErr w:type="spellEnd"/>
            <w:r w:rsidRPr="00417DE4">
              <w:rPr>
                <w:color w:val="000000" w:themeColor="text1"/>
              </w:rPr>
              <w:t xml:space="preserve"> у </w:t>
            </w:r>
            <w:proofErr w:type="spellStart"/>
            <w:r w:rsidRPr="00417DE4">
              <w:rPr>
                <w:color w:val="000000" w:themeColor="text1"/>
              </w:rPr>
              <w:t>Зведених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відомостях</w:t>
            </w:r>
            <w:proofErr w:type="spellEnd"/>
            <w:r w:rsidRPr="00417DE4">
              <w:rPr>
                <w:color w:val="000000" w:themeColor="text1"/>
              </w:rPr>
              <w:t xml:space="preserve"> про </w:t>
            </w:r>
            <w:proofErr w:type="spellStart"/>
            <w:r w:rsidRPr="00417DE4">
              <w:rPr>
                <w:color w:val="000000" w:themeColor="text1"/>
              </w:rPr>
              <w:t>рішення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lastRenderedPageBreak/>
              <w:t>органів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Комітету</w:t>
            </w:r>
            <w:proofErr w:type="spellEnd"/>
            <w:r w:rsidRPr="00417DE4">
              <w:rPr>
                <w:color w:val="000000" w:themeColor="text1"/>
              </w:rPr>
              <w:t xml:space="preserve"> про </w:t>
            </w:r>
            <w:proofErr w:type="spellStart"/>
            <w:r w:rsidRPr="00417DE4">
              <w:rPr>
                <w:color w:val="000000" w:themeColor="text1"/>
              </w:rPr>
              <w:t>визнання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вчинення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суб’єктами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господарювання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порушень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законодавства</w:t>
            </w:r>
            <w:proofErr w:type="spellEnd"/>
            <w:r w:rsidRPr="00417DE4">
              <w:rPr>
                <w:color w:val="000000" w:themeColor="text1"/>
              </w:rPr>
              <w:t xml:space="preserve"> про </w:t>
            </w:r>
            <w:proofErr w:type="spellStart"/>
            <w:r w:rsidRPr="00417DE4">
              <w:rPr>
                <w:color w:val="000000" w:themeColor="text1"/>
              </w:rPr>
              <w:t>захист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економічної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конкуренції</w:t>
            </w:r>
            <w:proofErr w:type="spellEnd"/>
            <w:r w:rsidRPr="00417DE4">
              <w:rPr>
                <w:color w:val="000000" w:themeColor="text1"/>
              </w:rPr>
              <w:t xml:space="preserve"> у </w:t>
            </w:r>
            <w:proofErr w:type="spellStart"/>
            <w:r w:rsidRPr="00417DE4">
              <w:rPr>
                <w:color w:val="000000" w:themeColor="text1"/>
              </w:rPr>
              <w:t>вигляді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спотворення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результатів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торгів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тендерів</w:t>
            </w:r>
            <w:proofErr w:type="spellEnd"/>
            <w:r w:rsidRPr="00417DE4">
              <w:rPr>
                <w:color w:val="000000" w:themeColor="text1"/>
              </w:rPr>
              <w:t xml:space="preserve">) та </w:t>
            </w:r>
            <w:proofErr w:type="spellStart"/>
            <w:r w:rsidRPr="00417DE4">
              <w:rPr>
                <w:color w:val="000000" w:themeColor="text1"/>
              </w:rPr>
              <w:t>накладення</w:t>
            </w:r>
            <w:proofErr w:type="spellEnd"/>
            <w:r w:rsidRPr="00417DE4">
              <w:rPr>
                <w:color w:val="000000" w:themeColor="text1"/>
              </w:rPr>
              <w:t xml:space="preserve"> штрафу (</w:t>
            </w:r>
            <w:hyperlink r:id="rId14">
              <w:r w:rsidRPr="00417DE4">
                <w:rPr>
                  <w:rStyle w:val="-"/>
                  <w:rFonts w:eastAsiaTheme="majorEastAsia"/>
                  <w:color w:val="000000" w:themeColor="text1"/>
                </w:rPr>
                <w:t>https://cutt.ly/sfeKeg6</w:t>
              </w:r>
            </w:hyperlink>
            <w:r w:rsidRPr="00417DE4">
              <w:rPr>
                <w:color w:val="000000" w:themeColor="text1"/>
              </w:rPr>
              <w:t xml:space="preserve">), </w:t>
            </w:r>
            <w:proofErr w:type="spellStart"/>
            <w:r w:rsidRPr="00417DE4">
              <w:rPr>
                <w:color w:val="000000" w:themeColor="text1"/>
              </w:rPr>
              <w:t>документи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Учасника</w:t>
            </w:r>
            <w:proofErr w:type="spellEnd"/>
            <w:r w:rsidRPr="00417DE4">
              <w:rPr>
                <w:color w:val="000000" w:themeColor="text1"/>
              </w:rPr>
              <w:t xml:space="preserve"> не </w:t>
            </w:r>
            <w:proofErr w:type="spellStart"/>
            <w:r w:rsidRPr="00417DE4">
              <w:rPr>
                <w:color w:val="000000" w:themeColor="text1"/>
              </w:rPr>
              <w:t>вимагаються</w:t>
            </w:r>
            <w:proofErr w:type="spellEnd"/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2A64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lastRenderedPageBreak/>
              <w:t xml:space="preserve">Не </w:t>
            </w:r>
            <w:proofErr w:type="spellStart"/>
            <w:r w:rsidRPr="00417DE4">
              <w:rPr>
                <w:color w:val="000000" w:themeColor="text1"/>
              </w:rPr>
              <w:t>вимагається</w:t>
            </w:r>
            <w:proofErr w:type="spellEnd"/>
          </w:p>
        </w:tc>
      </w:tr>
      <w:tr w:rsidR="002B0643" w:rsidRPr="00417DE4" w14:paraId="3E7C5B42" w14:textId="77777777" w:rsidTr="00FD336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82F1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1E35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Фізична</w:t>
            </w:r>
            <w:proofErr w:type="spellEnd"/>
            <w:r w:rsidRPr="00417DE4">
              <w:rPr>
                <w:color w:val="000000" w:themeColor="text1"/>
              </w:rPr>
              <w:t xml:space="preserve"> особа, яка є </w:t>
            </w:r>
            <w:proofErr w:type="spellStart"/>
            <w:r w:rsidRPr="00417DE4">
              <w:rPr>
                <w:color w:val="000000" w:themeColor="text1"/>
              </w:rPr>
              <w:t>учасником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була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засуджена</w:t>
            </w:r>
            <w:proofErr w:type="spellEnd"/>
            <w:r w:rsidRPr="00417DE4">
              <w:rPr>
                <w:color w:val="000000" w:themeColor="text1"/>
              </w:rPr>
              <w:t xml:space="preserve"> за </w:t>
            </w:r>
            <w:proofErr w:type="spellStart"/>
            <w:r w:rsidRPr="00417DE4">
              <w:rPr>
                <w:color w:val="000000" w:themeColor="text1"/>
              </w:rPr>
              <w:t>злочин</w:t>
            </w:r>
            <w:proofErr w:type="spellEnd"/>
            <w:r w:rsidRPr="00417DE4">
              <w:rPr>
                <w:color w:val="000000" w:themeColor="text1"/>
              </w:rPr>
              <w:t xml:space="preserve">, учинений з </w:t>
            </w:r>
            <w:proofErr w:type="spellStart"/>
            <w:r w:rsidRPr="00417DE4">
              <w:rPr>
                <w:color w:val="000000" w:themeColor="text1"/>
              </w:rPr>
              <w:t>корисливих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мотивів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зокрема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пов’язаний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хабарництвом</w:t>
            </w:r>
            <w:proofErr w:type="spellEnd"/>
            <w:r w:rsidRPr="00417DE4">
              <w:rPr>
                <w:color w:val="000000" w:themeColor="text1"/>
              </w:rPr>
              <w:t xml:space="preserve"> та </w:t>
            </w:r>
            <w:proofErr w:type="spellStart"/>
            <w:r w:rsidRPr="00417DE4">
              <w:rPr>
                <w:color w:val="000000" w:themeColor="text1"/>
              </w:rPr>
              <w:t>відмиванням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коштів</w:t>
            </w:r>
            <w:proofErr w:type="spellEnd"/>
            <w:r w:rsidRPr="00417DE4">
              <w:rPr>
                <w:color w:val="000000" w:themeColor="text1"/>
              </w:rPr>
              <w:t xml:space="preserve">), </w:t>
            </w:r>
            <w:proofErr w:type="spellStart"/>
            <w:r w:rsidRPr="00417DE4">
              <w:rPr>
                <w:color w:val="000000" w:themeColor="text1"/>
              </w:rPr>
              <w:t>судимість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якої</w:t>
            </w:r>
            <w:proofErr w:type="spellEnd"/>
            <w:r w:rsidRPr="00417DE4">
              <w:rPr>
                <w:color w:val="000000" w:themeColor="text1"/>
              </w:rPr>
              <w:t xml:space="preserve"> не </w:t>
            </w:r>
            <w:proofErr w:type="spellStart"/>
            <w:r w:rsidRPr="00417DE4">
              <w:rPr>
                <w:color w:val="000000" w:themeColor="text1"/>
              </w:rPr>
              <w:t>знято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не погашено у </w:t>
            </w:r>
            <w:proofErr w:type="spellStart"/>
            <w:r w:rsidRPr="00417DE4">
              <w:rPr>
                <w:color w:val="000000" w:themeColor="text1"/>
              </w:rPr>
              <w:t>встановленому</w:t>
            </w:r>
            <w:proofErr w:type="spellEnd"/>
            <w:r w:rsidRPr="00417DE4">
              <w:rPr>
                <w:color w:val="000000" w:themeColor="text1"/>
              </w:rPr>
              <w:t xml:space="preserve"> законом порядку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BC1B" w14:textId="77777777" w:rsidR="009C3076" w:rsidRPr="00417DE4" w:rsidRDefault="009C3076" w:rsidP="000B75CC">
            <w:pPr>
              <w:pStyle w:val="15"/>
              <w:spacing w:line="235" w:lineRule="auto"/>
              <w:ind w:firstLine="29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  <w:p w14:paraId="45F54488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DE75" w14:textId="77777777" w:rsidR="009C3076" w:rsidRPr="00417DE4" w:rsidRDefault="0080477D" w:rsidP="006A6CEC">
            <w:pPr>
              <w:pStyle w:val="15"/>
              <w:spacing w:after="0" w:line="240" w:lineRule="auto"/>
              <w:ind w:right="-23"/>
              <w:jc w:val="both"/>
              <w:rPr>
                <w:b/>
              </w:rPr>
            </w:pPr>
            <w:r w:rsidRPr="00417DE4">
              <w:rPr>
                <w:b/>
                <w:bCs/>
                <w:lang w:val="uk-UA"/>
              </w:rPr>
              <w:t>Повний в</w:t>
            </w:r>
            <w:proofErr w:type="spellStart"/>
            <w:r w:rsidRPr="00417DE4">
              <w:rPr>
                <w:b/>
                <w:bCs/>
              </w:rPr>
              <w:t>итяг</w:t>
            </w:r>
            <w:proofErr w:type="spellEnd"/>
            <w:r w:rsidR="009C3076" w:rsidRPr="00417DE4">
              <w:rPr>
                <w:b/>
              </w:rPr>
              <w:t xml:space="preserve"> </w:t>
            </w:r>
            <w:r w:rsidR="00D77D93" w:rsidRPr="00417DE4">
              <w:rPr>
                <w:b/>
                <w:lang w:val="uk-UA"/>
              </w:rPr>
              <w:t xml:space="preserve">(оригінал або нотаріально завірена копія) </w:t>
            </w:r>
            <w:r w:rsidR="009C3076" w:rsidRPr="00417DE4">
              <w:rPr>
                <w:b/>
              </w:rPr>
              <w:t xml:space="preserve">з </w:t>
            </w:r>
            <w:proofErr w:type="spellStart"/>
            <w:r w:rsidR="009C3076" w:rsidRPr="00417DE4">
              <w:rPr>
                <w:b/>
              </w:rPr>
              <w:t>інформаційно-аналітичної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системи</w:t>
            </w:r>
            <w:proofErr w:type="spellEnd"/>
            <w:r w:rsidR="009C3076" w:rsidRPr="00417DE4">
              <w:rPr>
                <w:b/>
              </w:rPr>
              <w:t xml:space="preserve"> «</w:t>
            </w:r>
            <w:proofErr w:type="spellStart"/>
            <w:r w:rsidR="009C3076" w:rsidRPr="00417DE4">
              <w:rPr>
                <w:b/>
              </w:rPr>
              <w:t>Облік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відомостей</w:t>
            </w:r>
            <w:proofErr w:type="spellEnd"/>
            <w:r w:rsidR="009C3076" w:rsidRPr="00417DE4">
              <w:rPr>
                <w:b/>
              </w:rPr>
              <w:t xml:space="preserve"> про </w:t>
            </w:r>
            <w:proofErr w:type="spellStart"/>
            <w:r w:rsidR="009C3076" w:rsidRPr="00417DE4">
              <w:rPr>
                <w:b/>
              </w:rPr>
              <w:t>притягнення</w:t>
            </w:r>
            <w:proofErr w:type="spellEnd"/>
            <w:r w:rsidR="009C3076" w:rsidRPr="00417DE4">
              <w:rPr>
                <w:b/>
              </w:rPr>
              <w:t xml:space="preserve"> особи до </w:t>
            </w:r>
            <w:proofErr w:type="spellStart"/>
            <w:r w:rsidR="009C3076" w:rsidRPr="00417DE4">
              <w:rPr>
                <w:b/>
              </w:rPr>
              <w:t>кримінальної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відповідальності</w:t>
            </w:r>
            <w:proofErr w:type="spellEnd"/>
            <w:r w:rsidR="009C3076" w:rsidRPr="00417DE4">
              <w:rPr>
                <w:b/>
              </w:rPr>
              <w:t xml:space="preserve"> та </w:t>
            </w:r>
            <w:proofErr w:type="spellStart"/>
            <w:r w:rsidR="009C3076" w:rsidRPr="00417DE4">
              <w:rPr>
                <w:b/>
              </w:rPr>
              <w:t>наявності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судимості</w:t>
            </w:r>
            <w:proofErr w:type="spellEnd"/>
            <w:r w:rsidR="009C3076" w:rsidRPr="00417DE4">
              <w:rPr>
                <w:b/>
              </w:rPr>
              <w:t xml:space="preserve">», </w:t>
            </w:r>
            <w:proofErr w:type="spellStart"/>
            <w:r w:rsidR="009C3076" w:rsidRPr="00417DE4">
              <w:rPr>
                <w:b/>
              </w:rPr>
              <w:t>сформований</w:t>
            </w:r>
            <w:proofErr w:type="spellEnd"/>
            <w:r w:rsidR="009C3076" w:rsidRPr="00417DE4">
              <w:rPr>
                <w:b/>
              </w:rPr>
              <w:t xml:space="preserve"> у </w:t>
            </w:r>
            <w:proofErr w:type="spellStart"/>
            <w:r w:rsidR="009C3076" w:rsidRPr="00417DE4">
              <w:rPr>
                <w:b/>
              </w:rPr>
              <w:t>паперовій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або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електронній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формі</w:t>
            </w:r>
            <w:proofErr w:type="spellEnd"/>
            <w:r w:rsidR="009C3076" w:rsidRPr="00417DE4">
              <w:rPr>
                <w:b/>
              </w:rPr>
              <w:t xml:space="preserve">, </w:t>
            </w:r>
            <w:proofErr w:type="spellStart"/>
            <w:r w:rsidR="009C3076" w:rsidRPr="00417DE4">
              <w:rPr>
                <w:b/>
              </w:rPr>
              <w:t>або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довідку</w:t>
            </w:r>
            <w:proofErr w:type="spellEnd"/>
            <w:r w:rsidR="009C3076" w:rsidRPr="00417DE4">
              <w:rPr>
                <w:b/>
              </w:rPr>
              <w:t xml:space="preserve">, </w:t>
            </w:r>
            <w:proofErr w:type="spellStart"/>
            <w:r w:rsidR="009C3076" w:rsidRPr="00417DE4">
              <w:rPr>
                <w:b/>
              </w:rPr>
              <w:t>видану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Міністерством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внутрішніх</w:t>
            </w:r>
            <w:proofErr w:type="spellEnd"/>
            <w:r w:rsidR="009C3076" w:rsidRPr="00417DE4">
              <w:rPr>
                <w:b/>
              </w:rPr>
              <w:t xml:space="preserve"> справ </w:t>
            </w:r>
            <w:proofErr w:type="spellStart"/>
            <w:r w:rsidR="009C3076" w:rsidRPr="00417DE4">
              <w:rPr>
                <w:b/>
              </w:rPr>
              <w:t>України</w:t>
            </w:r>
            <w:proofErr w:type="spellEnd"/>
            <w:r w:rsidR="009C3076" w:rsidRPr="00417DE4">
              <w:rPr>
                <w:b/>
              </w:rPr>
              <w:t xml:space="preserve">, для </w:t>
            </w:r>
            <w:proofErr w:type="spellStart"/>
            <w:r w:rsidR="009C3076" w:rsidRPr="00417DE4">
              <w:rPr>
                <w:b/>
              </w:rPr>
              <w:t>надання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фізичним</w:t>
            </w:r>
            <w:proofErr w:type="spellEnd"/>
            <w:r w:rsidR="009C3076" w:rsidRPr="00417DE4">
              <w:rPr>
                <w:b/>
              </w:rPr>
              <w:t xml:space="preserve"> особам </w:t>
            </w:r>
            <w:proofErr w:type="spellStart"/>
            <w:r w:rsidR="009C3076" w:rsidRPr="00417DE4">
              <w:rPr>
                <w:b/>
              </w:rPr>
              <w:t>відомостей</w:t>
            </w:r>
            <w:proofErr w:type="spellEnd"/>
            <w:r w:rsidR="009C3076" w:rsidRPr="00417DE4">
              <w:rPr>
                <w:b/>
              </w:rPr>
              <w:t xml:space="preserve"> про </w:t>
            </w:r>
            <w:proofErr w:type="spellStart"/>
            <w:r w:rsidR="009C3076" w:rsidRPr="00417DE4">
              <w:rPr>
                <w:b/>
              </w:rPr>
              <w:t>притягнення</w:t>
            </w:r>
            <w:proofErr w:type="spellEnd"/>
            <w:r w:rsidR="009C3076" w:rsidRPr="00417DE4">
              <w:rPr>
                <w:b/>
              </w:rPr>
              <w:t xml:space="preserve"> до </w:t>
            </w:r>
            <w:proofErr w:type="spellStart"/>
            <w:r w:rsidR="009C3076" w:rsidRPr="00417DE4">
              <w:rPr>
                <w:b/>
              </w:rPr>
              <w:t>кримінальної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відповідальності</w:t>
            </w:r>
            <w:proofErr w:type="spellEnd"/>
            <w:r w:rsidR="009C3076" w:rsidRPr="00417DE4">
              <w:rPr>
                <w:b/>
              </w:rPr>
              <w:t xml:space="preserve">, </w:t>
            </w:r>
            <w:proofErr w:type="spellStart"/>
            <w:r w:rsidR="009C3076" w:rsidRPr="00417DE4">
              <w:rPr>
                <w:b/>
              </w:rPr>
              <w:t>відсутність</w:t>
            </w:r>
            <w:proofErr w:type="spellEnd"/>
            <w:r w:rsidR="009C3076" w:rsidRPr="00417DE4">
              <w:rPr>
                <w:b/>
              </w:rPr>
              <w:t xml:space="preserve"> (</w:t>
            </w:r>
            <w:proofErr w:type="spellStart"/>
            <w:r w:rsidR="009C3076" w:rsidRPr="00417DE4">
              <w:rPr>
                <w:b/>
              </w:rPr>
              <w:t>наявність</w:t>
            </w:r>
            <w:proofErr w:type="spellEnd"/>
            <w:r w:rsidR="009C3076" w:rsidRPr="00417DE4">
              <w:rPr>
                <w:b/>
              </w:rPr>
              <w:t xml:space="preserve">) </w:t>
            </w:r>
            <w:proofErr w:type="spellStart"/>
            <w:r w:rsidR="009C3076" w:rsidRPr="00417DE4">
              <w:rPr>
                <w:b/>
              </w:rPr>
              <w:t>судимості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або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обмежень</w:t>
            </w:r>
            <w:proofErr w:type="spellEnd"/>
            <w:r w:rsidR="009C3076" w:rsidRPr="00417DE4">
              <w:rPr>
                <w:b/>
              </w:rPr>
              <w:t xml:space="preserve">, </w:t>
            </w:r>
            <w:proofErr w:type="spellStart"/>
            <w:r w:rsidR="009C3076" w:rsidRPr="00417DE4">
              <w:rPr>
                <w:b/>
              </w:rPr>
              <w:t>передбачених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кримінально-процесуальним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законодавством</w:t>
            </w:r>
            <w:proofErr w:type="spellEnd"/>
            <w:r w:rsidR="009C3076" w:rsidRPr="00417DE4">
              <w:rPr>
                <w:b/>
              </w:rPr>
              <w:t xml:space="preserve"> </w:t>
            </w:r>
            <w:proofErr w:type="spellStart"/>
            <w:r w:rsidR="009C3076" w:rsidRPr="00417DE4">
              <w:rPr>
                <w:b/>
              </w:rPr>
              <w:t>України</w:t>
            </w:r>
            <w:proofErr w:type="spellEnd"/>
            <w:r w:rsidR="009C3076" w:rsidRPr="00417DE4">
              <w:rPr>
                <w:b/>
              </w:rPr>
              <w:t>.</w:t>
            </w:r>
          </w:p>
          <w:p w14:paraId="1F2D3288" w14:textId="77777777" w:rsidR="00877254" w:rsidRPr="00417DE4" w:rsidRDefault="00877254" w:rsidP="006A6CEC">
            <w:pPr>
              <w:pStyle w:val="15"/>
              <w:spacing w:after="0" w:line="240" w:lineRule="auto"/>
              <w:ind w:right="-23"/>
              <w:jc w:val="both"/>
              <w:rPr>
                <w:lang w:val="uk-UA"/>
              </w:rPr>
            </w:pPr>
            <w:r w:rsidRPr="00417DE4">
              <w:rPr>
                <w:lang w:val="uk-UA"/>
              </w:rPr>
              <w:t>(</w:t>
            </w:r>
            <w:r w:rsidRPr="00417DE4">
              <w:t xml:space="preserve">Документ, </w:t>
            </w:r>
            <w:proofErr w:type="spellStart"/>
            <w:r w:rsidRPr="00417DE4">
              <w:t>що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підтверджує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відсутність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підстав</w:t>
            </w:r>
            <w:proofErr w:type="spellEnd"/>
            <w:r w:rsidRPr="00417DE4">
              <w:t xml:space="preserve">, </w:t>
            </w:r>
            <w:proofErr w:type="spellStart"/>
            <w:r w:rsidRPr="00417DE4">
              <w:t>визначених</w:t>
            </w:r>
            <w:proofErr w:type="spellEnd"/>
            <w:r w:rsidRPr="00417DE4">
              <w:t xml:space="preserve"> пунктами 5, 6 та 12 </w:t>
            </w:r>
            <w:proofErr w:type="spellStart"/>
            <w:r w:rsidRPr="00417DE4">
              <w:t>частини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першої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статті</w:t>
            </w:r>
            <w:proofErr w:type="spellEnd"/>
            <w:r w:rsidRPr="00417DE4">
              <w:t xml:space="preserve"> 17 Закону, а </w:t>
            </w:r>
            <w:proofErr w:type="spellStart"/>
            <w:r w:rsidRPr="00417DE4">
              <w:t>саме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учасник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надає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витяг</w:t>
            </w:r>
            <w:proofErr w:type="spellEnd"/>
            <w:r w:rsidRPr="00417DE4">
              <w:t xml:space="preserve"> з </w:t>
            </w:r>
            <w:proofErr w:type="spellStart"/>
            <w:r w:rsidRPr="00417DE4">
              <w:t>інформаційно-аналітичної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системи</w:t>
            </w:r>
            <w:proofErr w:type="spellEnd"/>
            <w:r w:rsidRPr="00417DE4">
              <w:t xml:space="preserve"> «</w:t>
            </w:r>
            <w:proofErr w:type="spellStart"/>
            <w:r w:rsidRPr="00417DE4">
              <w:t>Облік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відомостей</w:t>
            </w:r>
            <w:proofErr w:type="spellEnd"/>
            <w:r w:rsidRPr="00417DE4">
              <w:t xml:space="preserve"> про </w:t>
            </w:r>
            <w:proofErr w:type="spellStart"/>
            <w:r w:rsidRPr="00417DE4">
              <w:t>притягнення</w:t>
            </w:r>
            <w:proofErr w:type="spellEnd"/>
            <w:r w:rsidRPr="00417DE4">
              <w:t xml:space="preserve"> особи до </w:t>
            </w:r>
            <w:proofErr w:type="spellStart"/>
            <w:r w:rsidRPr="00417DE4">
              <w:t>кримінальної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відповідальності</w:t>
            </w:r>
            <w:proofErr w:type="spellEnd"/>
            <w:r w:rsidRPr="00417DE4">
              <w:t xml:space="preserve"> та </w:t>
            </w:r>
            <w:proofErr w:type="spellStart"/>
            <w:r w:rsidRPr="00417DE4">
              <w:t>наявності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судимості</w:t>
            </w:r>
            <w:proofErr w:type="spellEnd"/>
            <w:r w:rsidRPr="00417DE4">
              <w:t>» (</w:t>
            </w:r>
            <w:proofErr w:type="spellStart"/>
            <w:r w:rsidRPr="00417DE4">
              <w:t>далі</w:t>
            </w:r>
            <w:proofErr w:type="spellEnd"/>
            <w:r w:rsidRPr="00417DE4">
              <w:t xml:space="preserve"> – </w:t>
            </w:r>
            <w:proofErr w:type="spellStart"/>
            <w:r w:rsidRPr="00417DE4">
              <w:t>Витяг</w:t>
            </w:r>
            <w:proofErr w:type="spellEnd"/>
            <w:r w:rsidRPr="00417DE4">
              <w:t xml:space="preserve">), </w:t>
            </w:r>
            <w:proofErr w:type="spellStart"/>
            <w:r w:rsidRPr="00417DE4">
              <w:t>що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можна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отримати</w:t>
            </w:r>
            <w:proofErr w:type="spellEnd"/>
            <w:r w:rsidRPr="00417DE4">
              <w:t xml:space="preserve"> за </w:t>
            </w:r>
            <w:proofErr w:type="spellStart"/>
            <w:r w:rsidRPr="00417DE4">
              <w:t>посиланням</w:t>
            </w:r>
            <w:proofErr w:type="spellEnd"/>
            <w:r w:rsidRPr="00417DE4">
              <w:t xml:space="preserve"> </w:t>
            </w:r>
            <w:hyperlink r:id="rId15" w:history="1">
              <w:r w:rsidRPr="00417DE4">
                <w:rPr>
                  <w:rStyle w:val="af2"/>
                  <w:color w:val="auto"/>
                </w:rPr>
                <w:t>https://vytiah.mvs.gov.ua/app/landing</w:t>
              </w:r>
            </w:hyperlink>
            <w:r w:rsidRPr="00417DE4">
              <w:rPr>
                <w:lang w:val="uk-UA"/>
              </w:rPr>
              <w:t xml:space="preserve"> </w:t>
            </w:r>
          </w:p>
          <w:p w14:paraId="23F840FB" w14:textId="77777777" w:rsidR="00877254" w:rsidRPr="00417DE4" w:rsidRDefault="00877254" w:rsidP="006A6CEC">
            <w:pPr>
              <w:pStyle w:val="15"/>
              <w:spacing w:after="0" w:line="240" w:lineRule="auto"/>
              <w:ind w:right="-23"/>
              <w:jc w:val="both"/>
            </w:pPr>
            <w:proofErr w:type="spellStart"/>
            <w:r w:rsidRPr="00417DE4">
              <w:t>Витяг</w:t>
            </w:r>
            <w:proofErr w:type="spellEnd"/>
            <w:r w:rsidRPr="00417DE4">
              <w:t xml:space="preserve"> повинен </w:t>
            </w:r>
            <w:proofErr w:type="spellStart"/>
            <w:r w:rsidRPr="00417DE4">
              <w:t>містити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реквізити</w:t>
            </w:r>
            <w:proofErr w:type="spellEnd"/>
            <w:r w:rsidRPr="00417DE4">
              <w:t xml:space="preserve"> для </w:t>
            </w:r>
            <w:proofErr w:type="spellStart"/>
            <w:r w:rsidRPr="00417DE4">
              <w:t>перевірки</w:t>
            </w:r>
            <w:proofErr w:type="spellEnd"/>
            <w:r w:rsidRPr="00417DE4">
              <w:t xml:space="preserve">, </w:t>
            </w:r>
            <w:proofErr w:type="spellStart"/>
            <w:r w:rsidRPr="00417DE4">
              <w:t>зокрема</w:t>
            </w:r>
            <w:proofErr w:type="spellEnd"/>
            <w:r w:rsidRPr="00417DE4">
              <w:t xml:space="preserve"> QR-код та/</w:t>
            </w:r>
            <w:proofErr w:type="spellStart"/>
            <w:r w:rsidRPr="00417DE4">
              <w:t>або</w:t>
            </w:r>
            <w:proofErr w:type="spellEnd"/>
            <w:r w:rsidRPr="00417DE4">
              <w:t xml:space="preserve"> номер та </w:t>
            </w:r>
            <w:proofErr w:type="spellStart"/>
            <w:r w:rsidRPr="00417DE4">
              <w:t>електронний</w:t>
            </w:r>
            <w:proofErr w:type="spellEnd"/>
            <w:r w:rsidRPr="00417DE4">
              <w:t xml:space="preserve"> </w:t>
            </w:r>
            <w:proofErr w:type="spellStart"/>
            <w:r w:rsidRPr="00417DE4">
              <w:t>підпис</w:t>
            </w:r>
            <w:proofErr w:type="spellEnd"/>
            <w:r w:rsidRPr="00417DE4">
              <w:t xml:space="preserve"> та/</w:t>
            </w:r>
            <w:proofErr w:type="spellStart"/>
            <w:r w:rsidRPr="00417DE4">
              <w:t>або</w:t>
            </w:r>
            <w:proofErr w:type="spellEnd"/>
            <w:r w:rsidRPr="00417DE4">
              <w:t xml:space="preserve"> печатку.</w:t>
            </w:r>
          </w:p>
          <w:p w14:paraId="05E1B228" w14:textId="77777777" w:rsidR="00613579" w:rsidRPr="00417DE4" w:rsidRDefault="00632BE9" w:rsidP="006A6CEC">
            <w:pPr>
              <w:pStyle w:val="15"/>
              <w:spacing w:after="0" w:line="240" w:lineRule="auto"/>
              <w:ind w:right="-23"/>
              <w:jc w:val="both"/>
              <w:rPr>
                <w:color w:val="000000" w:themeColor="text1"/>
              </w:rPr>
            </w:pPr>
            <w:r w:rsidRPr="00417DE4">
              <w:rPr>
                <w:lang w:val="uk-UA"/>
              </w:rPr>
              <w:t>Дата документа повинна бути не раніше дати</w:t>
            </w:r>
            <w:r w:rsidR="00E655B5" w:rsidRPr="00417DE4">
              <w:rPr>
                <w:lang w:val="uk-UA"/>
              </w:rPr>
              <w:t xml:space="preserve"> </w:t>
            </w:r>
            <w:r w:rsidR="00D77D93" w:rsidRPr="00417DE4">
              <w:rPr>
                <w:lang w:val="uk-UA"/>
              </w:rPr>
              <w:t xml:space="preserve">оприлюднення оголошення про проведення закупівлі в електронній системі </w:t>
            </w:r>
            <w:proofErr w:type="spellStart"/>
            <w:r w:rsidR="00D77D93" w:rsidRPr="00417DE4">
              <w:rPr>
                <w:lang w:val="uk-UA"/>
              </w:rPr>
              <w:t>закупівель</w:t>
            </w:r>
            <w:proofErr w:type="spellEnd"/>
            <w:r w:rsidR="00D77D93" w:rsidRPr="00417DE4">
              <w:rPr>
                <w:lang w:val="uk-UA"/>
              </w:rPr>
              <w:t>.</w:t>
            </w:r>
          </w:p>
        </w:tc>
      </w:tr>
      <w:tr w:rsidR="002B0643" w:rsidRPr="00417DE4" w14:paraId="416BFDCB" w14:textId="77777777" w:rsidTr="00FD3360">
        <w:trPr>
          <w:trHeight w:val="40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CBB1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218A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Службова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посадова</w:t>
            </w:r>
            <w:proofErr w:type="spellEnd"/>
            <w:r w:rsidRPr="00417DE4">
              <w:rPr>
                <w:color w:val="000000" w:themeColor="text1"/>
              </w:rPr>
              <w:t xml:space="preserve">) особа </w:t>
            </w:r>
            <w:proofErr w:type="spellStart"/>
            <w:r w:rsidRPr="00417DE4">
              <w:rPr>
                <w:color w:val="000000" w:themeColor="text1"/>
              </w:rPr>
              <w:t>учасника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, яка </w:t>
            </w:r>
            <w:proofErr w:type="spellStart"/>
            <w:r w:rsidRPr="00417DE4">
              <w:rPr>
                <w:color w:val="000000" w:themeColor="text1"/>
              </w:rPr>
              <w:t>підписала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тендерну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пропозицію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уповноважена</w:t>
            </w:r>
            <w:proofErr w:type="spellEnd"/>
            <w:r w:rsidRPr="00417DE4">
              <w:rPr>
                <w:color w:val="000000" w:themeColor="text1"/>
              </w:rPr>
              <w:t xml:space="preserve"> на </w:t>
            </w:r>
            <w:proofErr w:type="spellStart"/>
            <w:r w:rsidRPr="00417DE4">
              <w:rPr>
                <w:color w:val="000000" w:themeColor="text1"/>
              </w:rPr>
              <w:t>підписання</w:t>
            </w:r>
            <w:proofErr w:type="spellEnd"/>
            <w:r w:rsidRPr="00417DE4">
              <w:rPr>
                <w:color w:val="000000" w:themeColor="text1"/>
              </w:rPr>
              <w:t xml:space="preserve"> договору в </w:t>
            </w:r>
            <w:proofErr w:type="spellStart"/>
            <w:r w:rsidRPr="00417DE4">
              <w:rPr>
                <w:color w:val="000000" w:themeColor="text1"/>
              </w:rPr>
              <w:t>разі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переговорної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), </w:t>
            </w:r>
            <w:proofErr w:type="spellStart"/>
            <w:r w:rsidRPr="00417DE4">
              <w:rPr>
                <w:color w:val="000000" w:themeColor="text1"/>
              </w:rPr>
              <w:t>була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засуджена</w:t>
            </w:r>
            <w:proofErr w:type="spellEnd"/>
            <w:r w:rsidRPr="00417DE4">
              <w:rPr>
                <w:color w:val="000000" w:themeColor="text1"/>
              </w:rPr>
              <w:t xml:space="preserve"> за </w:t>
            </w:r>
            <w:proofErr w:type="spellStart"/>
            <w:r w:rsidRPr="00417DE4">
              <w:rPr>
                <w:color w:val="000000" w:themeColor="text1"/>
              </w:rPr>
              <w:t>злочин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вчинений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корисливих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мотивів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зокрема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пов’язаний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хабарництвом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шахрайством</w:t>
            </w:r>
            <w:proofErr w:type="spellEnd"/>
            <w:r w:rsidRPr="00417DE4">
              <w:rPr>
                <w:color w:val="000000" w:themeColor="text1"/>
              </w:rPr>
              <w:t xml:space="preserve"> та </w:t>
            </w:r>
            <w:proofErr w:type="spellStart"/>
            <w:r w:rsidRPr="00417DE4">
              <w:rPr>
                <w:color w:val="000000" w:themeColor="text1"/>
              </w:rPr>
              <w:t>відмиванням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коштів</w:t>
            </w:r>
            <w:proofErr w:type="spellEnd"/>
            <w:r w:rsidRPr="00417DE4">
              <w:rPr>
                <w:color w:val="000000" w:themeColor="text1"/>
              </w:rPr>
              <w:t xml:space="preserve">), </w:t>
            </w:r>
            <w:proofErr w:type="spellStart"/>
            <w:r w:rsidRPr="00417DE4">
              <w:rPr>
                <w:color w:val="000000" w:themeColor="text1"/>
              </w:rPr>
              <w:t>судимість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якої</w:t>
            </w:r>
            <w:proofErr w:type="spellEnd"/>
            <w:r w:rsidRPr="00417DE4">
              <w:rPr>
                <w:color w:val="000000" w:themeColor="text1"/>
              </w:rPr>
              <w:t xml:space="preserve"> не </w:t>
            </w:r>
            <w:proofErr w:type="spellStart"/>
            <w:r w:rsidRPr="00417DE4">
              <w:rPr>
                <w:color w:val="000000" w:themeColor="text1"/>
              </w:rPr>
              <w:t>знято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не погашено у </w:t>
            </w:r>
            <w:proofErr w:type="spellStart"/>
            <w:r w:rsidRPr="00417DE4">
              <w:rPr>
                <w:color w:val="000000" w:themeColor="text1"/>
              </w:rPr>
              <w:t>встановленому</w:t>
            </w:r>
            <w:proofErr w:type="spellEnd"/>
            <w:r w:rsidRPr="00417DE4">
              <w:rPr>
                <w:color w:val="000000" w:themeColor="text1"/>
              </w:rPr>
              <w:t xml:space="preserve"> законом </w:t>
            </w:r>
            <w:r w:rsidRPr="00417DE4">
              <w:rPr>
                <w:color w:val="000000" w:themeColor="text1"/>
              </w:rPr>
              <w:lastRenderedPageBreak/>
              <w:t>порядку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759E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D0A5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b/>
                <w:color w:val="000000" w:themeColor="text1"/>
              </w:rPr>
            </w:pPr>
          </w:p>
        </w:tc>
      </w:tr>
      <w:tr w:rsidR="002B0643" w:rsidRPr="00417DE4" w14:paraId="1A2433F6" w14:textId="77777777" w:rsidTr="00FD3360">
        <w:trPr>
          <w:trHeight w:val="283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39E6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0EA3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Тендерна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пропозиція</w:t>
            </w:r>
            <w:proofErr w:type="spellEnd"/>
            <w:r w:rsidRPr="00417DE4">
              <w:rPr>
                <w:color w:val="000000" w:themeColor="text1"/>
              </w:rPr>
              <w:t xml:space="preserve"> подана </w:t>
            </w:r>
            <w:proofErr w:type="spellStart"/>
            <w:r w:rsidRPr="00417DE4">
              <w:rPr>
                <w:color w:val="000000" w:themeColor="text1"/>
              </w:rPr>
              <w:t>учасником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конкурентної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участь у </w:t>
            </w:r>
            <w:proofErr w:type="spellStart"/>
            <w:r w:rsidRPr="00417DE4">
              <w:rPr>
                <w:color w:val="000000" w:themeColor="text1"/>
              </w:rPr>
              <w:t>переговорній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бере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який</w:t>
            </w:r>
            <w:proofErr w:type="spellEnd"/>
            <w:r w:rsidRPr="00417DE4">
              <w:rPr>
                <w:color w:val="000000" w:themeColor="text1"/>
              </w:rPr>
              <w:t xml:space="preserve"> є </w:t>
            </w:r>
            <w:proofErr w:type="spellStart"/>
            <w:r w:rsidRPr="00417DE4">
              <w:rPr>
                <w:color w:val="000000" w:themeColor="text1"/>
              </w:rPr>
              <w:t>пов’язаною</w:t>
            </w:r>
            <w:proofErr w:type="spellEnd"/>
            <w:r w:rsidRPr="00417DE4">
              <w:rPr>
                <w:color w:val="000000" w:themeColor="text1"/>
              </w:rPr>
              <w:t xml:space="preserve"> особою з </w:t>
            </w:r>
            <w:proofErr w:type="spellStart"/>
            <w:r w:rsidRPr="00417DE4">
              <w:rPr>
                <w:color w:val="000000" w:themeColor="text1"/>
              </w:rPr>
              <w:t>іншими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учасниками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 та/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уповноваженою</w:t>
            </w:r>
            <w:proofErr w:type="spellEnd"/>
            <w:r w:rsidRPr="00417DE4">
              <w:rPr>
                <w:color w:val="000000" w:themeColor="text1"/>
              </w:rPr>
              <w:t xml:space="preserve"> особою (особами), та/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керівником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замовника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5424" w14:textId="77777777" w:rsidR="009C3076" w:rsidRPr="00417DE4" w:rsidRDefault="009C3076" w:rsidP="00D24776">
            <w:pPr>
              <w:pStyle w:val="15"/>
              <w:spacing w:line="235" w:lineRule="auto"/>
              <w:ind w:firstLine="29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  <w:p w14:paraId="7CFCA325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b/>
                <w:color w:val="000000" w:themeColor="text1"/>
              </w:rPr>
            </w:pPr>
          </w:p>
          <w:p w14:paraId="030BB9E2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B4E4" w14:textId="77777777" w:rsidR="001F42F3" w:rsidRPr="00417DE4" w:rsidRDefault="001F42F3" w:rsidP="001F42F3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 xml:space="preserve">Не </w:t>
            </w:r>
            <w:proofErr w:type="spellStart"/>
            <w:r w:rsidRPr="00417DE4">
              <w:rPr>
                <w:color w:val="000000" w:themeColor="text1"/>
              </w:rPr>
              <w:t>вимагається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</w:p>
          <w:p w14:paraId="74B68BF5" w14:textId="77777777" w:rsidR="009C3076" w:rsidRPr="00417DE4" w:rsidRDefault="009C3076" w:rsidP="005C468E">
            <w:pPr>
              <w:pStyle w:val="15"/>
              <w:rPr>
                <w:color w:val="000000" w:themeColor="text1"/>
                <w:lang w:val="uk-UA"/>
              </w:rPr>
            </w:pPr>
          </w:p>
        </w:tc>
      </w:tr>
      <w:tr w:rsidR="002B0643" w:rsidRPr="00417DE4" w14:paraId="20276122" w14:textId="77777777" w:rsidTr="00FD3360">
        <w:trPr>
          <w:trHeight w:val="22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24E1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B4A4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Учасник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визнаний</w:t>
            </w:r>
            <w:proofErr w:type="spellEnd"/>
            <w:r w:rsidRPr="00417DE4">
              <w:rPr>
                <w:color w:val="000000" w:themeColor="text1"/>
              </w:rPr>
              <w:t xml:space="preserve"> у </w:t>
            </w:r>
            <w:proofErr w:type="spellStart"/>
            <w:r w:rsidRPr="00417DE4">
              <w:rPr>
                <w:color w:val="000000" w:themeColor="text1"/>
              </w:rPr>
              <w:t>встановленому</w:t>
            </w:r>
            <w:proofErr w:type="spellEnd"/>
            <w:r w:rsidRPr="00417DE4">
              <w:rPr>
                <w:color w:val="000000" w:themeColor="text1"/>
              </w:rPr>
              <w:t xml:space="preserve"> законом порядку </w:t>
            </w:r>
            <w:proofErr w:type="spellStart"/>
            <w:r w:rsidRPr="00417DE4">
              <w:rPr>
                <w:color w:val="000000" w:themeColor="text1"/>
              </w:rPr>
              <w:t>банкрутом</w:t>
            </w:r>
            <w:proofErr w:type="spellEnd"/>
            <w:r w:rsidRPr="00417DE4">
              <w:rPr>
                <w:color w:val="000000" w:themeColor="text1"/>
              </w:rPr>
              <w:t xml:space="preserve"> та </w:t>
            </w:r>
            <w:proofErr w:type="spellStart"/>
            <w:r w:rsidRPr="00417DE4">
              <w:rPr>
                <w:color w:val="000000" w:themeColor="text1"/>
              </w:rPr>
              <w:t>стосовно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нього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відкрита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ліквідаційна</w:t>
            </w:r>
            <w:proofErr w:type="spellEnd"/>
            <w:r w:rsidRPr="00417DE4">
              <w:rPr>
                <w:color w:val="000000" w:themeColor="text1"/>
              </w:rPr>
              <w:t xml:space="preserve"> процедура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21B1" w14:textId="02E33862" w:rsidR="009C3076" w:rsidRPr="00FD3360" w:rsidRDefault="009C3076" w:rsidP="00FD3360">
            <w:pPr>
              <w:pStyle w:val="15"/>
              <w:spacing w:line="235" w:lineRule="auto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7737" w14:textId="77777777" w:rsidR="009C3076" w:rsidRPr="00417DE4" w:rsidRDefault="00886E92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 xml:space="preserve">Не </w:t>
            </w:r>
            <w:proofErr w:type="spellStart"/>
            <w:r w:rsidRPr="00417DE4">
              <w:rPr>
                <w:color w:val="000000" w:themeColor="text1"/>
              </w:rPr>
              <w:t>вимагається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</w:p>
        </w:tc>
      </w:tr>
      <w:tr w:rsidR="002B0643" w:rsidRPr="00417DE4" w14:paraId="21944B42" w14:textId="77777777" w:rsidTr="00FD336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1B69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5E9D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r w:rsidRPr="00417DE4">
              <w:rPr>
                <w:rStyle w:val="rvts0"/>
                <w:color w:val="000000" w:themeColor="text1"/>
              </w:rPr>
              <w:t xml:space="preserve">У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Єдиному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державному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реєстрі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юридичних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осіб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фізичних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осіб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-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підприємців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та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громадських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формувань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відсутня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інформація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передбачена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hyperlink r:id="rId16">
              <w:r w:rsidRPr="00417DE4">
                <w:rPr>
                  <w:rStyle w:val="-"/>
                  <w:rFonts w:eastAsiaTheme="majorEastAsia"/>
                  <w:color w:val="000000" w:themeColor="text1"/>
                </w:rPr>
                <w:t>пунктом 9</w:t>
              </w:r>
            </w:hyperlink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частини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другої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статті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9 Закону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України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"Про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державну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реєстрацію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юридичних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осіб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фізичних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осіб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-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підприємців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та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громадських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формувань</w:t>
            </w:r>
            <w:proofErr w:type="spellEnd"/>
            <w:r w:rsidRPr="00417DE4">
              <w:rPr>
                <w:rStyle w:val="rvts0"/>
                <w:color w:val="000000" w:themeColor="text1"/>
              </w:rPr>
              <w:t>" (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крім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нерезидентів</w:t>
            </w:r>
            <w:proofErr w:type="spellEnd"/>
            <w:r w:rsidRPr="00417DE4">
              <w:rPr>
                <w:rStyle w:val="rvts0"/>
                <w:color w:val="000000" w:themeColor="text1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9437" w14:textId="77777777" w:rsidR="009C3076" w:rsidRPr="00417DE4" w:rsidRDefault="009C3076" w:rsidP="004D65BB">
            <w:pPr>
              <w:pStyle w:val="15"/>
              <w:spacing w:line="235" w:lineRule="auto"/>
              <w:ind w:firstLine="29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  <w:p w14:paraId="1E9ABA07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</w:p>
          <w:p w14:paraId="30DF734A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A212" w14:textId="77777777" w:rsidR="009C3076" w:rsidRPr="00417DE4" w:rsidRDefault="00886E92" w:rsidP="00DB72FB">
            <w:pPr>
              <w:pStyle w:val="15"/>
              <w:spacing w:after="0" w:line="240" w:lineRule="auto"/>
              <w:ind w:right="-23"/>
              <w:jc w:val="both"/>
              <w:rPr>
                <w:color w:val="000000" w:themeColor="text1"/>
                <w:lang w:val="uk-UA"/>
              </w:rPr>
            </w:pPr>
            <w:r w:rsidRPr="00417DE4">
              <w:rPr>
                <w:color w:val="000000" w:themeColor="text1"/>
              </w:rPr>
              <w:t xml:space="preserve">Не </w:t>
            </w:r>
            <w:proofErr w:type="spellStart"/>
            <w:r w:rsidRPr="00417DE4">
              <w:rPr>
                <w:color w:val="000000" w:themeColor="text1"/>
              </w:rPr>
              <w:t>вимагається</w:t>
            </w:r>
            <w:proofErr w:type="spellEnd"/>
          </w:p>
        </w:tc>
      </w:tr>
      <w:tr w:rsidR="002B0643" w:rsidRPr="00417DE4" w14:paraId="437F85C2" w14:textId="77777777" w:rsidTr="00FD336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D7BA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CF9E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Юридична</w:t>
            </w:r>
            <w:proofErr w:type="spellEnd"/>
            <w:r w:rsidRPr="00417DE4">
              <w:rPr>
                <w:color w:val="000000" w:themeColor="text1"/>
              </w:rPr>
              <w:t xml:space="preserve"> особа, яка є </w:t>
            </w:r>
            <w:proofErr w:type="spellStart"/>
            <w:r w:rsidRPr="00417DE4">
              <w:rPr>
                <w:color w:val="000000" w:themeColor="text1"/>
              </w:rPr>
              <w:t>учасником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крім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нерезидентів</w:t>
            </w:r>
            <w:proofErr w:type="spellEnd"/>
            <w:r w:rsidRPr="00417DE4">
              <w:rPr>
                <w:color w:val="000000" w:themeColor="text1"/>
              </w:rPr>
              <w:t xml:space="preserve">), не </w:t>
            </w:r>
            <w:proofErr w:type="spellStart"/>
            <w:r w:rsidRPr="00417DE4">
              <w:rPr>
                <w:color w:val="000000" w:themeColor="text1"/>
              </w:rPr>
              <w:t>має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антикорупційної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програми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чи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уповноваженого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lastRenderedPageBreak/>
              <w:t>реалізації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антикорупційної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програми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якщо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вартість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 товару (</w:t>
            </w:r>
            <w:proofErr w:type="spellStart"/>
            <w:r w:rsidRPr="00417DE4">
              <w:rPr>
                <w:color w:val="000000" w:themeColor="text1"/>
              </w:rPr>
              <w:t>товарів</w:t>
            </w:r>
            <w:proofErr w:type="spellEnd"/>
            <w:r w:rsidRPr="00417DE4">
              <w:rPr>
                <w:color w:val="000000" w:themeColor="text1"/>
              </w:rPr>
              <w:t xml:space="preserve">), </w:t>
            </w:r>
            <w:proofErr w:type="spellStart"/>
            <w:r w:rsidRPr="00417DE4">
              <w:rPr>
                <w:color w:val="000000" w:themeColor="text1"/>
              </w:rPr>
              <w:t>послуги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послуг</w:t>
            </w:r>
            <w:proofErr w:type="spellEnd"/>
            <w:r w:rsidRPr="00417DE4">
              <w:rPr>
                <w:color w:val="000000" w:themeColor="text1"/>
              </w:rPr>
              <w:t xml:space="preserve">) 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робіт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дорівнює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чи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перевищує</w:t>
            </w:r>
            <w:proofErr w:type="spellEnd"/>
            <w:r w:rsidRPr="00417DE4">
              <w:rPr>
                <w:color w:val="000000" w:themeColor="text1"/>
              </w:rPr>
              <w:t xml:space="preserve"> 20 </w:t>
            </w:r>
            <w:proofErr w:type="spellStart"/>
            <w:r w:rsidRPr="00417DE4">
              <w:rPr>
                <w:color w:val="000000" w:themeColor="text1"/>
              </w:rPr>
              <w:t>мільйонів</w:t>
            </w:r>
            <w:proofErr w:type="spellEnd"/>
            <w:r w:rsidRPr="00417DE4">
              <w:rPr>
                <w:color w:val="000000" w:themeColor="text1"/>
              </w:rPr>
              <w:t xml:space="preserve"> гривень (у тому </w:t>
            </w:r>
            <w:proofErr w:type="spellStart"/>
            <w:r w:rsidRPr="00417DE4">
              <w:rPr>
                <w:color w:val="000000" w:themeColor="text1"/>
              </w:rPr>
              <w:t>числі</w:t>
            </w:r>
            <w:proofErr w:type="spellEnd"/>
            <w:r w:rsidRPr="00417DE4">
              <w:rPr>
                <w:color w:val="000000" w:themeColor="text1"/>
              </w:rPr>
              <w:t xml:space="preserve"> за лотом)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9A18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i/>
                <w:color w:val="000000" w:themeColor="text1"/>
              </w:rPr>
              <w:lastRenderedPageBreak/>
              <w:t>Підстава</w:t>
            </w:r>
            <w:proofErr w:type="spellEnd"/>
            <w:r w:rsidRPr="00417DE4">
              <w:rPr>
                <w:i/>
                <w:color w:val="000000" w:themeColor="text1"/>
              </w:rPr>
              <w:t xml:space="preserve"> не </w:t>
            </w:r>
            <w:proofErr w:type="spellStart"/>
            <w:r w:rsidRPr="00417DE4">
              <w:rPr>
                <w:i/>
                <w:color w:val="000000" w:themeColor="text1"/>
              </w:rPr>
              <w:t>перевіряється</w:t>
            </w:r>
            <w:proofErr w:type="spellEnd"/>
          </w:p>
          <w:p w14:paraId="74DC5F4F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i/>
                <w:color w:val="000000" w:themeColor="text1"/>
              </w:rPr>
            </w:pPr>
          </w:p>
          <w:p w14:paraId="45415CAD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i/>
                <w:color w:val="000000" w:themeColor="text1"/>
              </w:rPr>
            </w:pPr>
          </w:p>
          <w:p w14:paraId="778D1FCD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FC32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i/>
                <w:color w:val="000000" w:themeColor="text1"/>
              </w:rPr>
              <w:t>Підстава</w:t>
            </w:r>
            <w:proofErr w:type="spellEnd"/>
            <w:r w:rsidRPr="00417DE4">
              <w:rPr>
                <w:i/>
                <w:color w:val="000000" w:themeColor="text1"/>
              </w:rPr>
              <w:t xml:space="preserve"> не </w:t>
            </w:r>
            <w:proofErr w:type="spellStart"/>
            <w:r w:rsidRPr="00417DE4">
              <w:rPr>
                <w:i/>
                <w:color w:val="000000" w:themeColor="text1"/>
              </w:rPr>
              <w:t>перевіряється</w:t>
            </w:r>
            <w:proofErr w:type="spellEnd"/>
          </w:p>
          <w:p w14:paraId="261D0CC4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i/>
                <w:color w:val="000000" w:themeColor="text1"/>
              </w:rPr>
            </w:pPr>
          </w:p>
        </w:tc>
      </w:tr>
      <w:tr w:rsidR="002B0643" w:rsidRPr="00417DE4" w14:paraId="3A6DBFD0" w14:textId="77777777" w:rsidTr="00FD3360">
        <w:trPr>
          <w:trHeight w:val="287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330E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4FD2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rStyle w:val="rvts0"/>
                <w:color w:val="000000" w:themeColor="text1"/>
              </w:rPr>
              <w:t>Учасник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процедури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закупівлі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є особою, до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якої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застосовано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санкцію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у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виді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заборони на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здійснення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у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неї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публічних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закупівель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товарів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робіт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і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послуг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згідно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із</w:t>
            </w:r>
            <w:proofErr w:type="spellEnd"/>
            <w:r w:rsidRPr="00417DE4">
              <w:rPr>
                <w:rStyle w:val="rvts0"/>
                <w:color w:val="000000" w:themeColor="text1"/>
              </w:rPr>
              <w:t xml:space="preserve"> </w:t>
            </w:r>
            <w:hyperlink r:id="rId17" w:tgtFrame="_blank">
              <w:r w:rsidRPr="00417DE4">
                <w:rPr>
                  <w:rStyle w:val="-"/>
                  <w:rFonts w:eastAsiaTheme="majorEastAsia"/>
                  <w:color w:val="000000" w:themeColor="text1"/>
                </w:rPr>
                <w:t xml:space="preserve">Законом </w:t>
              </w:r>
              <w:proofErr w:type="spellStart"/>
              <w:r w:rsidRPr="00417DE4">
                <w:rPr>
                  <w:rStyle w:val="-"/>
                  <w:rFonts w:eastAsiaTheme="majorEastAsia"/>
                  <w:color w:val="000000" w:themeColor="text1"/>
                </w:rPr>
                <w:t>України</w:t>
              </w:r>
              <w:proofErr w:type="spellEnd"/>
            </w:hyperlink>
            <w:r w:rsidRPr="00417DE4">
              <w:rPr>
                <w:rStyle w:val="rvts0"/>
                <w:color w:val="000000" w:themeColor="text1"/>
              </w:rPr>
              <w:t xml:space="preserve"> "Про </w:t>
            </w:r>
            <w:proofErr w:type="spellStart"/>
            <w:r w:rsidRPr="00417DE4">
              <w:rPr>
                <w:rStyle w:val="rvts0"/>
                <w:color w:val="000000" w:themeColor="text1"/>
              </w:rPr>
              <w:t>санкції</w:t>
            </w:r>
            <w:proofErr w:type="spellEnd"/>
            <w:r w:rsidRPr="00417DE4">
              <w:rPr>
                <w:rStyle w:val="rvts0"/>
                <w:color w:val="000000" w:themeColor="text1"/>
              </w:rPr>
              <w:t>"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B346" w14:textId="50AEB525" w:rsidR="009C3076" w:rsidRPr="00FD3360" w:rsidRDefault="009C3076" w:rsidP="00FD3360">
            <w:pPr>
              <w:pStyle w:val="15"/>
              <w:spacing w:line="235" w:lineRule="auto"/>
              <w:ind w:firstLine="29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66F7" w14:textId="77777777" w:rsidR="009C3076" w:rsidRPr="00417DE4" w:rsidRDefault="0004475F" w:rsidP="00FC74C3">
            <w:pPr>
              <w:pStyle w:val="15"/>
              <w:ind w:right="-25"/>
              <w:rPr>
                <w:color w:val="000000" w:themeColor="text1"/>
                <w:lang w:val="uk-UA"/>
              </w:rPr>
            </w:pPr>
            <w:r w:rsidRPr="00417DE4">
              <w:rPr>
                <w:color w:val="000000" w:themeColor="text1"/>
              </w:rPr>
              <w:t xml:space="preserve">Не </w:t>
            </w:r>
            <w:proofErr w:type="spellStart"/>
            <w:r w:rsidRPr="00417DE4">
              <w:rPr>
                <w:color w:val="000000" w:themeColor="text1"/>
              </w:rPr>
              <w:t>вимагається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</w:p>
        </w:tc>
      </w:tr>
      <w:tr w:rsidR="002B0643" w:rsidRPr="00417DE4" w14:paraId="7B049566" w14:textId="77777777" w:rsidTr="00FD336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5D3D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BC5B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Службова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посадова</w:t>
            </w:r>
            <w:proofErr w:type="spellEnd"/>
            <w:r w:rsidRPr="00417DE4">
              <w:rPr>
                <w:color w:val="000000" w:themeColor="text1"/>
              </w:rPr>
              <w:t xml:space="preserve">) особа </w:t>
            </w:r>
            <w:proofErr w:type="spellStart"/>
            <w:r w:rsidRPr="00417DE4">
              <w:rPr>
                <w:color w:val="000000" w:themeColor="text1"/>
              </w:rPr>
              <w:t>учасника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, яку </w:t>
            </w:r>
            <w:proofErr w:type="spellStart"/>
            <w:r w:rsidRPr="00417DE4">
              <w:rPr>
                <w:color w:val="000000" w:themeColor="text1"/>
              </w:rPr>
              <w:t>уповноважено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представляти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його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інтереси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під</w:t>
            </w:r>
            <w:proofErr w:type="spellEnd"/>
            <w:r w:rsidRPr="00417DE4">
              <w:rPr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color w:val="000000" w:themeColor="text1"/>
              </w:rPr>
              <w:t>проведення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фізичну</w:t>
            </w:r>
            <w:proofErr w:type="spellEnd"/>
            <w:r w:rsidRPr="00417DE4">
              <w:rPr>
                <w:color w:val="000000" w:themeColor="text1"/>
              </w:rPr>
              <w:t xml:space="preserve"> особу, яка є </w:t>
            </w:r>
            <w:proofErr w:type="spellStart"/>
            <w:r w:rsidRPr="00417DE4">
              <w:rPr>
                <w:color w:val="000000" w:themeColor="text1"/>
              </w:rPr>
              <w:t>учасником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було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притягнуто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згідно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із</w:t>
            </w:r>
            <w:proofErr w:type="spellEnd"/>
            <w:r w:rsidRPr="00417DE4">
              <w:rPr>
                <w:color w:val="000000" w:themeColor="text1"/>
              </w:rPr>
              <w:t xml:space="preserve"> законом до </w:t>
            </w:r>
            <w:proofErr w:type="spellStart"/>
            <w:r w:rsidRPr="00417DE4">
              <w:rPr>
                <w:color w:val="000000" w:themeColor="text1"/>
              </w:rPr>
              <w:t>відповідальності</w:t>
            </w:r>
            <w:proofErr w:type="spellEnd"/>
            <w:r w:rsidRPr="00417DE4">
              <w:rPr>
                <w:color w:val="000000" w:themeColor="text1"/>
              </w:rPr>
              <w:t xml:space="preserve"> за </w:t>
            </w:r>
            <w:proofErr w:type="spellStart"/>
            <w:r w:rsidRPr="00417DE4">
              <w:rPr>
                <w:color w:val="000000" w:themeColor="text1"/>
              </w:rPr>
              <w:t>вчинення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правопорушення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пов’язаного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використанням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дитячої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праці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чи</w:t>
            </w:r>
            <w:proofErr w:type="spellEnd"/>
            <w:r w:rsidRPr="00417DE4">
              <w:rPr>
                <w:color w:val="000000" w:themeColor="text1"/>
              </w:rPr>
              <w:t xml:space="preserve"> будь-</w:t>
            </w:r>
            <w:proofErr w:type="spellStart"/>
            <w:r w:rsidRPr="00417DE4">
              <w:rPr>
                <w:color w:val="000000" w:themeColor="text1"/>
              </w:rPr>
              <w:t>якими</w:t>
            </w:r>
            <w:proofErr w:type="spellEnd"/>
            <w:r w:rsidRPr="00417DE4">
              <w:rPr>
                <w:color w:val="000000" w:themeColor="text1"/>
              </w:rPr>
              <w:t xml:space="preserve"> формами </w:t>
            </w:r>
            <w:proofErr w:type="spellStart"/>
            <w:r w:rsidRPr="00417DE4">
              <w:rPr>
                <w:color w:val="000000" w:themeColor="text1"/>
              </w:rPr>
              <w:t>торгівлі</w:t>
            </w:r>
            <w:proofErr w:type="spellEnd"/>
            <w:r w:rsidRPr="00417DE4">
              <w:rPr>
                <w:color w:val="000000" w:themeColor="text1"/>
              </w:rPr>
              <w:t xml:space="preserve"> людьми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EF09" w14:textId="77777777" w:rsidR="009C3076" w:rsidRPr="00417DE4" w:rsidRDefault="009C3076" w:rsidP="005C468E">
            <w:pPr>
              <w:pStyle w:val="15"/>
              <w:spacing w:line="235" w:lineRule="auto"/>
              <w:ind w:firstLine="283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  <w:p w14:paraId="5A2E0F66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A1CF" w14:textId="77777777" w:rsidR="009C3076" w:rsidRPr="00417DE4" w:rsidRDefault="0080477D" w:rsidP="005C468E">
            <w:pPr>
              <w:pStyle w:val="15"/>
              <w:ind w:right="-25"/>
              <w:jc w:val="both"/>
              <w:rPr>
                <w:b/>
                <w:color w:val="000000" w:themeColor="text1"/>
              </w:rPr>
            </w:pPr>
            <w:r w:rsidRPr="00417DE4">
              <w:rPr>
                <w:b/>
                <w:bCs/>
                <w:color w:val="000000" w:themeColor="text1"/>
                <w:lang w:val="uk-UA"/>
              </w:rPr>
              <w:t>Повний в</w:t>
            </w:r>
            <w:proofErr w:type="spellStart"/>
            <w:r w:rsidR="009C3076" w:rsidRPr="00417DE4">
              <w:rPr>
                <w:b/>
                <w:bCs/>
                <w:color w:val="000000" w:themeColor="text1"/>
              </w:rPr>
              <w:t>итяг</w:t>
            </w:r>
            <w:proofErr w:type="spellEnd"/>
            <w:r w:rsidR="00182915" w:rsidRPr="00417DE4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182915" w:rsidRPr="00417DE4">
              <w:rPr>
                <w:b/>
                <w:color w:val="000000" w:themeColor="text1"/>
                <w:lang w:val="uk-UA"/>
              </w:rPr>
              <w:t xml:space="preserve">(оригінал або нотаріально завірена копія) </w:t>
            </w:r>
            <w:r w:rsidR="009C3076" w:rsidRPr="00417DE4">
              <w:rPr>
                <w:b/>
                <w:color w:val="000000" w:themeColor="text1"/>
              </w:rPr>
              <w:t xml:space="preserve">з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інформаційно-аналі</w:t>
            </w:r>
            <w:proofErr w:type="spellEnd"/>
            <w:r w:rsidR="009C3076" w:rsidRPr="00417DE4">
              <w:rPr>
                <w:b/>
                <w:color w:val="000000" w:themeColor="text1"/>
                <w:lang w:val="uk-UA"/>
              </w:rPr>
              <w:t>-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тичної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системи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«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Облік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відомостей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про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притягнення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особи до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кримінальної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відпо</w:t>
            </w:r>
            <w:proofErr w:type="spellEnd"/>
            <w:r w:rsidR="009C3076" w:rsidRPr="00417DE4">
              <w:rPr>
                <w:b/>
                <w:color w:val="000000" w:themeColor="text1"/>
                <w:lang w:val="uk-UA"/>
              </w:rPr>
              <w:t>-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відальності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та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наявності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суди</w:t>
            </w:r>
            <w:r w:rsidR="009C3076" w:rsidRPr="00417DE4">
              <w:rPr>
                <w:b/>
                <w:color w:val="000000" w:themeColor="text1"/>
                <w:lang w:val="uk-UA"/>
              </w:rPr>
              <w:t>-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мості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»,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сформований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у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паперовій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або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формі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,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або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довідку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,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видану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Міні</w:t>
            </w:r>
            <w:proofErr w:type="spellEnd"/>
            <w:r w:rsidR="009C3076" w:rsidRPr="00417DE4">
              <w:rPr>
                <w:b/>
                <w:color w:val="000000" w:themeColor="text1"/>
                <w:lang w:val="uk-UA"/>
              </w:rPr>
              <w:t>-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стерством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внутрішніх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справ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України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, для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надання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фізичним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особам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відомостей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про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притягнення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до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кримі</w:t>
            </w:r>
            <w:proofErr w:type="spellEnd"/>
            <w:r w:rsidR="009C3076" w:rsidRPr="00417DE4">
              <w:rPr>
                <w:b/>
                <w:color w:val="000000" w:themeColor="text1"/>
                <w:lang w:val="uk-UA"/>
              </w:rPr>
              <w:t>-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нальної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відповідальності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,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(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наявність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)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судимості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або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обмежень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,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передбачених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кримінально-процесуальним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законодавством</w:t>
            </w:r>
            <w:proofErr w:type="spellEnd"/>
            <w:r w:rsidR="009C3076"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="009C3076" w:rsidRPr="00417DE4">
              <w:rPr>
                <w:b/>
                <w:color w:val="000000" w:themeColor="text1"/>
              </w:rPr>
              <w:t>України</w:t>
            </w:r>
            <w:proofErr w:type="spellEnd"/>
            <w:r w:rsidR="009C3076" w:rsidRPr="00417DE4">
              <w:rPr>
                <w:b/>
                <w:color w:val="000000" w:themeColor="text1"/>
              </w:rPr>
              <w:t>.</w:t>
            </w:r>
          </w:p>
          <w:p w14:paraId="23794F4D" w14:textId="77777777" w:rsidR="005B49AE" w:rsidRPr="00417DE4" w:rsidRDefault="005B49AE" w:rsidP="005B49AE">
            <w:pPr>
              <w:pStyle w:val="15"/>
              <w:spacing w:after="0" w:line="240" w:lineRule="auto"/>
              <w:ind w:right="-23"/>
              <w:jc w:val="both"/>
              <w:rPr>
                <w:color w:val="000000" w:themeColor="text1"/>
                <w:lang w:val="uk-UA"/>
              </w:rPr>
            </w:pPr>
            <w:r w:rsidRPr="00417DE4">
              <w:rPr>
                <w:color w:val="000000" w:themeColor="text1"/>
                <w:lang w:val="uk-UA"/>
              </w:rPr>
              <w:t>(</w:t>
            </w:r>
            <w:r w:rsidRPr="00417DE4">
              <w:rPr>
                <w:color w:val="000000" w:themeColor="text1"/>
              </w:rPr>
              <w:t xml:space="preserve">Документ, </w:t>
            </w:r>
            <w:proofErr w:type="spellStart"/>
            <w:r w:rsidRPr="00417DE4">
              <w:rPr>
                <w:color w:val="000000" w:themeColor="text1"/>
              </w:rPr>
              <w:t>що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підтверджує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відсутність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підстав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визначених</w:t>
            </w:r>
            <w:proofErr w:type="spellEnd"/>
            <w:r w:rsidRPr="00417DE4">
              <w:rPr>
                <w:color w:val="000000" w:themeColor="text1"/>
              </w:rPr>
              <w:t xml:space="preserve"> пунктами 5, 6 та 12 </w:t>
            </w:r>
            <w:proofErr w:type="spellStart"/>
            <w:r w:rsidRPr="00417DE4">
              <w:rPr>
                <w:color w:val="000000" w:themeColor="text1"/>
              </w:rPr>
              <w:t>частини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першої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статті</w:t>
            </w:r>
            <w:proofErr w:type="spellEnd"/>
            <w:r w:rsidRPr="00417DE4">
              <w:rPr>
                <w:color w:val="000000" w:themeColor="text1"/>
              </w:rPr>
              <w:t xml:space="preserve"> 17 Закону, а </w:t>
            </w:r>
            <w:proofErr w:type="spellStart"/>
            <w:r w:rsidRPr="00417DE4">
              <w:rPr>
                <w:color w:val="000000" w:themeColor="text1"/>
              </w:rPr>
              <w:t>саме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надає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витяг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інформаційно-аналітичної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системи</w:t>
            </w:r>
            <w:proofErr w:type="spellEnd"/>
            <w:r w:rsidRPr="00417DE4">
              <w:rPr>
                <w:color w:val="000000" w:themeColor="text1"/>
              </w:rPr>
              <w:t xml:space="preserve"> «</w:t>
            </w:r>
            <w:proofErr w:type="spellStart"/>
            <w:r w:rsidRPr="00417DE4">
              <w:rPr>
                <w:color w:val="000000" w:themeColor="text1"/>
              </w:rPr>
              <w:t>Облік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відомостей</w:t>
            </w:r>
            <w:proofErr w:type="spellEnd"/>
            <w:r w:rsidRPr="00417DE4">
              <w:rPr>
                <w:color w:val="000000" w:themeColor="text1"/>
              </w:rPr>
              <w:t xml:space="preserve"> про </w:t>
            </w:r>
            <w:proofErr w:type="spellStart"/>
            <w:r w:rsidRPr="00417DE4">
              <w:rPr>
                <w:color w:val="000000" w:themeColor="text1"/>
              </w:rPr>
              <w:t>притягнення</w:t>
            </w:r>
            <w:proofErr w:type="spellEnd"/>
            <w:r w:rsidRPr="00417DE4">
              <w:rPr>
                <w:color w:val="000000" w:themeColor="text1"/>
              </w:rPr>
              <w:t xml:space="preserve"> особи до </w:t>
            </w:r>
            <w:proofErr w:type="spellStart"/>
            <w:r w:rsidRPr="00417DE4">
              <w:rPr>
                <w:color w:val="000000" w:themeColor="text1"/>
              </w:rPr>
              <w:t>кримінальної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відповідальності</w:t>
            </w:r>
            <w:proofErr w:type="spellEnd"/>
            <w:r w:rsidRPr="00417DE4">
              <w:rPr>
                <w:color w:val="000000" w:themeColor="text1"/>
              </w:rPr>
              <w:t xml:space="preserve"> та </w:t>
            </w:r>
            <w:proofErr w:type="spellStart"/>
            <w:r w:rsidRPr="00417DE4">
              <w:rPr>
                <w:color w:val="000000" w:themeColor="text1"/>
              </w:rPr>
              <w:t>наявності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судимості</w:t>
            </w:r>
            <w:proofErr w:type="spellEnd"/>
            <w:r w:rsidRPr="00417DE4">
              <w:rPr>
                <w:color w:val="000000" w:themeColor="text1"/>
              </w:rPr>
              <w:t>» (</w:t>
            </w:r>
            <w:proofErr w:type="spellStart"/>
            <w:r w:rsidRPr="00417DE4">
              <w:rPr>
                <w:color w:val="000000" w:themeColor="text1"/>
              </w:rPr>
              <w:t>далі</w:t>
            </w:r>
            <w:proofErr w:type="spellEnd"/>
            <w:r w:rsidRPr="00417DE4">
              <w:rPr>
                <w:color w:val="000000" w:themeColor="text1"/>
              </w:rPr>
              <w:t xml:space="preserve"> – </w:t>
            </w:r>
            <w:proofErr w:type="spellStart"/>
            <w:r w:rsidRPr="00417DE4">
              <w:rPr>
                <w:color w:val="000000" w:themeColor="text1"/>
              </w:rPr>
              <w:t>Витяг</w:t>
            </w:r>
            <w:proofErr w:type="spellEnd"/>
            <w:r w:rsidRPr="00417DE4">
              <w:rPr>
                <w:color w:val="000000" w:themeColor="text1"/>
              </w:rPr>
              <w:t xml:space="preserve">), </w:t>
            </w:r>
            <w:proofErr w:type="spellStart"/>
            <w:r w:rsidRPr="00417DE4">
              <w:rPr>
                <w:color w:val="000000" w:themeColor="text1"/>
              </w:rPr>
              <w:t>що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можна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отримати</w:t>
            </w:r>
            <w:proofErr w:type="spellEnd"/>
            <w:r w:rsidRPr="00417DE4">
              <w:rPr>
                <w:color w:val="000000" w:themeColor="text1"/>
              </w:rPr>
              <w:t xml:space="preserve"> за </w:t>
            </w:r>
            <w:proofErr w:type="spellStart"/>
            <w:r w:rsidRPr="00417DE4">
              <w:rPr>
                <w:color w:val="000000" w:themeColor="text1"/>
              </w:rPr>
              <w:t>посиланням</w:t>
            </w:r>
            <w:proofErr w:type="spellEnd"/>
            <w:r w:rsidRPr="00417DE4">
              <w:rPr>
                <w:color w:val="000000" w:themeColor="text1"/>
                <w:lang w:val="uk-UA"/>
              </w:rPr>
              <w:t>:</w:t>
            </w:r>
            <w:r w:rsidRPr="00417DE4">
              <w:rPr>
                <w:color w:val="000000" w:themeColor="text1"/>
              </w:rPr>
              <w:t xml:space="preserve"> </w:t>
            </w:r>
            <w:hyperlink r:id="rId18" w:history="1">
              <w:r w:rsidRPr="00417DE4">
                <w:rPr>
                  <w:rStyle w:val="af2"/>
                  <w:color w:val="000000" w:themeColor="text1"/>
                </w:rPr>
                <w:t>https://vytiah.mvs.gov.ua/app/landing</w:t>
              </w:r>
            </w:hyperlink>
            <w:r w:rsidRPr="00417DE4">
              <w:rPr>
                <w:color w:val="000000" w:themeColor="text1"/>
                <w:lang w:val="uk-UA"/>
              </w:rPr>
              <w:t xml:space="preserve"> .</w:t>
            </w:r>
          </w:p>
          <w:p w14:paraId="7FE41349" w14:textId="77777777" w:rsidR="005B49AE" w:rsidRPr="00417DE4" w:rsidRDefault="0080477D" w:rsidP="005B49AE">
            <w:pPr>
              <w:pStyle w:val="15"/>
              <w:spacing w:after="0" w:line="240" w:lineRule="auto"/>
              <w:ind w:right="-23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  <w:lang w:val="uk-UA"/>
              </w:rPr>
              <w:t>Повний в</w:t>
            </w:r>
            <w:proofErr w:type="spellStart"/>
            <w:r w:rsidR="005B49AE" w:rsidRPr="00417DE4">
              <w:rPr>
                <w:color w:val="000000" w:themeColor="text1"/>
              </w:rPr>
              <w:t>итяг</w:t>
            </w:r>
            <w:proofErr w:type="spellEnd"/>
            <w:r w:rsidR="005B49AE" w:rsidRPr="00417DE4">
              <w:rPr>
                <w:color w:val="000000" w:themeColor="text1"/>
              </w:rPr>
              <w:t xml:space="preserve"> повинен </w:t>
            </w:r>
            <w:proofErr w:type="spellStart"/>
            <w:r w:rsidR="005B49AE" w:rsidRPr="00417DE4">
              <w:rPr>
                <w:color w:val="000000" w:themeColor="text1"/>
              </w:rPr>
              <w:t>містити</w:t>
            </w:r>
            <w:proofErr w:type="spellEnd"/>
            <w:r w:rsidR="005B49AE" w:rsidRPr="00417DE4">
              <w:rPr>
                <w:color w:val="000000" w:themeColor="text1"/>
              </w:rPr>
              <w:t xml:space="preserve"> </w:t>
            </w:r>
            <w:proofErr w:type="spellStart"/>
            <w:r w:rsidR="005B49AE" w:rsidRPr="00417DE4">
              <w:rPr>
                <w:color w:val="000000" w:themeColor="text1"/>
              </w:rPr>
              <w:t>реквізити</w:t>
            </w:r>
            <w:proofErr w:type="spellEnd"/>
            <w:r w:rsidR="005B49AE" w:rsidRPr="00417DE4">
              <w:rPr>
                <w:color w:val="000000" w:themeColor="text1"/>
              </w:rPr>
              <w:t xml:space="preserve"> для </w:t>
            </w:r>
            <w:proofErr w:type="spellStart"/>
            <w:r w:rsidR="005B49AE" w:rsidRPr="00417DE4">
              <w:rPr>
                <w:color w:val="000000" w:themeColor="text1"/>
              </w:rPr>
              <w:t>перевірки</w:t>
            </w:r>
            <w:proofErr w:type="spellEnd"/>
            <w:r w:rsidR="005B49AE" w:rsidRPr="00417DE4">
              <w:rPr>
                <w:color w:val="000000" w:themeColor="text1"/>
              </w:rPr>
              <w:t xml:space="preserve">, </w:t>
            </w:r>
            <w:proofErr w:type="spellStart"/>
            <w:r w:rsidR="005B49AE" w:rsidRPr="00417DE4">
              <w:rPr>
                <w:color w:val="000000" w:themeColor="text1"/>
              </w:rPr>
              <w:t>зокрема</w:t>
            </w:r>
            <w:proofErr w:type="spellEnd"/>
            <w:r w:rsidR="005B49AE" w:rsidRPr="00417DE4">
              <w:rPr>
                <w:color w:val="000000" w:themeColor="text1"/>
              </w:rPr>
              <w:t xml:space="preserve"> QR-код та/</w:t>
            </w:r>
            <w:proofErr w:type="spellStart"/>
            <w:r w:rsidR="005B49AE" w:rsidRPr="00417DE4">
              <w:rPr>
                <w:color w:val="000000" w:themeColor="text1"/>
              </w:rPr>
              <w:t>або</w:t>
            </w:r>
            <w:proofErr w:type="spellEnd"/>
            <w:r w:rsidR="005B49AE" w:rsidRPr="00417DE4">
              <w:rPr>
                <w:color w:val="000000" w:themeColor="text1"/>
              </w:rPr>
              <w:t xml:space="preserve"> </w:t>
            </w:r>
            <w:r w:rsidR="005B49AE" w:rsidRPr="00417DE4">
              <w:rPr>
                <w:color w:val="000000" w:themeColor="text1"/>
              </w:rPr>
              <w:lastRenderedPageBreak/>
              <w:t xml:space="preserve">номер та </w:t>
            </w:r>
            <w:proofErr w:type="spellStart"/>
            <w:r w:rsidR="005B49AE" w:rsidRPr="00417DE4">
              <w:rPr>
                <w:color w:val="000000" w:themeColor="text1"/>
              </w:rPr>
              <w:t>електронний</w:t>
            </w:r>
            <w:proofErr w:type="spellEnd"/>
            <w:r w:rsidR="005B49AE" w:rsidRPr="00417DE4">
              <w:rPr>
                <w:color w:val="000000" w:themeColor="text1"/>
              </w:rPr>
              <w:t xml:space="preserve"> </w:t>
            </w:r>
            <w:proofErr w:type="spellStart"/>
            <w:r w:rsidR="005B49AE" w:rsidRPr="00417DE4">
              <w:rPr>
                <w:color w:val="000000" w:themeColor="text1"/>
              </w:rPr>
              <w:t>підпис</w:t>
            </w:r>
            <w:proofErr w:type="spellEnd"/>
            <w:r w:rsidR="005B49AE" w:rsidRPr="00417DE4">
              <w:rPr>
                <w:color w:val="000000" w:themeColor="text1"/>
              </w:rPr>
              <w:t xml:space="preserve"> та/</w:t>
            </w:r>
            <w:proofErr w:type="spellStart"/>
            <w:r w:rsidR="005B49AE" w:rsidRPr="00417DE4">
              <w:rPr>
                <w:color w:val="000000" w:themeColor="text1"/>
              </w:rPr>
              <w:t>або</w:t>
            </w:r>
            <w:proofErr w:type="spellEnd"/>
            <w:r w:rsidR="005B49AE" w:rsidRPr="00417DE4">
              <w:rPr>
                <w:color w:val="000000" w:themeColor="text1"/>
              </w:rPr>
              <w:t xml:space="preserve"> печатку.</w:t>
            </w:r>
          </w:p>
          <w:p w14:paraId="6BC4E14F" w14:textId="77777777" w:rsidR="005B49AE" w:rsidRPr="00417DE4" w:rsidRDefault="00632BE9" w:rsidP="005B49AE">
            <w:pPr>
              <w:pStyle w:val="15"/>
              <w:spacing w:after="0" w:line="240" w:lineRule="auto"/>
              <w:ind w:right="-23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  <w:lang w:val="uk-UA"/>
              </w:rPr>
              <w:t xml:space="preserve">       Дата документа повинна бути не раніше дати</w:t>
            </w:r>
            <w:r w:rsidR="00182915" w:rsidRPr="00417DE4">
              <w:rPr>
                <w:color w:val="000000" w:themeColor="text1"/>
                <w:lang w:val="uk-UA"/>
              </w:rPr>
              <w:t xml:space="preserve"> оприлюднення оголошення про проведення закупівлі в електронній системі </w:t>
            </w:r>
            <w:proofErr w:type="spellStart"/>
            <w:r w:rsidR="00182915" w:rsidRPr="00417DE4">
              <w:rPr>
                <w:color w:val="000000" w:themeColor="text1"/>
                <w:lang w:val="uk-UA"/>
              </w:rPr>
              <w:t>закупівель</w:t>
            </w:r>
            <w:proofErr w:type="spellEnd"/>
            <w:r w:rsidR="00182915" w:rsidRPr="00417DE4">
              <w:rPr>
                <w:color w:val="000000" w:themeColor="text1"/>
                <w:lang w:val="uk-UA"/>
              </w:rPr>
              <w:t>.</w:t>
            </w:r>
          </w:p>
        </w:tc>
      </w:tr>
      <w:tr w:rsidR="002B0643" w:rsidRPr="00417DE4" w14:paraId="6B695173" w14:textId="77777777" w:rsidTr="00FD336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5413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5E01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Учасник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має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заборгованість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із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сплати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податків</w:t>
            </w:r>
            <w:proofErr w:type="spellEnd"/>
            <w:r w:rsidRPr="00417DE4">
              <w:rPr>
                <w:color w:val="000000" w:themeColor="text1"/>
              </w:rPr>
              <w:t xml:space="preserve"> і </w:t>
            </w:r>
            <w:proofErr w:type="spellStart"/>
            <w:r w:rsidRPr="00417DE4">
              <w:rPr>
                <w:color w:val="000000" w:themeColor="text1"/>
              </w:rPr>
              <w:t>зборів</w:t>
            </w:r>
            <w:proofErr w:type="spellEnd"/>
            <w:r w:rsidRPr="00417DE4">
              <w:rPr>
                <w:color w:val="000000" w:themeColor="text1"/>
              </w:rPr>
              <w:t xml:space="preserve"> (</w:t>
            </w:r>
            <w:proofErr w:type="spellStart"/>
            <w:r w:rsidRPr="00417DE4">
              <w:rPr>
                <w:color w:val="000000" w:themeColor="text1"/>
              </w:rPr>
              <w:t>обов’язкових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платежів</w:t>
            </w:r>
            <w:proofErr w:type="spellEnd"/>
            <w:r w:rsidRPr="00417DE4">
              <w:rPr>
                <w:color w:val="000000" w:themeColor="text1"/>
              </w:rPr>
              <w:t xml:space="preserve">), </w:t>
            </w:r>
            <w:proofErr w:type="spellStart"/>
            <w:r w:rsidRPr="00417DE4">
              <w:rPr>
                <w:color w:val="000000" w:themeColor="text1"/>
              </w:rPr>
              <w:t>крім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випадку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якщо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такий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учасник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здійснив</w:t>
            </w:r>
            <w:proofErr w:type="spellEnd"/>
            <w:r w:rsidRPr="00417DE4">
              <w:rPr>
                <w:color w:val="000000" w:themeColor="text1"/>
              </w:rPr>
              <w:t xml:space="preserve"> заходи </w:t>
            </w:r>
            <w:proofErr w:type="spellStart"/>
            <w:r w:rsidRPr="00417DE4">
              <w:rPr>
                <w:color w:val="000000" w:themeColor="text1"/>
              </w:rPr>
              <w:t>щодо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розстрочення</w:t>
            </w:r>
            <w:proofErr w:type="spellEnd"/>
            <w:r w:rsidRPr="00417DE4">
              <w:rPr>
                <w:color w:val="000000" w:themeColor="text1"/>
              </w:rPr>
              <w:t xml:space="preserve"> і </w:t>
            </w:r>
            <w:proofErr w:type="spellStart"/>
            <w:r w:rsidRPr="00417DE4">
              <w:rPr>
                <w:color w:val="000000" w:themeColor="text1"/>
              </w:rPr>
              <w:t>відстрочення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такої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заборгованості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gramStart"/>
            <w:r w:rsidRPr="00417DE4">
              <w:rPr>
                <w:color w:val="000000" w:themeColor="text1"/>
              </w:rPr>
              <w:t>у порядку</w:t>
            </w:r>
            <w:proofErr w:type="gramEnd"/>
            <w:r w:rsidRPr="00417DE4">
              <w:rPr>
                <w:color w:val="000000" w:themeColor="text1"/>
              </w:rPr>
              <w:t xml:space="preserve"> та на </w:t>
            </w:r>
            <w:proofErr w:type="spellStart"/>
            <w:r w:rsidRPr="00417DE4">
              <w:rPr>
                <w:color w:val="000000" w:themeColor="text1"/>
              </w:rPr>
              <w:t>умовах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визначених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законодавством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країни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реєстрації</w:t>
            </w:r>
            <w:proofErr w:type="spellEnd"/>
            <w:r w:rsidRPr="00417DE4">
              <w:rPr>
                <w:color w:val="000000" w:themeColor="text1"/>
              </w:rPr>
              <w:t xml:space="preserve"> такого </w:t>
            </w:r>
            <w:proofErr w:type="spellStart"/>
            <w:r w:rsidRPr="00417DE4">
              <w:rPr>
                <w:color w:val="000000" w:themeColor="text1"/>
              </w:rPr>
              <w:t>учасника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2501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i/>
                <w:color w:val="000000" w:themeColor="text1"/>
              </w:rPr>
              <w:t xml:space="preserve">Не </w:t>
            </w:r>
            <w:proofErr w:type="spellStart"/>
            <w:r w:rsidRPr="00417DE4">
              <w:rPr>
                <w:i/>
                <w:color w:val="000000" w:themeColor="text1"/>
              </w:rPr>
              <w:t>вимагається</w:t>
            </w:r>
            <w:proofErr w:type="spellEnd"/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6CA1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i/>
                <w:color w:val="000000" w:themeColor="text1"/>
              </w:rPr>
              <w:t xml:space="preserve">Не </w:t>
            </w:r>
            <w:proofErr w:type="spellStart"/>
            <w:r w:rsidRPr="00417DE4">
              <w:rPr>
                <w:i/>
                <w:color w:val="000000" w:themeColor="text1"/>
              </w:rPr>
              <w:t>перевіряється</w:t>
            </w:r>
            <w:proofErr w:type="spellEnd"/>
            <w:r w:rsidRPr="00417DE4">
              <w:rPr>
                <w:i/>
                <w:color w:val="000000" w:themeColor="text1"/>
              </w:rPr>
              <w:t xml:space="preserve"> та не </w:t>
            </w:r>
            <w:proofErr w:type="spellStart"/>
            <w:r w:rsidRPr="00417DE4">
              <w:rPr>
                <w:i/>
                <w:color w:val="000000" w:themeColor="text1"/>
              </w:rPr>
              <w:t>вимагається</w:t>
            </w:r>
            <w:proofErr w:type="spellEnd"/>
            <w:r w:rsidRPr="00417DE4">
              <w:rPr>
                <w:i/>
                <w:color w:val="000000" w:themeColor="text1"/>
              </w:rPr>
              <w:t xml:space="preserve"> </w:t>
            </w:r>
          </w:p>
        </w:tc>
      </w:tr>
      <w:tr w:rsidR="002B0643" w:rsidRPr="00417DE4" w14:paraId="0D0E7F5A" w14:textId="77777777" w:rsidTr="00FD336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9772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color w:val="000000" w:themeColor="text1"/>
              </w:rPr>
            </w:pPr>
            <w:r w:rsidRPr="00417DE4">
              <w:rPr>
                <w:color w:val="000000" w:themeColor="text1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D531" w14:textId="77777777" w:rsidR="009C3076" w:rsidRPr="00417DE4" w:rsidRDefault="009C3076" w:rsidP="008E41E0">
            <w:pPr>
              <w:pStyle w:val="15"/>
              <w:tabs>
                <w:tab w:val="left" w:pos="1783"/>
              </w:tabs>
              <w:ind w:right="-25"/>
              <w:rPr>
                <w:color w:val="000000" w:themeColor="text1"/>
              </w:rPr>
            </w:pPr>
            <w:proofErr w:type="spellStart"/>
            <w:r w:rsidRPr="00417DE4">
              <w:rPr>
                <w:color w:val="000000" w:themeColor="text1"/>
              </w:rPr>
              <w:t>Учасник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процедури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закупівлі</w:t>
            </w:r>
            <w:proofErr w:type="spellEnd"/>
            <w:r w:rsidRPr="00417DE4">
              <w:rPr>
                <w:color w:val="000000" w:themeColor="text1"/>
              </w:rPr>
              <w:t xml:space="preserve"> не </w:t>
            </w:r>
            <w:proofErr w:type="spellStart"/>
            <w:r w:rsidRPr="00417DE4">
              <w:rPr>
                <w:color w:val="000000" w:themeColor="text1"/>
              </w:rPr>
              <w:t>виконав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свої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зобов’язання</w:t>
            </w:r>
            <w:proofErr w:type="spellEnd"/>
            <w:r w:rsidRPr="00417DE4">
              <w:rPr>
                <w:color w:val="000000" w:themeColor="text1"/>
              </w:rPr>
              <w:t xml:space="preserve"> за </w:t>
            </w:r>
            <w:proofErr w:type="spellStart"/>
            <w:r w:rsidRPr="00417DE4">
              <w:rPr>
                <w:color w:val="000000" w:themeColor="text1"/>
              </w:rPr>
              <w:t>раніше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укладеним</w:t>
            </w:r>
            <w:proofErr w:type="spellEnd"/>
            <w:r w:rsidRPr="00417DE4">
              <w:rPr>
                <w:color w:val="000000" w:themeColor="text1"/>
              </w:rPr>
              <w:t xml:space="preserve"> договором про </w:t>
            </w:r>
            <w:proofErr w:type="spellStart"/>
            <w:r w:rsidRPr="00417DE4">
              <w:rPr>
                <w:color w:val="000000" w:themeColor="text1"/>
              </w:rPr>
              <w:t>закупівлю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цим</w:t>
            </w:r>
            <w:proofErr w:type="spellEnd"/>
            <w:r w:rsidRPr="00417DE4">
              <w:rPr>
                <w:color w:val="000000" w:themeColor="text1"/>
              </w:rPr>
              <w:t xml:space="preserve"> самим </w:t>
            </w:r>
            <w:proofErr w:type="spellStart"/>
            <w:r w:rsidRPr="00417DE4">
              <w:rPr>
                <w:color w:val="000000" w:themeColor="text1"/>
              </w:rPr>
              <w:t>замовником</w:t>
            </w:r>
            <w:proofErr w:type="spellEnd"/>
            <w:r w:rsidRPr="00417DE4">
              <w:rPr>
                <w:color w:val="000000" w:themeColor="text1"/>
              </w:rPr>
              <w:t xml:space="preserve">, </w:t>
            </w:r>
            <w:proofErr w:type="spellStart"/>
            <w:r w:rsidRPr="00417DE4">
              <w:rPr>
                <w:color w:val="000000" w:themeColor="text1"/>
              </w:rPr>
              <w:t>що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призвело</w:t>
            </w:r>
            <w:proofErr w:type="spellEnd"/>
            <w:r w:rsidRPr="00417DE4">
              <w:rPr>
                <w:color w:val="000000" w:themeColor="text1"/>
              </w:rPr>
              <w:t xml:space="preserve"> до </w:t>
            </w:r>
            <w:proofErr w:type="spellStart"/>
            <w:r w:rsidRPr="00417DE4">
              <w:rPr>
                <w:color w:val="000000" w:themeColor="text1"/>
              </w:rPr>
              <w:t>його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дострокового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розірвання</w:t>
            </w:r>
            <w:proofErr w:type="spellEnd"/>
            <w:r w:rsidRPr="00417DE4">
              <w:rPr>
                <w:color w:val="000000" w:themeColor="text1"/>
              </w:rPr>
              <w:t xml:space="preserve">, і </w:t>
            </w:r>
            <w:proofErr w:type="spellStart"/>
            <w:r w:rsidRPr="00417DE4">
              <w:rPr>
                <w:color w:val="000000" w:themeColor="text1"/>
              </w:rPr>
              <w:t>було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застосовано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санкції</w:t>
            </w:r>
            <w:proofErr w:type="spellEnd"/>
            <w:r w:rsidRPr="00417DE4">
              <w:rPr>
                <w:color w:val="000000" w:themeColor="text1"/>
              </w:rPr>
              <w:t xml:space="preserve"> у </w:t>
            </w:r>
            <w:proofErr w:type="spellStart"/>
            <w:r w:rsidRPr="00417DE4">
              <w:rPr>
                <w:color w:val="000000" w:themeColor="text1"/>
              </w:rPr>
              <w:t>вигляді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штрафів</w:t>
            </w:r>
            <w:proofErr w:type="spellEnd"/>
            <w:r w:rsidRPr="00417DE4">
              <w:rPr>
                <w:color w:val="000000" w:themeColor="text1"/>
              </w:rPr>
              <w:t xml:space="preserve"> та/</w:t>
            </w:r>
            <w:proofErr w:type="spellStart"/>
            <w:r w:rsidRPr="00417DE4">
              <w:rPr>
                <w:color w:val="000000" w:themeColor="text1"/>
              </w:rPr>
              <w:t>або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відшкодування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збитків</w:t>
            </w:r>
            <w:proofErr w:type="spellEnd"/>
            <w:r w:rsidRPr="00417DE4">
              <w:rPr>
                <w:color w:val="000000" w:themeColor="text1"/>
              </w:rPr>
              <w:t xml:space="preserve"> - </w:t>
            </w:r>
            <w:proofErr w:type="spellStart"/>
            <w:r w:rsidRPr="00417DE4">
              <w:rPr>
                <w:color w:val="000000" w:themeColor="text1"/>
              </w:rPr>
              <w:t>протягом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трьох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років</w:t>
            </w:r>
            <w:proofErr w:type="spellEnd"/>
            <w:r w:rsidRPr="00417DE4">
              <w:rPr>
                <w:color w:val="000000" w:themeColor="text1"/>
              </w:rPr>
              <w:t xml:space="preserve"> з </w:t>
            </w:r>
            <w:proofErr w:type="spellStart"/>
            <w:r w:rsidRPr="00417DE4">
              <w:rPr>
                <w:color w:val="000000" w:themeColor="text1"/>
              </w:rPr>
              <w:t>дати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дострокового</w:t>
            </w:r>
            <w:proofErr w:type="spellEnd"/>
            <w:r w:rsidRPr="00417DE4">
              <w:rPr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color w:val="000000" w:themeColor="text1"/>
              </w:rPr>
              <w:t>розірвання</w:t>
            </w:r>
            <w:proofErr w:type="spellEnd"/>
            <w:r w:rsidRPr="00417DE4">
              <w:rPr>
                <w:color w:val="000000" w:themeColor="text1"/>
              </w:rPr>
              <w:t xml:space="preserve"> такого договору.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9E67" w14:textId="77777777" w:rsidR="009C3076" w:rsidRPr="00417DE4" w:rsidRDefault="009C3076" w:rsidP="005C468E">
            <w:pPr>
              <w:pStyle w:val="15"/>
              <w:spacing w:line="235" w:lineRule="auto"/>
              <w:ind w:firstLine="283"/>
              <w:jc w:val="both"/>
              <w:rPr>
                <w:color w:val="000000" w:themeColor="text1"/>
              </w:rPr>
            </w:pPr>
            <w:proofErr w:type="spellStart"/>
            <w:r w:rsidRPr="00417DE4">
              <w:rPr>
                <w:b/>
                <w:color w:val="000000" w:themeColor="text1"/>
              </w:rPr>
              <w:t>Підтверджує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відсутність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підстав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шляхом </w:t>
            </w:r>
            <w:proofErr w:type="spellStart"/>
            <w:r w:rsidRPr="00417DE4">
              <w:rPr>
                <w:b/>
                <w:color w:val="000000" w:themeColor="text1"/>
              </w:rPr>
              <w:t>самостійного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декларування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в </w:t>
            </w:r>
            <w:proofErr w:type="spellStart"/>
            <w:r w:rsidRPr="00417DE4">
              <w:rPr>
                <w:b/>
                <w:color w:val="000000" w:themeColor="text1"/>
              </w:rPr>
              <w:t>електронній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системі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закупівель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під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час </w:t>
            </w:r>
            <w:proofErr w:type="spellStart"/>
            <w:r w:rsidRPr="00417DE4">
              <w:rPr>
                <w:b/>
                <w:color w:val="000000" w:themeColor="text1"/>
              </w:rPr>
              <w:t>подання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тендерної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</w:t>
            </w:r>
            <w:proofErr w:type="spellStart"/>
            <w:r w:rsidRPr="00417DE4">
              <w:rPr>
                <w:b/>
                <w:color w:val="000000" w:themeColor="text1"/>
              </w:rPr>
              <w:t>пропозиції</w:t>
            </w:r>
            <w:proofErr w:type="spellEnd"/>
            <w:r w:rsidRPr="00417DE4">
              <w:rPr>
                <w:b/>
                <w:color w:val="000000" w:themeColor="text1"/>
              </w:rPr>
              <w:t xml:space="preserve">   </w:t>
            </w:r>
          </w:p>
          <w:p w14:paraId="4B98BAF2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b/>
                <w:color w:val="000000" w:themeColor="text1"/>
              </w:rPr>
            </w:pPr>
          </w:p>
          <w:p w14:paraId="3D48B48D" w14:textId="77777777" w:rsidR="009C3076" w:rsidRPr="00417DE4" w:rsidRDefault="009C3076" w:rsidP="005C468E">
            <w:pPr>
              <w:pStyle w:val="15"/>
              <w:ind w:right="-25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4883" w14:textId="77777777" w:rsidR="00080DF5" w:rsidRPr="00417DE4" w:rsidRDefault="00080DF5" w:rsidP="00EF38E9">
            <w:pPr>
              <w:pStyle w:val="15"/>
              <w:spacing w:after="0" w:line="240" w:lineRule="auto"/>
              <w:ind w:right="-23"/>
              <w:jc w:val="both"/>
              <w:rPr>
                <w:color w:val="000000" w:themeColor="text1"/>
                <w:lang w:val="uk-UA"/>
              </w:rPr>
            </w:pPr>
            <w:r w:rsidRPr="00417DE4">
              <w:rPr>
                <w:b/>
                <w:bCs/>
                <w:color w:val="000000" w:themeColor="text1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</w:t>
            </w:r>
            <w:r w:rsidRPr="00417DE4">
              <w:rPr>
                <w:color w:val="000000" w:themeColor="text1"/>
                <w:lang w:val="uk-UA"/>
              </w:rPr>
              <w:t>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1541816A" w14:textId="77777777" w:rsidR="009C3076" w:rsidRPr="00417DE4" w:rsidRDefault="00080DF5" w:rsidP="00EF38E9">
            <w:pPr>
              <w:pStyle w:val="15"/>
              <w:spacing w:after="0" w:line="240" w:lineRule="auto"/>
              <w:ind w:right="-23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417DE4">
              <w:rPr>
                <w:color w:val="000000" w:themeColor="text1"/>
                <w:lang w:val="uk-UA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003849E2" w14:textId="77777777" w:rsidR="009C3076" w:rsidRPr="00417DE4" w:rsidRDefault="009C3076" w:rsidP="009C3076">
      <w:pPr>
        <w:pStyle w:val="15"/>
        <w:spacing w:after="0"/>
        <w:ind w:firstLine="567"/>
        <w:jc w:val="both"/>
        <w:rPr>
          <w:b/>
          <w:color w:val="000000" w:themeColor="text1"/>
          <w:lang w:val="uk-UA"/>
        </w:rPr>
      </w:pPr>
    </w:p>
    <w:p w14:paraId="0A7720B2" w14:textId="77777777" w:rsidR="009C3076" w:rsidRPr="00417DE4" w:rsidRDefault="009C3076" w:rsidP="009C3076">
      <w:pPr>
        <w:pStyle w:val="15"/>
        <w:spacing w:after="0" w:line="240" w:lineRule="auto"/>
        <w:ind w:firstLine="567"/>
        <w:jc w:val="both"/>
        <w:rPr>
          <w:color w:val="000000" w:themeColor="text1"/>
          <w:lang w:val="uk-UA"/>
        </w:rPr>
      </w:pPr>
      <w:r w:rsidRPr="00417DE4">
        <w:rPr>
          <w:b/>
          <w:color w:val="000000" w:themeColor="text1"/>
          <w:shd w:val="clear" w:color="auto" w:fill="FFFFFF"/>
          <w:lang w:val="uk-UA"/>
        </w:rPr>
        <w:t>Переможець процедури</w:t>
      </w:r>
      <w:r w:rsidRPr="00417DE4">
        <w:rPr>
          <w:color w:val="000000" w:themeColor="text1"/>
          <w:shd w:val="clear" w:color="auto" w:fill="FFFFFF"/>
          <w:lang w:val="uk-UA"/>
        </w:rPr>
        <w:t xml:space="preserve"> закупівлі у строк, що </w:t>
      </w:r>
      <w:r w:rsidRPr="00417DE4">
        <w:rPr>
          <w:b/>
          <w:color w:val="000000" w:themeColor="text1"/>
          <w:shd w:val="clear" w:color="auto" w:fill="FFFFFF"/>
          <w:lang w:val="uk-UA"/>
        </w:rPr>
        <w:t>не перевищує чотири дні з дати оприлюднення</w:t>
      </w:r>
      <w:r w:rsidRPr="00417DE4">
        <w:rPr>
          <w:color w:val="000000" w:themeColor="text1"/>
          <w:shd w:val="clear" w:color="auto" w:fill="FFFFFF"/>
          <w:lang w:val="uk-UA"/>
        </w:rPr>
        <w:t xml:space="preserve"> в електронній системі </w:t>
      </w:r>
      <w:proofErr w:type="spellStart"/>
      <w:r w:rsidRPr="00417DE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17DE4">
        <w:rPr>
          <w:color w:val="000000" w:themeColor="text1"/>
          <w:shd w:val="clear" w:color="auto" w:fill="FFFFFF"/>
          <w:lang w:val="uk-UA"/>
        </w:rPr>
        <w:t xml:space="preserve"> повідомлення про намір укласти договір про закупівлю, </w:t>
      </w:r>
      <w:r w:rsidRPr="00417DE4">
        <w:rPr>
          <w:b/>
          <w:color w:val="000000" w:themeColor="text1"/>
          <w:shd w:val="clear" w:color="auto" w:fill="FFFFFF"/>
          <w:lang w:val="uk-UA"/>
        </w:rPr>
        <w:t>повинен надати замовнику</w:t>
      </w:r>
      <w:r w:rsidRPr="00417DE4">
        <w:rPr>
          <w:color w:val="000000" w:themeColor="text1"/>
          <w:shd w:val="clear" w:color="auto" w:fill="FFFFFF"/>
          <w:lang w:val="uk-UA"/>
        </w:rPr>
        <w:t xml:space="preserve"> шляхом оприлюднення в електронній системі </w:t>
      </w:r>
      <w:proofErr w:type="spellStart"/>
      <w:r w:rsidRPr="00417DE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17DE4">
        <w:rPr>
          <w:color w:val="000000" w:themeColor="text1"/>
          <w:shd w:val="clear" w:color="auto" w:fill="FFFFFF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Закону, які є дійсними на момент оприлюднення Переможця в електронній системі </w:t>
      </w:r>
      <w:proofErr w:type="spellStart"/>
      <w:r w:rsidRPr="00417DE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17DE4">
        <w:rPr>
          <w:color w:val="000000" w:themeColor="text1"/>
          <w:shd w:val="clear" w:color="auto" w:fill="FFFFFF"/>
          <w:lang w:val="uk-UA"/>
        </w:rPr>
        <w:t>.</w:t>
      </w:r>
    </w:p>
    <w:p w14:paraId="172E0BFC" w14:textId="77777777" w:rsidR="009C3076" w:rsidRPr="00417DE4" w:rsidRDefault="009C3076" w:rsidP="009C3076">
      <w:pPr>
        <w:pStyle w:val="15"/>
        <w:spacing w:after="0" w:line="240" w:lineRule="auto"/>
        <w:ind w:firstLine="567"/>
        <w:jc w:val="both"/>
        <w:rPr>
          <w:color w:val="000000" w:themeColor="text1"/>
          <w:lang w:val="uk-UA"/>
        </w:rPr>
      </w:pPr>
      <w:r w:rsidRPr="00417DE4">
        <w:rPr>
          <w:color w:val="000000" w:themeColor="text1"/>
          <w:shd w:val="clear" w:color="auto" w:fill="FFFFFF"/>
          <w:lang w:val="uk-UA"/>
        </w:rPr>
        <w:lastRenderedPageBreak/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417DE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17DE4">
        <w:rPr>
          <w:color w:val="000000" w:themeColor="text1"/>
          <w:shd w:val="clear" w:color="auto" w:fill="FFFFFF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5C8E70B1" w14:textId="77777777" w:rsidR="009C3076" w:rsidRPr="00417DE4" w:rsidRDefault="009C3076" w:rsidP="009C3076">
      <w:pPr>
        <w:pStyle w:val="15"/>
        <w:spacing w:after="0" w:line="240" w:lineRule="auto"/>
        <w:ind w:firstLine="567"/>
        <w:jc w:val="both"/>
        <w:rPr>
          <w:color w:val="000000" w:themeColor="text1"/>
        </w:rPr>
      </w:pPr>
      <w:proofErr w:type="spellStart"/>
      <w:r w:rsidRPr="00417DE4">
        <w:rPr>
          <w:b/>
          <w:color w:val="000000" w:themeColor="text1"/>
        </w:rPr>
        <w:t>Учасник</w:t>
      </w:r>
      <w:proofErr w:type="spellEnd"/>
      <w:r w:rsidRPr="00417DE4">
        <w:rPr>
          <w:b/>
          <w:color w:val="000000" w:themeColor="text1"/>
        </w:rPr>
        <w:t>/</w:t>
      </w:r>
      <w:proofErr w:type="spellStart"/>
      <w:r w:rsidRPr="00417DE4">
        <w:rPr>
          <w:b/>
          <w:color w:val="000000" w:themeColor="text1"/>
        </w:rPr>
        <w:t>Переможець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несе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відповідальність</w:t>
      </w:r>
      <w:proofErr w:type="spellEnd"/>
      <w:r w:rsidRPr="00417DE4">
        <w:rPr>
          <w:b/>
          <w:color w:val="000000" w:themeColor="text1"/>
        </w:rPr>
        <w:t xml:space="preserve"> за </w:t>
      </w:r>
      <w:proofErr w:type="spellStart"/>
      <w:r w:rsidRPr="00417DE4">
        <w:rPr>
          <w:b/>
          <w:color w:val="000000" w:themeColor="text1"/>
        </w:rPr>
        <w:t>точність</w:t>
      </w:r>
      <w:proofErr w:type="spellEnd"/>
      <w:r w:rsidRPr="00417DE4">
        <w:rPr>
          <w:b/>
          <w:color w:val="000000" w:themeColor="text1"/>
        </w:rPr>
        <w:t xml:space="preserve"> та </w:t>
      </w:r>
      <w:proofErr w:type="spellStart"/>
      <w:r w:rsidRPr="00417DE4">
        <w:rPr>
          <w:b/>
          <w:color w:val="000000" w:themeColor="text1"/>
        </w:rPr>
        <w:t>достовірність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інформації</w:t>
      </w:r>
      <w:proofErr w:type="spellEnd"/>
      <w:r w:rsidRPr="00417DE4">
        <w:rPr>
          <w:b/>
          <w:color w:val="000000" w:themeColor="text1"/>
        </w:rPr>
        <w:t xml:space="preserve">, </w:t>
      </w:r>
      <w:proofErr w:type="spellStart"/>
      <w:r w:rsidRPr="00417DE4">
        <w:rPr>
          <w:b/>
          <w:color w:val="000000" w:themeColor="text1"/>
        </w:rPr>
        <w:t>що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оприлюднюється</w:t>
      </w:r>
      <w:proofErr w:type="spellEnd"/>
      <w:r w:rsidRPr="00417DE4">
        <w:rPr>
          <w:b/>
          <w:color w:val="000000" w:themeColor="text1"/>
        </w:rPr>
        <w:t xml:space="preserve"> ним в </w:t>
      </w:r>
      <w:proofErr w:type="spellStart"/>
      <w:r w:rsidRPr="00417DE4">
        <w:rPr>
          <w:b/>
          <w:color w:val="000000" w:themeColor="text1"/>
        </w:rPr>
        <w:t>електронній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системі</w:t>
      </w:r>
      <w:proofErr w:type="spellEnd"/>
      <w:r w:rsidRPr="00417DE4">
        <w:rPr>
          <w:b/>
          <w:color w:val="000000" w:themeColor="text1"/>
        </w:rPr>
        <w:t xml:space="preserve"> </w:t>
      </w:r>
      <w:proofErr w:type="spellStart"/>
      <w:r w:rsidRPr="00417DE4">
        <w:rPr>
          <w:b/>
          <w:color w:val="000000" w:themeColor="text1"/>
        </w:rPr>
        <w:t>закупівель</w:t>
      </w:r>
      <w:proofErr w:type="spellEnd"/>
      <w:r w:rsidRPr="00417DE4">
        <w:rPr>
          <w:b/>
          <w:color w:val="000000" w:themeColor="text1"/>
        </w:rPr>
        <w:t>.</w:t>
      </w:r>
    </w:p>
    <w:p w14:paraId="77B40419" w14:textId="788C38AF" w:rsidR="00D95B64" w:rsidRPr="00FF57F7" w:rsidRDefault="003F32A4" w:rsidP="00FF57F7">
      <w:pPr>
        <w:pStyle w:val="15"/>
        <w:spacing w:after="0" w:line="240" w:lineRule="auto"/>
        <w:ind w:firstLine="567"/>
        <w:jc w:val="both"/>
        <w:rPr>
          <w:color w:val="000000" w:themeColor="text1"/>
          <w:lang w:val="uk-UA"/>
        </w:rPr>
      </w:pPr>
      <w:proofErr w:type="spellStart"/>
      <w:r w:rsidRPr="00417DE4">
        <w:rPr>
          <w:color w:val="000000" w:themeColor="text1"/>
          <w:shd w:val="clear" w:color="auto" w:fill="FFFFFF"/>
        </w:rPr>
        <w:t>Замовник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зобов’язаний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відхилити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тендерну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пропозицію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переможця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процедури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закупівлі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в </w:t>
      </w:r>
      <w:proofErr w:type="spellStart"/>
      <w:r w:rsidRPr="00417DE4">
        <w:rPr>
          <w:color w:val="000000" w:themeColor="text1"/>
          <w:shd w:val="clear" w:color="auto" w:fill="FFFFFF"/>
        </w:rPr>
        <w:t>разі</w:t>
      </w:r>
      <w:proofErr w:type="spellEnd"/>
      <w:r w:rsidRPr="00417DE4">
        <w:rPr>
          <w:color w:val="000000" w:themeColor="text1"/>
          <w:shd w:val="clear" w:color="auto" w:fill="FFFFFF"/>
        </w:rPr>
        <w:t xml:space="preserve">, коли </w:t>
      </w:r>
      <w:proofErr w:type="spellStart"/>
      <w:r w:rsidRPr="00417DE4">
        <w:rPr>
          <w:color w:val="000000" w:themeColor="text1"/>
          <w:shd w:val="clear" w:color="auto" w:fill="FFFFFF"/>
        </w:rPr>
        <w:t>наявні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підстави</w:t>
      </w:r>
      <w:proofErr w:type="spellEnd"/>
      <w:r w:rsidRPr="00417DE4">
        <w:rPr>
          <w:color w:val="000000" w:themeColor="text1"/>
          <w:shd w:val="clear" w:color="auto" w:fill="FFFFFF"/>
        </w:rPr>
        <w:t xml:space="preserve">, </w:t>
      </w:r>
      <w:proofErr w:type="spellStart"/>
      <w:r w:rsidRPr="00417DE4">
        <w:rPr>
          <w:color w:val="000000" w:themeColor="text1"/>
          <w:shd w:val="clear" w:color="auto" w:fill="FFFFFF"/>
        </w:rPr>
        <w:t>визначені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статтею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17 Закону (</w:t>
      </w:r>
      <w:proofErr w:type="spellStart"/>
      <w:r w:rsidRPr="00417DE4">
        <w:rPr>
          <w:color w:val="000000" w:themeColor="text1"/>
          <w:shd w:val="clear" w:color="auto" w:fill="FFFFFF"/>
        </w:rPr>
        <w:t>крім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пункту 13 </w:t>
      </w:r>
      <w:proofErr w:type="spellStart"/>
      <w:r w:rsidRPr="00417DE4">
        <w:rPr>
          <w:color w:val="000000" w:themeColor="text1"/>
          <w:shd w:val="clear" w:color="auto" w:fill="FFFFFF"/>
        </w:rPr>
        <w:t>частини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першої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</w:t>
      </w:r>
      <w:proofErr w:type="spellStart"/>
      <w:r w:rsidRPr="00417DE4">
        <w:rPr>
          <w:color w:val="000000" w:themeColor="text1"/>
          <w:shd w:val="clear" w:color="auto" w:fill="FFFFFF"/>
        </w:rPr>
        <w:t>статті</w:t>
      </w:r>
      <w:proofErr w:type="spellEnd"/>
      <w:r w:rsidRPr="00417DE4">
        <w:rPr>
          <w:color w:val="000000" w:themeColor="text1"/>
          <w:shd w:val="clear" w:color="auto" w:fill="FFFFFF"/>
        </w:rPr>
        <w:t xml:space="preserve"> 17 Закону)</w:t>
      </w:r>
      <w:r w:rsidR="006D61FE" w:rsidRPr="00417DE4">
        <w:rPr>
          <w:color w:val="000000" w:themeColor="text1"/>
          <w:shd w:val="clear" w:color="auto" w:fill="FFFFFF"/>
          <w:lang w:val="uk-UA"/>
        </w:rPr>
        <w:t>.</w:t>
      </w:r>
    </w:p>
    <w:sectPr w:rsidR="00D95B64" w:rsidRPr="00FF57F7" w:rsidSect="00E35F80">
      <w:footerReference w:type="default" r:id="rId19"/>
      <w:type w:val="continuous"/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E95D" w14:textId="77777777" w:rsidR="00CF62B2" w:rsidRDefault="00CF62B2" w:rsidP="002A4F62">
      <w:r>
        <w:separator/>
      </w:r>
    </w:p>
  </w:endnote>
  <w:endnote w:type="continuationSeparator" w:id="0">
    <w:p w14:paraId="2B4671F7" w14:textId="77777777" w:rsidR="00CF62B2" w:rsidRDefault="00CF62B2" w:rsidP="002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485182"/>
      <w:docPartObj>
        <w:docPartGallery w:val="Page Numbers (Bottom of Page)"/>
        <w:docPartUnique/>
      </w:docPartObj>
    </w:sdtPr>
    <w:sdtContent>
      <w:p w14:paraId="6D34A2B1" w14:textId="77777777" w:rsidR="00B02FA7" w:rsidRDefault="0000000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D3" w:rsidRPr="007157D3">
          <w:rPr>
            <w:noProof/>
            <w:lang w:val="ru-RU"/>
          </w:rPr>
          <w:t>34</w:t>
        </w:r>
        <w:r>
          <w:rPr>
            <w:noProof/>
            <w:lang w:val="ru-RU"/>
          </w:rPr>
          <w:fldChar w:fldCharType="end"/>
        </w:r>
      </w:p>
    </w:sdtContent>
  </w:sdt>
  <w:p w14:paraId="17526168" w14:textId="77777777" w:rsidR="00B02FA7" w:rsidRDefault="00B02FA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A72C" w14:textId="77777777" w:rsidR="00CF62B2" w:rsidRDefault="00CF62B2" w:rsidP="002A4F62">
      <w:r>
        <w:separator/>
      </w:r>
    </w:p>
  </w:footnote>
  <w:footnote w:type="continuationSeparator" w:id="0">
    <w:p w14:paraId="6EE99600" w14:textId="77777777" w:rsidR="00CF62B2" w:rsidRDefault="00CF62B2" w:rsidP="002A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C3311"/>
    <w:multiLevelType w:val="multilevel"/>
    <w:tmpl w:val="C280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i w:val="0"/>
      </w:rPr>
    </w:lvl>
  </w:abstractNum>
  <w:abstractNum w:abstractNumId="2" w15:restartNumberingAfterBreak="0">
    <w:nsid w:val="02DC670B"/>
    <w:multiLevelType w:val="hybridMultilevel"/>
    <w:tmpl w:val="3AEE3492"/>
    <w:lvl w:ilvl="0" w:tplc="761A1F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2FC3A25"/>
    <w:multiLevelType w:val="multilevel"/>
    <w:tmpl w:val="BFD83A0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56FC5"/>
    <w:multiLevelType w:val="hybridMultilevel"/>
    <w:tmpl w:val="C4963B10"/>
    <w:lvl w:ilvl="0" w:tplc="2F4A97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C128B"/>
    <w:multiLevelType w:val="multilevel"/>
    <w:tmpl w:val="38741A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0633E"/>
    <w:multiLevelType w:val="multilevel"/>
    <w:tmpl w:val="05CE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042F6E"/>
    <w:multiLevelType w:val="multilevel"/>
    <w:tmpl w:val="ADDC3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BF5007"/>
    <w:multiLevelType w:val="multilevel"/>
    <w:tmpl w:val="DA80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9" w15:restartNumberingAfterBreak="0">
    <w:nsid w:val="31B52833"/>
    <w:multiLevelType w:val="multilevel"/>
    <w:tmpl w:val="F6FE0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06D4B"/>
    <w:multiLevelType w:val="multilevel"/>
    <w:tmpl w:val="C6181C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31C07"/>
    <w:multiLevelType w:val="hybridMultilevel"/>
    <w:tmpl w:val="128E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77E0"/>
    <w:multiLevelType w:val="multilevel"/>
    <w:tmpl w:val="1D12B7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135F29"/>
    <w:multiLevelType w:val="multilevel"/>
    <w:tmpl w:val="B16604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3DCD1065"/>
    <w:multiLevelType w:val="hybridMultilevel"/>
    <w:tmpl w:val="64266998"/>
    <w:lvl w:ilvl="0" w:tplc="1DD82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0B26"/>
    <w:multiLevelType w:val="multilevel"/>
    <w:tmpl w:val="D0D66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F2DE0"/>
    <w:multiLevelType w:val="multilevel"/>
    <w:tmpl w:val="4A285D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C49DB"/>
    <w:multiLevelType w:val="hybridMultilevel"/>
    <w:tmpl w:val="4CC6C4B0"/>
    <w:lvl w:ilvl="0" w:tplc="72D61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23C98"/>
    <w:multiLevelType w:val="multilevel"/>
    <w:tmpl w:val="ABEAE33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607FD8"/>
    <w:multiLevelType w:val="multilevel"/>
    <w:tmpl w:val="99F8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7666884"/>
    <w:multiLevelType w:val="multilevel"/>
    <w:tmpl w:val="BC800EE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FE18BC"/>
    <w:multiLevelType w:val="multilevel"/>
    <w:tmpl w:val="30208B4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1C6653D"/>
    <w:multiLevelType w:val="multilevel"/>
    <w:tmpl w:val="2E70F2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D54C6D"/>
    <w:multiLevelType w:val="hybridMultilevel"/>
    <w:tmpl w:val="15048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077F1"/>
    <w:multiLevelType w:val="multilevel"/>
    <w:tmpl w:val="636452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BF0197"/>
    <w:multiLevelType w:val="multilevel"/>
    <w:tmpl w:val="F98058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6" w15:restartNumberingAfterBreak="0">
    <w:nsid w:val="66867397"/>
    <w:multiLevelType w:val="multilevel"/>
    <w:tmpl w:val="9202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9B3DC0"/>
    <w:multiLevelType w:val="multilevel"/>
    <w:tmpl w:val="8110C19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65A23"/>
    <w:multiLevelType w:val="hybridMultilevel"/>
    <w:tmpl w:val="91281BB4"/>
    <w:lvl w:ilvl="0" w:tplc="5CCC624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A4C3519"/>
    <w:multiLevelType w:val="multilevel"/>
    <w:tmpl w:val="7F0EBC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F45D2E"/>
    <w:multiLevelType w:val="multilevel"/>
    <w:tmpl w:val="6AF45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AF63436"/>
    <w:multiLevelType w:val="multilevel"/>
    <w:tmpl w:val="7FE03B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336732"/>
    <w:multiLevelType w:val="multilevel"/>
    <w:tmpl w:val="584E1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AE63DE"/>
    <w:multiLevelType w:val="multilevel"/>
    <w:tmpl w:val="6AD4D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F5268B8"/>
    <w:multiLevelType w:val="multilevel"/>
    <w:tmpl w:val="6960F0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354960"/>
    <w:multiLevelType w:val="multilevel"/>
    <w:tmpl w:val="764829D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833DF5"/>
    <w:multiLevelType w:val="hybridMultilevel"/>
    <w:tmpl w:val="64EC2DC4"/>
    <w:lvl w:ilvl="0" w:tplc="19203E4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60524">
    <w:abstractNumId w:val="21"/>
  </w:num>
  <w:num w:numId="2" w16cid:durableId="351149978">
    <w:abstractNumId w:val="25"/>
  </w:num>
  <w:num w:numId="3" w16cid:durableId="23874459">
    <w:abstractNumId w:val="17"/>
  </w:num>
  <w:num w:numId="4" w16cid:durableId="1452551807">
    <w:abstractNumId w:val="23"/>
  </w:num>
  <w:num w:numId="5" w16cid:durableId="367266551">
    <w:abstractNumId w:val="33"/>
  </w:num>
  <w:num w:numId="6" w16cid:durableId="794368938">
    <w:abstractNumId w:val="0"/>
  </w:num>
  <w:num w:numId="7" w16cid:durableId="226763403">
    <w:abstractNumId w:val="11"/>
  </w:num>
  <w:num w:numId="8" w16cid:durableId="498889863">
    <w:abstractNumId w:val="19"/>
  </w:num>
  <w:num w:numId="9" w16cid:durableId="373391130">
    <w:abstractNumId w:val="16"/>
  </w:num>
  <w:num w:numId="10" w16cid:durableId="1206603143">
    <w:abstractNumId w:val="32"/>
  </w:num>
  <w:num w:numId="11" w16cid:durableId="1979334257">
    <w:abstractNumId w:val="29"/>
  </w:num>
  <w:num w:numId="12" w16cid:durableId="979502962">
    <w:abstractNumId w:val="34"/>
  </w:num>
  <w:num w:numId="13" w16cid:durableId="1540511624">
    <w:abstractNumId w:val="31"/>
  </w:num>
  <w:num w:numId="14" w16cid:durableId="1373923881">
    <w:abstractNumId w:val="3"/>
  </w:num>
  <w:num w:numId="15" w16cid:durableId="449516804">
    <w:abstractNumId w:val="35"/>
  </w:num>
  <w:num w:numId="16" w16cid:durableId="386414249">
    <w:abstractNumId w:val="20"/>
  </w:num>
  <w:num w:numId="17" w16cid:durableId="892690472">
    <w:abstractNumId w:val="18"/>
  </w:num>
  <w:num w:numId="18" w16cid:durableId="1204245545">
    <w:abstractNumId w:val="5"/>
  </w:num>
  <w:num w:numId="19" w16cid:durableId="10382426">
    <w:abstractNumId w:val="12"/>
  </w:num>
  <w:num w:numId="20" w16cid:durableId="1317029921">
    <w:abstractNumId w:val="22"/>
  </w:num>
  <w:num w:numId="21" w16cid:durableId="34737424">
    <w:abstractNumId w:val="24"/>
  </w:num>
  <w:num w:numId="22" w16cid:durableId="461576415">
    <w:abstractNumId w:val="27"/>
  </w:num>
  <w:num w:numId="23" w16cid:durableId="517160832">
    <w:abstractNumId w:val="26"/>
  </w:num>
  <w:num w:numId="24" w16cid:durableId="1584876342">
    <w:abstractNumId w:val="2"/>
  </w:num>
  <w:num w:numId="25" w16cid:durableId="125130219">
    <w:abstractNumId w:val="8"/>
  </w:num>
  <w:num w:numId="26" w16cid:durableId="1763448795">
    <w:abstractNumId w:val="14"/>
  </w:num>
  <w:num w:numId="27" w16cid:durableId="157380051">
    <w:abstractNumId w:val="6"/>
  </w:num>
  <w:num w:numId="28" w16cid:durableId="1866404756">
    <w:abstractNumId w:val="28"/>
  </w:num>
  <w:num w:numId="29" w16cid:durableId="766077299">
    <w:abstractNumId w:val="7"/>
  </w:num>
  <w:num w:numId="30" w16cid:durableId="14614629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1334655">
    <w:abstractNumId w:val="13"/>
  </w:num>
  <w:num w:numId="32" w16cid:durableId="947812888">
    <w:abstractNumId w:val="1"/>
  </w:num>
  <w:num w:numId="33" w16cid:durableId="690186052">
    <w:abstractNumId w:val="10"/>
  </w:num>
  <w:num w:numId="34" w16cid:durableId="824929238">
    <w:abstractNumId w:val="9"/>
  </w:num>
  <w:num w:numId="35" w16cid:durableId="158740047">
    <w:abstractNumId w:val="15"/>
  </w:num>
  <w:num w:numId="36" w16cid:durableId="1807701341">
    <w:abstractNumId w:val="36"/>
  </w:num>
  <w:num w:numId="37" w16cid:durableId="861013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799"/>
    <w:rsid w:val="00002004"/>
    <w:rsid w:val="000028B2"/>
    <w:rsid w:val="00002C31"/>
    <w:rsid w:val="0001452F"/>
    <w:rsid w:val="00015E9B"/>
    <w:rsid w:val="00020D1D"/>
    <w:rsid w:val="00021FC7"/>
    <w:rsid w:val="0002441D"/>
    <w:rsid w:val="00026E55"/>
    <w:rsid w:val="00027A65"/>
    <w:rsid w:val="00030293"/>
    <w:rsid w:val="00033405"/>
    <w:rsid w:val="00037838"/>
    <w:rsid w:val="00040B63"/>
    <w:rsid w:val="0004142A"/>
    <w:rsid w:val="00041735"/>
    <w:rsid w:val="0004196B"/>
    <w:rsid w:val="00041D6E"/>
    <w:rsid w:val="0004475F"/>
    <w:rsid w:val="00045BB3"/>
    <w:rsid w:val="00050030"/>
    <w:rsid w:val="000557C8"/>
    <w:rsid w:val="00056E40"/>
    <w:rsid w:val="00057215"/>
    <w:rsid w:val="00064612"/>
    <w:rsid w:val="000651C0"/>
    <w:rsid w:val="000655CA"/>
    <w:rsid w:val="00066D30"/>
    <w:rsid w:val="00067CF9"/>
    <w:rsid w:val="00071FE2"/>
    <w:rsid w:val="00073049"/>
    <w:rsid w:val="00074885"/>
    <w:rsid w:val="000748C9"/>
    <w:rsid w:val="00074A6D"/>
    <w:rsid w:val="00074F9E"/>
    <w:rsid w:val="00075C0D"/>
    <w:rsid w:val="00075DD7"/>
    <w:rsid w:val="00076A72"/>
    <w:rsid w:val="000773C8"/>
    <w:rsid w:val="00080DF5"/>
    <w:rsid w:val="000811DA"/>
    <w:rsid w:val="00081F9B"/>
    <w:rsid w:val="00082021"/>
    <w:rsid w:val="00084CD2"/>
    <w:rsid w:val="0008538A"/>
    <w:rsid w:val="00085623"/>
    <w:rsid w:val="00085AFD"/>
    <w:rsid w:val="00086208"/>
    <w:rsid w:val="000875B8"/>
    <w:rsid w:val="00091A13"/>
    <w:rsid w:val="00092158"/>
    <w:rsid w:val="00092433"/>
    <w:rsid w:val="0009381B"/>
    <w:rsid w:val="00093CEC"/>
    <w:rsid w:val="0009440F"/>
    <w:rsid w:val="0009528B"/>
    <w:rsid w:val="000955C8"/>
    <w:rsid w:val="000A1E1C"/>
    <w:rsid w:val="000A3B9C"/>
    <w:rsid w:val="000B0DA1"/>
    <w:rsid w:val="000B2806"/>
    <w:rsid w:val="000B5CC3"/>
    <w:rsid w:val="000B75CC"/>
    <w:rsid w:val="000C2A1F"/>
    <w:rsid w:val="000C2CBB"/>
    <w:rsid w:val="000C5FE7"/>
    <w:rsid w:val="000C7389"/>
    <w:rsid w:val="000C7D6B"/>
    <w:rsid w:val="000D3ECA"/>
    <w:rsid w:val="000D3FD9"/>
    <w:rsid w:val="000D44A2"/>
    <w:rsid w:val="000D5BF8"/>
    <w:rsid w:val="000D6636"/>
    <w:rsid w:val="000D7673"/>
    <w:rsid w:val="000D7ECA"/>
    <w:rsid w:val="000D7F8E"/>
    <w:rsid w:val="000E00A0"/>
    <w:rsid w:val="000E4FB7"/>
    <w:rsid w:val="000E5930"/>
    <w:rsid w:val="000E6E9C"/>
    <w:rsid w:val="000E7AA7"/>
    <w:rsid w:val="000F0096"/>
    <w:rsid w:val="000F23B5"/>
    <w:rsid w:val="000F2787"/>
    <w:rsid w:val="000F2A25"/>
    <w:rsid w:val="000F33B4"/>
    <w:rsid w:val="000F3E9B"/>
    <w:rsid w:val="000F4DBF"/>
    <w:rsid w:val="000F4ECE"/>
    <w:rsid w:val="000F5F08"/>
    <w:rsid w:val="00101A55"/>
    <w:rsid w:val="00101B93"/>
    <w:rsid w:val="00102E04"/>
    <w:rsid w:val="0010324C"/>
    <w:rsid w:val="0010539B"/>
    <w:rsid w:val="00105D5A"/>
    <w:rsid w:val="00110653"/>
    <w:rsid w:val="00110EBB"/>
    <w:rsid w:val="00114577"/>
    <w:rsid w:val="00116630"/>
    <w:rsid w:val="001204E6"/>
    <w:rsid w:val="00120EE9"/>
    <w:rsid w:val="00121933"/>
    <w:rsid w:val="00123B74"/>
    <w:rsid w:val="00123C36"/>
    <w:rsid w:val="0012408E"/>
    <w:rsid w:val="00124C8C"/>
    <w:rsid w:val="00125652"/>
    <w:rsid w:val="0012581A"/>
    <w:rsid w:val="00125AAC"/>
    <w:rsid w:val="00126810"/>
    <w:rsid w:val="001345F3"/>
    <w:rsid w:val="0013723A"/>
    <w:rsid w:val="00137576"/>
    <w:rsid w:val="00140718"/>
    <w:rsid w:val="00145A68"/>
    <w:rsid w:val="0014763B"/>
    <w:rsid w:val="0015162D"/>
    <w:rsid w:val="0015291A"/>
    <w:rsid w:val="00153AC1"/>
    <w:rsid w:val="00153D66"/>
    <w:rsid w:val="0015489F"/>
    <w:rsid w:val="00157EA4"/>
    <w:rsid w:val="00161D98"/>
    <w:rsid w:val="00163C76"/>
    <w:rsid w:val="001648B8"/>
    <w:rsid w:val="0016629B"/>
    <w:rsid w:val="00171B01"/>
    <w:rsid w:val="00172380"/>
    <w:rsid w:val="00174ABE"/>
    <w:rsid w:val="0018204D"/>
    <w:rsid w:val="00182915"/>
    <w:rsid w:val="00183960"/>
    <w:rsid w:val="001860A5"/>
    <w:rsid w:val="00186E02"/>
    <w:rsid w:val="00187A85"/>
    <w:rsid w:val="00190CD6"/>
    <w:rsid w:val="00193EA4"/>
    <w:rsid w:val="001A3302"/>
    <w:rsid w:val="001A4566"/>
    <w:rsid w:val="001A4E7A"/>
    <w:rsid w:val="001A5A50"/>
    <w:rsid w:val="001A5E32"/>
    <w:rsid w:val="001B2C58"/>
    <w:rsid w:val="001B2D6C"/>
    <w:rsid w:val="001B3D78"/>
    <w:rsid w:val="001B3DC8"/>
    <w:rsid w:val="001B5D90"/>
    <w:rsid w:val="001B7316"/>
    <w:rsid w:val="001B7780"/>
    <w:rsid w:val="001C04E0"/>
    <w:rsid w:val="001C1D80"/>
    <w:rsid w:val="001C2166"/>
    <w:rsid w:val="001C41AD"/>
    <w:rsid w:val="001C5425"/>
    <w:rsid w:val="001C5ED3"/>
    <w:rsid w:val="001C6872"/>
    <w:rsid w:val="001C7568"/>
    <w:rsid w:val="001C7BB6"/>
    <w:rsid w:val="001D03CF"/>
    <w:rsid w:val="001D530D"/>
    <w:rsid w:val="001D6F0C"/>
    <w:rsid w:val="001D70E0"/>
    <w:rsid w:val="001D7541"/>
    <w:rsid w:val="001D7A9A"/>
    <w:rsid w:val="001E22CC"/>
    <w:rsid w:val="001E5E37"/>
    <w:rsid w:val="001F1626"/>
    <w:rsid w:val="001F42F3"/>
    <w:rsid w:val="00200432"/>
    <w:rsid w:val="002007FD"/>
    <w:rsid w:val="002040A1"/>
    <w:rsid w:val="002061D5"/>
    <w:rsid w:val="002107C1"/>
    <w:rsid w:val="0021227F"/>
    <w:rsid w:val="00212705"/>
    <w:rsid w:val="00212708"/>
    <w:rsid w:val="00212E89"/>
    <w:rsid w:val="002138D4"/>
    <w:rsid w:val="00215C9D"/>
    <w:rsid w:val="00217303"/>
    <w:rsid w:val="00217B6C"/>
    <w:rsid w:val="0022087D"/>
    <w:rsid w:val="00222A82"/>
    <w:rsid w:val="002233B5"/>
    <w:rsid w:val="00226143"/>
    <w:rsid w:val="0023278B"/>
    <w:rsid w:val="00232C9C"/>
    <w:rsid w:val="002334ED"/>
    <w:rsid w:val="00233A34"/>
    <w:rsid w:val="0024182A"/>
    <w:rsid w:val="00247F4A"/>
    <w:rsid w:val="00252312"/>
    <w:rsid w:val="002534E8"/>
    <w:rsid w:val="00254898"/>
    <w:rsid w:val="002603CE"/>
    <w:rsid w:val="00260548"/>
    <w:rsid w:val="00260EED"/>
    <w:rsid w:val="00261E0F"/>
    <w:rsid w:val="00265D9F"/>
    <w:rsid w:val="00266043"/>
    <w:rsid w:val="00266F85"/>
    <w:rsid w:val="0026724E"/>
    <w:rsid w:val="002702C1"/>
    <w:rsid w:val="002724FB"/>
    <w:rsid w:val="0027596B"/>
    <w:rsid w:val="00276579"/>
    <w:rsid w:val="0027739D"/>
    <w:rsid w:val="00282619"/>
    <w:rsid w:val="00284107"/>
    <w:rsid w:val="00285FBC"/>
    <w:rsid w:val="00286A5A"/>
    <w:rsid w:val="00286C7D"/>
    <w:rsid w:val="00293343"/>
    <w:rsid w:val="00293713"/>
    <w:rsid w:val="00294131"/>
    <w:rsid w:val="00294F4D"/>
    <w:rsid w:val="002950A3"/>
    <w:rsid w:val="00296A34"/>
    <w:rsid w:val="002976EA"/>
    <w:rsid w:val="00297BDE"/>
    <w:rsid w:val="002A0649"/>
    <w:rsid w:val="002A302F"/>
    <w:rsid w:val="002A3837"/>
    <w:rsid w:val="002A4F62"/>
    <w:rsid w:val="002A599C"/>
    <w:rsid w:val="002A66D8"/>
    <w:rsid w:val="002B0643"/>
    <w:rsid w:val="002B3B7A"/>
    <w:rsid w:val="002B5CFC"/>
    <w:rsid w:val="002B668E"/>
    <w:rsid w:val="002B73BD"/>
    <w:rsid w:val="002C0BE8"/>
    <w:rsid w:val="002C3B67"/>
    <w:rsid w:val="002D25CD"/>
    <w:rsid w:val="002D2D1A"/>
    <w:rsid w:val="002D42F2"/>
    <w:rsid w:val="002D54C4"/>
    <w:rsid w:val="002E0884"/>
    <w:rsid w:val="002E1CF0"/>
    <w:rsid w:val="002E5AF6"/>
    <w:rsid w:val="002F42B5"/>
    <w:rsid w:val="002F7FA9"/>
    <w:rsid w:val="0030318E"/>
    <w:rsid w:val="00305388"/>
    <w:rsid w:val="00305B17"/>
    <w:rsid w:val="003070EF"/>
    <w:rsid w:val="00310030"/>
    <w:rsid w:val="0031449D"/>
    <w:rsid w:val="0031592D"/>
    <w:rsid w:val="00316682"/>
    <w:rsid w:val="003172A5"/>
    <w:rsid w:val="003225EB"/>
    <w:rsid w:val="003229FE"/>
    <w:rsid w:val="0032370D"/>
    <w:rsid w:val="003237F6"/>
    <w:rsid w:val="00330A21"/>
    <w:rsid w:val="00331ABC"/>
    <w:rsid w:val="00332343"/>
    <w:rsid w:val="00333430"/>
    <w:rsid w:val="0033523B"/>
    <w:rsid w:val="003367FB"/>
    <w:rsid w:val="00341F31"/>
    <w:rsid w:val="00345FB7"/>
    <w:rsid w:val="00346689"/>
    <w:rsid w:val="00347350"/>
    <w:rsid w:val="003475EF"/>
    <w:rsid w:val="00347A87"/>
    <w:rsid w:val="00351483"/>
    <w:rsid w:val="0035622D"/>
    <w:rsid w:val="00356994"/>
    <w:rsid w:val="00356D53"/>
    <w:rsid w:val="0036610A"/>
    <w:rsid w:val="003729F3"/>
    <w:rsid w:val="0037567E"/>
    <w:rsid w:val="003756CD"/>
    <w:rsid w:val="00376187"/>
    <w:rsid w:val="00377E35"/>
    <w:rsid w:val="00383350"/>
    <w:rsid w:val="00383A7B"/>
    <w:rsid w:val="00383D0B"/>
    <w:rsid w:val="00385B1C"/>
    <w:rsid w:val="003864BF"/>
    <w:rsid w:val="00386933"/>
    <w:rsid w:val="00391953"/>
    <w:rsid w:val="00392208"/>
    <w:rsid w:val="00392EB4"/>
    <w:rsid w:val="0039312C"/>
    <w:rsid w:val="00393458"/>
    <w:rsid w:val="00393847"/>
    <w:rsid w:val="00394375"/>
    <w:rsid w:val="003966DC"/>
    <w:rsid w:val="00396923"/>
    <w:rsid w:val="003A180A"/>
    <w:rsid w:val="003A193F"/>
    <w:rsid w:val="003A1B5B"/>
    <w:rsid w:val="003A36B1"/>
    <w:rsid w:val="003A4A61"/>
    <w:rsid w:val="003A4DE2"/>
    <w:rsid w:val="003A6855"/>
    <w:rsid w:val="003A6E98"/>
    <w:rsid w:val="003B0027"/>
    <w:rsid w:val="003B1040"/>
    <w:rsid w:val="003B6720"/>
    <w:rsid w:val="003C02DD"/>
    <w:rsid w:val="003C1D98"/>
    <w:rsid w:val="003C23F0"/>
    <w:rsid w:val="003C25D0"/>
    <w:rsid w:val="003C431D"/>
    <w:rsid w:val="003C44DF"/>
    <w:rsid w:val="003C6CC7"/>
    <w:rsid w:val="003C7A84"/>
    <w:rsid w:val="003C7FF7"/>
    <w:rsid w:val="003D167C"/>
    <w:rsid w:val="003D3F48"/>
    <w:rsid w:val="003D5EC4"/>
    <w:rsid w:val="003D72DD"/>
    <w:rsid w:val="003D7620"/>
    <w:rsid w:val="003E0010"/>
    <w:rsid w:val="003E0567"/>
    <w:rsid w:val="003E442B"/>
    <w:rsid w:val="003E522D"/>
    <w:rsid w:val="003E7A52"/>
    <w:rsid w:val="003F066F"/>
    <w:rsid w:val="003F19DA"/>
    <w:rsid w:val="003F2D2F"/>
    <w:rsid w:val="003F32A4"/>
    <w:rsid w:val="003F4042"/>
    <w:rsid w:val="003F51CB"/>
    <w:rsid w:val="003F5F60"/>
    <w:rsid w:val="003F5FF1"/>
    <w:rsid w:val="0040018A"/>
    <w:rsid w:val="004012B9"/>
    <w:rsid w:val="0040133F"/>
    <w:rsid w:val="00401B49"/>
    <w:rsid w:val="00402438"/>
    <w:rsid w:val="004036BD"/>
    <w:rsid w:val="00404355"/>
    <w:rsid w:val="00405F47"/>
    <w:rsid w:val="00407044"/>
    <w:rsid w:val="004077C9"/>
    <w:rsid w:val="00407E25"/>
    <w:rsid w:val="004108DF"/>
    <w:rsid w:val="0041171C"/>
    <w:rsid w:val="00412BE0"/>
    <w:rsid w:val="0041767C"/>
    <w:rsid w:val="00417DE4"/>
    <w:rsid w:val="0042360C"/>
    <w:rsid w:val="0042372F"/>
    <w:rsid w:val="0042560A"/>
    <w:rsid w:val="00425A33"/>
    <w:rsid w:val="00430A6C"/>
    <w:rsid w:val="0043202C"/>
    <w:rsid w:val="00433644"/>
    <w:rsid w:val="004346E2"/>
    <w:rsid w:val="00434C09"/>
    <w:rsid w:val="004506F8"/>
    <w:rsid w:val="0045265E"/>
    <w:rsid w:val="00453E47"/>
    <w:rsid w:val="00455D03"/>
    <w:rsid w:val="00456193"/>
    <w:rsid w:val="00462F51"/>
    <w:rsid w:val="00470F9D"/>
    <w:rsid w:val="00476E2E"/>
    <w:rsid w:val="00477151"/>
    <w:rsid w:val="0047788D"/>
    <w:rsid w:val="00481B95"/>
    <w:rsid w:val="0048260A"/>
    <w:rsid w:val="00490A1B"/>
    <w:rsid w:val="00490EA7"/>
    <w:rsid w:val="00491FA5"/>
    <w:rsid w:val="00492799"/>
    <w:rsid w:val="004931DC"/>
    <w:rsid w:val="00495AAB"/>
    <w:rsid w:val="004A0A96"/>
    <w:rsid w:val="004A1BDA"/>
    <w:rsid w:val="004A1DDD"/>
    <w:rsid w:val="004A5579"/>
    <w:rsid w:val="004A55BE"/>
    <w:rsid w:val="004A560E"/>
    <w:rsid w:val="004A696F"/>
    <w:rsid w:val="004A6CA2"/>
    <w:rsid w:val="004B0E93"/>
    <w:rsid w:val="004B36AC"/>
    <w:rsid w:val="004B41EA"/>
    <w:rsid w:val="004B4896"/>
    <w:rsid w:val="004B5A3A"/>
    <w:rsid w:val="004C13EA"/>
    <w:rsid w:val="004C1A7D"/>
    <w:rsid w:val="004C29C0"/>
    <w:rsid w:val="004C384C"/>
    <w:rsid w:val="004C3FDA"/>
    <w:rsid w:val="004C4811"/>
    <w:rsid w:val="004C5058"/>
    <w:rsid w:val="004C7800"/>
    <w:rsid w:val="004D0BFC"/>
    <w:rsid w:val="004D0CF7"/>
    <w:rsid w:val="004D501C"/>
    <w:rsid w:val="004D65BB"/>
    <w:rsid w:val="004E0989"/>
    <w:rsid w:val="004E0A50"/>
    <w:rsid w:val="004E1541"/>
    <w:rsid w:val="004E1592"/>
    <w:rsid w:val="004E471D"/>
    <w:rsid w:val="004E4CA7"/>
    <w:rsid w:val="004E5A0F"/>
    <w:rsid w:val="004F144B"/>
    <w:rsid w:val="004F4B94"/>
    <w:rsid w:val="004F642D"/>
    <w:rsid w:val="004F7EF3"/>
    <w:rsid w:val="00502BD9"/>
    <w:rsid w:val="00503404"/>
    <w:rsid w:val="00504F0C"/>
    <w:rsid w:val="0050581D"/>
    <w:rsid w:val="0050686E"/>
    <w:rsid w:val="00507BF8"/>
    <w:rsid w:val="00510CC7"/>
    <w:rsid w:val="005119FC"/>
    <w:rsid w:val="005143EC"/>
    <w:rsid w:val="00515A86"/>
    <w:rsid w:val="00516834"/>
    <w:rsid w:val="00517902"/>
    <w:rsid w:val="00520AE5"/>
    <w:rsid w:val="005252CE"/>
    <w:rsid w:val="005328D1"/>
    <w:rsid w:val="005330E5"/>
    <w:rsid w:val="0053348B"/>
    <w:rsid w:val="0053351B"/>
    <w:rsid w:val="0053355F"/>
    <w:rsid w:val="00534AE1"/>
    <w:rsid w:val="00536AF4"/>
    <w:rsid w:val="005375B9"/>
    <w:rsid w:val="0054257B"/>
    <w:rsid w:val="005435D5"/>
    <w:rsid w:val="00543BFF"/>
    <w:rsid w:val="00545A3F"/>
    <w:rsid w:val="00545F8E"/>
    <w:rsid w:val="00546957"/>
    <w:rsid w:val="00547180"/>
    <w:rsid w:val="0055181D"/>
    <w:rsid w:val="005524D6"/>
    <w:rsid w:val="00560E20"/>
    <w:rsid w:val="005627AE"/>
    <w:rsid w:val="00564A6D"/>
    <w:rsid w:val="005657C9"/>
    <w:rsid w:val="00566CAE"/>
    <w:rsid w:val="00571129"/>
    <w:rsid w:val="0057403A"/>
    <w:rsid w:val="005746A5"/>
    <w:rsid w:val="005807E2"/>
    <w:rsid w:val="00580B46"/>
    <w:rsid w:val="005824DC"/>
    <w:rsid w:val="00587678"/>
    <w:rsid w:val="005916ED"/>
    <w:rsid w:val="00594EDB"/>
    <w:rsid w:val="0059600D"/>
    <w:rsid w:val="005A005C"/>
    <w:rsid w:val="005A2070"/>
    <w:rsid w:val="005A4954"/>
    <w:rsid w:val="005A5658"/>
    <w:rsid w:val="005A6B39"/>
    <w:rsid w:val="005A77D0"/>
    <w:rsid w:val="005B07B1"/>
    <w:rsid w:val="005B0914"/>
    <w:rsid w:val="005B134E"/>
    <w:rsid w:val="005B25EF"/>
    <w:rsid w:val="005B26B7"/>
    <w:rsid w:val="005B27FF"/>
    <w:rsid w:val="005B3AF8"/>
    <w:rsid w:val="005B49AE"/>
    <w:rsid w:val="005B4D09"/>
    <w:rsid w:val="005C01AF"/>
    <w:rsid w:val="005C0A95"/>
    <w:rsid w:val="005C1091"/>
    <w:rsid w:val="005C468E"/>
    <w:rsid w:val="005D0564"/>
    <w:rsid w:val="005D12E7"/>
    <w:rsid w:val="005D26A7"/>
    <w:rsid w:val="005D3A6E"/>
    <w:rsid w:val="005D3D97"/>
    <w:rsid w:val="005D4A14"/>
    <w:rsid w:val="005D51EE"/>
    <w:rsid w:val="005D56D3"/>
    <w:rsid w:val="005E07FB"/>
    <w:rsid w:val="005E28EC"/>
    <w:rsid w:val="005E4232"/>
    <w:rsid w:val="005E4AA8"/>
    <w:rsid w:val="005F2C06"/>
    <w:rsid w:val="005F3390"/>
    <w:rsid w:val="005F3FAF"/>
    <w:rsid w:val="005F4B30"/>
    <w:rsid w:val="005F51F2"/>
    <w:rsid w:val="005F5302"/>
    <w:rsid w:val="005F59EC"/>
    <w:rsid w:val="005F7887"/>
    <w:rsid w:val="005F78DD"/>
    <w:rsid w:val="0060088C"/>
    <w:rsid w:val="00601731"/>
    <w:rsid w:val="00601877"/>
    <w:rsid w:val="00603AD0"/>
    <w:rsid w:val="00603CC4"/>
    <w:rsid w:val="00603CC5"/>
    <w:rsid w:val="006060CD"/>
    <w:rsid w:val="00607096"/>
    <w:rsid w:val="0060782A"/>
    <w:rsid w:val="006110DF"/>
    <w:rsid w:val="00611855"/>
    <w:rsid w:val="00611B60"/>
    <w:rsid w:val="00613579"/>
    <w:rsid w:val="00613E5C"/>
    <w:rsid w:val="00614EDC"/>
    <w:rsid w:val="00615FAC"/>
    <w:rsid w:val="00623275"/>
    <w:rsid w:val="0062480D"/>
    <w:rsid w:val="00627DBF"/>
    <w:rsid w:val="00630DEB"/>
    <w:rsid w:val="006318CD"/>
    <w:rsid w:val="00631F3D"/>
    <w:rsid w:val="00632307"/>
    <w:rsid w:val="00632BE9"/>
    <w:rsid w:val="006332F4"/>
    <w:rsid w:val="006337BC"/>
    <w:rsid w:val="00634618"/>
    <w:rsid w:val="0063764C"/>
    <w:rsid w:val="00643E02"/>
    <w:rsid w:val="00644C4E"/>
    <w:rsid w:val="006458A2"/>
    <w:rsid w:val="00645B1C"/>
    <w:rsid w:val="006500F9"/>
    <w:rsid w:val="00653A55"/>
    <w:rsid w:val="00655883"/>
    <w:rsid w:val="00661686"/>
    <w:rsid w:val="00663686"/>
    <w:rsid w:val="006640C4"/>
    <w:rsid w:val="00666C2B"/>
    <w:rsid w:val="006700F2"/>
    <w:rsid w:val="00670E42"/>
    <w:rsid w:val="00674069"/>
    <w:rsid w:val="006756BF"/>
    <w:rsid w:val="0067699D"/>
    <w:rsid w:val="00681C0B"/>
    <w:rsid w:val="0068364B"/>
    <w:rsid w:val="0068450F"/>
    <w:rsid w:val="00684DF6"/>
    <w:rsid w:val="0068590A"/>
    <w:rsid w:val="00686EA7"/>
    <w:rsid w:val="00686EDB"/>
    <w:rsid w:val="006871A8"/>
    <w:rsid w:val="00690BEB"/>
    <w:rsid w:val="006924E2"/>
    <w:rsid w:val="00692EE2"/>
    <w:rsid w:val="006941ED"/>
    <w:rsid w:val="00695267"/>
    <w:rsid w:val="006A1267"/>
    <w:rsid w:val="006A20E5"/>
    <w:rsid w:val="006A4741"/>
    <w:rsid w:val="006A6CEC"/>
    <w:rsid w:val="006A729E"/>
    <w:rsid w:val="006A7844"/>
    <w:rsid w:val="006B0A84"/>
    <w:rsid w:val="006B0CF2"/>
    <w:rsid w:val="006B25A1"/>
    <w:rsid w:val="006B5222"/>
    <w:rsid w:val="006B54BE"/>
    <w:rsid w:val="006B5ADB"/>
    <w:rsid w:val="006B5CCE"/>
    <w:rsid w:val="006B611E"/>
    <w:rsid w:val="006B7997"/>
    <w:rsid w:val="006C01B5"/>
    <w:rsid w:val="006C041B"/>
    <w:rsid w:val="006C2BA0"/>
    <w:rsid w:val="006C2FCF"/>
    <w:rsid w:val="006D036A"/>
    <w:rsid w:val="006D4A8E"/>
    <w:rsid w:val="006D5034"/>
    <w:rsid w:val="006D61FE"/>
    <w:rsid w:val="006D6920"/>
    <w:rsid w:val="006D6A10"/>
    <w:rsid w:val="006D6BFA"/>
    <w:rsid w:val="006E0124"/>
    <w:rsid w:val="006E2DFE"/>
    <w:rsid w:val="006E2E94"/>
    <w:rsid w:val="006E3671"/>
    <w:rsid w:val="006E3A6E"/>
    <w:rsid w:val="006E3DA7"/>
    <w:rsid w:val="006E488A"/>
    <w:rsid w:val="006E5221"/>
    <w:rsid w:val="006E57BE"/>
    <w:rsid w:val="006E5D5F"/>
    <w:rsid w:val="006E5DDF"/>
    <w:rsid w:val="006E715B"/>
    <w:rsid w:val="006F17C2"/>
    <w:rsid w:val="006F1B61"/>
    <w:rsid w:val="006F1DB7"/>
    <w:rsid w:val="006F1E77"/>
    <w:rsid w:val="006F34B2"/>
    <w:rsid w:val="006F5DA3"/>
    <w:rsid w:val="00701720"/>
    <w:rsid w:val="00701989"/>
    <w:rsid w:val="00702437"/>
    <w:rsid w:val="00702DCD"/>
    <w:rsid w:val="0070644E"/>
    <w:rsid w:val="00711266"/>
    <w:rsid w:val="00712801"/>
    <w:rsid w:val="00713435"/>
    <w:rsid w:val="00714246"/>
    <w:rsid w:val="007157D3"/>
    <w:rsid w:val="00717420"/>
    <w:rsid w:val="007209CA"/>
    <w:rsid w:val="00724150"/>
    <w:rsid w:val="0072742D"/>
    <w:rsid w:val="00731AE5"/>
    <w:rsid w:val="00734E85"/>
    <w:rsid w:val="00740890"/>
    <w:rsid w:val="00740B6A"/>
    <w:rsid w:val="00741616"/>
    <w:rsid w:val="0074247E"/>
    <w:rsid w:val="00744AC2"/>
    <w:rsid w:val="00744D52"/>
    <w:rsid w:val="00750206"/>
    <w:rsid w:val="007518E8"/>
    <w:rsid w:val="007520CF"/>
    <w:rsid w:val="00753A14"/>
    <w:rsid w:val="00753D88"/>
    <w:rsid w:val="0075469A"/>
    <w:rsid w:val="007614BD"/>
    <w:rsid w:val="0076252A"/>
    <w:rsid w:val="00762B91"/>
    <w:rsid w:val="00762C8B"/>
    <w:rsid w:val="00763B5F"/>
    <w:rsid w:val="0076494A"/>
    <w:rsid w:val="00766D35"/>
    <w:rsid w:val="007676F7"/>
    <w:rsid w:val="007717FD"/>
    <w:rsid w:val="00771A48"/>
    <w:rsid w:val="00772867"/>
    <w:rsid w:val="00775E96"/>
    <w:rsid w:val="007764FD"/>
    <w:rsid w:val="007771BF"/>
    <w:rsid w:val="007813FF"/>
    <w:rsid w:val="0078433A"/>
    <w:rsid w:val="007855EE"/>
    <w:rsid w:val="007856BD"/>
    <w:rsid w:val="00787CEE"/>
    <w:rsid w:val="007912EE"/>
    <w:rsid w:val="0079301D"/>
    <w:rsid w:val="00794CD9"/>
    <w:rsid w:val="007955D5"/>
    <w:rsid w:val="00795B1D"/>
    <w:rsid w:val="00795F19"/>
    <w:rsid w:val="00796174"/>
    <w:rsid w:val="007A0E59"/>
    <w:rsid w:val="007A1D15"/>
    <w:rsid w:val="007A4B1E"/>
    <w:rsid w:val="007A59CF"/>
    <w:rsid w:val="007A6BC1"/>
    <w:rsid w:val="007A7058"/>
    <w:rsid w:val="007A7BC3"/>
    <w:rsid w:val="007B1CDC"/>
    <w:rsid w:val="007B2B00"/>
    <w:rsid w:val="007B4BBF"/>
    <w:rsid w:val="007B4E94"/>
    <w:rsid w:val="007B5C73"/>
    <w:rsid w:val="007B5D4C"/>
    <w:rsid w:val="007B67CB"/>
    <w:rsid w:val="007C2630"/>
    <w:rsid w:val="007C4257"/>
    <w:rsid w:val="007C54F4"/>
    <w:rsid w:val="007C69DC"/>
    <w:rsid w:val="007C6EDE"/>
    <w:rsid w:val="007D0E3E"/>
    <w:rsid w:val="007D15CD"/>
    <w:rsid w:val="007D1E66"/>
    <w:rsid w:val="007D3247"/>
    <w:rsid w:val="007D3793"/>
    <w:rsid w:val="007D4E51"/>
    <w:rsid w:val="007D6E54"/>
    <w:rsid w:val="007D6F9D"/>
    <w:rsid w:val="007D7491"/>
    <w:rsid w:val="007D7BC0"/>
    <w:rsid w:val="007E0A1C"/>
    <w:rsid w:val="007E0D6C"/>
    <w:rsid w:val="007E24DD"/>
    <w:rsid w:val="007F099C"/>
    <w:rsid w:val="007F1919"/>
    <w:rsid w:val="007F1B15"/>
    <w:rsid w:val="007F3047"/>
    <w:rsid w:val="007F439D"/>
    <w:rsid w:val="00800984"/>
    <w:rsid w:val="00802649"/>
    <w:rsid w:val="0080372F"/>
    <w:rsid w:val="0080477D"/>
    <w:rsid w:val="00804E86"/>
    <w:rsid w:val="00805F7D"/>
    <w:rsid w:val="00807273"/>
    <w:rsid w:val="008111AA"/>
    <w:rsid w:val="00811672"/>
    <w:rsid w:val="00811F84"/>
    <w:rsid w:val="00814FAE"/>
    <w:rsid w:val="00815E44"/>
    <w:rsid w:val="00816668"/>
    <w:rsid w:val="008168F3"/>
    <w:rsid w:val="008206F6"/>
    <w:rsid w:val="00820E8B"/>
    <w:rsid w:val="0082235E"/>
    <w:rsid w:val="008232FC"/>
    <w:rsid w:val="00823998"/>
    <w:rsid w:val="008239C3"/>
    <w:rsid w:val="00823BAC"/>
    <w:rsid w:val="00823EAB"/>
    <w:rsid w:val="00826E7D"/>
    <w:rsid w:val="008272EF"/>
    <w:rsid w:val="00830640"/>
    <w:rsid w:val="00830D8F"/>
    <w:rsid w:val="0083180A"/>
    <w:rsid w:val="0083253F"/>
    <w:rsid w:val="00834683"/>
    <w:rsid w:val="0083798A"/>
    <w:rsid w:val="00841AAA"/>
    <w:rsid w:val="00841AE6"/>
    <w:rsid w:val="008442E8"/>
    <w:rsid w:val="00846BEB"/>
    <w:rsid w:val="00847F82"/>
    <w:rsid w:val="0085048D"/>
    <w:rsid w:val="00851DE4"/>
    <w:rsid w:val="008521B6"/>
    <w:rsid w:val="0085646E"/>
    <w:rsid w:val="00857088"/>
    <w:rsid w:val="00860C77"/>
    <w:rsid w:val="00860EBC"/>
    <w:rsid w:val="00863F57"/>
    <w:rsid w:val="008649B3"/>
    <w:rsid w:val="00867549"/>
    <w:rsid w:val="0087184D"/>
    <w:rsid w:val="00872A94"/>
    <w:rsid w:val="00874829"/>
    <w:rsid w:val="008769F0"/>
    <w:rsid w:val="00876D31"/>
    <w:rsid w:val="00877254"/>
    <w:rsid w:val="00877A5F"/>
    <w:rsid w:val="00882813"/>
    <w:rsid w:val="0088594C"/>
    <w:rsid w:val="00886E92"/>
    <w:rsid w:val="0088707E"/>
    <w:rsid w:val="00890E9A"/>
    <w:rsid w:val="00891A52"/>
    <w:rsid w:val="008925CD"/>
    <w:rsid w:val="00893CFA"/>
    <w:rsid w:val="008962D8"/>
    <w:rsid w:val="00897BBD"/>
    <w:rsid w:val="008A0A22"/>
    <w:rsid w:val="008A0D15"/>
    <w:rsid w:val="008A2D72"/>
    <w:rsid w:val="008A4533"/>
    <w:rsid w:val="008A4B44"/>
    <w:rsid w:val="008A5671"/>
    <w:rsid w:val="008A64F2"/>
    <w:rsid w:val="008A7071"/>
    <w:rsid w:val="008B620C"/>
    <w:rsid w:val="008B68A2"/>
    <w:rsid w:val="008C00EF"/>
    <w:rsid w:val="008C0FC6"/>
    <w:rsid w:val="008C1A1F"/>
    <w:rsid w:val="008C1ECD"/>
    <w:rsid w:val="008C350A"/>
    <w:rsid w:val="008C5B28"/>
    <w:rsid w:val="008C6AA3"/>
    <w:rsid w:val="008C7A51"/>
    <w:rsid w:val="008D00C1"/>
    <w:rsid w:val="008D0E6F"/>
    <w:rsid w:val="008D2621"/>
    <w:rsid w:val="008D3778"/>
    <w:rsid w:val="008D5AC1"/>
    <w:rsid w:val="008D6C5F"/>
    <w:rsid w:val="008E10E0"/>
    <w:rsid w:val="008E4148"/>
    <w:rsid w:val="008E41E0"/>
    <w:rsid w:val="008E5B3F"/>
    <w:rsid w:val="008E777C"/>
    <w:rsid w:val="008F108C"/>
    <w:rsid w:val="008F2DEF"/>
    <w:rsid w:val="008F335F"/>
    <w:rsid w:val="008F50F3"/>
    <w:rsid w:val="008F72D0"/>
    <w:rsid w:val="008F746E"/>
    <w:rsid w:val="0090030D"/>
    <w:rsid w:val="0090150C"/>
    <w:rsid w:val="009048C1"/>
    <w:rsid w:val="009076F2"/>
    <w:rsid w:val="00911CEC"/>
    <w:rsid w:val="00913B75"/>
    <w:rsid w:val="00914789"/>
    <w:rsid w:val="00916801"/>
    <w:rsid w:val="00920177"/>
    <w:rsid w:val="00922E0F"/>
    <w:rsid w:val="0092435C"/>
    <w:rsid w:val="009256BF"/>
    <w:rsid w:val="009261DD"/>
    <w:rsid w:val="00926910"/>
    <w:rsid w:val="00926CC1"/>
    <w:rsid w:val="00933C08"/>
    <w:rsid w:val="0093407D"/>
    <w:rsid w:val="009356B6"/>
    <w:rsid w:val="009403AE"/>
    <w:rsid w:val="009412CD"/>
    <w:rsid w:val="00942AD8"/>
    <w:rsid w:val="0094402C"/>
    <w:rsid w:val="009441AB"/>
    <w:rsid w:val="00944D00"/>
    <w:rsid w:val="009455AD"/>
    <w:rsid w:val="009460ED"/>
    <w:rsid w:val="009467BD"/>
    <w:rsid w:val="0094796A"/>
    <w:rsid w:val="00950D8D"/>
    <w:rsid w:val="0095271C"/>
    <w:rsid w:val="00952F95"/>
    <w:rsid w:val="0095454E"/>
    <w:rsid w:val="00954842"/>
    <w:rsid w:val="009602C2"/>
    <w:rsid w:val="009632CE"/>
    <w:rsid w:val="0096369B"/>
    <w:rsid w:val="0096671C"/>
    <w:rsid w:val="00966915"/>
    <w:rsid w:val="00970745"/>
    <w:rsid w:val="0097217A"/>
    <w:rsid w:val="00972850"/>
    <w:rsid w:val="009766F7"/>
    <w:rsid w:val="00981116"/>
    <w:rsid w:val="0098357E"/>
    <w:rsid w:val="00984B72"/>
    <w:rsid w:val="00985846"/>
    <w:rsid w:val="00987DE4"/>
    <w:rsid w:val="00990145"/>
    <w:rsid w:val="00991927"/>
    <w:rsid w:val="00991AC4"/>
    <w:rsid w:val="0099433A"/>
    <w:rsid w:val="00995573"/>
    <w:rsid w:val="00995E62"/>
    <w:rsid w:val="0099781C"/>
    <w:rsid w:val="009978A8"/>
    <w:rsid w:val="009A1578"/>
    <w:rsid w:val="009A2933"/>
    <w:rsid w:val="009A2A14"/>
    <w:rsid w:val="009A390C"/>
    <w:rsid w:val="009A3DD0"/>
    <w:rsid w:val="009A687F"/>
    <w:rsid w:val="009A6DE0"/>
    <w:rsid w:val="009A789B"/>
    <w:rsid w:val="009A7B25"/>
    <w:rsid w:val="009B0A85"/>
    <w:rsid w:val="009B1531"/>
    <w:rsid w:val="009B38C1"/>
    <w:rsid w:val="009B7079"/>
    <w:rsid w:val="009C0318"/>
    <w:rsid w:val="009C0842"/>
    <w:rsid w:val="009C10C4"/>
    <w:rsid w:val="009C3076"/>
    <w:rsid w:val="009C3A78"/>
    <w:rsid w:val="009C4924"/>
    <w:rsid w:val="009C4CE4"/>
    <w:rsid w:val="009C6A15"/>
    <w:rsid w:val="009D2D78"/>
    <w:rsid w:val="009D314E"/>
    <w:rsid w:val="009D5F2A"/>
    <w:rsid w:val="009D6294"/>
    <w:rsid w:val="009D7A5F"/>
    <w:rsid w:val="009E0145"/>
    <w:rsid w:val="009E3D32"/>
    <w:rsid w:val="009E4294"/>
    <w:rsid w:val="009E4537"/>
    <w:rsid w:val="009E4CC8"/>
    <w:rsid w:val="009E645B"/>
    <w:rsid w:val="009E717F"/>
    <w:rsid w:val="009E72B1"/>
    <w:rsid w:val="009E75FD"/>
    <w:rsid w:val="009F6195"/>
    <w:rsid w:val="009F6F05"/>
    <w:rsid w:val="009F7C8F"/>
    <w:rsid w:val="009F7D27"/>
    <w:rsid w:val="00A01003"/>
    <w:rsid w:val="00A047B0"/>
    <w:rsid w:val="00A049B8"/>
    <w:rsid w:val="00A10A11"/>
    <w:rsid w:val="00A111DE"/>
    <w:rsid w:val="00A1793D"/>
    <w:rsid w:val="00A20B6B"/>
    <w:rsid w:val="00A20FAA"/>
    <w:rsid w:val="00A26DF8"/>
    <w:rsid w:val="00A3612E"/>
    <w:rsid w:val="00A40B5C"/>
    <w:rsid w:val="00A42E59"/>
    <w:rsid w:val="00A44729"/>
    <w:rsid w:val="00A45A90"/>
    <w:rsid w:val="00A462C8"/>
    <w:rsid w:val="00A4790A"/>
    <w:rsid w:val="00A47FBA"/>
    <w:rsid w:val="00A511BE"/>
    <w:rsid w:val="00A55501"/>
    <w:rsid w:val="00A5556C"/>
    <w:rsid w:val="00A564B8"/>
    <w:rsid w:val="00A61350"/>
    <w:rsid w:val="00A619C5"/>
    <w:rsid w:val="00A61C66"/>
    <w:rsid w:val="00A65422"/>
    <w:rsid w:val="00A65825"/>
    <w:rsid w:val="00A65C07"/>
    <w:rsid w:val="00A66D1B"/>
    <w:rsid w:val="00A673F7"/>
    <w:rsid w:val="00A67A91"/>
    <w:rsid w:val="00A703C4"/>
    <w:rsid w:val="00A70EE1"/>
    <w:rsid w:val="00A7421D"/>
    <w:rsid w:val="00A74E44"/>
    <w:rsid w:val="00A7678F"/>
    <w:rsid w:val="00A77444"/>
    <w:rsid w:val="00A81033"/>
    <w:rsid w:val="00A84382"/>
    <w:rsid w:val="00A84F05"/>
    <w:rsid w:val="00A85748"/>
    <w:rsid w:val="00A85B59"/>
    <w:rsid w:val="00A87AC4"/>
    <w:rsid w:val="00A9023D"/>
    <w:rsid w:val="00A91EA2"/>
    <w:rsid w:val="00A92238"/>
    <w:rsid w:val="00A9278E"/>
    <w:rsid w:val="00A92B86"/>
    <w:rsid w:val="00A97717"/>
    <w:rsid w:val="00A977A2"/>
    <w:rsid w:val="00A97F04"/>
    <w:rsid w:val="00AA09D2"/>
    <w:rsid w:val="00AA4404"/>
    <w:rsid w:val="00AA64B0"/>
    <w:rsid w:val="00AA6DAB"/>
    <w:rsid w:val="00AB0BA6"/>
    <w:rsid w:val="00AB134A"/>
    <w:rsid w:val="00AB34B1"/>
    <w:rsid w:val="00AB51DD"/>
    <w:rsid w:val="00AB572A"/>
    <w:rsid w:val="00AB6F52"/>
    <w:rsid w:val="00AB703C"/>
    <w:rsid w:val="00AB7870"/>
    <w:rsid w:val="00AC1DD5"/>
    <w:rsid w:val="00AC217C"/>
    <w:rsid w:val="00AC32B6"/>
    <w:rsid w:val="00AC4A0F"/>
    <w:rsid w:val="00AC5886"/>
    <w:rsid w:val="00AD19E6"/>
    <w:rsid w:val="00AD1DDC"/>
    <w:rsid w:val="00AD35AF"/>
    <w:rsid w:val="00AD3EC5"/>
    <w:rsid w:val="00AD46AD"/>
    <w:rsid w:val="00AD59EE"/>
    <w:rsid w:val="00AD5F12"/>
    <w:rsid w:val="00AE1937"/>
    <w:rsid w:val="00AE1BF8"/>
    <w:rsid w:val="00AE2273"/>
    <w:rsid w:val="00AE3D85"/>
    <w:rsid w:val="00AE4F63"/>
    <w:rsid w:val="00AE50BC"/>
    <w:rsid w:val="00AF6F2F"/>
    <w:rsid w:val="00AF7236"/>
    <w:rsid w:val="00AF7FA0"/>
    <w:rsid w:val="00B0030D"/>
    <w:rsid w:val="00B00AE3"/>
    <w:rsid w:val="00B02FA7"/>
    <w:rsid w:val="00B0309F"/>
    <w:rsid w:val="00B03B1F"/>
    <w:rsid w:val="00B04437"/>
    <w:rsid w:val="00B04FB1"/>
    <w:rsid w:val="00B07BAD"/>
    <w:rsid w:val="00B13196"/>
    <w:rsid w:val="00B1570F"/>
    <w:rsid w:val="00B20B1C"/>
    <w:rsid w:val="00B2138A"/>
    <w:rsid w:val="00B23689"/>
    <w:rsid w:val="00B237EA"/>
    <w:rsid w:val="00B23F8C"/>
    <w:rsid w:val="00B26793"/>
    <w:rsid w:val="00B307A2"/>
    <w:rsid w:val="00B31C7D"/>
    <w:rsid w:val="00B322B1"/>
    <w:rsid w:val="00B34DDD"/>
    <w:rsid w:val="00B35A6E"/>
    <w:rsid w:val="00B35FF2"/>
    <w:rsid w:val="00B37B20"/>
    <w:rsid w:val="00B40037"/>
    <w:rsid w:val="00B40571"/>
    <w:rsid w:val="00B41B20"/>
    <w:rsid w:val="00B42525"/>
    <w:rsid w:val="00B437D7"/>
    <w:rsid w:val="00B464CE"/>
    <w:rsid w:val="00B55A01"/>
    <w:rsid w:val="00B55C1F"/>
    <w:rsid w:val="00B61B00"/>
    <w:rsid w:val="00B629A3"/>
    <w:rsid w:val="00B62F6B"/>
    <w:rsid w:val="00B65F4C"/>
    <w:rsid w:val="00B6732D"/>
    <w:rsid w:val="00B67FF8"/>
    <w:rsid w:val="00B70677"/>
    <w:rsid w:val="00B73077"/>
    <w:rsid w:val="00B73490"/>
    <w:rsid w:val="00B755B4"/>
    <w:rsid w:val="00B815C4"/>
    <w:rsid w:val="00B818FF"/>
    <w:rsid w:val="00B822ED"/>
    <w:rsid w:val="00B8561E"/>
    <w:rsid w:val="00B91727"/>
    <w:rsid w:val="00B92CF5"/>
    <w:rsid w:val="00B93C50"/>
    <w:rsid w:val="00B96213"/>
    <w:rsid w:val="00BA22D3"/>
    <w:rsid w:val="00BA287F"/>
    <w:rsid w:val="00BA578A"/>
    <w:rsid w:val="00BA606B"/>
    <w:rsid w:val="00BA6F5A"/>
    <w:rsid w:val="00BA74EE"/>
    <w:rsid w:val="00BB5C6B"/>
    <w:rsid w:val="00BC2194"/>
    <w:rsid w:val="00BC23C0"/>
    <w:rsid w:val="00BC31E2"/>
    <w:rsid w:val="00BC3535"/>
    <w:rsid w:val="00BC4725"/>
    <w:rsid w:val="00BC561D"/>
    <w:rsid w:val="00BC5AD3"/>
    <w:rsid w:val="00BC6E89"/>
    <w:rsid w:val="00BC6FC9"/>
    <w:rsid w:val="00BC7E6C"/>
    <w:rsid w:val="00BD0210"/>
    <w:rsid w:val="00BD1169"/>
    <w:rsid w:val="00BD1A6F"/>
    <w:rsid w:val="00BD1EBB"/>
    <w:rsid w:val="00BD2A2D"/>
    <w:rsid w:val="00BD59FE"/>
    <w:rsid w:val="00BD5B18"/>
    <w:rsid w:val="00BD6FC7"/>
    <w:rsid w:val="00BD7247"/>
    <w:rsid w:val="00BD73FF"/>
    <w:rsid w:val="00BE1A9F"/>
    <w:rsid w:val="00BE3AC6"/>
    <w:rsid w:val="00BE4135"/>
    <w:rsid w:val="00BE4FEE"/>
    <w:rsid w:val="00BE5FFE"/>
    <w:rsid w:val="00BE604E"/>
    <w:rsid w:val="00BE6D14"/>
    <w:rsid w:val="00BF0241"/>
    <w:rsid w:val="00BF11AD"/>
    <w:rsid w:val="00BF26D2"/>
    <w:rsid w:val="00BF3097"/>
    <w:rsid w:val="00BF3099"/>
    <w:rsid w:val="00BF66A9"/>
    <w:rsid w:val="00C01862"/>
    <w:rsid w:val="00C0391D"/>
    <w:rsid w:val="00C0434F"/>
    <w:rsid w:val="00C0454C"/>
    <w:rsid w:val="00C075FC"/>
    <w:rsid w:val="00C10964"/>
    <w:rsid w:val="00C10E32"/>
    <w:rsid w:val="00C12238"/>
    <w:rsid w:val="00C12471"/>
    <w:rsid w:val="00C128CA"/>
    <w:rsid w:val="00C157D0"/>
    <w:rsid w:val="00C228D4"/>
    <w:rsid w:val="00C23D04"/>
    <w:rsid w:val="00C2527D"/>
    <w:rsid w:val="00C27C0A"/>
    <w:rsid w:val="00C30409"/>
    <w:rsid w:val="00C3401D"/>
    <w:rsid w:val="00C342D0"/>
    <w:rsid w:val="00C3640A"/>
    <w:rsid w:val="00C40247"/>
    <w:rsid w:val="00C45399"/>
    <w:rsid w:val="00C45CFD"/>
    <w:rsid w:val="00C46C68"/>
    <w:rsid w:val="00C4792E"/>
    <w:rsid w:val="00C50FAE"/>
    <w:rsid w:val="00C51C03"/>
    <w:rsid w:val="00C52A6D"/>
    <w:rsid w:val="00C54022"/>
    <w:rsid w:val="00C569BC"/>
    <w:rsid w:val="00C64369"/>
    <w:rsid w:val="00C66E36"/>
    <w:rsid w:val="00C70F10"/>
    <w:rsid w:val="00C714FD"/>
    <w:rsid w:val="00C73109"/>
    <w:rsid w:val="00C74DB6"/>
    <w:rsid w:val="00C75D12"/>
    <w:rsid w:val="00C7605A"/>
    <w:rsid w:val="00C81484"/>
    <w:rsid w:val="00C83CE1"/>
    <w:rsid w:val="00C848F6"/>
    <w:rsid w:val="00C854BE"/>
    <w:rsid w:val="00C9043A"/>
    <w:rsid w:val="00C90C41"/>
    <w:rsid w:val="00C90D00"/>
    <w:rsid w:val="00C93A5C"/>
    <w:rsid w:val="00C93F1E"/>
    <w:rsid w:val="00C9451C"/>
    <w:rsid w:val="00C9587B"/>
    <w:rsid w:val="00C967F4"/>
    <w:rsid w:val="00C96AB2"/>
    <w:rsid w:val="00C96F9C"/>
    <w:rsid w:val="00CA12F5"/>
    <w:rsid w:val="00CA1D4A"/>
    <w:rsid w:val="00CA29B4"/>
    <w:rsid w:val="00CA4CCA"/>
    <w:rsid w:val="00CA5A74"/>
    <w:rsid w:val="00CB0A95"/>
    <w:rsid w:val="00CB1AE0"/>
    <w:rsid w:val="00CB33C7"/>
    <w:rsid w:val="00CB59F2"/>
    <w:rsid w:val="00CC3785"/>
    <w:rsid w:val="00CD0152"/>
    <w:rsid w:val="00CD14CC"/>
    <w:rsid w:val="00CD2885"/>
    <w:rsid w:val="00CD2B87"/>
    <w:rsid w:val="00CD3A2C"/>
    <w:rsid w:val="00CD3E7F"/>
    <w:rsid w:val="00CD4971"/>
    <w:rsid w:val="00CD6180"/>
    <w:rsid w:val="00CD6976"/>
    <w:rsid w:val="00CD7965"/>
    <w:rsid w:val="00CD7FD1"/>
    <w:rsid w:val="00CE18EF"/>
    <w:rsid w:val="00CE2B0A"/>
    <w:rsid w:val="00CE37B3"/>
    <w:rsid w:val="00CE5B75"/>
    <w:rsid w:val="00CE6C2E"/>
    <w:rsid w:val="00CF0DD2"/>
    <w:rsid w:val="00CF48B8"/>
    <w:rsid w:val="00CF4A64"/>
    <w:rsid w:val="00CF5670"/>
    <w:rsid w:val="00CF62B2"/>
    <w:rsid w:val="00CF67DF"/>
    <w:rsid w:val="00CF6EAB"/>
    <w:rsid w:val="00D00C30"/>
    <w:rsid w:val="00D01E2E"/>
    <w:rsid w:val="00D0212A"/>
    <w:rsid w:val="00D02E1F"/>
    <w:rsid w:val="00D03F1A"/>
    <w:rsid w:val="00D06098"/>
    <w:rsid w:val="00D127DC"/>
    <w:rsid w:val="00D12B17"/>
    <w:rsid w:val="00D13E94"/>
    <w:rsid w:val="00D13F75"/>
    <w:rsid w:val="00D14119"/>
    <w:rsid w:val="00D1620E"/>
    <w:rsid w:val="00D2055F"/>
    <w:rsid w:val="00D23650"/>
    <w:rsid w:val="00D24776"/>
    <w:rsid w:val="00D2522B"/>
    <w:rsid w:val="00D26A1A"/>
    <w:rsid w:val="00D30208"/>
    <w:rsid w:val="00D33A50"/>
    <w:rsid w:val="00D362ED"/>
    <w:rsid w:val="00D400EF"/>
    <w:rsid w:val="00D4088A"/>
    <w:rsid w:val="00D4482E"/>
    <w:rsid w:val="00D44C60"/>
    <w:rsid w:val="00D51C54"/>
    <w:rsid w:val="00D54E3E"/>
    <w:rsid w:val="00D56328"/>
    <w:rsid w:val="00D62E2F"/>
    <w:rsid w:val="00D667B1"/>
    <w:rsid w:val="00D727F5"/>
    <w:rsid w:val="00D74CE6"/>
    <w:rsid w:val="00D77D93"/>
    <w:rsid w:val="00D86EAB"/>
    <w:rsid w:val="00D90473"/>
    <w:rsid w:val="00D91019"/>
    <w:rsid w:val="00D925C9"/>
    <w:rsid w:val="00D9483F"/>
    <w:rsid w:val="00D949D8"/>
    <w:rsid w:val="00D95B64"/>
    <w:rsid w:val="00DA1603"/>
    <w:rsid w:val="00DA17E5"/>
    <w:rsid w:val="00DA3BF4"/>
    <w:rsid w:val="00DA428D"/>
    <w:rsid w:val="00DA4476"/>
    <w:rsid w:val="00DB0234"/>
    <w:rsid w:val="00DB0A62"/>
    <w:rsid w:val="00DB114A"/>
    <w:rsid w:val="00DB20B4"/>
    <w:rsid w:val="00DB72FB"/>
    <w:rsid w:val="00DC05C3"/>
    <w:rsid w:val="00DC13A5"/>
    <w:rsid w:val="00DC1CE5"/>
    <w:rsid w:val="00DC1E56"/>
    <w:rsid w:val="00DC4F06"/>
    <w:rsid w:val="00DC73E7"/>
    <w:rsid w:val="00DC7878"/>
    <w:rsid w:val="00DD0AF1"/>
    <w:rsid w:val="00DD1AB6"/>
    <w:rsid w:val="00DD21C0"/>
    <w:rsid w:val="00DD2DE2"/>
    <w:rsid w:val="00DD6AFD"/>
    <w:rsid w:val="00DD72B8"/>
    <w:rsid w:val="00DD7B0F"/>
    <w:rsid w:val="00DE0D35"/>
    <w:rsid w:val="00DE0E98"/>
    <w:rsid w:val="00DE1A32"/>
    <w:rsid w:val="00DE5F81"/>
    <w:rsid w:val="00DE6779"/>
    <w:rsid w:val="00DE6CD4"/>
    <w:rsid w:val="00DF26CB"/>
    <w:rsid w:val="00DF35E9"/>
    <w:rsid w:val="00E050C1"/>
    <w:rsid w:val="00E06254"/>
    <w:rsid w:val="00E06772"/>
    <w:rsid w:val="00E11E1B"/>
    <w:rsid w:val="00E140A8"/>
    <w:rsid w:val="00E1491D"/>
    <w:rsid w:val="00E14D27"/>
    <w:rsid w:val="00E17094"/>
    <w:rsid w:val="00E20BD2"/>
    <w:rsid w:val="00E23259"/>
    <w:rsid w:val="00E23C43"/>
    <w:rsid w:val="00E242D8"/>
    <w:rsid w:val="00E25EE0"/>
    <w:rsid w:val="00E27403"/>
    <w:rsid w:val="00E27DCF"/>
    <w:rsid w:val="00E3217D"/>
    <w:rsid w:val="00E343B1"/>
    <w:rsid w:val="00E359B0"/>
    <w:rsid w:val="00E35F80"/>
    <w:rsid w:val="00E40EC9"/>
    <w:rsid w:val="00E41B57"/>
    <w:rsid w:val="00E466B0"/>
    <w:rsid w:val="00E52D17"/>
    <w:rsid w:val="00E53289"/>
    <w:rsid w:val="00E54E43"/>
    <w:rsid w:val="00E54F0A"/>
    <w:rsid w:val="00E55B37"/>
    <w:rsid w:val="00E60B57"/>
    <w:rsid w:val="00E6206B"/>
    <w:rsid w:val="00E63481"/>
    <w:rsid w:val="00E6467E"/>
    <w:rsid w:val="00E655B5"/>
    <w:rsid w:val="00E65725"/>
    <w:rsid w:val="00E65FB0"/>
    <w:rsid w:val="00E6681E"/>
    <w:rsid w:val="00E671A3"/>
    <w:rsid w:val="00E70F07"/>
    <w:rsid w:val="00E72ED5"/>
    <w:rsid w:val="00E73971"/>
    <w:rsid w:val="00E76827"/>
    <w:rsid w:val="00E76BBF"/>
    <w:rsid w:val="00E77467"/>
    <w:rsid w:val="00E817C0"/>
    <w:rsid w:val="00E84F00"/>
    <w:rsid w:val="00E90C2F"/>
    <w:rsid w:val="00E91AC1"/>
    <w:rsid w:val="00E91FF4"/>
    <w:rsid w:val="00E92444"/>
    <w:rsid w:val="00E973D5"/>
    <w:rsid w:val="00EA3540"/>
    <w:rsid w:val="00EA37CA"/>
    <w:rsid w:val="00EA404D"/>
    <w:rsid w:val="00EA4D84"/>
    <w:rsid w:val="00EA6B72"/>
    <w:rsid w:val="00EA7AB6"/>
    <w:rsid w:val="00EA7AE1"/>
    <w:rsid w:val="00EB07D3"/>
    <w:rsid w:val="00EB1545"/>
    <w:rsid w:val="00EB2A52"/>
    <w:rsid w:val="00EB2F26"/>
    <w:rsid w:val="00EB3354"/>
    <w:rsid w:val="00EB4274"/>
    <w:rsid w:val="00EB65FB"/>
    <w:rsid w:val="00EB7C12"/>
    <w:rsid w:val="00EC068D"/>
    <w:rsid w:val="00EC0BCB"/>
    <w:rsid w:val="00EC10B1"/>
    <w:rsid w:val="00EC168F"/>
    <w:rsid w:val="00EC1FD4"/>
    <w:rsid w:val="00EC2429"/>
    <w:rsid w:val="00EC5358"/>
    <w:rsid w:val="00EC6608"/>
    <w:rsid w:val="00EC70F2"/>
    <w:rsid w:val="00ED185D"/>
    <w:rsid w:val="00ED1B0D"/>
    <w:rsid w:val="00ED32BE"/>
    <w:rsid w:val="00ED6B2F"/>
    <w:rsid w:val="00ED731E"/>
    <w:rsid w:val="00EE0165"/>
    <w:rsid w:val="00EE0658"/>
    <w:rsid w:val="00EE1AB7"/>
    <w:rsid w:val="00EE245E"/>
    <w:rsid w:val="00EE7739"/>
    <w:rsid w:val="00EF08E6"/>
    <w:rsid w:val="00EF1D5E"/>
    <w:rsid w:val="00EF38E9"/>
    <w:rsid w:val="00F0141C"/>
    <w:rsid w:val="00F0548F"/>
    <w:rsid w:val="00F11AED"/>
    <w:rsid w:val="00F128D3"/>
    <w:rsid w:val="00F14F20"/>
    <w:rsid w:val="00F2576C"/>
    <w:rsid w:val="00F2792D"/>
    <w:rsid w:val="00F36619"/>
    <w:rsid w:val="00F36B8D"/>
    <w:rsid w:val="00F36FF8"/>
    <w:rsid w:val="00F3793F"/>
    <w:rsid w:val="00F409C7"/>
    <w:rsid w:val="00F45166"/>
    <w:rsid w:val="00F46A29"/>
    <w:rsid w:val="00F52091"/>
    <w:rsid w:val="00F56730"/>
    <w:rsid w:val="00F61A1A"/>
    <w:rsid w:val="00F642EA"/>
    <w:rsid w:val="00F64F9F"/>
    <w:rsid w:val="00F66BC0"/>
    <w:rsid w:val="00F66EF2"/>
    <w:rsid w:val="00F72BAA"/>
    <w:rsid w:val="00F74D80"/>
    <w:rsid w:val="00F75346"/>
    <w:rsid w:val="00F76904"/>
    <w:rsid w:val="00F9085A"/>
    <w:rsid w:val="00F92AD1"/>
    <w:rsid w:val="00F93260"/>
    <w:rsid w:val="00F94E47"/>
    <w:rsid w:val="00F9528B"/>
    <w:rsid w:val="00FA463D"/>
    <w:rsid w:val="00FA4822"/>
    <w:rsid w:val="00FA5B25"/>
    <w:rsid w:val="00FA6523"/>
    <w:rsid w:val="00FA693A"/>
    <w:rsid w:val="00FA7EFE"/>
    <w:rsid w:val="00FB1426"/>
    <w:rsid w:val="00FB1520"/>
    <w:rsid w:val="00FB39D8"/>
    <w:rsid w:val="00FB45AB"/>
    <w:rsid w:val="00FB4741"/>
    <w:rsid w:val="00FB573E"/>
    <w:rsid w:val="00FB5C1B"/>
    <w:rsid w:val="00FB67DC"/>
    <w:rsid w:val="00FC00B8"/>
    <w:rsid w:val="00FC0C5E"/>
    <w:rsid w:val="00FC0D8C"/>
    <w:rsid w:val="00FC14CF"/>
    <w:rsid w:val="00FC2B32"/>
    <w:rsid w:val="00FC2B9F"/>
    <w:rsid w:val="00FC6691"/>
    <w:rsid w:val="00FC74C3"/>
    <w:rsid w:val="00FC7A10"/>
    <w:rsid w:val="00FD16E2"/>
    <w:rsid w:val="00FD3360"/>
    <w:rsid w:val="00FD3EF1"/>
    <w:rsid w:val="00FD547E"/>
    <w:rsid w:val="00FD56B1"/>
    <w:rsid w:val="00FD6A8C"/>
    <w:rsid w:val="00FD795D"/>
    <w:rsid w:val="00FD79FD"/>
    <w:rsid w:val="00FE17C4"/>
    <w:rsid w:val="00FE46B1"/>
    <w:rsid w:val="00FE4BF8"/>
    <w:rsid w:val="00FE7830"/>
    <w:rsid w:val="00FE7A40"/>
    <w:rsid w:val="00FF0B8A"/>
    <w:rsid w:val="00FF1450"/>
    <w:rsid w:val="00FF33D8"/>
    <w:rsid w:val="00FF384C"/>
    <w:rsid w:val="00FF39CA"/>
    <w:rsid w:val="00FF3FED"/>
    <w:rsid w:val="00FF47AD"/>
    <w:rsid w:val="00FF57F7"/>
    <w:rsid w:val="00FF672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7A6"/>
  <w15:docId w15:val="{9CA9ABD6-7784-4EC7-8EAF-7637D2D0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75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492799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7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799"/>
    <w:rPr>
      <w:rFonts w:ascii="Arial" w:eastAsia="Arial" w:hAnsi="Arial" w:cs="Arial"/>
      <w:b/>
      <w:color w:val="000000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4927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No Spacing"/>
    <w:link w:val="a4"/>
    <w:uiPriority w:val="99"/>
    <w:qFormat/>
    <w:rsid w:val="0049279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99"/>
    <w:rsid w:val="00492799"/>
    <w:rPr>
      <w:rFonts w:ascii="Calibri" w:eastAsia="Calibri" w:hAnsi="Calibri" w:cs="Times New Roman"/>
      <w:lang w:val="uk-UA"/>
    </w:rPr>
  </w:style>
  <w:style w:type="character" w:customStyle="1" w:styleId="rvts0">
    <w:name w:val="rvts0"/>
    <w:qFormat/>
    <w:rsid w:val="00492799"/>
  </w:style>
  <w:style w:type="paragraph" w:styleId="a5">
    <w:name w:val="Body Text"/>
    <w:basedOn w:val="a"/>
    <w:link w:val="a6"/>
    <w:rsid w:val="00492799"/>
    <w:pPr>
      <w:spacing w:after="120"/>
    </w:pPr>
  </w:style>
  <w:style w:type="character" w:customStyle="1" w:styleId="a6">
    <w:name w:val="Основний текст Знак"/>
    <w:basedOn w:val="a0"/>
    <w:link w:val="a5"/>
    <w:rsid w:val="00492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92799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492799"/>
    <w:rPr>
      <w:i/>
      <w:iCs/>
    </w:rPr>
  </w:style>
  <w:style w:type="character" w:customStyle="1" w:styleId="11">
    <w:name w:val="Основной текст1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8">
    <w:name w:val="Основной текст_"/>
    <w:link w:val="2"/>
    <w:rsid w:val="00492799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492799"/>
    <w:pPr>
      <w:widowControl w:val="0"/>
      <w:shd w:val="clear" w:color="auto" w:fill="FFFFFF"/>
      <w:spacing w:before="360" w:line="216" w:lineRule="exact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character" w:customStyle="1" w:styleId="0pt">
    <w:name w:val="Основной текст + Полужирный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Малые прописные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9">
    <w:name w:val="Текст примітки Знак"/>
    <w:basedOn w:val="a0"/>
    <w:link w:val="aa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492799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ітки Знак"/>
    <w:basedOn w:val="a9"/>
    <w:link w:val="ac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9279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d">
    <w:name w:val="Текст у виносці Знак"/>
    <w:basedOn w:val="a0"/>
    <w:link w:val="ae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Balloon Text"/>
    <w:basedOn w:val="a"/>
    <w:link w:val="ad"/>
    <w:uiPriority w:val="99"/>
    <w:semiHidden/>
    <w:unhideWhenUsed/>
    <w:rsid w:val="0049279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492799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49279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Exact">
    <w:name w:val="Основной текст Exact"/>
    <w:rsid w:val="00492799"/>
    <w:rPr>
      <w:rFonts w:ascii="Arial" w:hAnsi="Arial" w:cs="Arial"/>
      <w:sz w:val="20"/>
      <w:szCs w:val="20"/>
      <w:u w:val="none"/>
    </w:rPr>
  </w:style>
  <w:style w:type="paragraph" w:styleId="af">
    <w:name w:val="Body Text Indent"/>
    <w:basedOn w:val="a"/>
    <w:link w:val="af0"/>
    <w:uiPriority w:val="99"/>
    <w:semiHidden/>
    <w:unhideWhenUsed/>
    <w:rsid w:val="00492799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4927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List Paragraph"/>
    <w:basedOn w:val="a"/>
    <w:uiPriority w:val="34"/>
    <w:qFormat/>
    <w:rsid w:val="00492799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uk-UA"/>
    </w:rPr>
  </w:style>
  <w:style w:type="character" w:customStyle="1" w:styleId="20">
    <w:name w:val="Основний текст (2)_"/>
    <w:link w:val="21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492799"/>
    <w:pPr>
      <w:widowControl w:val="0"/>
      <w:shd w:val="clear" w:color="auto" w:fill="FFFFFF"/>
      <w:spacing w:line="0" w:lineRule="atLeast"/>
      <w:ind w:hanging="460"/>
    </w:pPr>
    <w:rPr>
      <w:rFonts w:cstheme="minorBidi"/>
      <w:sz w:val="22"/>
      <w:szCs w:val="22"/>
      <w:lang w:val="ru-RU" w:eastAsia="en-US"/>
    </w:rPr>
  </w:style>
  <w:style w:type="character" w:customStyle="1" w:styleId="2Exact">
    <w:name w:val="Основний текст (2) Exact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ListParagraph1">
    <w:name w:val="List Paragraph1"/>
    <w:basedOn w:val="a"/>
    <w:rsid w:val="00492799"/>
    <w:pPr>
      <w:ind w:left="720"/>
      <w:contextualSpacing/>
    </w:pPr>
    <w:rPr>
      <w:sz w:val="20"/>
      <w:szCs w:val="20"/>
      <w:lang w:val="en-AU" w:eastAsia="en-US"/>
    </w:rPr>
  </w:style>
  <w:style w:type="character" w:customStyle="1" w:styleId="4Exact">
    <w:name w:val="Заголовок №4 Exac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link w:val="40"/>
    <w:rsid w:val="0049279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">
    <w:name w:val="Заголовок №4 + Не напівжирний"/>
    <w:rsid w:val="004927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2">
    <w:name w:val="Основний текст (2) + Курсив"/>
    <w:rsid w:val="004927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3">
    <w:name w:val="Заголовок №4 (3)_"/>
    <w:link w:val="430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92799"/>
    <w:pPr>
      <w:widowControl w:val="0"/>
      <w:shd w:val="clear" w:color="auto" w:fill="FFFFFF"/>
      <w:spacing w:after="120" w:line="0" w:lineRule="atLeast"/>
      <w:jc w:val="both"/>
      <w:outlineLvl w:val="3"/>
    </w:pPr>
    <w:rPr>
      <w:rFonts w:cstheme="minorBidi"/>
      <w:b/>
      <w:bCs/>
      <w:sz w:val="22"/>
      <w:szCs w:val="22"/>
      <w:lang w:val="ru-RU" w:eastAsia="en-US"/>
    </w:rPr>
  </w:style>
  <w:style w:type="paragraph" w:customStyle="1" w:styleId="430">
    <w:name w:val="Заголовок №4 (3)"/>
    <w:basedOn w:val="a"/>
    <w:link w:val="43"/>
    <w:rsid w:val="00492799"/>
    <w:pPr>
      <w:widowControl w:val="0"/>
      <w:shd w:val="clear" w:color="auto" w:fill="FFFFFF"/>
      <w:spacing w:line="312" w:lineRule="exact"/>
      <w:jc w:val="both"/>
      <w:outlineLvl w:val="3"/>
    </w:pPr>
    <w:rPr>
      <w:rFonts w:cstheme="minorBidi"/>
      <w:sz w:val="22"/>
      <w:szCs w:val="22"/>
      <w:lang w:val="ru-RU" w:eastAsia="en-US"/>
    </w:rPr>
  </w:style>
  <w:style w:type="character" w:styleId="af2">
    <w:name w:val="Hyperlink"/>
    <w:basedOn w:val="a0"/>
    <w:uiPriority w:val="99"/>
    <w:unhideWhenUsed/>
    <w:rsid w:val="00492799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footer"/>
    <w:basedOn w:val="a"/>
    <w:link w:val="af6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Обычный1"/>
    <w:qFormat/>
    <w:rsid w:val="00D727F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8">
    <w:name w:val="ListLabel 18"/>
    <w:qFormat/>
    <w:rsid w:val="00603CC5"/>
    <w:rPr>
      <w:rFonts w:cs="Courier New"/>
    </w:rPr>
  </w:style>
  <w:style w:type="character" w:customStyle="1" w:styleId="ListLabel68">
    <w:name w:val="ListLabel 68"/>
    <w:qFormat/>
    <w:rsid w:val="004036BD"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9C3076"/>
    <w:rPr>
      <w:color w:val="0563C1" w:themeColor="hyperlink"/>
      <w:u w:val="single"/>
    </w:rPr>
  </w:style>
  <w:style w:type="table" w:styleId="af7">
    <w:name w:val="Table Grid"/>
    <w:basedOn w:val="a1"/>
    <w:uiPriority w:val="39"/>
    <w:rsid w:val="0051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5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16">
    <w:name w:val="Незакрита згадка1"/>
    <w:basedOn w:val="a0"/>
    <w:uiPriority w:val="99"/>
    <w:semiHidden/>
    <w:unhideWhenUsed/>
    <w:rsid w:val="008C5B28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5D51EE"/>
    <w:rPr>
      <w:sz w:val="16"/>
      <w:szCs w:val="16"/>
    </w:rPr>
  </w:style>
  <w:style w:type="character" w:customStyle="1" w:styleId="42">
    <w:name w:val="Основной текст (4)_"/>
    <w:basedOn w:val="a0"/>
    <w:link w:val="44"/>
    <w:rsid w:val="00A619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A61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12pt">
    <w:name w:val="Основной текст (15) + 12 pt;Не полужирный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50">
    <w:name w:val="Основной текст (15) + Не курсив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51">
    <w:name w:val="Основной текст (15)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5">
    <w:name w:val="Основной текст (4) + Не полужирный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60">
    <w:name w:val="Основной текст (16)_"/>
    <w:basedOn w:val="a0"/>
    <w:link w:val="161"/>
    <w:rsid w:val="00A619C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5pt">
    <w:name w:val="Заголовок №1 + 15 pt"/>
    <w:basedOn w:val="a0"/>
    <w:rsid w:val="00A619C5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1614pt">
    <w:name w:val="Основной текст (16) + 14 pt;Полужирный;Не курсив"/>
    <w:basedOn w:val="160"/>
    <w:rsid w:val="00A619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95pt0pt">
    <w:name w:val="Основной текст (4) + 9;5 pt;Интервал 0 pt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44">
    <w:name w:val="Основной текст (4)"/>
    <w:basedOn w:val="a"/>
    <w:link w:val="42"/>
    <w:rsid w:val="00A619C5"/>
    <w:pPr>
      <w:widowControl w:val="0"/>
      <w:shd w:val="clear" w:color="auto" w:fill="FFFFFF"/>
      <w:spacing w:line="329" w:lineRule="exact"/>
      <w:jc w:val="both"/>
    </w:pPr>
    <w:rPr>
      <w:b/>
      <w:bCs/>
      <w:sz w:val="28"/>
      <w:szCs w:val="28"/>
      <w:lang w:val="ru-RU" w:eastAsia="en-US"/>
    </w:rPr>
  </w:style>
  <w:style w:type="paragraph" w:customStyle="1" w:styleId="141">
    <w:name w:val="Основной текст (14)"/>
    <w:basedOn w:val="a"/>
    <w:link w:val="140"/>
    <w:rsid w:val="00A619C5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val="ru-RU" w:eastAsia="en-US"/>
    </w:rPr>
  </w:style>
  <w:style w:type="paragraph" w:customStyle="1" w:styleId="161">
    <w:name w:val="Основной текст (16)"/>
    <w:basedOn w:val="a"/>
    <w:link w:val="160"/>
    <w:rsid w:val="00A619C5"/>
    <w:pPr>
      <w:widowControl w:val="0"/>
      <w:shd w:val="clear" w:color="auto" w:fill="FFFFFF"/>
      <w:spacing w:line="317" w:lineRule="exact"/>
      <w:ind w:firstLine="700"/>
      <w:jc w:val="both"/>
    </w:pPr>
    <w:rPr>
      <w:i/>
      <w:iCs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13" Type="http://schemas.openxmlformats.org/officeDocument/2006/relationships/hyperlink" Target="file:///C:\Users\Work\Downloads\_blank" TargetMode="External"/><Relationship Id="rId18" Type="http://schemas.openxmlformats.org/officeDocument/2006/relationships/hyperlink" Target="https://vytiah.mvs.gov.ua/app/land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Work\Downloads\_blank" TargetMode="External"/><Relationship Id="rId17" Type="http://schemas.openxmlformats.org/officeDocument/2006/relationships/hyperlink" Target="https://zakon.rada.gov.ua/laws/show/1644-18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Work\Downloads\_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ytiah.mvs.gov.ua/app/landing" TargetMode="External"/><Relationship Id="rId10" Type="http://schemas.openxmlformats.org/officeDocument/2006/relationships/hyperlink" Target="https://corruptinfo.nazk.gov.ua/reference/getpersonalreference/individua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ruptinfo.nazk.gov.ua/" TargetMode="External"/><Relationship Id="rId14" Type="http://schemas.openxmlformats.org/officeDocument/2006/relationships/hyperlink" Target="https://cutt.ly/sfeKeg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3CC6-46B1-4CA9-B0CE-7BDCBA3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12659</Words>
  <Characters>7217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Євгенія Казакова</cp:lastModifiedBy>
  <cp:revision>67</cp:revision>
  <cp:lastPrinted>2023-01-18T07:22:00Z</cp:lastPrinted>
  <dcterms:created xsi:type="dcterms:W3CDTF">2023-01-20T08:38:00Z</dcterms:created>
  <dcterms:modified xsi:type="dcterms:W3CDTF">2023-01-24T13:44:00Z</dcterms:modified>
</cp:coreProperties>
</file>