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EA0B" w14:textId="77777777" w:rsidR="00A85B59" w:rsidRDefault="00A85B59" w:rsidP="00492799">
      <w:pPr>
        <w:jc w:val="center"/>
        <w:rPr>
          <w:rFonts w:ascii="Arial" w:hAnsi="Arial" w:cs="Arial"/>
          <w:b/>
          <w:color w:val="000000" w:themeColor="text1"/>
        </w:rPr>
      </w:pPr>
    </w:p>
    <w:p w14:paraId="3E347EB1" w14:textId="77777777" w:rsidR="00815E44" w:rsidRPr="00417DE4" w:rsidRDefault="00BC3535" w:rsidP="00492799">
      <w:pPr>
        <w:jc w:val="center"/>
        <w:rPr>
          <w:b/>
          <w:color w:val="000000" w:themeColor="text1"/>
        </w:rPr>
      </w:pPr>
      <w:r w:rsidRPr="00417DE4">
        <w:rPr>
          <w:b/>
          <w:color w:val="000000" w:themeColor="text1"/>
        </w:rPr>
        <w:t xml:space="preserve">Департамент цифрової трансформації та суспільних комунікацій </w:t>
      </w:r>
    </w:p>
    <w:p w14:paraId="7EED1CD8" w14:textId="77777777" w:rsidR="00492799" w:rsidRPr="00417DE4" w:rsidRDefault="00BC3535" w:rsidP="00492799">
      <w:pPr>
        <w:jc w:val="center"/>
        <w:rPr>
          <w:rStyle w:val="10"/>
          <w:rFonts w:ascii="Times New Roman" w:hAnsi="Times New Roman" w:cs="Times New Roman"/>
          <w:color w:val="000000" w:themeColor="text1"/>
          <w:sz w:val="24"/>
          <w:szCs w:val="24"/>
        </w:rPr>
      </w:pPr>
      <w:r w:rsidRPr="00417DE4">
        <w:rPr>
          <w:b/>
          <w:color w:val="000000" w:themeColor="text1"/>
        </w:rPr>
        <w:t>Рівненської обласної державної адміністрації</w:t>
      </w:r>
    </w:p>
    <w:p w14:paraId="697894C9" w14:textId="77777777" w:rsidR="00492799" w:rsidRPr="00417DE4" w:rsidRDefault="00492799" w:rsidP="00492799">
      <w:pPr>
        <w:jc w:val="center"/>
        <w:rPr>
          <w:b/>
          <w:color w:val="000000" w:themeColor="text1"/>
          <w:u w:val="single"/>
        </w:rPr>
      </w:pPr>
    </w:p>
    <w:tbl>
      <w:tblPr>
        <w:tblpPr w:leftFromText="180" w:rightFromText="180" w:bottomFromText="200" w:vertAnchor="text" w:horzAnchor="page" w:tblpX="5476" w:tblpY="208"/>
        <w:tblW w:w="6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30"/>
      </w:tblGrid>
      <w:tr w:rsidR="00922E0F" w:rsidRPr="00417DE4" w14:paraId="1CA4E452" w14:textId="77777777" w:rsidTr="00922E0F">
        <w:tc>
          <w:tcPr>
            <w:tcW w:w="6337" w:type="dxa"/>
            <w:tcBorders>
              <w:top w:val="nil"/>
              <w:left w:val="nil"/>
              <w:bottom w:val="nil"/>
              <w:right w:val="nil"/>
            </w:tcBorders>
            <w:hideMark/>
          </w:tcPr>
          <w:p w14:paraId="679597EF" w14:textId="77777777" w:rsidR="00922E0F" w:rsidRPr="00417DE4" w:rsidRDefault="00922E0F" w:rsidP="00922E0F">
            <w:pPr>
              <w:rPr>
                <w:rFonts w:eastAsia="Calibri"/>
                <w:b/>
                <w:bCs/>
                <w:noProof/>
                <w:sz w:val="26"/>
                <w:szCs w:val="26"/>
                <w:lang w:val="ru-RU" w:eastAsia="en-US"/>
              </w:rPr>
            </w:pPr>
            <w:r w:rsidRPr="00417DE4">
              <w:rPr>
                <w:rFonts w:eastAsia="Calibri"/>
                <w:b/>
                <w:bCs/>
                <w:noProof/>
                <w:sz w:val="26"/>
                <w:szCs w:val="26"/>
                <w:lang w:val="ru-RU" w:eastAsia="en-US"/>
              </w:rPr>
              <w:t xml:space="preserve">ЗАТВЕРДЖЕНО </w:t>
            </w:r>
          </w:p>
          <w:p w14:paraId="70F28A88" w14:textId="77777777" w:rsidR="00922E0F" w:rsidRPr="00417DE4" w:rsidRDefault="00922E0F" w:rsidP="00922E0F">
            <w:pPr>
              <w:rPr>
                <w:b/>
                <w:color w:val="000000"/>
                <w:sz w:val="26"/>
                <w:szCs w:val="26"/>
                <w:lang w:val="ru-RU"/>
              </w:rPr>
            </w:pPr>
            <w:r w:rsidRPr="00417DE4">
              <w:rPr>
                <w:rFonts w:eastAsia="Calibri"/>
                <w:b/>
                <w:bCs/>
                <w:noProof/>
                <w:sz w:val="26"/>
                <w:szCs w:val="26"/>
                <w:lang w:val="ru-RU" w:eastAsia="en-US"/>
              </w:rPr>
              <w:t xml:space="preserve">Рішенням </w:t>
            </w:r>
            <w:proofErr w:type="spellStart"/>
            <w:r w:rsidRPr="00417DE4">
              <w:rPr>
                <w:b/>
                <w:color w:val="000000"/>
                <w:sz w:val="26"/>
                <w:szCs w:val="26"/>
                <w:lang w:val="ru-RU"/>
              </w:rPr>
              <w:t>уповноваженої</w:t>
            </w:r>
            <w:proofErr w:type="spellEnd"/>
            <w:r w:rsidRPr="00417DE4">
              <w:rPr>
                <w:b/>
                <w:color w:val="000000"/>
                <w:sz w:val="26"/>
                <w:szCs w:val="26"/>
                <w:lang w:val="ru-RU"/>
              </w:rPr>
              <w:t xml:space="preserve"> особи, </w:t>
            </w:r>
            <w:proofErr w:type="spellStart"/>
            <w:r w:rsidRPr="00417DE4">
              <w:rPr>
                <w:b/>
                <w:color w:val="000000"/>
                <w:sz w:val="26"/>
                <w:szCs w:val="26"/>
                <w:lang w:val="ru-RU"/>
              </w:rPr>
              <w:t>відповідальної</w:t>
            </w:r>
            <w:proofErr w:type="spellEnd"/>
            <w:r w:rsidRPr="00417DE4">
              <w:rPr>
                <w:b/>
                <w:color w:val="000000"/>
                <w:sz w:val="26"/>
                <w:szCs w:val="26"/>
                <w:lang w:val="ru-RU"/>
              </w:rPr>
              <w:t xml:space="preserve"> за </w:t>
            </w:r>
            <w:proofErr w:type="spellStart"/>
            <w:r w:rsidRPr="00417DE4">
              <w:rPr>
                <w:b/>
                <w:color w:val="000000"/>
                <w:sz w:val="26"/>
                <w:szCs w:val="26"/>
                <w:lang w:val="ru-RU"/>
              </w:rPr>
              <w:t>організацію</w:t>
            </w:r>
            <w:proofErr w:type="spellEnd"/>
            <w:r w:rsidRPr="00417DE4">
              <w:rPr>
                <w:b/>
                <w:color w:val="000000"/>
                <w:sz w:val="26"/>
                <w:szCs w:val="26"/>
                <w:lang w:val="ru-RU"/>
              </w:rPr>
              <w:t xml:space="preserve"> та </w:t>
            </w:r>
            <w:proofErr w:type="spellStart"/>
            <w:r w:rsidRPr="00417DE4">
              <w:rPr>
                <w:b/>
                <w:color w:val="000000"/>
                <w:sz w:val="26"/>
                <w:szCs w:val="26"/>
                <w:lang w:val="ru-RU"/>
              </w:rPr>
              <w:t>проведення</w:t>
            </w:r>
            <w:proofErr w:type="spellEnd"/>
            <w:r w:rsidRPr="00417DE4">
              <w:rPr>
                <w:b/>
                <w:color w:val="000000"/>
                <w:sz w:val="26"/>
                <w:szCs w:val="26"/>
                <w:lang w:val="ru-RU"/>
              </w:rPr>
              <w:t xml:space="preserve"> процедур </w:t>
            </w:r>
            <w:proofErr w:type="spellStart"/>
            <w:r w:rsidRPr="00417DE4">
              <w:rPr>
                <w:b/>
                <w:color w:val="000000"/>
                <w:sz w:val="26"/>
                <w:szCs w:val="26"/>
                <w:lang w:val="ru-RU"/>
              </w:rPr>
              <w:t>закупівель</w:t>
            </w:r>
            <w:proofErr w:type="spellEnd"/>
            <w:r w:rsidRPr="00417DE4">
              <w:rPr>
                <w:b/>
                <w:color w:val="000000"/>
                <w:sz w:val="26"/>
                <w:szCs w:val="26"/>
                <w:lang w:val="ru-RU"/>
              </w:rPr>
              <w:t>/</w:t>
            </w:r>
            <w:proofErr w:type="spellStart"/>
            <w:r w:rsidRPr="00417DE4">
              <w:rPr>
                <w:b/>
                <w:color w:val="000000"/>
                <w:sz w:val="26"/>
                <w:szCs w:val="26"/>
                <w:lang w:val="ru-RU"/>
              </w:rPr>
              <w:t>спрощених</w:t>
            </w:r>
            <w:proofErr w:type="spellEnd"/>
            <w:r w:rsidRPr="00417DE4">
              <w:rPr>
                <w:b/>
                <w:color w:val="000000"/>
                <w:sz w:val="26"/>
                <w:szCs w:val="26"/>
                <w:lang w:val="ru-RU"/>
              </w:rPr>
              <w:t xml:space="preserve"> </w:t>
            </w:r>
            <w:proofErr w:type="spellStart"/>
            <w:r w:rsidRPr="00417DE4">
              <w:rPr>
                <w:b/>
                <w:color w:val="000000"/>
                <w:sz w:val="26"/>
                <w:szCs w:val="26"/>
                <w:lang w:val="ru-RU"/>
              </w:rPr>
              <w:t>закупівель</w:t>
            </w:r>
            <w:proofErr w:type="spellEnd"/>
            <w:r w:rsidRPr="00417DE4">
              <w:rPr>
                <w:b/>
                <w:color w:val="000000"/>
                <w:sz w:val="26"/>
                <w:szCs w:val="26"/>
                <w:lang w:val="ru-RU"/>
              </w:rPr>
              <w:t xml:space="preserve">, у </w:t>
            </w:r>
            <w:proofErr w:type="spellStart"/>
            <w:r w:rsidRPr="00417DE4">
              <w:rPr>
                <w:b/>
                <w:color w:val="000000"/>
                <w:sz w:val="26"/>
                <w:szCs w:val="26"/>
                <w:lang w:val="ru-RU"/>
              </w:rPr>
              <w:t>департаменті</w:t>
            </w:r>
            <w:proofErr w:type="spellEnd"/>
            <w:r w:rsidRPr="00417DE4">
              <w:rPr>
                <w:b/>
                <w:color w:val="000000"/>
                <w:sz w:val="26"/>
                <w:szCs w:val="26"/>
                <w:lang w:val="ru-RU"/>
              </w:rPr>
              <w:t xml:space="preserve"> </w:t>
            </w:r>
            <w:proofErr w:type="spellStart"/>
            <w:r w:rsidRPr="00417DE4">
              <w:rPr>
                <w:b/>
                <w:color w:val="000000"/>
                <w:sz w:val="26"/>
                <w:szCs w:val="26"/>
                <w:lang w:val="ru-RU"/>
              </w:rPr>
              <w:t>цифрової</w:t>
            </w:r>
            <w:proofErr w:type="spellEnd"/>
            <w:r w:rsidRPr="00417DE4">
              <w:rPr>
                <w:b/>
                <w:color w:val="000000"/>
                <w:sz w:val="26"/>
                <w:szCs w:val="26"/>
                <w:lang w:val="ru-RU"/>
              </w:rPr>
              <w:t xml:space="preserve"> </w:t>
            </w:r>
            <w:proofErr w:type="spellStart"/>
            <w:r w:rsidRPr="00417DE4">
              <w:rPr>
                <w:b/>
                <w:color w:val="000000"/>
                <w:sz w:val="26"/>
                <w:szCs w:val="26"/>
                <w:lang w:val="ru-RU"/>
              </w:rPr>
              <w:t>трансформації</w:t>
            </w:r>
            <w:proofErr w:type="spellEnd"/>
            <w:r w:rsidRPr="00417DE4">
              <w:rPr>
                <w:b/>
                <w:color w:val="000000"/>
                <w:sz w:val="26"/>
                <w:szCs w:val="26"/>
                <w:lang w:val="ru-RU"/>
              </w:rPr>
              <w:t xml:space="preserve"> та </w:t>
            </w:r>
            <w:proofErr w:type="spellStart"/>
            <w:r w:rsidRPr="00417DE4">
              <w:rPr>
                <w:b/>
                <w:color w:val="000000"/>
                <w:sz w:val="26"/>
                <w:szCs w:val="26"/>
                <w:lang w:val="ru-RU"/>
              </w:rPr>
              <w:t>суспільних</w:t>
            </w:r>
            <w:proofErr w:type="spellEnd"/>
            <w:r w:rsidRPr="00417DE4">
              <w:rPr>
                <w:b/>
                <w:color w:val="000000"/>
                <w:sz w:val="26"/>
                <w:szCs w:val="26"/>
                <w:lang w:val="ru-RU"/>
              </w:rPr>
              <w:t xml:space="preserve"> </w:t>
            </w:r>
            <w:proofErr w:type="spellStart"/>
            <w:r w:rsidRPr="00417DE4">
              <w:rPr>
                <w:b/>
                <w:color w:val="000000"/>
                <w:sz w:val="26"/>
                <w:szCs w:val="26"/>
                <w:lang w:val="ru-RU"/>
              </w:rPr>
              <w:t>комунікацій</w:t>
            </w:r>
            <w:proofErr w:type="spellEnd"/>
            <w:r w:rsidRPr="00417DE4">
              <w:rPr>
                <w:b/>
                <w:color w:val="000000"/>
                <w:sz w:val="26"/>
                <w:szCs w:val="26"/>
                <w:lang w:val="ru-RU"/>
              </w:rPr>
              <w:t xml:space="preserve"> </w:t>
            </w:r>
            <w:proofErr w:type="spellStart"/>
            <w:r w:rsidRPr="00417DE4">
              <w:rPr>
                <w:b/>
                <w:color w:val="000000"/>
                <w:sz w:val="26"/>
                <w:szCs w:val="26"/>
                <w:lang w:val="ru-RU"/>
              </w:rPr>
              <w:t>Рівненської</w:t>
            </w:r>
            <w:proofErr w:type="spellEnd"/>
            <w:r w:rsidRPr="00417DE4">
              <w:rPr>
                <w:b/>
                <w:color w:val="000000"/>
                <w:sz w:val="26"/>
                <w:szCs w:val="26"/>
                <w:lang w:val="ru-RU"/>
              </w:rPr>
              <w:t xml:space="preserve"> </w:t>
            </w:r>
            <w:proofErr w:type="spellStart"/>
            <w:r w:rsidRPr="00417DE4">
              <w:rPr>
                <w:b/>
                <w:color w:val="000000"/>
                <w:sz w:val="26"/>
                <w:szCs w:val="26"/>
                <w:lang w:val="ru-RU"/>
              </w:rPr>
              <w:t>обласної</w:t>
            </w:r>
            <w:proofErr w:type="spellEnd"/>
            <w:r w:rsidRPr="00417DE4">
              <w:rPr>
                <w:b/>
                <w:color w:val="000000"/>
                <w:sz w:val="26"/>
                <w:szCs w:val="26"/>
                <w:lang w:val="ru-RU"/>
              </w:rPr>
              <w:t xml:space="preserve"> </w:t>
            </w:r>
            <w:proofErr w:type="spellStart"/>
            <w:r w:rsidRPr="00417DE4">
              <w:rPr>
                <w:b/>
                <w:color w:val="000000"/>
                <w:sz w:val="26"/>
                <w:szCs w:val="26"/>
                <w:lang w:val="ru-RU"/>
              </w:rPr>
              <w:t>державної</w:t>
            </w:r>
            <w:proofErr w:type="spellEnd"/>
            <w:r w:rsidRPr="00417DE4">
              <w:rPr>
                <w:b/>
                <w:color w:val="000000"/>
                <w:sz w:val="26"/>
                <w:szCs w:val="26"/>
                <w:lang w:val="ru-RU"/>
              </w:rPr>
              <w:t xml:space="preserve"> </w:t>
            </w:r>
            <w:proofErr w:type="spellStart"/>
            <w:r w:rsidRPr="00417DE4">
              <w:rPr>
                <w:b/>
                <w:color w:val="000000"/>
                <w:sz w:val="26"/>
                <w:szCs w:val="26"/>
                <w:lang w:val="ru-RU"/>
              </w:rPr>
              <w:t>адміністрації</w:t>
            </w:r>
            <w:proofErr w:type="spellEnd"/>
          </w:p>
          <w:p w14:paraId="23B97407" w14:textId="6B8C5CFC" w:rsidR="00922E0F" w:rsidRPr="00417DE4" w:rsidRDefault="00922E0F" w:rsidP="00922E0F">
            <w:pPr>
              <w:rPr>
                <w:rFonts w:eastAsia="Calibri"/>
                <w:b/>
                <w:bCs/>
                <w:noProof/>
                <w:sz w:val="26"/>
                <w:szCs w:val="26"/>
                <w:lang w:val="ru-RU" w:eastAsia="en-US"/>
              </w:rPr>
            </w:pPr>
            <w:r w:rsidRPr="00417DE4">
              <w:rPr>
                <w:rFonts w:eastAsia="Calibri"/>
                <w:b/>
                <w:bCs/>
                <w:noProof/>
                <w:sz w:val="26"/>
                <w:szCs w:val="26"/>
                <w:u w:val="single"/>
                <w:lang w:val="ru-RU" w:eastAsia="en-US"/>
              </w:rPr>
              <w:t xml:space="preserve">від </w:t>
            </w:r>
            <w:r w:rsidR="006F34B2" w:rsidRPr="00417DE4">
              <w:rPr>
                <w:rFonts w:eastAsia="Calibri"/>
                <w:b/>
                <w:bCs/>
                <w:noProof/>
                <w:sz w:val="26"/>
                <w:szCs w:val="26"/>
                <w:u w:val="single"/>
                <w:lang w:val="en-US" w:eastAsia="en-US"/>
              </w:rPr>
              <w:t xml:space="preserve">24 </w:t>
            </w:r>
            <w:r w:rsidR="006F34B2" w:rsidRPr="00417DE4">
              <w:rPr>
                <w:rFonts w:eastAsia="Calibri"/>
                <w:b/>
                <w:bCs/>
                <w:noProof/>
                <w:sz w:val="26"/>
                <w:szCs w:val="26"/>
                <w:u w:val="single"/>
                <w:lang w:eastAsia="en-US"/>
              </w:rPr>
              <w:t xml:space="preserve">січня </w:t>
            </w:r>
            <w:r w:rsidRPr="00417DE4">
              <w:rPr>
                <w:rFonts w:eastAsia="Calibri"/>
                <w:b/>
                <w:bCs/>
                <w:noProof/>
                <w:sz w:val="26"/>
                <w:szCs w:val="26"/>
                <w:u w:val="single"/>
                <w:lang w:val="ru-RU" w:eastAsia="en-US"/>
              </w:rPr>
              <w:t xml:space="preserve"> 202</w:t>
            </w:r>
            <w:r w:rsidR="006F34B2" w:rsidRPr="00417DE4">
              <w:rPr>
                <w:rFonts w:eastAsia="Calibri"/>
                <w:b/>
                <w:bCs/>
                <w:noProof/>
                <w:sz w:val="26"/>
                <w:szCs w:val="26"/>
                <w:u w:val="single"/>
                <w:lang w:val="ru-RU" w:eastAsia="en-US"/>
              </w:rPr>
              <w:t xml:space="preserve">3 </w:t>
            </w:r>
            <w:r w:rsidRPr="00417DE4">
              <w:rPr>
                <w:rFonts w:eastAsia="Calibri"/>
                <w:b/>
                <w:bCs/>
                <w:noProof/>
                <w:sz w:val="26"/>
                <w:szCs w:val="26"/>
                <w:u w:val="single"/>
                <w:lang w:val="ru-RU" w:eastAsia="en-US"/>
              </w:rPr>
              <w:t xml:space="preserve"> № </w:t>
            </w:r>
            <w:r w:rsidR="006F34B2" w:rsidRPr="00417DE4">
              <w:rPr>
                <w:rFonts w:eastAsia="Calibri"/>
                <w:b/>
                <w:bCs/>
                <w:noProof/>
                <w:sz w:val="26"/>
                <w:szCs w:val="26"/>
                <w:u w:val="single"/>
                <w:lang w:val="ru-RU" w:eastAsia="en-US"/>
              </w:rPr>
              <w:t>3</w:t>
            </w:r>
          </w:p>
        </w:tc>
      </w:tr>
      <w:tr w:rsidR="00922E0F" w:rsidRPr="00417DE4" w14:paraId="7056B720" w14:textId="77777777" w:rsidTr="00922E0F">
        <w:tc>
          <w:tcPr>
            <w:tcW w:w="6337" w:type="dxa"/>
            <w:tcBorders>
              <w:top w:val="nil"/>
              <w:left w:val="nil"/>
              <w:bottom w:val="nil"/>
              <w:right w:val="nil"/>
            </w:tcBorders>
          </w:tcPr>
          <w:p w14:paraId="7CD7E4F8" w14:textId="77777777" w:rsidR="00922E0F" w:rsidRPr="00417DE4" w:rsidRDefault="00922E0F" w:rsidP="00922E0F">
            <w:pPr>
              <w:rPr>
                <w:rFonts w:eastAsia="Calibri"/>
                <w:b/>
                <w:bCs/>
                <w:sz w:val="26"/>
                <w:szCs w:val="26"/>
                <w:lang w:val="ru-RU" w:eastAsia="en-US"/>
              </w:rPr>
            </w:pPr>
          </w:p>
          <w:p w14:paraId="0177ED5E" w14:textId="7DDC8C60" w:rsidR="00922E0F" w:rsidRPr="00417DE4" w:rsidRDefault="00922E0F" w:rsidP="00922E0F">
            <w:pPr>
              <w:rPr>
                <w:rFonts w:eastAsia="Calibri"/>
                <w:b/>
                <w:bCs/>
                <w:sz w:val="26"/>
                <w:szCs w:val="26"/>
                <w:lang w:val="ru-RU" w:eastAsia="en-US"/>
              </w:rPr>
            </w:pPr>
            <w:r w:rsidRPr="00417DE4">
              <w:rPr>
                <w:rFonts w:eastAsia="Calibri"/>
                <w:b/>
                <w:bCs/>
                <w:sz w:val="26"/>
                <w:szCs w:val="26"/>
                <w:lang w:val="ru-RU" w:eastAsia="en-US"/>
              </w:rPr>
              <w:fldChar w:fldCharType="begin"/>
            </w:r>
            <w:r w:rsidRPr="00417DE4">
              <w:rPr>
                <w:rFonts w:eastAsia="Calibri"/>
                <w:b/>
                <w:bCs/>
                <w:sz w:val="26"/>
                <w:szCs w:val="26"/>
                <w:lang w:val="ru-RU" w:eastAsia="en-US"/>
              </w:rPr>
              <w:instrText xml:space="preserve"> MERGEFIELD "ГККТ" </w:instrText>
            </w:r>
            <w:r w:rsidRPr="00417DE4">
              <w:rPr>
                <w:rFonts w:eastAsia="Calibri"/>
                <w:b/>
                <w:bCs/>
                <w:sz w:val="26"/>
                <w:szCs w:val="26"/>
                <w:lang w:val="ru-RU" w:eastAsia="en-US"/>
              </w:rPr>
              <w:fldChar w:fldCharType="end"/>
            </w:r>
            <w:r w:rsidRPr="00417DE4">
              <w:rPr>
                <w:rFonts w:eastAsia="Calibri"/>
                <w:b/>
                <w:bCs/>
                <w:sz w:val="26"/>
                <w:szCs w:val="26"/>
                <w:lang w:val="ru-RU" w:eastAsia="en-US"/>
              </w:rPr>
              <w:t>_____________</w:t>
            </w:r>
            <w:proofErr w:type="gramStart"/>
            <w:r w:rsidRPr="00417DE4">
              <w:rPr>
                <w:rFonts w:eastAsia="Calibri"/>
                <w:b/>
                <w:bCs/>
                <w:sz w:val="26"/>
                <w:szCs w:val="26"/>
                <w:lang w:val="ru-RU" w:eastAsia="en-US"/>
              </w:rPr>
              <w:t>_  Євгенія</w:t>
            </w:r>
            <w:proofErr w:type="gramEnd"/>
            <w:r w:rsidRPr="00417DE4">
              <w:rPr>
                <w:rFonts w:eastAsia="Calibri"/>
                <w:b/>
                <w:bCs/>
                <w:sz w:val="26"/>
                <w:szCs w:val="26"/>
                <w:lang w:val="ru-RU" w:eastAsia="en-US"/>
              </w:rPr>
              <w:t xml:space="preserve"> КАЗАКОВА</w:t>
            </w:r>
          </w:p>
          <w:p w14:paraId="70D9D895" w14:textId="77777777" w:rsidR="00922E0F" w:rsidRPr="00417DE4" w:rsidRDefault="00922E0F" w:rsidP="00922E0F">
            <w:pPr>
              <w:rPr>
                <w:rFonts w:eastAsia="Calibri"/>
                <w:b/>
                <w:bCs/>
                <w:sz w:val="26"/>
                <w:szCs w:val="26"/>
                <w:lang w:val="ru-RU" w:eastAsia="en-US"/>
              </w:rPr>
            </w:pPr>
          </w:p>
        </w:tc>
      </w:tr>
    </w:tbl>
    <w:p w14:paraId="210C5272" w14:textId="77777777" w:rsidR="00492799" w:rsidRPr="00417DE4" w:rsidRDefault="00492799" w:rsidP="00492799">
      <w:pPr>
        <w:spacing w:line="480" w:lineRule="auto"/>
        <w:ind w:left="4395"/>
        <w:rPr>
          <w:b/>
          <w:color w:val="000000" w:themeColor="text1"/>
        </w:rPr>
      </w:pPr>
    </w:p>
    <w:p w14:paraId="70C3A339" w14:textId="77777777" w:rsidR="00492799" w:rsidRPr="00417DE4" w:rsidRDefault="00492799" w:rsidP="00492799">
      <w:pPr>
        <w:spacing w:line="480" w:lineRule="auto"/>
        <w:jc w:val="center"/>
        <w:rPr>
          <w:b/>
          <w:color w:val="000000" w:themeColor="text1"/>
        </w:rPr>
      </w:pPr>
    </w:p>
    <w:p w14:paraId="1E386F2B" w14:textId="77777777" w:rsidR="00922E0F" w:rsidRPr="00417DE4" w:rsidRDefault="00922E0F" w:rsidP="00492799">
      <w:pPr>
        <w:spacing w:line="360" w:lineRule="auto"/>
        <w:jc w:val="center"/>
        <w:rPr>
          <w:b/>
          <w:color w:val="000000" w:themeColor="text1"/>
        </w:rPr>
      </w:pPr>
    </w:p>
    <w:p w14:paraId="00548B46" w14:textId="77777777" w:rsidR="00922E0F" w:rsidRPr="00417DE4" w:rsidRDefault="00922E0F" w:rsidP="00492799">
      <w:pPr>
        <w:spacing w:line="360" w:lineRule="auto"/>
        <w:jc w:val="center"/>
        <w:rPr>
          <w:b/>
          <w:color w:val="000000" w:themeColor="text1"/>
        </w:rPr>
      </w:pPr>
    </w:p>
    <w:p w14:paraId="42DC4A10" w14:textId="77777777" w:rsidR="00922E0F" w:rsidRPr="00417DE4" w:rsidRDefault="00922E0F" w:rsidP="00492799">
      <w:pPr>
        <w:spacing w:line="360" w:lineRule="auto"/>
        <w:jc w:val="center"/>
        <w:rPr>
          <w:b/>
          <w:color w:val="000000" w:themeColor="text1"/>
        </w:rPr>
      </w:pPr>
    </w:p>
    <w:p w14:paraId="09D89E65" w14:textId="77777777" w:rsidR="00922E0F" w:rsidRPr="00417DE4" w:rsidRDefault="00922E0F" w:rsidP="00492799">
      <w:pPr>
        <w:spacing w:line="360" w:lineRule="auto"/>
        <w:jc w:val="center"/>
        <w:rPr>
          <w:b/>
          <w:color w:val="000000" w:themeColor="text1"/>
        </w:rPr>
      </w:pPr>
    </w:p>
    <w:p w14:paraId="22996DAC" w14:textId="77777777" w:rsidR="00922E0F" w:rsidRPr="00417DE4" w:rsidRDefault="00922E0F" w:rsidP="00492799">
      <w:pPr>
        <w:spacing w:line="360" w:lineRule="auto"/>
        <w:jc w:val="center"/>
        <w:rPr>
          <w:b/>
          <w:color w:val="000000" w:themeColor="text1"/>
        </w:rPr>
      </w:pPr>
    </w:p>
    <w:p w14:paraId="1C59AA4F" w14:textId="1C26383D" w:rsidR="00492799" w:rsidRPr="00417DE4" w:rsidRDefault="00922E0F" w:rsidP="00922E0F">
      <w:pPr>
        <w:spacing w:line="360" w:lineRule="auto"/>
        <w:jc w:val="center"/>
        <w:rPr>
          <w:b/>
          <w:color w:val="000000" w:themeColor="text1"/>
        </w:rPr>
      </w:pPr>
      <w:r w:rsidRPr="00417DE4">
        <w:rPr>
          <w:b/>
          <w:color w:val="000000" w:themeColor="text1"/>
        </w:rPr>
        <w:t xml:space="preserve">                                                        </w:t>
      </w:r>
      <w:r w:rsidR="00492799" w:rsidRPr="00417DE4">
        <w:rPr>
          <w:b/>
          <w:color w:val="000000" w:themeColor="text1"/>
        </w:rPr>
        <w:t>ТЕНДЕРНА ДОКУМЕНТАЦІЯ</w:t>
      </w:r>
    </w:p>
    <w:p w14:paraId="36E7620E" w14:textId="77777777" w:rsidR="00492799" w:rsidRPr="00417DE4" w:rsidRDefault="00492799" w:rsidP="00492799">
      <w:pPr>
        <w:spacing w:line="360" w:lineRule="auto"/>
        <w:jc w:val="center"/>
        <w:rPr>
          <w:b/>
          <w:color w:val="000000" w:themeColor="text1"/>
        </w:rPr>
      </w:pPr>
    </w:p>
    <w:p w14:paraId="65A98641" w14:textId="77777777" w:rsidR="00492799" w:rsidRPr="00417DE4" w:rsidRDefault="00CF6EAB" w:rsidP="00661686">
      <w:pPr>
        <w:pStyle w:val="15"/>
        <w:spacing w:after="0" w:line="240" w:lineRule="auto"/>
        <w:ind w:left="2835" w:hanging="2835"/>
        <w:jc w:val="both"/>
        <w:rPr>
          <w:iCs/>
          <w:color w:val="000000" w:themeColor="text1"/>
          <w:lang w:val="uk-UA"/>
        </w:rPr>
      </w:pPr>
      <w:bookmarkStart w:id="0" w:name="_Hlk60213721"/>
      <w:r w:rsidRPr="00417DE4">
        <w:rPr>
          <w:b/>
          <w:bCs/>
          <w:color w:val="000000" w:themeColor="text1"/>
          <w:lang w:val="uk-UA"/>
        </w:rPr>
        <w:t xml:space="preserve">Предмет закупівлі: </w:t>
      </w:r>
      <w:bookmarkStart w:id="1" w:name="_Hlk123911770"/>
      <w:bookmarkEnd w:id="0"/>
      <w:r w:rsidR="00BC3535" w:rsidRPr="00417DE4">
        <w:rPr>
          <w:b/>
          <w:bCs/>
          <w:color w:val="000000" w:themeColor="text1"/>
          <w:lang w:val="uk-UA"/>
        </w:rPr>
        <w:t xml:space="preserve"> </w:t>
      </w:r>
      <w:r w:rsidR="00815E44" w:rsidRPr="00417DE4">
        <w:rPr>
          <w:b/>
          <w:bCs/>
          <w:color w:val="000000" w:themeColor="text1"/>
          <w:lang w:val="uk-UA"/>
        </w:rPr>
        <w:t xml:space="preserve">   </w:t>
      </w:r>
      <w:r w:rsidR="005E07FB" w:rsidRPr="00417DE4">
        <w:rPr>
          <w:iCs/>
          <w:color w:val="000000" w:themeColor="text1"/>
          <w:lang w:val="uk-UA"/>
        </w:rPr>
        <w:t xml:space="preserve">ДК 021:2015 – 79340000-9 – Рекламні та маркетингові послуги </w:t>
      </w:r>
      <w:r w:rsidR="00A01003" w:rsidRPr="00417DE4">
        <w:rPr>
          <w:iCs/>
          <w:color w:val="000000" w:themeColor="text1"/>
          <w:lang w:val="uk-UA"/>
        </w:rPr>
        <w:t>(</w:t>
      </w:r>
      <w:r w:rsidR="00BC3535" w:rsidRPr="00417DE4">
        <w:rPr>
          <w:lang w:val="uk-UA" w:eastAsia="ar-SA"/>
        </w:rPr>
        <w:t>Створення та розміщення інформаційних матеріалів у засобах масової інформації щодо діяльності органів виконавчої влади та органів місцевого  самоврядування</w:t>
      </w:r>
      <w:r w:rsidR="00A01003" w:rsidRPr="00417DE4">
        <w:rPr>
          <w:iCs/>
          <w:color w:val="000000" w:themeColor="text1"/>
          <w:lang w:val="uk-UA"/>
        </w:rPr>
        <w:t>)</w:t>
      </w:r>
      <w:bookmarkEnd w:id="1"/>
    </w:p>
    <w:p w14:paraId="33905D48" w14:textId="77777777" w:rsidR="00394375" w:rsidRPr="00417DE4" w:rsidRDefault="00394375" w:rsidP="00394375">
      <w:pPr>
        <w:pStyle w:val="15"/>
        <w:spacing w:after="0" w:line="240" w:lineRule="auto"/>
        <w:ind w:left="2835" w:hanging="2835"/>
        <w:rPr>
          <w:b/>
          <w:color w:val="000000" w:themeColor="text1"/>
          <w:lang w:val="uk-UA"/>
        </w:rPr>
      </w:pPr>
    </w:p>
    <w:p w14:paraId="44575BB0" w14:textId="77777777" w:rsidR="00394375" w:rsidRPr="00417DE4" w:rsidRDefault="00394375" w:rsidP="00394375">
      <w:pPr>
        <w:pStyle w:val="15"/>
        <w:spacing w:after="0" w:line="240" w:lineRule="auto"/>
        <w:ind w:left="2835" w:hanging="2835"/>
        <w:rPr>
          <w:b/>
          <w:color w:val="000000" w:themeColor="text1"/>
          <w:lang w:val="uk-UA"/>
        </w:rPr>
      </w:pPr>
    </w:p>
    <w:p w14:paraId="6665422E" w14:textId="77777777" w:rsidR="00394375" w:rsidRPr="00417DE4" w:rsidRDefault="00394375" w:rsidP="00394375">
      <w:pPr>
        <w:pStyle w:val="15"/>
        <w:spacing w:after="0" w:line="240" w:lineRule="auto"/>
        <w:ind w:left="2835" w:hanging="2835"/>
        <w:rPr>
          <w:b/>
          <w:color w:val="000000" w:themeColor="text1"/>
          <w:lang w:val="uk-UA"/>
        </w:rPr>
      </w:pPr>
    </w:p>
    <w:p w14:paraId="55A8D758" w14:textId="77777777" w:rsidR="00394375" w:rsidRPr="00417DE4" w:rsidRDefault="00394375" w:rsidP="00394375">
      <w:pPr>
        <w:pStyle w:val="15"/>
        <w:spacing w:after="0" w:line="240" w:lineRule="auto"/>
        <w:ind w:left="2835" w:hanging="2835"/>
        <w:rPr>
          <w:b/>
          <w:color w:val="000000" w:themeColor="text1"/>
          <w:lang w:val="uk-UA"/>
        </w:rPr>
      </w:pPr>
    </w:p>
    <w:p w14:paraId="495A35BE" w14:textId="77777777" w:rsidR="00492799" w:rsidRPr="00417DE4" w:rsidRDefault="00D727F5" w:rsidP="00D727F5">
      <w:pPr>
        <w:pStyle w:val="15"/>
        <w:spacing w:after="0" w:line="240" w:lineRule="auto"/>
        <w:ind w:left="3261" w:hanging="3261"/>
        <w:rPr>
          <w:b/>
          <w:bCs/>
          <w:color w:val="000000" w:themeColor="text1"/>
          <w:sz w:val="28"/>
          <w:szCs w:val="28"/>
          <w:lang w:val="uk-UA"/>
        </w:rPr>
      </w:pPr>
      <w:r w:rsidRPr="00417DE4">
        <w:rPr>
          <w:b/>
          <w:bCs/>
          <w:color w:val="000000" w:themeColor="text1"/>
          <w:sz w:val="28"/>
          <w:szCs w:val="28"/>
          <w:lang w:val="uk-UA"/>
        </w:rPr>
        <w:t xml:space="preserve">Процедура закупівлі: </w:t>
      </w:r>
      <w:r w:rsidRPr="00417DE4">
        <w:rPr>
          <w:b/>
          <w:bCs/>
          <w:i/>
          <w:color w:val="000000" w:themeColor="text1"/>
          <w:sz w:val="28"/>
          <w:szCs w:val="28"/>
          <w:lang w:val="uk-UA"/>
        </w:rPr>
        <w:t>відкриті торги з особливостями</w:t>
      </w:r>
    </w:p>
    <w:p w14:paraId="24CC8DA5" w14:textId="77777777" w:rsidR="00492799" w:rsidRPr="00417DE4" w:rsidRDefault="00492799" w:rsidP="00492799">
      <w:pPr>
        <w:pStyle w:val="a3"/>
        <w:jc w:val="center"/>
        <w:rPr>
          <w:rFonts w:ascii="Times New Roman" w:hAnsi="Times New Roman"/>
          <w:b/>
          <w:color w:val="000000" w:themeColor="text1"/>
          <w:sz w:val="24"/>
          <w:szCs w:val="24"/>
        </w:rPr>
      </w:pPr>
    </w:p>
    <w:p w14:paraId="5662C1B1" w14:textId="77777777" w:rsidR="00E050C1" w:rsidRPr="00417DE4" w:rsidRDefault="00E050C1" w:rsidP="00492799">
      <w:pPr>
        <w:pStyle w:val="a3"/>
        <w:jc w:val="center"/>
        <w:rPr>
          <w:rFonts w:ascii="Times New Roman" w:hAnsi="Times New Roman"/>
          <w:b/>
          <w:color w:val="000000" w:themeColor="text1"/>
          <w:sz w:val="24"/>
          <w:szCs w:val="24"/>
        </w:rPr>
      </w:pPr>
    </w:p>
    <w:p w14:paraId="25AD7978" w14:textId="77777777" w:rsidR="00E050C1" w:rsidRPr="00417DE4" w:rsidRDefault="00E050C1" w:rsidP="00492799">
      <w:pPr>
        <w:pStyle w:val="a3"/>
        <w:jc w:val="center"/>
        <w:rPr>
          <w:rFonts w:ascii="Times New Roman" w:hAnsi="Times New Roman"/>
          <w:b/>
          <w:color w:val="000000" w:themeColor="text1"/>
          <w:sz w:val="24"/>
          <w:szCs w:val="24"/>
        </w:rPr>
      </w:pPr>
    </w:p>
    <w:p w14:paraId="0B19C617" w14:textId="77777777" w:rsidR="00E050C1" w:rsidRPr="00417DE4" w:rsidRDefault="00E050C1" w:rsidP="00492799">
      <w:pPr>
        <w:pStyle w:val="a3"/>
        <w:jc w:val="center"/>
        <w:rPr>
          <w:rFonts w:ascii="Times New Roman" w:hAnsi="Times New Roman"/>
          <w:b/>
          <w:color w:val="000000" w:themeColor="text1"/>
          <w:sz w:val="24"/>
          <w:szCs w:val="24"/>
        </w:rPr>
      </w:pPr>
    </w:p>
    <w:p w14:paraId="76D11D7E" w14:textId="77777777" w:rsidR="00E050C1" w:rsidRPr="00417DE4" w:rsidRDefault="00E050C1" w:rsidP="00492799">
      <w:pPr>
        <w:pStyle w:val="a3"/>
        <w:jc w:val="center"/>
        <w:rPr>
          <w:rFonts w:ascii="Times New Roman" w:hAnsi="Times New Roman"/>
          <w:b/>
          <w:color w:val="000000" w:themeColor="text1"/>
          <w:sz w:val="24"/>
          <w:szCs w:val="24"/>
        </w:rPr>
      </w:pPr>
    </w:p>
    <w:p w14:paraId="4F65735E" w14:textId="77777777" w:rsidR="00E050C1" w:rsidRPr="00417DE4" w:rsidRDefault="00E050C1" w:rsidP="00492799">
      <w:pPr>
        <w:pStyle w:val="a3"/>
        <w:jc w:val="center"/>
        <w:rPr>
          <w:rFonts w:ascii="Times New Roman" w:hAnsi="Times New Roman"/>
          <w:b/>
          <w:color w:val="000000" w:themeColor="text1"/>
          <w:sz w:val="24"/>
          <w:szCs w:val="24"/>
        </w:rPr>
      </w:pPr>
    </w:p>
    <w:p w14:paraId="0207BC16" w14:textId="77777777" w:rsidR="00E050C1" w:rsidRPr="00417DE4" w:rsidRDefault="00E050C1" w:rsidP="00492799">
      <w:pPr>
        <w:pStyle w:val="a3"/>
        <w:jc w:val="center"/>
        <w:rPr>
          <w:rFonts w:ascii="Times New Roman" w:hAnsi="Times New Roman"/>
          <w:b/>
          <w:color w:val="000000" w:themeColor="text1"/>
          <w:sz w:val="24"/>
          <w:szCs w:val="24"/>
        </w:rPr>
      </w:pPr>
    </w:p>
    <w:p w14:paraId="7DC750C9" w14:textId="77777777" w:rsidR="00E050C1" w:rsidRPr="00417DE4" w:rsidRDefault="00E050C1" w:rsidP="00492799">
      <w:pPr>
        <w:pStyle w:val="a3"/>
        <w:jc w:val="center"/>
        <w:rPr>
          <w:rFonts w:ascii="Times New Roman" w:hAnsi="Times New Roman"/>
          <w:b/>
          <w:color w:val="000000" w:themeColor="text1"/>
          <w:sz w:val="24"/>
          <w:szCs w:val="24"/>
        </w:rPr>
      </w:pPr>
    </w:p>
    <w:p w14:paraId="62732316" w14:textId="77777777" w:rsidR="00351483" w:rsidRPr="00417DE4" w:rsidRDefault="00351483" w:rsidP="00492799">
      <w:pPr>
        <w:pStyle w:val="a3"/>
        <w:jc w:val="center"/>
        <w:rPr>
          <w:rFonts w:ascii="Times New Roman" w:hAnsi="Times New Roman"/>
          <w:b/>
          <w:color w:val="000000" w:themeColor="text1"/>
          <w:sz w:val="24"/>
          <w:szCs w:val="24"/>
        </w:rPr>
      </w:pPr>
    </w:p>
    <w:p w14:paraId="7615DB54" w14:textId="77777777" w:rsidR="00351483" w:rsidRPr="00417DE4" w:rsidRDefault="00351483" w:rsidP="00492799">
      <w:pPr>
        <w:pStyle w:val="a3"/>
        <w:jc w:val="center"/>
        <w:rPr>
          <w:rFonts w:ascii="Times New Roman" w:hAnsi="Times New Roman"/>
          <w:b/>
          <w:color w:val="000000" w:themeColor="text1"/>
          <w:sz w:val="24"/>
          <w:szCs w:val="24"/>
        </w:rPr>
      </w:pPr>
    </w:p>
    <w:p w14:paraId="3F8C2BA3" w14:textId="77777777" w:rsidR="00351483" w:rsidRPr="00417DE4" w:rsidRDefault="00351483" w:rsidP="00492799">
      <w:pPr>
        <w:pStyle w:val="a3"/>
        <w:jc w:val="center"/>
        <w:rPr>
          <w:rFonts w:ascii="Times New Roman" w:hAnsi="Times New Roman"/>
          <w:b/>
          <w:color w:val="000000" w:themeColor="text1"/>
          <w:sz w:val="24"/>
          <w:szCs w:val="24"/>
        </w:rPr>
      </w:pPr>
    </w:p>
    <w:p w14:paraId="7F72EB72" w14:textId="77777777" w:rsidR="00351483" w:rsidRPr="00417DE4" w:rsidRDefault="00351483" w:rsidP="00492799">
      <w:pPr>
        <w:pStyle w:val="a3"/>
        <w:jc w:val="center"/>
        <w:rPr>
          <w:rFonts w:ascii="Times New Roman" w:hAnsi="Times New Roman"/>
          <w:b/>
          <w:color w:val="000000" w:themeColor="text1"/>
          <w:sz w:val="24"/>
          <w:szCs w:val="24"/>
        </w:rPr>
      </w:pPr>
    </w:p>
    <w:p w14:paraId="76BF6F71" w14:textId="77777777" w:rsidR="00351483" w:rsidRPr="00417DE4" w:rsidRDefault="00351483" w:rsidP="00492799">
      <w:pPr>
        <w:pStyle w:val="a3"/>
        <w:jc w:val="center"/>
        <w:rPr>
          <w:rFonts w:ascii="Times New Roman" w:hAnsi="Times New Roman"/>
          <w:b/>
          <w:color w:val="000000" w:themeColor="text1"/>
          <w:sz w:val="24"/>
          <w:szCs w:val="24"/>
        </w:rPr>
      </w:pPr>
    </w:p>
    <w:p w14:paraId="29234C25" w14:textId="77777777" w:rsidR="00492799" w:rsidRPr="00417DE4" w:rsidRDefault="00492799" w:rsidP="00492799">
      <w:pPr>
        <w:pStyle w:val="a3"/>
        <w:jc w:val="center"/>
        <w:rPr>
          <w:rFonts w:ascii="Times New Roman" w:hAnsi="Times New Roman"/>
          <w:b/>
          <w:color w:val="000000" w:themeColor="text1"/>
          <w:sz w:val="24"/>
          <w:szCs w:val="24"/>
        </w:rPr>
      </w:pPr>
    </w:p>
    <w:p w14:paraId="4A2CF84A" w14:textId="77777777" w:rsidR="009C0842" w:rsidRPr="00417DE4" w:rsidRDefault="009C0842" w:rsidP="00492799">
      <w:pPr>
        <w:pStyle w:val="a3"/>
        <w:jc w:val="center"/>
        <w:rPr>
          <w:rFonts w:ascii="Times New Roman" w:hAnsi="Times New Roman"/>
          <w:b/>
          <w:color w:val="000000" w:themeColor="text1"/>
          <w:sz w:val="24"/>
          <w:szCs w:val="24"/>
        </w:rPr>
      </w:pPr>
    </w:p>
    <w:p w14:paraId="3A3E0859" w14:textId="77777777" w:rsidR="00F61A1A" w:rsidRPr="00417DE4" w:rsidRDefault="00F61A1A" w:rsidP="006E715B">
      <w:pPr>
        <w:pStyle w:val="a3"/>
        <w:jc w:val="center"/>
        <w:rPr>
          <w:rFonts w:ascii="Times New Roman" w:hAnsi="Times New Roman"/>
          <w:b/>
          <w:color w:val="000000" w:themeColor="text1"/>
          <w:sz w:val="24"/>
          <w:szCs w:val="24"/>
        </w:rPr>
      </w:pPr>
    </w:p>
    <w:p w14:paraId="78D31386" w14:textId="77777777" w:rsidR="00F61A1A" w:rsidRPr="00417DE4" w:rsidRDefault="00F61A1A" w:rsidP="006E715B">
      <w:pPr>
        <w:pStyle w:val="a3"/>
        <w:jc w:val="center"/>
        <w:rPr>
          <w:rFonts w:ascii="Times New Roman" w:hAnsi="Times New Roman"/>
          <w:b/>
          <w:color w:val="000000" w:themeColor="text1"/>
          <w:sz w:val="24"/>
          <w:szCs w:val="24"/>
        </w:rPr>
      </w:pPr>
    </w:p>
    <w:p w14:paraId="54A0E9AC" w14:textId="77777777" w:rsidR="00F61A1A" w:rsidRPr="00417DE4" w:rsidRDefault="00F61A1A" w:rsidP="006E715B">
      <w:pPr>
        <w:pStyle w:val="a3"/>
        <w:jc w:val="center"/>
        <w:rPr>
          <w:rFonts w:ascii="Times New Roman" w:hAnsi="Times New Roman"/>
          <w:b/>
          <w:color w:val="000000" w:themeColor="text1"/>
          <w:sz w:val="24"/>
          <w:szCs w:val="24"/>
        </w:rPr>
      </w:pPr>
    </w:p>
    <w:p w14:paraId="3C315E33" w14:textId="77777777" w:rsidR="00F61A1A" w:rsidRPr="00417DE4" w:rsidRDefault="00F61A1A" w:rsidP="006E715B">
      <w:pPr>
        <w:pStyle w:val="a3"/>
        <w:jc w:val="center"/>
        <w:rPr>
          <w:rFonts w:ascii="Times New Roman" w:hAnsi="Times New Roman"/>
          <w:b/>
          <w:color w:val="000000" w:themeColor="text1"/>
          <w:sz w:val="24"/>
          <w:szCs w:val="24"/>
        </w:rPr>
      </w:pPr>
    </w:p>
    <w:p w14:paraId="4CF7A7E3" w14:textId="77777777" w:rsidR="00F61A1A" w:rsidRPr="00417DE4" w:rsidRDefault="00F61A1A" w:rsidP="006E715B">
      <w:pPr>
        <w:pStyle w:val="a3"/>
        <w:jc w:val="center"/>
        <w:rPr>
          <w:rFonts w:ascii="Times New Roman" w:hAnsi="Times New Roman"/>
          <w:b/>
          <w:color w:val="000000" w:themeColor="text1"/>
          <w:sz w:val="24"/>
          <w:szCs w:val="24"/>
        </w:rPr>
      </w:pPr>
    </w:p>
    <w:p w14:paraId="53F095BE" w14:textId="77777777" w:rsidR="00F61A1A" w:rsidRPr="00417DE4" w:rsidRDefault="00F61A1A" w:rsidP="006E715B">
      <w:pPr>
        <w:pStyle w:val="a3"/>
        <w:jc w:val="center"/>
        <w:rPr>
          <w:rFonts w:ascii="Times New Roman" w:hAnsi="Times New Roman"/>
          <w:b/>
          <w:color w:val="000000" w:themeColor="text1"/>
          <w:sz w:val="24"/>
          <w:szCs w:val="24"/>
        </w:rPr>
      </w:pPr>
    </w:p>
    <w:p w14:paraId="5BEADBC8" w14:textId="77777777" w:rsidR="00A66D1B" w:rsidRPr="00417DE4" w:rsidRDefault="00492799" w:rsidP="00922E0F">
      <w:pPr>
        <w:pStyle w:val="a3"/>
        <w:jc w:val="center"/>
        <w:rPr>
          <w:rFonts w:ascii="Times New Roman" w:hAnsi="Times New Roman"/>
          <w:b/>
          <w:color w:val="000000" w:themeColor="text1"/>
          <w:sz w:val="24"/>
          <w:szCs w:val="24"/>
        </w:rPr>
      </w:pPr>
      <w:r w:rsidRPr="00417DE4">
        <w:rPr>
          <w:rFonts w:ascii="Times New Roman" w:hAnsi="Times New Roman"/>
          <w:b/>
          <w:color w:val="000000" w:themeColor="text1"/>
          <w:sz w:val="24"/>
          <w:szCs w:val="24"/>
        </w:rPr>
        <w:t xml:space="preserve">м. </w:t>
      </w:r>
      <w:r w:rsidR="00BC3535" w:rsidRPr="00417DE4">
        <w:rPr>
          <w:rFonts w:ascii="Times New Roman" w:hAnsi="Times New Roman"/>
          <w:b/>
          <w:color w:val="000000" w:themeColor="text1"/>
          <w:sz w:val="24"/>
          <w:szCs w:val="24"/>
        </w:rPr>
        <w:t>Рівне</w:t>
      </w:r>
    </w:p>
    <w:p w14:paraId="5BFE70A1" w14:textId="77777777" w:rsidR="00351483" w:rsidRPr="00417DE4" w:rsidRDefault="00A66D1B" w:rsidP="00F61A1A">
      <w:pPr>
        <w:pStyle w:val="a3"/>
        <w:jc w:val="center"/>
        <w:rPr>
          <w:rFonts w:ascii="Times New Roman" w:hAnsi="Times New Roman"/>
          <w:b/>
          <w:color w:val="000000" w:themeColor="text1"/>
          <w:sz w:val="24"/>
          <w:szCs w:val="24"/>
        </w:rPr>
      </w:pPr>
      <w:r w:rsidRPr="00417DE4">
        <w:rPr>
          <w:rFonts w:ascii="Times New Roman" w:hAnsi="Times New Roman"/>
          <w:b/>
          <w:color w:val="000000" w:themeColor="text1"/>
          <w:sz w:val="24"/>
          <w:szCs w:val="24"/>
        </w:rPr>
        <w:t>202</w:t>
      </w:r>
      <w:r w:rsidR="005A6B39" w:rsidRPr="00417DE4">
        <w:rPr>
          <w:rFonts w:ascii="Times New Roman" w:hAnsi="Times New Roman"/>
          <w:b/>
          <w:color w:val="000000" w:themeColor="text1"/>
          <w:sz w:val="24"/>
          <w:szCs w:val="24"/>
        </w:rPr>
        <w:t>3</w:t>
      </w:r>
    </w:p>
    <w:p w14:paraId="4B33BCAF" w14:textId="77777777" w:rsidR="00492799" w:rsidRPr="00417DE4" w:rsidRDefault="00492799" w:rsidP="00492799">
      <w:pPr>
        <w:rPr>
          <w:color w:val="000000" w:themeColor="text1"/>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119"/>
        <w:gridCol w:w="7229"/>
        <w:gridCol w:w="11"/>
      </w:tblGrid>
      <w:tr w:rsidR="002B0643" w:rsidRPr="00417DE4" w14:paraId="2685F0EC" w14:textId="77777777" w:rsidTr="00AD59EE">
        <w:trPr>
          <w:trHeight w:val="522"/>
          <w:jc w:val="center"/>
        </w:trPr>
        <w:tc>
          <w:tcPr>
            <w:tcW w:w="570" w:type="dxa"/>
            <w:shd w:val="clear" w:color="auto" w:fill="A5A5A5"/>
            <w:vAlign w:val="center"/>
          </w:tcPr>
          <w:p w14:paraId="1ADA6A81" w14:textId="77777777" w:rsidR="00492799" w:rsidRPr="00417DE4" w:rsidRDefault="00492799" w:rsidP="00492799">
            <w:pPr>
              <w:widowControl w:val="0"/>
              <w:pBdr>
                <w:top w:val="nil"/>
                <w:left w:val="nil"/>
                <w:bottom w:val="nil"/>
                <w:right w:val="nil"/>
                <w:between w:val="nil"/>
              </w:pBdr>
              <w:jc w:val="center"/>
              <w:rPr>
                <w:color w:val="000000" w:themeColor="text1"/>
              </w:rPr>
            </w:pPr>
            <w:r w:rsidRPr="00417DE4">
              <w:rPr>
                <w:b/>
                <w:color w:val="000000" w:themeColor="text1"/>
              </w:rPr>
              <w:lastRenderedPageBreak/>
              <w:t>№</w:t>
            </w:r>
          </w:p>
        </w:tc>
        <w:tc>
          <w:tcPr>
            <w:tcW w:w="9359" w:type="dxa"/>
            <w:gridSpan w:val="3"/>
            <w:shd w:val="clear" w:color="auto" w:fill="A5A5A5"/>
            <w:vAlign w:val="center"/>
          </w:tcPr>
          <w:p w14:paraId="4834A40A" w14:textId="77777777" w:rsidR="00492799" w:rsidRPr="00417DE4" w:rsidRDefault="00492799" w:rsidP="00492799">
            <w:pPr>
              <w:widowControl w:val="0"/>
              <w:pBdr>
                <w:top w:val="nil"/>
                <w:left w:val="nil"/>
                <w:bottom w:val="nil"/>
                <w:right w:val="nil"/>
                <w:between w:val="nil"/>
              </w:pBdr>
              <w:jc w:val="center"/>
              <w:rPr>
                <w:color w:val="000000" w:themeColor="text1"/>
              </w:rPr>
            </w:pPr>
            <w:r w:rsidRPr="00417DE4">
              <w:rPr>
                <w:b/>
                <w:color w:val="000000" w:themeColor="text1"/>
              </w:rPr>
              <w:t>Розділ І. Загальні положення</w:t>
            </w:r>
          </w:p>
        </w:tc>
      </w:tr>
      <w:tr w:rsidR="002B0643" w:rsidRPr="00417DE4" w14:paraId="6AC07053" w14:textId="77777777" w:rsidTr="00AD59EE">
        <w:trPr>
          <w:gridAfter w:val="1"/>
          <w:wAfter w:w="11" w:type="dxa"/>
          <w:trHeight w:val="522"/>
          <w:jc w:val="center"/>
        </w:trPr>
        <w:tc>
          <w:tcPr>
            <w:tcW w:w="570" w:type="dxa"/>
            <w:shd w:val="clear" w:color="auto" w:fill="auto"/>
            <w:vAlign w:val="center"/>
          </w:tcPr>
          <w:p w14:paraId="7B7846AD" w14:textId="77777777" w:rsidR="00492799" w:rsidRPr="00417DE4" w:rsidRDefault="00492799" w:rsidP="00492799">
            <w:pPr>
              <w:widowControl w:val="0"/>
              <w:pBdr>
                <w:top w:val="nil"/>
                <w:left w:val="nil"/>
                <w:bottom w:val="nil"/>
                <w:right w:val="nil"/>
                <w:between w:val="nil"/>
              </w:pBdr>
              <w:jc w:val="center"/>
              <w:rPr>
                <w:color w:val="000000" w:themeColor="text1"/>
              </w:rPr>
            </w:pPr>
            <w:r w:rsidRPr="00417DE4">
              <w:rPr>
                <w:color w:val="000000" w:themeColor="text1"/>
              </w:rPr>
              <w:t>1</w:t>
            </w:r>
          </w:p>
        </w:tc>
        <w:tc>
          <w:tcPr>
            <w:tcW w:w="2119" w:type="dxa"/>
            <w:shd w:val="clear" w:color="auto" w:fill="auto"/>
            <w:vAlign w:val="center"/>
          </w:tcPr>
          <w:p w14:paraId="503C5CD9" w14:textId="77777777" w:rsidR="00492799" w:rsidRPr="00417DE4" w:rsidRDefault="00492799" w:rsidP="00492799">
            <w:pPr>
              <w:widowControl w:val="0"/>
              <w:pBdr>
                <w:top w:val="nil"/>
                <w:left w:val="nil"/>
                <w:bottom w:val="nil"/>
                <w:right w:val="nil"/>
                <w:between w:val="nil"/>
              </w:pBdr>
              <w:jc w:val="center"/>
              <w:rPr>
                <w:color w:val="000000" w:themeColor="text1"/>
              </w:rPr>
            </w:pPr>
            <w:r w:rsidRPr="00417DE4">
              <w:rPr>
                <w:color w:val="000000" w:themeColor="text1"/>
              </w:rPr>
              <w:t>2</w:t>
            </w:r>
          </w:p>
        </w:tc>
        <w:tc>
          <w:tcPr>
            <w:tcW w:w="7229" w:type="dxa"/>
            <w:shd w:val="clear" w:color="auto" w:fill="auto"/>
            <w:vAlign w:val="center"/>
          </w:tcPr>
          <w:p w14:paraId="36C2D05E" w14:textId="77777777" w:rsidR="00492799" w:rsidRPr="00417DE4" w:rsidRDefault="00492799" w:rsidP="00492799">
            <w:pPr>
              <w:widowControl w:val="0"/>
              <w:pBdr>
                <w:top w:val="nil"/>
                <w:left w:val="nil"/>
                <w:bottom w:val="nil"/>
                <w:right w:val="nil"/>
                <w:between w:val="nil"/>
              </w:pBdr>
              <w:jc w:val="center"/>
              <w:rPr>
                <w:color w:val="000000" w:themeColor="text1"/>
              </w:rPr>
            </w:pPr>
            <w:r w:rsidRPr="00417DE4">
              <w:rPr>
                <w:color w:val="000000" w:themeColor="text1"/>
              </w:rPr>
              <w:t>3</w:t>
            </w:r>
          </w:p>
        </w:tc>
      </w:tr>
      <w:tr w:rsidR="002B0643" w:rsidRPr="00417DE4" w14:paraId="07CBC322" w14:textId="77777777" w:rsidTr="00AD59EE">
        <w:trPr>
          <w:gridAfter w:val="1"/>
          <w:wAfter w:w="11" w:type="dxa"/>
          <w:trHeight w:val="522"/>
          <w:jc w:val="center"/>
        </w:trPr>
        <w:tc>
          <w:tcPr>
            <w:tcW w:w="570" w:type="dxa"/>
            <w:shd w:val="clear" w:color="auto" w:fill="auto"/>
          </w:tcPr>
          <w:p w14:paraId="73A2199C" w14:textId="77777777" w:rsidR="00492799" w:rsidRPr="00417DE4" w:rsidRDefault="00492799" w:rsidP="00492799">
            <w:pPr>
              <w:widowControl w:val="0"/>
              <w:pBdr>
                <w:top w:val="nil"/>
                <w:left w:val="nil"/>
                <w:bottom w:val="nil"/>
                <w:right w:val="nil"/>
                <w:between w:val="nil"/>
              </w:pBdr>
              <w:rPr>
                <w:color w:val="000000" w:themeColor="text1"/>
              </w:rPr>
            </w:pPr>
            <w:r w:rsidRPr="00417DE4">
              <w:rPr>
                <w:b/>
                <w:color w:val="000000" w:themeColor="text1"/>
              </w:rPr>
              <w:t>1</w:t>
            </w:r>
          </w:p>
        </w:tc>
        <w:tc>
          <w:tcPr>
            <w:tcW w:w="2119" w:type="dxa"/>
            <w:shd w:val="clear" w:color="auto" w:fill="auto"/>
          </w:tcPr>
          <w:p w14:paraId="2CBD605F" w14:textId="77777777" w:rsidR="00492799" w:rsidRPr="00417DE4" w:rsidRDefault="00492799" w:rsidP="00492799">
            <w:pPr>
              <w:widowControl w:val="0"/>
              <w:pBdr>
                <w:top w:val="nil"/>
                <w:left w:val="nil"/>
                <w:bottom w:val="nil"/>
                <w:right w:val="nil"/>
                <w:between w:val="nil"/>
              </w:pBdr>
              <w:rPr>
                <w:color w:val="000000" w:themeColor="text1"/>
              </w:rPr>
            </w:pPr>
            <w:r w:rsidRPr="00417DE4">
              <w:rPr>
                <w:b/>
                <w:color w:val="000000" w:themeColor="text1"/>
              </w:rPr>
              <w:t>Терміни, які вживаються в тендерній документації</w:t>
            </w:r>
          </w:p>
        </w:tc>
        <w:tc>
          <w:tcPr>
            <w:tcW w:w="7229" w:type="dxa"/>
            <w:shd w:val="clear" w:color="auto" w:fill="auto"/>
            <w:vAlign w:val="center"/>
          </w:tcPr>
          <w:p w14:paraId="7826E929" w14:textId="77777777" w:rsidR="00492799" w:rsidRPr="00417DE4" w:rsidRDefault="00771A48" w:rsidP="00492799">
            <w:pPr>
              <w:widowControl w:val="0"/>
              <w:pBdr>
                <w:top w:val="nil"/>
                <w:left w:val="nil"/>
                <w:bottom w:val="nil"/>
                <w:right w:val="nil"/>
                <w:between w:val="nil"/>
              </w:pBdr>
              <w:jc w:val="both"/>
              <w:rPr>
                <w:b/>
                <w:color w:val="000000" w:themeColor="text1"/>
              </w:rPr>
            </w:pPr>
            <w:r w:rsidRPr="00417DE4">
              <w:rPr>
                <w:color w:val="000000" w:themeColor="text1"/>
              </w:rPr>
              <w:t xml:space="preserve">Тендерну документацію розроблено відповідно до вимог Закону України «Про публічні закупівлі» (зі змінами) (далі – Закон) та </w:t>
            </w:r>
            <w:bookmarkStart w:id="2" w:name="_Hlk124338401"/>
            <w:r w:rsidRPr="00417DE4">
              <w:rPr>
                <w:color w:val="000000" w:themeColor="text1"/>
              </w:rPr>
              <w:t xml:space="preserve">постанови Кабінету Міністрів України «Про затвердження особливостей здійснення публічних </w:t>
            </w:r>
            <w:proofErr w:type="spellStart"/>
            <w:r w:rsidRPr="00417DE4">
              <w:rPr>
                <w:color w:val="000000" w:themeColor="text1"/>
              </w:rPr>
              <w:t>закупівель</w:t>
            </w:r>
            <w:proofErr w:type="spellEnd"/>
            <w:r w:rsidRPr="00417DE4">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bookmarkEnd w:id="2"/>
            <w:r w:rsidRPr="00417DE4">
              <w:rPr>
                <w:color w:val="000000" w:themeColor="text1"/>
              </w:rPr>
              <w:t>(далі – Особливості). Терміни вживаються у значенні, наведеному в Законі</w:t>
            </w:r>
          </w:p>
        </w:tc>
      </w:tr>
      <w:tr w:rsidR="002B0643" w:rsidRPr="00417DE4" w14:paraId="41CEBF32" w14:textId="77777777" w:rsidTr="00AD59EE">
        <w:trPr>
          <w:gridAfter w:val="1"/>
          <w:wAfter w:w="11" w:type="dxa"/>
          <w:trHeight w:val="522"/>
          <w:jc w:val="center"/>
        </w:trPr>
        <w:tc>
          <w:tcPr>
            <w:tcW w:w="570" w:type="dxa"/>
            <w:shd w:val="clear" w:color="auto" w:fill="auto"/>
          </w:tcPr>
          <w:p w14:paraId="2F099EEF" w14:textId="77777777" w:rsidR="00492799" w:rsidRPr="00417DE4" w:rsidRDefault="00492799" w:rsidP="00492799">
            <w:pPr>
              <w:widowControl w:val="0"/>
              <w:pBdr>
                <w:top w:val="nil"/>
                <w:left w:val="nil"/>
                <w:bottom w:val="nil"/>
                <w:right w:val="nil"/>
                <w:between w:val="nil"/>
              </w:pBdr>
              <w:rPr>
                <w:color w:val="000000" w:themeColor="text1"/>
              </w:rPr>
            </w:pPr>
            <w:r w:rsidRPr="00417DE4">
              <w:rPr>
                <w:b/>
                <w:color w:val="000000" w:themeColor="text1"/>
              </w:rPr>
              <w:t>2</w:t>
            </w:r>
          </w:p>
        </w:tc>
        <w:tc>
          <w:tcPr>
            <w:tcW w:w="2119" w:type="dxa"/>
            <w:shd w:val="clear" w:color="auto" w:fill="auto"/>
          </w:tcPr>
          <w:p w14:paraId="1F22F76A" w14:textId="77777777" w:rsidR="00492799" w:rsidRPr="00417DE4" w:rsidRDefault="00492799" w:rsidP="00492799">
            <w:pPr>
              <w:widowControl w:val="0"/>
              <w:pBdr>
                <w:top w:val="nil"/>
                <w:left w:val="nil"/>
                <w:bottom w:val="nil"/>
                <w:right w:val="nil"/>
                <w:between w:val="nil"/>
              </w:pBdr>
              <w:jc w:val="both"/>
              <w:rPr>
                <w:color w:val="000000" w:themeColor="text1"/>
              </w:rPr>
            </w:pPr>
            <w:r w:rsidRPr="00417DE4">
              <w:rPr>
                <w:b/>
                <w:color w:val="000000" w:themeColor="text1"/>
              </w:rPr>
              <w:t>Інформація про замовника торгів:</w:t>
            </w:r>
          </w:p>
        </w:tc>
        <w:tc>
          <w:tcPr>
            <w:tcW w:w="7229" w:type="dxa"/>
            <w:shd w:val="clear" w:color="auto" w:fill="auto"/>
          </w:tcPr>
          <w:p w14:paraId="1B7A6704" w14:textId="77777777" w:rsidR="00492799" w:rsidRPr="00417DE4" w:rsidRDefault="00492799" w:rsidP="00492799">
            <w:pPr>
              <w:widowControl w:val="0"/>
              <w:pBdr>
                <w:top w:val="nil"/>
                <w:left w:val="nil"/>
                <w:bottom w:val="nil"/>
                <w:right w:val="nil"/>
                <w:between w:val="nil"/>
              </w:pBdr>
              <w:jc w:val="both"/>
              <w:rPr>
                <w:color w:val="000000" w:themeColor="text1"/>
              </w:rPr>
            </w:pPr>
          </w:p>
        </w:tc>
      </w:tr>
      <w:tr w:rsidR="002B0643" w:rsidRPr="00417DE4" w14:paraId="4DCAD4CB" w14:textId="77777777" w:rsidTr="00AD59EE">
        <w:trPr>
          <w:gridAfter w:val="1"/>
          <w:wAfter w:w="11" w:type="dxa"/>
          <w:trHeight w:val="522"/>
          <w:jc w:val="center"/>
        </w:trPr>
        <w:tc>
          <w:tcPr>
            <w:tcW w:w="570" w:type="dxa"/>
            <w:shd w:val="clear" w:color="auto" w:fill="auto"/>
          </w:tcPr>
          <w:p w14:paraId="3389CA97" w14:textId="77777777" w:rsidR="00492799" w:rsidRPr="00417DE4" w:rsidRDefault="00492799" w:rsidP="00492799">
            <w:pPr>
              <w:widowControl w:val="0"/>
              <w:pBdr>
                <w:top w:val="nil"/>
                <w:left w:val="nil"/>
                <w:bottom w:val="nil"/>
                <w:right w:val="nil"/>
                <w:between w:val="nil"/>
              </w:pBdr>
              <w:rPr>
                <w:color w:val="000000" w:themeColor="text1"/>
              </w:rPr>
            </w:pPr>
            <w:r w:rsidRPr="00417DE4">
              <w:rPr>
                <w:color w:val="000000" w:themeColor="text1"/>
              </w:rPr>
              <w:t>2.1</w:t>
            </w:r>
          </w:p>
        </w:tc>
        <w:tc>
          <w:tcPr>
            <w:tcW w:w="2119" w:type="dxa"/>
            <w:shd w:val="clear" w:color="auto" w:fill="auto"/>
          </w:tcPr>
          <w:p w14:paraId="482DCC23" w14:textId="77777777" w:rsidR="00492799" w:rsidRPr="00417DE4" w:rsidRDefault="00492799" w:rsidP="00492799">
            <w:pPr>
              <w:widowControl w:val="0"/>
              <w:pBdr>
                <w:top w:val="nil"/>
                <w:left w:val="nil"/>
                <w:bottom w:val="nil"/>
                <w:right w:val="nil"/>
                <w:between w:val="nil"/>
              </w:pBdr>
              <w:jc w:val="both"/>
              <w:rPr>
                <w:color w:val="000000" w:themeColor="text1"/>
              </w:rPr>
            </w:pPr>
            <w:r w:rsidRPr="00417DE4">
              <w:rPr>
                <w:color w:val="000000" w:themeColor="text1"/>
              </w:rPr>
              <w:t>повне найменування</w:t>
            </w:r>
          </w:p>
        </w:tc>
        <w:tc>
          <w:tcPr>
            <w:tcW w:w="7229" w:type="dxa"/>
            <w:shd w:val="clear" w:color="auto" w:fill="auto"/>
          </w:tcPr>
          <w:p w14:paraId="1FFD26EB" w14:textId="77777777" w:rsidR="00492799" w:rsidRPr="00417DE4" w:rsidRDefault="009C0842" w:rsidP="009C0842">
            <w:pPr>
              <w:tabs>
                <w:tab w:val="left" w:pos="2160"/>
                <w:tab w:val="left" w:pos="3600"/>
              </w:tabs>
              <w:rPr>
                <w:bCs/>
                <w:color w:val="000000" w:themeColor="text1"/>
              </w:rPr>
            </w:pPr>
            <w:r w:rsidRPr="00417DE4">
              <w:rPr>
                <w:bCs/>
                <w:color w:val="000000" w:themeColor="text1"/>
              </w:rPr>
              <w:t>Департамент цифрової трансформації та суспільних комунікацій  Рівненської обласної державної адміністрації</w:t>
            </w:r>
          </w:p>
        </w:tc>
      </w:tr>
      <w:tr w:rsidR="002B0643" w:rsidRPr="00417DE4" w14:paraId="57D2C1C8" w14:textId="77777777" w:rsidTr="00AD59EE">
        <w:trPr>
          <w:gridAfter w:val="1"/>
          <w:wAfter w:w="11" w:type="dxa"/>
          <w:trHeight w:val="522"/>
          <w:jc w:val="center"/>
        </w:trPr>
        <w:tc>
          <w:tcPr>
            <w:tcW w:w="570" w:type="dxa"/>
            <w:shd w:val="clear" w:color="auto" w:fill="auto"/>
          </w:tcPr>
          <w:p w14:paraId="79525E43" w14:textId="77777777" w:rsidR="00492799" w:rsidRPr="00417DE4" w:rsidRDefault="00492799" w:rsidP="00492799">
            <w:pPr>
              <w:widowControl w:val="0"/>
              <w:pBdr>
                <w:top w:val="nil"/>
                <w:left w:val="nil"/>
                <w:bottom w:val="nil"/>
                <w:right w:val="nil"/>
                <w:between w:val="nil"/>
              </w:pBdr>
              <w:rPr>
                <w:color w:val="000000" w:themeColor="text1"/>
              </w:rPr>
            </w:pPr>
            <w:r w:rsidRPr="00417DE4">
              <w:rPr>
                <w:color w:val="000000" w:themeColor="text1"/>
              </w:rPr>
              <w:t>2.2</w:t>
            </w:r>
          </w:p>
        </w:tc>
        <w:tc>
          <w:tcPr>
            <w:tcW w:w="2119" w:type="dxa"/>
            <w:shd w:val="clear" w:color="auto" w:fill="auto"/>
          </w:tcPr>
          <w:p w14:paraId="67F72D78" w14:textId="77777777" w:rsidR="00492799" w:rsidRPr="00417DE4" w:rsidRDefault="00492799" w:rsidP="00492799">
            <w:pPr>
              <w:widowControl w:val="0"/>
              <w:pBdr>
                <w:top w:val="nil"/>
                <w:left w:val="nil"/>
                <w:bottom w:val="nil"/>
                <w:right w:val="nil"/>
                <w:between w:val="nil"/>
              </w:pBdr>
              <w:jc w:val="both"/>
              <w:rPr>
                <w:color w:val="000000" w:themeColor="text1"/>
              </w:rPr>
            </w:pPr>
            <w:r w:rsidRPr="00417DE4">
              <w:rPr>
                <w:color w:val="000000" w:themeColor="text1"/>
              </w:rPr>
              <w:t>місцезнаходження</w:t>
            </w:r>
          </w:p>
        </w:tc>
        <w:tc>
          <w:tcPr>
            <w:tcW w:w="7229" w:type="dxa"/>
            <w:shd w:val="clear" w:color="auto" w:fill="auto"/>
          </w:tcPr>
          <w:p w14:paraId="10983BA0" w14:textId="77777777" w:rsidR="009C0842" w:rsidRPr="00417DE4" w:rsidRDefault="009C0842" w:rsidP="009C0842">
            <w:pPr>
              <w:widowControl w:val="0"/>
              <w:tabs>
                <w:tab w:val="left" w:pos="3315"/>
              </w:tabs>
              <w:autoSpaceDE w:val="0"/>
              <w:autoSpaceDN w:val="0"/>
              <w:adjustRightInd w:val="0"/>
              <w:rPr>
                <w:bCs/>
              </w:rPr>
            </w:pPr>
            <w:r w:rsidRPr="00417DE4">
              <w:rPr>
                <w:bCs/>
              </w:rPr>
              <w:t>33028,</w:t>
            </w:r>
            <w:r w:rsidR="005E07FB" w:rsidRPr="00417DE4">
              <w:rPr>
                <w:bCs/>
              </w:rPr>
              <w:t xml:space="preserve"> Рівненська область, </w:t>
            </w:r>
            <w:r w:rsidRPr="00417DE4">
              <w:rPr>
                <w:bCs/>
              </w:rPr>
              <w:t xml:space="preserve"> </w:t>
            </w:r>
            <w:proofErr w:type="spellStart"/>
            <w:r w:rsidRPr="00417DE4">
              <w:rPr>
                <w:bCs/>
              </w:rPr>
              <w:t>м.Рівне</w:t>
            </w:r>
            <w:proofErr w:type="spellEnd"/>
            <w:r w:rsidRPr="00417DE4">
              <w:rPr>
                <w:bCs/>
              </w:rPr>
              <w:t>, майдан Просвіти,1</w:t>
            </w:r>
          </w:p>
          <w:p w14:paraId="3B34133C" w14:textId="77777777" w:rsidR="00492799" w:rsidRPr="00417DE4" w:rsidRDefault="00492799" w:rsidP="009C0842">
            <w:pPr>
              <w:tabs>
                <w:tab w:val="left" w:pos="2160"/>
                <w:tab w:val="left" w:pos="3600"/>
              </w:tabs>
              <w:rPr>
                <w:bCs/>
                <w:color w:val="000000" w:themeColor="text1"/>
              </w:rPr>
            </w:pPr>
          </w:p>
        </w:tc>
      </w:tr>
      <w:tr w:rsidR="002B0643" w:rsidRPr="00417DE4" w14:paraId="46071FFB" w14:textId="77777777" w:rsidTr="00AD59EE">
        <w:trPr>
          <w:gridAfter w:val="1"/>
          <w:wAfter w:w="11" w:type="dxa"/>
          <w:trHeight w:val="1018"/>
          <w:jc w:val="center"/>
        </w:trPr>
        <w:tc>
          <w:tcPr>
            <w:tcW w:w="570" w:type="dxa"/>
            <w:shd w:val="clear" w:color="auto" w:fill="auto"/>
          </w:tcPr>
          <w:p w14:paraId="4B60FF74" w14:textId="77777777" w:rsidR="00212708" w:rsidRPr="00417DE4" w:rsidRDefault="00212708" w:rsidP="00212708">
            <w:pPr>
              <w:widowControl w:val="0"/>
              <w:pBdr>
                <w:top w:val="nil"/>
                <w:left w:val="nil"/>
                <w:bottom w:val="nil"/>
                <w:right w:val="nil"/>
                <w:between w:val="nil"/>
              </w:pBdr>
              <w:rPr>
                <w:color w:val="000000" w:themeColor="text1"/>
              </w:rPr>
            </w:pPr>
            <w:r w:rsidRPr="00417DE4">
              <w:rPr>
                <w:color w:val="000000" w:themeColor="text1"/>
              </w:rPr>
              <w:t>2.3</w:t>
            </w:r>
          </w:p>
        </w:tc>
        <w:tc>
          <w:tcPr>
            <w:tcW w:w="2119" w:type="dxa"/>
            <w:shd w:val="clear" w:color="auto" w:fill="auto"/>
          </w:tcPr>
          <w:p w14:paraId="6334F143" w14:textId="77777777" w:rsidR="00212708" w:rsidRPr="00417DE4" w:rsidRDefault="00212708" w:rsidP="00212708">
            <w:pPr>
              <w:pStyle w:val="15"/>
              <w:spacing w:after="0" w:line="240" w:lineRule="auto"/>
              <w:rPr>
                <w:color w:val="000000" w:themeColor="text1"/>
                <w:lang w:val="uk-UA"/>
              </w:rPr>
            </w:pPr>
            <w:r w:rsidRPr="00417DE4">
              <w:rPr>
                <w:color w:val="000000" w:themeColor="text1"/>
                <w:shd w:val="clear" w:color="auto" w:fill="FFFFFF"/>
                <w:lang w:val="uk-UA"/>
              </w:rPr>
              <w:t>прізвище, ім’я та по батькові, посада та електронна адреса посадов</w:t>
            </w:r>
            <w:r w:rsidR="00137576" w:rsidRPr="00417DE4">
              <w:rPr>
                <w:color w:val="000000" w:themeColor="text1"/>
                <w:shd w:val="clear" w:color="auto" w:fill="FFFFFF"/>
                <w:lang w:val="uk-UA"/>
              </w:rPr>
              <w:t>ої</w:t>
            </w:r>
            <w:r w:rsidRPr="00417DE4">
              <w:rPr>
                <w:color w:val="000000" w:themeColor="text1"/>
                <w:shd w:val="clear" w:color="auto" w:fill="FFFFFF"/>
                <w:lang w:val="uk-UA"/>
              </w:rPr>
              <w:t xml:space="preserve"> о</w:t>
            </w:r>
            <w:r w:rsidR="00137576" w:rsidRPr="00417DE4">
              <w:rPr>
                <w:color w:val="000000" w:themeColor="text1"/>
                <w:shd w:val="clear" w:color="auto" w:fill="FFFFFF"/>
                <w:lang w:val="uk-UA"/>
              </w:rPr>
              <w:t xml:space="preserve">соби </w:t>
            </w:r>
            <w:r w:rsidRPr="00417DE4">
              <w:rPr>
                <w:color w:val="000000" w:themeColor="text1"/>
                <w:shd w:val="clear" w:color="auto" w:fill="FFFFFF"/>
                <w:lang w:val="uk-UA"/>
              </w:rPr>
              <w:t>замовника, уповноважен</w:t>
            </w:r>
            <w:r w:rsidR="00137576" w:rsidRPr="00417DE4">
              <w:rPr>
                <w:color w:val="000000" w:themeColor="text1"/>
                <w:shd w:val="clear" w:color="auto" w:fill="FFFFFF"/>
                <w:lang w:val="uk-UA"/>
              </w:rPr>
              <w:t xml:space="preserve">ого </w:t>
            </w:r>
            <w:r w:rsidRPr="00417DE4">
              <w:rPr>
                <w:color w:val="000000" w:themeColor="text1"/>
                <w:shd w:val="clear" w:color="auto" w:fill="FFFFFF"/>
                <w:lang w:val="uk-UA"/>
              </w:rPr>
              <w:t>здійснювати зв’язок з учасниками</w:t>
            </w:r>
          </w:p>
        </w:tc>
        <w:tc>
          <w:tcPr>
            <w:tcW w:w="7229" w:type="dxa"/>
            <w:shd w:val="clear" w:color="auto" w:fill="auto"/>
          </w:tcPr>
          <w:p w14:paraId="0118754E" w14:textId="77777777" w:rsidR="00212708" w:rsidRPr="00417DE4" w:rsidRDefault="005E07FB" w:rsidP="00212708">
            <w:pPr>
              <w:contextualSpacing/>
              <w:rPr>
                <w:bCs/>
                <w:color w:val="000000" w:themeColor="text1"/>
              </w:rPr>
            </w:pPr>
            <w:r w:rsidRPr="00417DE4">
              <w:rPr>
                <w:bCs/>
                <w:color w:val="000000" w:themeColor="text1"/>
              </w:rPr>
              <w:t>Казакова Євгенія Миколаївна</w:t>
            </w:r>
            <w:r w:rsidR="00212708" w:rsidRPr="00417DE4">
              <w:rPr>
                <w:bCs/>
                <w:color w:val="000000" w:themeColor="text1"/>
              </w:rPr>
              <w:t>, уповноважена особа</w:t>
            </w:r>
            <w:r w:rsidR="00DE1A32" w:rsidRPr="00417DE4">
              <w:rPr>
                <w:bCs/>
                <w:color w:val="000000" w:themeColor="text1"/>
              </w:rPr>
              <w:t xml:space="preserve">, </w:t>
            </w:r>
            <w:r w:rsidRPr="00417DE4">
              <w:rPr>
                <w:bCs/>
                <w:color w:val="000000" w:themeColor="text1"/>
              </w:rPr>
              <w:t>головний спеціаліст</w:t>
            </w:r>
            <w:r w:rsidR="00DE1A32" w:rsidRPr="00417DE4">
              <w:rPr>
                <w:bCs/>
                <w:color w:val="000000" w:themeColor="text1"/>
              </w:rPr>
              <w:t xml:space="preserve">,  </w:t>
            </w:r>
            <w:proofErr w:type="spellStart"/>
            <w:r w:rsidR="00DE1A32" w:rsidRPr="00417DE4">
              <w:rPr>
                <w:bCs/>
                <w:color w:val="000000" w:themeColor="text1"/>
              </w:rPr>
              <w:t>т</w:t>
            </w:r>
            <w:r w:rsidR="00212708" w:rsidRPr="00417DE4">
              <w:rPr>
                <w:bCs/>
                <w:color w:val="000000" w:themeColor="text1"/>
              </w:rPr>
              <w:t>ел</w:t>
            </w:r>
            <w:proofErr w:type="spellEnd"/>
            <w:r w:rsidR="00212708" w:rsidRPr="00417DE4">
              <w:rPr>
                <w:bCs/>
                <w:color w:val="000000" w:themeColor="text1"/>
              </w:rPr>
              <w:t xml:space="preserve">. </w:t>
            </w:r>
            <w:r w:rsidR="00232C9C" w:rsidRPr="00417DE4">
              <w:rPr>
                <w:bCs/>
                <w:color w:val="000000" w:themeColor="text1"/>
              </w:rPr>
              <w:t>+</w:t>
            </w:r>
            <w:r w:rsidRPr="00417DE4">
              <w:rPr>
                <w:bCs/>
                <w:color w:val="000000" w:themeColor="text1"/>
              </w:rPr>
              <w:t>0679728879</w:t>
            </w:r>
          </w:p>
          <w:p w14:paraId="2258DC46" w14:textId="77777777" w:rsidR="00212708" w:rsidRPr="00417DE4" w:rsidRDefault="00212708" w:rsidP="00212708">
            <w:pPr>
              <w:widowControl w:val="0"/>
              <w:pBdr>
                <w:top w:val="nil"/>
                <w:left w:val="nil"/>
                <w:bottom w:val="nil"/>
                <w:right w:val="nil"/>
                <w:between w:val="nil"/>
              </w:pBdr>
              <w:jc w:val="both"/>
              <w:rPr>
                <w:b/>
                <w:color w:val="000000" w:themeColor="text1"/>
              </w:rPr>
            </w:pPr>
            <w:r w:rsidRPr="00417DE4">
              <w:rPr>
                <w:bCs/>
                <w:color w:val="000000" w:themeColor="text1"/>
              </w:rPr>
              <w:t>електронна адреса</w:t>
            </w:r>
            <w:r w:rsidR="005E07FB" w:rsidRPr="00417DE4">
              <w:rPr>
                <w:bCs/>
                <w:color w:val="000000" w:themeColor="text1"/>
              </w:rPr>
              <w:t xml:space="preserve">: </w:t>
            </w:r>
            <w:r w:rsidRPr="00417DE4">
              <w:rPr>
                <w:bCs/>
                <w:color w:val="000000" w:themeColor="text1"/>
              </w:rPr>
              <w:t xml:space="preserve"> </w:t>
            </w:r>
            <w:r w:rsidR="005E07FB" w:rsidRPr="00417DE4">
              <w:t xml:space="preserve">vp@rv.gov.ua  </w:t>
            </w:r>
          </w:p>
        </w:tc>
      </w:tr>
      <w:tr w:rsidR="002B0643" w:rsidRPr="00417DE4" w14:paraId="7AEC0A4D" w14:textId="77777777" w:rsidTr="00AD59EE">
        <w:trPr>
          <w:gridAfter w:val="1"/>
          <w:wAfter w:w="11" w:type="dxa"/>
          <w:trHeight w:val="522"/>
          <w:jc w:val="center"/>
        </w:trPr>
        <w:tc>
          <w:tcPr>
            <w:tcW w:w="570" w:type="dxa"/>
            <w:shd w:val="clear" w:color="auto" w:fill="auto"/>
          </w:tcPr>
          <w:p w14:paraId="1A62A828" w14:textId="77777777" w:rsidR="00212708" w:rsidRPr="00417DE4" w:rsidRDefault="00212708" w:rsidP="00212708">
            <w:pPr>
              <w:widowControl w:val="0"/>
              <w:pBdr>
                <w:top w:val="nil"/>
                <w:left w:val="nil"/>
                <w:bottom w:val="nil"/>
                <w:right w:val="nil"/>
                <w:between w:val="nil"/>
              </w:pBdr>
              <w:rPr>
                <w:color w:val="000000" w:themeColor="text1"/>
              </w:rPr>
            </w:pPr>
            <w:r w:rsidRPr="00417DE4">
              <w:rPr>
                <w:b/>
                <w:color w:val="000000" w:themeColor="text1"/>
              </w:rPr>
              <w:t>3</w:t>
            </w:r>
          </w:p>
        </w:tc>
        <w:tc>
          <w:tcPr>
            <w:tcW w:w="2119" w:type="dxa"/>
            <w:shd w:val="clear" w:color="auto" w:fill="auto"/>
          </w:tcPr>
          <w:p w14:paraId="55D9B8BB" w14:textId="77777777" w:rsidR="00212708" w:rsidRPr="00417DE4" w:rsidRDefault="00212708" w:rsidP="00212708">
            <w:pPr>
              <w:widowControl w:val="0"/>
              <w:pBdr>
                <w:top w:val="nil"/>
                <w:left w:val="nil"/>
                <w:bottom w:val="nil"/>
                <w:right w:val="nil"/>
                <w:between w:val="nil"/>
              </w:pBdr>
              <w:jc w:val="both"/>
              <w:rPr>
                <w:color w:val="000000" w:themeColor="text1"/>
              </w:rPr>
            </w:pPr>
            <w:r w:rsidRPr="00417DE4">
              <w:rPr>
                <w:b/>
                <w:color w:val="000000" w:themeColor="text1"/>
              </w:rPr>
              <w:t>Процедура закупівлі</w:t>
            </w:r>
          </w:p>
        </w:tc>
        <w:tc>
          <w:tcPr>
            <w:tcW w:w="7229" w:type="dxa"/>
            <w:shd w:val="clear" w:color="auto" w:fill="auto"/>
          </w:tcPr>
          <w:p w14:paraId="1C90D299" w14:textId="77777777" w:rsidR="00212708" w:rsidRPr="00417DE4" w:rsidRDefault="00FB39D8" w:rsidP="00212708">
            <w:pPr>
              <w:widowControl w:val="0"/>
              <w:pBdr>
                <w:top w:val="nil"/>
                <w:left w:val="nil"/>
                <w:bottom w:val="nil"/>
                <w:right w:val="nil"/>
                <w:between w:val="nil"/>
              </w:pBdr>
              <w:jc w:val="both"/>
              <w:rPr>
                <w:b/>
                <w:color w:val="000000" w:themeColor="text1"/>
              </w:rPr>
            </w:pPr>
            <w:r w:rsidRPr="00417DE4">
              <w:rPr>
                <w:color w:val="000000" w:themeColor="text1"/>
              </w:rPr>
              <w:t>Відкриті торги з особливостями</w:t>
            </w:r>
          </w:p>
        </w:tc>
      </w:tr>
      <w:tr w:rsidR="002B0643" w:rsidRPr="00417DE4" w14:paraId="722779B4" w14:textId="77777777" w:rsidTr="00AD59EE">
        <w:trPr>
          <w:gridAfter w:val="1"/>
          <w:wAfter w:w="11" w:type="dxa"/>
          <w:trHeight w:val="522"/>
          <w:jc w:val="center"/>
        </w:trPr>
        <w:tc>
          <w:tcPr>
            <w:tcW w:w="570" w:type="dxa"/>
            <w:shd w:val="clear" w:color="auto" w:fill="auto"/>
          </w:tcPr>
          <w:p w14:paraId="4C541A31" w14:textId="77777777" w:rsidR="00212708" w:rsidRPr="00417DE4" w:rsidRDefault="00212708" w:rsidP="00212708">
            <w:pPr>
              <w:widowControl w:val="0"/>
              <w:pBdr>
                <w:top w:val="nil"/>
                <w:left w:val="nil"/>
                <w:bottom w:val="nil"/>
                <w:right w:val="nil"/>
                <w:between w:val="nil"/>
              </w:pBdr>
              <w:rPr>
                <w:color w:val="000000" w:themeColor="text1"/>
              </w:rPr>
            </w:pPr>
            <w:r w:rsidRPr="00417DE4">
              <w:rPr>
                <w:b/>
                <w:color w:val="000000" w:themeColor="text1"/>
              </w:rPr>
              <w:t>4</w:t>
            </w:r>
          </w:p>
        </w:tc>
        <w:tc>
          <w:tcPr>
            <w:tcW w:w="2119" w:type="dxa"/>
            <w:shd w:val="clear" w:color="auto" w:fill="auto"/>
          </w:tcPr>
          <w:p w14:paraId="517DAB22" w14:textId="77777777" w:rsidR="00212708" w:rsidRPr="00417DE4" w:rsidRDefault="00212708" w:rsidP="00212708">
            <w:pPr>
              <w:widowControl w:val="0"/>
              <w:pBdr>
                <w:top w:val="nil"/>
                <w:left w:val="nil"/>
                <w:bottom w:val="nil"/>
                <w:right w:val="nil"/>
                <w:between w:val="nil"/>
              </w:pBdr>
              <w:jc w:val="both"/>
              <w:rPr>
                <w:color w:val="000000" w:themeColor="text1"/>
              </w:rPr>
            </w:pPr>
            <w:r w:rsidRPr="00417DE4">
              <w:rPr>
                <w:b/>
                <w:color w:val="000000" w:themeColor="text1"/>
              </w:rPr>
              <w:t>Інформація про предмет закупівлі:</w:t>
            </w:r>
          </w:p>
        </w:tc>
        <w:tc>
          <w:tcPr>
            <w:tcW w:w="7229" w:type="dxa"/>
            <w:shd w:val="clear" w:color="auto" w:fill="auto"/>
          </w:tcPr>
          <w:p w14:paraId="5D1B0F51" w14:textId="77777777" w:rsidR="00212708" w:rsidRPr="00417DE4" w:rsidRDefault="00212708" w:rsidP="00212708">
            <w:pPr>
              <w:widowControl w:val="0"/>
              <w:pBdr>
                <w:top w:val="nil"/>
                <w:left w:val="nil"/>
                <w:bottom w:val="nil"/>
                <w:right w:val="nil"/>
                <w:between w:val="nil"/>
              </w:pBdr>
              <w:jc w:val="both"/>
              <w:rPr>
                <w:color w:val="000000" w:themeColor="text1"/>
              </w:rPr>
            </w:pPr>
          </w:p>
        </w:tc>
      </w:tr>
      <w:tr w:rsidR="002B0643" w:rsidRPr="00417DE4" w14:paraId="7E5F32A6" w14:textId="77777777" w:rsidTr="00804E86">
        <w:trPr>
          <w:gridAfter w:val="1"/>
          <w:wAfter w:w="11" w:type="dxa"/>
          <w:trHeight w:val="2034"/>
          <w:jc w:val="center"/>
        </w:trPr>
        <w:tc>
          <w:tcPr>
            <w:tcW w:w="570" w:type="dxa"/>
            <w:shd w:val="clear" w:color="auto" w:fill="auto"/>
          </w:tcPr>
          <w:p w14:paraId="6F74E214" w14:textId="77777777" w:rsidR="00212708" w:rsidRPr="00417DE4" w:rsidRDefault="00212708" w:rsidP="00212708">
            <w:pPr>
              <w:widowControl w:val="0"/>
              <w:pBdr>
                <w:top w:val="nil"/>
                <w:left w:val="nil"/>
                <w:bottom w:val="nil"/>
                <w:right w:val="nil"/>
                <w:between w:val="nil"/>
              </w:pBdr>
              <w:rPr>
                <w:color w:val="000000" w:themeColor="text1"/>
              </w:rPr>
            </w:pPr>
            <w:r w:rsidRPr="00417DE4">
              <w:rPr>
                <w:color w:val="000000" w:themeColor="text1"/>
              </w:rPr>
              <w:t>4.1</w:t>
            </w:r>
          </w:p>
        </w:tc>
        <w:tc>
          <w:tcPr>
            <w:tcW w:w="2119" w:type="dxa"/>
            <w:shd w:val="clear" w:color="auto" w:fill="auto"/>
          </w:tcPr>
          <w:p w14:paraId="7212047C" w14:textId="77777777" w:rsidR="00212708" w:rsidRPr="00417DE4" w:rsidRDefault="00212708" w:rsidP="00212708">
            <w:pPr>
              <w:widowControl w:val="0"/>
              <w:pBdr>
                <w:top w:val="nil"/>
                <w:left w:val="nil"/>
                <w:bottom w:val="nil"/>
                <w:right w:val="nil"/>
                <w:between w:val="nil"/>
              </w:pBdr>
              <w:jc w:val="both"/>
              <w:rPr>
                <w:color w:val="000000" w:themeColor="text1"/>
              </w:rPr>
            </w:pPr>
            <w:r w:rsidRPr="00417DE4">
              <w:rPr>
                <w:color w:val="000000" w:themeColor="text1"/>
              </w:rPr>
              <w:t>назва предмета закупівлі</w:t>
            </w:r>
          </w:p>
        </w:tc>
        <w:tc>
          <w:tcPr>
            <w:tcW w:w="7229" w:type="dxa"/>
            <w:shd w:val="clear" w:color="auto" w:fill="auto"/>
          </w:tcPr>
          <w:p w14:paraId="3843068D" w14:textId="77777777" w:rsidR="00212708" w:rsidRPr="00417DE4" w:rsidRDefault="00661686" w:rsidP="00661686">
            <w:pPr>
              <w:rPr>
                <w:bCs/>
                <w:color w:val="000000" w:themeColor="text1"/>
              </w:rPr>
            </w:pPr>
            <w:r w:rsidRPr="00417DE4">
              <w:rPr>
                <w:bCs/>
                <w:color w:val="000000" w:themeColor="text1"/>
              </w:rPr>
              <w:t>ДК 021:2015 – 79340000-9 – Рекламні та маркетингові послуги (Створення та розміщення інформаційних матеріалів у засобах масової інформації щодо діяльності органів виконавчої влади та органів місцевого  самоврядування)</w:t>
            </w:r>
          </w:p>
        </w:tc>
      </w:tr>
      <w:tr w:rsidR="002B0643" w:rsidRPr="00417DE4" w14:paraId="6C82C7C5" w14:textId="77777777" w:rsidTr="00AD59EE">
        <w:trPr>
          <w:gridAfter w:val="1"/>
          <w:wAfter w:w="11" w:type="dxa"/>
          <w:trHeight w:val="522"/>
          <w:jc w:val="center"/>
        </w:trPr>
        <w:tc>
          <w:tcPr>
            <w:tcW w:w="570" w:type="dxa"/>
            <w:shd w:val="clear" w:color="auto" w:fill="auto"/>
          </w:tcPr>
          <w:p w14:paraId="25270BEF" w14:textId="77777777" w:rsidR="00212708" w:rsidRPr="00417DE4" w:rsidRDefault="00212708" w:rsidP="00212708">
            <w:pPr>
              <w:widowControl w:val="0"/>
              <w:pBdr>
                <w:top w:val="nil"/>
                <w:left w:val="nil"/>
                <w:bottom w:val="nil"/>
                <w:right w:val="nil"/>
                <w:between w:val="nil"/>
              </w:pBdr>
              <w:rPr>
                <w:color w:val="000000" w:themeColor="text1"/>
              </w:rPr>
            </w:pPr>
            <w:r w:rsidRPr="00417DE4">
              <w:rPr>
                <w:color w:val="000000" w:themeColor="text1"/>
              </w:rPr>
              <w:t>4.2</w:t>
            </w:r>
          </w:p>
        </w:tc>
        <w:tc>
          <w:tcPr>
            <w:tcW w:w="2119" w:type="dxa"/>
            <w:shd w:val="clear" w:color="auto" w:fill="auto"/>
          </w:tcPr>
          <w:p w14:paraId="66018C97" w14:textId="77777777" w:rsidR="00212708" w:rsidRPr="00417DE4" w:rsidRDefault="00212708" w:rsidP="00212708">
            <w:pPr>
              <w:widowControl w:val="0"/>
              <w:pBdr>
                <w:top w:val="nil"/>
                <w:left w:val="nil"/>
                <w:bottom w:val="nil"/>
                <w:right w:val="nil"/>
                <w:between w:val="nil"/>
              </w:pBdr>
              <w:rPr>
                <w:color w:val="000000" w:themeColor="text1"/>
              </w:rPr>
            </w:pPr>
            <w:r w:rsidRPr="00417DE4">
              <w:rPr>
                <w:color w:val="000000" w:themeColor="text1"/>
              </w:rPr>
              <w:t xml:space="preserve">опис окремої частини (частин) предмета закупівлі (лота), щодо якої можуть бути подані тендерні пропозиції </w:t>
            </w:r>
          </w:p>
        </w:tc>
        <w:tc>
          <w:tcPr>
            <w:tcW w:w="7229" w:type="dxa"/>
            <w:shd w:val="clear" w:color="auto" w:fill="auto"/>
          </w:tcPr>
          <w:p w14:paraId="647B629B" w14:textId="77777777" w:rsidR="00212708" w:rsidRPr="00417DE4" w:rsidRDefault="00212708" w:rsidP="00E53289">
            <w:pPr>
              <w:widowControl w:val="0"/>
              <w:pBdr>
                <w:top w:val="nil"/>
                <w:left w:val="nil"/>
                <w:bottom w:val="nil"/>
                <w:right w:val="nil"/>
                <w:between w:val="nil"/>
              </w:pBdr>
              <w:rPr>
                <w:bCs/>
                <w:color w:val="000000" w:themeColor="text1"/>
              </w:rPr>
            </w:pPr>
            <w:r w:rsidRPr="00417DE4">
              <w:rPr>
                <w:bCs/>
                <w:color w:val="000000" w:themeColor="text1"/>
              </w:rPr>
              <w:t>Поділ на лоти не передбачено</w:t>
            </w:r>
            <w:r w:rsidR="00E53289" w:rsidRPr="00417DE4">
              <w:rPr>
                <w:bCs/>
                <w:color w:val="000000" w:themeColor="text1"/>
              </w:rPr>
              <w:t xml:space="preserve">. </w:t>
            </w:r>
            <w:r w:rsidR="00E53289" w:rsidRPr="00417DE4">
              <w:rPr>
                <w:bCs/>
                <w:color w:val="000000" w:themeColor="text1"/>
              </w:rPr>
              <w:br/>
              <w:t>Закупівля здійснюється щодо предмет</w:t>
            </w:r>
            <w:r w:rsidR="004F642D" w:rsidRPr="00417DE4">
              <w:rPr>
                <w:bCs/>
                <w:color w:val="000000" w:themeColor="text1"/>
              </w:rPr>
              <w:t>а</w:t>
            </w:r>
            <w:r w:rsidR="00E53289" w:rsidRPr="00417DE4">
              <w:rPr>
                <w:bCs/>
                <w:color w:val="000000" w:themeColor="text1"/>
              </w:rPr>
              <w:t xml:space="preserve"> закупівлі в цілому.</w:t>
            </w:r>
          </w:p>
        </w:tc>
      </w:tr>
      <w:tr w:rsidR="002B0643" w:rsidRPr="00417DE4" w14:paraId="74F2ED8A" w14:textId="77777777" w:rsidTr="00AD59EE">
        <w:trPr>
          <w:gridAfter w:val="1"/>
          <w:wAfter w:w="11" w:type="dxa"/>
          <w:trHeight w:val="522"/>
          <w:jc w:val="center"/>
        </w:trPr>
        <w:tc>
          <w:tcPr>
            <w:tcW w:w="570" w:type="dxa"/>
            <w:shd w:val="clear" w:color="auto" w:fill="auto"/>
          </w:tcPr>
          <w:p w14:paraId="7036CD3F" w14:textId="77777777" w:rsidR="00212708" w:rsidRPr="00417DE4" w:rsidRDefault="00212708" w:rsidP="00212708">
            <w:pPr>
              <w:widowControl w:val="0"/>
              <w:pBdr>
                <w:top w:val="nil"/>
                <w:left w:val="nil"/>
                <w:bottom w:val="nil"/>
                <w:right w:val="nil"/>
                <w:between w:val="nil"/>
              </w:pBdr>
              <w:rPr>
                <w:color w:val="000000" w:themeColor="text1"/>
              </w:rPr>
            </w:pPr>
            <w:r w:rsidRPr="00417DE4">
              <w:rPr>
                <w:color w:val="000000" w:themeColor="text1"/>
              </w:rPr>
              <w:t>4.3</w:t>
            </w:r>
          </w:p>
        </w:tc>
        <w:tc>
          <w:tcPr>
            <w:tcW w:w="2119" w:type="dxa"/>
            <w:shd w:val="clear" w:color="auto" w:fill="auto"/>
          </w:tcPr>
          <w:p w14:paraId="016CCD52" w14:textId="77777777" w:rsidR="00212708" w:rsidRPr="00417DE4" w:rsidRDefault="00212708" w:rsidP="00212708">
            <w:pPr>
              <w:widowControl w:val="0"/>
              <w:pBdr>
                <w:top w:val="nil"/>
                <w:left w:val="nil"/>
                <w:bottom w:val="nil"/>
                <w:right w:val="nil"/>
                <w:between w:val="nil"/>
              </w:pBdr>
              <w:jc w:val="both"/>
              <w:rPr>
                <w:color w:val="000000" w:themeColor="text1"/>
              </w:rPr>
            </w:pPr>
            <w:r w:rsidRPr="00417DE4">
              <w:rPr>
                <w:color w:val="000000" w:themeColor="text1"/>
              </w:rPr>
              <w:t xml:space="preserve">місце, кількість, обсяг поставки товарів (надання </w:t>
            </w:r>
            <w:r w:rsidRPr="00417DE4">
              <w:rPr>
                <w:color w:val="000000" w:themeColor="text1"/>
              </w:rPr>
              <w:lastRenderedPageBreak/>
              <w:t>послуг, виконання робіт)</w:t>
            </w:r>
          </w:p>
        </w:tc>
        <w:tc>
          <w:tcPr>
            <w:tcW w:w="7229" w:type="dxa"/>
            <w:shd w:val="clear" w:color="auto" w:fill="auto"/>
          </w:tcPr>
          <w:p w14:paraId="460D77C3" w14:textId="77777777" w:rsidR="00661686" w:rsidRPr="00417DE4" w:rsidRDefault="00212708" w:rsidP="00661686">
            <w:pPr>
              <w:widowControl w:val="0"/>
              <w:tabs>
                <w:tab w:val="left" w:pos="3315"/>
              </w:tabs>
              <w:autoSpaceDE w:val="0"/>
              <w:autoSpaceDN w:val="0"/>
              <w:adjustRightInd w:val="0"/>
              <w:rPr>
                <w:bCs/>
              </w:rPr>
            </w:pPr>
            <w:r w:rsidRPr="00417DE4">
              <w:rPr>
                <w:bCs/>
                <w:color w:val="000000" w:themeColor="text1"/>
              </w:rPr>
              <w:lastRenderedPageBreak/>
              <w:t xml:space="preserve">Місце поставки: </w:t>
            </w:r>
            <w:r w:rsidRPr="00417DE4">
              <w:rPr>
                <w:bCs/>
                <w:color w:val="000000" w:themeColor="text1"/>
                <w:lang w:eastAsia="en-US"/>
              </w:rPr>
              <w:t xml:space="preserve"> </w:t>
            </w:r>
            <w:r w:rsidRPr="00417DE4">
              <w:rPr>
                <w:bCs/>
                <w:color w:val="000000" w:themeColor="text1"/>
              </w:rPr>
              <w:t xml:space="preserve"> </w:t>
            </w:r>
            <w:r w:rsidR="00661686" w:rsidRPr="00417DE4">
              <w:rPr>
                <w:bCs/>
              </w:rPr>
              <w:t xml:space="preserve">33028, Рівненська область,  </w:t>
            </w:r>
            <w:proofErr w:type="spellStart"/>
            <w:r w:rsidR="00661686" w:rsidRPr="00417DE4">
              <w:rPr>
                <w:bCs/>
              </w:rPr>
              <w:t>м.Рівне</w:t>
            </w:r>
            <w:proofErr w:type="spellEnd"/>
            <w:r w:rsidR="00661686" w:rsidRPr="00417DE4">
              <w:rPr>
                <w:bCs/>
              </w:rPr>
              <w:t>, майдан Просвіти,1</w:t>
            </w:r>
          </w:p>
          <w:p w14:paraId="0DB85DCB" w14:textId="77777777" w:rsidR="00212708" w:rsidRPr="00417DE4" w:rsidRDefault="00212708" w:rsidP="00212708">
            <w:pPr>
              <w:widowControl w:val="0"/>
              <w:pBdr>
                <w:top w:val="nil"/>
                <w:left w:val="nil"/>
                <w:bottom w:val="nil"/>
                <w:right w:val="nil"/>
                <w:between w:val="nil"/>
              </w:pBdr>
              <w:ind w:hanging="2"/>
              <w:jc w:val="both"/>
              <w:rPr>
                <w:color w:val="000000" w:themeColor="text1"/>
              </w:rPr>
            </w:pPr>
            <w:r w:rsidRPr="00417DE4">
              <w:rPr>
                <w:bCs/>
                <w:color w:val="000000" w:themeColor="text1"/>
              </w:rPr>
              <w:t xml:space="preserve">Більш детально у </w:t>
            </w:r>
            <w:r w:rsidRPr="00417DE4">
              <w:rPr>
                <w:b/>
                <w:i/>
                <w:iCs/>
                <w:color w:val="000000" w:themeColor="text1"/>
                <w:u w:val="single"/>
              </w:rPr>
              <w:t>Додатку 3</w:t>
            </w:r>
            <w:r w:rsidRPr="00417DE4">
              <w:rPr>
                <w:bCs/>
                <w:color w:val="000000" w:themeColor="text1"/>
              </w:rPr>
              <w:t xml:space="preserve"> до </w:t>
            </w:r>
            <w:r w:rsidR="00B0030D" w:rsidRPr="00417DE4">
              <w:rPr>
                <w:bCs/>
                <w:color w:val="000000" w:themeColor="text1"/>
              </w:rPr>
              <w:t xml:space="preserve">цієї </w:t>
            </w:r>
            <w:r w:rsidRPr="00417DE4">
              <w:rPr>
                <w:bCs/>
                <w:color w:val="000000" w:themeColor="text1"/>
              </w:rPr>
              <w:t>тендерної документації</w:t>
            </w:r>
          </w:p>
        </w:tc>
      </w:tr>
      <w:tr w:rsidR="002B0643" w:rsidRPr="00417DE4" w14:paraId="1694F953" w14:textId="77777777" w:rsidTr="00AD59EE">
        <w:trPr>
          <w:gridAfter w:val="1"/>
          <w:wAfter w:w="11" w:type="dxa"/>
          <w:trHeight w:val="522"/>
          <w:jc w:val="center"/>
        </w:trPr>
        <w:tc>
          <w:tcPr>
            <w:tcW w:w="570" w:type="dxa"/>
            <w:shd w:val="clear" w:color="auto" w:fill="auto"/>
          </w:tcPr>
          <w:p w14:paraId="268FBB33" w14:textId="77777777" w:rsidR="00212708" w:rsidRPr="00417DE4" w:rsidRDefault="00212708" w:rsidP="00212708">
            <w:pPr>
              <w:widowControl w:val="0"/>
              <w:pBdr>
                <w:top w:val="nil"/>
                <w:left w:val="nil"/>
                <w:bottom w:val="nil"/>
                <w:right w:val="nil"/>
                <w:between w:val="nil"/>
              </w:pBdr>
              <w:rPr>
                <w:color w:val="000000" w:themeColor="text1"/>
              </w:rPr>
            </w:pPr>
            <w:r w:rsidRPr="00417DE4">
              <w:rPr>
                <w:color w:val="000000" w:themeColor="text1"/>
              </w:rPr>
              <w:t>4.4</w:t>
            </w:r>
          </w:p>
        </w:tc>
        <w:tc>
          <w:tcPr>
            <w:tcW w:w="2119" w:type="dxa"/>
            <w:shd w:val="clear" w:color="auto" w:fill="auto"/>
          </w:tcPr>
          <w:p w14:paraId="730D54F0" w14:textId="77777777" w:rsidR="00212708" w:rsidRPr="00417DE4" w:rsidRDefault="00212708" w:rsidP="00212708">
            <w:pPr>
              <w:widowControl w:val="0"/>
              <w:pBdr>
                <w:top w:val="nil"/>
                <w:left w:val="nil"/>
                <w:bottom w:val="nil"/>
                <w:right w:val="nil"/>
                <w:between w:val="nil"/>
              </w:pBdr>
              <w:rPr>
                <w:color w:val="000000" w:themeColor="text1"/>
              </w:rPr>
            </w:pPr>
            <w:r w:rsidRPr="00417DE4">
              <w:rPr>
                <w:color w:val="000000" w:themeColor="text1"/>
              </w:rPr>
              <w:t>строк поставки товарів (надання послуг, виконання робіт)</w:t>
            </w:r>
          </w:p>
        </w:tc>
        <w:tc>
          <w:tcPr>
            <w:tcW w:w="7229" w:type="dxa"/>
            <w:shd w:val="clear" w:color="auto" w:fill="auto"/>
          </w:tcPr>
          <w:p w14:paraId="61806AFB" w14:textId="77777777" w:rsidR="00212708" w:rsidRPr="00417DE4" w:rsidRDefault="00212708" w:rsidP="00212708">
            <w:pPr>
              <w:widowControl w:val="0"/>
              <w:pBdr>
                <w:top w:val="nil"/>
                <w:left w:val="nil"/>
                <w:bottom w:val="nil"/>
                <w:right w:val="nil"/>
                <w:between w:val="nil"/>
              </w:pBdr>
              <w:jc w:val="both"/>
              <w:rPr>
                <w:b/>
                <w:color w:val="000000" w:themeColor="text1"/>
              </w:rPr>
            </w:pPr>
            <w:r w:rsidRPr="00417DE4">
              <w:rPr>
                <w:b/>
                <w:color w:val="000000" w:themeColor="text1"/>
              </w:rPr>
              <w:t>До 31.12.202</w:t>
            </w:r>
            <w:r w:rsidR="00393458" w:rsidRPr="00417DE4">
              <w:rPr>
                <w:b/>
                <w:color w:val="000000" w:themeColor="text1"/>
              </w:rPr>
              <w:t>3</w:t>
            </w:r>
            <w:r w:rsidRPr="00417DE4">
              <w:rPr>
                <w:b/>
                <w:color w:val="000000" w:themeColor="text1"/>
              </w:rPr>
              <w:t xml:space="preserve"> року </w:t>
            </w:r>
          </w:p>
        </w:tc>
      </w:tr>
      <w:tr w:rsidR="002B0643" w:rsidRPr="00417DE4" w14:paraId="041A5D14" w14:textId="77777777" w:rsidTr="00AD59EE">
        <w:trPr>
          <w:gridAfter w:val="1"/>
          <w:wAfter w:w="11" w:type="dxa"/>
          <w:trHeight w:val="522"/>
          <w:jc w:val="center"/>
        </w:trPr>
        <w:tc>
          <w:tcPr>
            <w:tcW w:w="570" w:type="dxa"/>
            <w:shd w:val="clear" w:color="auto" w:fill="auto"/>
          </w:tcPr>
          <w:p w14:paraId="6C2DAC55" w14:textId="77777777" w:rsidR="00212708" w:rsidRPr="00417DE4" w:rsidRDefault="00212708" w:rsidP="00212708">
            <w:pPr>
              <w:widowControl w:val="0"/>
              <w:pBdr>
                <w:top w:val="nil"/>
                <w:left w:val="nil"/>
                <w:bottom w:val="nil"/>
                <w:right w:val="nil"/>
                <w:between w:val="nil"/>
              </w:pBdr>
              <w:rPr>
                <w:color w:val="000000" w:themeColor="text1"/>
              </w:rPr>
            </w:pPr>
            <w:r w:rsidRPr="00417DE4">
              <w:rPr>
                <w:b/>
                <w:color w:val="000000" w:themeColor="text1"/>
              </w:rPr>
              <w:t>5</w:t>
            </w:r>
          </w:p>
        </w:tc>
        <w:tc>
          <w:tcPr>
            <w:tcW w:w="2119" w:type="dxa"/>
            <w:shd w:val="clear" w:color="auto" w:fill="auto"/>
          </w:tcPr>
          <w:p w14:paraId="2F392826" w14:textId="77777777" w:rsidR="00212708" w:rsidRPr="00417DE4" w:rsidRDefault="00212708" w:rsidP="00212708">
            <w:pPr>
              <w:widowControl w:val="0"/>
              <w:pBdr>
                <w:top w:val="nil"/>
                <w:left w:val="nil"/>
                <w:bottom w:val="nil"/>
                <w:right w:val="nil"/>
                <w:between w:val="nil"/>
              </w:pBdr>
              <w:jc w:val="both"/>
              <w:rPr>
                <w:color w:val="000000" w:themeColor="text1"/>
              </w:rPr>
            </w:pPr>
            <w:r w:rsidRPr="00417DE4">
              <w:rPr>
                <w:b/>
                <w:color w:val="000000" w:themeColor="text1"/>
              </w:rPr>
              <w:t>Недискримінація учасників</w:t>
            </w:r>
          </w:p>
        </w:tc>
        <w:tc>
          <w:tcPr>
            <w:tcW w:w="7229" w:type="dxa"/>
            <w:shd w:val="clear" w:color="auto" w:fill="auto"/>
          </w:tcPr>
          <w:p w14:paraId="3EC6099B" w14:textId="77777777" w:rsidR="00212708" w:rsidRPr="00417DE4" w:rsidRDefault="00212708" w:rsidP="00212708">
            <w:pPr>
              <w:widowControl w:val="0"/>
              <w:pBdr>
                <w:top w:val="nil"/>
                <w:left w:val="nil"/>
                <w:bottom w:val="nil"/>
                <w:right w:val="nil"/>
                <w:between w:val="nil"/>
              </w:pBdr>
              <w:ind w:hanging="23"/>
              <w:jc w:val="both"/>
              <w:rPr>
                <w:color w:val="000000" w:themeColor="text1"/>
              </w:rPr>
            </w:pPr>
            <w:r w:rsidRPr="00417DE4">
              <w:rPr>
                <w:color w:val="000000" w:themeColor="text1"/>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17DE4">
              <w:rPr>
                <w:color w:val="000000" w:themeColor="text1"/>
              </w:rPr>
              <w:t>закупівель</w:t>
            </w:r>
            <w:proofErr w:type="spellEnd"/>
            <w:r w:rsidRPr="00417DE4">
              <w:rPr>
                <w:color w:val="000000" w:themeColor="text1"/>
              </w:rPr>
              <w:t xml:space="preserve">   на рівних умовах.</w:t>
            </w:r>
          </w:p>
          <w:p w14:paraId="4E6B43F1" w14:textId="77777777" w:rsidR="00212708" w:rsidRPr="00417DE4" w:rsidRDefault="00212708" w:rsidP="00212708">
            <w:pPr>
              <w:widowControl w:val="0"/>
              <w:pBdr>
                <w:top w:val="nil"/>
                <w:left w:val="nil"/>
                <w:bottom w:val="nil"/>
                <w:right w:val="nil"/>
                <w:between w:val="nil"/>
              </w:pBdr>
              <w:ind w:hanging="23"/>
              <w:jc w:val="both"/>
              <w:rPr>
                <w:color w:val="000000" w:themeColor="text1"/>
              </w:rPr>
            </w:pPr>
            <w:r w:rsidRPr="00417DE4">
              <w:rPr>
                <w:color w:val="000000" w:themeColor="text1"/>
              </w:rPr>
              <w:t>Замовники забезпечують вільний доступ усіх учасників до інформації про закупівлю, передбаченої цим Законом.</w:t>
            </w:r>
          </w:p>
        </w:tc>
      </w:tr>
      <w:tr w:rsidR="002B0643" w:rsidRPr="00417DE4" w14:paraId="70CE1649" w14:textId="77777777" w:rsidTr="00AD59EE">
        <w:trPr>
          <w:gridAfter w:val="1"/>
          <w:wAfter w:w="11" w:type="dxa"/>
          <w:trHeight w:val="522"/>
          <w:jc w:val="center"/>
        </w:trPr>
        <w:tc>
          <w:tcPr>
            <w:tcW w:w="570" w:type="dxa"/>
            <w:shd w:val="clear" w:color="auto" w:fill="auto"/>
          </w:tcPr>
          <w:p w14:paraId="02718AA8" w14:textId="77777777" w:rsidR="00212708" w:rsidRPr="00417DE4" w:rsidRDefault="00212708" w:rsidP="00212708">
            <w:pPr>
              <w:widowControl w:val="0"/>
              <w:pBdr>
                <w:top w:val="nil"/>
                <w:left w:val="nil"/>
                <w:bottom w:val="nil"/>
                <w:right w:val="nil"/>
                <w:between w:val="nil"/>
              </w:pBdr>
              <w:rPr>
                <w:color w:val="000000" w:themeColor="text1"/>
              </w:rPr>
            </w:pPr>
            <w:r w:rsidRPr="00417DE4">
              <w:rPr>
                <w:b/>
                <w:color w:val="000000" w:themeColor="text1"/>
              </w:rPr>
              <w:t>6</w:t>
            </w:r>
          </w:p>
        </w:tc>
        <w:tc>
          <w:tcPr>
            <w:tcW w:w="2119" w:type="dxa"/>
            <w:shd w:val="clear" w:color="auto" w:fill="auto"/>
          </w:tcPr>
          <w:p w14:paraId="58E0FFF5" w14:textId="77777777" w:rsidR="00212708" w:rsidRPr="00417DE4" w:rsidRDefault="00212708" w:rsidP="00212708">
            <w:pPr>
              <w:widowControl w:val="0"/>
              <w:pBdr>
                <w:top w:val="nil"/>
                <w:left w:val="nil"/>
                <w:bottom w:val="nil"/>
                <w:right w:val="nil"/>
                <w:between w:val="nil"/>
              </w:pBdr>
              <w:rPr>
                <w:color w:val="000000" w:themeColor="text1"/>
              </w:rPr>
            </w:pPr>
            <w:r w:rsidRPr="00417DE4">
              <w:rPr>
                <w:b/>
                <w:color w:val="000000" w:themeColor="text1"/>
              </w:rPr>
              <w:t>Інформація про валюту, у якій повинно бути розраховано та зазначено ціну тендерної пропозиції</w:t>
            </w:r>
          </w:p>
        </w:tc>
        <w:tc>
          <w:tcPr>
            <w:tcW w:w="7229" w:type="dxa"/>
            <w:shd w:val="clear" w:color="auto" w:fill="auto"/>
          </w:tcPr>
          <w:p w14:paraId="4AC84B4C" w14:textId="77777777" w:rsidR="00212708" w:rsidRPr="00417DE4" w:rsidRDefault="00212708" w:rsidP="00212708">
            <w:pPr>
              <w:widowControl w:val="0"/>
              <w:pBdr>
                <w:top w:val="nil"/>
                <w:left w:val="nil"/>
                <w:bottom w:val="nil"/>
                <w:right w:val="nil"/>
                <w:between w:val="nil"/>
              </w:pBdr>
              <w:ind w:hanging="21"/>
              <w:jc w:val="both"/>
              <w:rPr>
                <w:color w:val="000000" w:themeColor="text1"/>
              </w:rPr>
            </w:pPr>
            <w:r w:rsidRPr="00417DE4">
              <w:rPr>
                <w:color w:val="000000" w:themeColor="text1"/>
              </w:rPr>
              <w:t>6.1. Валютою тендерної пропозиції є національна валюта України - гривня.</w:t>
            </w:r>
          </w:p>
          <w:p w14:paraId="00FD85AB" w14:textId="77777777" w:rsidR="00C90D00" w:rsidRPr="00417DE4" w:rsidRDefault="00C90D00" w:rsidP="00212708">
            <w:pPr>
              <w:ind w:right="91" w:firstLine="414"/>
              <w:jc w:val="both"/>
              <w:rPr>
                <w:color w:val="000000" w:themeColor="text1"/>
              </w:rPr>
            </w:pPr>
            <w:r w:rsidRPr="00417DE4">
              <w:rPr>
                <w:color w:val="000000" w:themeColor="text1"/>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417DE4">
              <w:rPr>
                <w:color w:val="000000" w:themeColor="text1"/>
              </w:rPr>
              <w:t>закупівель</w:t>
            </w:r>
            <w:proofErr w:type="spellEnd"/>
            <w:r w:rsidRPr="00417DE4">
              <w:rPr>
                <w:color w:val="000000" w:themeColor="text1"/>
              </w:rPr>
              <w:t xml:space="preserve"> у валюті – гривня.</w:t>
            </w:r>
          </w:p>
          <w:p w14:paraId="18FDA98B" w14:textId="77777777" w:rsidR="00212708" w:rsidRPr="00417DE4" w:rsidRDefault="00212708" w:rsidP="00212708">
            <w:pPr>
              <w:ind w:right="91" w:firstLine="414"/>
              <w:jc w:val="both"/>
              <w:rPr>
                <w:rFonts w:eastAsia="Calibri"/>
                <w:b/>
                <w:color w:val="000000" w:themeColor="text1"/>
              </w:rPr>
            </w:pPr>
            <w:r w:rsidRPr="00417DE4">
              <w:rPr>
                <w:rFonts w:eastAsia="Calibri"/>
                <w:b/>
                <w:color w:val="000000" w:themeColor="text1"/>
              </w:rPr>
              <w:t>Учасник самостійно несе відповідальність за формування ціни пропозиції, та формує цін</w:t>
            </w:r>
            <w:r w:rsidR="00C90D00" w:rsidRPr="00417DE4">
              <w:rPr>
                <w:rFonts w:eastAsia="Calibri"/>
                <w:b/>
                <w:color w:val="000000" w:themeColor="text1"/>
              </w:rPr>
              <w:t>и</w:t>
            </w:r>
            <w:r w:rsidRPr="00417DE4">
              <w:rPr>
                <w:rFonts w:eastAsia="Calibri"/>
                <w:b/>
                <w:color w:val="000000" w:themeColor="text1"/>
              </w:rPr>
              <w:t xml:space="preserve"> у відповідності до вимог чинного законодавства.</w:t>
            </w:r>
          </w:p>
          <w:p w14:paraId="565E0AB8" w14:textId="77777777" w:rsidR="00212708" w:rsidRPr="00417DE4" w:rsidRDefault="00212708" w:rsidP="00212708">
            <w:pPr>
              <w:widowControl w:val="0"/>
              <w:pBdr>
                <w:top w:val="nil"/>
                <w:left w:val="nil"/>
                <w:bottom w:val="nil"/>
                <w:right w:val="nil"/>
                <w:between w:val="nil"/>
              </w:pBdr>
              <w:ind w:hanging="23"/>
              <w:jc w:val="both"/>
              <w:rPr>
                <w:color w:val="000000" w:themeColor="text1"/>
              </w:rPr>
            </w:pPr>
            <w:r w:rsidRPr="00417DE4">
              <w:rPr>
                <w:color w:val="000000" w:themeColor="text1"/>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tc>
      </w:tr>
      <w:tr w:rsidR="002B0643" w:rsidRPr="00417DE4" w14:paraId="60ED5858" w14:textId="77777777" w:rsidTr="00AD59EE">
        <w:trPr>
          <w:gridAfter w:val="1"/>
          <w:wAfter w:w="11" w:type="dxa"/>
          <w:trHeight w:val="522"/>
          <w:jc w:val="center"/>
        </w:trPr>
        <w:tc>
          <w:tcPr>
            <w:tcW w:w="570" w:type="dxa"/>
            <w:shd w:val="clear" w:color="auto" w:fill="auto"/>
          </w:tcPr>
          <w:p w14:paraId="2D39E429" w14:textId="77777777" w:rsidR="00212708" w:rsidRPr="00417DE4" w:rsidRDefault="00212708" w:rsidP="00212708">
            <w:pPr>
              <w:widowControl w:val="0"/>
              <w:pBdr>
                <w:top w:val="nil"/>
                <w:left w:val="nil"/>
                <w:bottom w:val="nil"/>
                <w:right w:val="nil"/>
                <w:between w:val="nil"/>
              </w:pBdr>
              <w:rPr>
                <w:color w:val="000000" w:themeColor="text1"/>
              </w:rPr>
            </w:pPr>
            <w:r w:rsidRPr="00417DE4">
              <w:rPr>
                <w:b/>
                <w:color w:val="000000" w:themeColor="text1"/>
              </w:rPr>
              <w:t>7</w:t>
            </w:r>
          </w:p>
        </w:tc>
        <w:tc>
          <w:tcPr>
            <w:tcW w:w="2119" w:type="dxa"/>
            <w:shd w:val="clear" w:color="auto" w:fill="auto"/>
            <w:vAlign w:val="center"/>
          </w:tcPr>
          <w:p w14:paraId="20F2B344" w14:textId="77777777" w:rsidR="00212708" w:rsidRPr="00417DE4" w:rsidRDefault="00212708" w:rsidP="00212708">
            <w:pPr>
              <w:widowControl w:val="0"/>
              <w:pBdr>
                <w:top w:val="nil"/>
                <w:left w:val="nil"/>
                <w:bottom w:val="nil"/>
                <w:right w:val="nil"/>
                <w:between w:val="nil"/>
              </w:pBdr>
              <w:rPr>
                <w:color w:val="000000" w:themeColor="text1"/>
              </w:rPr>
            </w:pPr>
            <w:r w:rsidRPr="00417DE4">
              <w:rPr>
                <w:b/>
                <w:color w:val="000000" w:themeColor="text1"/>
              </w:rPr>
              <w:t>Інформація про мову (мови), якою (якими) повинно бути складено тендерні пропозиції</w:t>
            </w:r>
          </w:p>
        </w:tc>
        <w:tc>
          <w:tcPr>
            <w:tcW w:w="7229" w:type="dxa"/>
            <w:shd w:val="clear" w:color="auto" w:fill="auto"/>
          </w:tcPr>
          <w:p w14:paraId="19D3FE4A" w14:textId="77777777" w:rsidR="00212708" w:rsidRPr="00417DE4" w:rsidRDefault="00212708" w:rsidP="00212708">
            <w:pPr>
              <w:jc w:val="both"/>
              <w:rPr>
                <w:color w:val="000000" w:themeColor="text1"/>
              </w:rPr>
            </w:pPr>
            <w:r w:rsidRPr="00417DE4">
              <w:rPr>
                <w:color w:val="000000" w:themeColor="text1"/>
              </w:rPr>
              <w:t xml:space="preserve">7.1. Під час проведення процедури закупівлі усі документи, що готуються замовником, викладаються українською мовою. Тендерна пропозиція Учасника повинна бути складена українською мовою. </w:t>
            </w:r>
          </w:p>
          <w:p w14:paraId="74CF1467" w14:textId="77777777" w:rsidR="00212708" w:rsidRPr="00417DE4" w:rsidRDefault="004C4811" w:rsidP="00212708">
            <w:pPr>
              <w:widowControl w:val="0"/>
              <w:pBdr>
                <w:top w:val="nil"/>
                <w:left w:val="nil"/>
                <w:bottom w:val="nil"/>
                <w:right w:val="nil"/>
                <w:between w:val="nil"/>
              </w:pBdr>
              <w:jc w:val="both"/>
              <w:rPr>
                <w:color w:val="000000" w:themeColor="text1"/>
              </w:rPr>
            </w:pPr>
            <w:r w:rsidRPr="00417DE4">
              <w:rPr>
                <w:color w:val="000000" w:themeColor="text1"/>
              </w:rPr>
              <w:t xml:space="preserve">       </w:t>
            </w:r>
            <w:r w:rsidR="00212708" w:rsidRPr="00417DE4">
              <w:rPr>
                <w:color w:val="000000" w:themeColor="text1"/>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74EA41C" w14:textId="77777777" w:rsidR="00212708" w:rsidRPr="00417DE4" w:rsidRDefault="004C4811" w:rsidP="00212708">
            <w:pPr>
              <w:widowControl w:val="0"/>
              <w:pBdr>
                <w:top w:val="nil"/>
                <w:left w:val="nil"/>
                <w:bottom w:val="nil"/>
                <w:right w:val="nil"/>
                <w:between w:val="nil"/>
              </w:pBdr>
              <w:jc w:val="both"/>
              <w:rPr>
                <w:color w:val="000000" w:themeColor="text1"/>
              </w:rPr>
            </w:pPr>
            <w:r w:rsidRPr="00417DE4">
              <w:rPr>
                <w:color w:val="000000" w:themeColor="text1"/>
              </w:rPr>
              <w:t xml:space="preserve">       </w:t>
            </w:r>
            <w:r w:rsidR="00212708" w:rsidRPr="00417DE4">
              <w:rPr>
                <w:color w:val="000000" w:themeColor="text1"/>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У разі надання документів (дозволів, ліцензій, сертифікатів тощо) іноземною мовою, вони повинні бути перекладені української мовою.</w:t>
            </w:r>
          </w:p>
          <w:p w14:paraId="2EFAA735" w14:textId="77777777" w:rsidR="00212708" w:rsidRPr="00417DE4" w:rsidRDefault="005E4232" w:rsidP="00212708">
            <w:pPr>
              <w:widowControl w:val="0"/>
              <w:pBdr>
                <w:top w:val="nil"/>
                <w:left w:val="nil"/>
                <w:bottom w:val="nil"/>
                <w:right w:val="nil"/>
                <w:between w:val="nil"/>
              </w:pBdr>
              <w:jc w:val="both"/>
              <w:rPr>
                <w:color w:val="000000" w:themeColor="text1"/>
              </w:rPr>
            </w:pPr>
            <w:r w:rsidRPr="00417DE4">
              <w:rPr>
                <w:color w:val="000000" w:themeColor="text1"/>
              </w:rPr>
              <w:t xml:space="preserve">      </w:t>
            </w:r>
            <w:r w:rsidR="00F92AD1" w:rsidRPr="00417DE4">
              <w:rPr>
                <w:color w:val="000000" w:themeColor="text1"/>
              </w:rPr>
              <w:t xml:space="preserve"> </w:t>
            </w:r>
            <w:r w:rsidR="00212708" w:rsidRPr="00417DE4">
              <w:rPr>
                <w:color w:val="000000" w:themeColor="text1"/>
              </w:rPr>
              <w:t>Тексти повинні бути автентичними, визначальним є текст, викладений українською мовою.</w:t>
            </w:r>
          </w:p>
        </w:tc>
      </w:tr>
      <w:tr w:rsidR="002B0643" w:rsidRPr="00417DE4" w14:paraId="512BC720" w14:textId="77777777" w:rsidTr="00AD59EE">
        <w:trPr>
          <w:trHeight w:val="522"/>
          <w:jc w:val="center"/>
        </w:trPr>
        <w:tc>
          <w:tcPr>
            <w:tcW w:w="9929" w:type="dxa"/>
            <w:gridSpan w:val="4"/>
            <w:shd w:val="clear" w:color="auto" w:fill="A5A5A5"/>
            <w:vAlign w:val="center"/>
          </w:tcPr>
          <w:p w14:paraId="0C631BBD" w14:textId="77777777" w:rsidR="00212708" w:rsidRPr="00417DE4" w:rsidRDefault="00212708" w:rsidP="00212708">
            <w:pPr>
              <w:widowControl w:val="0"/>
              <w:pBdr>
                <w:top w:val="nil"/>
                <w:left w:val="nil"/>
                <w:bottom w:val="nil"/>
                <w:right w:val="nil"/>
                <w:between w:val="nil"/>
              </w:pBdr>
              <w:jc w:val="center"/>
              <w:rPr>
                <w:color w:val="000000" w:themeColor="text1"/>
              </w:rPr>
            </w:pPr>
            <w:r w:rsidRPr="00417DE4">
              <w:rPr>
                <w:b/>
                <w:color w:val="000000" w:themeColor="text1"/>
              </w:rPr>
              <w:t>Розділ ІІ. Порядок унесення змін та надання роз’яснень до тендерної документації</w:t>
            </w:r>
          </w:p>
        </w:tc>
      </w:tr>
      <w:tr w:rsidR="002B0643" w:rsidRPr="00417DE4" w14:paraId="6D4DEBC7" w14:textId="77777777" w:rsidTr="00AD59EE">
        <w:trPr>
          <w:gridAfter w:val="1"/>
          <w:wAfter w:w="11" w:type="dxa"/>
          <w:trHeight w:val="522"/>
          <w:jc w:val="center"/>
        </w:trPr>
        <w:tc>
          <w:tcPr>
            <w:tcW w:w="570" w:type="dxa"/>
            <w:shd w:val="clear" w:color="auto" w:fill="auto"/>
          </w:tcPr>
          <w:p w14:paraId="1782E993"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1</w:t>
            </w:r>
          </w:p>
        </w:tc>
        <w:tc>
          <w:tcPr>
            <w:tcW w:w="2119" w:type="dxa"/>
            <w:shd w:val="clear" w:color="auto" w:fill="auto"/>
          </w:tcPr>
          <w:p w14:paraId="144762CE"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 xml:space="preserve">Процедура надання роз’яснень щодо тендерної документації </w:t>
            </w:r>
          </w:p>
        </w:tc>
        <w:tc>
          <w:tcPr>
            <w:tcW w:w="7229" w:type="dxa"/>
            <w:shd w:val="clear" w:color="auto" w:fill="auto"/>
          </w:tcPr>
          <w:p w14:paraId="11A6275F" w14:textId="77777777" w:rsidR="009E717F" w:rsidRPr="00417DE4" w:rsidRDefault="009E717F" w:rsidP="00EB1545">
            <w:pPr>
              <w:pStyle w:val="15"/>
              <w:numPr>
                <w:ilvl w:val="1"/>
                <w:numId w:val="31"/>
              </w:numPr>
              <w:spacing w:after="0" w:line="240" w:lineRule="auto"/>
              <w:ind w:left="0" w:firstLine="0"/>
              <w:jc w:val="both"/>
              <w:rPr>
                <w:color w:val="000000" w:themeColor="text1"/>
                <w:lang w:val="uk-UA"/>
              </w:rPr>
            </w:pPr>
            <w:r w:rsidRPr="00417DE4">
              <w:rPr>
                <w:color w:val="000000" w:themeColor="text1"/>
                <w:lang w:val="uk-UA"/>
              </w:rPr>
              <w:t xml:space="preserve">Фізична/юридична особа має право </w:t>
            </w:r>
            <w:r w:rsidRPr="00417DE4">
              <w:rPr>
                <w:b/>
                <w:bCs/>
                <w:color w:val="000000" w:themeColor="text1"/>
                <w:lang w:val="uk-UA"/>
              </w:rPr>
              <w:t>не пізніше ніж за три дні</w:t>
            </w:r>
            <w:r w:rsidRPr="00417DE4">
              <w:rPr>
                <w:color w:val="000000" w:themeColor="text1"/>
                <w:lang w:val="uk-UA"/>
              </w:rPr>
              <w:t xml:space="preserve"> до закінчення строку подання тендерної пропозиції звернутися через електронну систему </w:t>
            </w:r>
            <w:proofErr w:type="spellStart"/>
            <w:r w:rsidRPr="00417DE4">
              <w:rPr>
                <w:color w:val="000000" w:themeColor="text1"/>
                <w:lang w:val="uk-UA"/>
              </w:rPr>
              <w:t>закупівель</w:t>
            </w:r>
            <w:proofErr w:type="spellEnd"/>
            <w:r w:rsidRPr="00417DE4">
              <w:rPr>
                <w:color w:val="000000" w:themeColor="text1"/>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17DE4">
              <w:rPr>
                <w:color w:val="000000" w:themeColor="text1"/>
                <w:lang w:val="uk-UA"/>
              </w:rPr>
              <w:t>закупівель</w:t>
            </w:r>
            <w:proofErr w:type="spellEnd"/>
            <w:r w:rsidRPr="00417DE4">
              <w:rPr>
                <w:color w:val="000000" w:themeColor="text1"/>
                <w:lang w:val="uk-UA"/>
              </w:rPr>
              <w:t xml:space="preserve"> без ідентифікації особи, яка звернулася до замовника. Замовник повинен протягом </w:t>
            </w:r>
            <w:r w:rsidRPr="00417DE4">
              <w:rPr>
                <w:b/>
                <w:bCs/>
                <w:color w:val="000000" w:themeColor="text1"/>
                <w:lang w:val="uk-UA"/>
              </w:rPr>
              <w:t>трьох днів з дати їх оприлюднення</w:t>
            </w:r>
            <w:r w:rsidRPr="00417DE4">
              <w:rPr>
                <w:color w:val="000000" w:themeColor="text1"/>
                <w:lang w:val="uk-UA"/>
              </w:rPr>
              <w:t xml:space="preserve"> надати роз’яснення на звернення шляхом оприлюднення його в електронній системі </w:t>
            </w:r>
            <w:proofErr w:type="spellStart"/>
            <w:r w:rsidRPr="00417DE4">
              <w:rPr>
                <w:color w:val="000000" w:themeColor="text1"/>
                <w:lang w:val="uk-UA"/>
              </w:rPr>
              <w:t>закупівель</w:t>
            </w:r>
            <w:proofErr w:type="spellEnd"/>
            <w:r w:rsidRPr="00417DE4">
              <w:rPr>
                <w:color w:val="000000" w:themeColor="text1"/>
                <w:lang w:val="uk-UA"/>
              </w:rPr>
              <w:t>.</w:t>
            </w:r>
          </w:p>
          <w:p w14:paraId="2E411345" w14:textId="77777777" w:rsidR="009E717F" w:rsidRPr="00417DE4" w:rsidRDefault="00124C8C" w:rsidP="00124C8C">
            <w:pPr>
              <w:pStyle w:val="15"/>
              <w:numPr>
                <w:ilvl w:val="1"/>
                <w:numId w:val="31"/>
              </w:numPr>
              <w:spacing w:after="0" w:line="240" w:lineRule="auto"/>
              <w:ind w:left="0" w:firstLine="33"/>
              <w:jc w:val="both"/>
              <w:rPr>
                <w:color w:val="000000" w:themeColor="text1"/>
              </w:rPr>
            </w:pPr>
            <w:r w:rsidRPr="00417DE4">
              <w:rPr>
                <w:color w:val="000000" w:themeColor="text1"/>
                <w:lang w:val="uk-UA"/>
              </w:rPr>
              <w:t xml:space="preserve"> </w:t>
            </w:r>
            <w:r w:rsidR="009E717F" w:rsidRPr="00417DE4">
              <w:rPr>
                <w:color w:val="000000" w:themeColor="text1"/>
                <w:lang w:val="uk-UA"/>
              </w:rPr>
              <w:t>У разі несвоєчасного надання замовником роз’яснень щодо змісту</w:t>
            </w:r>
            <w:r w:rsidR="009E717F" w:rsidRPr="00417DE4">
              <w:rPr>
                <w:rFonts w:eastAsia="Calibri"/>
                <w:color w:val="000000" w:themeColor="text1"/>
                <w:lang w:val="uk-UA"/>
              </w:rPr>
              <w:t xml:space="preserve"> тендерної документації електронна система </w:t>
            </w:r>
            <w:proofErr w:type="spellStart"/>
            <w:r w:rsidR="009E717F" w:rsidRPr="00417DE4">
              <w:rPr>
                <w:rFonts w:eastAsia="Calibri"/>
                <w:color w:val="000000" w:themeColor="text1"/>
                <w:lang w:val="uk-UA"/>
              </w:rPr>
              <w:t>закупівель</w:t>
            </w:r>
            <w:proofErr w:type="spellEnd"/>
            <w:r w:rsidR="009E717F" w:rsidRPr="00417DE4">
              <w:rPr>
                <w:rFonts w:eastAsia="Calibri"/>
                <w:color w:val="000000" w:themeColor="text1"/>
                <w:lang w:val="uk-UA"/>
              </w:rPr>
              <w:t xml:space="preserve"> </w:t>
            </w:r>
            <w:r w:rsidR="009E717F" w:rsidRPr="00417DE4">
              <w:rPr>
                <w:rFonts w:eastAsia="Calibri"/>
                <w:color w:val="000000" w:themeColor="text1"/>
                <w:lang w:val="uk-UA"/>
              </w:rPr>
              <w:lastRenderedPageBreak/>
              <w:t>автоматично зупиняє перебіг відкритих торгів.</w:t>
            </w:r>
          </w:p>
          <w:p w14:paraId="118D1AE8" w14:textId="77777777" w:rsidR="009E717F" w:rsidRPr="00417DE4" w:rsidRDefault="009E717F" w:rsidP="00124C8C">
            <w:pPr>
              <w:pStyle w:val="15"/>
              <w:numPr>
                <w:ilvl w:val="1"/>
                <w:numId w:val="31"/>
              </w:numPr>
              <w:spacing w:after="0" w:line="240" w:lineRule="auto"/>
              <w:ind w:left="0" w:firstLine="0"/>
              <w:jc w:val="both"/>
              <w:rPr>
                <w:color w:val="000000" w:themeColor="text1"/>
              </w:rPr>
            </w:pPr>
            <w:r w:rsidRPr="00417DE4">
              <w:rPr>
                <w:rFonts w:eastAsia="Calibri"/>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17DE4">
              <w:rPr>
                <w:rFonts w:eastAsia="Calibri"/>
                <w:color w:val="000000" w:themeColor="text1"/>
                <w:lang w:val="uk-UA"/>
              </w:rPr>
              <w:t>закупівель</w:t>
            </w:r>
            <w:proofErr w:type="spellEnd"/>
            <w:r w:rsidRPr="00417DE4">
              <w:rPr>
                <w:rFonts w:eastAsia="Calibri"/>
                <w:color w:val="000000" w:themeColor="text1"/>
                <w:lang w:val="uk-UA"/>
              </w:rPr>
              <w:t xml:space="preserve"> з одночасним продовженням строку подання тендерних пропозицій </w:t>
            </w:r>
            <w:r w:rsidRPr="00417DE4">
              <w:rPr>
                <w:rFonts w:eastAsia="Calibri"/>
                <w:b/>
                <w:color w:val="000000" w:themeColor="text1"/>
                <w:lang w:val="uk-UA"/>
              </w:rPr>
              <w:t>не менш як на чотири дні.</w:t>
            </w:r>
          </w:p>
        </w:tc>
      </w:tr>
      <w:tr w:rsidR="002B0643" w:rsidRPr="00417DE4" w14:paraId="33B523B0" w14:textId="77777777" w:rsidTr="00AD59EE">
        <w:trPr>
          <w:gridAfter w:val="1"/>
          <w:wAfter w:w="11" w:type="dxa"/>
          <w:trHeight w:val="522"/>
          <w:jc w:val="center"/>
        </w:trPr>
        <w:tc>
          <w:tcPr>
            <w:tcW w:w="570" w:type="dxa"/>
            <w:shd w:val="clear" w:color="auto" w:fill="auto"/>
          </w:tcPr>
          <w:p w14:paraId="615B25A8" w14:textId="77777777" w:rsidR="009E717F" w:rsidRPr="00417DE4" w:rsidRDefault="009E717F" w:rsidP="009E717F">
            <w:pPr>
              <w:widowControl w:val="0"/>
              <w:pBdr>
                <w:top w:val="nil"/>
                <w:left w:val="nil"/>
                <w:bottom w:val="nil"/>
                <w:right w:val="nil"/>
                <w:between w:val="nil"/>
              </w:pBdr>
              <w:jc w:val="center"/>
              <w:rPr>
                <w:color w:val="000000" w:themeColor="text1"/>
              </w:rPr>
            </w:pPr>
            <w:r w:rsidRPr="00417DE4">
              <w:rPr>
                <w:b/>
                <w:color w:val="000000" w:themeColor="text1"/>
              </w:rPr>
              <w:lastRenderedPageBreak/>
              <w:t>2</w:t>
            </w:r>
          </w:p>
        </w:tc>
        <w:tc>
          <w:tcPr>
            <w:tcW w:w="2119" w:type="dxa"/>
            <w:shd w:val="clear" w:color="auto" w:fill="auto"/>
          </w:tcPr>
          <w:p w14:paraId="00C07B52"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Унесення змін до тендерної документації</w:t>
            </w:r>
          </w:p>
        </w:tc>
        <w:tc>
          <w:tcPr>
            <w:tcW w:w="7229" w:type="dxa"/>
            <w:shd w:val="clear" w:color="auto" w:fill="auto"/>
          </w:tcPr>
          <w:p w14:paraId="7347B1BB" w14:textId="77777777" w:rsidR="00B91727" w:rsidRPr="00417DE4" w:rsidRDefault="009E717F" w:rsidP="00AD1DDC">
            <w:pPr>
              <w:ind w:left="28"/>
              <w:jc w:val="both"/>
              <w:rPr>
                <w:color w:val="000000" w:themeColor="text1"/>
                <w:shd w:val="solid" w:color="FFFFFF" w:fill="FFFFFF"/>
                <w:lang w:eastAsia="en-US"/>
              </w:rPr>
            </w:pPr>
            <w:r w:rsidRPr="00417DE4">
              <w:rPr>
                <w:color w:val="000000" w:themeColor="text1"/>
              </w:rPr>
              <w:t xml:space="preserve">2.1. </w:t>
            </w:r>
            <w:r w:rsidR="00B91727" w:rsidRPr="00417DE4">
              <w:rPr>
                <w:color w:val="000000" w:themeColor="text1"/>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B91727" w:rsidRPr="00417DE4">
              <w:rPr>
                <w:color w:val="000000" w:themeColor="text1"/>
                <w:shd w:val="solid" w:color="FFFFFF" w:fill="FFFFFF"/>
                <w:lang w:eastAsia="en-US"/>
              </w:rPr>
              <w:t>закупівель</w:t>
            </w:r>
            <w:proofErr w:type="spellEnd"/>
            <w:r w:rsidR="00B91727" w:rsidRPr="00417DE4">
              <w:rPr>
                <w:color w:val="000000" w:themeColor="text1"/>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B91727" w:rsidRPr="00417DE4">
              <w:rPr>
                <w:color w:val="000000" w:themeColor="text1"/>
                <w:shd w:val="solid" w:color="FFFFFF" w:fill="FFFFFF"/>
                <w:lang w:eastAsia="en-US"/>
              </w:rPr>
              <w:t>внести</w:t>
            </w:r>
            <w:proofErr w:type="spellEnd"/>
            <w:r w:rsidR="00B91727" w:rsidRPr="00417DE4">
              <w:rPr>
                <w:color w:val="000000" w:themeColor="text1"/>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B91727" w:rsidRPr="00417DE4">
              <w:rPr>
                <w:color w:val="000000" w:themeColor="text1"/>
                <w:shd w:val="solid" w:color="FFFFFF" w:fill="FFFFFF"/>
                <w:lang w:eastAsia="en-US"/>
              </w:rPr>
              <w:t>закупівель</w:t>
            </w:r>
            <w:proofErr w:type="spellEnd"/>
            <w:r w:rsidR="00B91727" w:rsidRPr="00417DE4">
              <w:rPr>
                <w:color w:val="000000" w:themeColor="text1"/>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B91727" w:rsidRPr="00417DE4">
              <w:rPr>
                <w:b/>
                <w:bCs/>
                <w:color w:val="000000" w:themeColor="text1"/>
                <w:shd w:val="solid" w:color="FFFFFF" w:fill="FFFFFF"/>
                <w:lang w:eastAsia="en-US"/>
              </w:rPr>
              <w:t>чотирьох днів.</w:t>
            </w:r>
          </w:p>
          <w:p w14:paraId="207A54F0" w14:textId="77777777" w:rsidR="00B91727" w:rsidRPr="00417DE4" w:rsidRDefault="00B91727" w:rsidP="00AD1DDC">
            <w:pPr>
              <w:ind w:left="28"/>
              <w:jc w:val="both"/>
              <w:rPr>
                <w:color w:val="000000" w:themeColor="text1"/>
                <w:shd w:val="solid" w:color="FFFFFF" w:fill="FFFFFF"/>
              </w:rPr>
            </w:pPr>
            <w:r w:rsidRPr="00417DE4">
              <w:rPr>
                <w:color w:val="000000" w:themeColor="text1"/>
                <w:shd w:val="solid" w:color="FFFFFF" w:fill="FFFFFF"/>
                <w:lang w:eastAsia="en-US"/>
              </w:rPr>
              <w:t xml:space="preserve">2.2. Зміни, що вносяться замовником до тендерної документації, розміщуються та відображаються в електронній системі </w:t>
            </w:r>
            <w:proofErr w:type="spellStart"/>
            <w:r w:rsidRPr="00417DE4">
              <w:rPr>
                <w:color w:val="000000" w:themeColor="text1"/>
                <w:shd w:val="solid" w:color="FFFFFF" w:fill="FFFFFF"/>
                <w:lang w:eastAsia="en-US"/>
              </w:rPr>
              <w:t>закупівель</w:t>
            </w:r>
            <w:proofErr w:type="spellEnd"/>
            <w:r w:rsidRPr="00417DE4">
              <w:rPr>
                <w:color w:val="000000" w:themeColor="text1"/>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розміщуються в електронній системі </w:t>
            </w:r>
            <w:proofErr w:type="spellStart"/>
            <w:r w:rsidRPr="00417DE4">
              <w:rPr>
                <w:color w:val="000000" w:themeColor="text1"/>
                <w:shd w:val="solid" w:color="FFFFFF" w:fill="FFFFFF"/>
                <w:lang w:eastAsia="en-US"/>
              </w:rPr>
              <w:t>закупівель</w:t>
            </w:r>
            <w:proofErr w:type="spellEnd"/>
            <w:r w:rsidRPr="00417DE4">
              <w:rPr>
                <w:color w:val="000000" w:themeColor="text1"/>
                <w:shd w:val="solid" w:color="FFFFFF" w:fill="FFFFFF"/>
                <w:lang w:eastAsia="en-US"/>
              </w:rPr>
              <w:t xml:space="preserve"> протягом одного дня з дати прийняття рішення про їх внесення.</w:t>
            </w:r>
          </w:p>
          <w:p w14:paraId="10193FE6" w14:textId="77777777" w:rsidR="009E717F" w:rsidRPr="00417DE4" w:rsidRDefault="009E717F" w:rsidP="00AD1DDC">
            <w:pPr>
              <w:pBdr>
                <w:top w:val="nil"/>
                <w:left w:val="nil"/>
                <w:bottom w:val="nil"/>
                <w:right w:val="nil"/>
                <w:between w:val="nil"/>
              </w:pBdr>
              <w:ind w:left="28"/>
              <w:jc w:val="both"/>
              <w:rPr>
                <w:color w:val="000000" w:themeColor="text1"/>
              </w:rPr>
            </w:pPr>
            <w:r w:rsidRPr="00417DE4">
              <w:rPr>
                <w:color w:val="000000" w:themeColor="text1"/>
              </w:rPr>
              <w:t>2.3.</w:t>
            </w:r>
            <w:r w:rsidR="00126810" w:rsidRPr="00417DE4">
              <w:rPr>
                <w:color w:val="000000" w:themeColor="text1"/>
                <w:lang w:val="ru-RU"/>
              </w:rPr>
              <w:t xml:space="preserve"> </w:t>
            </w:r>
            <w:r w:rsidRPr="00417DE4">
              <w:rPr>
                <w:color w:val="000000" w:themeColor="text1"/>
              </w:rPr>
              <w:t xml:space="preserve">Зазначена у цій частині інформація оприлюднюється замовником відповідно </w:t>
            </w:r>
            <w:r w:rsidRPr="00417DE4">
              <w:rPr>
                <w:b/>
                <w:color w:val="000000" w:themeColor="text1"/>
              </w:rPr>
              <w:t>до статті 10</w:t>
            </w:r>
            <w:r w:rsidRPr="00417DE4">
              <w:rPr>
                <w:color w:val="000000" w:themeColor="text1"/>
              </w:rPr>
              <w:t xml:space="preserve"> </w:t>
            </w:r>
            <w:r w:rsidRPr="00417DE4">
              <w:rPr>
                <w:b/>
                <w:color w:val="000000" w:themeColor="text1"/>
              </w:rPr>
              <w:t>Закону.</w:t>
            </w:r>
          </w:p>
        </w:tc>
      </w:tr>
      <w:tr w:rsidR="002B0643" w:rsidRPr="00417DE4" w14:paraId="37CE038F" w14:textId="77777777" w:rsidTr="00AD59EE">
        <w:trPr>
          <w:trHeight w:val="522"/>
          <w:jc w:val="center"/>
        </w:trPr>
        <w:tc>
          <w:tcPr>
            <w:tcW w:w="9929" w:type="dxa"/>
            <w:gridSpan w:val="4"/>
            <w:shd w:val="clear" w:color="auto" w:fill="A5A5A5"/>
            <w:vAlign w:val="center"/>
          </w:tcPr>
          <w:p w14:paraId="4726D534" w14:textId="77777777" w:rsidR="009E717F" w:rsidRPr="00417DE4" w:rsidRDefault="009E717F" w:rsidP="009E717F">
            <w:pPr>
              <w:widowControl w:val="0"/>
              <w:pBdr>
                <w:top w:val="nil"/>
                <w:left w:val="nil"/>
                <w:bottom w:val="nil"/>
                <w:right w:val="nil"/>
                <w:between w:val="nil"/>
              </w:pBdr>
              <w:jc w:val="center"/>
              <w:rPr>
                <w:color w:val="000000" w:themeColor="text1"/>
              </w:rPr>
            </w:pPr>
            <w:r w:rsidRPr="00417DE4">
              <w:rPr>
                <w:b/>
                <w:color w:val="000000" w:themeColor="text1"/>
              </w:rPr>
              <w:t>Розділ ІІІ. Інструкція з підготовки тендерної пропозиції</w:t>
            </w:r>
          </w:p>
        </w:tc>
      </w:tr>
      <w:tr w:rsidR="002B0643" w:rsidRPr="00417DE4" w14:paraId="15955A00" w14:textId="77777777" w:rsidTr="00AD59EE">
        <w:trPr>
          <w:gridAfter w:val="1"/>
          <w:wAfter w:w="11" w:type="dxa"/>
          <w:trHeight w:val="522"/>
          <w:jc w:val="center"/>
        </w:trPr>
        <w:tc>
          <w:tcPr>
            <w:tcW w:w="570" w:type="dxa"/>
            <w:shd w:val="clear" w:color="auto" w:fill="auto"/>
          </w:tcPr>
          <w:p w14:paraId="756B4C5A" w14:textId="77777777" w:rsidR="009E717F" w:rsidRPr="00417DE4" w:rsidRDefault="009E717F" w:rsidP="009E717F">
            <w:pPr>
              <w:widowControl w:val="0"/>
              <w:pBdr>
                <w:top w:val="nil"/>
                <w:left w:val="nil"/>
                <w:bottom w:val="nil"/>
                <w:right w:val="nil"/>
                <w:between w:val="nil"/>
              </w:pBdr>
              <w:jc w:val="center"/>
              <w:rPr>
                <w:color w:val="000000" w:themeColor="text1"/>
              </w:rPr>
            </w:pPr>
            <w:r w:rsidRPr="00417DE4">
              <w:rPr>
                <w:b/>
                <w:color w:val="000000" w:themeColor="text1"/>
              </w:rPr>
              <w:t>1</w:t>
            </w:r>
          </w:p>
        </w:tc>
        <w:tc>
          <w:tcPr>
            <w:tcW w:w="2119" w:type="dxa"/>
            <w:shd w:val="clear" w:color="auto" w:fill="auto"/>
          </w:tcPr>
          <w:p w14:paraId="305D1CDF" w14:textId="77777777" w:rsidR="009E717F" w:rsidRPr="00417DE4" w:rsidRDefault="009E717F" w:rsidP="009E717F">
            <w:pPr>
              <w:widowControl w:val="0"/>
              <w:pBdr>
                <w:top w:val="nil"/>
                <w:left w:val="nil"/>
                <w:bottom w:val="nil"/>
                <w:right w:val="nil"/>
                <w:between w:val="nil"/>
              </w:pBdr>
              <w:jc w:val="both"/>
              <w:rPr>
                <w:color w:val="000000" w:themeColor="text1"/>
              </w:rPr>
            </w:pPr>
            <w:r w:rsidRPr="00417DE4">
              <w:rPr>
                <w:b/>
                <w:color w:val="000000" w:themeColor="text1"/>
              </w:rPr>
              <w:t>Зміст і спосіб подання тендерної пропозиції</w:t>
            </w:r>
          </w:p>
        </w:tc>
        <w:tc>
          <w:tcPr>
            <w:tcW w:w="7229" w:type="dxa"/>
            <w:shd w:val="clear" w:color="auto" w:fill="auto"/>
          </w:tcPr>
          <w:p w14:paraId="7F295A5E" w14:textId="77777777" w:rsidR="004C29C0" w:rsidRPr="00417DE4" w:rsidRDefault="00DB0A62" w:rsidP="0070644E">
            <w:pPr>
              <w:pStyle w:val="15"/>
              <w:numPr>
                <w:ilvl w:val="1"/>
                <w:numId w:val="32"/>
              </w:numPr>
              <w:spacing w:after="0" w:line="240" w:lineRule="auto"/>
              <w:ind w:left="30" w:firstLine="3"/>
              <w:jc w:val="both"/>
              <w:rPr>
                <w:rFonts w:eastAsia="Calibri"/>
                <w:i/>
                <w:iCs/>
                <w:color w:val="000000" w:themeColor="text1"/>
                <w:lang w:val="uk-UA"/>
              </w:rPr>
            </w:pPr>
            <w:r w:rsidRPr="00417DE4">
              <w:rPr>
                <w:rFonts w:eastAsia="Calibri"/>
                <w:color w:val="000000" w:themeColor="text1"/>
                <w:lang w:val="uk-UA"/>
              </w:rPr>
              <w:t xml:space="preserve"> </w:t>
            </w:r>
            <w:r w:rsidR="004C29C0" w:rsidRPr="00417DE4">
              <w:rPr>
                <w:rFonts w:eastAsia="Calibri"/>
                <w:i/>
                <w:iCs/>
                <w:color w:val="000000" w:themeColor="text1"/>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7CD3AA" w14:textId="77777777" w:rsidR="004C29C0" w:rsidRPr="00417DE4" w:rsidRDefault="004C29C0" w:rsidP="00FE46B1">
            <w:pPr>
              <w:pStyle w:val="15"/>
              <w:numPr>
                <w:ilvl w:val="1"/>
                <w:numId w:val="32"/>
              </w:numPr>
              <w:spacing w:after="0" w:line="240" w:lineRule="auto"/>
              <w:ind w:left="0" w:firstLine="0"/>
              <w:jc w:val="both"/>
              <w:rPr>
                <w:rFonts w:eastAsia="Calibri"/>
                <w:color w:val="000000" w:themeColor="text1"/>
                <w:lang w:val="uk-UA"/>
              </w:rPr>
            </w:pPr>
            <w:r w:rsidRPr="00417DE4">
              <w:rPr>
                <w:rFonts w:eastAsia="Calibri"/>
                <w:color w:val="000000" w:themeColor="text1"/>
                <w:lang w:val="uk-UA"/>
              </w:rPr>
              <w:t xml:space="preserve">Під час використання електронної системи </w:t>
            </w:r>
            <w:proofErr w:type="spellStart"/>
            <w:r w:rsidRPr="00417DE4">
              <w:rPr>
                <w:rFonts w:eastAsia="Calibri"/>
                <w:color w:val="000000" w:themeColor="text1"/>
                <w:lang w:val="uk-UA"/>
              </w:rPr>
              <w:t>закупівель</w:t>
            </w:r>
            <w:proofErr w:type="spellEnd"/>
            <w:r w:rsidRPr="00417DE4">
              <w:rPr>
                <w:rFonts w:eastAsia="Calibri"/>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FD102FC" w14:textId="77777777" w:rsidR="00711266" w:rsidRPr="00417DE4" w:rsidRDefault="004C29C0" w:rsidP="00FE46B1">
            <w:pPr>
              <w:pStyle w:val="15"/>
              <w:numPr>
                <w:ilvl w:val="1"/>
                <w:numId w:val="32"/>
              </w:numPr>
              <w:spacing w:after="0" w:line="240" w:lineRule="auto"/>
              <w:ind w:left="0" w:firstLine="0"/>
              <w:jc w:val="both"/>
              <w:rPr>
                <w:rFonts w:eastAsia="Calibri"/>
                <w:color w:val="000000" w:themeColor="text1"/>
                <w:lang w:val="uk-UA"/>
              </w:rPr>
            </w:pPr>
            <w:r w:rsidRPr="00417DE4">
              <w:rPr>
                <w:rFonts w:eastAsia="Calibri"/>
                <w:b/>
                <w:bCs/>
                <w:color w:val="000000" w:themeColor="text1"/>
                <w:lang w:val="uk-UA"/>
              </w:rPr>
              <w:t>Тендерна пропозиція</w:t>
            </w:r>
            <w:r w:rsidRPr="00417DE4">
              <w:rPr>
                <w:rFonts w:eastAsia="Calibri"/>
                <w:color w:val="000000" w:themeColor="text1"/>
                <w:lang w:val="uk-UA"/>
              </w:rPr>
              <w:t xml:space="preserve"> подається в електронному вигляді через електронну систему </w:t>
            </w:r>
            <w:proofErr w:type="spellStart"/>
            <w:r w:rsidRPr="00417DE4">
              <w:rPr>
                <w:rFonts w:eastAsia="Calibri"/>
                <w:color w:val="000000" w:themeColor="text1"/>
                <w:lang w:val="uk-UA"/>
              </w:rPr>
              <w:t>закупівель</w:t>
            </w:r>
            <w:proofErr w:type="spellEnd"/>
            <w:r w:rsidRPr="00417DE4">
              <w:rPr>
                <w:rFonts w:eastAsia="Calibri"/>
                <w:color w:val="000000" w:themeColor="text1"/>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106C82D9" w14:textId="77777777" w:rsidR="00110653" w:rsidRPr="00417DE4" w:rsidRDefault="00110653" w:rsidP="00247F4A">
            <w:pPr>
              <w:pStyle w:val="15"/>
              <w:numPr>
                <w:ilvl w:val="0"/>
                <w:numId w:val="27"/>
              </w:numPr>
              <w:spacing w:after="0" w:line="240" w:lineRule="auto"/>
              <w:jc w:val="both"/>
              <w:rPr>
                <w:rFonts w:eastAsia="Calibri"/>
                <w:color w:val="000000" w:themeColor="text1"/>
                <w:lang w:val="uk-UA"/>
              </w:rPr>
            </w:pPr>
            <w:r w:rsidRPr="00417DE4">
              <w:rPr>
                <w:rFonts w:eastAsia="Calibri"/>
                <w:b/>
                <w:bCs/>
                <w:color w:val="000000" w:themeColor="text1"/>
                <w:lang w:val="uk-UA"/>
              </w:rPr>
              <w:t>інформацією</w:t>
            </w:r>
            <w:r w:rsidRPr="00417DE4">
              <w:rPr>
                <w:rFonts w:eastAsia="Calibri"/>
                <w:color w:val="000000" w:themeColor="text1"/>
                <w:lang w:val="uk-UA"/>
              </w:rPr>
              <w:t xml:space="preserve">, складеною учасником за формою «Тендерна пропозиція» відповідно до </w:t>
            </w:r>
            <w:r w:rsidRPr="00417DE4">
              <w:rPr>
                <w:rFonts w:eastAsia="Calibri"/>
                <w:b/>
                <w:bCs/>
                <w:color w:val="000000" w:themeColor="text1"/>
                <w:lang w:val="uk-UA"/>
              </w:rPr>
              <w:t>Додатку 1</w:t>
            </w:r>
            <w:r w:rsidRPr="00417DE4">
              <w:rPr>
                <w:rFonts w:eastAsia="Calibri"/>
                <w:color w:val="000000" w:themeColor="text1"/>
                <w:lang w:val="uk-UA"/>
              </w:rPr>
              <w:t xml:space="preserve"> цієї Документації;</w:t>
            </w:r>
          </w:p>
          <w:p w14:paraId="2DE477B4" w14:textId="77777777" w:rsidR="001B5D90" w:rsidRPr="00417DE4" w:rsidRDefault="00811672" w:rsidP="00247F4A">
            <w:pPr>
              <w:pStyle w:val="15"/>
              <w:numPr>
                <w:ilvl w:val="0"/>
                <w:numId w:val="27"/>
              </w:numPr>
              <w:spacing w:after="0" w:line="240" w:lineRule="auto"/>
              <w:jc w:val="both"/>
              <w:rPr>
                <w:rFonts w:eastAsia="Calibri"/>
                <w:color w:val="000000" w:themeColor="text1"/>
                <w:lang w:val="uk-UA"/>
              </w:rPr>
            </w:pPr>
            <w:r w:rsidRPr="00417DE4">
              <w:rPr>
                <w:rFonts w:eastAsia="Calibri"/>
                <w:b/>
                <w:bCs/>
                <w:color w:val="000000" w:themeColor="text1"/>
                <w:lang w:val="uk-UA"/>
              </w:rPr>
              <w:t>інформацією</w:t>
            </w:r>
            <w:r w:rsidRPr="00417DE4">
              <w:rPr>
                <w:rFonts w:eastAsia="Calibri"/>
                <w:color w:val="000000" w:themeColor="text1"/>
                <w:lang w:val="uk-UA"/>
              </w:rPr>
              <w:t xml:space="preserve">, що підтверджує відповідність учасника кваліфікаційним (кваліфікаційному) критеріям  відповідно до </w:t>
            </w:r>
            <w:r w:rsidRPr="00417DE4">
              <w:rPr>
                <w:rFonts w:eastAsia="Calibri"/>
                <w:b/>
                <w:bCs/>
                <w:color w:val="000000" w:themeColor="text1"/>
                <w:lang w:val="uk-UA"/>
              </w:rPr>
              <w:t>Додатку 2</w:t>
            </w:r>
            <w:r w:rsidRPr="00417DE4">
              <w:rPr>
                <w:rFonts w:eastAsia="Calibri"/>
                <w:color w:val="000000" w:themeColor="text1"/>
                <w:lang w:val="uk-UA"/>
              </w:rPr>
              <w:t xml:space="preserve"> цієї Документації</w:t>
            </w:r>
            <w:r w:rsidR="001B5D90" w:rsidRPr="00417DE4">
              <w:rPr>
                <w:rFonts w:eastAsia="Calibri"/>
                <w:color w:val="000000" w:themeColor="text1"/>
                <w:lang w:val="uk-UA"/>
              </w:rPr>
              <w:t>;</w:t>
            </w:r>
          </w:p>
          <w:p w14:paraId="30D10910" w14:textId="77777777" w:rsidR="00045BB3" w:rsidRPr="00417DE4" w:rsidRDefault="00045BB3" w:rsidP="00247F4A">
            <w:pPr>
              <w:pStyle w:val="15"/>
              <w:numPr>
                <w:ilvl w:val="0"/>
                <w:numId w:val="27"/>
              </w:numPr>
              <w:spacing w:after="0" w:line="240" w:lineRule="auto"/>
              <w:jc w:val="both"/>
              <w:rPr>
                <w:rFonts w:eastAsia="Calibri"/>
                <w:color w:val="000000" w:themeColor="text1"/>
                <w:lang w:val="uk-UA"/>
              </w:rPr>
            </w:pPr>
            <w:r w:rsidRPr="00417DE4">
              <w:rPr>
                <w:rFonts w:eastAsia="Calibri"/>
                <w:b/>
                <w:bCs/>
                <w:color w:val="000000" w:themeColor="text1"/>
                <w:lang w:val="uk-UA"/>
              </w:rPr>
              <w:t>інформаці</w:t>
            </w:r>
            <w:r w:rsidR="00E06772" w:rsidRPr="00417DE4">
              <w:rPr>
                <w:rFonts w:eastAsia="Calibri"/>
                <w:b/>
                <w:bCs/>
                <w:color w:val="000000" w:themeColor="text1"/>
                <w:lang w:val="uk-UA"/>
              </w:rPr>
              <w:t>єю</w:t>
            </w:r>
            <w:r w:rsidRPr="00417DE4">
              <w:rPr>
                <w:rFonts w:eastAsia="Calibri"/>
                <w:b/>
                <w:bCs/>
                <w:color w:val="000000" w:themeColor="text1"/>
                <w:lang w:val="uk-UA"/>
              </w:rPr>
              <w:t xml:space="preserve"> </w:t>
            </w:r>
            <w:r w:rsidRPr="00417DE4">
              <w:rPr>
                <w:rFonts w:eastAsia="Calibri"/>
                <w:color w:val="000000" w:themeColor="text1"/>
                <w:lang w:val="uk-UA"/>
              </w:rPr>
              <w:t xml:space="preserve">про підтвердження відсутності підстав для відмови в участі у процедурі закупівлі визначені Законом (крім пункту 13 частини першої статті 17 Закону) – згідно </w:t>
            </w:r>
            <w:r w:rsidRPr="00417DE4">
              <w:rPr>
                <w:rFonts w:eastAsia="Calibri"/>
                <w:b/>
                <w:bCs/>
                <w:color w:val="000000" w:themeColor="text1"/>
                <w:lang w:val="uk-UA"/>
              </w:rPr>
              <w:t>Додатку 2</w:t>
            </w:r>
            <w:r w:rsidRPr="00417DE4">
              <w:rPr>
                <w:rFonts w:eastAsia="Calibri"/>
                <w:color w:val="000000" w:themeColor="text1"/>
                <w:lang w:val="uk-UA"/>
              </w:rPr>
              <w:t xml:space="preserve"> до цієї тендерної </w:t>
            </w:r>
            <w:r w:rsidR="00FE46B1" w:rsidRPr="00417DE4">
              <w:rPr>
                <w:rFonts w:eastAsia="Calibri"/>
                <w:color w:val="000000" w:themeColor="text1"/>
                <w:lang w:val="uk-UA"/>
              </w:rPr>
              <w:t>Д</w:t>
            </w:r>
            <w:r w:rsidRPr="00417DE4">
              <w:rPr>
                <w:rFonts w:eastAsia="Calibri"/>
                <w:color w:val="000000" w:themeColor="text1"/>
                <w:lang w:val="uk-UA"/>
              </w:rPr>
              <w:t>окументації</w:t>
            </w:r>
            <w:r w:rsidR="0027739D" w:rsidRPr="00417DE4">
              <w:rPr>
                <w:rFonts w:eastAsia="Calibri"/>
                <w:color w:val="000000" w:themeColor="text1"/>
                <w:lang w:val="uk-UA"/>
              </w:rPr>
              <w:t>;</w:t>
            </w:r>
          </w:p>
          <w:p w14:paraId="5E556807" w14:textId="77777777" w:rsidR="0027739D" w:rsidRPr="00417DE4" w:rsidRDefault="00B93C50" w:rsidP="00A65825">
            <w:pPr>
              <w:pStyle w:val="15"/>
              <w:numPr>
                <w:ilvl w:val="0"/>
                <w:numId w:val="27"/>
              </w:numPr>
              <w:spacing w:after="0" w:line="240" w:lineRule="auto"/>
              <w:jc w:val="both"/>
              <w:rPr>
                <w:rFonts w:eastAsia="Calibri"/>
                <w:color w:val="000000" w:themeColor="text1"/>
                <w:lang w:val="uk-UA"/>
              </w:rPr>
            </w:pPr>
            <w:r w:rsidRPr="00417DE4">
              <w:rPr>
                <w:rFonts w:eastAsia="Calibri"/>
                <w:b/>
                <w:bCs/>
                <w:color w:val="000000" w:themeColor="text1"/>
                <w:lang w:val="uk-UA"/>
              </w:rPr>
              <w:t>д</w:t>
            </w:r>
            <w:r w:rsidR="00A87AC4" w:rsidRPr="00417DE4">
              <w:rPr>
                <w:rFonts w:eastAsia="Calibri"/>
                <w:b/>
                <w:bCs/>
                <w:color w:val="000000" w:themeColor="text1"/>
                <w:lang w:val="uk-UA"/>
              </w:rPr>
              <w:t>овідк</w:t>
            </w:r>
            <w:r w:rsidR="00E11E1B" w:rsidRPr="00417DE4">
              <w:rPr>
                <w:rFonts w:eastAsia="Calibri"/>
                <w:b/>
                <w:bCs/>
                <w:color w:val="000000" w:themeColor="text1"/>
                <w:lang w:val="uk-UA"/>
              </w:rPr>
              <w:t>ою</w:t>
            </w:r>
            <w:r w:rsidR="00A87AC4" w:rsidRPr="00417DE4">
              <w:rPr>
                <w:rFonts w:eastAsia="Calibri"/>
                <w:b/>
                <w:bCs/>
                <w:color w:val="000000" w:themeColor="text1"/>
                <w:lang w:val="uk-UA"/>
              </w:rPr>
              <w:t xml:space="preserve"> </w:t>
            </w:r>
            <w:r w:rsidR="009C4CE4" w:rsidRPr="00417DE4">
              <w:rPr>
                <w:rFonts w:eastAsia="Calibri"/>
                <w:color w:val="000000" w:themeColor="text1"/>
                <w:lang w:val="uk-UA"/>
              </w:rPr>
              <w:t>підтвердження своєї</w:t>
            </w:r>
            <w:r w:rsidR="009C4CE4" w:rsidRPr="00417DE4">
              <w:rPr>
                <w:rFonts w:eastAsia="Calibri"/>
                <w:b/>
                <w:bCs/>
                <w:color w:val="000000" w:themeColor="text1"/>
                <w:lang w:val="uk-UA"/>
              </w:rPr>
              <w:t xml:space="preserve"> </w:t>
            </w:r>
            <w:r w:rsidR="00A65825" w:rsidRPr="00417DE4">
              <w:rPr>
                <w:rFonts w:eastAsia="Calibri"/>
                <w:color w:val="000000" w:themeColor="text1"/>
                <w:lang w:val="uk-UA"/>
              </w:rPr>
              <w:t>можлив</w:t>
            </w:r>
            <w:r w:rsidR="009C4CE4" w:rsidRPr="00417DE4">
              <w:rPr>
                <w:rFonts w:eastAsia="Calibri"/>
                <w:color w:val="000000" w:themeColor="text1"/>
                <w:lang w:val="uk-UA"/>
              </w:rPr>
              <w:t>о</w:t>
            </w:r>
            <w:r w:rsidR="00A65825" w:rsidRPr="00417DE4">
              <w:rPr>
                <w:rFonts w:eastAsia="Calibri"/>
                <w:color w:val="000000" w:themeColor="text1"/>
                <w:lang w:val="uk-UA"/>
              </w:rPr>
              <w:t>ст</w:t>
            </w:r>
            <w:r w:rsidR="009C4CE4" w:rsidRPr="00417DE4">
              <w:rPr>
                <w:rFonts w:eastAsia="Calibri"/>
                <w:color w:val="000000" w:themeColor="text1"/>
                <w:lang w:val="uk-UA"/>
              </w:rPr>
              <w:t>і</w:t>
            </w:r>
            <w:r w:rsidR="00A65825" w:rsidRPr="00417DE4">
              <w:rPr>
                <w:rFonts w:eastAsia="Calibri"/>
                <w:color w:val="000000" w:themeColor="text1"/>
                <w:lang w:val="uk-UA"/>
              </w:rPr>
              <w:t xml:space="preserve"> і готовн</w:t>
            </w:r>
            <w:r w:rsidR="009C4CE4" w:rsidRPr="00417DE4">
              <w:rPr>
                <w:rFonts w:eastAsia="Calibri"/>
                <w:color w:val="000000" w:themeColor="text1"/>
                <w:lang w:val="uk-UA"/>
              </w:rPr>
              <w:t>о</w:t>
            </w:r>
            <w:r w:rsidR="00A65825" w:rsidRPr="00417DE4">
              <w:rPr>
                <w:rFonts w:eastAsia="Calibri"/>
                <w:color w:val="000000" w:themeColor="text1"/>
                <w:lang w:val="uk-UA"/>
              </w:rPr>
              <w:t>ст</w:t>
            </w:r>
            <w:r w:rsidR="009C4CE4" w:rsidRPr="00417DE4">
              <w:rPr>
                <w:rFonts w:eastAsia="Calibri"/>
                <w:color w:val="000000" w:themeColor="text1"/>
                <w:lang w:val="uk-UA"/>
              </w:rPr>
              <w:t>і</w:t>
            </w:r>
            <w:r w:rsidR="00A65825" w:rsidRPr="00417DE4">
              <w:rPr>
                <w:rFonts w:eastAsia="Calibri"/>
                <w:color w:val="000000" w:themeColor="text1"/>
                <w:lang w:val="uk-UA"/>
              </w:rPr>
              <w:t xml:space="preserve"> виконувати усі технічні вимоги Замовника, зазначені у цій тендерній документації </w:t>
            </w:r>
            <w:r w:rsidR="0082235E" w:rsidRPr="00417DE4">
              <w:rPr>
                <w:rFonts w:eastAsia="Calibri"/>
                <w:color w:val="000000" w:themeColor="text1"/>
                <w:lang w:val="uk-UA"/>
              </w:rPr>
              <w:t>згідно</w:t>
            </w:r>
            <w:r w:rsidR="0027739D" w:rsidRPr="00417DE4">
              <w:rPr>
                <w:rFonts w:eastAsia="Calibri"/>
                <w:color w:val="000000" w:themeColor="text1"/>
                <w:lang w:val="uk-UA"/>
              </w:rPr>
              <w:t xml:space="preserve"> </w:t>
            </w:r>
            <w:r w:rsidR="0027739D" w:rsidRPr="00417DE4">
              <w:rPr>
                <w:rFonts w:eastAsia="Calibri"/>
                <w:b/>
                <w:bCs/>
                <w:color w:val="000000" w:themeColor="text1"/>
                <w:lang w:val="uk-UA"/>
              </w:rPr>
              <w:t xml:space="preserve">Додатку </w:t>
            </w:r>
            <w:r w:rsidR="0097217A" w:rsidRPr="00417DE4">
              <w:rPr>
                <w:rFonts w:eastAsia="Calibri"/>
                <w:b/>
                <w:bCs/>
                <w:color w:val="000000" w:themeColor="text1"/>
                <w:lang w:val="uk-UA"/>
              </w:rPr>
              <w:t>3</w:t>
            </w:r>
            <w:r w:rsidR="0027739D" w:rsidRPr="00417DE4">
              <w:rPr>
                <w:rFonts w:eastAsia="Calibri"/>
                <w:color w:val="000000" w:themeColor="text1"/>
                <w:lang w:val="uk-UA"/>
              </w:rPr>
              <w:t xml:space="preserve"> до тендерної </w:t>
            </w:r>
            <w:r w:rsidR="000811DA" w:rsidRPr="00417DE4">
              <w:rPr>
                <w:rFonts w:eastAsia="Calibri"/>
                <w:color w:val="000000" w:themeColor="text1"/>
                <w:lang w:val="uk-UA"/>
              </w:rPr>
              <w:lastRenderedPageBreak/>
              <w:t>Д</w:t>
            </w:r>
            <w:r w:rsidR="0027739D" w:rsidRPr="00417DE4">
              <w:rPr>
                <w:rFonts w:eastAsia="Calibri"/>
                <w:color w:val="000000" w:themeColor="text1"/>
                <w:lang w:val="uk-UA"/>
              </w:rPr>
              <w:t>окументації</w:t>
            </w:r>
            <w:r w:rsidR="009F6F05" w:rsidRPr="00417DE4">
              <w:rPr>
                <w:rFonts w:eastAsia="Calibri"/>
                <w:color w:val="000000" w:themeColor="text1"/>
                <w:lang w:val="uk-UA"/>
              </w:rPr>
              <w:t xml:space="preserve"> та </w:t>
            </w:r>
            <w:r w:rsidR="008206F6" w:rsidRPr="00417DE4">
              <w:rPr>
                <w:rFonts w:eastAsia="Calibri"/>
                <w:color w:val="000000" w:themeColor="text1"/>
                <w:lang w:val="uk-UA"/>
              </w:rPr>
              <w:t xml:space="preserve">п. </w:t>
            </w:r>
            <w:r w:rsidR="009F6F05" w:rsidRPr="00417DE4">
              <w:rPr>
                <w:rFonts w:eastAsia="Calibri"/>
                <w:color w:val="000000" w:themeColor="text1"/>
                <w:lang w:val="uk-UA"/>
              </w:rPr>
              <w:t xml:space="preserve">2.5. </w:t>
            </w:r>
            <w:r w:rsidR="009F6F05" w:rsidRPr="00417DE4">
              <w:rPr>
                <w:rFonts w:eastAsia="Calibri"/>
                <w:b/>
                <w:bCs/>
                <w:color w:val="000000" w:themeColor="text1"/>
                <w:lang w:val="uk-UA"/>
              </w:rPr>
              <w:t>Додатку 2</w:t>
            </w:r>
            <w:r w:rsidR="0027739D" w:rsidRPr="00417DE4">
              <w:rPr>
                <w:rFonts w:eastAsia="Calibri"/>
                <w:color w:val="000000" w:themeColor="text1"/>
                <w:lang w:val="uk-UA"/>
              </w:rPr>
              <w:t>;</w:t>
            </w:r>
          </w:p>
          <w:p w14:paraId="0D84BDBF" w14:textId="77777777" w:rsidR="001D7A9A" w:rsidRPr="00417DE4" w:rsidRDefault="001D7A9A" w:rsidP="00247F4A">
            <w:pPr>
              <w:pStyle w:val="15"/>
              <w:numPr>
                <w:ilvl w:val="0"/>
                <w:numId w:val="27"/>
              </w:numPr>
              <w:spacing w:after="0" w:line="240" w:lineRule="auto"/>
              <w:jc w:val="both"/>
              <w:rPr>
                <w:rFonts w:eastAsia="Calibri"/>
                <w:color w:val="000000" w:themeColor="text1"/>
                <w:lang w:val="uk-UA"/>
              </w:rPr>
            </w:pPr>
            <w:r w:rsidRPr="00417DE4">
              <w:rPr>
                <w:rFonts w:eastAsia="Calibri"/>
                <w:b/>
                <w:bCs/>
                <w:color w:val="000000" w:themeColor="text1"/>
                <w:lang w:val="uk-UA"/>
              </w:rPr>
              <w:t>документами</w:t>
            </w:r>
            <w:r w:rsidRPr="00417DE4">
              <w:rPr>
                <w:rFonts w:eastAsia="Calibri"/>
                <w:color w:val="000000" w:themeColor="text1"/>
                <w:lang w:val="uk-UA"/>
              </w:rPr>
              <w:t>,</w:t>
            </w:r>
            <w:r w:rsidR="0088707E" w:rsidRPr="00417DE4">
              <w:rPr>
                <w:rFonts w:eastAsia="Calibri"/>
                <w:color w:val="000000" w:themeColor="text1"/>
                <w:lang w:val="uk-UA"/>
              </w:rPr>
              <w:t xml:space="preserve"> </w:t>
            </w:r>
            <w:r w:rsidRPr="00417DE4">
              <w:rPr>
                <w:rFonts w:eastAsia="Calibri"/>
                <w:color w:val="000000" w:themeColor="text1"/>
                <w:lang w:val="uk-UA"/>
              </w:rPr>
              <w:t>що підтверджують повноваження посадової особи або представника учасника процедури закупівлі щодо підпису документів тендерної пропозиції</w:t>
            </w:r>
            <w:r w:rsidR="00666C2B" w:rsidRPr="00417DE4">
              <w:rPr>
                <w:rFonts w:eastAsia="Calibri"/>
                <w:color w:val="000000" w:themeColor="text1"/>
                <w:lang w:val="uk-UA"/>
              </w:rPr>
              <w:t xml:space="preserve"> згідно Додатку 2</w:t>
            </w:r>
            <w:r w:rsidRPr="00417DE4">
              <w:rPr>
                <w:rFonts w:eastAsia="Calibri"/>
                <w:color w:val="000000" w:themeColor="text1"/>
                <w:lang w:val="uk-UA"/>
              </w:rPr>
              <w:t>;</w:t>
            </w:r>
          </w:p>
          <w:p w14:paraId="386FFCC3" w14:textId="77777777" w:rsidR="001D7A9A" w:rsidRPr="00417DE4" w:rsidRDefault="001D7A9A" w:rsidP="00247F4A">
            <w:pPr>
              <w:pStyle w:val="15"/>
              <w:numPr>
                <w:ilvl w:val="0"/>
                <w:numId w:val="27"/>
              </w:numPr>
              <w:spacing w:after="0" w:line="240" w:lineRule="auto"/>
              <w:jc w:val="both"/>
              <w:rPr>
                <w:rFonts w:eastAsia="Calibri"/>
                <w:color w:val="000000" w:themeColor="text1"/>
                <w:lang w:val="uk-UA"/>
              </w:rPr>
            </w:pPr>
            <w:r w:rsidRPr="00417DE4">
              <w:rPr>
                <w:rFonts w:eastAsia="Calibri"/>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B409D68" w14:textId="77777777" w:rsidR="001D7A9A" w:rsidRPr="00417DE4" w:rsidRDefault="001D7A9A" w:rsidP="00247F4A">
            <w:pPr>
              <w:pStyle w:val="15"/>
              <w:numPr>
                <w:ilvl w:val="0"/>
                <w:numId w:val="27"/>
              </w:numPr>
              <w:spacing w:after="0" w:line="240" w:lineRule="auto"/>
              <w:jc w:val="both"/>
              <w:rPr>
                <w:rFonts w:eastAsia="Calibri"/>
                <w:color w:val="000000" w:themeColor="text1"/>
                <w:lang w:val="uk-UA"/>
              </w:rPr>
            </w:pPr>
            <w:r w:rsidRPr="00417DE4">
              <w:rPr>
                <w:rFonts w:eastAsia="Calibri"/>
                <w:color w:val="000000" w:themeColor="text1"/>
                <w:lang w:val="uk-UA"/>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8E36D15" w14:textId="77777777" w:rsidR="001D7A9A" w:rsidRPr="00417DE4" w:rsidRDefault="001D7A9A" w:rsidP="00247F4A">
            <w:pPr>
              <w:pStyle w:val="15"/>
              <w:numPr>
                <w:ilvl w:val="0"/>
                <w:numId w:val="27"/>
              </w:numPr>
              <w:spacing w:after="0" w:line="240" w:lineRule="auto"/>
              <w:jc w:val="both"/>
              <w:rPr>
                <w:rFonts w:eastAsia="Calibri"/>
                <w:color w:val="000000" w:themeColor="text1"/>
                <w:lang w:val="uk-UA"/>
              </w:rPr>
            </w:pPr>
            <w:r w:rsidRPr="00417DE4">
              <w:rPr>
                <w:rFonts w:eastAsia="Calibri"/>
                <w:b/>
                <w:bCs/>
                <w:color w:val="000000" w:themeColor="text1"/>
                <w:lang w:val="uk-UA"/>
              </w:rPr>
              <w:t>іншою</w:t>
            </w:r>
            <w:r w:rsidRPr="00417DE4">
              <w:rPr>
                <w:rFonts w:eastAsia="Calibri"/>
                <w:color w:val="000000" w:themeColor="text1"/>
                <w:lang w:val="uk-UA"/>
              </w:rPr>
              <w:t xml:space="preserve"> інформацією та документами, відповідно до вимог цієї тендерної документації та додатків до неї</w:t>
            </w:r>
            <w:r w:rsidR="00666C2B" w:rsidRPr="00417DE4">
              <w:rPr>
                <w:rFonts w:eastAsia="Calibri"/>
                <w:color w:val="000000" w:themeColor="text1"/>
                <w:lang w:val="uk-UA"/>
              </w:rPr>
              <w:t xml:space="preserve"> (</w:t>
            </w:r>
            <w:r w:rsidR="00ED1B0D" w:rsidRPr="00417DE4">
              <w:rPr>
                <w:rFonts w:eastAsia="Calibri"/>
                <w:color w:val="000000" w:themeColor="text1"/>
                <w:lang w:val="uk-UA"/>
              </w:rPr>
              <w:t>Інша інформація встановлена відповідно до законодавства згідно з Додатком 2)</w:t>
            </w:r>
            <w:r w:rsidRPr="00417DE4">
              <w:rPr>
                <w:rFonts w:eastAsia="Calibri"/>
                <w:color w:val="000000" w:themeColor="text1"/>
                <w:lang w:val="uk-UA"/>
              </w:rPr>
              <w:t>.</w:t>
            </w:r>
          </w:p>
          <w:p w14:paraId="07DC915A" w14:textId="77777777" w:rsidR="00BE5FFE" w:rsidRPr="00417DE4" w:rsidRDefault="00310030" w:rsidP="00247F4A">
            <w:pPr>
              <w:pStyle w:val="15"/>
              <w:spacing w:after="0" w:line="240" w:lineRule="auto"/>
              <w:jc w:val="both"/>
              <w:rPr>
                <w:rFonts w:eastAsia="Calibri"/>
                <w:color w:val="000000" w:themeColor="text1"/>
                <w:lang w:val="uk-UA"/>
              </w:rPr>
            </w:pPr>
            <w:r w:rsidRPr="00417DE4">
              <w:rPr>
                <w:rFonts w:eastAsia="Calibri"/>
                <w:color w:val="000000" w:themeColor="text1"/>
              </w:rPr>
              <w:t xml:space="preserve">       </w:t>
            </w:r>
            <w:r w:rsidR="00BE5FFE" w:rsidRPr="00417DE4">
              <w:rPr>
                <w:rFonts w:eastAsia="Calibri"/>
                <w:b/>
                <w:bCs/>
                <w:color w:val="000000" w:themeColor="text1"/>
                <w:u w:val="single"/>
                <w:lang w:val="uk-UA"/>
              </w:rPr>
              <w:t>Рекомендується</w:t>
            </w:r>
            <w:r w:rsidR="00BE5FFE" w:rsidRPr="00417DE4">
              <w:rPr>
                <w:rFonts w:eastAsia="Calibri"/>
                <w:color w:val="000000" w:themeColor="text1"/>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33C0F18D" w14:textId="77777777" w:rsidR="00401B49" w:rsidRPr="00417DE4" w:rsidRDefault="00A65C07" w:rsidP="00247F4A">
            <w:pPr>
              <w:pStyle w:val="15"/>
              <w:spacing w:after="0" w:line="240" w:lineRule="auto"/>
              <w:rPr>
                <w:rFonts w:eastAsia="Calibri"/>
                <w:color w:val="000000" w:themeColor="text1"/>
                <w:lang w:val="uk-UA"/>
              </w:rPr>
            </w:pPr>
            <w:r w:rsidRPr="00417DE4">
              <w:rPr>
                <w:rFonts w:eastAsia="Calibri"/>
                <w:color w:val="000000" w:themeColor="text1"/>
                <w:lang w:val="uk-UA"/>
              </w:rPr>
              <w:t>1.</w:t>
            </w:r>
            <w:r w:rsidR="00C7605A" w:rsidRPr="00417DE4">
              <w:rPr>
                <w:rFonts w:eastAsia="Calibri"/>
                <w:color w:val="000000" w:themeColor="text1"/>
                <w:lang w:val="uk-UA"/>
              </w:rPr>
              <w:t>4</w:t>
            </w:r>
            <w:r w:rsidR="000655CA" w:rsidRPr="00417DE4">
              <w:rPr>
                <w:rFonts w:eastAsia="Calibri"/>
                <w:color w:val="000000" w:themeColor="text1"/>
                <w:lang w:val="uk-UA"/>
              </w:rPr>
              <w:t>.</w:t>
            </w:r>
            <w:r w:rsidRPr="00417DE4">
              <w:rPr>
                <w:rFonts w:eastAsia="Calibri"/>
                <w:color w:val="000000" w:themeColor="text1"/>
                <w:lang w:val="uk-UA"/>
              </w:rPr>
              <w:t xml:space="preserve"> </w:t>
            </w:r>
            <w:r w:rsidR="00401B49" w:rsidRPr="00417DE4">
              <w:rPr>
                <w:rFonts w:eastAsia="Calibri"/>
                <w:color w:val="000000" w:themeColor="text1"/>
                <w:lang w:val="uk-UA"/>
              </w:rPr>
              <w:t>Опис та приклади формальних (несуттєвих) помилок:</w:t>
            </w:r>
          </w:p>
          <w:p w14:paraId="0BFF8F7C" w14:textId="77777777" w:rsidR="00401B49" w:rsidRPr="00417DE4" w:rsidRDefault="00310030" w:rsidP="00247F4A">
            <w:pPr>
              <w:pStyle w:val="15"/>
              <w:spacing w:after="0" w:line="240" w:lineRule="auto"/>
              <w:jc w:val="both"/>
              <w:rPr>
                <w:rFonts w:eastAsia="Calibri"/>
                <w:color w:val="000000" w:themeColor="text1"/>
                <w:lang w:val="uk-UA"/>
              </w:rPr>
            </w:pPr>
            <w:r w:rsidRPr="00417DE4">
              <w:rPr>
                <w:rFonts w:eastAsia="Calibri"/>
                <w:color w:val="000000" w:themeColor="text1"/>
              </w:rPr>
              <w:t xml:space="preserve">       </w:t>
            </w:r>
            <w:r w:rsidR="00401B49" w:rsidRPr="00417DE4">
              <w:rPr>
                <w:rFonts w:eastAsia="Calibri"/>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663032AE" w14:textId="77777777" w:rsidR="00401B49" w:rsidRPr="00417DE4" w:rsidRDefault="00401B49"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CD14CC" w:rsidRPr="00417DE4">
              <w:rPr>
                <w:rFonts w:eastAsia="Calibri"/>
                <w:color w:val="000000" w:themeColor="text1"/>
                <w:lang w:val="uk-UA"/>
              </w:rPr>
              <w:t xml:space="preserve">        </w:t>
            </w:r>
            <w:r w:rsidRPr="00417DE4">
              <w:rPr>
                <w:rFonts w:eastAsia="Calibri"/>
                <w:color w:val="000000" w:themeColor="text1"/>
                <w:lang w:val="uk-UA"/>
              </w:rPr>
              <w:t>1. Інформація/документ, подана учасником процедури закупівлі у складі тендерної пропозиції, містить помилку (помилки) у частині:</w:t>
            </w:r>
          </w:p>
          <w:p w14:paraId="6215249C" w14:textId="77777777" w:rsidR="00401B49" w:rsidRPr="00417DE4" w:rsidRDefault="006640C4"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w:t>
            </w:r>
            <w:r w:rsidR="00401B49" w:rsidRPr="00417DE4">
              <w:rPr>
                <w:rFonts w:eastAsia="Calibri"/>
                <w:color w:val="000000" w:themeColor="text1"/>
                <w:lang w:val="uk-UA"/>
              </w:rPr>
              <w:t xml:space="preserve"> уживання великої літери;</w:t>
            </w:r>
          </w:p>
          <w:p w14:paraId="602A67FC" w14:textId="77777777" w:rsidR="00401B49" w:rsidRPr="00417DE4" w:rsidRDefault="006640C4"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w:t>
            </w:r>
            <w:r w:rsidR="00401B49" w:rsidRPr="00417DE4">
              <w:rPr>
                <w:rFonts w:eastAsia="Calibri"/>
                <w:color w:val="000000" w:themeColor="text1"/>
                <w:lang w:val="uk-UA"/>
              </w:rPr>
              <w:t xml:space="preserve"> уживання розділових знаків та відмінювання слів у реченні;</w:t>
            </w:r>
          </w:p>
          <w:p w14:paraId="55E41D4A" w14:textId="77777777" w:rsidR="00401B49" w:rsidRPr="00417DE4" w:rsidRDefault="006640C4"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w:t>
            </w:r>
            <w:r w:rsidR="00401B49" w:rsidRPr="00417DE4">
              <w:rPr>
                <w:rFonts w:eastAsia="Calibri"/>
                <w:color w:val="000000" w:themeColor="text1"/>
                <w:lang w:val="uk-UA"/>
              </w:rPr>
              <w:t xml:space="preserve"> використання слова або </w:t>
            </w:r>
            <w:proofErr w:type="spellStart"/>
            <w:r w:rsidR="00401B49" w:rsidRPr="00417DE4">
              <w:rPr>
                <w:rFonts w:eastAsia="Calibri"/>
                <w:color w:val="000000" w:themeColor="text1"/>
                <w:lang w:val="uk-UA"/>
              </w:rPr>
              <w:t>мовного</w:t>
            </w:r>
            <w:proofErr w:type="spellEnd"/>
            <w:r w:rsidR="00401B49" w:rsidRPr="00417DE4">
              <w:rPr>
                <w:rFonts w:eastAsia="Calibri"/>
                <w:color w:val="000000" w:themeColor="text1"/>
                <w:lang w:val="uk-UA"/>
              </w:rPr>
              <w:t xml:space="preserve"> звороту, запозичених з іншої мови;</w:t>
            </w:r>
          </w:p>
          <w:p w14:paraId="2B448B8E" w14:textId="77777777" w:rsidR="00401B49" w:rsidRPr="00417DE4" w:rsidRDefault="006640C4"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w:t>
            </w:r>
            <w:r w:rsidR="00401B49" w:rsidRPr="00417DE4">
              <w:rPr>
                <w:rFonts w:eastAsia="Calibri"/>
                <w:color w:val="000000" w:themeColor="text1"/>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00401B49" w:rsidRPr="00417DE4">
              <w:rPr>
                <w:rFonts w:eastAsia="Calibri"/>
                <w:color w:val="000000" w:themeColor="text1"/>
                <w:lang w:val="uk-UA"/>
              </w:rPr>
              <w:t>закупівель</w:t>
            </w:r>
            <w:proofErr w:type="spellEnd"/>
            <w:r w:rsidR="00401B49" w:rsidRPr="00417DE4">
              <w:rPr>
                <w:rFonts w:eastAsia="Calibri"/>
                <w:color w:val="000000" w:themeColor="text1"/>
                <w:lang w:val="uk-UA"/>
              </w:rPr>
              <w:t xml:space="preserve"> та/або унікального номера повідомлення про намір укласти договір про закупівлю - помилка в цифрах;</w:t>
            </w:r>
          </w:p>
          <w:p w14:paraId="7FAAA119" w14:textId="77777777" w:rsidR="00401B49" w:rsidRPr="00417DE4" w:rsidRDefault="006640C4"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w:t>
            </w:r>
            <w:r w:rsidR="00401B49" w:rsidRPr="00417DE4">
              <w:rPr>
                <w:rFonts w:eastAsia="Calibri"/>
                <w:color w:val="000000" w:themeColor="text1"/>
                <w:lang w:val="uk-UA"/>
              </w:rPr>
              <w:t xml:space="preserve"> застосування правил переносу частини слова з рядка в рядок;</w:t>
            </w:r>
          </w:p>
          <w:p w14:paraId="4FF3261B" w14:textId="77777777" w:rsidR="00401B49" w:rsidRPr="00417DE4" w:rsidRDefault="006640C4"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w:t>
            </w:r>
            <w:r w:rsidR="00401B49" w:rsidRPr="00417DE4">
              <w:rPr>
                <w:rFonts w:eastAsia="Calibri"/>
                <w:color w:val="000000" w:themeColor="text1"/>
                <w:lang w:val="uk-UA"/>
              </w:rPr>
              <w:t xml:space="preserve"> написання слів разом та/або окремо, та/або через дефіс;</w:t>
            </w:r>
          </w:p>
          <w:p w14:paraId="3E09B48C" w14:textId="77777777" w:rsidR="00401B49" w:rsidRPr="00417DE4" w:rsidRDefault="006640C4" w:rsidP="00247F4A">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60376D"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r w:rsidR="00A511BE" w:rsidRPr="00417DE4">
              <w:rPr>
                <w:rFonts w:eastAsia="Calibri"/>
                <w:color w:val="000000" w:themeColor="text1"/>
              </w:rPr>
              <w:t xml:space="preserve"> </w:t>
            </w:r>
            <w:r w:rsidR="00401B49" w:rsidRPr="00417DE4">
              <w:rPr>
                <w:rFonts w:eastAsia="Calibri"/>
                <w:color w:val="000000" w:themeColor="text1"/>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73B1EE6"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00401B49" w:rsidRPr="00417DE4">
              <w:rPr>
                <w:rFonts w:eastAsia="Calibri"/>
                <w:color w:val="000000" w:themeColor="text1"/>
                <w:lang w:val="uk-UA"/>
              </w:rPr>
              <w:lastRenderedPageBreak/>
              <w:t>документації.</w:t>
            </w:r>
          </w:p>
          <w:p w14:paraId="221D3047"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D1DBA6"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E45091"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F3754E"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CE83F19"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C99565"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75326F"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1CB7FF" w14:textId="77777777" w:rsidR="00401B49"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CB8C26" w14:textId="77777777" w:rsidR="00933C08" w:rsidRPr="00417DE4" w:rsidRDefault="00CD14CC"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CC77D4" w14:textId="77777777" w:rsidR="00401B49" w:rsidRPr="00417DE4" w:rsidRDefault="00933C08"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13. </w:t>
            </w:r>
            <w:r w:rsidR="00401B49" w:rsidRPr="00417DE4">
              <w:rPr>
                <w:rFonts w:eastAsia="Calibri"/>
                <w:color w:val="000000" w:themeColor="text1"/>
                <w:lang w:val="uk-UA"/>
              </w:rPr>
              <w:t>Приклади формальних (несуттєвих) помилок:</w:t>
            </w:r>
          </w:p>
          <w:p w14:paraId="211DDAC2" w14:textId="77777777" w:rsidR="00401B49" w:rsidRPr="00417DE4" w:rsidRDefault="00401B49"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"Інформація" замість "Ін</w:t>
            </w:r>
            <w:r w:rsidR="00A511BE" w:rsidRPr="00417DE4">
              <w:rPr>
                <w:rFonts w:eastAsia="Calibri"/>
                <w:color w:val="000000" w:themeColor="text1"/>
                <w:lang w:val="uk-UA"/>
              </w:rPr>
              <w:t>формація в довільній формі"; "</w:t>
            </w:r>
            <w:proofErr w:type="spellStart"/>
            <w:r w:rsidR="00A511BE" w:rsidRPr="00417DE4">
              <w:rPr>
                <w:rFonts w:eastAsia="Calibri"/>
                <w:color w:val="000000" w:themeColor="text1"/>
                <w:lang w:val="uk-UA"/>
              </w:rPr>
              <w:t>м.Рівне</w:t>
            </w:r>
            <w:proofErr w:type="spellEnd"/>
            <w:r w:rsidR="00A511BE" w:rsidRPr="00417DE4">
              <w:rPr>
                <w:rFonts w:eastAsia="Calibri"/>
                <w:color w:val="000000" w:themeColor="text1"/>
                <w:lang w:val="uk-UA"/>
              </w:rPr>
              <w:t>" замість "м. Рівне</w:t>
            </w:r>
            <w:r w:rsidRPr="00417DE4">
              <w:rPr>
                <w:rFonts w:eastAsia="Calibri"/>
                <w:color w:val="000000" w:themeColor="text1"/>
                <w:lang w:val="uk-UA"/>
              </w:rPr>
              <w:t>"; перенос "поряд-</w:t>
            </w:r>
            <w:proofErr w:type="spellStart"/>
            <w:r w:rsidRPr="00417DE4">
              <w:rPr>
                <w:rFonts w:eastAsia="Calibri"/>
                <w:color w:val="000000" w:themeColor="text1"/>
                <w:lang w:val="uk-UA"/>
              </w:rPr>
              <w:t>ок</w:t>
            </w:r>
            <w:proofErr w:type="spellEnd"/>
            <w:r w:rsidRPr="00417DE4">
              <w:rPr>
                <w:rFonts w:eastAsia="Calibri"/>
                <w:color w:val="000000" w:themeColor="text1"/>
                <w:lang w:val="uk-UA"/>
              </w:rPr>
              <w:t>" замість "</w:t>
            </w:r>
            <w:proofErr w:type="spellStart"/>
            <w:r w:rsidRPr="00417DE4">
              <w:rPr>
                <w:rFonts w:eastAsia="Calibri"/>
                <w:color w:val="000000" w:themeColor="text1"/>
                <w:lang w:val="uk-UA"/>
              </w:rPr>
              <w:t>поря</w:t>
            </w:r>
            <w:proofErr w:type="spellEnd"/>
            <w:r w:rsidRPr="00417DE4">
              <w:rPr>
                <w:rFonts w:eastAsia="Calibri"/>
                <w:color w:val="000000" w:themeColor="text1"/>
                <w:lang w:val="uk-UA"/>
              </w:rPr>
              <w:t>-док" "</w:t>
            </w:r>
            <w:proofErr w:type="spellStart"/>
            <w:r w:rsidRPr="00417DE4">
              <w:rPr>
                <w:rFonts w:eastAsia="Calibri"/>
                <w:color w:val="000000" w:themeColor="text1"/>
                <w:lang w:val="uk-UA"/>
              </w:rPr>
              <w:t>ненадається</w:t>
            </w:r>
            <w:proofErr w:type="spellEnd"/>
            <w:r w:rsidRPr="00417DE4">
              <w:rPr>
                <w:rFonts w:eastAsia="Calibri"/>
                <w:color w:val="000000" w:themeColor="text1"/>
                <w:lang w:val="uk-UA"/>
              </w:rPr>
              <w:t xml:space="preserve">" замість "не надається"; "_________№_______" </w:t>
            </w:r>
            <w:r w:rsidR="00A511BE" w:rsidRPr="00417DE4">
              <w:rPr>
                <w:rFonts w:eastAsia="Calibri"/>
                <w:color w:val="000000" w:themeColor="text1"/>
                <w:lang w:val="uk-UA"/>
              </w:rPr>
              <w:t>замість "23.01.2023</w:t>
            </w:r>
            <w:r w:rsidRPr="00417DE4">
              <w:rPr>
                <w:rFonts w:eastAsia="Calibri"/>
                <w:color w:val="000000" w:themeColor="text1"/>
                <w:lang w:val="uk-UA"/>
              </w:rPr>
              <w:t xml:space="preserve"> №2</w:t>
            </w:r>
            <w:r w:rsidR="00A511BE" w:rsidRPr="00417DE4">
              <w:rPr>
                <w:rFonts w:eastAsia="Calibri"/>
                <w:color w:val="000000" w:themeColor="text1"/>
                <w:lang w:val="uk-UA"/>
              </w:rPr>
              <w:t>5</w:t>
            </w:r>
            <w:r w:rsidRPr="00417DE4">
              <w:rPr>
                <w:rFonts w:eastAsia="Calibri"/>
                <w:color w:val="000000" w:themeColor="text1"/>
                <w:lang w:val="uk-UA"/>
              </w:rPr>
              <w:t>/01"; розміщення інформації у форматі JPG замість PDF; інші подібні помилки</w:t>
            </w:r>
            <w:r w:rsidR="000E7AA7" w:rsidRPr="00417DE4">
              <w:rPr>
                <w:rFonts w:eastAsia="Calibri"/>
                <w:color w:val="000000" w:themeColor="text1"/>
                <w:lang w:val="uk-UA"/>
              </w:rPr>
              <w:t>.</w:t>
            </w:r>
          </w:p>
          <w:p w14:paraId="115DF6AF" w14:textId="77777777" w:rsidR="00401B49" w:rsidRPr="00417DE4" w:rsidRDefault="00C27C0A"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5CCD3F82" w14:textId="77777777" w:rsidR="00401B49" w:rsidRPr="00417DE4" w:rsidRDefault="00C27C0A" w:rsidP="00BE4FE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       </w:t>
            </w:r>
            <w:r w:rsidR="00401B49" w:rsidRPr="00417DE4">
              <w:rPr>
                <w:rFonts w:eastAsia="Calibri"/>
                <w:color w:val="000000" w:themeColor="text1"/>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00401B49" w:rsidRPr="00417DE4">
              <w:rPr>
                <w:rFonts w:eastAsia="Calibri"/>
                <w:color w:val="000000" w:themeColor="text1"/>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0A574F" w14:textId="77777777" w:rsidR="00401B49" w:rsidRPr="00417DE4" w:rsidRDefault="000E7AA7" w:rsidP="00BE4FEE">
            <w:pPr>
              <w:pStyle w:val="15"/>
              <w:spacing w:after="0" w:line="240" w:lineRule="auto"/>
              <w:jc w:val="both"/>
              <w:rPr>
                <w:rFonts w:eastAsia="Calibri"/>
                <w:b/>
                <w:bCs/>
                <w:color w:val="000000" w:themeColor="text1"/>
                <w:lang w:val="uk-UA"/>
              </w:rPr>
            </w:pPr>
            <w:r w:rsidRPr="00417DE4">
              <w:rPr>
                <w:rFonts w:eastAsia="Calibri"/>
                <w:b/>
                <w:bCs/>
                <w:color w:val="000000" w:themeColor="text1"/>
                <w:lang w:val="uk-UA"/>
              </w:rPr>
              <w:t>1.</w:t>
            </w:r>
            <w:r w:rsidR="00AA4404" w:rsidRPr="00417DE4">
              <w:rPr>
                <w:rFonts w:eastAsia="Calibri"/>
                <w:b/>
                <w:bCs/>
                <w:color w:val="000000" w:themeColor="text1"/>
                <w:lang w:val="uk-UA"/>
              </w:rPr>
              <w:t>5</w:t>
            </w:r>
            <w:r w:rsidRPr="00417DE4">
              <w:rPr>
                <w:rFonts w:eastAsia="Calibri"/>
                <w:b/>
                <w:bCs/>
                <w:color w:val="000000" w:themeColor="text1"/>
                <w:lang w:val="uk-UA"/>
              </w:rPr>
              <w:t xml:space="preserve">. </w:t>
            </w:r>
            <w:r w:rsidR="00401B49" w:rsidRPr="00417DE4">
              <w:rPr>
                <w:rFonts w:eastAsia="Calibri"/>
                <w:b/>
                <w:bCs/>
                <w:color w:val="000000" w:themeColor="text1"/>
                <w:lang w:val="uk-UA"/>
              </w:rPr>
              <w:t>УВАГА!!!</w:t>
            </w:r>
          </w:p>
          <w:p w14:paraId="2CC45FEC" w14:textId="77777777" w:rsidR="00401B49" w:rsidRPr="00417DE4" w:rsidRDefault="00C27C0A" w:rsidP="00BE4FEE">
            <w:pPr>
              <w:pStyle w:val="15"/>
              <w:spacing w:after="0" w:line="240" w:lineRule="auto"/>
              <w:jc w:val="both"/>
              <w:rPr>
                <w:rFonts w:eastAsia="Calibri"/>
                <w:b/>
                <w:bCs/>
                <w:color w:val="000000" w:themeColor="text1"/>
                <w:lang w:val="uk-UA"/>
              </w:rPr>
            </w:pPr>
            <w:r w:rsidRPr="00417DE4">
              <w:rPr>
                <w:rFonts w:eastAsia="Calibri"/>
                <w:b/>
                <w:bCs/>
                <w:color w:val="000000" w:themeColor="text1"/>
                <w:lang w:val="uk-UA"/>
              </w:rPr>
              <w:t xml:space="preserve">       </w:t>
            </w:r>
            <w:r w:rsidR="00401B49" w:rsidRPr="00417DE4">
              <w:rPr>
                <w:rFonts w:eastAsia="Calibri"/>
                <w:color w:val="000000" w:themeColor="text1"/>
                <w:lang w:val="uk-UA"/>
              </w:rPr>
              <w:t xml:space="preserve">Відповідно до частини третьої статті 12 Закону під час використання електронної системи </w:t>
            </w:r>
            <w:proofErr w:type="spellStart"/>
            <w:r w:rsidR="00401B49" w:rsidRPr="00417DE4">
              <w:rPr>
                <w:rFonts w:eastAsia="Calibri"/>
                <w:color w:val="000000" w:themeColor="text1"/>
                <w:lang w:val="uk-UA"/>
              </w:rPr>
              <w:t>закупівель</w:t>
            </w:r>
            <w:proofErr w:type="spellEnd"/>
            <w:r w:rsidR="00401B49" w:rsidRPr="00417DE4">
              <w:rPr>
                <w:rFonts w:eastAsia="Calibri"/>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401B49" w:rsidRPr="00417DE4">
              <w:rPr>
                <w:rFonts w:eastAsia="Calibri"/>
                <w:color w:val="000000" w:themeColor="text1"/>
                <w:lang w:val="uk-UA"/>
              </w:rPr>
              <w:t>скан</w:t>
            </w:r>
            <w:proofErr w:type="spellEnd"/>
            <w:r w:rsidR="00DD21C0" w:rsidRPr="00417DE4">
              <w:rPr>
                <w:rFonts w:eastAsia="Calibri"/>
                <w:color w:val="000000" w:themeColor="text1"/>
                <w:lang w:val="uk-UA"/>
              </w:rPr>
              <w:t>-</w:t>
            </w:r>
            <w:r w:rsidR="00401B49" w:rsidRPr="00417DE4">
              <w:rPr>
                <w:rFonts w:eastAsia="Calibri"/>
                <w:color w:val="000000" w:themeColor="text1"/>
                <w:lang w:val="uk-UA"/>
              </w:rPr>
              <w:t xml:space="preserve">копій через електронну систему </w:t>
            </w:r>
            <w:proofErr w:type="spellStart"/>
            <w:r w:rsidR="00401B49" w:rsidRPr="00417DE4">
              <w:rPr>
                <w:rFonts w:eastAsia="Calibri"/>
                <w:color w:val="000000" w:themeColor="text1"/>
                <w:lang w:val="uk-UA"/>
              </w:rPr>
              <w:t>закупівель</w:t>
            </w:r>
            <w:proofErr w:type="spellEnd"/>
            <w:r w:rsidR="00401B49" w:rsidRPr="00417DE4">
              <w:rPr>
                <w:rFonts w:eastAsia="Calibri"/>
                <w:color w:val="000000" w:themeColor="text1"/>
                <w:lang w:val="uk-UA"/>
              </w:rPr>
              <w:t>.</w:t>
            </w:r>
            <w:r w:rsidR="00401B49" w:rsidRPr="00417DE4">
              <w:rPr>
                <w:rFonts w:eastAsia="Calibri"/>
                <w:b/>
                <w:bCs/>
                <w:color w:val="000000" w:themeColor="text1"/>
                <w:lang w:val="uk-UA"/>
              </w:rPr>
              <w:t xml:space="preserve"> Тендерна пропозиція учасника має відповідати ряду вимог: </w:t>
            </w:r>
          </w:p>
          <w:p w14:paraId="04A09BA2" w14:textId="77777777" w:rsidR="00401B49" w:rsidRPr="00417DE4" w:rsidRDefault="00401B49" w:rsidP="005D3A6E">
            <w:pPr>
              <w:pStyle w:val="15"/>
              <w:spacing w:after="0" w:line="240" w:lineRule="auto"/>
              <w:jc w:val="both"/>
              <w:rPr>
                <w:rFonts w:eastAsia="Calibri"/>
                <w:b/>
                <w:bCs/>
                <w:color w:val="000000" w:themeColor="text1"/>
                <w:lang w:val="uk-UA"/>
              </w:rPr>
            </w:pPr>
            <w:r w:rsidRPr="00417DE4">
              <w:rPr>
                <w:rFonts w:eastAsia="Calibri"/>
                <w:b/>
                <w:bCs/>
                <w:color w:val="000000" w:themeColor="text1"/>
                <w:lang w:val="uk-UA"/>
              </w:rPr>
              <w:t>1)</w:t>
            </w:r>
            <w:r w:rsidR="001C5ED3" w:rsidRPr="00417DE4">
              <w:rPr>
                <w:rFonts w:eastAsia="Calibri"/>
                <w:b/>
                <w:bCs/>
                <w:color w:val="000000" w:themeColor="text1"/>
                <w:lang w:val="uk-UA"/>
              </w:rPr>
              <w:t xml:space="preserve"> </w:t>
            </w:r>
            <w:r w:rsidRPr="00417DE4">
              <w:rPr>
                <w:rFonts w:eastAsia="Calibri"/>
                <w:b/>
                <w:bCs/>
                <w:color w:val="000000" w:themeColor="text1"/>
                <w:lang w:val="uk-UA"/>
              </w:rPr>
              <w:t xml:space="preserve"> документи мають бути чіткими та розбірливими для читання; </w:t>
            </w:r>
          </w:p>
          <w:p w14:paraId="207F407D" w14:textId="77777777" w:rsidR="00401B49" w:rsidRPr="00417DE4" w:rsidRDefault="00401B49" w:rsidP="005D3A6E">
            <w:pPr>
              <w:pStyle w:val="15"/>
              <w:spacing w:after="0" w:line="240" w:lineRule="auto"/>
              <w:rPr>
                <w:rFonts w:eastAsia="Calibri"/>
                <w:b/>
                <w:bCs/>
                <w:color w:val="000000" w:themeColor="text1"/>
                <w:lang w:val="uk-UA"/>
              </w:rPr>
            </w:pPr>
            <w:r w:rsidRPr="00417DE4">
              <w:rPr>
                <w:rFonts w:eastAsia="Calibri"/>
                <w:b/>
                <w:bCs/>
                <w:color w:val="000000" w:themeColor="text1"/>
                <w:lang w:val="uk-UA"/>
              </w:rPr>
              <w:t>2)</w:t>
            </w:r>
            <w:r w:rsidR="002702C1" w:rsidRPr="00417DE4">
              <w:rPr>
                <w:rFonts w:eastAsia="Calibri"/>
                <w:b/>
                <w:bCs/>
                <w:color w:val="000000" w:themeColor="text1"/>
                <w:lang w:val="uk-UA"/>
              </w:rPr>
              <w:t xml:space="preserve"> </w:t>
            </w:r>
            <w:r w:rsidRPr="00417DE4">
              <w:rPr>
                <w:rFonts w:eastAsia="Calibri"/>
                <w:b/>
                <w:bCs/>
                <w:color w:val="000000" w:themeColor="text1"/>
                <w:lang w:val="uk-UA"/>
              </w:rPr>
              <w:t>тендерна пропозиція учасника повинна бути підписана  кваліфікованим електронним підписом</w:t>
            </w:r>
            <w:r w:rsidR="00110EBB" w:rsidRPr="00417DE4">
              <w:rPr>
                <w:rFonts w:eastAsia="Calibri"/>
                <w:b/>
                <w:bCs/>
                <w:color w:val="000000" w:themeColor="text1"/>
                <w:lang w:val="uk-UA"/>
              </w:rPr>
              <w:t xml:space="preserve"> </w:t>
            </w:r>
            <w:r w:rsidRPr="00417DE4">
              <w:rPr>
                <w:rFonts w:eastAsia="Calibri"/>
                <w:b/>
                <w:bCs/>
                <w:color w:val="000000" w:themeColor="text1"/>
                <w:lang w:val="uk-UA"/>
              </w:rPr>
              <w:t>(КЕП)/удосконаленим електронним підписом (УЕП);</w:t>
            </w:r>
          </w:p>
          <w:p w14:paraId="4CD9BC73" w14:textId="77777777" w:rsidR="00401B49" w:rsidRPr="00417DE4" w:rsidRDefault="00401B49" w:rsidP="00DA3BF4">
            <w:pPr>
              <w:pStyle w:val="15"/>
              <w:spacing w:after="0" w:line="240" w:lineRule="auto"/>
              <w:jc w:val="both"/>
              <w:rPr>
                <w:rFonts w:eastAsia="Calibri"/>
                <w:b/>
                <w:bCs/>
                <w:color w:val="000000" w:themeColor="text1"/>
                <w:lang w:val="uk-UA"/>
              </w:rPr>
            </w:pPr>
            <w:r w:rsidRPr="00417DE4">
              <w:rPr>
                <w:rFonts w:eastAsia="Calibri"/>
                <w:b/>
                <w:bCs/>
                <w:color w:val="000000" w:themeColor="text1"/>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1F54BA" w14:textId="77777777" w:rsidR="00401B49" w:rsidRPr="00417DE4" w:rsidRDefault="00C27C0A" w:rsidP="00DA3BF4">
            <w:pPr>
              <w:pStyle w:val="15"/>
              <w:spacing w:after="0" w:line="240" w:lineRule="auto"/>
              <w:jc w:val="both"/>
              <w:rPr>
                <w:rFonts w:eastAsia="Calibri"/>
                <w:b/>
                <w:bCs/>
                <w:color w:val="000000" w:themeColor="text1"/>
                <w:lang w:val="uk-UA"/>
              </w:rPr>
            </w:pPr>
            <w:r w:rsidRPr="00417DE4">
              <w:rPr>
                <w:rFonts w:eastAsia="Calibri"/>
                <w:b/>
                <w:bCs/>
                <w:color w:val="000000" w:themeColor="text1"/>
                <w:lang w:val="uk-UA"/>
              </w:rPr>
              <w:t xml:space="preserve">       </w:t>
            </w:r>
            <w:r w:rsidR="00401B49" w:rsidRPr="00417DE4">
              <w:rPr>
                <w:rFonts w:eastAsia="Calibri"/>
                <w:b/>
                <w:bCs/>
                <w:color w:val="000000" w:themeColor="text1"/>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5025250" w14:textId="77777777" w:rsidR="00401B49" w:rsidRPr="00417DE4" w:rsidRDefault="00C27C0A" w:rsidP="00DA3BF4">
            <w:pPr>
              <w:pStyle w:val="15"/>
              <w:spacing w:after="0" w:line="240" w:lineRule="auto"/>
              <w:jc w:val="both"/>
              <w:rPr>
                <w:rFonts w:eastAsia="Calibri"/>
                <w:b/>
                <w:bCs/>
                <w:color w:val="000000" w:themeColor="text1"/>
                <w:lang w:val="uk-UA"/>
              </w:rPr>
            </w:pPr>
            <w:r w:rsidRPr="00417DE4">
              <w:rPr>
                <w:rFonts w:eastAsia="Calibri"/>
                <w:b/>
                <w:bCs/>
                <w:color w:val="000000" w:themeColor="text1"/>
                <w:lang w:val="uk-UA"/>
              </w:rPr>
              <w:t xml:space="preserve">       </w:t>
            </w:r>
            <w:r w:rsidR="00401B49" w:rsidRPr="00417DE4">
              <w:rPr>
                <w:rFonts w:eastAsia="Calibri"/>
                <w:b/>
                <w:bCs/>
                <w:color w:val="000000" w:themeColor="text1"/>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1CB2BD" w14:textId="77777777" w:rsidR="00401B49" w:rsidRPr="00417DE4" w:rsidRDefault="00C27C0A" w:rsidP="006B54BE">
            <w:pPr>
              <w:pStyle w:val="15"/>
              <w:spacing w:after="0" w:line="240" w:lineRule="auto"/>
              <w:jc w:val="both"/>
              <w:rPr>
                <w:rFonts w:eastAsia="Calibri"/>
                <w:b/>
                <w:bCs/>
                <w:color w:val="000000" w:themeColor="text1"/>
                <w:lang w:val="uk-UA"/>
              </w:rPr>
            </w:pPr>
            <w:r w:rsidRPr="00417DE4">
              <w:rPr>
                <w:rFonts w:eastAsia="Calibri"/>
                <w:b/>
                <w:bCs/>
                <w:color w:val="000000" w:themeColor="text1"/>
                <w:lang w:val="uk-UA"/>
              </w:rPr>
              <w:t xml:space="preserve">       </w:t>
            </w:r>
            <w:r w:rsidR="00401B49" w:rsidRPr="00417DE4">
              <w:rPr>
                <w:rFonts w:eastAsia="Calibri"/>
                <w:b/>
                <w:bCs/>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401B49" w:rsidRPr="00417DE4">
              <w:rPr>
                <w:rFonts w:eastAsia="Calibri"/>
                <w:b/>
                <w:bCs/>
                <w:color w:val="000000" w:themeColor="text1"/>
                <w:lang w:val="uk-UA"/>
              </w:rPr>
              <w:t>закупівель</w:t>
            </w:r>
            <w:proofErr w:type="spellEnd"/>
            <w:r w:rsidR="00401B49" w:rsidRPr="00417DE4">
              <w:rPr>
                <w:rFonts w:eastAsia="Calibri"/>
                <w:b/>
                <w:bCs/>
                <w:color w:val="000000" w:themeColor="text1"/>
                <w:lang w:val="uk-UA"/>
              </w:rPr>
              <w:t xml:space="preserve"> із накладанням УЕП або КЕП. Замовник перевіряє УЕП або КЕП учасника на сайті центрального </w:t>
            </w:r>
            <w:proofErr w:type="spellStart"/>
            <w:r w:rsidR="00401B49" w:rsidRPr="00417DE4">
              <w:rPr>
                <w:rFonts w:eastAsia="Calibri"/>
                <w:b/>
                <w:bCs/>
                <w:color w:val="000000" w:themeColor="text1"/>
                <w:lang w:val="uk-UA"/>
              </w:rPr>
              <w:t>засвідчувального</w:t>
            </w:r>
            <w:proofErr w:type="spellEnd"/>
            <w:r w:rsidR="00401B49" w:rsidRPr="00417DE4">
              <w:rPr>
                <w:rFonts w:eastAsia="Calibri"/>
                <w:b/>
                <w:bCs/>
                <w:color w:val="000000" w:themeColor="text1"/>
                <w:lang w:val="uk-UA"/>
              </w:rPr>
              <w:t xml:space="preserve"> органу за посиланням </w:t>
            </w:r>
            <w:hyperlink r:id="rId8" w:history="1">
              <w:r w:rsidR="005D4A14" w:rsidRPr="00417DE4">
                <w:rPr>
                  <w:rStyle w:val="af2"/>
                  <w:rFonts w:eastAsia="Calibri"/>
                  <w:b/>
                  <w:bCs/>
                  <w:color w:val="000000" w:themeColor="text1"/>
                  <w:lang w:val="uk-UA"/>
                </w:rPr>
                <w:t>https://czo.gov.ua/verify</w:t>
              </w:r>
            </w:hyperlink>
            <w:r w:rsidR="005D4A14" w:rsidRPr="00417DE4">
              <w:rPr>
                <w:rFonts w:eastAsia="Calibri"/>
                <w:b/>
                <w:bCs/>
                <w:color w:val="000000" w:themeColor="text1"/>
                <w:lang w:val="uk-UA"/>
              </w:rPr>
              <w:t xml:space="preserve"> </w:t>
            </w:r>
            <w:r w:rsidR="00401B49" w:rsidRPr="00417DE4">
              <w:rPr>
                <w:rFonts w:eastAsia="Calibri"/>
                <w:b/>
                <w:bCs/>
                <w:color w:val="000000" w:themeColor="text1"/>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401B49" w:rsidRPr="00417DE4">
              <w:rPr>
                <w:rFonts w:eastAsia="Calibri"/>
                <w:b/>
                <w:bCs/>
                <w:color w:val="000000" w:themeColor="text1"/>
                <w:lang w:val="uk-UA"/>
              </w:rPr>
              <w:t>відхилено</w:t>
            </w:r>
            <w:proofErr w:type="spellEnd"/>
            <w:r w:rsidR="00401B49" w:rsidRPr="00417DE4">
              <w:rPr>
                <w:rFonts w:eastAsia="Calibri"/>
                <w:b/>
                <w:bCs/>
                <w:color w:val="000000" w:themeColor="text1"/>
                <w:lang w:val="uk-UA"/>
              </w:rPr>
              <w:t xml:space="preserve"> на підставі абзацу 3 пункту 1 частини 1 статті 31 Закону.</w:t>
            </w:r>
          </w:p>
          <w:p w14:paraId="3901B0D0" w14:textId="77777777" w:rsidR="00401B49" w:rsidRPr="00417DE4" w:rsidRDefault="00C0434F" w:rsidP="006B54BE">
            <w:pPr>
              <w:pStyle w:val="15"/>
              <w:spacing w:after="0" w:line="240" w:lineRule="auto"/>
              <w:jc w:val="both"/>
              <w:rPr>
                <w:rFonts w:eastAsia="Calibri"/>
                <w:color w:val="000000" w:themeColor="text1"/>
                <w:lang w:val="uk-UA"/>
              </w:rPr>
            </w:pPr>
            <w:r w:rsidRPr="00417DE4">
              <w:rPr>
                <w:rFonts w:eastAsia="Calibri"/>
                <w:color w:val="000000" w:themeColor="text1"/>
                <w:lang w:val="uk-UA"/>
              </w:rPr>
              <w:t xml:space="preserve">1.6. </w:t>
            </w:r>
            <w:r w:rsidR="00401B49" w:rsidRPr="00417DE4">
              <w:rPr>
                <w:rFonts w:eastAsia="Calibri"/>
                <w:color w:val="000000" w:themeColor="text1"/>
                <w:lang w:val="uk-UA"/>
              </w:rPr>
              <w:t xml:space="preserve">Кожен учасник має право подати тільки одну тендерну </w:t>
            </w:r>
            <w:r w:rsidR="00401B49" w:rsidRPr="00417DE4">
              <w:rPr>
                <w:rFonts w:eastAsia="Calibri"/>
                <w:color w:val="000000" w:themeColor="text1"/>
                <w:lang w:val="uk-UA"/>
              </w:rPr>
              <w:lastRenderedPageBreak/>
              <w:t xml:space="preserve">пропозицію. </w:t>
            </w:r>
          </w:p>
          <w:p w14:paraId="10E8DF3A" w14:textId="77777777" w:rsidR="0027739D" w:rsidRPr="00417DE4" w:rsidRDefault="00C0434F" w:rsidP="00EB4274">
            <w:pPr>
              <w:pStyle w:val="15"/>
              <w:spacing w:after="0" w:line="240" w:lineRule="auto"/>
              <w:jc w:val="both"/>
              <w:rPr>
                <w:rFonts w:eastAsia="Calibri"/>
                <w:b/>
                <w:bCs/>
                <w:color w:val="000000" w:themeColor="text1"/>
                <w:lang w:val="uk-UA"/>
              </w:rPr>
            </w:pPr>
            <w:r w:rsidRPr="00417DE4">
              <w:rPr>
                <w:rFonts w:eastAsia="Calibri"/>
                <w:color w:val="000000" w:themeColor="text1"/>
                <w:lang w:val="uk-UA"/>
              </w:rPr>
              <w:t xml:space="preserve">1.7. </w:t>
            </w:r>
            <w:r w:rsidR="00401B49" w:rsidRPr="00417DE4">
              <w:rPr>
                <w:rFonts w:eastAsia="Calibri"/>
                <w:b/>
                <w:bCs/>
                <w:color w:val="000000" w:themeColor="text1"/>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50C8685F" w14:textId="77777777" w:rsidR="009E717F" w:rsidRPr="00417DE4" w:rsidRDefault="00C0434F" w:rsidP="00EB4274">
            <w:pPr>
              <w:jc w:val="both"/>
              <w:rPr>
                <w:rFonts w:eastAsia="Calibri"/>
                <w:color w:val="000000" w:themeColor="text1"/>
              </w:rPr>
            </w:pPr>
            <w:r w:rsidRPr="00417DE4">
              <w:rPr>
                <w:rFonts w:eastAsia="Calibri"/>
                <w:color w:val="000000" w:themeColor="text1"/>
              </w:rPr>
              <w:t xml:space="preserve">1.8. </w:t>
            </w:r>
            <w:r w:rsidR="009E717F" w:rsidRPr="00417DE4">
              <w:rPr>
                <w:rFonts w:eastAsia="Calibri"/>
                <w:color w:val="000000" w:themeColor="text1"/>
              </w:rPr>
              <w:t xml:space="preserve">Учасник процедури закупівлі повинен надати тендерну пропозицію згідно форми </w:t>
            </w:r>
            <w:r w:rsidR="009E717F" w:rsidRPr="00417DE4">
              <w:rPr>
                <w:rFonts w:eastAsia="Calibri"/>
                <w:b/>
                <w:bCs/>
                <w:color w:val="000000" w:themeColor="text1"/>
              </w:rPr>
              <w:t>Додатку 1</w:t>
            </w:r>
            <w:r w:rsidR="009E717F" w:rsidRPr="00417DE4">
              <w:rPr>
                <w:rFonts w:eastAsia="Calibri"/>
                <w:color w:val="000000" w:themeColor="text1"/>
              </w:rPr>
              <w:t xml:space="preserve"> </w:t>
            </w:r>
            <w:r w:rsidR="0053355F" w:rsidRPr="00417DE4">
              <w:rPr>
                <w:rFonts w:eastAsia="Calibri"/>
                <w:color w:val="000000" w:themeColor="text1"/>
              </w:rPr>
              <w:t xml:space="preserve">цієї Документації </w:t>
            </w:r>
            <w:r w:rsidR="009E717F" w:rsidRPr="00417DE4">
              <w:rPr>
                <w:rFonts w:eastAsia="Calibri"/>
                <w:color w:val="000000" w:themeColor="text1"/>
              </w:rPr>
              <w:t xml:space="preserve">з позначенням в електронній системі </w:t>
            </w:r>
            <w:r w:rsidR="009E717F" w:rsidRPr="00417DE4">
              <w:rPr>
                <w:rFonts w:eastAsia="Calibri"/>
                <w:b/>
                <w:bCs/>
                <w:color w:val="000000" w:themeColor="text1"/>
              </w:rPr>
              <w:t>як цінова пропозиція.</w:t>
            </w:r>
          </w:p>
          <w:p w14:paraId="3358D61C" w14:textId="77777777" w:rsidR="009E717F" w:rsidRPr="00417DE4" w:rsidRDefault="00C0434F" w:rsidP="00EB4274">
            <w:pPr>
              <w:pStyle w:val="rvps2"/>
              <w:shd w:val="clear" w:color="auto" w:fill="FFFFFF"/>
              <w:spacing w:before="0" w:beforeAutospacing="0" w:after="0" w:afterAutospacing="0"/>
              <w:jc w:val="both"/>
              <w:textAlignment w:val="baseline"/>
              <w:rPr>
                <w:rFonts w:eastAsia="Calibri"/>
                <w:color w:val="000000" w:themeColor="text1"/>
              </w:rPr>
            </w:pPr>
            <w:r w:rsidRPr="00417DE4">
              <w:rPr>
                <w:rFonts w:eastAsia="Calibri"/>
                <w:color w:val="000000" w:themeColor="text1"/>
              </w:rPr>
              <w:t xml:space="preserve">1.9. </w:t>
            </w:r>
            <w:r w:rsidR="00CF4A64" w:rsidRPr="00417DE4">
              <w:rPr>
                <w:rFonts w:eastAsia="Calibri"/>
                <w:color w:val="000000" w:themeColor="text1"/>
              </w:rPr>
              <w:t xml:space="preserve"> </w:t>
            </w:r>
            <w:r w:rsidR="009E717F" w:rsidRPr="00417DE4">
              <w:rPr>
                <w:rFonts w:eastAsia="Calibri"/>
                <w:color w:val="000000" w:themeColor="text1"/>
              </w:rPr>
              <w:t>Внутрішні документи, які створює учасник, мають бути оформлені на офіційному /фірмовому/ бланку (у разі наявності) із зазначенням реєстраційного номер</w:t>
            </w:r>
            <w:r w:rsidR="00B23689" w:rsidRPr="00417DE4">
              <w:rPr>
                <w:rFonts w:eastAsia="Calibri"/>
                <w:color w:val="000000" w:themeColor="text1"/>
              </w:rPr>
              <w:t>а</w:t>
            </w:r>
            <w:r w:rsidR="009E717F" w:rsidRPr="00417DE4">
              <w:rPr>
                <w:rFonts w:eastAsia="Calibri"/>
                <w:color w:val="000000" w:themeColor="text1"/>
              </w:rPr>
              <w:t>, дати реєстрації та містити підпис учасника (уповноваженої особи) і відбиток печатки Учасника (при наявності).</w:t>
            </w:r>
          </w:p>
          <w:p w14:paraId="721AC297" w14:textId="77777777" w:rsidR="009E717F" w:rsidRPr="00417DE4" w:rsidRDefault="00C0434F" w:rsidP="00EB4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themeColor="text1"/>
              </w:rPr>
            </w:pPr>
            <w:r w:rsidRPr="00417DE4">
              <w:rPr>
                <w:rFonts w:eastAsia="Calibri"/>
                <w:color w:val="000000" w:themeColor="text1"/>
              </w:rPr>
              <w:t xml:space="preserve">1.10. </w:t>
            </w:r>
            <w:r w:rsidR="009E717F" w:rsidRPr="00417DE4">
              <w:rPr>
                <w:rFonts w:eastAsia="Calibri"/>
                <w:color w:val="000000" w:themeColor="text1"/>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07A81392" w14:textId="77777777" w:rsidR="009E717F" w:rsidRPr="00417DE4" w:rsidRDefault="00C0434F" w:rsidP="00711266">
            <w:pPr>
              <w:pBdr>
                <w:top w:val="nil"/>
                <w:left w:val="nil"/>
                <w:bottom w:val="nil"/>
                <w:right w:val="nil"/>
                <w:between w:val="nil"/>
              </w:pBdr>
              <w:ind w:hanging="21"/>
              <w:jc w:val="both"/>
              <w:rPr>
                <w:rFonts w:eastAsia="Calibri"/>
                <w:color w:val="000000" w:themeColor="text1"/>
              </w:rPr>
            </w:pPr>
            <w:r w:rsidRPr="00417DE4">
              <w:rPr>
                <w:rFonts w:eastAsia="Calibri"/>
                <w:color w:val="000000" w:themeColor="text1"/>
              </w:rPr>
              <w:t xml:space="preserve">1.11. </w:t>
            </w:r>
            <w:r w:rsidR="009E717F" w:rsidRPr="00417DE4">
              <w:rPr>
                <w:rFonts w:eastAsia="Calibri"/>
                <w:color w:val="000000" w:themeColor="text1"/>
              </w:rPr>
              <w:t>Учасник відповідає за одержання всіх необхідних дозволів, ліцензій, сертифікатів на послуги, запропонованих на торги, та самостійно несе всі витрати на їх отримання.</w:t>
            </w:r>
          </w:p>
          <w:p w14:paraId="56036D21" w14:textId="77777777" w:rsidR="009E717F" w:rsidRPr="00417DE4" w:rsidRDefault="00C0434F" w:rsidP="00711266">
            <w:pPr>
              <w:pBdr>
                <w:top w:val="nil"/>
                <w:left w:val="nil"/>
                <w:bottom w:val="nil"/>
                <w:right w:val="nil"/>
                <w:between w:val="nil"/>
              </w:pBdr>
              <w:ind w:hanging="21"/>
              <w:jc w:val="both"/>
              <w:rPr>
                <w:rFonts w:eastAsia="Calibri"/>
                <w:color w:val="000000" w:themeColor="text1"/>
              </w:rPr>
            </w:pPr>
            <w:r w:rsidRPr="00417DE4">
              <w:rPr>
                <w:rFonts w:eastAsia="Calibri"/>
                <w:color w:val="000000" w:themeColor="text1"/>
              </w:rPr>
              <w:t xml:space="preserve">1.12. </w:t>
            </w:r>
            <w:r w:rsidR="009E717F" w:rsidRPr="00417DE4">
              <w:rPr>
                <w:rFonts w:eastAsia="Calibri"/>
                <w:color w:val="000000" w:themeColor="text1"/>
              </w:rPr>
              <w:t xml:space="preserve">Всі визначені цією тендерною документацією документи тендерної пропозиції завантажуються в електронну систему </w:t>
            </w:r>
            <w:proofErr w:type="spellStart"/>
            <w:r w:rsidR="009E717F" w:rsidRPr="00417DE4">
              <w:rPr>
                <w:rFonts w:eastAsia="Calibri"/>
                <w:color w:val="000000" w:themeColor="text1"/>
              </w:rPr>
              <w:t>закупівель</w:t>
            </w:r>
            <w:proofErr w:type="spellEnd"/>
            <w:r w:rsidR="009E717F" w:rsidRPr="00417DE4">
              <w:rPr>
                <w:rFonts w:eastAsia="Calibri"/>
                <w:color w:val="000000" w:themeColor="text1"/>
              </w:rPr>
              <w:t xml:space="preserve"> у вигляді </w:t>
            </w:r>
            <w:proofErr w:type="spellStart"/>
            <w:r w:rsidR="009E717F" w:rsidRPr="00417DE4">
              <w:rPr>
                <w:rFonts w:eastAsia="Calibri"/>
                <w:color w:val="000000" w:themeColor="text1"/>
              </w:rPr>
              <w:t>скан</w:t>
            </w:r>
            <w:proofErr w:type="spellEnd"/>
            <w:r w:rsidR="009E717F" w:rsidRPr="00417DE4">
              <w:rPr>
                <w:rFonts w:eastAsia="Calibri"/>
                <w:color w:val="000000" w:themeColor="text1"/>
              </w:rPr>
              <w:t xml:space="preserve">-копій придатних для </w:t>
            </w:r>
            <w:proofErr w:type="spellStart"/>
            <w:r w:rsidR="009E717F" w:rsidRPr="00417DE4">
              <w:rPr>
                <w:rFonts w:eastAsia="Calibri"/>
                <w:color w:val="000000" w:themeColor="text1"/>
              </w:rPr>
              <w:t>машинозчитування</w:t>
            </w:r>
            <w:proofErr w:type="spellEnd"/>
            <w:r w:rsidR="009E717F" w:rsidRPr="00417DE4">
              <w:rPr>
                <w:rFonts w:eastAsia="Calibri"/>
                <w:color w:val="000000" w:themeColor="text1"/>
              </w:rPr>
              <w:t xml:space="preserve"> (файли з розширенням «</w:t>
            </w:r>
            <w:proofErr w:type="spellStart"/>
            <w:r w:rsidR="009E717F" w:rsidRPr="00417DE4">
              <w:rPr>
                <w:rFonts w:eastAsia="Calibri"/>
                <w:b/>
                <w:bCs/>
                <w:color w:val="000000" w:themeColor="text1"/>
              </w:rPr>
              <w:t>pdf</w:t>
            </w:r>
            <w:proofErr w:type="spellEnd"/>
            <w:r w:rsidR="009E717F" w:rsidRPr="00417DE4">
              <w:rPr>
                <w:rFonts w:eastAsia="Calibri"/>
                <w:color w:val="000000" w:themeColor="text1"/>
              </w:rPr>
              <w:t xml:space="preserve">»), зміст та вигляд яких повинен відповідати оригіналам відповідних документів, згідно </w:t>
            </w:r>
            <w:r w:rsidR="00286C7D" w:rsidRPr="00417DE4">
              <w:rPr>
                <w:rFonts w:eastAsia="Calibri"/>
                <w:color w:val="000000" w:themeColor="text1"/>
              </w:rPr>
              <w:t xml:space="preserve">з </w:t>
            </w:r>
            <w:r w:rsidR="009E717F" w:rsidRPr="00417DE4">
              <w:rPr>
                <w:rFonts w:eastAsia="Calibri"/>
                <w:color w:val="000000" w:themeColor="text1"/>
              </w:rPr>
              <w:t>яки</w:t>
            </w:r>
            <w:r w:rsidR="00286C7D" w:rsidRPr="00417DE4">
              <w:rPr>
                <w:rFonts w:eastAsia="Calibri"/>
                <w:color w:val="000000" w:themeColor="text1"/>
              </w:rPr>
              <w:t>ми</w:t>
            </w:r>
            <w:r w:rsidR="009E717F" w:rsidRPr="00417DE4">
              <w:rPr>
                <w:rFonts w:eastAsia="Calibri"/>
                <w:color w:val="000000" w:themeColor="text1"/>
              </w:rPr>
              <w:t xml:space="preserve"> виготовляються такі </w:t>
            </w:r>
            <w:proofErr w:type="spellStart"/>
            <w:r w:rsidR="009E717F" w:rsidRPr="00417DE4">
              <w:rPr>
                <w:rFonts w:eastAsia="Calibri"/>
                <w:color w:val="000000" w:themeColor="text1"/>
              </w:rPr>
              <w:t>скан</w:t>
            </w:r>
            <w:proofErr w:type="spellEnd"/>
            <w:r w:rsidR="00DD21C0" w:rsidRPr="00417DE4">
              <w:rPr>
                <w:rFonts w:eastAsia="Calibri"/>
                <w:color w:val="000000" w:themeColor="text1"/>
              </w:rPr>
              <w:t>-</w:t>
            </w:r>
            <w:r w:rsidR="009E717F" w:rsidRPr="00417DE4">
              <w:rPr>
                <w:rFonts w:eastAsia="Calibri"/>
                <w:color w:val="000000" w:themeColor="text1"/>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w:t>
            </w:r>
            <w:r w:rsidR="004931DC" w:rsidRPr="00417DE4">
              <w:rPr>
                <w:rFonts w:eastAsia="Calibri"/>
                <w:color w:val="000000" w:themeColor="text1"/>
              </w:rPr>
              <w:t>а</w:t>
            </w:r>
            <w:r w:rsidR="009E717F" w:rsidRPr="00417DE4">
              <w:rPr>
                <w:rFonts w:eastAsia="Calibri"/>
                <w:color w:val="000000" w:themeColor="text1"/>
              </w:rPr>
              <w:t xml:space="preserve">,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E717F" w:rsidRPr="00417DE4">
              <w:rPr>
                <w:rFonts w:eastAsia="Calibri"/>
                <w:color w:val="000000" w:themeColor="text1"/>
              </w:rPr>
              <w:t>закупівель</w:t>
            </w:r>
            <w:proofErr w:type="spellEnd"/>
            <w:r w:rsidR="009E717F" w:rsidRPr="00417DE4">
              <w:rPr>
                <w:rFonts w:eastAsia="Calibri"/>
                <w:color w:val="000000" w:themeColor="text1"/>
              </w:rPr>
              <w:t xml:space="preserve"> із накладанням електронного підпису (або кваліфікованого електронного підпису) на кожен з таких документів (матеріал чи інформацію).</w:t>
            </w:r>
          </w:p>
          <w:p w14:paraId="5C7E6174" w14:textId="77777777" w:rsidR="009E717F" w:rsidRPr="00417DE4" w:rsidRDefault="00D12B17" w:rsidP="00711266">
            <w:pPr>
              <w:pBdr>
                <w:top w:val="nil"/>
                <w:left w:val="nil"/>
                <w:bottom w:val="nil"/>
                <w:right w:val="nil"/>
                <w:between w:val="nil"/>
              </w:pBdr>
              <w:ind w:hanging="21"/>
              <w:jc w:val="both"/>
              <w:rPr>
                <w:rFonts w:eastAsia="Calibri"/>
                <w:color w:val="000000" w:themeColor="text1"/>
              </w:rPr>
            </w:pPr>
            <w:r w:rsidRPr="00417DE4">
              <w:rPr>
                <w:rFonts w:eastAsia="Calibri"/>
                <w:color w:val="000000" w:themeColor="text1"/>
              </w:rPr>
              <w:t xml:space="preserve">1.13. </w:t>
            </w:r>
            <w:r w:rsidR="009E717F" w:rsidRPr="00417DE4">
              <w:rPr>
                <w:rFonts w:eastAsia="Calibri"/>
                <w:color w:val="000000" w:themeColor="text1"/>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9E717F" w:rsidRPr="00417DE4">
              <w:rPr>
                <w:rFonts w:eastAsia="Calibri"/>
                <w:color w:val="000000" w:themeColor="text1"/>
              </w:rPr>
              <w:lastRenderedPageBreak/>
              <w:t>учасника, що підписала від імені учасника вказану довіреність.</w:t>
            </w:r>
          </w:p>
          <w:p w14:paraId="776D9081" w14:textId="77777777" w:rsidR="009E717F" w:rsidRPr="00417DE4" w:rsidRDefault="0001452F" w:rsidP="00711266">
            <w:pPr>
              <w:pBdr>
                <w:top w:val="nil"/>
                <w:left w:val="nil"/>
                <w:bottom w:val="nil"/>
                <w:right w:val="nil"/>
                <w:between w:val="nil"/>
              </w:pBdr>
              <w:ind w:hanging="21"/>
              <w:jc w:val="both"/>
              <w:rPr>
                <w:rFonts w:eastAsia="Calibri"/>
                <w:color w:val="000000" w:themeColor="text1"/>
              </w:rPr>
            </w:pPr>
            <w:r w:rsidRPr="00417DE4">
              <w:rPr>
                <w:rFonts w:eastAsia="Calibri"/>
                <w:color w:val="000000" w:themeColor="text1"/>
              </w:rPr>
              <w:t xml:space="preserve">1.14. </w:t>
            </w:r>
            <w:r w:rsidR="009E717F" w:rsidRPr="00417DE4">
              <w:rPr>
                <w:rFonts w:eastAsia="Calibri"/>
                <w:color w:val="000000" w:themeColor="text1"/>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w:t>
            </w:r>
            <w:r w:rsidR="00B23F8C" w:rsidRPr="00417DE4">
              <w:rPr>
                <w:rFonts w:eastAsia="Calibri"/>
                <w:color w:val="000000" w:themeColor="text1"/>
              </w:rPr>
              <w:t>а</w:t>
            </w:r>
            <w:r w:rsidR="009E717F" w:rsidRPr="00417DE4">
              <w:rPr>
                <w:rFonts w:eastAsia="Calibri"/>
                <w:color w:val="000000" w:themeColor="text1"/>
              </w:rPr>
              <w:t xml:space="preserve"> закупівлі, всіх умов виконання договору, та з урахуванням сум належних податків та зборів, що мають бути сплачені учасником.</w:t>
            </w:r>
          </w:p>
          <w:p w14:paraId="414D9E3F" w14:textId="77777777" w:rsidR="009E717F" w:rsidRPr="00417DE4" w:rsidRDefault="00C96F9C" w:rsidP="00711266">
            <w:pPr>
              <w:jc w:val="both"/>
              <w:rPr>
                <w:rFonts w:eastAsia="Calibri"/>
                <w:color w:val="000000" w:themeColor="text1"/>
              </w:rPr>
            </w:pPr>
            <w:r w:rsidRPr="00417DE4">
              <w:rPr>
                <w:rFonts w:eastAsia="Calibri"/>
                <w:color w:val="000000" w:themeColor="text1"/>
              </w:rPr>
              <w:t xml:space="preserve">1.15. </w:t>
            </w:r>
            <w:r w:rsidR="009E717F" w:rsidRPr="00417DE4">
              <w:rPr>
                <w:rFonts w:eastAsia="Calibri"/>
                <w:color w:val="000000" w:themeColor="text1"/>
              </w:rPr>
              <w:t>Документальне підтвердження відповідності тендерної пропозиції учасника технічним, якісним, кількісним та іншим вимогам до предмет</w:t>
            </w:r>
            <w:r w:rsidR="002724FB" w:rsidRPr="00417DE4">
              <w:rPr>
                <w:rFonts w:eastAsia="Calibri"/>
                <w:color w:val="000000" w:themeColor="text1"/>
              </w:rPr>
              <w:t>а</w:t>
            </w:r>
            <w:r w:rsidR="009E717F" w:rsidRPr="00417DE4">
              <w:rPr>
                <w:rFonts w:eastAsia="Calibri"/>
                <w:color w:val="000000" w:themeColor="text1"/>
              </w:rPr>
              <w:t xml:space="preserve"> закупівлі, встановленим замовником, та документальне підтвердження інформації про відповідність Учасника кваліфікаційним критеріям необхідно надати згідно форми Додатків наведених у документації, які є невід’ємною частиною документації (</w:t>
            </w:r>
            <w:r w:rsidR="009E717F" w:rsidRPr="00417DE4">
              <w:rPr>
                <w:rFonts w:eastAsia="Calibri"/>
                <w:b/>
                <w:bCs/>
                <w:color w:val="000000" w:themeColor="text1"/>
              </w:rPr>
              <w:t>Додаток 2</w:t>
            </w:r>
            <w:r w:rsidR="009E717F" w:rsidRPr="00417DE4">
              <w:rPr>
                <w:rFonts w:eastAsia="Calibri"/>
                <w:color w:val="000000" w:themeColor="text1"/>
              </w:rPr>
              <w:t xml:space="preserve"> </w:t>
            </w:r>
            <w:r w:rsidR="0053355F" w:rsidRPr="00417DE4">
              <w:rPr>
                <w:rFonts w:eastAsia="Calibri"/>
                <w:color w:val="000000" w:themeColor="text1"/>
              </w:rPr>
              <w:t>цієї Документації</w:t>
            </w:r>
            <w:r w:rsidR="009E717F" w:rsidRPr="00417DE4">
              <w:rPr>
                <w:rFonts w:eastAsia="Calibri"/>
                <w:color w:val="000000" w:themeColor="text1"/>
              </w:rPr>
              <w:t>).</w:t>
            </w:r>
          </w:p>
          <w:p w14:paraId="59BCBA9D" w14:textId="77777777" w:rsidR="009E717F" w:rsidRPr="00417DE4" w:rsidRDefault="00EB07D3" w:rsidP="00711266">
            <w:pPr>
              <w:jc w:val="both"/>
              <w:rPr>
                <w:rFonts w:eastAsia="Calibri"/>
                <w:color w:val="000000" w:themeColor="text1"/>
              </w:rPr>
            </w:pPr>
            <w:r w:rsidRPr="00417DE4">
              <w:rPr>
                <w:rFonts w:eastAsia="Calibri"/>
                <w:color w:val="000000" w:themeColor="text1"/>
              </w:rPr>
              <w:t xml:space="preserve">1.16. </w:t>
            </w:r>
            <w:r w:rsidR="009E717F" w:rsidRPr="00417DE4">
              <w:rPr>
                <w:rFonts w:eastAsia="Calibri"/>
                <w:color w:val="000000" w:themeColor="text1"/>
              </w:rPr>
              <w:t xml:space="preserve">Документи, що готуються, подаються учасниками не повинні мати жодних накладень за допомогою спеціальних програм, закреслень тощо, та мають бути подані/завантажені у форматі </w:t>
            </w:r>
            <w:r w:rsidR="00123B74" w:rsidRPr="00417DE4">
              <w:rPr>
                <w:rFonts w:eastAsia="Calibri"/>
                <w:color w:val="000000" w:themeColor="text1"/>
                <w:lang w:val="ru-RU"/>
              </w:rPr>
              <w:t>«</w:t>
            </w:r>
            <w:r w:rsidR="009E717F" w:rsidRPr="00417DE4">
              <w:rPr>
                <w:rFonts w:eastAsia="Calibri"/>
                <w:b/>
                <w:bCs/>
                <w:color w:val="000000" w:themeColor="text1"/>
              </w:rPr>
              <w:t>PDF</w:t>
            </w:r>
            <w:r w:rsidR="00123B74" w:rsidRPr="00417DE4">
              <w:rPr>
                <w:rFonts w:eastAsia="Calibri"/>
                <w:b/>
                <w:bCs/>
                <w:color w:val="000000" w:themeColor="text1"/>
                <w:lang w:val="ru-RU"/>
              </w:rPr>
              <w:t>»</w:t>
            </w:r>
            <w:r w:rsidR="009E717F" w:rsidRPr="00417DE4">
              <w:rPr>
                <w:rFonts w:eastAsia="Calibri"/>
                <w:color w:val="000000" w:themeColor="text1"/>
              </w:rPr>
              <w:t>.</w:t>
            </w:r>
          </w:p>
          <w:p w14:paraId="3850102C" w14:textId="77777777" w:rsidR="009E717F" w:rsidRPr="00417DE4" w:rsidRDefault="00EB07D3" w:rsidP="00EB07D3">
            <w:pPr>
              <w:ind w:right="15"/>
              <w:jc w:val="both"/>
              <w:rPr>
                <w:rFonts w:eastAsia="Calibri"/>
                <w:color w:val="000000" w:themeColor="text1"/>
              </w:rPr>
            </w:pPr>
            <w:r w:rsidRPr="00417DE4">
              <w:rPr>
                <w:rFonts w:eastAsia="Calibri"/>
                <w:color w:val="000000" w:themeColor="text1"/>
              </w:rPr>
              <w:t xml:space="preserve">1.17. </w:t>
            </w:r>
            <w:r w:rsidR="009E717F" w:rsidRPr="00417DE4">
              <w:rPr>
                <w:rFonts w:eastAsia="Calibri"/>
                <w:color w:val="000000" w:themeColor="text1"/>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72893A7A" w14:textId="77777777" w:rsidR="009E717F" w:rsidRPr="00417DE4" w:rsidRDefault="009E717F" w:rsidP="00711266">
            <w:pPr>
              <w:pBdr>
                <w:top w:val="nil"/>
                <w:left w:val="nil"/>
                <w:bottom w:val="nil"/>
                <w:right w:val="nil"/>
                <w:between w:val="nil"/>
              </w:pBdr>
              <w:ind w:hanging="21"/>
              <w:jc w:val="both"/>
              <w:rPr>
                <w:rFonts w:eastAsia="Calibri"/>
                <w:color w:val="000000" w:themeColor="text1"/>
              </w:rPr>
            </w:pPr>
          </w:p>
        </w:tc>
      </w:tr>
      <w:tr w:rsidR="002B0643" w:rsidRPr="00417DE4" w14:paraId="4C093C83" w14:textId="77777777" w:rsidTr="00AD59EE">
        <w:trPr>
          <w:gridAfter w:val="1"/>
          <w:wAfter w:w="11" w:type="dxa"/>
          <w:trHeight w:val="410"/>
          <w:jc w:val="center"/>
        </w:trPr>
        <w:tc>
          <w:tcPr>
            <w:tcW w:w="570" w:type="dxa"/>
            <w:shd w:val="clear" w:color="auto" w:fill="auto"/>
          </w:tcPr>
          <w:p w14:paraId="1DAA7942"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lastRenderedPageBreak/>
              <w:t>2</w:t>
            </w:r>
          </w:p>
        </w:tc>
        <w:tc>
          <w:tcPr>
            <w:tcW w:w="2119" w:type="dxa"/>
            <w:shd w:val="clear" w:color="auto" w:fill="auto"/>
          </w:tcPr>
          <w:p w14:paraId="2FFAA8DA" w14:textId="77777777" w:rsidR="009E717F" w:rsidRPr="00417DE4" w:rsidRDefault="009E717F" w:rsidP="009E717F">
            <w:pPr>
              <w:widowControl w:val="0"/>
              <w:pBdr>
                <w:top w:val="nil"/>
                <w:left w:val="nil"/>
                <w:bottom w:val="nil"/>
                <w:right w:val="nil"/>
                <w:between w:val="nil"/>
              </w:pBdr>
              <w:jc w:val="both"/>
              <w:rPr>
                <w:color w:val="000000" w:themeColor="text1"/>
              </w:rPr>
            </w:pPr>
            <w:r w:rsidRPr="00417DE4">
              <w:rPr>
                <w:b/>
                <w:color w:val="000000" w:themeColor="text1"/>
              </w:rPr>
              <w:t>Забезпечення тендерної пропозиції</w:t>
            </w:r>
          </w:p>
        </w:tc>
        <w:tc>
          <w:tcPr>
            <w:tcW w:w="7229" w:type="dxa"/>
            <w:shd w:val="clear" w:color="auto" w:fill="auto"/>
          </w:tcPr>
          <w:p w14:paraId="3E2C7ECC" w14:textId="77777777" w:rsidR="009E717F" w:rsidRPr="00417DE4" w:rsidRDefault="009E717F" w:rsidP="009E717F">
            <w:pPr>
              <w:widowControl w:val="0"/>
              <w:pBdr>
                <w:top w:val="nil"/>
                <w:left w:val="nil"/>
                <w:bottom w:val="nil"/>
                <w:right w:val="nil"/>
                <w:between w:val="nil"/>
              </w:pBdr>
              <w:jc w:val="both"/>
              <w:rPr>
                <w:b/>
                <w:color w:val="000000" w:themeColor="text1"/>
              </w:rPr>
            </w:pPr>
            <w:r w:rsidRPr="00417DE4">
              <w:rPr>
                <w:b/>
                <w:color w:val="000000" w:themeColor="text1"/>
              </w:rPr>
              <w:t>Не передбачено</w:t>
            </w:r>
          </w:p>
        </w:tc>
      </w:tr>
      <w:tr w:rsidR="002B0643" w:rsidRPr="00417DE4" w14:paraId="0D657A1E" w14:textId="77777777" w:rsidTr="00AD59EE">
        <w:trPr>
          <w:gridAfter w:val="1"/>
          <w:wAfter w:w="11" w:type="dxa"/>
          <w:trHeight w:val="522"/>
          <w:jc w:val="center"/>
        </w:trPr>
        <w:tc>
          <w:tcPr>
            <w:tcW w:w="570" w:type="dxa"/>
            <w:shd w:val="clear" w:color="auto" w:fill="auto"/>
          </w:tcPr>
          <w:p w14:paraId="196356B8"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3</w:t>
            </w:r>
          </w:p>
        </w:tc>
        <w:tc>
          <w:tcPr>
            <w:tcW w:w="2119" w:type="dxa"/>
            <w:shd w:val="clear" w:color="auto" w:fill="auto"/>
          </w:tcPr>
          <w:p w14:paraId="13027E41"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Умови повернення чи неповернення забезпечення тендерної пропозиції</w:t>
            </w:r>
          </w:p>
        </w:tc>
        <w:tc>
          <w:tcPr>
            <w:tcW w:w="7229" w:type="dxa"/>
            <w:shd w:val="clear" w:color="auto" w:fill="auto"/>
          </w:tcPr>
          <w:p w14:paraId="61B239EF" w14:textId="77777777" w:rsidR="009E717F" w:rsidRPr="00417DE4" w:rsidRDefault="009E717F" w:rsidP="009E717F">
            <w:pPr>
              <w:widowControl w:val="0"/>
              <w:pBdr>
                <w:top w:val="nil"/>
                <w:left w:val="nil"/>
                <w:bottom w:val="nil"/>
                <w:right w:val="nil"/>
                <w:between w:val="nil"/>
              </w:pBdr>
              <w:jc w:val="both"/>
              <w:rPr>
                <w:b/>
                <w:color w:val="000000" w:themeColor="text1"/>
              </w:rPr>
            </w:pPr>
            <w:r w:rsidRPr="00417DE4">
              <w:rPr>
                <w:b/>
                <w:color w:val="000000" w:themeColor="text1"/>
              </w:rPr>
              <w:t>Не передбачено</w:t>
            </w:r>
          </w:p>
        </w:tc>
      </w:tr>
      <w:tr w:rsidR="002B0643" w:rsidRPr="00417DE4" w14:paraId="4EB03E69" w14:textId="77777777" w:rsidTr="00AD59EE">
        <w:trPr>
          <w:gridAfter w:val="1"/>
          <w:wAfter w:w="11" w:type="dxa"/>
          <w:trHeight w:val="522"/>
          <w:jc w:val="center"/>
        </w:trPr>
        <w:tc>
          <w:tcPr>
            <w:tcW w:w="570" w:type="dxa"/>
            <w:shd w:val="clear" w:color="auto" w:fill="auto"/>
          </w:tcPr>
          <w:p w14:paraId="090A80C8"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4</w:t>
            </w:r>
          </w:p>
        </w:tc>
        <w:tc>
          <w:tcPr>
            <w:tcW w:w="2119" w:type="dxa"/>
            <w:shd w:val="clear" w:color="auto" w:fill="auto"/>
          </w:tcPr>
          <w:p w14:paraId="72FB2EC0"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Строк дії тендерної пропозиції, протягом якого тендерні пропозиції вважаються дійсними</w:t>
            </w:r>
          </w:p>
        </w:tc>
        <w:tc>
          <w:tcPr>
            <w:tcW w:w="7229" w:type="dxa"/>
            <w:shd w:val="clear" w:color="auto" w:fill="auto"/>
          </w:tcPr>
          <w:p w14:paraId="293D8180" w14:textId="77777777" w:rsidR="00603CC5" w:rsidRPr="00417DE4" w:rsidRDefault="00294131" w:rsidP="00603CC5">
            <w:pPr>
              <w:pStyle w:val="15"/>
              <w:spacing w:after="0" w:line="240" w:lineRule="auto"/>
              <w:jc w:val="both"/>
              <w:rPr>
                <w:color w:val="000000" w:themeColor="text1"/>
              </w:rPr>
            </w:pPr>
            <w:r w:rsidRPr="00417DE4">
              <w:rPr>
                <w:rFonts w:eastAsia="Calibri"/>
                <w:color w:val="000000" w:themeColor="text1"/>
                <w:lang w:val="uk-UA"/>
              </w:rPr>
              <w:t xml:space="preserve">4.1.  </w:t>
            </w:r>
            <w:r w:rsidR="00603CC5" w:rsidRPr="00417DE4">
              <w:rPr>
                <w:rFonts w:eastAsia="Calibri"/>
                <w:color w:val="000000" w:themeColor="text1"/>
                <w:lang w:val="uk-UA"/>
              </w:rPr>
              <w:t xml:space="preserve">Тендерні пропозиції вважаються дійсними </w:t>
            </w:r>
            <w:r w:rsidR="00603CC5" w:rsidRPr="00417DE4">
              <w:rPr>
                <w:rFonts w:eastAsia="Calibri"/>
                <w:bCs/>
                <w:iCs/>
                <w:color w:val="000000" w:themeColor="text1"/>
                <w:lang w:val="uk-UA"/>
              </w:rPr>
              <w:t>протягом 90 днів</w:t>
            </w:r>
            <w:r w:rsidR="00603CC5" w:rsidRPr="00417DE4">
              <w:rPr>
                <w:rFonts w:eastAsia="Calibri"/>
                <w:color w:val="000000" w:themeColor="text1"/>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79DC7D1" w14:textId="77777777" w:rsidR="00603CC5" w:rsidRPr="00417DE4" w:rsidRDefault="00294131" w:rsidP="00DD2DE2">
            <w:pPr>
              <w:pStyle w:val="15"/>
              <w:spacing w:after="0" w:line="240" w:lineRule="auto"/>
              <w:jc w:val="both"/>
              <w:rPr>
                <w:color w:val="000000" w:themeColor="text1"/>
              </w:rPr>
            </w:pPr>
            <w:r w:rsidRPr="00417DE4">
              <w:rPr>
                <w:rFonts w:eastAsia="Calibri"/>
                <w:color w:val="000000" w:themeColor="text1"/>
                <w:lang w:val="uk-UA"/>
              </w:rPr>
              <w:t xml:space="preserve">4.2.   </w:t>
            </w:r>
            <w:r w:rsidR="00603CC5" w:rsidRPr="00417DE4">
              <w:rPr>
                <w:rFonts w:eastAsia="Calibri"/>
                <w:color w:val="000000" w:themeColor="text1"/>
                <w:lang w:val="uk-UA"/>
              </w:rPr>
              <w:t xml:space="preserve">Учасник процедури закупівлі </w:t>
            </w:r>
            <w:r w:rsidR="00603CC5" w:rsidRPr="00417DE4">
              <w:rPr>
                <w:rFonts w:eastAsia="Calibri"/>
                <w:b/>
                <w:bCs/>
                <w:i/>
                <w:iCs/>
                <w:color w:val="000000" w:themeColor="text1"/>
                <w:lang w:val="uk-UA"/>
              </w:rPr>
              <w:t>має право:</w:t>
            </w:r>
          </w:p>
          <w:p w14:paraId="3B077F3B" w14:textId="77777777" w:rsidR="00603CC5" w:rsidRPr="00417DE4" w:rsidRDefault="00603CC5" w:rsidP="00DD2DE2">
            <w:pPr>
              <w:pStyle w:val="15"/>
              <w:numPr>
                <w:ilvl w:val="0"/>
                <w:numId w:val="26"/>
              </w:numPr>
              <w:spacing w:after="0" w:line="240" w:lineRule="auto"/>
              <w:contextualSpacing/>
              <w:jc w:val="both"/>
              <w:rPr>
                <w:color w:val="000000" w:themeColor="text1"/>
              </w:rPr>
            </w:pPr>
            <w:r w:rsidRPr="00417DE4">
              <w:rPr>
                <w:rFonts w:eastAsia="Calibri"/>
                <w:color w:val="000000" w:themeColor="text1"/>
                <w:lang w:val="uk-UA"/>
              </w:rPr>
              <w:t>відхилити таку вимогу, не втрачаючи при цьому наданого ним забезпечення тендерної пропозиції;</w:t>
            </w:r>
          </w:p>
          <w:p w14:paraId="29A8E043" w14:textId="77777777" w:rsidR="009E717F" w:rsidRPr="00417DE4" w:rsidRDefault="00603CC5" w:rsidP="00DD2DE2">
            <w:pPr>
              <w:pStyle w:val="af1"/>
              <w:widowControl w:val="0"/>
              <w:numPr>
                <w:ilvl w:val="0"/>
                <w:numId w:val="26"/>
              </w:numPr>
              <w:pBdr>
                <w:top w:val="nil"/>
                <w:left w:val="nil"/>
                <w:bottom w:val="nil"/>
                <w:right w:val="nil"/>
                <w:between w:val="nil"/>
              </w:pBdr>
              <w:spacing w:line="240" w:lineRule="auto"/>
              <w:jc w:val="both"/>
              <w:rPr>
                <w:rFonts w:ascii="Times New Roman" w:hAnsi="Times New Roman" w:cs="Times New Roman"/>
                <w:color w:val="000000" w:themeColor="text1"/>
                <w:sz w:val="24"/>
                <w:szCs w:val="24"/>
              </w:rPr>
            </w:pPr>
            <w:r w:rsidRPr="00417DE4">
              <w:rPr>
                <w:rFonts w:ascii="Times New Roman" w:eastAsia="Calibri"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B0643" w:rsidRPr="00417DE4" w14:paraId="06754643" w14:textId="77777777" w:rsidTr="00AD59EE">
        <w:trPr>
          <w:gridAfter w:val="1"/>
          <w:wAfter w:w="11" w:type="dxa"/>
          <w:trHeight w:val="522"/>
          <w:jc w:val="center"/>
        </w:trPr>
        <w:tc>
          <w:tcPr>
            <w:tcW w:w="570" w:type="dxa"/>
            <w:shd w:val="clear" w:color="auto" w:fill="auto"/>
          </w:tcPr>
          <w:p w14:paraId="5A571457"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5</w:t>
            </w:r>
          </w:p>
        </w:tc>
        <w:tc>
          <w:tcPr>
            <w:tcW w:w="2119" w:type="dxa"/>
            <w:shd w:val="clear" w:color="auto" w:fill="auto"/>
          </w:tcPr>
          <w:p w14:paraId="59B43169" w14:textId="77777777" w:rsidR="009E717F" w:rsidRPr="00417DE4" w:rsidRDefault="009E717F" w:rsidP="009E717F">
            <w:pPr>
              <w:widowControl w:val="0"/>
              <w:pBdr>
                <w:top w:val="nil"/>
                <w:left w:val="nil"/>
                <w:bottom w:val="nil"/>
                <w:right w:val="nil"/>
                <w:between w:val="nil"/>
              </w:pBdr>
              <w:rPr>
                <w:b/>
                <w:color w:val="000000" w:themeColor="text1"/>
              </w:rPr>
            </w:pPr>
            <w:r w:rsidRPr="00417DE4">
              <w:rPr>
                <w:b/>
                <w:bCs/>
                <w:color w:val="000000" w:themeColor="text1"/>
              </w:rPr>
              <w:t>Кваліфікаційні критерії до учасників відповідно до статтею  16 Закону та підстави, встановлені статтею 17 Закону</w:t>
            </w:r>
          </w:p>
          <w:p w14:paraId="70D860E2" w14:textId="77777777" w:rsidR="009E717F" w:rsidRPr="00417DE4" w:rsidRDefault="009E717F" w:rsidP="009E717F">
            <w:pPr>
              <w:widowControl w:val="0"/>
              <w:pBdr>
                <w:top w:val="nil"/>
                <w:left w:val="nil"/>
                <w:bottom w:val="nil"/>
                <w:right w:val="nil"/>
                <w:between w:val="nil"/>
              </w:pBdr>
              <w:rPr>
                <w:color w:val="000000" w:themeColor="text1"/>
              </w:rPr>
            </w:pPr>
          </w:p>
        </w:tc>
        <w:tc>
          <w:tcPr>
            <w:tcW w:w="7229" w:type="dxa"/>
            <w:shd w:val="clear" w:color="auto" w:fill="auto"/>
          </w:tcPr>
          <w:p w14:paraId="3809B2D7" w14:textId="77777777" w:rsidR="007D6F9D" w:rsidRPr="00417DE4" w:rsidRDefault="007D6F9D" w:rsidP="00BD1169">
            <w:pPr>
              <w:pBdr>
                <w:top w:val="nil"/>
                <w:left w:val="nil"/>
                <w:bottom w:val="nil"/>
                <w:right w:val="nil"/>
                <w:between w:val="nil"/>
              </w:pBdr>
              <w:shd w:val="clear" w:color="auto" w:fill="FFFFFF"/>
              <w:jc w:val="both"/>
              <w:rPr>
                <w:color w:val="000000" w:themeColor="text1"/>
              </w:rPr>
            </w:pPr>
            <w:r w:rsidRPr="00417DE4">
              <w:rPr>
                <w:color w:val="000000" w:themeColor="text1"/>
                <w:lang w:val="ru-RU"/>
              </w:rPr>
              <w:lastRenderedPageBreak/>
              <w:t xml:space="preserve">5.1. </w:t>
            </w:r>
            <w:r w:rsidRPr="00417DE4">
              <w:rPr>
                <w:color w:val="000000" w:themeColor="text1"/>
              </w:rPr>
              <w:t xml:space="preserve">Під час здійснення закупівлі </w:t>
            </w:r>
            <w:r w:rsidRPr="00417DE4">
              <w:rPr>
                <w:b/>
                <w:bCs/>
                <w:color w:val="000000" w:themeColor="text1"/>
              </w:rPr>
              <w:t>товарів</w:t>
            </w:r>
            <w:r w:rsidRPr="00417DE4">
              <w:rPr>
                <w:color w:val="000000" w:themeColor="text1"/>
              </w:rPr>
              <w:t xml:space="preserve">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417DE4">
              <w:rPr>
                <w:color w:val="000000" w:themeColor="text1"/>
              </w:rPr>
              <w:t>до пункту</w:t>
            </w:r>
            <w:proofErr w:type="gramEnd"/>
            <w:r w:rsidRPr="00417DE4">
              <w:rPr>
                <w:color w:val="000000" w:themeColor="text1"/>
              </w:rPr>
              <w:t xml:space="preserve"> 45 Особливостей.</w:t>
            </w:r>
          </w:p>
          <w:p w14:paraId="671EBBF1" w14:textId="77777777" w:rsidR="00FC6691" w:rsidRPr="00417DE4" w:rsidRDefault="00A55501" w:rsidP="00645B1C">
            <w:pPr>
              <w:pBdr>
                <w:top w:val="nil"/>
                <w:left w:val="nil"/>
                <w:bottom w:val="nil"/>
                <w:right w:val="nil"/>
                <w:between w:val="nil"/>
              </w:pBdr>
              <w:shd w:val="clear" w:color="auto" w:fill="FFFFFF"/>
              <w:jc w:val="both"/>
              <w:rPr>
                <w:color w:val="000000" w:themeColor="text1"/>
              </w:rPr>
            </w:pPr>
            <w:r w:rsidRPr="00417DE4">
              <w:rPr>
                <w:color w:val="000000" w:themeColor="text1"/>
              </w:rPr>
              <w:t xml:space="preserve">5.2. </w:t>
            </w:r>
            <w:r w:rsidR="00AA6DAB" w:rsidRPr="00417DE4">
              <w:rPr>
                <w:color w:val="000000" w:themeColor="text1"/>
              </w:rPr>
              <w:t xml:space="preserve">У разі закупівлі </w:t>
            </w:r>
            <w:r w:rsidR="00AA6DAB" w:rsidRPr="00417DE4">
              <w:rPr>
                <w:b/>
                <w:bCs/>
                <w:color w:val="000000" w:themeColor="text1"/>
              </w:rPr>
              <w:t>послуг</w:t>
            </w:r>
            <w:r w:rsidR="00AA6DAB" w:rsidRPr="00417DE4">
              <w:rPr>
                <w:color w:val="000000" w:themeColor="text1"/>
              </w:rPr>
              <w:t xml:space="preserve">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sidR="00E76BBF" w:rsidRPr="00417DE4">
              <w:rPr>
                <w:color w:val="000000" w:themeColor="text1"/>
              </w:rPr>
              <w:t xml:space="preserve"> та п.45 Особливостей.</w:t>
            </w:r>
          </w:p>
          <w:p w14:paraId="211D0497" w14:textId="77777777" w:rsidR="00FC6691" w:rsidRPr="00417DE4" w:rsidRDefault="00FC6691" w:rsidP="00FC6691">
            <w:pPr>
              <w:pBdr>
                <w:top w:val="nil"/>
                <w:left w:val="nil"/>
                <w:bottom w:val="nil"/>
                <w:right w:val="nil"/>
                <w:between w:val="nil"/>
              </w:pBdr>
              <w:shd w:val="clear" w:color="auto" w:fill="FFFFFF"/>
              <w:jc w:val="both"/>
              <w:rPr>
                <w:color w:val="000000" w:themeColor="text1"/>
              </w:rPr>
            </w:pPr>
            <w:r w:rsidRPr="00417DE4">
              <w:rPr>
                <w:color w:val="000000" w:themeColor="text1"/>
              </w:rPr>
              <w:t xml:space="preserve">       У разі встановлення кваліфікаційного критерію фінансової </w:t>
            </w:r>
            <w:r w:rsidRPr="00417DE4">
              <w:rPr>
                <w:color w:val="000000" w:themeColor="text1"/>
              </w:rPr>
              <w:lastRenderedPageBreak/>
              <w:t>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7145C7E1" w14:textId="77777777" w:rsidR="00FC6691" w:rsidRPr="00417DE4" w:rsidRDefault="00FC6691" w:rsidP="00FC6691">
            <w:pPr>
              <w:pBdr>
                <w:top w:val="nil"/>
                <w:left w:val="nil"/>
                <w:bottom w:val="nil"/>
                <w:right w:val="nil"/>
                <w:between w:val="nil"/>
              </w:pBdr>
              <w:shd w:val="clear" w:color="auto" w:fill="FFFFFF"/>
              <w:jc w:val="both"/>
              <w:rPr>
                <w:color w:val="000000" w:themeColor="text1"/>
              </w:rPr>
            </w:pPr>
            <w:r w:rsidRPr="00417DE4">
              <w:rPr>
                <w:color w:val="000000" w:themeColor="text1"/>
              </w:rPr>
              <w:t xml:space="preserve">       Якщо для закупівлі послуги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1D11F754" w14:textId="77777777" w:rsidR="00FC6691" w:rsidRPr="00417DE4" w:rsidRDefault="00FC6691" w:rsidP="00FC6691">
            <w:pPr>
              <w:pBdr>
                <w:top w:val="nil"/>
                <w:left w:val="nil"/>
                <w:bottom w:val="nil"/>
                <w:right w:val="nil"/>
                <w:between w:val="nil"/>
              </w:pBdr>
              <w:shd w:val="clear" w:color="auto" w:fill="FFFFFF"/>
              <w:jc w:val="both"/>
              <w:rPr>
                <w:color w:val="000000" w:themeColor="text1"/>
              </w:rPr>
            </w:pPr>
            <w:r w:rsidRPr="00417DE4">
              <w:rPr>
                <w:color w:val="000000" w:themeColor="text1"/>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4A1D44" w14:textId="77777777" w:rsidR="00FC6691" w:rsidRPr="00417DE4" w:rsidRDefault="00FC6691" w:rsidP="00FC6691">
            <w:pPr>
              <w:pBdr>
                <w:top w:val="nil"/>
                <w:left w:val="nil"/>
                <w:bottom w:val="nil"/>
                <w:right w:val="nil"/>
                <w:between w:val="nil"/>
              </w:pBdr>
              <w:shd w:val="clear" w:color="auto" w:fill="FFFFFF"/>
              <w:jc w:val="both"/>
              <w:rPr>
                <w:b/>
                <w:color w:val="000000" w:themeColor="text1"/>
              </w:rPr>
            </w:pPr>
            <w:r w:rsidRPr="00417DE4">
              <w:rPr>
                <w:color w:val="000000" w:themeColor="text1"/>
              </w:rPr>
              <w:t xml:space="preserve">       </w:t>
            </w:r>
            <w:r w:rsidRPr="00417DE4">
              <w:rPr>
                <w:b/>
                <w:bCs/>
                <w:color w:val="000000" w:themeColor="text1"/>
              </w:rPr>
              <w:t>Перелік документів</w:t>
            </w:r>
            <w:r w:rsidRPr="00417DE4">
              <w:rPr>
                <w:color w:val="000000" w:themeColor="text1"/>
              </w:rPr>
              <w:t xml:space="preserve"> на підтвердження відповідності пропозиції учасника кваліфікаційним критеріям та іншим вимогам замовника викладений у </w:t>
            </w:r>
            <w:r w:rsidRPr="00417DE4">
              <w:rPr>
                <w:b/>
                <w:color w:val="000000" w:themeColor="text1"/>
              </w:rPr>
              <w:t xml:space="preserve">Додатку 2.   </w:t>
            </w:r>
          </w:p>
          <w:p w14:paraId="1751AC0C" w14:textId="77777777" w:rsidR="007D6F9D" w:rsidRPr="00417DE4" w:rsidRDefault="00FB1426" w:rsidP="007D6F9D">
            <w:pPr>
              <w:pBdr>
                <w:top w:val="nil"/>
                <w:left w:val="nil"/>
                <w:bottom w:val="nil"/>
                <w:right w:val="nil"/>
                <w:between w:val="nil"/>
              </w:pBdr>
              <w:shd w:val="clear" w:color="auto" w:fill="FFFFFF"/>
              <w:jc w:val="both"/>
              <w:rPr>
                <w:color w:val="000000" w:themeColor="text1"/>
              </w:rPr>
            </w:pPr>
            <w:r w:rsidRPr="00417DE4">
              <w:rPr>
                <w:color w:val="000000" w:themeColor="text1"/>
              </w:rPr>
              <w:t xml:space="preserve">5.3. </w:t>
            </w:r>
            <w:r w:rsidR="007D6F9D" w:rsidRPr="00417DE4">
              <w:rPr>
                <w:color w:val="000000" w:themeColor="text1"/>
              </w:rPr>
              <w:t xml:space="preserve">Учасник процедури закупівлі підтверджує відсутність підстав, визначених у статті 17 Закону  (крім пункту 13 частини першої статті 17 Закону), шляхом </w:t>
            </w:r>
            <w:r w:rsidR="007D6F9D" w:rsidRPr="00417DE4">
              <w:rPr>
                <w:b/>
                <w:bCs/>
                <w:color w:val="000000" w:themeColor="text1"/>
              </w:rPr>
              <w:t>самостійного декларування</w:t>
            </w:r>
            <w:r w:rsidR="007D6F9D" w:rsidRPr="00417DE4">
              <w:rPr>
                <w:color w:val="000000" w:themeColor="text1"/>
              </w:rPr>
              <w:t xml:space="preserve"> відсутності таких підстав в електронній системі </w:t>
            </w:r>
            <w:proofErr w:type="spellStart"/>
            <w:r w:rsidR="007D6F9D" w:rsidRPr="00417DE4">
              <w:rPr>
                <w:color w:val="000000" w:themeColor="text1"/>
              </w:rPr>
              <w:t>закупівель</w:t>
            </w:r>
            <w:proofErr w:type="spellEnd"/>
            <w:r w:rsidR="007D6F9D" w:rsidRPr="00417DE4">
              <w:rPr>
                <w:color w:val="000000" w:themeColor="text1"/>
              </w:rPr>
              <w:t xml:space="preserve"> під час подання тендерної пропозиції.</w:t>
            </w:r>
          </w:p>
          <w:p w14:paraId="334202E1" w14:textId="77777777" w:rsidR="009E717F" w:rsidRPr="00417DE4" w:rsidRDefault="007D6F9D" w:rsidP="003C02DD">
            <w:pPr>
              <w:pBdr>
                <w:top w:val="nil"/>
                <w:left w:val="nil"/>
                <w:bottom w:val="nil"/>
                <w:right w:val="nil"/>
                <w:between w:val="nil"/>
              </w:pBdr>
              <w:shd w:val="clear" w:color="auto" w:fill="FFFFFF"/>
              <w:jc w:val="both"/>
              <w:rPr>
                <w:color w:val="000000" w:themeColor="text1"/>
              </w:rPr>
            </w:pPr>
            <w:r w:rsidRPr="00417DE4">
              <w:rPr>
                <w:color w:val="000000" w:themeColor="text1"/>
              </w:rPr>
              <w:t xml:space="preserve">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417DE4">
              <w:rPr>
                <w:b/>
                <w:bCs/>
                <w:color w:val="000000" w:themeColor="text1"/>
              </w:rPr>
              <w:t xml:space="preserve">Додатку № </w:t>
            </w:r>
            <w:r w:rsidRPr="00417DE4">
              <w:rPr>
                <w:b/>
                <w:bCs/>
                <w:color w:val="000000" w:themeColor="text1"/>
                <w:lang w:val="ru-RU"/>
              </w:rPr>
              <w:t>2</w:t>
            </w:r>
            <w:r w:rsidRPr="00417DE4">
              <w:rPr>
                <w:color w:val="000000" w:themeColor="text1"/>
              </w:rPr>
              <w:t>.</w:t>
            </w:r>
          </w:p>
        </w:tc>
      </w:tr>
      <w:tr w:rsidR="002B0643" w:rsidRPr="00417DE4" w14:paraId="59AF0EA9" w14:textId="77777777" w:rsidTr="00AD59EE">
        <w:trPr>
          <w:gridAfter w:val="1"/>
          <w:wAfter w:w="11" w:type="dxa"/>
          <w:trHeight w:val="2018"/>
          <w:jc w:val="center"/>
        </w:trPr>
        <w:tc>
          <w:tcPr>
            <w:tcW w:w="570" w:type="dxa"/>
            <w:shd w:val="clear" w:color="auto" w:fill="auto"/>
          </w:tcPr>
          <w:p w14:paraId="5C15279E"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lastRenderedPageBreak/>
              <w:t>6</w:t>
            </w:r>
          </w:p>
        </w:tc>
        <w:tc>
          <w:tcPr>
            <w:tcW w:w="2119" w:type="dxa"/>
            <w:shd w:val="clear" w:color="auto" w:fill="auto"/>
          </w:tcPr>
          <w:p w14:paraId="329DC9D7" w14:textId="77777777" w:rsidR="009E717F" w:rsidRPr="00417DE4" w:rsidRDefault="00702437" w:rsidP="009E717F">
            <w:pPr>
              <w:widowControl w:val="0"/>
              <w:pBdr>
                <w:top w:val="nil"/>
                <w:left w:val="nil"/>
                <w:bottom w:val="nil"/>
                <w:right w:val="nil"/>
                <w:between w:val="nil"/>
              </w:pBdr>
              <w:rPr>
                <w:color w:val="000000" w:themeColor="text1"/>
              </w:rPr>
            </w:pPr>
            <w:r w:rsidRPr="00417DE4">
              <w:rPr>
                <w:b/>
                <w:bCs/>
                <w:color w:val="000000" w:themeColor="text1"/>
              </w:rPr>
              <w:t>Інформація про технічні, якісні та кількісні характеристики предмета закупівлі</w:t>
            </w:r>
          </w:p>
        </w:tc>
        <w:tc>
          <w:tcPr>
            <w:tcW w:w="7229" w:type="dxa"/>
            <w:shd w:val="clear" w:color="auto" w:fill="auto"/>
          </w:tcPr>
          <w:p w14:paraId="6A551718" w14:textId="77777777" w:rsidR="009E717F" w:rsidRPr="00417DE4" w:rsidRDefault="009E717F" w:rsidP="009E717F">
            <w:pPr>
              <w:widowControl w:val="0"/>
              <w:pBdr>
                <w:top w:val="nil"/>
                <w:left w:val="nil"/>
                <w:bottom w:val="nil"/>
                <w:right w:val="nil"/>
                <w:between w:val="nil"/>
              </w:pBdr>
              <w:jc w:val="both"/>
              <w:rPr>
                <w:color w:val="000000" w:themeColor="text1"/>
              </w:rPr>
            </w:pPr>
            <w:r w:rsidRPr="00417DE4">
              <w:rPr>
                <w:color w:val="000000" w:themeColor="text1"/>
              </w:rPr>
              <w:t xml:space="preserve">6.1. Учасники процедури закупівлі повинні надати у складі тендерних пропозицій </w:t>
            </w:r>
            <w:r w:rsidRPr="00417DE4">
              <w:rPr>
                <w:b/>
                <w:bCs/>
                <w:color w:val="000000" w:themeColor="text1"/>
              </w:rPr>
              <w:t>інформацію та документи</w:t>
            </w:r>
            <w:r w:rsidRPr="00417DE4">
              <w:rPr>
                <w:color w:val="000000" w:themeColor="text1"/>
              </w:rPr>
              <w:t xml:space="preserve">,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технічної частини тендерної документації </w:t>
            </w:r>
            <w:r w:rsidRPr="00417DE4">
              <w:rPr>
                <w:b/>
                <w:color w:val="000000" w:themeColor="text1"/>
              </w:rPr>
              <w:t>(Додаток 3)</w:t>
            </w:r>
            <w:r w:rsidRPr="00417DE4">
              <w:rPr>
                <w:color w:val="000000" w:themeColor="text1"/>
              </w:rPr>
              <w:t>;</w:t>
            </w:r>
          </w:p>
          <w:p w14:paraId="5D63D353" w14:textId="77777777" w:rsidR="009E717F" w:rsidRPr="00417DE4" w:rsidRDefault="009E717F" w:rsidP="009E717F">
            <w:pPr>
              <w:widowControl w:val="0"/>
              <w:pBdr>
                <w:top w:val="nil"/>
                <w:left w:val="nil"/>
                <w:bottom w:val="nil"/>
                <w:right w:val="nil"/>
                <w:between w:val="nil"/>
              </w:pBdr>
              <w:jc w:val="both"/>
              <w:rPr>
                <w:color w:val="000000" w:themeColor="text1"/>
              </w:rPr>
            </w:pPr>
            <w:r w:rsidRPr="00417DE4">
              <w:rPr>
                <w:color w:val="000000" w:themeColor="text1"/>
              </w:rPr>
              <w:t xml:space="preserve">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r w:rsidR="00841AE6" w:rsidRPr="00417DE4">
              <w:rPr>
                <w:color w:val="000000" w:themeColor="text1"/>
              </w:rPr>
              <w:t>частиною</w:t>
            </w:r>
            <w:r w:rsidRPr="00417DE4">
              <w:rPr>
                <w:color w:val="000000" w:themeColor="text1"/>
              </w:rPr>
              <w:t xml:space="preserve"> четвертою статті 5 Закону.</w:t>
            </w:r>
          </w:p>
        </w:tc>
      </w:tr>
      <w:tr w:rsidR="006E3A6E" w:rsidRPr="00417DE4" w14:paraId="261F171B" w14:textId="77777777" w:rsidTr="00AD59EE">
        <w:trPr>
          <w:gridAfter w:val="1"/>
          <w:wAfter w:w="11" w:type="dxa"/>
          <w:trHeight w:val="522"/>
          <w:jc w:val="center"/>
        </w:trPr>
        <w:tc>
          <w:tcPr>
            <w:tcW w:w="570" w:type="dxa"/>
            <w:shd w:val="clear" w:color="auto" w:fill="auto"/>
          </w:tcPr>
          <w:p w14:paraId="2BD25EBC" w14:textId="77777777" w:rsidR="006E3A6E" w:rsidRPr="00417DE4" w:rsidRDefault="006E3A6E" w:rsidP="000F3606">
            <w:pPr>
              <w:widowControl w:val="0"/>
              <w:pBdr>
                <w:top w:val="nil"/>
                <w:left w:val="nil"/>
                <w:bottom w:val="nil"/>
                <w:right w:val="nil"/>
                <w:between w:val="nil"/>
              </w:pBdr>
              <w:contextualSpacing/>
              <w:rPr>
                <w:color w:val="000000"/>
              </w:rPr>
            </w:pPr>
            <w:r w:rsidRPr="00417DE4">
              <w:rPr>
                <w:b/>
                <w:color w:val="000000"/>
              </w:rPr>
              <w:t>7</w:t>
            </w:r>
          </w:p>
        </w:tc>
        <w:tc>
          <w:tcPr>
            <w:tcW w:w="2119" w:type="dxa"/>
            <w:shd w:val="clear" w:color="auto" w:fill="auto"/>
          </w:tcPr>
          <w:p w14:paraId="40891702" w14:textId="77777777" w:rsidR="006E3A6E" w:rsidRPr="00417DE4" w:rsidRDefault="006E3A6E" w:rsidP="000F3606">
            <w:pPr>
              <w:pBdr>
                <w:top w:val="nil"/>
                <w:left w:val="nil"/>
                <w:bottom w:val="nil"/>
                <w:right w:val="nil"/>
                <w:between w:val="nil"/>
              </w:pBdr>
              <w:contextualSpacing/>
              <w:rPr>
                <w:color w:val="000000"/>
              </w:rPr>
            </w:pPr>
            <w:r w:rsidRPr="00417DE4">
              <w:rPr>
                <w:b/>
                <w:color w:val="000000"/>
              </w:rPr>
              <w:t>Інформація про субпідрядника/співвиконавця (у випадку закупівлі робіт чи послуг)</w:t>
            </w:r>
          </w:p>
          <w:p w14:paraId="664470DB" w14:textId="77777777" w:rsidR="006E3A6E" w:rsidRPr="00417DE4" w:rsidRDefault="006E3A6E" w:rsidP="000F3606">
            <w:pPr>
              <w:widowControl w:val="0"/>
              <w:pBdr>
                <w:top w:val="nil"/>
                <w:left w:val="nil"/>
                <w:bottom w:val="nil"/>
                <w:right w:val="nil"/>
                <w:between w:val="nil"/>
              </w:pBdr>
              <w:contextualSpacing/>
              <w:rPr>
                <w:color w:val="000000"/>
              </w:rPr>
            </w:pPr>
          </w:p>
        </w:tc>
        <w:tc>
          <w:tcPr>
            <w:tcW w:w="7229" w:type="dxa"/>
            <w:shd w:val="clear" w:color="auto" w:fill="auto"/>
          </w:tcPr>
          <w:p w14:paraId="6AAA662F" w14:textId="77777777" w:rsidR="006E3A6E" w:rsidRPr="00417DE4" w:rsidRDefault="009B1531" w:rsidP="000F3606">
            <w:pPr>
              <w:widowControl w:val="0"/>
              <w:pBdr>
                <w:top w:val="nil"/>
                <w:left w:val="nil"/>
                <w:bottom w:val="nil"/>
                <w:right w:val="nil"/>
                <w:between w:val="nil"/>
              </w:pBdr>
              <w:contextualSpacing/>
              <w:jc w:val="both"/>
              <w:rPr>
                <w:color w:val="000000"/>
              </w:rPr>
            </w:pPr>
            <w:r w:rsidRPr="00417DE4">
              <w:rPr>
                <w:color w:val="000000"/>
              </w:rPr>
              <w:t>7</w:t>
            </w:r>
            <w:r w:rsidR="006E3A6E" w:rsidRPr="00417DE4">
              <w:rPr>
                <w:color w:val="000000"/>
              </w:rPr>
              <w:t>.1.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B0643" w:rsidRPr="00417DE4" w14:paraId="2A681C1C" w14:textId="77777777" w:rsidTr="00AD59EE">
        <w:trPr>
          <w:trHeight w:val="522"/>
          <w:jc w:val="center"/>
        </w:trPr>
        <w:tc>
          <w:tcPr>
            <w:tcW w:w="9929" w:type="dxa"/>
            <w:gridSpan w:val="4"/>
            <w:shd w:val="clear" w:color="auto" w:fill="A5A5A5"/>
          </w:tcPr>
          <w:p w14:paraId="11C62E38" w14:textId="77777777" w:rsidR="009E717F" w:rsidRPr="00417DE4" w:rsidRDefault="009E717F" w:rsidP="009E717F">
            <w:pPr>
              <w:widowControl w:val="0"/>
              <w:pBdr>
                <w:top w:val="nil"/>
                <w:left w:val="nil"/>
                <w:bottom w:val="nil"/>
                <w:right w:val="nil"/>
                <w:between w:val="nil"/>
              </w:pBdr>
              <w:ind w:hanging="23"/>
              <w:jc w:val="center"/>
              <w:rPr>
                <w:b/>
                <w:color w:val="000000" w:themeColor="text1"/>
              </w:rPr>
            </w:pPr>
            <w:r w:rsidRPr="00417DE4">
              <w:rPr>
                <w:b/>
                <w:color w:val="000000" w:themeColor="text1"/>
              </w:rPr>
              <w:t>Розділ IV. Подання та розкриття тендерної пропозиції</w:t>
            </w:r>
          </w:p>
          <w:p w14:paraId="7AE7D1CA" w14:textId="77777777" w:rsidR="00944D00" w:rsidRPr="00417DE4" w:rsidRDefault="00944D00" w:rsidP="0083253F">
            <w:pPr>
              <w:widowControl w:val="0"/>
              <w:pBdr>
                <w:top w:val="nil"/>
                <w:left w:val="nil"/>
                <w:bottom w:val="nil"/>
                <w:right w:val="nil"/>
                <w:between w:val="nil"/>
              </w:pBdr>
              <w:rPr>
                <w:color w:val="000000" w:themeColor="text1"/>
              </w:rPr>
            </w:pPr>
          </w:p>
        </w:tc>
      </w:tr>
      <w:tr w:rsidR="002B0643" w:rsidRPr="00417DE4" w14:paraId="0CA23315" w14:textId="77777777" w:rsidTr="00AD59EE">
        <w:trPr>
          <w:trHeight w:val="522"/>
          <w:jc w:val="center"/>
        </w:trPr>
        <w:tc>
          <w:tcPr>
            <w:tcW w:w="570" w:type="dxa"/>
            <w:shd w:val="clear" w:color="auto" w:fill="auto"/>
          </w:tcPr>
          <w:p w14:paraId="770B1D09"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1</w:t>
            </w:r>
          </w:p>
        </w:tc>
        <w:tc>
          <w:tcPr>
            <w:tcW w:w="2119" w:type="dxa"/>
            <w:shd w:val="clear" w:color="auto" w:fill="auto"/>
          </w:tcPr>
          <w:p w14:paraId="0065CB53" w14:textId="77777777" w:rsidR="009E717F" w:rsidRPr="00417DE4" w:rsidRDefault="009E717F" w:rsidP="009E717F">
            <w:pPr>
              <w:widowControl w:val="0"/>
              <w:pBdr>
                <w:top w:val="nil"/>
                <w:left w:val="nil"/>
                <w:bottom w:val="nil"/>
                <w:right w:val="nil"/>
                <w:between w:val="nil"/>
              </w:pBdr>
              <w:jc w:val="both"/>
              <w:rPr>
                <w:color w:val="000000" w:themeColor="text1"/>
              </w:rPr>
            </w:pPr>
            <w:r w:rsidRPr="00417DE4">
              <w:rPr>
                <w:b/>
                <w:color w:val="000000" w:themeColor="text1"/>
              </w:rPr>
              <w:t>Кінцевий строк подання тендерної пропозиції</w:t>
            </w:r>
          </w:p>
        </w:tc>
        <w:tc>
          <w:tcPr>
            <w:tcW w:w="7240" w:type="dxa"/>
            <w:gridSpan w:val="2"/>
            <w:shd w:val="clear" w:color="auto" w:fill="auto"/>
          </w:tcPr>
          <w:p w14:paraId="5C35D5BD" w14:textId="77777777" w:rsidR="009E717F" w:rsidRPr="00417DE4" w:rsidRDefault="009E717F" w:rsidP="009E717F">
            <w:pPr>
              <w:widowControl w:val="0"/>
              <w:numPr>
                <w:ilvl w:val="1"/>
                <w:numId w:val="2"/>
              </w:numPr>
              <w:pBdr>
                <w:top w:val="nil"/>
                <w:left w:val="nil"/>
                <w:bottom w:val="nil"/>
                <w:right w:val="nil"/>
                <w:between w:val="nil"/>
              </w:pBdr>
              <w:ind w:left="34" w:firstLine="0"/>
              <w:jc w:val="both"/>
              <w:rPr>
                <w:color w:val="000000" w:themeColor="text1"/>
              </w:rPr>
            </w:pPr>
            <w:r w:rsidRPr="00417DE4">
              <w:rPr>
                <w:color w:val="000000" w:themeColor="text1"/>
              </w:rPr>
              <w:t>Кінцевий строк подання тендерних пропозицій</w:t>
            </w:r>
            <w:r w:rsidR="00276579" w:rsidRPr="00417DE4">
              <w:rPr>
                <w:color w:val="000000" w:themeColor="text1"/>
              </w:rPr>
              <w:t>:</w:t>
            </w:r>
            <w:r w:rsidR="00276579" w:rsidRPr="00417DE4">
              <w:rPr>
                <w:color w:val="000000" w:themeColor="text1"/>
              </w:rPr>
              <w:br/>
            </w:r>
            <w:r w:rsidRPr="00417DE4">
              <w:rPr>
                <w:color w:val="000000" w:themeColor="text1"/>
              </w:rPr>
              <w:t xml:space="preserve"> </w:t>
            </w:r>
            <w:r w:rsidR="009A2933" w:rsidRPr="00417DE4">
              <w:rPr>
                <w:color w:val="000000" w:themeColor="text1"/>
              </w:rPr>
              <w:t>до 01.02.</w:t>
            </w:r>
            <w:r w:rsidR="00276579" w:rsidRPr="00417DE4">
              <w:rPr>
                <w:color w:val="000000" w:themeColor="text1"/>
              </w:rPr>
              <w:t>2023 р. 00</w:t>
            </w:r>
            <w:r w:rsidR="00276579" w:rsidRPr="00417DE4">
              <w:rPr>
                <w:color w:val="000000" w:themeColor="text1"/>
                <w:vertAlign w:val="superscript"/>
              </w:rPr>
              <w:t>00</w:t>
            </w:r>
            <w:r w:rsidR="00276579" w:rsidRPr="00417DE4">
              <w:rPr>
                <w:color w:val="000000" w:themeColor="text1"/>
              </w:rPr>
              <w:t xml:space="preserve"> год.</w:t>
            </w:r>
          </w:p>
          <w:p w14:paraId="1855A269" w14:textId="77777777" w:rsidR="009E717F" w:rsidRPr="00417DE4" w:rsidRDefault="009E717F" w:rsidP="009E717F">
            <w:pPr>
              <w:widowControl w:val="0"/>
              <w:numPr>
                <w:ilvl w:val="1"/>
                <w:numId w:val="2"/>
              </w:numPr>
              <w:pBdr>
                <w:top w:val="nil"/>
                <w:left w:val="nil"/>
                <w:bottom w:val="nil"/>
                <w:right w:val="nil"/>
                <w:between w:val="nil"/>
              </w:pBdr>
              <w:ind w:left="34" w:firstLine="0"/>
              <w:jc w:val="both"/>
              <w:rPr>
                <w:color w:val="000000" w:themeColor="text1"/>
              </w:rPr>
            </w:pPr>
            <w:r w:rsidRPr="00417DE4">
              <w:rPr>
                <w:color w:val="000000" w:themeColor="text1"/>
              </w:rPr>
              <w:t>Отримана тендерна пропозиція вноситься автоматично до реєстру отриманих тендерних пропозицій.</w:t>
            </w:r>
          </w:p>
          <w:p w14:paraId="2844437A" w14:textId="77777777" w:rsidR="009E717F" w:rsidRPr="00417DE4" w:rsidRDefault="009E717F" w:rsidP="009E717F">
            <w:pPr>
              <w:widowControl w:val="0"/>
              <w:numPr>
                <w:ilvl w:val="1"/>
                <w:numId w:val="2"/>
              </w:numPr>
              <w:pBdr>
                <w:top w:val="nil"/>
                <w:left w:val="nil"/>
                <w:bottom w:val="nil"/>
                <w:right w:val="nil"/>
                <w:between w:val="nil"/>
              </w:pBdr>
              <w:ind w:left="34" w:firstLine="0"/>
              <w:jc w:val="both"/>
              <w:rPr>
                <w:color w:val="000000" w:themeColor="text1"/>
              </w:rPr>
            </w:pPr>
            <w:r w:rsidRPr="00417DE4">
              <w:rPr>
                <w:color w:val="000000" w:themeColor="text1"/>
              </w:rPr>
              <w:t xml:space="preserve">Електронна система </w:t>
            </w:r>
            <w:proofErr w:type="spellStart"/>
            <w:r w:rsidRPr="00417DE4">
              <w:rPr>
                <w:color w:val="000000" w:themeColor="text1"/>
              </w:rPr>
              <w:t>закупівель</w:t>
            </w:r>
            <w:proofErr w:type="spellEnd"/>
            <w:r w:rsidRPr="00417DE4">
              <w:rPr>
                <w:color w:val="000000" w:themeColor="text1"/>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17DE4">
              <w:rPr>
                <w:color w:val="000000" w:themeColor="text1"/>
              </w:rPr>
              <w:lastRenderedPageBreak/>
              <w:t>закупівель</w:t>
            </w:r>
            <w:proofErr w:type="spellEnd"/>
            <w:r w:rsidRPr="00417DE4">
              <w:rPr>
                <w:color w:val="000000" w:themeColor="text1"/>
              </w:rPr>
              <w:t xml:space="preserve"> повинна забезпечити можливість подання тендерної пропозиції всім особам на рівних умовах.</w:t>
            </w:r>
          </w:p>
          <w:p w14:paraId="5DDD7509" w14:textId="77777777" w:rsidR="009E717F" w:rsidRPr="00417DE4" w:rsidRDefault="009E717F" w:rsidP="009E717F">
            <w:pPr>
              <w:widowControl w:val="0"/>
              <w:numPr>
                <w:ilvl w:val="1"/>
                <w:numId w:val="2"/>
              </w:numPr>
              <w:pBdr>
                <w:top w:val="nil"/>
                <w:left w:val="nil"/>
                <w:bottom w:val="nil"/>
                <w:right w:val="nil"/>
                <w:between w:val="nil"/>
              </w:pBdr>
              <w:ind w:left="34" w:firstLine="0"/>
              <w:jc w:val="both"/>
              <w:rPr>
                <w:color w:val="000000" w:themeColor="text1"/>
              </w:rPr>
            </w:pPr>
            <w:r w:rsidRPr="00417DE4">
              <w:rPr>
                <w:color w:val="000000" w:themeColor="text1"/>
              </w:rPr>
              <w:t xml:space="preserve">Тендерні пропозиції, отримані електронною системою </w:t>
            </w:r>
            <w:proofErr w:type="spellStart"/>
            <w:r w:rsidRPr="00417DE4">
              <w:rPr>
                <w:color w:val="000000" w:themeColor="text1"/>
              </w:rPr>
              <w:t>закупівель</w:t>
            </w:r>
            <w:proofErr w:type="spellEnd"/>
            <w:r w:rsidRPr="00417DE4">
              <w:rPr>
                <w:color w:val="000000" w:themeColor="text1"/>
              </w:rPr>
              <w:t xml:space="preserve"> після строку подання, не приймаються та автоматично повертаються учасникам, які їх подали.</w:t>
            </w:r>
          </w:p>
          <w:p w14:paraId="13DFD2AF" w14:textId="77777777" w:rsidR="009E717F" w:rsidRPr="00417DE4" w:rsidRDefault="009E717F" w:rsidP="009E717F">
            <w:pPr>
              <w:widowControl w:val="0"/>
              <w:pBdr>
                <w:top w:val="nil"/>
                <w:left w:val="nil"/>
                <w:bottom w:val="nil"/>
                <w:right w:val="nil"/>
                <w:between w:val="nil"/>
              </w:pBdr>
              <w:ind w:left="34"/>
              <w:jc w:val="both"/>
              <w:rPr>
                <w:color w:val="000000" w:themeColor="text1"/>
              </w:rPr>
            </w:pPr>
          </w:p>
        </w:tc>
      </w:tr>
      <w:tr w:rsidR="002B0643" w:rsidRPr="00417DE4" w14:paraId="1361B871" w14:textId="77777777" w:rsidTr="00AD59EE">
        <w:trPr>
          <w:gridAfter w:val="1"/>
          <w:wAfter w:w="11" w:type="dxa"/>
          <w:trHeight w:val="522"/>
          <w:jc w:val="center"/>
        </w:trPr>
        <w:tc>
          <w:tcPr>
            <w:tcW w:w="570" w:type="dxa"/>
            <w:shd w:val="clear" w:color="auto" w:fill="auto"/>
          </w:tcPr>
          <w:p w14:paraId="458E6640"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lastRenderedPageBreak/>
              <w:t>2</w:t>
            </w:r>
          </w:p>
        </w:tc>
        <w:tc>
          <w:tcPr>
            <w:tcW w:w="2119" w:type="dxa"/>
            <w:shd w:val="clear" w:color="auto" w:fill="auto"/>
          </w:tcPr>
          <w:p w14:paraId="02F572E1" w14:textId="77777777" w:rsidR="009E717F" w:rsidRPr="00417DE4" w:rsidRDefault="009E717F" w:rsidP="009E717F">
            <w:pPr>
              <w:widowControl w:val="0"/>
              <w:pBdr>
                <w:top w:val="nil"/>
                <w:left w:val="nil"/>
                <w:bottom w:val="nil"/>
                <w:right w:val="nil"/>
                <w:between w:val="nil"/>
              </w:pBdr>
              <w:rPr>
                <w:color w:val="000000" w:themeColor="text1"/>
              </w:rPr>
            </w:pPr>
            <w:r w:rsidRPr="00417DE4">
              <w:rPr>
                <w:b/>
                <w:color w:val="000000" w:themeColor="text1"/>
              </w:rPr>
              <w:t>Дата та час розкриття тендерної пропозиції</w:t>
            </w:r>
          </w:p>
        </w:tc>
        <w:tc>
          <w:tcPr>
            <w:tcW w:w="7229" w:type="dxa"/>
            <w:shd w:val="clear" w:color="auto" w:fill="auto"/>
          </w:tcPr>
          <w:p w14:paraId="1D44DC1C" w14:textId="77777777" w:rsidR="007764FD" w:rsidRPr="00417DE4" w:rsidRDefault="00212E89" w:rsidP="00AD46AD">
            <w:pPr>
              <w:widowControl w:val="0"/>
              <w:pBdr>
                <w:top w:val="nil"/>
                <w:left w:val="nil"/>
                <w:bottom w:val="nil"/>
                <w:right w:val="nil"/>
                <w:between w:val="nil"/>
              </w:pBdr>
              <w:jc w:val="both"/>
              <w:rPr>
                <w:color w:val="000000" w:themeColor="text1"/>
              </w:rPr>
            </w:pPr>
            <w:r w:rsidRPr="00417DE4">
              <w:rPr>
                <w:color w:val="000000" w:themeColor="text1"/>
              </w:rPr>
              <w:t xml:space="preserve">2.1. </w:t>
            </w:r>
            <w:r w:rsidR="007764FD" w:rsidRPr="00417DE4">
              <w:rPr>
                <w:color w:val="000000" w:themeColor="text1"/>
              </w:rPr>
              <w:t xml:space="preserve">Відкриті торги проводяться без застосування електронного аукціону згідно п. 35 Особливостей. </w:t>
            </w:r>
          </w:p>
          <w:p w14:paraId="75BCE4C1" w14:textId="77777777" w:rsidR="007764FD" w:rsidRPr="00417DE4" w:rsidRDefault="00DE6779" w:rsidP="00AD46AD">
            <w:pPr>
              <w:widowControl w:val="0"/>
              <w:pBdr>
                <w:top w:val="nil"/>
                <w:left w:val="nil"/>
                <w:bottom w:val="nil"/>
                <w:right w:val="nil"/>
                <w:between w:val="nil"/>
              </w:pBdr>
              <w:jc w:val="both"/>
              <w:rPr>
                <w:color w:val="000000" w:themeColor="text1"/>
              </w:rPr>
            </w:pPr>
            <w:r w:rsidRPr="00417DE4">
              <w:rPr>
                <w:color w:val="000000" w:themeColor="text1"/>
              </w:rPr>
              <w:t xml:space="preserve">2.2.   Електронною системою </w:t>
            </w:r>
            <w:proofErr w:type="spellStart"/>
            <w:r w:rsidRPr="00417DE4">
              <w:rPr>
                <w:color w:val="000000" w:themeColor="text1"/>
              </w:rPr>
              <w:t>закупівель</w:t>
            </w:r>
            <w:proofErr w:type="spellEnd"/>
            <w:r w:rsidRPr="00417DE4">
              <w:rPr>
                <w:color w:val="000000" w:themeColor="text1"/>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AA0B500" w14:textId="77777777" w:rsidR="00DE6779" w:rsidRPr="00417DE4" w:rsidRDefault="00212E89" w:rsidP="00DE6779">
            <w:pPr>
              <w:jc w:val="both"/>
              <w:rPr>
                <w:color w:val="000000" w:themeColor="text1"/>
              </w:rPr>
            </w:pPr>
            <w:r w:rsidRPr="00417DE4">
              <w:rPr>
                <w:color w:val="000000" w:themeColor="text1"/>
              </w:rPr>
              <w:t>2.</w:t>
            </w:r>
            <w:r w:rsidR="00DE6779" w:rsidRPr="00417DE4">
              <w:rPr>
                <w:color w:val="000000" w:themeColor="text1"/>
              </w:rPr>
              <w:t xml:space="preserve">3.     Протокол розкриття тендерних пропозицій формується та оприлюднюється електронною системою </w:t>
            </w:r>
            <w:proofErr w:type="spellStart"/>
            <w:r w:rsidR="00DE6779" w:rsidRPr="00417DE4">
              <w:rPr>
                <w:color w:val="000000" w:themeColor="text1"/>
              </w:rPr>
              <w:t>закупівель</w:t>
            </w:r>
            <w:proofErr w:type="spellEnd"/>
            <w:r w:rsidR="00DE6779" w:rsidRPr="00417DE4">
              <w:rPr>
                <w:color w:val="000000" w:themeColor="text1"/>
              </w:rPr>
              <w:t xml:space="preserve"> автоматично в день розкриття тендерних пропозицій. Протокол розкриття тендерних пропозицій повинен містити інформацію про:</w:t>
            </w:r>
          </w:p>
          <w:p w14:paraId="324CA8A1" w14:textId="77777777" w:rsidR="00DE6779" w:rsidRPr="00417DE4" w:rsidRDefault="00DE6779" w:rsidP="00DE6779">
            <w:pPr>
              <w:jc w:val="both"/>
              <w:rPr>
                <w:color w:val="000000" w:themeColor="text1"/>
              </w:rPr>
            </w:pPr>
            <w:r w:rsidRPr="00417DE4">
              <w:rPr>
                <w:color w:val="000000" w:themeColor="text1"/>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41EDE3FB" w14:textId="77777777" w:rsidR="00DE6779" w:rsidRPr="00417DE4" w:rsidRDefault="00DE6779" w:rsidP="00DE6779">
            <w:pPr>
              <w:jc w:val="both"/>
              <w:rPr>
                <w:color w:val="000000" w:themeColor="text1"/>
              </w:rPr>
            </w:pPr>
            <w:r w:rsidRPr="00417DE4">
              <w:rPr>
                <w:color w:val="000000" w:themeColor="text1"/>
              </w:rPr>
              <w:t xml:space="preserve">        унікальний номер оголошення про проведення відкритих торгів, присвоєний електронною системою </w:t>
            </w:r>
            <w:proofErr w:type="spellStart"/>
            <w:r w:rsidRPr="00417DE4">
              <w:rPr>
                <w:color w:val="000000" w:themeColor="text1"/>
              </w:rPr>
              <w:t>закупівель</w:t>
            </w:r>
            <w:proofErr w:type="spellEnd"/>
            <w:r w:rsidRPr="00417DE4">
              <w:rPr>
                <w:color w:val="000000" w:themeColor="text1"/>
              </w:rPr>
              <w:t>;</w:t>
            </w:r>
          </w:p>
          <w:p w14:paraId="5E4FF690" w14:textId="77777777" w:rsidR="00DE6779" w:rsidRPr="00417DE4" w:rsidRDefault="00DE6779" w:rsidP="00DE6779">
            <w:pPr>
              <w:jc w:val="both"/>
              <w:rPr>
                <w:color w:val="000000" w:themeColor="text1"/>
              </w:rPr>
            </w:pPr>
            <w:r w:rsidRPr="00417DE4">
              <w:rPr>
                <w:color w:val="000000" w:themeColor="text1"/>
              </w:rPr>
              <w:t>назву предмета закупівлі;</w:t>
            </w:r>
          </w:p>
          <w:p w14:paraId="3CB2DF1C" w14:textId="77777777" w:rsidR="00DE6779" w:rsidRPr="00417DE4" w:rsidRDefault="00DE6779" w:rsidP="00DE6779">
            <w:pPr>
              <w:jc w:val="both"/>
              <w:rPr>
                <w:color w:val="000000" w:themeColor="text1"/>
              </w:rPr>
            </w:pPr>
            <w:r w:rsidRPr="00417DE4">
              <w:rPr>
                <w:color w:val="000000" w:themeColor="text1"/>
              </w:rPr>
              <w:t xml:space="preserve">        дату та час розкриття тендерної пропозиції;</w:t>
            </w:r>
          </w:p>
          <w:p w14:paraId="3526051F" w14:textId="77777777" w:rsidR="00DE6779" w:rsidRPr="00417DE4" w:rsidRDefault="00DE6779" w:rsidP="00DE6779">
            <w:pPr>
              <w:jc w:val="both"/>
              <w:rPr>
                <w:color w:val="000000" w:themeColor="text1"/>
              </w:rPr>
            </w:pPr>
            <w:r w:rsidRPr="00417DE4">
              <w:rPr>
                <w:color w:val="000000" w:themeColor="text1"/>
              </w:rPr>
              <w:t>найменування (для юридичної особи) або прізвище, ім'я, по батькові (за наявності) (для фізичної особи) учасника (учасників) процедури закупівлі;</w:t>
            </w:r>
          </w:p>
          <w:p w14:paraId="0E9F48D6" w14:textId="77777777" w:rsidR="00DE6779" w:rsidRPr="00417DE4" w:rsidRDefault="00DE6779" w:rsidP="00DE6779">
            <w:pPr>
              <w:jc w:val="both"/>
              <w:rPr>
                <w:color w:val="000000" w:themeColor="text1"/>
              </w:rPr>
            </w:pPr>
            <w:r w:rsidRPr="00417DE4">
              <w:rPr>
                <w:color w:val="000000" w:themeColor="text1"/>
              </w:rPr>
              <w:t xml:space="preserve">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FB9F3AA" w14:textId="77777777" w:rsidR="00DE6779" w:rsidRPr="00417DE4" w:rsidRDefault="00DE6779" w:rsidP="00DE6779">
            <w:pPr>
              <w:jc w:val="both"/>
              <w:rPr>
                <w:color w:val="000000" w:themeColor="text1"/>
              </w:rPr>
            </w:pPr>
            <w:r w:rsidRPr="00417DE4">
              <w:rPr>
                <w:color w:val="000000" w:themeColor="text1"/>
              </w:rPr>
              <w:t xml:space="preserve">       інформацію щодо ціни тендерної пропозиції (тендерних пропозицій).</w:t>
            </w:r>
          </w:p>
          <w:p w14:paraId="6BC583E4" w14:textId="77777777" w:rsidR="00AD59EE" w:rsidRPr="00417DE4" w:rsidRDefault="00A42E59" w:rsidP="00AD59EE">
            <w:pPr>
              <w:jc w:val="both"/>
              <w:rPr>
                <w:color w:val="000000" w:themeColor="text1"/>
              </w:rPr>
            </w:pPr>
            <w:r w:rsidRPr="00417DE4">
              <w:rPr>
                <w:color w:val="000000" w:themeColor="text1"/>
              </w:rPr>
              <w:t xml:space="preserve">2.4.   </w:t>
            </w:r>
            <w:r w:rsidR="00212E89" w:rsidRPr="00417DE4">
              <w:rPr>
                <w:color w:val="000000" w:themeColor="text1"/>
              </w:rPr>
              <w:t xml:space="preserve">Розкриття тендерних пропозицій відбувається відповідно до </w:t>
            </w:r>
            <w:r w:rsidR="00DE6779" w:rsidRPr="00417DE4">
              <w:rPr>
                <w:color w:val="000000" w:themeColor="text1"/>
              </w:rPr>
              <w:t>п. 36</w:t>
            </w:r>
            <w:r w:rsidR="00EC168F" w:rsidRPr="00417DE4">
              <w:rPr>
                <w:color w:val="000000" w:themeColor="text1"/>
              </w:rPr>
              <w:t xml:space="preserve"> Особливостей</w:t>
            </w:r>
            <w:r w:rsidR="002C3B67" w:rsidRPr="00417DE4">
              <w:rPr>
                <w:color w:val="000000" w:themeColor="text1"/>
              </w:rPr>
              <w:t>.</w:t>
            </w:r>
          </w:p>
        </w:tc>
      </w:tr>
    </w:tbl>
    <w:tbl>
      <w:tblPr>
        <w:tblpPr w:leftFromText="180" w:rightFromText="180" w:vertAnchor="text" w:horzAnchor="margin" w:tblpY="-335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977"/>
        <w:gridCol w:w="7371"/>
      </w:tblGrid>
      <w:tr w:rsidR="002B0643" w:rsidRPr="00417DE4" w14:paraId="5649F0C2" w14:textId="77777777" w:rsidTr="00BA22D3">
        <w:trPr>
          <w:trHeight w:val="1266"/>
        </w:trPr>
        <w:tc>
          <w:tcPr>
            <w:tcW w:w="9918" w:type="dxa"/>
            <w:gridSpan w:val="3"/>
            <w:shd w:val="clear" w:color="auto" w:fill="A5A5A5"/>
          </w:tcPr>
          <w:p w14:paraId="26ED8F35" w14:textId="77777777" w:rsidR="0094402C" w:rsidRPr="00417DE4" w:rsidRDefault="0094402C" w:rsidP="009403AE">
            <w:pPr>
              <w:widowControl w:val="0"/>
              <w:pBdr>
                <w:top w:val="nil"/>
                <w:left w:val="nil"/>
                <w:bottom w:val="nil"/>
                <w:right w:val="nil"/>
                <w:between w:val="nil"/>
              </w:pBdr>
              <w:jc w:val="center"/>
              <w:rPr>
                <w:b/>
                <w:color w:val="000000" w:themeColor="text1"/>
              </w:rPr>
            </w:pPr>
          </w:p>
          <w:p w14:paraId="029BBB06" w14:textId="77777777" w:rsidR="0094402C" w:rsidRPr="00417DE4" w:rsidRDefault="0094402C" w:rsidP="009403AE">
            <w:pPr>
              <w:widowControl w:val="0"/>
              <w:pBdr>
                <w:top w:val="nil"/>
                <w:left w:val="nil"/>
                <w:bottom w:val="nil"/>
                <w:right w:val="nil"/>
                <w:between w:val="nil"/>
              </w:pBdr>
              <w:jc w:val="center"/>
              <w:rPr>
                <w:b/>
                <w:color w:val="000000" w:themeColor="text1"/>
              </w:rPr>
            </w:pPr>
          </w:p>
          <w:p w14:paraId="2B6295B2" w14:textId="77777777" w:rsidR="00DE6CD4" w:rsidRPr="00417DE4" w:rsidRDefault="00DE6CD4" w:rsidP="009403AE">
            <w:pPr>
              <w:widowControl w:val="0"/>
              <w:pBdr>
                <w:top w:val="nil"/>
                <w:left w:val="nil"/>
                <w:bottom w:val="nil"/>
                <w:right w:val="nil"/>
                <w:between w:val="nil"/>
              </w:pBdr>
              <w:jc w:val="center"/>
              <w:rPr>
                <w:b/>
                <w:color w:val="000000" w:themeColor="text1"/>
              </w:rPr>
            </w:pPr>
          </w:p>
          <w:p w14:paraId="00159035" w14:textId="77777777" w:rsidR="00AD59EE" w:rsidRPr="00417DE4" w:rsidRDefault="00AD59EE" w:rsidP="009403AE">
            <w:pPr>
              <w:widowControl w:val="0"/>
              <w:pBdr>
                <w:top w:val="nil"/>
                <w:left w:val="nil"/>
                <w:bottom w:val="nil"/>
                <w:right w:val="nil"/>
                <w:between w:val="nil"/>
              </w:pBdr>
              <w:jc w:val="center"/>
              <w:rPr>
                <w:b/>
                <w:color w:val="000000" w:themeColor="text1"/>
              </w:rPr>
            </w:pPr>
            <w:r w:rsidRPr="00417DE4">
              <w:rPr>
                <w:b/>
                <w:color w:val="000000" w:themeColor="text1"/>
              </w:rPr>
              <w:t>Розділ V. Оцінка тендерної пропозиції</w:t>
            </w:r>
          </w:p>
        </w:tc>
      </w:tr>
      <w:tr w:rsidR="002B0643" w:rsidRPr="00417DE4" w14:paraId="75078BE4" w14:textId="77777777" w:rsidTr="00AD59EE">
        <w:trPr>
          <w:trHeight w:val="522"/>
        </w:trPr>
        <w:tc>
          <w:tcPr>
            <w:tcW w:w="570" w:type="dxa"/>
            <w:shd w:val="clear" w:color="auto" w:fill="auto"/>
          </w:tcPr>
          <w:p w14:paraId="6DA62275"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1</w:t>
            </w:r>
          </w:p>
        </w:tc>
        <w:tc>
          <w:tcPr>
            <w:tcW w:w="1977" w:type="dxa"/>
            <w:shd w:val="clear" w:color="auto" w:fill="auto"/>
          </w:tcPr>
          <w:p w14:paraId="1984E422"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Перелік критеріїв та методика оцінки тендерної пропозиції із зазначенням питомої ваги критерію</w:t>
            </w:r>
          </w:p>
        </w:tc>
        <w:tc>
          <w:tcPr>
            <w:tcW w:w="7371" w:type="dxa"/>
            <w:shd w:val="clear" w:color="auto" w:fill="auto"/>
            <w:vAlign w:val="center"/>
          </w:tcPr>
          <w:p w14:paraId="1A30A91F" w14:textId="77777777" w:rsidR="00AD59EE" w:rsidRPr="00417DE4" w:rsidRDefault="00AD59EE" w:rsidP="00AD59EE">
            <w:pPr>
              <w:keepNext/>
              <w:keepLines/>
              <w:contextualSpacing/>
              <w:jc w:val="both"/>
              <w:rPr>
                <w:color w:val="000000" w:themeColor="text1"/>
              </w:rPr>
            </w:pPr>
            <w:r w:rsidRPr="00417DE4">
              <w:rPr>
                <w:color w:val="000000" w:themeColor="text1"/>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w:t>
            </w:r>
            <w:r w:rsidR="007771BF" w:rsidRPr="00417DE4">
              <w:rPr>
                <w:color w:val="000000" w:themeColor="text1"/>
              </w:rPr>
              <w:t xml:space="preserve">п.37, </w:t>
            </w:r>
            <w:r w:rsidRPr="00417DE4">
              <w:rPr>
                <w:color w:val="000000" w:themeColor="text1"/>
              </w:rPr>
              <w:t xml:space="preserve">п.40 Особливостей. </w:t>
            </w:r>
          </w:p>
          <w:p w14:paraId="57D4C9A6" w14:textId="77777777" w:rsidR="00AD59EE" w:rsidRPr="00417DE4" w:rsidRDefault="00AD59EE" w:rsidP="00AD59EE">
            <w:pPr>
              <w:keepNext/>
              <w:keepLines/>
              <w:contextualSpacing/>
              <w:jc w:val="both"/>
              <w:rPr>
                <w:b/>
                <w:bCs/>
                <w:color w:val="000000" w:themeColor="text1"/>
              </w:rPr>
            </w:pPr>
            <w:r w:rsidRPr="00417DE4">
              <w:rPr>
                <w:b/>
                <w:bCs/>
                <w:color w:val="000000" w:themeColor="text1"/>
              </w:rPr>
              <w:t xml:space="preserve">       Критерієм оцінки тендерних пропозицій є ціна (питома вага критерію - 100%).</w:t>
            </w:r>
          </w:p>
          <w:p w14:paraId="1948D8C6" w14:textId="77777777" w:rsidR="008232FC" w:rsidRPr="00417DE4" w:rsidRDefault="008232FC" w:rsidP="00AD59EE">
            <w:pPr>
              <w:keepNext/>
              <w:keepLines/>
              <w:contextualSpacing/>
              <w:jc w:val="both"/>
              <w:rPr>
                <w:color w:val="000000" w:themeColor="text1"/>
              </w:rPr>
            </w:pPr>
            <w:r w:rsidRPr="00417DE4">
              <w:rPr>
                <w:b/>
                <w:bCs/>
                <w:color w:val="000000" w:themeColor="text1"/>
              </w:rPr>
              <w:t xml:space="preserve">       </w:t>
            </w:r>
            <w:r w:rsidRPr="00417DE4">
              <w:rPr>
                <w:color w:val="000000" w:themeColor="text1"/>
              </w:rPr>
              <w:t xml:space="preserve">Оцінка тендерної пропозиції проводиться електронною системою </w:t>
            </w:r>
            <w:proofErr w:type="spellStart"/>
            <w:r w:rsidRPr="00417DE4">
              <w:rPr>
                <w:color w:val="000000" w:themeColor="text1"/>
              </w:rPr>
              <w:t>закупівель</w:t>
            </w:r>
            <w:proofErr w:type="spellEnd"/>
            <w:r w:rsidRPr="00417DE4">
              <w:rPr>
                <w:color w:val="000000" w:themeColor="text1"/>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AB0D3E3" w14:textId="77777777" w:rsidR="00AD59EE" w:rsidRPr="00417DE4" w:rsidRDefault="00041D6E" w:rsidP="00AD59EE">
            <w:pPr>
              <w:keepNext/>
              <w:keepLines/>
              <w:contextualSpacing/>
              <w:jc w:val="both"/>
              <w:rPr>
                <w:color w:val="000000" w:themeColor="text1"/>
              </w:rPr>
            </w:pPr>
            <w:r w:rsidRPr="00417DE4">
              <w:rPr>
                <w:color w:val="000000" w:themeColor="text1"/>
              </w:rPr>
              <w:t xml:space="preserve">       </w:t>
            </w:r>
            <w:r w:rsidR="00AD59EE" w:rsidRPr="00417DE4">
              <w:rPr>
                <w:color w:val="000000" w:themeColor="text1"/>
              </w:rPr>
              <w:t>До оцінки тендерних пропозицій приймається сума, що становить загальну вартість тендерної пропозиції учасника, в тому числі з урахуванням включення до ціни податку на додану вартість (ПДВ), інших податків та зборів, що передбачені чинним законодавством.</w:t>
            </w:r>
          </w:p>
          <w:p w14:paraId="0CBD6889" w14:textId="77777777" w:rsidR="00AD59EE" w:rsidRPr="00417DE4" w:rsidRDefault="00AD59EE" w:rsidP="00AD59EE">
            <w:pPr>
              <w:keepNext/>
              <w:keepLines/>
              <w:contextualSpacing/>
              <w:jc w:val="both"/>
              <w:rPr>
                <w:color w:val="000000" w:themeColor="text1"/>
              </w:rPr>
            </w:pPr>
            <w:r w:rsidRPr="00417DE4">
              <w:rPr>
                <w:color w:val="000000" w:themeColor="text1"/>
              </w:rPr>
              <w:t xml:space="preserve">       У разі якщо учасник є платником ПДВ відповідно до законодавства, такий учасник обов’язково зазначає ціну з урахування ПДВ.</w:t>
            </w:r>
          </w:p>
          <w:p w14:paraId="596004AB" w14:textId="77777777" w:rsidR="00AD59EE" w:rsidRPr="00417DE4" w:rsidRDefault="00AD59EE" w:rsidP="00AD59EE">
            <w:pPr>
              <w:keepNext/>
              <w:keepLines/>
              <w:contextualSpacing/>
              <w:jc w:val="both"/>
              <w:rPr>
                <w:b/>
                <w:bCs/>
                <w:color w:val="000000" w:themeColor="text1"/>
              </w:rPr>
            </w:pPr>
            <w:r w:rsidRPr="00417DE4">
              <w:rPr>
                <w:b/>
                <w:bCs/>
                <w:color w:val="000000" w:themeColor="text1"/>
              </w:rPr>
              <w:t xml:space="preserve">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9FF71A" w14:textId="77777777" w:rsidR="00AD59EE" w:rsidRPr="00417DE4" w:rsidRDefault="00AD59EE" w:rsidP="00AD59EE">
            <w:pPr>
              <w:keepNext/>
              <w:keepLines/>
              <w:contextualSpacing/>
              <w:jc w:val="both"/>
              <w:rPr>
                <w:color w:val="000000" w:themeColor="text1"/>
              </w:rPr>
            </w:pPr>
            <w:r w:rsidRPr="00417DE4">
              <w:rPr>
                <w:color w:val="000000" w:themeColor="text1"/>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7DE4">
              <w:rPr>
                <w:color w:val="000000" w:themeColor="text1"/>
              </w:rPr>
              <w:t>невідповідностей</w:t>
            </w:r>
            <w:proofErr w:type="spellEnd"/>
            <w:r w:rsidRPr="00417DE4">
              <w:rPr>
                <w:color w:val="000000" w:themeColor="text1"/>
              </w:rPr>
              <w:t xml:space="preserve"> в електронній системі </w:t>
            </w:r>
            <w:proofErr w:type="spellStart"/>
            <w:r w:rsidRPr="00417DE4">
              <w:rPr>
                <w:color w:val="000000" w:themeColor="text1"/>
              </w:rPr>
              <w:t>закупівель</w:t>
            </w:r>
            <w:proofErr w:type="spellEnd"/>
            <w:r w:rsidRPr="00417DE4">
              <w:rPr>
                <w:color w:val="000000" w:themeColor="text1"/>
              </w:rPr>
              <w:t>.</w:t>
            </w:r>
          </w:p>
          <w:p w14:paraId="3AD77843" w14:textId="77777777" w:rsidR="00AD59EE" w:rsidRPr="00417DE4" w:rsidRDefault="00AD59EE" w:rsidP="00AD59EE">
            <w:pPr>
              <w:keepNext/>
              <w:keepLines/>
              <w:contextualSpacing/>
              <w:jc w:val="both"/>
              <w:rPr>
                <w:color w:val="000000" w:themeColor="text1"/>
              </w:rPr>
            </w:pPr>
            <w:r w:rsidRPr="00417DE4">
              <w:rPr>
                <w:color w:val="000000" w:themeColor="text1"/>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w:t>
            </w:r>
            <w:r w:rsidRPr="00417DE4">
              <w:rPr>
                <w:b/>
                <w:bCs/>
                <w:color w:val="000000" w:themeColor="text1"/>
              </w:rPr>
              <w:t>про</w:t>
            </w:r>
            <w:r w:rsidRPr="00417DE4">
              <w:rPr>
                <w:color w:val="000000" w:themeColor="text1"/>
              </w:rPr>
              <w:t xml:space="preserve"> </w:t>
            </w:r>
            <w:r w:rsidRPr="00417DE4">
              <w:rPr>
                <w:b/>
                <w:bCs/>
                <w:color w:val="000000" w:themeColor="text1"/>
              </w:rPr>
              <w:t>технічні та якісні характеристики предмета закупівлі</w:t>
            </w:r>
            <w:r w:rsidRPr="00417DE4">
              <w:rPr>
                <w:color w:val="000000" w:themeColor="text1"/>
              </w:rPr>
              <w:t>,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2D77AE" w14:textId="77777777" w:rsidR="00AD59EE" w:rsidRPr="00417DE4" w:rsidRDefault="00AD59EE" w:rsidP="00AD59EE">
            <w:pPr>
              <w:keepNext/>
              <w:keepLines/>
              <w:contextualSpacing/>
              <w:jc w:val="both"/>
              <w:rPr>
                <w:color w:val="000000" w:themeColor="text1"/>
              </w:rPr>
            </w:pPr>
            <w:r w:rsidRPr="00417DE4">
              <w:rPr>
                <w:color w:val="000000" w:themeColor="text1"/>
              </w:rPr>
              <w:t xml:space="preserve">       Учасник </w:t>
            </w:r>
            <w:r w:rsidRPr="00417DE4">
              <w:rPr>
                <w:b/>
                <w:bCs/>
                <w:color w:val="000000" w:themeColor="text1"/>
              </w:rPr>
              <w:t>протягом 24 годин</w:t>
            </w:r>
            <w:r w:rsidRPr="00417DE4">
              <w:rPr>
                <w:color w:val="000000" w:themeColor="text1"/>
              </w:rPr>
              <w:t xml:space="preserve"> з моменту розміщення замовником в електронній системі </w:t>
            </w:r>
            <w:proofErr w:type="spellStart"/>
            <w:r w:rsidRPr="00417DE4">
              <w:rPr>
                <w:color w:val="000000" w:themeColor="text1"/>
              </w:rPr>
              <w:t>закупівель</w:t>
            </w:r>
            <w:proofErr w:type="spellEnd"/>
            <w:r w:rsidRPr="00417DE4">
              <w:rPr>
                <w:color w:val="000000" w:themeColor="text1"/>
              </w:rPr>
              <w:t xml:space="preserve"> повідомлення з вимогою про усунення таких </w:t>
            </w:r>
            <w:proofErr w:type="spellStart"/>
            <w:r w:rsidRPr="00417DE4">
              <w:rPr>
                <w:color w:val="000000" w:themeColor="text1"/>
              </w:rPr>
              <w:t>невідповідностей</w:t>
            </w:r>
            <w:proofErr w:type="spellEnd"/>
            <w:r w:rsidRPr="00417DE4">
              <w:rPr>
                <w:color w:val="000000" w:themeColor="text1"/>
              </w:rPr>
              <w:t xml:space="preserve"> </w:t>
            </w:r>
            <w:r w:rsidRPr="00417DE4">
              <w:rPr>
                <w:b/>
                <w:bCs/>
                <w:color w:val="000000" w:themeColor="text1"/>
              </w:rPr>
              <w:t>повинен виправити</w:t>
            </w:r>
            <w:r w:rsidRPr="00417DE4">
              <w:rPr>
                <w:color w:val="000000" w:themeColor="text1"/>
              </w:rPr>
              <w:t xml:space="preserve">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Під час виправлення виявлених замовником </w:t>
            </w:r>
            <w:proofErr w:type="spellStart"/>
            <w:r w:rsidRPr="00417DE4">
              <w:rPr>
                <w:color w:val="000000" w:themeColor="text1"/>
              </w:rPr>
              <w:lastRenderedPageBreak/>
              <w:t>невідповідностей</w:t>
            </w:r>
            <w:proofErr w:type="spellEnd"/>
            <w:r w:rsidRPr="00417DE4">
              <w:rPr>
                <w:color w:val="000000" w:themeColor="text1"/>
              </w:rPr>
              <w:t xml:space="preserve"> не допускається зміна предмету закупівлі (його найменування, марку, модель тощо). </w:t>
            </w:r>
          </w:p>
          <w:p w14:paraId="26554A25" w14:textId="77777777" w:rsidR="00AD59EE" w:rsidRPr="00417DE4" w:rsidRDefault="00AD59EE" w:rsidP="00AD59EE">
            <w:pPr>
              <w:keepNext/>
              <w:keepLines/>
              <w:contextualSpacing/>
              <w:jc w:val="both"/>
              <w:rPr>
                <w:color w:val="000000" w:themeColor="text1"/>
              </w:rPr>
            </w:pPr>
            <w:r w:rsidRPr="00417DE4">
              <w:rPr>
                <w:color w:val="000000" w:themeColor="text1"/>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7DE4">
              <w:rPr>
                <w:color w:val="000000" w:themeColor="text1"/>
              </w:rPr>
              <w:t>невідповідностей</w:t>
            </w:r>
            <w:proofErr w:type="spellEnd"/>
            <w:r w:rsidRPr="00417DE4">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0A31B4" w14:textId="77777777" w:rsidR="00AD59EE" w:rsidRPr="00417DE4" w:rsidRDefault="0014763B" w:rsidP="00AD59EE">
            <w:pPr>
              <w:keepNext/>
              <w:keepLines/>
              <w:contextualSpacing/>
              <w:jc w:val="both"/>
              <w:rPr>
                <w:color w:val="000000" w:themeColor="text1"/>
              </w:rPr>
            </w:pPr>
            <w:r w:rsidRPr="00417DE4">
              <w:rPr>
                <w:color w:val="000000" w:themeColor="text1"/>
              </w:rPr>
              <w:t xml:space="preserve">       </w:t>
            </w:r>
            <w:r w:rsidR="00AD59EE" w:rsidRPr="00417DE4">
              <w:rPr>
                <w:color w:val="000000" w:themeColor="text1"/>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F218C12" w14:textId="77777777" w:rsidR="00AD59EE" w:rsidRPr="00417DE4" w:rsidRDefault="00AD59EE" w:rsidP="00AD59EE">
            <w:pPr>
              <w:keepNext/>
              <w:keepLines/>
              <w:contextualSpacing/>
              <w:jc w:val="both"/>
              <w:rPr>
                <w:color w:val="000000" w:themeColor="text1"/>
              </w:rPr>
            </w:pPr>
            <w:r w:rsidRPr="00417DE4">
              <w:rPr>
                <w:color w:val="000000" w:themeColor="text1"/>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B0643" w:rsidRPr="00417DE4" w14:paraId="5B81FF8D" w14:textId="77777777" w:rsidTr="00AD59EE">
        <w:trPr>
          <w:trHeight w:val="522"/>
        </w:trPr>
        <w:tc>
          <w:tcPr>
            <w:tcW w:w="570" w:type="dxa"/>
            <w:shd w:val="clear" w:color="auto" w:fill="auto"/>
          </w:tcPr>
          <w:p w14:paraId="3D8EA5AF" w14:textId="77777777" w:rsidR="00AD59EE" w:rsidRPr="00417DE4" w:rsidRDefault="00AD59EE" w:rsidP="00AD59EE">
            <w:pPr>
              <w:widowControl w:val="0"/>
              <w:pBdr>
                <w:top w:val="nil"/>
                <w:left w:val="nil"/>
                <w:bottom w:val="nil"/>
                <w:right w:val="nil"/>
                <w:between w:val="nil"/>
              </w:pBdr>
              <w:rPr>
                <w:color w:val="000000" w:themeColor="text1"/>
              </w:rPr>
            </w:pPr>
            <w:r w:rsidRPr="00417DE4">
              <w:rPr>
                <w:color w:val="000000" w:themeColor="text1"/>
              </w:rPr>
              <w:lastRenderedPageBreak/>
              <w:t>2</w:t>
            </w:r>
          </w:p>
        </w:tc>
        <w:tc>
          <w:tcPr>
            <w:tcW w:w="1977" w:type="dxa"/>
            <w:shd w:val="clear" w:color="auto" w:fill="auto"/>
          </w:tcPr>
          <w:p w14:paraId="24770E28"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Інша інформація</w:t>
            </w:r>
          </w:p>
        </w:tc>
        <w:tc>
          <w:tcPr>
            <w:tcW w:w="7371" w:type="dxa"/>
            <w:shd w:val="clear" w:color="auto" w:fill="auto"/>
          </w:tcPr>
          <w:p w14:paraId="0666D75F"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 xml:space="preserve">2.1. Замовник у тендерній документації може зазначити </w:t>
            </w:r>
            <w:r w:rsidRPr="00417DE4">
              <w:rPr>
                <w:b/>
                <w:bCs/>
                <w:color w:val="000000" w:themeColor="text1"/>
              </w:rPr>
              <w:t>іншу інформацію</w:t>
            </w:r>
            <w:r w:rsidRPr="00417DE4">
              <w:rPr>
                <w:color w:val="000000" w:themeColor="text1"/>
              </w:rPr>
              <w:t xml:space="preserve"> відповідно до вимог законодавства, яку вважає за необхідне включити.</w:t>
            </w:r>
          </w:p>
          <w:p w14:paraId="32610BE3" w14:textId="77777777" w:rsidR="00AD59EE" w:rsidRPr="00417DE4" w:rsidRDefault="00AD59EE" w:rsidP="00AD59EE">
            <w:pPr>
              <w:pStyle w:val="15"/>
              <w:spacing w:after="0" w:line="240" w:lineRule="auto"/>
              <w:jc w:val="both"/>
              <w:rPr>
                <w:b/>
                <w:bCs/>
                <w:color w:val="000000" w:themeColor="text1"/>
                <w:lang w:val="uk-UA"/>
              </w:rPr>
            </w:pPr>
            <w:r w:rsidRPr="00417DE4">
              <w:rPr>
                <w:color w:val="000000" w:themeColor="text1"/>
                <w:lang w:val="uk-UA"/>
              </w:rPr>
              <w:t xml:space="preserve">2.2. У складі тендерної пропозиції учасник надає </w:t>
            </w:r>
            <w:r w:rsidRPr="00417DE4">
              <w:rPr>
                <w:b/>
                <w:bCs/>
                <w:color w:val="000000" w:themeColor="text1"/>
                <w:lang w:val="uk-UA"/>
              </w:rPr>
              <w:t>інформацію в довільній формі</w:t>
            </w:r>
            <w:r w:rsidRPr="00417DE4">
              <w:rPr>
                <w:color w:val="000000" w:themeColor="text1"/>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17DE4">
              <w:rPr>
                <w:color w:val="000000" w:themeColor="text1"/>
                <w:lang w:val="uk-UA"/>
              </w:rPr>
              <w:t>бенефіціарним</w:t>
            </w:r>
            <w:proofErr w:type="spellEnd"/>
            <w:r w:rsidRPr="00417DE4">
              <w:rPr>
                <w:color w:val="000000" w:themeColor="text1"/>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00B818FF" w:rsidRPr="00417DE4">
              <w:rPr>
                <w:color w:val="000000" w:themeColor="text1"/>
                <w:lang w:val="uk-UA"/>
              </w:rPr>
              <w:t xml:space="preserve">                 </w:t>
            </w:r>
            <w:r w:rsidRPr="00417DE4">
              <w:rPr>
                <w:color w:val="000000" w:themeColor="text1"/>
                <w:lang w:val="uk-UA"/>
              </w:rPr>
              <w:t xml:space="preserve">№ 1178 “Про затвердження особливостей здійснення публічних </w:t>
            </w:r>
            <w:proofErr w:type="spellStart"/>
            <w:r w:rsidRPr="00417DE4">
              <w:rPr>
                <w:color w:val="000000" w:themeColor="text1"/>
                <w:lang w:val="uk-UA"/>
              </w:rPr>
              <w:t>закупівель</w:t>
            </w:r>
            <w:proofErr w:type="spellEnd"/>
            <w:r w:rsidRPr="00417DE4">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9A2933" w:rsidRPr="00417DE4">
              <w:rPr>
                <w:color w:val="000000" w:themeColor="text1"/>
                <w:lang w:val="uk-UA"/>
              </w:rPr>
              <w:t>ї</w:t>
            </w:r>
            <w:r w:rsidRPr="00417DE4">
              <w:rPr>
                <w:color w:val="000000" w:themeColor="text1"/>
                <w:lang w:val="uk-UA"/>
              </w:rPr>
              <w:t xml:space="preserve"> у довідці в довільній формі </w:t>
            </w:r>
            <w:r w:rsidRPr="00417DE4">
              <w:rPr>
                <w:b/>
                <w:bCs/>
                <w:color w:val="000000" w:themeColor="text1"/>
                <w:lang w:val="uk-UA"/>
              </w:rPr>
              <w:t>учасник</w:t>
            </w:r>
            <w:r w:rsidR="00B818FF" w:rsidRPr="00417DE4">
              <w:rPr>
                <w:b/>
                <w:bCs/>
                <w:color w:val="000000" w:themeColor="text1"/>
                <w:lang w:val="uk-UA"/>
              </w:rPr>
              <w:t xml:space="preserve"> може  надати </w:t>
            </w:r>
            <w:r w:rsidRPr="00417DE4">
              <w:rPr>
                <w:b/>
                <w:bCs/>
                <w:color w:val="000000" w:themeColor="text1"/>
                <w:lang w:val="uk-UA"/>
              </w:rPr>
              <w:t>Витяг з Єдиного державного реєстру юридичних осіб, фізичних осіб - підприємців та громадських формувань.</w:t>
            </w:r>
          </w:p>
          <w:p w14:paraId="5011DC08" w14:textId="77777777" w:rsidR="00AD59EE" w:rsidRPr="00417DE4" w:rsidRDefault="00587678" w:rsidP="00AD59EE">
            <w:pPr>
              <w:pStyle w:val="15"/>
              <w:spacing w:after="0" w:line="240" w:lineRule="auto"/>
              <w:jc w:val="both"/>
              <w:rPr>
                <w:color w:val="000000" w:themeColor="text1"/>
                <w:lang w:val="uk-UA"/>
              </w:rPr>
            </w:pPr>
            <w:r w:rsidRPr="00417DE4">
              <w:rPr>
                <w:color w:val="000000" w:themeColor="text1"/>
                <w:lang w:val="uk-UA"/>
              </w:rPr>
              <w:t xml:space="preserve">      </w:t>
            </w:r>
            <w:r w:rsidR="00AD59EE" w:rsidRPr="00417DE4">
              <w:rPr>
                <w:color w:val="000000" w:themeColor="text1"/>
                <w:lang w:val="uk-UA"/>
              </w:rPr>
              <w:t xml:space="preserve">У разі </w:t>
            </w:r>
            <w:r w:rsidR="00AD59EE" w:rsidRPr="00417DE4">
              <w:rPr>
                <w:b/>
                <w:bCs/>
                <w:color w:val="000000" w:themeColor="text1"/>
                <w:lang w:val="uk-UA"/>
              </w:rPr>
              <w:t xml:space="preserve">ненадання учасником </w:t>
            </w:r>
            <w:r w:rsidR="00E52D17" w:rsidRPr="00417DE4">
              <w:rPr>
                <w:b/>
                <w:bCs/>
                <w:color w:val="000000" w:themeColor="text1"/>
                <w:lang w:val="uk-UA"/>
              </w:rPr>
              <w:t xml:space="preserve">зазначеної інформації, </w:t>
            </w:r>
            <w:r w:rsidR="00AD59EE" w:rsidRPr="00417DE4">
              <w:rPr>
                <w:b/>
                <w:bCs/>
                <w:color w:val="000000" w:themeColor="text1"/>
                <w:lang w:val="uk-UA"/>
              </w:rPr>
              <w:t>замовник відхиляє</w:t>
            </w:r>
            <w:r w:rsidR="00AD59EE" w:rsidRPr="00417DE4">
              <w:rPr>
                <w:color w:val="000000" w:themeColor="text1"/>
                <w:lang w:val="uk-UA"/>
              </w:rPr>
              <w:t xml:space="preserve">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D59EE" w:rsidRPr="00417DE4">
              <w:rPr>
                <w:color w:val="000000" w:themeColor="text1"/>
                <w:lang w:val="uk-UA"/>
              </w:rPr>
              <w:t>бенефіціарним</w:t>
            </w:r>
            <w:proofErr w:type="spellEnd"/>
            <w:r w:rsidR="00AD59EE" w:rsidRPr="00417DE4">
              <w:rPr>
                <w:color w:val="000000" w:themeColor="text1"/>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sidR="00AD59EE" w:rsidRPr="00417DE4">
              <w:rPr>
                <w:color w:val="000000" w:themeColor="text1"/>
                <w:lang w:val="uk-UA"/>
              </w:rPr>
              <w:lastRenderedPageBreak/>
              <w:t xml:space="preserve">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D59EE" w:rsidRPr="00417DE4">
              <w:rPr>
                <w:color w:val="000000" w:themeColor="text1"/>
                <w:lang w:val="uk-UA"/>
              </w:rPr>
              <w:t>закупівель</w:t>
            </w:r>
            <w:proofErr w:type="spellEnd"/>
            <w:r w:rsidR="00AD59EE" w:rsidRPr="00417DE4">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32ED35" w14:textId="77777777" w:rsidR="00AD59EE" w:rsidRPr="00417DE4" w:rsidRDefault="00587678" w:rsidP="00AD59EE">
            <w:pPr>
              <w:pStyle w:val="15"/>
              <w:spacing w:after="0" w:line="240" w:lineRule="auto"/>
              <w:jc w:val="both"/>
              <w:rPr>
                <w:color w:val="000000" w:themeColor="text1"/>
                <w:lang w:val="uk-UA"/>
              </w:rPr>
            </w:pPr>
            <w:r w:rsidRPr="00417DE4">
              <w:rPr>
                <w:color w:val="000000" w:themeColor="text1"/>
                <w:lang w:val="uk-UA"/>
              </w:rPr>
              <w:t xml:space="preserve">      </w:t>
            </w:r>
            <w:r w:rsidR="00AD59EE" w:rsidRPr="00417DE4">
              <w:rPr>
                <w:color w:val="000000" w:themeColor="text1"/>
                <w:lang w:val="uk-UA"/>
              </w:rPr>
              <w:t xml:space="preserve">Учасник у складі тендерної пропозиції має надати </w:t>
            </w:r>
            <w:r w:rsidR="00AD59EE" w:rsidRPr="00417DE4">
              <w:rPr>
                <w:b/>
                <w:bCs/>
                <w:color w:val="000000" w:themeColor="text1"/>
                <w:lang w:val="uk-UA"/>
              </w:rPr>
              <w:t>довідку в довільній</w:t>
            </w:r>
            <w:r w:rsidR="00AD59EE" w:rsidRPr="00417DE4">
              <w:rPr>
                <w:color w:val="000000" w:themeColor="text1"/>
                <w:lang w:val="uk-UA"/>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4C2DCFA" w14:textId="77777777" w:rsidR="00AD59EE" w:rsidRPr="00417DE4" w:rsidRDefault="00587678" w:rsidP="00AD59EE">
            <w:pPr>
              <w:pStyle w:val="15"/>
              <w:spacing w:after="0" w:line="240" w:lineRule="auto"/>
              <w:jc w:val="both"/>
              <w:rPr>
                <w:color w:val="000000" w:themeColor="text1"/>
                <w:lang w:val="uk-UA"/>
              </w:rPr>
            </w:pPr>
            <w:r w:rsidRPr="00417DE4">
              <w:rPr>
                <w:color w:val="000000" w:themeColor="text1"/>
                <w:lang w:val="uk-UA"/>
              </w:rPr>
              <w:t xml:space="preserve">      </w:t>
            </w:r>
            <w:r w:rsidR="00AD59EE" w:rsidRPr="00417DE4">
              <w:rPr>
                <w:color w:val="000000" w:themeColor="text1"/>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2A42AAD" w14:textId="77777777" w:rsidR="00AD59EE" w:rsidRPr="00417DE4" w:rsidRDefault="00587678" w:rsidP="00AD59EE">
            <w:pPr>
              <w:pStyle w:val="15"/>
              <w:spacing w:after="0" w:line="240" w:lineRule="auto"/>
              <w:jc w:val="both"/>
            </w:pPr>
            <w:r w:rsidRPr="00417DE4">
              <w:rPr>
                <w:lang w:val="uk-UA"/>
              </w:rPr>
              <w:t xml:space="preserve">      </w:t>
            </w:r>
            <w:r w:rsidR="00AD59EE" w:rsidRPr="00417DE4">
              <w:rPr>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F06101A" w14:textId="77777777" w:rsidR="00AD59EE" w:rsidRPr="00417DE4" w:rsidRDefault="00587678" w:rsidP="00AD59EE">
            <w:pPr>
              <w:pStyle w:val="15"/>
              <w:spacing w:after="0" w:line="240" w:lineRule="auto"/>
              <w:jc w:val="both"/>
              <w:rPr>
                <w:color w:val="000000" w:themeColor="text1"/>
              </w:rPr>
            </w:pPr>
            <w:r w:rsidRPr="00417DE4">
              <w:rPr>
                <w:color w:val="000000" w:themeColor="text1"/>
              </w:rPr>
              <w:t xml:space="preserve">      </w:t>
            </w:r>
            <w:r w:rsidR="00AD59EE" w:rsidRPr="00417DE4">
              <w:rPr>
                <w:color w:val="000000" w:themeColor="text1"/>
                <w:lang w:val="uk-UA"/>
              </w:rPr>
              <w:t>Вартість тендерної пропозиції та всі інші ціни повинні бути чітко визначені.</w:t>
            </w:r>
          </w:p>
          <w:p w14:paraId="06A4ACCF" w14:textId="77777777" w:rsidR="00AD59EE" w:rsidRPr="00417DE4" w:rsidRDefault="00587678" w:rsidP="00AD59EE">
            <w:pPr>
              <w:pStyle w:val="15"/>
              <w:spacing w:after="0" w:line="240" w:lineRule="auto"/>
              <w:jc w:val="both"/>
              <w:rPr>
                <w:color w:val="000000" w:themeColor="text1"/>
              </w:rPr>
            </w:pPr>
            <w:r w:rsidRPr="00417DE4">
              <w:rPr>
                <w:color w:val="000000" w:themeColor="text1"/>
              </w:rPr>
              <w:t xml:space="preserve">      </w:t>
            </w:r>
            <w:r w:rsidR="00AD59EE" w:rsidRPr="00417DE4">
              <w:rPr>
                <w:color w:val="000000" w:themeColor="text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86423C" w14:textId="77777777" w:rsidR="00AD59EE" w:rsidRPr="00417DE4" w:rsidRDefault="00587678" w:rsidP="00AD59EE">
            <w:pPr>
              <w:pStyle w:val="15"/>
              <w:spacing w:after="0" w:line="240" w:lineRule="auto"/>
              <w:jc w:val="both"/>
              <w:rPr>
                <w:color w:val="000000" w:themeColor="text1"/>
              </w:rPr>
            </w:pPr>
            <w:r w:rsidRPr="00417DE4">
              <w:rPr>
                <w:color w:val="000000" w:themeColor="text1"/>
              </w:rPr>
              <w:t xml:space="preserve">      </w:t>
            </w:r>
            <w:r w:rsidR="00AD59EE" w:rsidRPr="00417DE4">
              <w:rPr>
                <w:color w:val="000000" w:themeColor="text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A7EB1D" w14:textId="77777777" w:rsidR="00AD59EE" w:rsidRPr="00417DE4" w:rsidRDefault="00587678" w:rsidP="00AD59EE">
            <w:pPr>
              <w:pStyle w:val="15"/>
              <w:spacing w:after="0" w:line="240" w:lineRule="auto"/>
              <w:jc w:val="both"/>
              <w:rPr>
                <w:color w:val="000000" w:themeColor="text1"/>
              </w:rPr>
            </w:pPr>
            <w:r w:rsidRPr="00417DE4">
              <w:rPr>
                <w:color w:val="000000" w:themeColor="text1"/>
              </w:rPr>
              <w:t xml:space="preserve">      </w:t>
            </w:r>
            <w:r w:rsidR="00AD59EE" w:rsidRPr="00417DE4">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AD59EE" w:rsidRPr="00417DE4">
              <w:rPr>
                <w:color w:val="000000" w:themeColor="text1"/>
                <w:lang w:val="uk-UA"/>
              </w:rPr>
              <w:t>означатиме</w:t>
            </w:r>
            <w:proofErr w:type="spellEnd"/>
            <w:r w:rsidR="00AD59EE" w:rsidRPr="00417DE4">
              <w:rPr>
                <w:color w:val="000000" w:themeColor="text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F37FFE" w14:textId="77777777" w:rsidR="00AD59EE" w:rsidRPr="00417DE4" w:rsidRDefault="00587678" w:rsidP="00AD59EE">
            <w:pPr>
              <w:widowControl w:val="0"/>
              <w:pBdr>
                <w:top w:val="nil"/>
                <w:left w:val="nil"/>
                <w:bottom w:val="nil"/>
                <w:right w:val="nil"/>
                <w:between w:val="nil"/>
              </w:pBdr>
              <w:jc w:val="both"/>
              <w:rPr>
                <w:color w:val="000000" w:themeColor="text1"/>
              </w:rPr>
            </w:pPr>
            <w:r w:rsidRPr="00417DE4">
              <w:rPr>
                <w:color w:val="000000" w:themeColor="text1"/>
              </w:rPr>
              <w:t xml:space="preserve">      </w:t>
            </w:r>
            <w:r w:rsidR="00AD59EE" w:rsidRPr="00417DE4">
              <w:rPr>
                <w:color w:val="000000" w:themeColor="text1"/>
              </w:rPr>
              <w:t xml:space="preserve">За підроблення документів, печаток, штампів та бланків чи </w:t>
            </w:r>
            <w:r w:rsidR="00AD59EE" w:rsidRPr="00417DE4">
              <w:rPr>
                <w:color w:val="000000" w:themeColor="text1"/>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2B0643" w:rsidRPr="00417DE4" w14:paraId="06CCABD0" w14:textId="77777777" w:rsidTr="00AD59EE">
        <w:trPr>
          <w:trHeight w:val="522"/>
        </w:trPr>
        <w:tc>
          <w:tcPr>
            <w:tcW w:w="570" w:type="dxa"/>
            <w:shd w:val="clear" w:color="auto" w:fill="auto"/>
          </w:tcPr>
          <w:p w14:paraId="25359A9E" w14:textId="77777777" w:rsidR="00AD59EE" w:rsidRPr="00417DE4" w:rsidRDefault="00AD59EE" w:rsidP="00AD59EE">
            <w:pPr>
              <w:widowControl w:val="0"/>
              <w:pBdr>
                <w:top w:val="nil"/>
                <w:left w:val="nil"/>
                <w:bottom w:val="nil"/>
                <w:right w:val="nil"/>
                <w:between w:val="nil"/>
              </w:pBdr>
              <w:rPr>
                <w:bCs/>
                <w:color w:val="000000" w:themeColor="text1"/>
              </w:rPr>
            </w:pPr>
            <w:r w:rsidRPr="00417DE4">
              <w:rPr>
                <w:bCs/>
                <w:color w:val="000000" w:themeColor="text1"/>
              </w:rPr>
              <w:lastRenderedPageBreak/>
              <w:t>3</w:t>
            </w:r>
          </w:p>
        </w:tc>
        <w:tc>
          <w:tcPr>
            <w:tcW w:w="1977" w:type="dxa"/>
            <w:shd w:val="clear" w:color="auto" w:fill="auto"/>
          </w:tcPr>
          <w:p w14:paraId="14796370"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Відхилення тендерних пропозицій</w:t>
            </w:r>
          </w:p>
        </w:tc>
        <w:tc>
          <w:tcPr>
            <w:tcW w:w="7371" w:type="dxa"/>
            <w:shd w:val="clear" w:color="auto" w:fill="auto"/>
          </w:tcPr>
          <w:p w14:paraId="0FE87078" w14:textId="77777777" w:rsidR="00056E40" w:rsidRPr="00417DE4" w:rsidRDefault="00AD59EE" w:rsidP="00056E40">
            <w:pPr>
              <w:widowControl w:val="0"/>
              <w:pBdr>
                <w:top w:val="nil"/>
                <w:left w:val="nil"/>
                <w:bottom w:val="nil"/>
                <w:right w:val="nil"/>
                <w:between w:val="nil"/>
              </w:pBdr>
              <w:jc w:val="both"/>
              <w:rPr>
                <w:color w:val="000000" w:themeColor="text1"/>
              </w:rPr>
            </w:pPr>
            <w:r w:rsidRPr="00417DE4">
              <w:rPr>
                <w:color w:val="000000" w:themeColor="text1"/>
              </w:rPr>
              <w:t>3.1.</w:t>
            </w:r>
            <w:r w:rsidR="00056E40" w:rsidRPr="00417DE4">
              <w:rPr>
                <w:color w:val="000000" w:themeColor="text1"/>
              </w:rPr>
              <w:t xml:space="preserve"> Замовник відхиляє тендерну пропозицію із зазначенням аргументації в електронній системі </w:t>
            </w:r>
            <w:proofErr w:type="spellStart"/>
            <w:r w:rsidR="00056E40" w:rsidRPr="00417DE4">
              <w:rPr>
                <w:color w:val="000000" w:themeColor="text1"/>
              </w:rPr>
              <w:t>закупівель</w:t>
            </w:r>
            <w:proofErr w:type="spellEnd"/>
            <w:r w:rsidR="00056E40" w:rsidRPr="00417DE4">
              <w:rPr>
                <w:color w:val="000000" w:themeColor="text1"/>
              </w:rPr>
              <w:t xml:space="preserve"> у разі, коли:</w:t>
            </w:r>
          </w:p>
          <w:p w14:paraId="632F6895"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1) учасник процедури закупівлі:</w:t>
            </w:r>
          </w:p>
          <w:p w14:paraId="2CCC16CA"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93041F"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F11F0B5"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7DE4">
              <w:rPr>
                <w:color w:val="000000" w:themeColor="text1"/>
              </w:rPr>
              <w:t>невідповідностей</w:t>
            </w:r>
            <w:proofErr w:type="spellEnd"/>
            <w:r w:rsidRPr="00417DE4">
              <w:rPr>
                <w:color w:val="000000" w:themeColor="text1"/>
              </w:rPr>
              <w:t xml:space="preserve">, протягом 24 годин з моменту розміщення замовником в електронній системі </w:t>
            </w:r>
            <w:proofErr w:type="spellStart"/>
            <w:r w:rsidRPr="00417DE4">
              <w:rPr>
                <w:color w:val="000000" w:themeColor="text1"/>
              </w:rPr>
              <w:t>закупівель</w:t>
            </w:r>
            <w:proofErr w:type="spellEnd"/>
            <w:r w:rsidRPr="00417DE4">
              <w:rPr>
                <w:color w:val="000000" w:themeColor="text1"/>
              </w:rPr>
              <w:t xml:space="preserve"> повідомлення з вимогою про усунення таких </w:t>
            </w:r>
            <w:proofErr w:type="spellStart"/>
            <w:r w:rsidRPr="00417DE4">
              <w:rPr>
                <w:color w:val="000000" w:themeColor="text1"/>
              </w:rPr>
              <w:t>невідповідностей</w:t>
            </w:r>
            <w:proofErr w:type="spellEnd"/>
            <w:r w:rsidRPr="00417DE4">
              <w:rPr>
                <w:color w:val="000000" w:themeColor="text1"/>
              </w:rPr>
              <w:t>;</w:t>
            </w:r>
          </w:p>
          <w:p w14:paraId="0E4C0242"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не надав обґрунтування аномально низької ціни тендерної пропозиції протягом строку, визначеного абзацом п'ятим пункту 38 цих особливостей;</w:t>
            </w:r>
          </w:p>
          <w:p w14:paraId="14FF61CA"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457449F"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17DE4">
              <w:rPr>
                <w:color w:val="000000" w:themeColor="text1"/>
              </w:rPr>
              <w:t>бенефіціарним</w:t>
            </w:r>
            <w:proofErr w:type="spellEnd"/>
            <w:r w:rsidRPr="00417DE4">
              <w:rPr>
                <w:color w:val="000000" w:themeColor="text1"/>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417DE4">
              <w:rPr>
                <w:color w:val="000000" w:themeColor="text1"/>
              </w:rPr>
              <w:t>закупівель</w:t>
            </w:r>
            <w:proofErr w:type="spellEnd"/>
            <w:r w:rsidRPr="00417DE4">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2F0511E"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2) тендерна пропозиція:</w:t>
            </w:r>
          </w:p>
          <w:p w14:paraId="1864BF12"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не відповідає умовам технічної специфікації та іншим вимогам щодо предмета закупівлі тендерної документації;</w:t>
            </w:r>
          </w:p>
          <w:p w14:paraId="6C02E0D7"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викладена іншою мовою (мовами), ніж мова (мови), що передбачена тендерною документацією;</w:t>
            </w:r>
          </w:p>
          <w:p w14:paraId="45788700"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є такою, строк дії якої закінчився;</w:t>
            </w:r>
          </w:p>
          <w:p w14:paraId="3BDFDE3F"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є такою, ціна якої перевищує очікувану вартість предмета </w:t>
            </w:r>
            <w:r w:rsidRPr="00417DE4">
              <w:rPr>
                <w:color w:val="000000" w:themeColor="text1"/>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DE929" w14:textId="77777777" w:rsidR="00056E40" w:rsidRPr="00417DE4" w:rsidRDefault="00056E40" w:rsidP="00056E40">
            <w:pPr>
              <w:widowControl w:val="0"/>
              <w:pBdr>
                <w:top w:val="nil"/>
                <w:left w:val="nil"/>
                <w:bottom w:val="nil"/>
                <w:right w:val="nil"/>
                <w:between w:val="nil"/>
              </w:pBdr>
              <w:jc w:val="both"/>
              <w:rPr>
                <w:color w:val="000000" w:themeColor="text1"/>
              </w:rPr>
            </w:pPr>
            <w:r w:rsidRPr="00417DE4">
              <w:rPr>
                <w:color w:val="000000" w:themeColor="text1"/>
              </w:rPr>
              <w:t xml:space="preserve">          не відповідає вимогам, установленим у тендерній документації відповідно до абзацу першого частини третьої статті 22 Закону;</w:t>
            </w:r>
          </w:p>
          <w:p w14:paraId="2BC68E4E" w14:textId="77777777" w:rsidR="00056E40" w:rsidRPr="00417DE4" w:rsidRDefault="00B815C4" w:rsidP="00056E40">
            <w:pPr>
              <w:widowControl w:val="0"/>
              <w:pBdr>
                <w:top w:val="nil"/>
                <w:left w:val="nil"/>
                <w:bottom w:val="nil"/>
                <w:right w:val="nil"/>
                <w:between w:val="nil"/>
              </w:pBdr>
              <w:jc w:val="both"/>
              <w:rPr>
                <w:color w:val="000000" w:themeColor="text1"/>
              </w:rPr>
            </w:pPr>
            <w:r w:rsidRPr="00417DE4">
              <w:rPr>
                <w:color w:val="000000" w:themeColor="text1"/>
              </w:rPr>
              <w:t xml:space="preserve">           </w:t>
            </w:r>
            <w:r w:rsidR="00056E40" w:rsidRPr="00417DE4">
              <w:rPr>
                <w:color w:val="000000" w:themeColor="text1"/>
              </w:rPr>
              <w:t>3) переможець процедури закупівлі:</w:t>
            </w:r>
          </w:p>
          <w:p w14:paraId="7B4E19F4" w14:textId="77777777" w:rsidR="00056E40" w:rsidRPr="00417DE4" w:rsidRDefault="00B815C4" w:rsidP="00056E40">
            <w:pPr>
              <w:widowControl w:val="0"/>
              <w:pBdr>
                <w:top w:val="nil"/>
                <w:left w:val="nil"/>
                <w:bottom w:val="nil"/>
                <w:right w:val="nil"/>
                <w:between w:val="nil"/>
              </w:pBdr>
              <w:jc w:val="both"/>
              <w:rPr>
                <w:color w:val="000000" w:themeColor="text1"/>
              </w:rPr>
            </w:pPr>
            <w:r w:rsidRPr="00417DE4">
              <w:rPr>
                <w:color w:val="000000" w:themeColor="text1"/>
              </w:rPr>
              <w:t xml:space="preserve">           </w:t>
            </w:r>
            <w:r w:rsidR="00056E40" w:rsidRPr="00417DE4">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7E469AC0" w14:textId="77777777" w:rsidR="00056E40" w:rsidRPr="00417DE4" w:rsidRDefault="00B815C4" w:rsidP="00056E40">
            <w:pPr>
              <w:widowControl w:val="0"/>
              <w:pBdr>
                <w:top w:val="nil"/>
                <w:left w:val="nil"/>
                <w:bottom w:val="nil"/>
                <w:right w:val="nil"/>
                <w:between w:val="nil"/>
              </w:pBdr>
              <w:jc w:val="both"/>
              <w:rPr>
                <w:color w:val="000000" w:themeColor="text1"/>
              </w:rPr>
            </w:pPr>
            <w:r w:rsidRPr="00417DE4">
              <w:rPr>
                <w:color w:val="000000" w:themeColor="text1"/>
              </w:rPr>
              <w:t xml:space="preserve">           </w:t>
            </w:r>
            <w:r w:rsidR="00056E40" w:rsidRPr="00417DE4">
              <w:rPr>
                <w:color w:val="000000" w:themeColor="text1"/>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5ABB45A" w14:textId="77777777" w:rsidR="00056E40" w:rsidRPr="00417DE4" w:rsidRDefault="00B815C4" w:rsidP="00056E40">
            <w:pPr>
              <w:widowControl w:val="0"/>
              <w:pBdr>
                <w:top w:val="nil"/>
                <w:left w:val="nil"/>
                <w:bottom w:val="nil"/>
                <w:right w:val="nil"/>
                <w:between w:val="nil"/>
              </w:pBdr>
              <w:jc w:val="both"/>
              <w:rPr>
                <w:color w:val="000000" w:themeColor="text1"/>
              </w:rPr>
            </w:pPr>
            <w:r w:rsidRPr="00417DE4">
              <w:rPr>
                <w:color w:val="000000" w:themeColor="text1"/>
              </w:rPr>
              <w:t xml:space="preserve">           </w:t>
            </w:r>
            <w:r w:rsidR="00056E40" w:rsidRPr="00417DE4">
              <w:rPr>
                <w:color w:val="000000" w:themeColor="text1"/>
              </w:rPr>
              <w:t>не надав копію ліцензії або документа дозвільного характеру (у разі їх наявності) відповідно до частини другої статті 41 Закону;</w:t>
            </w:r>
          </w:p>
          <w:p w14:paraId="5732E398" w14:textId="77777777" w:rsidR="00056E40" w:rsidRPr="00417DE4" w:rsidRDefault="00B815C4" w:rsidP="00056E40">
            <w:pPr>
              <w:widowControl w:val="0"/>
              <w:pBdr>
                <w:top w:val="nil"/>
                <w:left w:val="nil"/>
                <w:bottom w:val="nil"/>
                <w:right w:val="nil"/>
                <w:between w:val="nil"/>
              </w:pBdr>
              <w:jc w:val="both"/>
              <w:rPr>
                <w:color w:val="000000" w:themeColor="text1"/>
              </w:rPr>
            </w:pPr>
            <w:r w:rsidRPr="00417DE4">
              <w:rPr>
                <w:color w:val="000000" w:themeColor="text1"/>
              </w:rPr>
              <w:t xml:space="preserve">           </w:t>
            </w:r>
            <w:r w:rsidR="00056E40" w:rsidRPr="00417DE4">
              <w:rPr>
                <w:color w:val="000000" w:themeColor="text1"/>
              </w:rPr>
              <w:t>не надав забезпечення виконання договору про закупівлю, якщо таке забезпечення вимагалося замовником;</w:t>
            </w:r>
          </w:p>
          <w:p w14:paraId="565224A5" w14:textId="77777777" w:rsidR="00056E40" w:rsidRPr="00417DE4" w:rsidRDefault="00B815C4" w:rsidP="00056E40">
            <w:pPr>
              <w:widowControl w:val="0"/>
              <w:pBdr>
                <w:top w:val="nil"/>
                <w:left w:val="nil"/>
                <w:bottom w:val="nil"/>
                <w:right w:val="nil"/>
                <w:between w:val="nil"/>
              </w:pBdr>
              <w:jc w:val="both"/>
              <w:rPr>
                <w:color w:val="000000" w:themeColor="text1"/>
              </w:rPr>
            </w:pPr>
            <w:r w:rsidRPr="00417DE4">
              <w:rPr>
                <w:color w:val="000000" w:themeColor="text1"/>
              </w:rPr>
              <w:t xml:space="preserve">           </w:t>
            </w:r>
            <w:r w:rsidR="00056E40" w:rsidRPr="00417DE4">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854B365" w14:textId="77777777" w:rsidR="001648B8" w:rsidRPr="00417DE4" w:rsidRDefault="00AD59EE" w:rsidP="001648B8">
            <w:pPr>
              <w:widowControl w:val="0"/>
              <w:pBdr>
                <w:top w:val="nil"/>
                <w:left w:val="nil"/>
                <w:bottom w:val="nil"/>
                <w:right w:val="nil"/>
                <w:between w:val="nil"/>
              </w:pBdr>
              <w:jc w:val="both"/>
              <w:rPr>
                <w:color w:val="000000" w:themeColor="text1"/>
              </w:rPr>
            </w:pPr>
            <w:r w:rsidRPr="00417DE4">
              <w:rPr>
                <w:color w:val="000000" w:themeColor="text1"/>
              </w:rPr>
              <w:t xml:space="preserve">3.2. </w:t>
            </w:r>
            <w:r w:rsidR="001648B8" w:rsidRPr="00417DE4">
              <w:rPr>
                <w:color w:val="000000" w:themeColor="text1"/>
              </w:rPr>
              <w:t xml:space="preserve">Замовник може відхилити тендерну пропозицію із зазначенням аргументації в електронній системі </w:t>
            </w:r>
            <w:proofErr w:type="spellStart"/>
            <w:r w:rsidR="001648B8" w:rsidRPr="00417DE4">
              <w:rPr>
                <w:color w:val="000000" w:themeColor="text1"/>
              </w:rPr>
              <w:t>закупівель</w:t>
            </w:r>
            <w:proofErr w:type="spellEnd"/>
            <w:r w:rsidR="001648B8" w:rsidRPr="00417DE4">
              <w:rPr>
                <w:color w:val="000000" w:themeColor="text1"/>
              </w:rPr>
              <w:t xml:space="preserve"> у разі, коли:</w:t>
            </w:r>
          </w:p>
          <w:p w14:paraId="54730148" w14:textId="77777777" w:rsidR="001648B8" w:rsidRPr="00417DE4" w:rsidRDefault="001D03CF" w:rsidP="001648B8">
            <w:pPr>
              <w:widowControl w:val="0"/>
              <w:pBdr>
                <w:top w:val="nil"/>
                <w:left w:val="nil"/>
                <w:bottom w:val="nil"/>
                <w:right w:val="nil"/>
                <w:between w:val="nil"/>
              </w:pBdr>
              <w:jc w:val="both"/>
              <w:rPr>
                <w:color w:val="000000" w:themeColor="text1"/>
              </w:rPr>
            </w:pPr>
            <w:r w:rsidRPr="00417DE4">
              <w:rPr>
                <w:color w:val="000000" w:themeColor="text1"/>
              </w:rPr>
              <w:t xml:space="preserve">       </w:t>
            </w:r>
            <w:r w:rsidR="001648B8" w:rsidRPr="00417DE4">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050DF5" w14:textId="77777777" w:rsidR="001648B8" w:rsidRPr="00417DE4" w:rsidRDefault="001D03CF" w:rsidP="001648B8">
            <w:pPr>
              <w:widowControl w:val="0"/>
              <w:pBdr>
                <w:top w:val="nil"/>
                <w:left w:val="nil"/>
                <w:bottom w:val="nil"/>
                <w:right w:val="nil"/>
                <w:between w:val="nil"/>
              </w:pBdr>
              <w:jc w:val="both"/>
              <w:rPr>
                <w:color w:val="000000" w:themeColor="text1"/>
              </w:rPr>
            </w:pPr>
            <w:r w:rsidRPr="00417DE4">
              <w:rPr>
                <w:color w:val="000000" w:themeColor="text1"/>
              </w:rPr>
              <w:t xml:space="preserve">       </w:t>
            </w:r>
            <w:r w:rsidR="001648B8" w:rsidRPr="00417DE4">
              <w:rPr>
                <w:color w:val="000000" w:themeColor="text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F551EF"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 xml:space="preserve">3.3. </w:t>
            </w:r>
            <w:r w:rsidR="00CE18EF" w:rsidRPr="00417DE4">
              <w:rPr>
                <w:color w:val="000000" w:themeColor="text1"/>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E18EF" w:rsidRPr="00417DE4">
              <w:rPr>
                <w:color w:val="000000" w:themeColor="text1"/>
              </w:rPr>
              <w:t>закупівель</w:t>
            </w:r>
            <w:proofErr w:type="spellEnd"/>
            <w:r w:rsidR="00CE18EF" w:rsidRPr="00417DE4">
              <w:rPr>
                <w:color w:val="000000" w:themeColor="text1"/>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CE18EF" w:rsidRPr="00417DE4">
              <w:rPr>
                <w:color w:val="000000" w:themeColor="text1"/>
              </w:rPr>
              <w:t>закупівель</w:t>
            </w:r>
            <w:proofErr w:type="spellEnd"/>
            <w:r w:rsidR="00CE18EF" w:rsidRPr="00417DE4">
              <w:rPr>
                <w:color w:val="000000" w:themeColor="text1"/>
              </w:rPr>
              <w:t>.</w:t>
            </w:r>
          </w:p>
          <w:p w14:paraId="3D55272D" w14:textId="77777777" w:rsidR="00CE18EF" w:rsidRPr="00417DE4" w:rsidRDefault="00CE18EF" w:rsidP="00AD59EE">
            <w:pPr>
              <w:widowControl w:val="0"/>
              <w:pBdr>
                <w:top w:val="nil"/>
                <w:left w:val="nil"/>
                <w:bottom w:val="nil"/>
                <w:right w:val="nil"/>
                <w:between w:val="nil"/>
              </w:pBdr>
              <w:jc w:val="both"/>
              <w:rPr>
                <w:color w:val="000000" w:themeColor="text1"/>
              </w:rPr>
            </w:pPr>
          </w:p>
        </w:tc>
      </w:tr>
      <w:tr w:rsidR="002B0643" w:rsidRPr="00417DE4" w14:paraId="03B32FAE" w14:textId="77777777" w:rsidTr="00AD59EE">
        <w:trPr>
          <w:trHeight w:val="522"/>
        </w:trPr>
        <w:tc>
          <w:tcPr>
            <w:tcW w:w="9918" w:type="dxa"/>
            <w:gridSpan w:val="3"/>
            <w:shd w:val="clear" w:color="auto" w:fill="A5A5A5"/>
            <w:vAlign w:val="center"/>
          </w:tcPr>
          <w:p w14:paraId="74E80275" w14:textId="77777777" w:rsidR="00AD59EE" w:rsidRPr="00417DE4" w:rsidRDefault="00AD59EE" w:rsidP="00AD59EE">
            <w:pPr>
              <w:widowControl w:val="0"/>
              <w:pBdr>
                <w:top w:val="nil"/>
                <w:left w:val="nil"/>
                <w:bottom w:val="nil"/>
                <w:right w:val="nil"/>
                <w:between w:val="nil"/>
              </w:pBdr>
              <w:ind w:hanging="21"/>
              <w:jc w:val="center"/>
              <w:rPr>
                <w:color w:val="000000" w:themeColor="text1"/>
              </w:rPr>
            </w:pPr>
            <w:r w:rsidRPr="00417DE4">
              <w:rPr>
                <w:b/>
                <w:color w:val="000000" w:themeColor="text1"/>
              </w:rPr>
              <w:lastRenderedPageBreak/>
              <w:t>Розділ VI. Результати тендеру та укладання договору про закупівлю</w:t>
            </w:r>
          </w:p>
        </w:tc>
      </w:tr>
      <w:tr w:rsidR="002B0643" w:rsidRPr="00417DE4" w14:paraId="1CABDA31" w14:textId="77777777" w:rsidTr="00AD59EE">
        <w:trPr>
          <w:trHeight w:val="522"/>
        </w:trPr>
        <w:tc>
          <w:tcPr>
            <w:tcW w:w="570" w:type="dxa"/>
            <w:shd w:val="clear" w:color="auto" w:fill="auto"/>
          </w:tcPr>
          <w:p w14:paraId="0C38CC5A"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b/>
                <w:color w:val="000000" w:themeColor="text1"/>
              </w:rPr>
              <w:t>1</w:t>
            </w:r>
          </w:p>
        </w:tc>
        <w:tc>
          <w:tcPr>
            <w:tcW w:w="1977" w:type="dxa"/>
            <w:shd w:val="clear" w:color="auto" w:fill="auto"/>
          </w:tcPr>
          <w:p w14:paraId="7A045DA0"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 xml:space="preserve">Відміна замовником тендеру чи визнання його таким, що не </w:t>
            </w:r>
            <w:r w:rsidRPr="00417DE4">
              <w:rPr>
                <w:b/>
                <w:color w:val="000000" w:themeColor="text1"/>
              </w:rPr>
              <w:lastRenderedPageBreak/>
              <w:t>відбувся</w:t>
            </w:r>
          </w:p>
        </w:tc>
        <w:tc>
          <w:tcPr>
            <w:tcW w:w="7371" w:type="dxa"/>
            <w:shd w:val="clear" w:color="auto" w:fill="auto"/>
          </w:tcPr>
          <w:p w14:paraId="1488C787" w14:textId="77777777" w:rsidR="00AD59EE" w:rsidRPr="00417DE4" w:rsidRDefault="00AD59EE" w:rsidP="00AD59EE">
            <w:pPr>
              <w:pStyle w:val="15"/>
              <w:spacing w:after="0" w:line="240" w:lineRule="auto"/>
              <w:jc w:val="both"/>
              <w:rPr>
                <w:color w:val="000000" w:themeColor="text1"/>
              </w:rPr>
            </w:pPr>
            <w:r w:rsidRPr="00417DE4">
              <w:rPr>
                <w:rFonts w:eastAsia="Calibri"/>
                <w:color w:val="000000" w:themeColor="text1"/>
                <w:lang w:val="uk-UA"/>
              </w:rPr>
              <w:lastRenderedPageBreak/>
              <w:t>1.1. Замовник відміняє відкриті торги у разі:</w:t>
            </w:r>
          </w:p>
          <w:p w14:paraId="5E5B3805" w14:textId="77777777" w:rsidR="00AD59EE" w:rsidRPr="00417DE4" w:rsidRDefault="00AD59EE" w:rsidP="00AD59EE">
            <w:pPr>
              <w:pStyle w:val="15"/>
              <w:spacing w:after="0" w:line="240" w:lineRule="auto"/>
              <w:jc w:val="both"/>
              <w:rPr>
                <w:color w:val="000000" w:themeColor="text1"/>
              </w:rPr>
            </w:pPr>
            <w:r w:rsidRPr="00417DE4">
              <w:rPr>
                <w:rFonts w:eastAsia="Calibri"/>
                <w:color w:val="000000" w:themeColor="text1"/>
                <w:lang w:val="uk-UA"/>
              </w:rPr>
              <w:t xml:space="preserve">1) </w:t>
            </w:r>
            <w:r w:rsidR="00174ABE" w:rsidRPr="00417DE4">
              <w:rPr>
                <w:rFonts w:eastAsia="Calibri"/>
                <w:color w:val="000000" w:themeColor="text1"/>
                <w:lang w:val="uk-UA"/>
              </w:rPr>
              <w:t xml:space="preserve"> </w:t>
            </w:r>
            <w:r w:rsidRPr="00417DE4">
              <w:rPr>
                <w:rFonts w:eastAsia="Calibri"/>
                <w:color w:val="000000" w:themeColor="text1"/>
                <w:lang w:val="uk-UA"/>
              </w:rPr>
              <w:t>відсутності подальшої потреби в закупівлі товарів, робіт чи послуг;</w:t>
            </w:r>
          </w:p>
          <w:p w14:paraId="6C80F793" w14:textId="77777777" w:rsidR="00AD59EE" w:rsidRPr="00417DE4" w:rsidRDefault="00AD59EE" w:rsidP="00AD59EE">
            <w:pPr>
              <w:pStyle w:val="15"/>
              <w:spacing w:after="0" w:line="240" w:lineRule="auto"/>
              <w:jc w:val="both"/>
              <w:rPr>
                <w:color w:val="000000" w:themeColor="text1"/>
              </w:rPr>
            </w:pPr>
            <w:r w:rsidRPr="00417DE4">
              <w:rPr>
                <w:rFonts w:eastAsia="Calibri"/>
                <w:color w:val="000000" w:themeColor="text1"/>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17DE4">
              <w:rPr>
                <w:rFonts w:eastAsia="Calibri"/>
                <w:color w:val="000000" w:themeColor="text1"/>
                <w:lang w:val="uk-UA"/>
              </w:rPr>
              <w:t>закупівель</w:t>
            </w:r>
            <w:proofErr w:type="spellEnd"/>
            <w:r w:rsidRPr="00417DE4">
              <w:rPr>
                <w:rFonts w:eastAsia="Calibri"/>
                <w:color w:val="000000" w:themeColor="text1"/>
                <w:lang w:val="uk-UA"/>
              </w:rPr>
              <w:t xml:space="preserve">, з </w:t>
            </w:r>
            <w:r w:rsidRPr="00417DE4">
              <w:rPr>
                <w:rFonts w:eastAsia="Calibri"/>
                <w:color w:val="000000" w:themeColor="text1"/>
                <w:lang w:val="uk-UA"/>
              </w:rPr>
              <w:lastRenderedPageBreak/>
              <w:t>описом таких порушень;</w:t>
            </w:r>
          </w:p>
          <w:p w14:paraId="2AA6A17D" w14:textId="77777777" w:rsidR="00AD59EE" w:rsidRPr="00417DE4" w:rsidRDefault="00AD59EE" w:rsidP="00AD59EE">
            <w:pPr>
              <w:pStyle w:val="15"/>
              <w:spacing w:after="0" w:line="240" w:lineRule="auto"/>
              <w:jc w:val="both"/>
              <w:rPr>
                <w:color w:val="000000" w:themeColor="text1"/>
              </w:rPr>
            </w:pPr>
            <w:r w:rsidRPr="00417DE4">
              <w:rPr>
                <w:rFonts w:eastAsia="Calibri"/>
                <w:color w:val="000000" w:themeColor="text1"/>
                <w:lang w:val="uk-UA"/>
              </w:rPr>
              <w:t>3) скорочення обсягу видатків на здійснення закупівлі товарів, робіт чи послуг;</w:t>
            </w:r>
          </w:p>
          <w:p w14:paraId="558DFF37" w14:textId="77777777" w:rsidR="00AD59EE" w:rsidRPr="00417DE4" w:rsidRDefault="00AD59EE" w:rsidP="00AD59EE">
            <w:pPr>
              <w:pStyle w:val="15"/>
              <w:spacing w:after="0" w:line="240" w:lineRule="auto"/>
              <w:jc w:val="both"/>
              <w:rPr>
                <w:color w:val="000000" w:themeColor="text1"/>
              </w:rPr>
            </w:pPr>
            <w:r w:rsidRPr="00417DE4">
              <w:rPr>
                <w:rFonts w:eastAsia="Calibri"/>
                <w:color w:val="000000" w:themeColor="text1"/>
                <w:lang w:val="uk-UA"/>
              </w:rPr>
              <w:t>4) коли здійснення закупівлі стало неможливим внаслідок дії обставин непереборної сили.</w:t>
            </w:r>
          </w:p>
          <w:p w14:paraId="4384D3C5" w14:textId="77777777" w:rsidR="00AD59EE" w:rsidRPr="00417DE4" w:rsidRDefault="00174ABE" w:rsidP="00AD59EE">
            <w:pPr>
              <w:pStyle w:val="15"/>
              <w:spacing w:after="0" w:line="240" w:lineRule="auto"/>
              <w:jc w:val="both"/>
              <w:rPr>
                <w:color w:val="000000" w:themeColor="text1"/>
                <w:lang w:val="uk-UA"/>
              </w:rPr>
            </w:pPr>
            <w:r w:rsidRPr="00417DE4">
              <w:rPr>
                <w:rFonts w:eastAsia="Calibri"/>
                <w:color w:val="000000" w:themeColor="text1"/>
                <w:lang w:val="uk-UA"/>
              </w:rPr>
              <w:t xml:space="preserve">      </w:t>
            </w:r>
            <w:r w:rsidR="00AD59EE" w:rsidRPr="00417DE4">
              <w:rPr>
                <w:rFonts w:eastAsia="Calibri"/>
                <w:color w:val="000000" w:themeColor="text1"/>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AD59EE" w:rsidRPr="00417DE4">
              <w:rPr>
                <w:rFonts w:eastAsia="Calibri"/>
                <w:color w:val="000000" w:themeColor="text1"/>
                <w:lang w:val="uk-UA"/>
              </w:rPr>
              <w:t>закупівель</w:t>
            </w:r>
            <w:proofErr w:type="spellEnd"/>
            <w:r w:rsidR="00AD59EE" w:rsidRPr="00417DE4">
              <w:rPr>
                <w:rFonts w:eastAsia="Calibri"/>
                <w:color w:val="000000" w:themeColor="text1"/>
                <w:lang w:val="uk-UA"/>
              </w:rPr>
              <w:t xml:space="preserve"> підстави прийняття такого рішення. </w:t>
            </w:r>
          </w:p>
          <w:p w14:paraId="59BD10E5" w14:textId="77777777" w:rsidR="00AD59EE" w:rsidRPr="00417DE4" w:rsidRDefault="001A3302" w:rsidP="00AD59EE">
            <w:pPr>
              <w:pStyle w:val="15"/>
              <w:spacing w:after="0" w:line="240" w:lineRule="auto"/>
              <w:jc w:val="both"/>
              <w:rPr>
                <w:color w:val="000000" w:themeColor="text1"/>
              </w:rPr>
            </w:pPr>
            <w:r w:rsidRPr="00417DE4">
              <w:rPr>
                <w:rFonts w:eastAsia="Calibri"/>
                <w:color w:val="000000" w:themeColor="text1"/>
                <w:lang w:val="uk-UA"/>
              </w:rPr>
              <w:t xml:space="preserve">      </w:t>
            </w:r>
            <w:r w:rsidR="00AD59EE" w:rsidRPr="00417DE4">
              <w:rPr>
                <w:rFonts w:eastAsia="Calibri"/>
                <w:color w:val="000000" w:themeColor="text1"/>
                <w:lang w:val="uk-UA"/>
              </w:rPr>
              <w:t xml:space="preserve">Відкриті торги автоматично відміняються електронною системою </w:t>
            </w:r>
            <w:proofErr w:type="spellStart"/>
            <w:r w:rsidR="00AD59EE" w:rsidRPr="00417DE4">
              <w:rPr>
                <w:rFonts w:eastAsia="Calibri"/>
                <w:color w:val="000000" w:themeColor="text1"/>
                <w:lang w:val="uk-UA"/>
              </w:rPr>
              <w:t>закупівель</w:t>
            </w:r>
            <w:proofErr w:type="spellEnd"/>
            <w:r w:rsidR="00AD59EE" w:rsidRPr="00417DE4">
              <w:rPr>
                <w:rFonts w:eastAsia="Calibri"/>
                <w:color w:val="000000" w:themeColor="text1"/>
                <w:lang w:val="uk-UA"/>
              </w:rPr>
              <w:t xml:space="preserve"> у разі:</w:t>
            </w:r>
          </w:p>
          <w:p w14:paraId="453E0359" w14:textId="77777777" w:rsidR="00AD59EE" w:rsidRPr="00417DE4" w:rsidRDefault="00AD59EE" w:rsidP="00AD59EE">
            <w:pPr>
              <w:pStyle w:val="15"/>
              <w:spacing w:after="0" w:line="240" w:lineRule="auto"/>
              <w:jc w:val="both"/>
              <w:rPr>
                <w:color w:val="000000" w:themeColor="text1"/>
              </w:rPr>
            </w:pPr>
            <w:r w:rsidRPr="00417DE4">
              <w:rPr>
                <w:rFonts w:eastAsia="Calibri"/>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7134538" w14:textId="77777777" w:rsidR="00AD59EE" w:rsidRPr="00417DE4" w:rsidRDefault="00AD59EE" w:rsidP="00AD59EE">
            <w:pPr>
              <w:pStyle w:val="15"/>
              <w:spacing w:after="0" w:line="240" w:lineRule="auto"/>
              <w:jc w:val="both"/>
              <w:rPr>
                <w:color w:val="000000" w:themeColor="text1"/>
              </w:rPr>
            </w:pPr>
            <w:r w:rsidRPr="00417DE4">
              <w:rPr>
                <w:rFonts w:eastAsia="Calibri"/>
                <w:color w:val="000000" w:themeColor="text1"/>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9537805" w14:textId="77777777" w:rsidR="00AD59EE" w:rsidRPr="00417DE4" w:rsidRDefault="001A3302" w:rsidP="00AD59EE">
            <w:pPr>
              <w:pStyle w:val="15"/>
              <w:spacing w:after="0" w:line="240" w:lineRule="auto"/>
              <w:jc w:val="both"/>
              <w:rPr>
                <w:color w:val="000000" w:themeColor="text1"/>
              </w:rPr>
            </w:pPr>
            <w:r w:rsidRPr="00417DE4">
              <w:rPr>
                <w:rFonts w:eastAsia="Calibri"/>
                <w:color w:val="000000" w:themeColor="text1"/>
                <w:lang w:val="uk-UA"/>
              </w:rPr>
              <w:t xml:space="preserve">      </w:t>
            </w:r>
            <w:r w:rsidR="00AD59EE" w:rsidRPr="00417DE4">
              <w:rPr>
                <w:rFonts w:eastAsia="Calibri"/>
                <w:color w:val="000000" w:themeColor="text1"/>
                <w:lang w:val="uk-UA"/>
              </w:rPr>
              <w:t xml:space="preserve">Електронною системою </w:t>
            </w:r>
            <w:proofErr w:type="spellStart"/>
            <w:r w:rsidR="00AD59EE" w:rsidRPr="00417DE4">
              <w:rPr>
                <w:rFonts w:eastAsia="Calibri"/>
                <w:color w:val="000000" w:themeColor="text1"/>
                <w:lang w:val="uk-UA"/>
              </w:rPr>
              <w:t>закупівель</w:t>
            </w:r>
            <w:proofErr w:type="spellEnd"/>
            <w:r w:rsidR="00AD59EE" w:rsidRPr="00417DE4">
              <w:rPr>
                <w:rFonts w:eastAsia="Calibri"/>
                <w:color w:val="000000" w:themeColor="text1"/>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302943" w14:textId="77777777" w:rsidR="00AD59EE" w:rsidRPr="00417DE4" w:rsidRDefault="00F64F9F" w:rsidP="00AD59EE">
            <w:pPr>
              <w:widowControl w:val="0"/>
              <w:pBdr>
                <w:top w:val="nil"/>
                <w:left w:val="nil"/>
                <w:bottom w:val="nil"/>
                <w:right w:val="nil"/>
                <w:between w:val="nil"/>
              </w:pBdr>
              <w:jc w:val="both"/>
              <w:rPr>
                <w:color w:val="000000" w:themeColor="text1"/>
              </w:rPr>
            </w:pPr>
            <w:r w:rsidRPr="00417DE4">
              <w:rPr>
                <w:rFonts w:eastAsia="Calibri"/>
                <w:color w:val="000000" w:themeColor="text1"/>
              </w:rPr>
              <w:t xml:space="preserve">       </w:t>
            </w:r>
            <w:r w:rsidR="00AD59EE" w:rsidRPr="00417DE4">
              <w:rPr>
                <w:rFonts w:eastAsia="Calibri"/>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D59EE" w:rsidRPr="00417DE4">
              <w:rPr>
                <w:rFonts w:eastAsia="Calibri"/>
                <w:color w:val="000000" w:themeColor="text1"/>
              </w:rPr>
              <w:t>закупівель</w:t>
            </w:r>
            <w:proofErr w:type="spellEnd"/>
            <w:r w:rsidR="00AD59EE" w:rsidRPr="00417DE4">
              <w:rPr>
                <w:rFonts w:eastAsia="Calibri"/>
                <w:color w:val="000000" w:themeColor="text1"/>
              </w:rPr>
              <w:t xml:space="preserve"> в день її оприлюднення.</w:t>
            </w:r>
          </w:p>
        </w:tc>
      </w:tr>
      <w:tr w:rsidR="002B0643" w:rsidRPr="00417DE4" w14:paraId="4AA1E90F" w14:textId="77777777" w:rsidTr="00AD59EE">
        <w:trPr>
          <w:trHeight w:val="522"/>
        </w:trPr>
        <w:tc>
          <w:tcPr>
            <w:tcW w:w="570" w:type="dxa"/>
            <w:shd w:val="clear" w:color="auto" w:fill="auto"/>
          </w:tcPr>
          <w:p w14:paraId="07DE3E08"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b/>
                <w:color w:val="000000" w:themeColor="text1"/>
              </w:rPr>
              <w:lastRenderedPageBreak/>
              <w:t>2</w:t>
            </w:r>
          </w:p>
        </w:tc>
        <w:tc>
          <w:tcPr>
            <w:tcW w:w="1977" w:type="dxa"/>
            <w:shd w:val="clear" w:color="auto" w:fill="auto"/>
          </w:tcPr>
          <w:p w14:paraId="73FE5D2B"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b/>
                <w:color w:val="000000" w:themeColor="text1"/>
              </w:rPr>
              <w:t xml:space="preserve">Строк укладання договору </w:t>
            </w:r>
          </w:p>
        </w:tc>
        <w:tc>
          <w:tcPr>
            <w:tcW w:w="7371" w:type="dxa"/>
            <w:shd w:val="clear" w:color="auto" w:fill="auto"/>
          </w:tcPr>
          <w:p w14:paraId="00493788"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17DE4">
              <w:rPr>
                <w:b/>
                <w:bCs/>
                <w:color w:val="000000" w:themeColor="text1"/>
              </w:rPr>
              <w:t>п’ять днів</w:t>
            </w:r>
            <w:r w:rsidRPr="00417DE4">
              <w:rPr>
                <w:color w:val="000000" w:themeColor="text1"/>
              </w:rPr>
              <w:t xml:space="preserve"> з дати оприлюднення в електронній системі </w:t>
            </w:r>
            <w:proofErr w:type="spellStart"/>
            <w:r w:rsidRPr="00417DE4">
              <w:rPr>
                <w:color w:val="000000" w:themeColor="text1"/>
              </w:rPr>
              <w:t>закупівель</w:t>
            </w:r>
            <w:proofErr w:type="spellEnd"/>
            <w:r w:rsidRPr="00417DE4">
              <w:rPr>
                <w:color w:val="000000" w:themeColor="text1"/>
              </w:rPr>
              <w:t xml:space="preserve"> повідомлення про намір укласти договір про закупівлю.</w:t>
            </w:r>
          </w:p>
          <w:p w14:paraId="13E40818"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417DE4">
              <w:rPr>
                <w:b/>
                <w:bCs/>
                <w:color w:val="000000" w:themeColor="text1"/>
              </w:rPr>
              <w:t>15 днів</w:t>
            </w:r>
            <w:r w:rsidRPr="00417DE4">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E17303A"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2.3.</w:t>
            </w:r>
            <w:r w:rsidR="0085646E" w:rsidRPr="00417DE4">
              <w:rPr>
                <w:color w:val="000000" w:themeColor="text1"/>
              </w:rPr>
              <w:t xml:space="preserve"> </w:t>
            </w:r>
            <w:r w:rsidRPr="00417DE4">
              <w:rPr>
                <w:color w:val="000000" w:themeColor="text1"/>
              </w:rPr>
              <w:t xml:space="preserve">У разі подання скарги до органу оскарження після оприлюднення в електронній системі </w:t>
            </w:r>
            <w:proofErr w:type="spellStart"/>
            <w:r w:rsidRPr="00417DE4">
              <w:rPr>
                <w:color w:val="000000" w:themeColor="text1"/>
              </w:rPr>
              <w:t>закупівель</w:t>
            </w:r>
            <w:proofErr w:type="spellEnd"/>
            <w:r w:rsidRPr="00417DE4">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tc>
      </w:tr>
      <w:tr w:rsidR="002B0643" w:rsidRPr="00417DE4" w14:paraId="37FD0C5E" w14:textId="77777777" w:rsidTr="00AD59EE">
        <w:trPr>
          <w:trHeight w:val="522"/>
        </w:trPr>
        <w:tc>
          <w:tcPr>
            <w:tcW w:w="570" w:type="dxa"/>
            <w:shd w:val="clear" w:color="auto" w:fill="auto"/>
          </w:tcPr>
          <w:p w14:paraId="4076B526"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b/>
                <w:color w:val="000000" w:themeColor="text1"/>
              </w:rPr>
              <w:t>3</w:t>
            </w:r>
          </w:p>
        </w:tc>
        <w:tc>
          <w:tcPr>
            <w:tcW w:w="1977" w:type="dxa"/>
            <w:shd w:val="clear" w:color="auto" w:fill="auto"/>
          </w:tcPr>
          <w:p w14:paraId="25103E56" w14:textId="77777777" w:rsidR="00AD59EE" w:rsidRPr="00417DE4" w:rsidRDefault="00AD59EE" w:rsidP="00AD59EE">
            <w:pPr>
              <w:widowControl w:val="0"/>
              <w:pBdr>
                <w:top w:val="nil"/>
                <w:left w:val="nil"/>
                <w:bottom w:val="nil"/>
                <w:right w:val="nil"/>
                <w:between w:val="nil"/>
              </w:pBdr>
              <w:rPr>
                <w:color w:val="000000" w:themeColor="text1"/>
              </w:rPr>
            </w:pPr>
            <w:proofErr w:type="spellStart"/>
            <w:r w:rsidRPr="00417DE4">
              <w:rPr>
                <w:b/>
                <w:color w:val="000000" w:themeColor="text1"/>
              </w:rPr>
              <w:t>Проєкт</w:t>
            </w:r>
            <w:proofErr w:type="spellEnd"/>
            <w:r w:rsidRPr="00417DE4">
              <w:rPr>
                <w:b/>
                <w:color w:val="000000" w:themeColor="text1"/>
              </w:rPr>
              <w:t xml:space="preserve"> договору про закупівлю </w:t>
            </w:r>
          </w:p>
        </w:tc>
        <w:tc>
          <w:tcPr>
            <w:tcW w:w="7371" w:type="dxa"/>
            <w:shd w:val="clear" w:color="auto" w:fill="auto"/>
          </w:tcPr>
          <w:p w14:paraId="7B342050" w14:textId="77777777" w:rsidR="00AD59EE" w:rsidRPr="00417DE4" w:rsidRDefault="00AD59EE" w:rsidP="00AD59EE">
            <w:pPr>
              <w:widowControl w:val="0"/>
              <w:pBdr>
                <w:top w:val="nil"/>
                <w:left w:val="nil"/>
                <w:bottom w:val="nil"/>
                <w:right w:val="nil"/>
                <w:between w:val="nil"/>
              </w:pBdr>
              <w:jc w:val="both"/>
              <w:rPr>
                <w:b/>
                <w:color w:val="000000" w:themeColor="text1"/>
              </w:rPr>
            </w:pPr>
            <w:r w:rsidRPr="00417DE4">
              <w:rPr>
                <w:color w:val="000000" w:themeColor="text1"/>
              </w:rPr>
              <w:t xml:space="preserve">3.1. </w:t>
            </w:r>
            <w:proofErr w:type="spellStart"/>
            <w:r w:rsidRPr="00417DE4">
              <w:rPr>
                <w:color w:val="000000" w:themeColor="text1"/>
              </w:rPr>
              <w:t>Проєкт</w:t>
            </w:r>
            <w:proofErr w:type="spellEnd"/>
            <w:r w:rsidRPr="00417DE4">
              <w:rPr>
                <w:color w:val="000000" w:themeColor="text1"/>
              </w:rPr>
              <w:t xml:space="preserve"> Договору про закупівлю викладено в  </w:t>
            </w:r>
            <w:r w:rsidRPr="00417DE4">
              <w:rPr>
                <w:b/>
                <w:color w:val="000000" w:themeColor="text1"/>
              </w:rPr>
              <w:t>Додатку   4</w:t>
            </w:r>
            <w:r w:rsidRPr="00417DE4">
              <w:rPr>
                <w:color w:val="000000" w:themeColor="text1"/>
              </w:rPr>
              <w:t xml:space="preserve"> </w:t>
            </w:r>
            <w:r w:rsidRPr="00417DE4">
              <w:rPr>
                <w:b/>
                <w:color w:val="000000" w:themeColor="text1"/>
              </w:rPr>
              <w:t xml:space="preserve">до </w:t>
            </w:r>
            <w:r w:rsidRPr="00417DE4">
              <w:rPr>
                <w:b/>
                <w:bCs/>
                <w:color w:val="000000" w:themeColor="text1"/>
              </w:rPr>
              <w:t>цієї</w:t>
            </w:r>
            <w:r w:rsidRPr="00417DE4">
              <w:rPr>
                <w:b/>
                <w:color w:val="000000" w:themeColor="text1"/>
              </w:rPr>
              <w:t xml:space="preserve"> тендерної  документації).</w:t>
            </w:r>
          </w:p>
          <w:p w14:paraId="19C88A50"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D6ECC3F"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 xml:space="preserve">3.3. Остаточна редакція договору про закупівлю складається замовником з урахуванням особливостей предмету закупівлі на базі </w:t>
            </w:r>
            <w:proofErr w:type="spellStart"/>
            <w:r w:rsidRPr="00417DE4">
              <w:rPr>
                <w:color w:val="000000" w:themeColor="text1"/>
              </w:rPr>
              <w:t>проєкту</w:t>
            </w:r>
            <w:proofErr w:type="spellEnd"/>
            <w:r w:rsidRPr="00417DE4">
              <w:rPr>
                <w:color w:val="000000" w:themeColor="text1"/>
              </w:rPr>
              <w:t xml:space="preserve"> договору про закупівлю, що є </w:t>
            </w:r>
            <w:r w:rsidRPr="00417DE4">
              <w:rPr>
                <w:b/>
                <w:bCs/>
                <w:color w:val="000000" w:themeColor="text1"/>
              </w:rPr>
              <w:t>Додатком 4</w:t>
            </w:r>
            <w:r w:rsidRPr="00417DE4">
              <w:rPr>
                <w:color w:val="000000" w:themeColor="text1"/>
              </w:rPr>
              <w:t xml:space="preserve"> до цієї тендерної документації.</w:t>
            </w:r>
          </w:p>
          <w:p w14:paraId="5E9E54AB"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3.4.  Переможець процедури закупівлі під час укладення договору про закупівлю повинен надати:</w:t>
            </w:r>
          </w:p>
          <w:p w14:paraId="7B22FE68" w14:textId="77777777" w:rsidR="00AD59EE" w:rsidRPr="00417DE4" w:rsidRDefault="00430A6C" w:rsidP="00AD59EE">
            <w:pPr>
              <w:widowControl w:val="0"/>
              <w:pBdr>
                <w:top w:val="nil"/>
                <w:left w:val="nil"/>
                <w:bottom w:val="nil"/>
                <w:right w:val="nil"/>
                <w:between w:val="nil"/>
              </w:pBdr>
              <w:jc w:val="both"/>
              <w:rPr>
                <w:color w:val="000000" w:themeColor="text1"/>
              </w:rPr>
            </w:pPr>
            <w:r w:rsidRPr="00417DE4">
              <w:rPr>
                <w:color w:val="000000" w:themeColor="text1"/>
              </w:rPr>
              <w:t xml:space="preserve">      </w:t>
            </w:r>
            <w:r w:rsidR="00AE4F63" w:rsidRPr="00417DE4">
              <w:rPr>
                <w:color w:val="000000" w:themeColor="text1"/>
              </w:rPr>
              <w:t xml:space="preserve">- </w:t>
            </w:r>
            <w:r w:rsidR="00AD59EE" w:rsidRPr="00417DE4">
              <w:rPr>
                <w:b/>
                <w:bCs/>
                <w:color w:val="000000" w:themeColor="text1"/>
              </w:rPr>
              <w:t>інформацію про право підписання</w:t>
            </w:r>
            <w:r w:rsidR="00AD59EE" w:rsidRPr="00417DE4">
              <w:rPr>
                <w:color w:val="000000" w:themeColor="text1"/>
              </w:rPr>
              <w:t xml:space="preserve"> договору про закупівлю;</w:t>
            </w:r>
          </w:p>
          <w:p w14:paraId="0886D744" w14:textId="77777777" w:rsidR="00AD59EE" w:rsidRPr="00417DE4" w:rsidRDefault="00430A6C" w:rsidP="00AD59EE">
            <w:pPr>
              <w:widowControl w:val="0"/>
              <w:pBdr>
                <w:top w:val="nil"/>
                <w:left w:val="nil"/>
                <w:bottom w:val="nil"/>
                <w:right w:val="nil"/>
                <w:between w:val="nil"/>
              </w:pBdr>
              <w:jc w:val="both"/>
              <w:rPr>
                <w:color w:val="000000" w:themeColor="text1"/>
              </w:rPr>
            </w:pPr>
            <w:r w:rsidRPr="00417DE4">
              <w:rPr>
                <w:color w:val="000000" w:themeColor="text1"/>
              </w:rPr>
              <w:t xml:space="preserve">     </w:t>
            </w:r>
            <w:r w:rsidR="00AE4F63" w:rsidRPr="00417DE4">
              <w:rPr>
                <w:color w:val="000000" w:themeColor="text1"/>
              </w:rPr>
              <w:t xml:space="preserve"> - </w:t>
            </w:r>
            <w:r w:rsidR="00AD59EE" w:rsidRPr="00417DE4">
              <w:rPr>
                <w:color w:val="000000" w:themeColor="text1"/>
              </w:rPr>
              <w:t xml:space="preserve">достовірну </w:t>
            </w:r>
            <w:r w:rsidR="00AD59EE" w:rsidRPr="00417DE4">
              <w:rPr>
                <w:b/>
                <w:bCs/>
                <w:color w:val="000000" w:themeColor="text1"/>
              </w:rPr>
              <w:t>інформацію про наявність у нього чинної ліцензії</w:t>
            </w:r>
            <w:r w:rsidR="00AD59EE" w:rsidRPr="00417DE4">
              <w:rPr>
                <w:color w:val="000000" w:themeColor="text1"/>
              </w:rPr>
              <w:t xml:space="preserve"> або документа дозвільного характеру на провадження виду </w:t>
            </w:r>
            <w:r w:rsidR="00AD59EE" w:rsidRPr="00417DE4">
              <w:rPr>
                <w:color w:val="000000" w:themeColor="text1"/>
              </w:rPr>
              <w:lastRenderedPageBreak/>
              <w:t>господарської діяльності, якщо отримання дозволу або ліцензії на провадження такого виду діяльності передбачено законом.</w:t>
            </w:r>
          </w:p>
        </w:tc>
      </w:tr>
      <w:tr w:rsidR="002B0643" w:rsidRPr="00417DE4" w14:paraId="50AF5E4A" w14:textId="77777777" w:rsidTr="00AD59EE">
        <w:trPr>
          <w:trHeight w:val="522"/>
        </w:trPr>
        <w:tc>
          <w:tcPr>
            <w:tcW w:w="570" w:type="dxa"/>
            <w:shd w:val="clear" w:color="auto" w:fill="auto"/>
          </w:tcPr>
          <w:p w14:paraId="01D042A0"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b/>
                <w:color w:val="000000" w:themeColor="text1"/>
              </w:rPr>
              <w:lastRenderedPageBreak/>
              <w:t>4</w:t>
            </w:r>
          </w:p>
        </w:tc>
        <w:tc>
          <w:tcPr>
            <w:tcW w:w="1977" w:type="dxa"/>
            <w:shd w:val="clear" w:color="auto" w:fill="auto"/>
          </w:tcPr>
          <w:p w14:paraId="2D98AAC0"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Істотні умови, що обов’язково включаються до договору про закупівлю</w:t>
            </w:r>
          </w:p>
        </w:tc>
        <w:tc>
          <w:tcPr>
            <w:tcW w:w="7371" w:type="dxa"/>
            <w:shd w:val="clear" w:color="auto" w:fill="auto"/>
          </w:tcPr>
          <w:p w14:paraId="54DB4B30" w14:textId="77777777" w:rsidR="00AD59EE" w:rsidRPr="00417DE4" w:rsidRDefault="00AD59EE" w:rsidP="00AD59EE">
            <w:pPr>
              <w:pStyle w:val="15"/>
              <w:spacing w:after="0" w:line="240" w:lineRule="auto"/>
              <w:jc w:val="both"/>
              <w:rPr>
                <w:color w:val="000000" w:themeColor="text1"/>
                <w:lang w:val="uk-UA"/>
              </w:rPr>
            </w:pPr>
            <w:r w:rsidRPr="00417DE4">
              <w:rPr>
                <w:color w:val="000000" w:themeColor="text1"/>
                <w:lang w:val="uk-UA"/>
              </w:rPr>
              <w:t>4.1. Договір про закупівлю за результатами проведеної закупівлі згідно з п.10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BE04D32" w14:textId="77777777" w:rsidR="006D6920" w:rsidRPr="00417DE4" w:rsidRDefault="00AD59EE" w:rsidP="006D6920">
            <w:pPr>
              <w:pStyle w:val="15"/>
              <w:spacing w:after="0" w:line="240" w:lineRule="auto"/>
              <w:jc w:val="both"/>
              <w:rPr>
                <w:color w:val="000000" w:themeColor="text1"/>
                <w:lang w:val="uk-UA"/>
              </w:rPr>
            </w:pPr>
            <w:r w:rsidRPr="00417DE4">
              <w:rPr>
                <w:color w:val="000000" w:themeColor="text1"/>
                <w:lang w:val="uk-UA"/>
              </w:rPr>
              <w:t>4.2.</w:t>
            </w:r>
            <w:r w:rsidR="006D6920" w:rsidRPr="00417DE4">
              <w:rPr>
                <w:color w:val="000000" w:themeColor="text1"/>
                <w:lang w:val="uk-UA"/>
              </w:rPr>
              <w:t xml:space="preserve">  </w:t>
            </w:r>
            <w:r w:rsidR="0099781C" w:rsidRPr="00417DE4">
              <w:rPr>
                <w:color w:val="000000" w:themeColor="text1"/>
                <w:lang w:val="uk-UA"/>
              </w:rPr>
              <w:t xml:space="preserve">Згідно </w:t>
            </w:r>
            <w:r w:rsidR="008F50F3" w:rsidRPr="00417DE4">
              <w:rPr>
                <w:color w:val="000000" w:themeColor="text1"/>
                <w:lang w:val="uk-UA"/>
              </w:rPr>
              <w:t xml:space="preserve">з </w:t>
            </w:r>
            <w:r w:rsidR="0099781C" w:rsidRPr="00417DE4">
              <w:rPr>
                <w:color w:val="000000" w:themeColor="text1"/>
                <w:lang w:val="uk-UA"/>
              </w:rPr>
              <w:t>пункт</w:t>
            </w:r>
            <w:r w:rsidR="008F50F3" w:rsidRPr="00417DE4">
              <w:rPr>
                <w:color w:val="000000" w:themeColor="text1"/>
                <w:lang w:val="uk-UA"/>
              </w:rPr>
              <w:t>ом</w:t>
            </w:r>
            <w:r w:rsidR="0099781C" w:rsidRPr="00417DE4">
              <w:rPr>
                <w:color w:val="000000" w:themeColor="text1"/>
                <w:lang w:val="uk-UA"/>
              </w:rPr>
              <w:t xml:space="preserve"> 18 Особливостей у</w:t>
            </w:r>
            <w:r w:rsidR="006D6920" w:rsidRPr="00417DE4">
              <w:rPr>
                <w:color w:val="000000" w:themeColor="text1"/>
                <w:lang w:val="uk-UA"/>
              </w:rPr>
              <w:t>мови договору про закупівлю не повинні відрізнятися від змісту тендерної пропозиції за результатами електронного аукціону переможця</w:t>
            </w:r>
            <w:r w:rsidR="00193EA4" w:rsidRPr="00417DE4">
              <w:rPr>
                <w:color w:val="000000" w:themeColor="text1"/>
                <w:lang w:val="uk-UA"/>
              </w:rPr>
              <w:t xml:space="preserve"> </w:t>
            </w:r>
            <w:r w:rsidR="006D6920" w:rsidRPr="00417DE4">
              <w:rPr>
                <w:color w:val="000000" w:themeColor="text1"/>
                <w:lang w:val="uk-UA"/>
              </w:rPr>
              <w:t>процедури закупівлі, крім випадків:</w:t>
            </w:r>
            <w:r w:rsidR="0099781C" w:rsidRPr="00417DE4">
              <w:rPr>
                <w:color w:val="000000" w:themeColor="text1"/>
                <w:lang w:val="uk-UA"/>
              </w:rPr>
              <w:t xml:space="preserve"> </w:t>
            </w:r>
          </w:p>
          <w:p w14:paraId="66FE726B" w14:textId="77777777" w:rsidR="006D6920" w:rsidRPr="00417DE4" w:rsidRDefault="006D6920" w:rsidP="006D6920">
            <w:pPr>
              <w:pStyle w:val="15"/>
              <w:spacing w:after="0" w:line="240" w:lineRule="auto"/>
              <w:jc w:val="both"/>
              <w:rPr>
                <w:color w:val="000000" w:themeColor="text1"/>
                <w:lang w:val="uk-UA"/>
              </w:rPr>
            </w:pPr>
            <w:r w:rsidRPr="00417DE4">
              <w:rPr>
                <w:color w:val="000000" w:themeColor="text1"/>
                <w:lang w:val="uk-UA"/>
              </w:rPr>
              <w:t xml:space="preserve">        визначення грошового еквівалента зобов'язання в іноземній валюті;</w:t>
            </w:r>
          </w:p>
          <w:p w14:paraId="4A786B6E" w14:textId="77777777" w:rsidR="006D6920" w:rsidRPr="00417DE4" w:rsidRDefault="006D6920" w:rsidP="006D6920">
            <w:pPr>
              <w:pStyle w:val="15"/>
              <w:spacing w:after="0" w:line="240" w:lineRule="auto"/>
              <w:jc w:val="both"/>
              <w:rPr>
                <w:color w:val="000000" w:themeColor="text1"/>
                <w:lang w:val="uk-UA"/>
              </w:rPr>
            </w:pPr>
            <w:r w:rsidRPr="00417DE4">
              <w:rPr>
                <w:color w:val="000000" w:themeColor="text1"/>
                <w:lang w:val="uk-UA"/>
              </w:rPr>
              <w:t xml:space="preserve">        перерахунку ціни за результатами електронного аукціону</w:t>
            </w:r>
            <w:r w:rsidR="00795F19" w:rsidRPr="00417DE4">
              <w:rPr>
                <w:color w:val="000000" w:themeColor="text1"/>
                <w:lang w:val="uk-UA"/>
              </w:rPr>
              <w:t xml:space="preserve"> </w:t>
            </w:r>
            <w:r w:rsidRPr="00417DE4">
              <w:rPr>
                <w:color w:val="000000" w:themeColor="text1"/>
                <w:lang w:val="uk-UA"/>
              </w:rPr>
              <w:t>в бік зменшення ціни тендерної пропозиції учасника без зменшення обсягів закупівлі;</w:t>
            </w:r>
          </w:p>
          <w:p w14:paraId="08BE3EC5" w14:textId="77777777" w:rsidR="006D6920" w:rsidRPr="00417DE4" w:rsidRDefault="006D6920" w:rsidP="006D6920">
            <w:pPr>
              <w:pStyle w:val="15"/>
              <w:spacing w:after="0" w:line="240" w:lineRule="auto"/>
              <w:jc w:val="both"/>
              <w:rPr>
                <w:color w:val="000000" w:themeColor="text1"/>
                <w:lang w:val="uk-UA"/>
              </w:rPr>
            </w:pPr>
            <w:r w:rsidRPr="00417DE4">
              <w:rPr>
                <w:color w:val="000000" w:themeColor="text1"/>
                <w:lang w:val="uk-UA"/>
              </w:rPr>
              <w:t xml:space="preserve">        перерахунку ціни та обсягів товарів за результатами електронного аукціону</w:t>
            </w:r>
            <w:r w:rsidR="001A4E7A" w:rsidRPr="00417DE4">
              <w:rPr>
                <w:color w:val="000000" w:themeColor="text1"/>
                <w:lang w:val="uk-UA"/>
              </w:rPr>
              <w:t xml:space="preserve"> </w:t>
            </w:r>
            <w:r w:rsidRPr="00417DE4">
              <w:rPr>
                <w:color w:val="000000" w:themeColor="text1"/>
                <w:lang w:val="uk-UA"/>
              </w:rPr>
              <w:t>в бік зменшення за умови необхідності приведення обсягів товарів до кратності упаковки.</w:t>
            </w:r>
          </w:p>
          <w:p w14:paraId="057ABCF3" w14:textId="77777777" w:rsidR="00AD59EE" w:rsidRPr="00417DE4" w:rsidRDefault="00AD59EE" w:rsidP="00AD59EE">
            <w:pPr>
              <w:shd w:val="clear" w:color="auto" w:fill="FFFFFF"/>
              <w:snapToGrid w:val="0"/>
              <w:ind w:right="155"/>
              <w:jc w:val="both"/>
              <w:rPr>
                <w:color w:val="000000" w:themeColor="text1"/>
              </w:rPr>
            </w:pPr>
            <w:r w:rsidRPr="00417DE4">
              <w:rPr>
                <w:color w:val="000000" w:themeColor="text1"/>
              </w:rPr>
              <w:t>4.3. У випадку перерахунку ціни за результатами електронного аукціону</w:t>
            </w:r>
            <w:r w:rsidR="0099781C" w:rsidRPr="00417DE4">
              <w:rPr>
                <w:color w:val="000000" w:themeColor="text1"/>
              </w:rPr>
              <w:t xml:space="preserve"> </w:t>
            </w:r>
            <w:r w:rsidRPr="00417DE4">
              <w:rPr>
                <w:color w:val="000000" w:themeColor="text1"/>
              </w:rPr>
              <w:t>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2B0643" w:rsidRPr="00417DE4" w14:paraId="7E7D7BDD" w14:textId="77777777" w:rsidTr="00AD59EE">
        <w:trPr>
          <w:trHeight w:val="522"/>
        </w:trPr>
        <w:tc>
          <w:tcPr>
            <w:tcW w:w="570" w:type="dxa"/>
            <w:shd w:val="clear" w:color="auto" w:fill="auto"/>
          </w:tcPr>
          <w:p w14:paraId="72C11692"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b/>
                <w:color w:val="000000" w:themeColor="text1"/>
              </w:rPr>
              <w:t>5</w:t>
            </w:r>
          </w:p>
        </w:tc>
        <w:tc>
          <w:tcPr>
            <w:tcW w:w="1977" w:type="dxa"/>
            <w:shd w:val="clear" w:color="auto" w:fill="auto"/>
          </w:tcPr>
          <w:p w14:paraId="748BC922"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Дії замовника при відмові переможця торгів підписати договір про закупівлю</w:t>
            </w:r>
          </w:p>
        </w:tc>
        <w:tc>
          <w:tcPr>
            <w:tcW w:w="7371" w:type="dxa"/>
            <w:shd w:val="clear" w:color="auto" w:fill="auto"/>
          </w:tcPr>
          <w:p w14:paraId="31B02559"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D9594E2" w14:textId="77777777" w:rsidR="00AD59EE" w:rsidRPr="00417DE4" w:rsidRDefault="00AD59EE" w:rsidP="00AD59EE">
            <w:pPr>
              <w:widowControl w:val="0"/>
              <w:pBdr>
                <w:top w:val="nil"/>
                <w:left w:val="nil"/>
                <w:bottom w:val="nil"/>
                <w:right w:val="nil"/>
                <w:between w:val="nil"/>
              </w:pBdr>
              <w:jc w:val="both"/>
              <w:rPr>
                <w:color w:val="000000" w:themeColor="text1"/>
              </w:rPr>
            </w:pPr>
          </w:p>
        </w:tc>
      </w:tr>
      <w:tr w:rsidR="002B0643" w:rsidRPr="00417DE4" w14:paraId="4840BC6A" w14:textId="77777777" w:rsidTr="00AD59EE">
        <w:trPr>
          <w:trHeight w:val="522"/>
        </w:trPr>
        <w:tc>
          <w:tcPr>
            <w:tcW w:w="570" w:type="dxa"/>
            <w:shd w:val="clear" w:color="auto" w:fill="auto"/>
          </w:tcPr>
          <w:p w14:paraId="2F05BE5A"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b/>
                <w:color w:val="000000" w:themeColor="text1"/>
              </w:rPr>
              <w:t>6</w:t>
            </w:r>
          </w:p>
        </w:tc>
        <w:tc>
          <w:tcPr>
            <w:tcW w:w="1977" w:type="dxa"/>
            <w:shd w:val="clear" w:color="auto" w:fill="auto"/>
          </w:tcPr>
          <w:p w14:paraId="0A646049" w14:textId="77777777" w:rsidR="00AD59EE" w:rsidRPr="00417DE4" w:rsidRDefault="00AD59EE" w:rsidP="00AD59EE">
            <w:pPr>
              <w:widowControl w:val="0"/>
              <w:pBdr>
                <w:top w:val="nil"/>
                <w:left w:val="nil"/>
                <w:bottom w:val="nil"/>
                <w:right w:val="nil"/>
                <w:between w:val="nil"/>
              </w:pBdr>
              <w:rPr>
                <w:color w:val="000000" w:themeColor="text1"/>
              </w:rPr>
            </w:pPr>
            <w:r w:rsidRPr="00417DE4">
              <w:rPr>
                <w:b/>
                <w:color w:val="000000" w:themeColor="text1"/>
              </w:rPr>
              <w:t xml:space="preserve">Забезпечення виконання договору про закупівлю </w:t>
            </w:r>
          </w:p>
        </w:tc>
        <w:tc>
          <w:tcPr>
            <w:tcW w:w="7371" w:type="dxa"/>
            <w:shd w:val="clear" w:color="auto" w:fill="auto"/>
          </w:tcPr>
          <w:p w14:paraId="47CE7EFA" w14:textId="77777777" w:rsidR="00AD59EE" w:rsidRPr="00417DE4" w:rsidRDefault="00AD59EE" w:rsidP="00AD59EE">
            <w:pPr>
              <w:widowControl w:val="0"/>
              <w:pBdr>
                <w:top w:val="nil"/>
                <w:left w:val="nil"/>
                <w:bottom w:val="nil"/>
                <w:right w:val="nil"/>
                <w:between w:val="nil"/>
              </w:pBdr>
              <w:jc w:val="both"/>
              <w:rPr>
                <w:color w:val="000000" w:themeColor="text1"/>
              </w:rPr>
            </w:pPr>
            <w:r w:rsidRPr="00417DE4">
              <w:rPr>
                <w:color w:val="000000" w:themeColor="text1"/>
              </w:rPr>
              <w:t xml:space="preserve">Не вимагається </w:t>
            </w:r>
          </w:p>
          <w:p w14:paraId="57EA07F9" w14:textId="77777777" w:rsidR="00AD59EE" w:rsidRPr="00417DE4" w:rsidRDefault="00AD59EE" w:rsidP="00AD59EE">
            <w:pPr>
              <w:widowControl w:val="0"/>
              <w:pBdr>
                <w:top w:val="nil"/>
                <w:left w:val="nil"/>
                <w:bottom w:val="nil"/>
                <w:right w:val="nil"/>
                <w:between w:val="nil"/>
              </w:pBdr>
              <w:jc w:val="both"/>
              <w:rPr>
                <w:color w:val="000000" w:themeColor="text1"/>
              </w:rPr>
            </w:pPr>
          </w:p>
        </w:tc>
      </w:tr>
    </w:tbl>
    <w:p w14:paraId="768909FE" w14:textId="77777777" w:rsidR="00E35F80" w:rsidRPr="00417DE4" w:rsidRDefault="00E35F80" w:rsidP="009E717F">
      <w:pPr>
        <w:widowControl w:val="0"/>
        <w:pBdr>
          <w:top w:val="nil"/>
          <w:left w:val="nil"/>
          <w:bottom w:val="nil"/>
          <w:right w:val="nil"/>
          <w:between w:val="nil"/>
        </w:pBdr>
        <w:jc w:val="center"/>
        <w:rPr>
          <w:color w:val="000000" w:themeColor="text1"/>
        </w:rPr>
        <w:sectPr w:rsidR="00E35F80" w:rsidRPr="00417DE4" w:rsidSect="000955C8">
          <w:footerReference w:type="default" r:id="rId9"/>
          <w:type w:val="continuous"/>
          <w:pgSz w:w="11906" w:h="16838" w:code="9"/>
          <w:pgMar w:top="567" w:right="1077" w:bottom="1440" w:left="1077" w:header="709" w:footer="709" w:gutter="0"/>
          <w:cols w:space="708"/>
          <w:docGrid w:linePitch="360"/>
        </w:sectPr>
      </w:pPr>
    </w:p>
    <w:p w14:paraId="77B40419" w14:textId="1C061B13" w:rsidR="00D95B64" w:rsidRPr="00FC17F8" w:rsidRDefault="00D95B64" w:rsidP="00FC17F8">
      <w:pPr>
        <w:rPr>
          <w:color w:val="000000" w:themeColor="text1"/>
        </w:rPr>
      </w:pPr>
    </w:p>
    <w:sectPr w:rsidR="00D95B64" w:rsidRPr="00FC17F8" w:rsidSect="00E35F80">
      <w:type w:val="continuous"/>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510D" w14:textId="77777777" w:rsidR="00E74215" w:rsidRDefault="00E74215" w:rsidP="002A4F62">
      <w:r>
        <w:separator/>
      </w:r>
    </w:p>
  </w:endnote>
  <w:endnote w:type="continuationSeparator" w:id="0">
    <w:p w14:paraId="32417931" w14:textId="77777777" w:rsidR="00E74215" w:rsidRDefault="00E74215" w:rsidP="002A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85182"/>
      <w:docPartObj>
        <w:docPartGallery w:val="Page Numbers (Bottom of Page)"/>
        <w:docPartUnique/>
      </w:docPartObj>
    </w:sdtPr>
    <w:sdtContent>
      <w:p w14:paraId="6D34A2B1" w14:textId="77777777" w:rsidR="00B02FA7" w:rsidRDefault="00000000">
        <w:pPr>
          <w:pStyle w:val="af5"/>
          <w:jc w:val="center"/>
        </w:pPr>
        <w:r>
          <w:fldChar w:fldCharType="begin"/>
        </w:r>
        <w:r>
          <w:instrText>PAGE   \* MERGEFORMAT</w:instrText>
        </w:r>
        <w:r>
          <w:fldChar w:fldCharType="separate"/>
        </w:r>
        <w:r w:rsidR="007157D3" w:rsidRPr="007157D3">
          <w:rPr>
            <w:noProof/>
            <w:lang w:val="ru-RU"/>
          </w:rPr>
          <w:t>34</w:t>
        </w:r>
        <w:r>
          <w:rPr>
            <w:noProof/>
            <w:lang w:val="ru-RU"/>
          </w:rPr>
          <w:fldChar w:fldCharType="end"/>
        </w:r>
      </w:p>
    </w:sdtContent>
  </w:sdt>
  <w:p w14:paraId="17526168" w14:textId="77777777" w:rsidR="00B02FA7" w:rsidRDefault="00B02FA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115A" w14:textId="77777777" w:rsidR="00E74215" w:rsidRDefault="00E74215" w:rsidP="002A4F62">
      <w:r>
        <w:separator/>
      </w:r>
    </w:p>
  </w:footnote>
  <w:footnote w:type="continuationSeparator" w:id="0">
    <w:p w14:paraId="335610B4" w14:textId="77777777" w:rsidR="00E74215" w:rsidRDefault="00E74215" w:rsidP="002A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697"/>
        </w:tabs>
        <w:ind w:left="1697" w:hanging="360"/>
      </w:pPr>
      <w:rPr>
        <w:rFonts w:ascii="Symbol" w:hAnsi="Symbol" w:cs="Symbol" w:hint="default"/>
      </w:rPr>
    </w:lvl>
    <w:lvl w:ilvl="1">
      <w:start w:val="1"/>
      <w:numFmt w:val="bullet"/>
      <w:lvlText w:val="o"/>
      <w:lvlJc w:val="left"/>
      <w:pPr>
        <w:tabs>
          <w:tab w:val="num" w:pos="2417"/>
        </w:tabs>
        <w:ind w:left="2417" w:hanging="360"/>
      </w:pPr>
      <w:rPr>
        <w:rFonts w:ascii="Courier New" w:hAnsi="Courier New" w:cs="Courier New" w:hint="default"/>
      </w:rPr>
    </w:lvl>
    <w:lvl w:ilvl="2">
      <w:start w:val="1"/>
      <w:numFmt w:val="bullet"/>
      <w:lvlText w:val=""/>
      <w:lvlJc w:val="left"/>
      <w:pPr>
        <w:tabs>
          <w:tab w:val="num" w:pos="3137"/>
        </w:tabs>
        <w:ind w:left="3137" w:hanging="360"/>
      </w:pPr>
      <w:rPr>
        <w:rFonts w:ascii="Wingdings" w:hAnsi="Wingdings" w:cs="Wingdings" w:hint="default"/>
      </w:rPr>
    </w:lvl>
    <w:lvl w:ilvl="3">
      <w:start w:val="1"/>
      <w:numFmt w:val="bullet"/>
      <w:lvlText w:val=""/>
      <w:lvlJc w:val="left"/>
      <w:pPr>
        <w:tabs>
          <w:tab w:val="num" w:pos="3857"/>
        </w:tabs>
        <w:ind w:left="3857" w:hanging="360"/>
      </w:pPr>
      <w:rPr>
        <w:rFonts w:ascii="Symbol" w:hAnsi="Symbol" w:cs="Symbol" w:hint="default"/>
      </w:rPr>
    </w:lvl>
    <w:lvl w:ilvl="4">
      <w:start w:val="1"/>
      <w:numFmt w:val="bullet"/>
      <w:lvlText w:val="o"/>
      <w:lvlJc w:val="left"/>
      <w:pPr>
        <w:tabs>
          <w:tab w:val="num" w:pos="4577"/>
        </w:tabs>
        <w:ind w:left="4577" w:hanging="360"/>
      </w:pPr>
      <w:rPr>
        <w:rFonts w:ascii="Courier New" w:hAnsi="Courier New" w:cs="Courier New" w:hint="default"/>
      </w:rPr>
    </w:lvl>
    <w:lvl w:ilvl="5">
      <w:start w:val="1"/>
      <w:numFmt w:val="bullet"/>
      <w:lvlText w:val=""/>
      <w:lvlJc w:val="left"/>
      <w:pPr>
        <w:tabs>
          <w:tab w:val="num" w:pos="5297"/>
        </w:tabs>
        <w:ind w:left="5297" w:hanging="360"/>
      </w:pPr>
      <w:rPr>
        <w:rFonts w:ascii="Wingdings" w:hAnsi="Wingdings" w:cs="Wingdings" w:hint="default"/>
      </w:rPr>
    </w:lvl>
    <w:lvl w:ilvl="6">
      <w:start w:val="1"/>
      <w:numFmt w:val="bullet"/>
      <w:lvlText w:val=""/>
      <w:lvlJc w:val="left"/>
      <w:pPr>
        <w:tabs>
          <w:tab w:val="num" w:pos="6017"/>
        </w:tabs>
        <w:ind w:left="6017" w:hanging="360"/>
      </w:pPr>
      <w:rPr>
        <w:rFonts w:ascii="Symbol" w:hAnsi="Symbol" w:cs="Symbol" w:hint="default"/>
      </w:rPr>
    </w:lvl>
    <w:lvl w:ilvl="7">
      <w:start w:val="1"/>
      <w:numFmt w:val="bullet"/>
      <w:lvlText w:val="o"/>
      <w:lvlJc w:val="left"/>
      <w:pPr>
        <w:tabs>
          <w:tab w:val="num" w:pos="6737"/>
        </w:tabs>
        <w:ind w:left="6737" w:hanging="360"/>
      </w:pPr>
      <w:rPr>
        <w:rFonts w:ascii="Courier New" w:hAnsi="Courier New" w:cs="Courier New" w:hint="default"/>
      </w:rPr>
    </w:lvl>
    <w:lvl w:ilvl="8">
      <w:start w:val="1"/>
      <w:numFmt w:val="bullet"/>
      <w:lvlText w:val=""/>
      <w:lvlJc w:val="left"/>
      <w:pPr>
        <w:tabs>
          <w:tab w:val="num" w:pos="7457"/>
        </w:tabs>
        <w:ind w:left="7457" w:hanging="360"/>
      </w:pPr>
      <w:rPr>
        <w:rFonts w:ascii="Wingdings" w:hAnsi="Wingdings" w:cs="Wingdings" w:hint="default"/>
      </w:rPr>
    </w:lvl>
  </w:abstractNum>
  <w:abstractNum w:abstractNumId="1" w15:restartNumberingAfterBreak="0">
    <w:nsid w:val="025C3311"/>
    <w:multiLevelType w:val="multilevel"/>
    <w:tmpl w:val="C280514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2"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E56FC5"/>
    <w:multiLevelType w:val="hybridMultilevel"/>
    <w:tmpl w:val="C4963B10"/>
    <w:lvl w:ilvl="0" w:tplc="2F4A97DC">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0633E"/>
    <w:multiLevelType w:val="multilevel"/>
    <w:tmpl w:val="05CEE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E042F6E"/>
    <w:multiLevelType w:val="multilevel"/>
    <w:tmpl w:val="ADDC3B9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9" w15:restartNumberingAfterBreak="0">
    <w:nsid w:val="31B52833"/>
    <w:multiLevelType w:val="multilevel"/>
    <w:tmpl w:val="F6FE0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506D4B"/>
    <w:multiLevelType w:val="multilevel"/>
    <w:tmpl w:val="C6181C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31C07"/>
    <w:multiLevelType w:val="hybridMultilevel"/>
    <w:tmpl w:val="128E1D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35F29"/>
    <w:multiLevelType w:val="multilevel"/>
    <w:tmpl w:val="B166047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3DCD1065"/>
    <w:multiLevelType w:val="hybridMultilevel"/>
    <w:tmpl w:val="64266998"/>
    <w:lvl w:ilvl="0" w:tplc="1DD82F4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A0B26"/>
    <w:multiLevelType w:val="multilevel"/>
    <w:tmpl w:val="D0D66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07FD8"/>
    <w:multiLevelType w:val="multilevel"/>
    <w:tmpl w:val="99F84F1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FE18BC"/>
    <w:multiLevelType w:val="multilevel"/>
    <w:tmpl w:val="30208B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54C6D"/>
    <w:multiLevelType w:val="hybridMultilevel"/>
    <w:tmpl w:val="150483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BF0197"/>
    <w:multiLevelType w:val="multilevel"/>
    <w:tmpl w:val="F98058BC"/>
    <w:lvl w:ilvl="0">
      <w:start w:val="1"/>
      <w:numFmt w:val="decimal"/>
      <w:lvlText w:val="%1."/>
      <w:lvlJc w:val="left"/>
      <w:pPr>
        <w:ind w:left="360" w:hanging="360"/>
      </w:pPr>
      <w:rPr>
        <w:vertAlign w:val="baseline"/>
      </w:rPr>
    </w:lvl>
    <w:lvl w:ilvl="1">
      <w:start w:val="1"/>
      <w:numFmt w:val="decimal"/>
      <w:lvlText w:val="%1.%2."/>
      <w:lvlJc w:val="left"/>
      <w:pPr>
        <w:ind w:left="643"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F65A23"/>
    <w:multiLevelType w:val="hybridMultilevel"/>
    <w:tmpl w:val="91281BB4"/>
    <w:lvl w:ilvl="0" w:tplc="5CCC624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F45D2E"/>
    <w:multiLevelType w:val="multilevel"/>
    <w:tmpl w:val="6AF45D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AE63DE"/>
    <w:multiLevelType w:val="multilevel"/>
    <w:tmpl w:val="6AD4D3C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6660524">
    <w:abstractNumId w:val="21"/>
  </w:num>
  <w:num w:numId="2" w16cid:durableId="351149978">
    <w:abstractNumId w:val="25"/>
  </w:num>
  <w:num w:numId="3" w16cid:durableId="23874459">
    <w:abstractNumId w:val="17"/>
  </w:num>
  <w:num w:numId="4" w16cid:durableId="1452551807">
    <w:abstractNumId w:val="23"/>
  </w:num>
  <w:num w:numId="5" w16cid:durableId="367266551">
    <w:abstractNumId w:val="33"/>
  </w:num>
  <w:num w:numId="6" w16cid:durableId="794368938">
    <w:abstractNumId w:val="0"/>
  </w:num>
  <w:num w:numId="7" w16cid:durableId="226763403">
    <w:abstractNumId w:val="11"/>
  </w:num>
  <w:num w:numId="8" w16cid:durableId="498889863">
    <w:abstractNumId w:val="19"/>
  </w:num>
  <w:num w:numId="9" w16cid:durableId="373391130">
    <w:abstractNumId w:val="16"/>
  </w:num>
  <w:num w:numId="10" w16cid:durableId="1206603143">
    <w:abstractNumId w:val="32"/>
  </w:num>
  <w:num w:numId="11" w16cid:durableId="1979334257">
    <w:abstractNumId w:val="29"/>
  </w:num>
  <w:num w:numId="12" w16cid:durableId="979502962">
    <w:abstractNumId w:val="34"/>
  </w:num>
  <w:num w:numId="13" w16cid:durableId="1540511624">
    <w:abstractNumId w:val="31"/>
  </w:num>
  <w:num w:numId="14" w16cid:durableId="1373923881">
    <w:abstractNumId w:val="3"/>
  </w:num>
  <w:num w:numId="15" w16cid:durableId="449516804">
    <w:abstractNumId w:val="35"/>
  </w:num>
  <w:num w:numId="16" w16cid:durableId="386414249">
    <w:abstractNumId w:val="20"/>
  </w:num>
  <w:num w:numId="17" w16cid:durableId="892690472">
    <w:abstractNumId w:val="18"/>
  </w:num>
  <w:num w:numId="18" w16cid:durableId="1204245545">
    <w:abstractNumId w:val="5"/>
  </w:num>
  <w:num w:numId="19" w16cid:durableId="10382426">
    <w:abstractNumId w:val="12"/>
  </w:num>
  <w:num w:numId="20" w16cid:durableId="1317029921">
    <w:abstractNumId w:val="22"/>
  </w:num>
  <w:num w:numId="21" w16cid:durableId="34737424">
    <w:abstractNumId w:val="24"/>
  </w:num>
  <w:num w:numId="22" w16cid:durableId="461576415">
    <w:abstractNumId w:val="27"/>
  </w:num>
  <w:num w:numId="23" w16cid:durableId="517160832">
    <w:abstractNumId w:val="26"/>
  </w:num>
  <w:num w:numId="24" w16cid:durableId="1584876342">
    <w:abstractNumId w:val="2"/>
  </w:num>
  <w:num w:numId="25" w16cid:durableId="125130219">
    <w:abstractNumId w:val="8"/>
  </w:num>
  <w:num w:numId="26" w16cid:durableId="1763448795">
    <w:abstractNumId w:val="14"/>
  </w:num>
  <w:num w:numId="27" w16cid:durableId="157380051">
    <w:abstractNumId w:val="6"/>
  </w:num>
  <w:num w:numId="28" w16cid:durableId="1866404756">
    <w:abstractNumId w:val="28"/>
  </w:num>
  <w:num w:numId="29" w16cid:durableId="766077299">
    <w:abstractNumId w:val="7"/>
  </w:num>
  <w:num w:numId="30" w16cid:durableId="14614629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1334655">
    <w:abstractNumId w:val="13"/>
  </w:num>
  <w:num w:numId="32" w16cid:durableId="947812888">
    <w:abstractNumId w:val="1"/>
  </w:num>
  <w:num w:numId="33" w16cid:durableId="690186052">
    <w:abstractNumId w:val="10"/>
  </w:num>
  <w:num w:numId="34" w16cid:durableId="824929238">
    <w:abstractNumId w:val="9"/>
  </w:num>
  <w:num w:numId="35" w16cid:durableId="158740047">
    <w:abstractNumId w:val="15"/>
  </w:num>
  <w:num w:numId="36" w16cid:durableId="1807701341">
    <w:abstractNumId w:val="36"/>
  </w:num>
  <w:num w:numId="37" w16cid:durableId="861013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799"/>
    <w:rsid w:val="00002004"/>
    <w:rsid w:val="000028B2"/>
    <w:rsid w:val="00002C31"/>
    <w:rsid w:val="0001452F"/>
    <w:rsid w:val="00015E9B"/>
    <w:rsid w:val="00020D1D"/>
    <w:rsid w:val="00021FC7"/>
    <w:rsid w:val="0002441D"/>
    <w:rsid w:val="00026E55"/>
    <w:rsid w:val="00027A65"/>
    <w:rsid w:val="00030293"/>
    <w:rsid w:val="00033405"/>
    <w:rsid w:val="00037838"/>
    <w:rsid w:val="00040B63"/>
    <w:rsid w:val="0004142A"/>
    <w:rsid w:val="00041735"/>
    <w:rsid w:val="0004196B"/>
    <w:rsid w:val="00041D6E"/>
    <w:rsid w:val="0004475F"/>
    <w:rsid w:val="00045BB3"/>
    <w:rsid w:val="00050030"/>
    <w:rsid w:val="000557C8"/>
    <w:rsid w:val="00056E40"/>
    <w:rsid w:val="00057215"/>
    <w:rsid w:val="00064612"/>
    <w:rsid w:val="000651C0"/>
    <w:rsid w:val="000655CA"/>
    <w:rsid w:val="00066D30"/>
    <w:rsid w:val="00067CF9"/>
    <w:rsid w:val="00071FE2"/>
    <w:rsid w:val="00073049"/>
    <w:rsid w:val="00074885"/>
    <w:rsid w:val="000748C9"/>
    <w:rsid w:val="00074A6D"/>
    <w:rsid w:val="00074F9E"/>
    <w:rsid w:val="00075C0D"/>
    <w:rsid w:val="00075DD7"/>
    <w:rsid w:val="00076A72"/>
    <w:rsid w:val="000773C8"/>
    <w:rsid w:val="00080DF5"/>
    <w:rsid w:val="000811DA"/>
    <w:rsid w:val="00081F9B"/>
    <w:rsid w:val="00082021"/>
    <w:rsid w:val="00084CD2"/>
    <w:rsid w:val="0008538A"/>
    <w:rsid w:val="00085623"/>
    <w:rsid w:val="00085AFD"/>
    <w:rsid w:val="00086208"/>
    <w:rsid w:val="000875B8"/>
    <w:rsid w:val="00091A13"/>
    <w:rsid w:val="00092158"/>
    <w:rsid w:val="00092433"/>
    <w:rsid w:val="0009381B"/>
    <w:rsid w:val="00093CEC"/>
    <w:rsid w:val="0009440F"/>
    <w:rsid w:val="0009528B"/>
    <w:rsid w:val="000955C8"/>
    <w:rsid w:val="000A1E1C"/>
    <w:rsid w:val="000A3B9C"/>
    <w:rsid w:val="000B0DA1"/>
    <w:rsid w:val="000B2806"/>
    <w:rsid w:val="000B5CC3"/>
    <w:rsid w:val="000B75CC"/>
    <w:rsid w:val="000C2A1F"/>
    <w:rsid w:val="000C2CBB"/>
    <w:rsid w:val="000C5FE7"/>
    <w:rsid w:val="000C7389"/>
    <w:rsid w:val="000C7D6B"/>
    <w:rsid w:val="000D3ECA"/>
    <w:rsid w:val="000D3FD9"/>
    <w:rsid w:val="000D44A2"/>
    <w:rsid w:val="000D5BF8"/>
    <w:rsid w:val="000D6636"/>
    <w:rsid w:val="000D7673"/>
    <w:rsid w:val="000D7ECA"/>
    <w:rsid w:val="000D7F8E"/>
    <w:rsid w:val="000E00A0"/>
    <w:rsid w:val="000E4FB7"/>
    <w:rsid w:val="000E5930"/>
    <w:rsid w:val="000E6E9C"/>
    <w:rsid w:val="000E7AA7"/>
    <w:rsid w:val="000F0096"/>
    <w:rsid w:val="000F23B5"/>
    <w:rsid w:val="000F2787"/>
    <w:rsid w:val="000F2A25"/>
    <w:rsid w:val="000F33B4"/>
    <w:rsid w:val="000F3E9B"/>
    <w:rsid w:val="000F4DBF"/>
    <w:rsid w:val="000F4ECE"/>
    <w:rsid w:val="000F5F08"/>
    <w:rsid w:val="00101A55"/>
    <w:rsid w:val="00101B93"/>
    <w:rsid w:val="00102E04"/>
    <w:rsid w:val="0010324C"/>
    <w:rsid w:val="0010539B"/>
    <w:rsid w:val="00105D5A"/>
    <w:rsid w:val="00110653"/>
    <w:rsid w:val="00110EBB"/>
    <w:rsid w:val="00114577"/>
    <w:rsid w:val="00116630"/>
    <w:rsid w:val="001204E6"/>
    <w:rsid w:val="00120EE9"/>
    <w:rsid w:val="00121933"/>
    <w:rsid w:val="00123B74"/>
    <w:rsid w:val="00123C36"/>
    <w:rsid w:val="00124C8C"/>
    <w:rsid w:val="00125652"/>
    <w:rsid w:val="0012581A"/>
    <w:rsid w:val="00125AAC"/>
    <w:rsid w:val="00126810"/>
    <w:rsid w:val="001345F3"/>
    <w:rsid w:val="0013723A"/>
    <w:rsid w:val="00137576"/>
    <w:rsid w:val="00140718"/>
    <w:rsid w:val="00145A68"/>
    <w:rsid w:val="0014763B"/>
    <w:rsid w:val="0015162D"/>
    <w:rsid w:val="0015291A"/>
    <w:rsid w:val="00153AC1"/>
    <w:rsid w:val="00153D66"/>
    <w:rsid w:val="0015489F"/>
    <w:rsid w:val="00157EA4"/>
    <w:rsid w:val="00161D98"/>
    <w:rsid w:val="00163C76"/>
    <w:rsid w:val="001648B8"/>
    <w:rsid w:val="0016629B"/>
    <w:rsid w:val="00171B01"/>
    <w:rsid w:val="00172380"/>
    <w:rsid w:val="00174ABE"/>
    <w:rsid w:val="0018204D"/>
    <w:rsid w:val="00182915"/>
    <w:rsid w:val="00183960"/>
    <w:rsid w:val="001860A5"/>
    <w:rsid w:val="00186E02"/>
    <w:rsid w:val="00187A85"/>
    <w:rsid w:val="00190CD6"/>
    <w:rsid w:val="00193EA4"/>
    <w:rsid w:val="001A3302"/>
    <w:rsid w:val="001A4566"/>
    <w:rsid w:val="001A4E7A"/>
    <w:rsid w:val="001A5A50"/>
    <w:rsid w:val="001A5E32"/>
    <w:rsid w:val="001B2C58"/>
    <w:rsid w:val="001B2D6C"/>
    <w:rsid w:val="001B3D78"/>
    <w:rsid w:val="001B3DC8"/>
    <w:rsid w:val="001B5D90"/>
    <w:rsid w:val="001B7316"/>
    <w:rsid w:val="001B7780"/>
    <w:rsid w:val="001C04E0"/>
    <w:rsid w:val="001C1D80"/>
    <w:rsid w:val="001C2166"/>
    <w:rsid w:val="001C41AD"/>
    <w:rsid w:val="001C5425"/>
    <w:rsid w:val="001C5ED3"/>
    <w:rsid w:val="001C6872"/>
    <w:rsid w:val="001C7568"/>
    <w:rsid w:val="001C7BB6"/>
    <w:rsid w:val="001D03CF"/>
    <w:rsid w:val="001D530D"/>
    <w:rsid w:val="001D6F0C"/>
    <w:rsid w:val="001D70E0"/>
    <w:rsid w:val="001D7541"/>
    <w:rsid w:val="001D7A9A"/>
    <w:rsid w:val="001E22CC"/>
    <w:rsid w:val="001E5E37"/>
    <w:rsid w:val="001F1626"/>
    <w:rsid w:val="001F42F3"/>
    <w:rsid w:val="00200432"/>
    <w:rsid w:val="002007FD"/>
    <w:rsid w:val="002040A1"/>
    <w:rsid w:val="002061D5"/>
    <w:rsid w:val="002107C1"/>
    <w:rsid w:val="0021227F"/>
    <w:rsid w:val="00212705"/>
    <w:rsid w:val="00212708"/>
    <w:rsid w:val="00212E89"/>
    <w:rsid w:val="002138D4"/>
    <w:rsid w:val="00215C9D"/>
    <w:rsid w:val="00217303"/>
    <w:rsid w:val="00217B6C"/>
    <w:rsid w:val="0022087D"/>
    <w:rsid w:val="00222A82"/>
    <w:rsid w:val="002233B5"/>
    <w:rsid w:val="00226143"/>
    <w:rsid w:val="0023278B"/>
    <w:rsid w:val="00232C9C"/>
    <w:rsid w:val="002334ED"/>
    <w:rsid w:val="00233A34"/>
    <w:rsid w:val="0024182A"/>
    <w:rsid w:val="00247F4A"/>
    <w:rsid w:val="00252312"/>
    <w:rsid w:val="002534E8"/>
    <w:rsid w:val="00254898"/>
    <w:rsid w:val="002603CE"/>
    <w:rsid w:val="00260548"/>
    <w:rsid w:val="00260EED"/>
    <w:rsid w:val="00261E0F"/>
    <w:rsid w:val="00265D9F"/>
    <w:rsid w:val="00266043"/>
    <w:rsid w:val="00266F85"/>
    <w:rsid w:val="0026724E"/>
    <w:rsid w:val="002702C1"/>
    <w:rsid w:val="002724FB"/>
    <w:rsid w:val="0027596B"/>
    <w:rsid w:val="00276579"/>
    <w:rsid w:val="0027739D"/>
    <w:rsid w:val="00282619"/>
    <w:rsid w:val="00284107"/>
    <w:rsid w:val="00285FBC"/>
    <w:rsid w:val="00286A5A"/>
    <w:rsid w:val="00286C7D"/>
    <w:rsid w:val="00293343"/>
    <w:rsid w:val="00293713"/>
    <w:rsid w:val="00294131"/>
    <w:rsid w:val="00294F4D"/>
    <w:rsid w:val="002950A3"/>
    <w:rsid w:val="00296A34"/>
    <w:rsid w:val="002976EA"/>
    <w:rsid w:val="00297BDE"/>
    <w:rsid w:val="002A0649"/>
    <w:rsid w:val="002A302F"/>
    <w:rsid w:val="002A3837"/>
    <w:rsid w:val="002A4F62"/>
    <w:rsid w:val="002A599C"/>
    <w:rsid w:val="002A66D8"/>
    <w:rsid w:val="002B0643"/>
    <w:rsid w:val="002B3B7A"/>
    <w:rsid w:val="002B5CFC"/>
    <w:rsid w:val="002B668E"/>
    <w:rsid w:val="002B73BD"/>
    <w:rsid w:val="002C0BE8"/>
    <w:rsid w:val="002C3B67"/>
    <w:rsid w:val="002D25CD"/>
    <w:rsid w:val="002D2D1A"/>
    <w:rsid w:val="002D42F2"/>
    <w:rsid w:val="002D54C4"/>
    <w:rsid w:val="002E0884"/>
    <w:rsid w:val="002E1CF0"/>
    <w:rsid w:val="002E5AF6"/>
    <w:rsid w:val="002F42B5"/>
    <w:rsid w:val="002F7FA9"/>
    <w:rsid w:val="0030318E"/>
    <w:rsid w:val="00305388"/>
    <w:rsid w:val="00305B17"/>
    <w:rsid w:val="003070EF"/>
    <w:rsid w:val="00310030"/>
    <w:rsid w:val="0031449D"/>
    <w:rsid w:val="0031592D"/>
    <w:rsid w:val="00316682"/>
    <w:rsid w:val="003172A5"/>
    <w:rsid w:val="003225EB"/>
    <w:rsid w:val="003229FE"/>
    <w:rsid w:val="0032370D"/>
    <w:rsid w:val="003237F6"/>
    <w:rsid w:val="00330A21"/>
    <w:rsid w:val="00331ABC"/>
    <w:rsid w:val="00332343"/>
    <w:rsid w:val="00333430"/>
    <w:rsid w:val="0033523B"/>
    <w:rsid w:val="003367FB"/>
    <w:rsid w:val="00341F31"/>
    <w:rsid w:val="00345FB7"/>
    <w:rsid w:val="00346689"/>
    <w:rsid w:val="00347350"/>
    <w:rsid w:val="003475EF"/>
    <w:rsid w:val="00347A87"/>
    <w:rsid w:val="00351483"/>
    <w:rsid w:val="0035622D"/>
    <w:rsid w:val="00356994"/>
    <w:rsid w:val="00356D53"/>
    <w:rsid w:val="0036610A"/>
    <w:rsid w:val="003729F3"/>
    <w:rsid w:val="0037567E"/>
    <w:rsid w:val="003756CD"/>
    <w:rsid w:val="00376187"/>
    <w:rsid w:val="00377E35"/>
    <w:rsid w:val="00383350"/>
    <w:rsid w:val="00383A7B"/>
    <w:rsid w:val="00383D0B"/>
    <w:rsid w:val="00385B1C"/>
    <w:rsid w:val="003864BF"/>
    <w:rsid w:val="00386933"/>
    <w:rsid w:val="00391953"/>
    <w:rsid w:val="00392208"/>
    <w:rsid w:val="00392EB4"/>
    <w:rsid w:val="0039312C"/>
    <w:rsid w:val="00393458"/>
    <w:rsid w:val="00393847"/>
    <w:rsid w:val="00394375"/>
    <w:rsid w:val="003966DC"/>
    <w:rsid w:val="00396923"/>
    <w:rsid w:val="003A180A"/>
    <w:rsid w:val="003A193F"/>
    <w:rsid w:val="003A1B5B"/>
    <w:rsid w:val="003A36B1"/>
    <w:rsid w:val="003A4A61"/>
    <w:rsid w:val="003A4DE2"/>
    <w:rsid w:val="003A6855"/>
    <w:rsid w:val="003A6E98"/>
    <w:rsid w:val="003B0027"/>
    <w:rsid w:val="003B1040"/>
    <w:rsid w:val="003B6720"/>
    <w:rsid w:val="003C02DD"/>
    <w:rsid w:val="003C1D98"/>
    <w:rsid w:val="003C23F0"/>
    <w:rsid w:val="003C25D0"/>
    <w:rsid w:val="003C431D"/>
    <w:rsid w:val="003C44DF"/>
    <w:rsid w:val="003C6CC7"/>
    <w:rsid w:val="003C7A84"/>
    <w:rsid w:val="003C7FF7"/>
    <w:rsid w:val="003D167C"/>
    <w:rsid w:val="003D3F48"/>
    <w:rsid w:val="003D5EC4"/>
    <w:rsid w:val="003D72DD"/>
    <w:rsid w:val="003D7620"/>
    <w:rsid w:val="003E0010"/>
    <w:rsid w:val="003E0567"/>
    <w:rsid w:val="003E442B"/>
    <w:rsid w:val="003E522D"/>
    <w:rsid w:val="003E7A52"/>
    <w:rsid w:val="003F066F"/>
    <w:rsid w:val="003F19DA"/>
    <w:rsid w:val="003F2D2F"/>
    <w:rsid w:val="003F32A4"/>
    <w:rsid w:val="003F4042"/>
    <w:rsid w:val="003F51CB"/>
    <w:rsid w:val="003F5F60"/>
    <w:rsid w:val="003F5FF1"/>
    <w:rsid w:val="0040018A"/>
    <w:rsid w:val="004012B9"/>
    <w:rsid w:val="0040133F"/>
    <w:rsid w:val="00401B49"/>
    <w:rsid w:val="00402438"/>
    <w:rsid w:val="004036BD"/>
    <w:rsid w:val="00404355"/>
    <w:rsid w:val="00405F47"/>
    <w:rsid w:val="00407044"/>
    <w:rsid w:val="004077C9"/>
    <w:rsid w:val="00407E25"/>
    <w:rsid w:val="004108DF"/>
    <w:rsid w:val="0041171C"/>
    <w:rsid w:val="00412BE0"/>
    <w:rsid w:val="0041767C"/>
    <w:rsid w:val="00417DE4"/>
    <w:rsid w:val="0042360C"/>
    <w:rsid w:val="0042372F"/>
    <w:rsid w:val="0042560A"/>
    <w:rsid w:val="00425A33"/>
    <w:rsid w:val="00430A6C"/>
    <w:rsid w:val="0043202C"/>
    <w:rsid w:val="00433644"/>
    <w:rsid w:val="004346E2"/>
    <w:rsid w:val="00434C09"/>
    <w:rsid w:val="004506F8"/>
    <w:rsid w:val="0045265E"/>
    <w:rsid w:val="00453E47"/>
    <w:rsid w:val="00455D03"/>
    <w:rsid w:val="00456193"/>
    <w:rsid w:val="00462F51"/>
    <w:rsid w:val="00470F9D"/>
    <w:rsid w:val="00476E2E"/>
    <w:rsid w:val="00477151"/>
    <w:rsid w:val="0047788D"/>
    <w:rsid w:val="00481B95"/>
    <w:rsid w:val="0048260A"/>
    <w:rsid w:val="00490A1B"/>
    <w:rsid w:val="00490EA7"/>
    <w:rsid w:val="00491FA5"/>
    <w:rsid w:val="00492799"/>
    <w:rsid w:val="004931DC"/>
    <w:rsid w:val="00495AAB"/>
    <w:rsid w:val="004A0A96"/>
    <w:rsid w:val="004A1BDA"/>
    <w:rsid w:val="004A1DDD"/>
    <w:rsid w:val="004A5579"/>
    <w:rsid w:val="004A55BE"/>
    <w:rsid w:val="004A560E"/>
    <w:rsid w:val="004A696F"/>
    <w:rsid w:val="004A6CA2"/>
    <w:rsid w:val="004B0E93"/>
    <w:rsid w:val="004B36AC"/>
    <w:rsid w:val="004B41EA"/>
    <w:rsid w:val="004B4896"/>
    <w:rsid w:val="004B5A3A"/>
    <w:rsid w:val="004C13EA"/>
    <w:rsid w:val="004C1A7D"/>
    <w:rsid w:val="004C29C0"/>
    <w:rsid w:val="004C384C"/>
    <w:rsid w:val="004C3FDA"/>
    <w:rsid w:val="004C4811"/>
    <w:rsid w:val="004C5058"/>
    <w:rsid w:val="004C7800"/>
    <w:rsid w:val="004D0BFC"/>
    <w:rsid w:val="004D0CF7"/>
    <w:rsid w:val="004D501C"/>
    <w:rsid w:val="004D65BB"/>
    <w:rsid w:val="004E0989"/>
    <w:rsid w:val="004E0A50"/>
    <w:rsid w:val="004E1541"/>
    <w:rsid w:val="004E1592"/>
    <w:rsid w:val="004E471D"/>
    <w:rsid w:val="004E4CA7"/>
    <w:rsid w:val="004E5A0F"/>
    <w:rsid w:val="004F144B"/>
    <w:rsid w:val="004F4B94"/>
    <w:rsid w:val="004F642D"/>
    <w:rsid w:val="004F7EF3"/>
    <w:rsid w:val="00502BD9"/>
    <w:rsid w:val="00503404"/>
    <w:rsid w:val="00504F0C"/>
    <w:rsid w:val="0050581D"/>
    <w:rsid w:val="0050686E"/>
    <w:rsid w:val="00507BF8"/>
    <w:rsid w:val="00510CC7"/>
    <w:rsid w:val="005119FC"/>
    <w:rsid w:val="005143EC"/>
    <w:rsid w:val="00515A86"/>
    <w:rsid w:val="00516834"/>
    <w:rsid w:val="00517902"/>
    <w:rsid w:val="00520AE5"/>
    <w:rsid w:val="005252CE"/>
    <w:rsid w:val="005328D1"/>
    <w:rsid w:val="005330E5"/>
    <w:rsid w:val="0053348B"/>
    <w:rsid w:val="0053351B"/>
    <w:rsid w:val="0053355F"/>
    <w:rsid w:val="00534AE1"/>
    <w:rsid w:val="00536AF4"/>
    <w:rsid w:val="005375B9"/>
    <w:rsid w:val="0054257B"/>
    <w:rsid w:val="005435D5"/>
    <w:rsid w:val="00543BFF"/>
    <w:rsid w:val="00545A3F"/>
    <w:rsid w:val="00545F8E"/>
    <w:rsid w:val="00546957"/>
    <w:rsid w:val="00547180"/>
    <w:rsid w:val="0055181D"/>
    <w:rsid w:val="005524D6"/>
    <w:rsid w:val="00560E20"/>
    <w:rsid w:val="005627AE"/>
    <w:rsid w:val="00564A6D"/>
    <w:rsid w:val="005657C9"/>
    <w:rsid w:val="00566CAE"/>
    <w:rsid w:val="00571129"/>
    <w:rsid w:val="0057403A"/>
    <w:rsid w:val="005746A5"/>
    <w:rsid w:val="005807E2"/>
    <w:rsid w:val="00580B46"/>
    <w:rsid w:val="005824DC"/>
    <w:rsid w:val="00587678"/>
    <w:rsid w:val="005916ED"/>
    <w:rsid w:val="00594EDB"/>
    <w:rsid w:val="0059600D"/>
    <w:rsid w:val="005A005C"/>
    <w:rsid w:val="005A2070"/>
    <w:rsid w:val="005A4954"/>
    <w:rsid w:val="005A5658"/>
    <w:rsid w:val="005A6B39"/>
    <w:rsid w:val="005A77D0"/>
    <w:rsid w:val="005B07B1"/>
    <w:rsid w:val="005B0914"/>
    <w:rsid w:val="005B134E"/>
    <w:rsid w:val="005B25EF"/>
    <w:rsid w:val="005B26B7"/>
    <w:rsid w:val="005B27FF"/>
    <w:rsid w:val="005B3AF8"/>
    <w:rsid w:val="005B49AE"/>
    <w:rsid w:val="005B4D09"/>
    <w:rsid w:val="005C01AF"/>
    <w:rsid w:val="005C0A95"/>
    <w:rsid w:val="005C1091"/>
    <w:rsid w:val="005C468E"/>
    <w:rsid w:val="005D0564"/>
    <w:rsid w:val="005D12E7"/>
    <w:rsid w:val="005D26A7"/>
    <w:rsid w:val="005D3A6E"/>
    <w:rsid w:val="005D3D97"/>
    <w:rsid w:val="005D4A14"/>
    <w:rsid w:val="005D51EE"/>
    <w:rsid w:val="005D56D3"/>
    <w:rsid w:val="005E07FB"/>
    <w:rsid w:val="005E28EC"/>
    <w:rsid w:val="005E4232"/>
    <w:rsid w:val="005E4AA8"/>
    <w:rsid w:val="005F2C06"/>
    <w:rsid w:val="005F3390"/>
    <w:rsid w:val="005F3FAF"/>
    <w:rsid w:val="005F4B30"/>
    <w:rsid w:val="005F51F2"/>
    <w:rsid w:val="005F5302"/>
    <w:rsid w:val="005F59EC"/>
    <w:rsid w:val="005F7887"/>
    <w:rsid w:val="005F78DD"/>
    <w:rsid w:val="0060088C"/>
    <w:rsid w:val="00601731"/>
    <w:rsid w:val="00601877"/>
    <w:rsid w:val="00603AD0"/>
    <w:rsid w:val="00603CC4"/>
    <w:rsid w:val="00603CC5"/>
    <w:rsid w:val="006060CD"/>
    <w:rsid w:val="00607096"/>
    <w:rsid w:val="0060782A"/>
    <w:rsid w:val="006110DF"/>
    <w:rsid w:val="00611855"/>
    <w:rsid w:val="00611B60"/>
    <w:rsid w:val="00613579"/>
    <w:rsid w:val="00613E5C"/>
    <w:rsid w:val="00614EDC"/>
    <w:rsid w:val="00615FAC"/>
    <w:rsid w:val="00623275"/>
    <w:rsid w:val="0062480D"/>
    <w:rsid w:val="00627DBF"/>
    <w:rsid w:val="00630DEB"/>
    <w:rsid w:val="006318CD"/>
    <w:rsid w:val="00631F3D"/>
    <w:rsid w:val="00632307"/>
    <w:rsid w:val="00632BE9"/>
    <w:rsid w:val="006332F4"/>
    <w:rsid w:val="006337BC"/>
    <w:rsid w:val="00634618"/>
    <w:rsid w:val="0063764C"/>
    <w:rsid w:val="00643E02"/>
    <w:rsid w:val="00644C4E"/>
    <w:rsid w:val="006458A2"/>
    <w:rsid w:val="00645B1C"/>
    <w:rsid w:val="006500F9"/>
    <w:rsid w:val="00653A55"/>
    <w:rsid w:val="00655883"/>
    <w:rsid w:val="00661686"/>
    <w:rsid w:val="00663686"/>
    <w:rsid w:val="006640C4"/>
    <w:rsid w:val="00666C2B"/>
    <w:rsid w:val="006700F2"/>
    <w:rsid w:val="00670E42"/>
    <w:rsid w:val="00674069"/>
    <w:rsid w:val="006756BF"/>
    <w:rsid w:val="0067699D"/>
    <w:rsid w:val="00681C0B"/>
    <w:rsid w:val="0068364B"/>
    <w:rsid w:val="0068450F"/>
    <w:rsid w:val="00684DF6"/>
    <w:rsid w:val="0068590A"/>
    <w:rsid w:val="00686EA7"/>
    <w:rsid w:val="00686EDB"/>
    <w:rsid w:val="006871A8"/>
    <w:rsid w:val="00690BEB"/>
    <w:rsid w:val="006924E2"/>
    <w:rsid w:val="00692EE2"/>
    <w:rsid w:val="006941ED"/>
    <w:rsid w:val="00695267"/>
    <w:rsid w:val="006A1267"/>
    <w:rsid w:val="006A20E5"/>
    <w:rsid w:val="006A4741"/>
    <w:rsid w:val="006A6CEC"/>
    <w:rsid w:val="006A729E"/>
    <w:rsid w:val="006A7844"/>
    <w:rsid w:val="006B0A84"/>
    <w:rsid w:val="006B0CF2"/>
    <w:rsid w:val="006B25A1"/>
    <w:rsid w:val="006B5222"/>
    <w:rsid w:val="006B54BE"/>
    <w:rsid w:val="006B5ADB"/>
    <w:rsid w:val="006B5CCE"/>
    <w:rsid w:val="006B611E"/>
    <w:rsid w:val="006B7997"/>
    <w:rsid w:val="006C01B5"/>
    <w:rsid w:val="006C041B"/>
    <w:rsid w:val="006C2BA0"/>
    <w:rsid w:val="006C2FCF"/>
    <w:rsid w:val="006D036A"/>
    <w:rsid w:val="006D4A8E"/>
    <w:rsid w:val="006D5034"/>
    <w:rsid w:val="006D61FE"/>
    <w:rsid w:val="006D6920"/>
    <w:rsid w:val="006D6A10"/>
    <w:rsid w:val="006D6BFA"/>
    <w:rsid w:val="006E0124"/>
    <w:rsid w:val="006E2DFE"/>
    <w:rsid w:val="006E2E94"/>
    <w:rsid w:val="006E3671"/>
    <w:rsid w:val="006E3A6E"/>
    <w:rsid w:val="006E3DA7"/>
    <w:rsid w:val="006E488A"/>
    <w:rsid w:val="006E5221"/>
    <w:rsid w:val="006E57BE"/>
    <w:rsid w:val="006E5D5F"/>
    <w:rsid w:val="006E5DDF"/>
    <w:rsid w:val="006E715B"/>
    <w:rsid w:val="006F17C2"/>
    <w:rsid w:val="006F1B61"/>
    <w:rsid w:val="006F1DB7"/>
    <w:rsid w:val="006F1E77"/>
    <w:rsid w:val="006F34B2"/>
    <w:rsid w:val="006F5DA3"/>
    <w:rsid w:val="00701720"/>
    <w:rsid w:val="00701989"/>
    <w:rsid w:val="00702437"/>
    <w:rsid w:val="00702DCD"/>
    <w:rsid w:val="0070644E"/>
    <w:rsid w:val="00711266"/>
    <w:rsid w:val="00712801"/>
    <w:rsid w:val="00713435"/>
    <w:rsid w:val="00714246"/>
    <w:rsid w:val="007157D3"/>
    <w:rsid w:val="00717420"/>
    <w:rsid w:val="007209CA"/>
    <w:rsid w:val="00724150"/>
    <w:rsid w:val="0072742D"/>
    <w:rsid w:val="00731AE5"/>
    <w:rsid w:val="00734E85"/>
    <w:rsid w:val="00740890"/>
    <w:rsid w:val="00740B6A"/>
    <w:rsid w:val="00741616"/>
    <w:rsid w:val="0074247E"/>
    <w:rsid w:val="00744AC2"/>
    <w:rsid w:val="00744D52"/>
    <w:rsid w:val="00750206"/>
    <w:rsid w:val="007518E8"/>
    <w:rsid w:val="007520CF"/>
    <w:rsid w:val="00753A14"/>
    <w:rsid w:val="00753D88"/>
    <w:rsid w:val="0075469A"/>
    <w:rsid w:val="007614BD"/>
    <w:rsid w:val="0076252A"/>
    <w:rsid w:val="00762B91"/>
    <w:rsid w:val="00762C8B"/>
    <w:rsid w:val="00763B5F"/>
    <w:rsid w:val="0076494A"/>
    <w:rsid w:val="00766D35"/>
    <w:rsid w:val="007676F7"/>
    <w:rsid w:val="007717FD"/>
    <w:rsid w:val="00771A48"/>
    <w:rsid w:val="00772867"/>
    <w:rsid w:val="00775E96"/>
    <w:rsid w:val="007764FD"/>
    <w:rsid w:val="007771BF"/>
    <w:rsid w:val="007813FF"/>
    <w:rsid w:val="0078433A"/>
    <w:rsid w:val="007855EE"/>
    <w:rsid w:val="007856BD"/>
    <w:rsid w:val="00787CEE"/>
    <w:rsid w:val="007912EE"/>
    <w:rsid w:val="0079301D"/>
    <w:rsid w:val="00794CD9"/>
    <w:rsid w:val="007955D5"/>
    <w:rsid w:val="00795B1D"/>
    <w:rsid w:val="00795F19"/>
    <w:rsid w:val="00796174"/>
    <w:rsid w:val="007A0E59"/>
    <w:rsid w:val="007A1D15"/>
    <w:rsid w:val="007A4B1E"/>
    <w:rsid w:val="007A59CF"/>
    <w:rsid w:val="007A6BC1"/>
    <w:rsid w:val="007A7058"/>
    <w:rsid w:val="007A7BC3"/>
    <w:rsid w:val="007B1CDC"/>
    <w:rsid w:val="007B2B00"/>
    <w:rsid w:val="007B4BBF"/>
    <w:rsid w:val="007B4E94"/>
    <w:rsid w:val="007B5C73"/>
    <w:rsid w:val="007B5D4C"/>
    <w:rsid w:val="007B67CB"/>
    <w:rsid w:val="007C2630"/>
    <w:rsid w:val="007C4257"/>
    <w:rsid w:val="007C54F4"/>
    <w:rsid w:val="007C69DC"/>
    <w:rsid w:val="007C6EDE"/>
    <w:rsid w:val="007D0E3E"/>
    <w:rsid w:val="007D15CD"/>
    <w:rsid w:val="007D1E66"/>
    <w:rsid w:val="007D3247"/>
    <w:rsid w:val="007D3793"/>
    <w:rsid w:val="007D4E51"/>
    <w:rsid w:val="007D6E54"/>
    <w:rsid w:val="007D6F9D"/>
    <w:rsid w:val="007D7491"/>
    <w:rsid w:val="007D7BC0"/>
    <w:rsid w:val="007E0A1C"/>
    <w:rsid w:val="007E0D6C"/>
    <w:rsid w:val="007E24DD"/>
    <w:rsid w:val="007F099C"/>
    <w:rsid w:val="007F1919"/>
    <w:rsid w:val="007F1B15"/>
    <w:rsid w:val="007F3047"/>
    <w:rsid w:val="007F439D"/>
    <w:rsid w:val="00800984"/>
    <w:rsid w:val="00802649"/>
    <w:rsid w:val="0080372F"/>
    <w:rsid w:val="0080477D"/>
    <w:rsid w:val="00804E86"/>
    <w:rsid w:val="00805F7D"/>
    <w:rsid w:val="00807273"/>
    <w:rsid w:val="008111AA"/>
    <w:rsid w:val="00811672"/>
    <w:rsid w:val="00811F84"/>
    <w:rsid w:val="00814FAE"/>
    <w:rsid w:val="00815E44"/>
    <w:rsid w:val="00816668"/>
    <w:rsid w:val="008168F3"/>
    <w:rsid w:val="008206F6"/>
    <w:rsid w:val="00820E8B"/>
    <w:rsid w:val="0082235E"/>
    <w:rsid w:val="008232FC"/>
    <w:rsid w:val="00823998"/>
    <w:rsid w:val="008239C3"/>
    <w:rsid w:val="00823BAC"/>
    <w:rsid w:val="00823EAB"/>
    <w:rsid w:val="00826E7D"/>
    <w:rsid w:val="008272EF"/>
    <w:rsid w:val="00830640"/>
    <w:rsid w:val="00830D8F"/>
    <w:rsid w:val="0083180A"/>
    <w:rsid w:val="0083253F"/>
    <w:rsid w:val="00834683"/>
    <w:rsid w:val="0083798A"/>
    <w:rsid w:val="00841AAA"/>
    <w:rsid w:val="00841AE6"/>
    <w:rsid w:val="008442E8"/>
    <w:rsid w:val="00846BEB"/>
    <w:rsid w:val="00847F82"/>
    <w:rsid w:val="0085048D"/>
    <w:rsid w:val="00851DE4"/>
    <w:rsid w:val="008521B6"/>
    <w:rsid w:val="0085646E"/>
    <w:rsid w:val="00857088"/>
    <w:rsid w:val="00860C77"/>
    <w:rsid w:val="00860EBC"/>
    <w:rsid w:val="00863F57"/>
    <w:rsid w:val="008649B3"/>
    <w:rsid w:val="00867549"/>
    <w:rsid w:val="0087184D"/>
    <w:rsid w:val="00872A94"/>
    <w:rsid w:val="00874829"/>
    <w:rsid w:val="008769F0"/>
    <w:rsid w:val="00876D31"/>
    <w:rsid w:val="00877254"/>
    <w:rsid w:val="00877A5F"/>
    <w:rsid w:val="00882813"/>
    <w:rsid w:val="0088594C"/>
    <w:rsid w:val="00886E92"/>
    <w:rsid w:val="0088707E"/>
    <w:rsid w:val="00890E9A"/>
    <w:rsid w:val="00891A52"/>
    <w:rsid w:val="008925CD"/>
    <w:rsid w:val="00893CFA"/>
    <w:rsid w:val="008962D8"/>
    <w:rsid w:val="00897BBD"/>
    <w:rsid w:val="008A0A22"/>
    <w:rsid w:val="008A0D15"/>
    <w:rsid w:val="008A2D72"/>
    <w:rsid w:val="008A4533"/>
    <w:rsid w:val="008A4B44"/>
    <w:rsid w:val="008A5671"/>
    <w:rsid w:val="008A64F2"/>
    <w:rsid w:val="008A7071"/>
    <w:rsid w:val="008B620C"/>
    <w:rsid w:val="008B68A2"/>
    <w:rsid w:val="008C00EF"/>
    <w:rsid w:val="008C0FC6"/>
    <w:rsid w:val="008C1A1F"/>
    <w:rsid w:val="008C1ECD"/>
    <w:rsid w:val="008C350A"/>
    <w:rsid w:val="008C5B28"/>
    <w:rsid w:val="008C6AA3"/>
    <w:rsid w:val="008C7A51"/>
    <w:rsid w:val="008D00C1"/>
    <w:rsid w:val="008D0E6F"/>
    <w:rsid w:val="008D2621"/>
    <w:rsid w:val="008D3778"/>
    <w:rsid w:val="008D5AC1"/>
    <w:rsid w:val="008D6C5F"/>
    <w:rsid w:val="008E10E0"/>
    <w:rsid w:val="008E4148"/>
    <w:rsid w:val="008E41E0"/>
    <w:rsid w:val="008E5B3F"/>
    <w:rsid w:val="008E777C"/>
    <w:rsid w:val="008F108C"/>
    <w:rsid w:val="008F2DEF"/>
    <w:rsid w:val="008F335F"/>
    <w:rsid w:val="008F50F3"/>
    <w:rsid w:val="008F72D0"/>
    <w:rsid w:val="008F746E"/>
    <w:rsid w:val="0090030D"/>
    <w:rsid w:val="0090150C"/>
    <w:rsid w:val="009048C1"/>
    <w:rsid w:val="009076F2"/>
    <w:rsid w:val="00911CEC"/>
    <w:rsid w:val="00913B75"/>
    <w:rsid w:val="00914789"/>
    <w:rsid w:val="00916801"/>
    <w:rsid w:val="00920177"/>
    <w:rsid w:val="00922E0F"/>
    <w:rsid w:val="0092435C"/>
    <w:rsid w:val="009256BF"/>
    <w:rsid w:val="009261DD"/>
    <w:rsid w:val="00926910"/>
    <w:rsid w:val="00926CC1"/>
    <w:rsid w:val="00933C08"/>
    <w:rsid w:val="0093407D"/>
    <w:rsid w:val="009356B6"/>
    <w:rsid w:val="009403AE"/>
    <w:rsid w:val="009412CD"/>
    <w:rsid w:val="00942AD8"/>
    <w:rsid w:val="0094402C"/>
    <w:rsid w:val="009441AB"/>
    <w:rsid w:val="00944D00"/>
    <w:rsid w:val="009455AD"/>
    <w:rsid w:val="009460ED"/>
    <w:rsid w:val="009467BD"/>
    <w:rsid w:val="0094796A"/>
    <w:rsid w:val="00950D8D"/>
    <w:rsid w:val="0095271C"/>
    <w:rsid w:val="00952F95"/>
    <w:rsid w:val="0095454E"/>
    <w:rsid w:val="00954842"/>
    <w:rsid w:val="009602C2"/>
    <w:rsid w:val="009632CE"/>
    <w:rsid w:val="0096369B"/>
    <w:rsid w:val="0096671C"/>
    <w:rsid w:val="00966915"/>
    <w:rsid w:val="00970745"/>
    <w:rsid w:val="0097217A"/>
    <w:rsid w:val="00972850"/>
    <w:rsid w:val="009766F7"/>
    <w:rsid w:val="00981116"/>
    <w:rsid w:val="0098357E"/>
    <w:rsid w:val="00984B72"/>
    <w:rsid w:val="00985846"/>
    <w:rsid w:val="00987DE4"/>
    <w:rsid w:val="00990145"/>
    <w:rsid w:val="00991927"/>
    <w:rsid w:val="00991AC4"/>
    <w:rsid w:val="0099433A"/>
    <w:rsid w:val="00995573"/>
    <w:rsid w:val="00995E62"/>
    <w:rsid w:val="0099781C"/>
    <w:rsid w:val="009978A8"/>
    <w:rsid w:val="009A1578"/>
    <w:rsid w:val="009A2933"/>
    <w:rsid w:val="009A2A14"/>
    <w:rsid w:val="009A390C"/>
    <w:rsid w:val="009A3DD0"/>
    <w:rsid w:val="009A687F"/>
    <w:rsid w:val="009A6DE0"/>
    <w:rsid w:val="009A789B"/>
    <w:rsid w:val="009A7B25"/>
    <w:rsid w:val="009B0A85"/>
    <w:rsid w:val="009B1531"/>
    <w:rsid w:val="009B38C1"/>
    <w:rsid w:val="009B7079"/>
    <w:rsid w:val="009C0318"/>
    <w:rsid w:val="009C0842"/>
    <w:rsid w:val="009C10C4"/>
    <w:rsid w:val="009C3076"/>
    <w:rsid w:val="009C3A78"/>
    <w:rsid w:val="009C4924"/>
    <w:rsid w:val="009C4CE4"/>
    <w:rsid w:val="009C6A15"/>
    <w:rsid w:val="009D2D78"/>
    <w:rsid w:val="009D314E"/>
    <w:rsid w:val="009D5F2A"/>
    <w:rsid w:val="009D6294"/>
    <w:rsid w:val="009D7A5F"/>
    <w:rsid w:val="009E0145"/>
    <w:rsid w:val="009E3D32"/>
    <w:rsid w:val="009E4294"/>
    <w:rsid w:val="009E4537"/>
    <w:rsid w:val="009E4CC8"/>
    <w:rsid w:val="009E645B"/>
    <w:rsid w:val="009E717F"/>
    <w:rsid w:val="009E72B1"/>
    <w:rsid w:val="009E75FD"/>
    <w:rsid w:val="009F6195"/>
    <w:rsid w:val="009F6F05"/>
    <w:rsid w:val="009F7C8F"/>
    <w:rsid w:val="009F7D27"/>
    <w:rsid w:val="00A01003"/>
    <w:rsid w:val="00A047B0"/>
    <w:rsid w:val="00A049B8"/>
    <w:rsid w:val="00A10A11"/>
    <w:rsid w:val="00A111DE"/>
    <w:rsid w:val="00A1793D"/>
    <w:rsid w:val="00A20B6B"/>
    <w:rsid w:val="00A20FAA"/>
    <w:rsid w:val="00A26DF8"/>
    <w:rsid w:val="00A3612E"/>
    <w:rsid w:val="00A40B5C"/>
    <w:rsid w:val="00A42E59"/>
    <w:rsid w:val="00A44729"/>
    <w:rsid w:val="00A45A90"/>
    <w:rsid w:val="00A462C8"/>
    <w:rsid w:val="00A4790A"/>
    <w:rsid w:val="00A47FBA"/>
    <w:rsid w:val="00A511BE"/>
    <w:rsid w:val="00A55501"/>
    <w:rsid w:val="00A5556C"/>
    <w:rsid w:val="00A564B8"/>
    <w:rsid w:val="00A61350"/>
    <w:rsid w:val="00A619C5"/>
    <w:rsid w:val="00A61C66"/>
    <w:rsid w:val="00A65422"/>
    <w:rsid w:val="00A65825"/>
    <w:rsid w:val="00A65C07"/>
    <w:rsid w:val="00A66D1B"/>
    <w:rsid w:val="00A673F7"/>
    <w:rsid w:val="00A67A91"/>
    <w:rsid w:val="00A703C4"/>
    <w:rsid w:val="00A70EE1"/>
    <w:rsid w:val="00A7421D"/>
    <w:rsid w:val="00A74E44"/>
    <w:rsid w:val="00A7678F"/>
    <w:rsid w:val="00A77444"/>
    <w:rsid w:val="00A81033"/>
    <w:rsid w:val="00A84382"/>
    <w:rsid w:val="00A84F05"/>
    <w:rsid w:val="00A85B59"/>
    <w:rsid w:val="00A87AC4"/>
    <w:rsid w:val="00A9023D"/>
    <w:rsid w:val="00A91EA2"/>
    <w:rsid w:val="00A92238"/>
    <w:rsid w:val="00A9278E"/>
    <w:rsid w:val="00A92B86"/>
    <w:rsid w:val="00A97717"/>
    <w:rsid w:val="00A977A2"/>
    <w:rsid w:val="00A97F04"/>
    <w:rsid w:val="00AA09D2"/>
    <w:rsid w:val="00AA4404"/>
    <w:rsid w:val="00AA64B0"/>
    <w:rsid w:val="00AA6DAB"/>
    <w:rsid w:val="00AB0BA6"/>
    <w:rsid w:val="00AB134A"/>
    <w:rsid w:val="00AB34B1"/>
    <w:rsid w:val="00AB51DD"/>
    <w:rsid w:val="00AB572A"/>
    <w:rsid w:val="00AB6F52"/>
    <w:rsid w:val="00AB703C"/>
    <w:rsid w:val="00AB7870"/>
    <w:rsid w:val="00AC1DD5"/>
    <w:rsid w:val="00AC217C"/>
    <w:rsid w:val="00AC32B6"/>
    <w:rsid w:val="00AC4A0F"/>
    <w:rsid w:val="00AC5886"/>
    <w:rsid w:val="00AD19E6"/>
    <w:rsid w:val="00AD1DDC"/>
    <w:rsid w:val="00AD35AF"/>
    <w:rsid w:val="00AD3EC5"/>
    <w:rsid w:val="00AD46AD"/>
    <w:rsid w:val="00AD59EE"/>
    <w:rsid w:val="00AD5F12"/>
    <w:rsid w:val="00AE1937"/>
    <w:rsid w:val="00AE1BF8"/>
    <w:rsid w:val="00AE2273"/>
    <w:rsid w:val="00AE3D85"/>
    <w:rsid w:val="00AE4F63"/>
    <w:rsid w:val="00AE50BC"/>
    <w:rsid w:val="00AF6F2F"/>
    <w:rsid w:val="00AF7236"/>
    <w:rsid w:val="00AF7FA0"/>
    <w:rsid w:val="00B0030D"/>
    <w:rsid w:val="00B00AE3"/>
    <w:rsid w:val="00B02FA7"/>
    <w:rsid w:val="00B0309F"/>
    <w:rsid w:val="00B03B1F"/>
    <w:rsid w:val="00B04437"/>
    <w:rsid w:val="00B04FB1"/>
    <w:rsid w:val="00B07BAD"/>
    <w:rsid w:val="00B13196"/>
    <w:rsid w:val="00B1570F"/>
    <w:rsid w:val="00B20B1C"/>
    <w:rsid w:val="00B2138A"/>
    <w:rsid w:val="00B23689"/>
    <w:rsid w:val="00B237EA"/>
    <w:rsid w:val="00B23F8C"/>
    <w:rsid w:val="00B26793"/>
    <w:rsid w:val="00B307A2"/>
    <w:rsid w:val="00B31C7D"/>
    <w:rsid w:val="00B322B1"/>
    <w:rsid w:val="00B34DDD"/>
    <w:rsid w:val="00B35A6E"/>
    <w:rsid w:val="00B35FF2"/>
    <w:rsid w:val="00B37B20"/>
    <w:rsid w:val="00B40037"/>
    <w:rsid w:val="00B40571"/>
    <w:rsid w:val="00B41B20"/>
    <w:rsid w:val="00B42525"/>
    <w:rsid w:val="00B437D7"/>
    <w:rsid w:val="00B464CE"/>
    <w:rsid w:val="00B55A01"/>
    <w:rsid w:val="00B55C1F"/>
    <w:rsid w:val="00B61B00"/>
    <w:rsid w:val="00B629A3"/>
    <w:rsid w:val="00B62F6B"/>
    <w:rsid w:val="00B65F4C"/>
    <w:rsid w:val="00B6732D"/>
    <w:rsid w:val="00B67FF8"/>
    <w:rsid w:val="00B70677"/>
    <w:rsid w:val="00B73077"/>
    <w:rsid w:val="00B73490"/>
    <w:rsid w:val="00B755B4"/>
    <w:rsid w:val="00B815C4"/>
    <w:rsid w:val="00B818FF"/>
    <w:rsid w:val="00B822ED"/>
    <w:rsid w:val="00B8561E"/>
    <w:rsid w:val="00B91727"/>
    <w:rsid w:val="00B92CF5"/>
    <w:rsid w:val="00B93C50"/>
    <w:rsid w:val="00B96213"/>
    <w:rsid w:val="00BA22D3"/>
    <w:rsid w:val="00BA287F"/>
    <w:rsid w:val="00BA578A"/>
    <w:rsid w:val="00BA606B"/>
    <w:rsid w:val="00BA6F5A"/>
    <w:rsid w:val="00BA74EE"/>
    <w:rsid w:val="00BB5C6B"/>
    <w:rsid w:val="00BC2194"/>
    <w:rsid w:val="00BC23C0"/>
    <w:rsid w:val="00BC31E2"/>
    <w:rsid w:val="00BC3535"/>
    <w:rsid w:val="00BC4725"/>
    <w:rsid w:val="00BC561D"/>
    <w:rsid w:val="00BC5AD3"/>
    <w:rsid w:val="00BC6E89"/>
    <w:rsid w:val="00BC6FC9"/>
    <w:rsid w:val="00BC7E6C"/>
    <w:rsid w:val="00BD0210"/>
    <w:rsid w:val="00BD1169"/>
    <w:rsid w:val="00BD1A6F"/>
    <w:rsid w:val="00BD1EBB"/>
    <w:rsid w:val="00BD2A2D"/>
    <w:rsid w:val="00BD59FE"/>
    <w:rsid w:val="00BD5B18"/>
    <w:rsid w:val="00BD6FC7"/>
    <w:rsid w:val="00BD7247"/>
    <w:rsid w:val="00BD73FF"/>
    <w:rsid w:val="00BE1A9F"/>
    <w:rsid w:val="00BE3AC6"/>
    <w:rsid w:val="00BE4135"/>
    <w:rsid w:val="00BE4FEE"/>
    <w:rsid w:val="00BE5FFE"/>
    <w:rsid w:val="00BE604E"/>
    <w:rsid w:val="00BE6D14"/>
    <w:rsid w:val="00BF0241"/>
    <w:rsid w:val="00BF11AD"/>
    <w:rsid w:val="00BF26D2"/>
    <w:rsid w:val="00BF3097"/>
    <w:rsid w:val="00BF3099"/>
    <w:rsid w:val="00BF66A9"/>
    <w:rsid w:val="00C01862"/>
    <w:rsid w:val="00C0391D"/>
    <w:rsid w:val="00C0434F"/>
    <w:rsid w:val="00C0454C"/>
    <w:rsid w:val="00C075FC"/>
    <w:rsid w:val="00C10964"/>
    <w:rsid w:val="00C10E32"/>
    <w:rsid w:val="00C12238"/>
    <w:rsid w:val="00C12471"/>
    <w:rsid w:val="00C128CA"/>
    <w:rsid w:val="00C157D0"/>
    <w:rsid w:val="00C228D4"/>
    <w:rsid w:val="00C23D04"/>
    <w:rsid w:val="00C2527D"/>
    <w:rsid w:val="00C27C0A"/>
    <w:rsid w:val="00C30409"/>
    <w:rsid w:val="00C3401D"/>
    <w:rsid w:val="00C342D0"/>
    <w:rsid w:val="00C3640A"/>
    <w:rsid w:val="00C40247"/>
    <w:rsid w:val="00C45399"/>
    <w:rsid w:val="00C45CFD"/>
    <w:rsid w:val="00C46C68"/>
    <w:rsid w:val="00C4792E"/>
    <w:rsid w:val="00C50FAE"/>
    <w:rsid w:val="00C51C03"/>
    <w:rsid w:val="00C52A6D"/>
    <w:rsid w:val="00C54022"/>
    <w:rsid w:val="00C569BC"/>
    <w:rsid w:val="00C64369"/>
    <w:rsid w:val="00C66E36"/>
    <w:rsid w:val="00C70F10"/>
    <w:rsid w:val="00C714FD"/>
    <w:rsid w:val="00C73109"/>
    <w:rsid w:val="00C74DB6"/>
    <w:rsid w:val="00C75D12"/>
    <w:rsid w:val="00C7605A"/>
    <w:rsid w:val="00C81484"/>
    <w:rsid w:val="00C83CE1"/>
    <w:rsid w:val="00C848F6"/>
    <w:rsid w:val="00C854BE"/>
    <w:rsid w:val="00C9043A"/>
    <w:rsid w:val="00C90C41"/>
    <w:rsid w:val="00C90D00"/>
    <w:rsid w:val="00C93A5C"/>
    <w:rsid w:val="00C93F1E"/>
    <w:rsid w:val="00C9451C"/>
    <w:rsid w:val="00C9587B"/>
    <w:rsid w:val="00C967F4"/>
    <w:rsid w:val="00C96AB2"/>
    <w:rsid w:val="00C96F9C"/>
    <w:rsid w:val="00CA12F5"/>
    <w:rsid w:val="00CA1D4A"/>
    <w:rsid w:val="00CA29B4"/>
    <w:rsid w:val="00CA4CCA"/>
    <w:rsid w:val="00CA5A74"/>
    <w:rsid w:val="00CB0A95"/>
    <w:rsid w:val="00CB1AE0"/>
    <w:rsid w:val="00CB33C7"/>
    <w:rsid w:val="00CB59F2"/>
    <w:rsid w:val="00CC3785"/>
    <w:rsid w:val="00CD0152"/>
    <w:rsid w:val="00CD14CC"/>
    <w:rsid w:val="00CD2885"/>
    <w:rsid w:val="00CD2B87"/>
    <w:rsid w:val="00CD3A2C"/>
    <w:rsid w:val="00CD3E7F"/>
    <w:rsid w:val="00CD4971"/>
    <w:rsid w:val="00CD6180"/>
    <w:rsid w:val="00CD6976"/>
    <w:rsid w:val="00CD7965"/>
    <w:rsid w:val="00CD7FD1"/>
    <w:rsid w:val="00CE18EF"/>
    <w:rsid w:val="00CE2B0A"/>
    <w:rsid w:val="00CE37B3"/>
    <w:rsid w:val="00CE5B75"/>
    <w:rsid w:val="00CE6C2E"/>
    <w:rsid w:val="00CF48B8"/>
    <w:rsid w:val="00CF4A64"/>
    <w:rsid w:val="00CF5670"/>
    <w:rsid w:val="00CF67DF"/>
    <w:rsid w:val="00CF6EAB"/>
    <w:rsid w:val="00D00C30"/>
    <w:rsid w:val="00D01E2E"/>
    <w:rsid w:val="00D0212A"/>
    <w:rsid w:val="00D02E1F"/>
    <w:rsid w:val="00D03F1A"/>
    <w:rsid w:val="00D06098"/>
    <w:rsid w:val="00D127DC"/>
    <w:rsid w:val="00D12B17"/>
    <w:rsid w:val="00D13E94"/>
    <w:rsid w:val="00D13F75"/>
    <w:rsid w:val="00D14119"/>
    <w:rsid w:val="00D1620E"/>
    <w:rsid w:val="00D2055F"/>
    <w:rsid w:val="00D23650"/>
    <w:rsid w:val="00D24776"/>
    <w:rsid w:val="00D2522B"/>
    <w:rsid w:val="00D26A1A"/>
    <w:rsid w:val="00D30208"/>
    <w:rsid w:val="00D33A50"/>
    <w:rsid w:val="00D362ED"/>
    <w:rsid w:val="00D400EF"/>
    <w:rsid w:val="00D4088A"/>
    <w:rsid w:val="00D4482E"/>
    <w:rsid w:val="00D44C60"/>
    <w:rsid w:val="00D51C54"/>
    <w:rsid w:val="00D54E3E"/>
    <w:rsid w:val="00D56328"/>
    <w:rsid w:val="00D62E2F"/>
    <w:rsid w:val="00D667B1"/>
    <w:rsid w:val="00D727F5"/>
    <w:rsid w:val="00D74CE6"/>
    <w:rsid w:val="00D77D93"/>
    <w:rsid w:val="00D86EAB"/>
    <w:rsid w:val="00D90473"/>
    <w:rsid w:val="00D91019"/>
    <w:rsid w:val="00D925C9"/>
    <w:rsid w:val="00D9483F"/>
    <w:rsid w:val="00D949D8"/>
    <w:rsid w:val="00D95B64"/>
    <w:rsid w:val="00DA1603"/>
    <w:rsid w:val="00DA17E5"/>
    <w:rsid w:val="00DA3BF4"/>
    <w:rsid w:val="00DA428D"/>
    <w:rsid w:val="00DA4476"/>
    <w:rsid w:val="00DB0234"/>
    <w:rsid w:val="00DB0A62"/>
    <w:rsid w:val="00DB114A"/>
    <w:rsid w:val="00DB20B4"/>
    <w:rsid w:val="00DB72FB"/>
    <w:rsid w:val="00DC05C3"/>
    <w:rsid w:val="00DC13A5"/>
    <w:rsid w:val="00DC1CE5"/>
    <w:rsid w:val="00DC1E56"/>
    <w:rsid w:val="00DC4F06"/>
    <w:rsid w:val="00DC73E7"/>
    <w:rsid w:val="00DC7878"/>
    <w:rsid w:val="00DD0AF1"/>
    <w:rsid w:val="00DD1AB6"/>
    <w:rsid w:val="00DD21C0"/>
    <w:rsid w:val="00DD2DE2"/>
    <w:rsid w:val="00DD6AFD"/>
    <w:rsid w:val="00DD72B8"/>
    <w:rsid w:val="00DD7B0F"/>
    <w:rsid w:val="00DE0D35"/>
    <w:rsid w:val="00DE0E98"/>
    <w:rsid w:val="00DE1A32"/>
    <w:rsid w:val="00DE5F81"/>
    <w:rsid w:val="00DE6779"/>
    <w:rsid w:val="00DE6CD4"/>
    <w:rsid w:val="00DF26CB"/>
    <w:rsid w:val="00DF35E9"/>
    <w:rsid w:val="00E050C1"/>
    <w:rsid w:val="00E06254"/>
    <w:rsid w:val="00E06772"/>
    <w:rsid w:val="00E11E1B"/>
    <w:rsid w:val="00E140A8"/>
    <w:rsid w:val="00E1491D"/>
    <w:rsid w:val="00E14D27"/>
    <w:rsid w:val="00E17094"/>
    <w:rsid w:val="00E20BD2"/>
    <w:rsid w:val="00E23259"/>
    <w:rsid w:val="00E23C43"/>
    <w:rsid w:val="00E242D8"/>
    <w:rsid w:val="00E25EE0"/>
    <w:rsid w:val="00E27403"/>
    <w:rsid w:val="00E3217D"/>
    <w:rsid w:val="00E343B1"/>
    <w:rsid w:val="00E359B0"/>
    <w:rsid w:val="00E35F80"/>
    <w:rsid w:val="00E40EC9"/>
    <w:rsid w:val="00E41B57"/>
    <w:rsid w:val="00E466B0"/>
    <w:rsid w:val="00E52D17"/>
    <w:rsid w:val="00E53289"/>
    <w:rsid w:val="00E54E43"/>
    <w:rsid w:val="00E54F0A"/>
    <w:rsid w:val="00E55B37"/>
    <w:rsid w:val="00E60B57"/>
    <w:rsid w:val="00E6206B"/>
    <w:rsid w:val="00E63481"/>
    <w:rsid w:val="00E6467E"/>
    <w:rsid w:val="00E655B5"/>
    <w:rsid w:val="00E65725"/>
    <w:rsid w:val="00E65FB0"/>
    <w:rsid w:val="00E6681E"/>
    <w:rsid w:val="00E671A3"/>
    <w:rsid w:val="00E70F07"/>
    <w:rsid w:val="00E72ED5"/>
    <w:rsid w:val="00E73971"/>
    <w:rsid w:val="00E74215"/>
    <w:rsid w:val="00E76827"/>
    <w:rsid w:val="00E76BBF"/>
    <w:rsid w:val="00E77467"/>
    <w:rsid w:val="00E817C0"/>
    <w:rsid w:val="00E84F00"/>
    <w:rsid w:val="00E90C2F"/>
    <w:rsid w:val="00E91AC1"/>
    <w:rsid w:val="00E91FF4"/>
    <w:rsid w:val="00E92444"/>
    <w:rsid w:val="00E973D5"/>
    <w:rsid w:val="00EA3540"/>
    <w:rsid w:val="00EA37CA"/>
    <w:rsid w:val="00EA404D"/>
    <w:rsid w:val="00EA4D84"/>
    <w:rsid w:val="00EA6B72"/>
    <w:rsid w:val="00EA7AB6"/>
    <w:rsid w:val="00EA7AE1"/>
    <w:rsid w:val="00EB07D3"/>
    <w:rsid w:val="00EB1545"/>
    <w:rsid w:val="00EB2A52"/>
    <w:rsid w:val="00EB2F26"/>
    <w:rsid w:val="00EB3354"/>
    <w:rsid w:val="00EB4274"/>
    <w:rsid w:val="00EB65FB"/>
    <w:rsid w:val="00EB7C12"/>
    <w:rsid w:val="00EC068D"/>
    <w:rsid w:val="00EC0BCB"/>
    <w:rsid w:val="00EC10B1"/>
    <w:rsid w:val="00EC168F"/>
    <w:rsid w:val="00EC1FD4"/>
    <w:rsid w:val="00EC2429"/>
    <w:rsid w:val="00EC5358"/>
    <w:rsid w:val="00EC6608"/>
    <w:rsid w:val="00EC70F2"/>
    <w:rsid w:val="00ED185D"/>
    <w:rsid w:val="00ED1B0D"/>
    <w:rsid w:val="00ED32BE"/>
    <w:rsid w:val="00ED6B2F"/>
    <w:rsid w:val="00ED731E"/>
    <w:rsid w:val="00EE0165"/>
    <w:rsid w:val="00EE0658"/>
    <w:rsid w:val="00EE1AB7"/>
    <w:rsid w:val="00EE245E"/>
    <w:rsid w:val="00EE7739"/>
    <w:rsid w:val="00EF08E6"/>
    <w:rsid w:val="00EF1D5E"/>
    <w:rsid w:val="00EF38E9"/>
    <w:rsid w:val="00F0141C"/>
    <w:rsid w:val="00F0548F"/>
    <w:rsid w:val="00F11AED"/>
    <w:rsid w:val="00F128D3"/>
    <w:rsid w:val="00F14F20"/>
    <w:rsid w:val="00F2576C"/>
    <w:rsid w:val="00F2792D"/>
    <w:rsid w:val="00F36619"/>
    <w:rsid w:val="00F36B8D"/>
    <w:rsid w:val="00F36FF8"/>
    <w:rsid w:val="00F3793F"/>
    <w:rsid w:val="00F409C7"/>
    <w:rsid w:val="00F45166"/>
    <w:rsid w:val="00F46A29"/>
    <w:rsid w:val="00F52091"/>
    <w:rsid w:val="00F56730"/>
    <w:rsid w:val="00F61A1A"/>
    <w:rsid w:val="00F642EA"/>
    <w:rsid w:val="00F64F9F"/>
    <w:rsid w:val="00F66BC0"/>
    <w:rsid w:val="00F66EF2"/>
    <w:rsid w:val="00F72BAA"/>
    <w:rsid w:val="00F74D80"/>
    <w:rsid w:val="00F75346"/>
    <w:rsid w:val="00F76904"/>
    <w:rsid w:val="00F9085A"/>
    <w:rsid w:val="00F92AD1"/>
    <w:rsid w:val="00F93260"/>
    <w:rsid w:val="00F94E47"/>
    <w:rsid w:val="00F9528B"/>
    <w:rsid w:val="00FA463D"/>
    <w:rsid w:val="00FA4822"/>
    <w:rsid w:val="00FA5B25"/>
    <w:rsid w:val="00FA6523"/>
    <w:rsid w:val="00FA693A"/>
    <w:rsid w:val="00FA7EFE"/>
    <w:rsid w:val="00FB1426"/>
    <w:rsid w:val="00FB1520"/>
    <w:rsid w:val="00FB39D8"/>
    <w:rsid w:val="00FB45AB"/>
    <w:rsid w:val="00FB4741"/>
    <w:rsid w:val="00FB573E"/>
    <w:rsid w:val="00FB5C1B"/>
    <w:rsid w:val="00FB67DC"/>
    <w:rsid w:val="00FC00B8"/>
    <w:rsid w:val="00FC0C5E"/>
    <w:rsid w:val="00FC0D8C"/>
    <w:rsid w:val="00FC14CF"/>
    <w:rsid w:val="00FC17F8"/>
    <w:rsid w:val="00FC2B32"/>
    <w:rsid w:val="00FC2B9F"/>
    <w:rsid w:val="00FC6691"/>
    <w:rsid w:val="00FC74C3"/>
    <w:rsid w:val="00FC7A10"/>
    <w:rsid w:val="00FD16E2"/>
    <w:rsid w:val="00FD3EF1"/>
    <w:rsid w:val="00FD547E"/>
    <w:rsid w:val="00FD56B1"/>
    <w:rsid w:val="00FD6A8C"/>
    <w:rsid w:val="00FD795D"/>
    <w:rsid w:val="00FD79FD"/>
    <w:rsid w:val="00FE17C4"/>
    <w:rsid w:val="00FE46B1"/>
    <w:rsid w:val="00FE4BF8"/>
    <w:rsid w:val="00FE7830"/>
    <w:rsid w:val="00FE7A40"/>
    <w:rsid w:val="00FF0B8A"/>
    <w:rsid w:val="00FF1450"/>
    <w:rsid w:val="00FF33D8"/>
    <w:rsid w:val="00FF384C"/>
    <w:rsid w:val="00FF39CA"/>
    <w:rsid w:val="00FF3FED"/>
    <w:rsid w:val="00FF47AD"/>
    <w:rsid w:val="00FF672A"/>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7A6"/>
  <w15:docId w15:val="{9CA9ABD6-7784-4EC7-8EAF-7637D2D0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7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75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rsid w:val="00492799"/>
    <w:pPr>
      <w:keepNext/>
      <w:keepLines/>
      <w:spacing w:before="280" w:after="80" w:line="276" w:lineRule="auto"/>
      <w:contextualSpacing/>
      <w:outlineLvl w:val="2"/>
    </w:pPr>
    <w:rPr>
      <w:rFonts w:ascii="Arial" w:eastAsia="Arial" w:hAnsi="Arial" w:cs="Arial"/>
      <w:b/>
      <w:color w:val="000000"/>
      <w:sz w:val="28"/>
      <w:szCs w:val="28"/>
      <w:lang w:eastAsia="uk-UA"/>
    </w:rPr>
  </w:style>
  <w:style w:type="paragraph" w:styleId="6">
    <w:name w:val="heading 6"/>
    <w:basedOn w:val="a"/>
    <w:next w:val="a"/>
    <w:link w:val="60"/>
    <w:uiPriority w:val="9"/>
    <w:semiHidden/>
    <w:unhideWhenUsed/>
    <w:qFormat/>
    <w:rsid w:val="0049279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2799"/>
    <w:rPr>
      <w:rFonts w:ascii="Arial" w:eastAsia="Arial" w:hAnsi="Arial" w:cs="Arial"/>
      <w:b/>
      <w:color w:val="000000"/>
      <w:sz w:val="28"/>
      <w:szCs w:val="28"/>
      <w:lang w:val="uk-UA" w:eastAsia="uk-UA"/>
    </w:rPr>
  </w:style>
  <w:style w:type="character" w:customStyle="1" w:styleId="60">
    <w:name w:val="Заголовок 6 Знак"/>
    <w:basedOn w:val="a0"/>
    <w:link w:val="6"/>
    <w:uiPriority w:val="9"/>
    <w:semiHidden/>
    <w:rsid w:val="00492799"/>
    <w:rPr>
      <w:rFonts w:asciiTheme="majorHAnsi" w:eastAsiaTheme="majorEastAsia" w:hAnsiTheme="majorHAnsi" w:cstheme="majorBidi"/>
      <w:color w:val="1F3763" w:themeColor="accent1" w:themeShade="7F"/>
      <w:sz w:val="24"/>
      <w:szCs w:val="24"/>
      <w:lang w:val="uk-UA" w:eastAsia="ru-RU"/>
    </w:rPr>
  </w:style>
  <w:style w:type="paragraph" w:styleId="a3">
    <w:name w:val="No Spacing"/>
    <w:link w:val="a4"/>
    <w:uiPriority w:val="99"/>
    <w:qFormat/>
    <w:rsid w:val="00492799"/>
    <w:pPr>
      <w:spacing w:after="0" w:line="240" w:lineRule="auto"/>
    </w:pPr>
    <w:rPr>
      <w:rFonts w:ascii="Calibri" w:eastAsia="Calibri" w:hAnsi="Calibri" w:cs="Times New Roman"/>
      <w:lang w:val="uk-UA"/>
    </w:rPr>
  </w:style>
  <w:style w:type="character" w:customStyle="1" w:styleId="a4">
    <w:name w:val="Без інтервалів Знак"/>
    <w:link w:val="a3"/>
    <w:uiPriority w:val="99"/>
    <w:rsid w:val="00492799"/>
    <w:rPr>
      <w:rFonts w:ascii="Calibri" w:eastAsia="Calibri" w:hAnsi="Calibri" w:cs="Times New Roman"/>
      <w:lang w:val="uk-UA"/>
    </w:rPr>
  </w:style>
  <w:style w:type="character" w:customStyle="1" w:styleId="rvts0">
    <w:name w:val="rvts0"/>
    <w:qFormat/>
    <w:rsid w:val="00492799"/>
  </w:style>
  <w:style w:type="paragraph" w:styleId="a5">
    <w:name w:val="Body Text"/>
    <w:basedOn w:val="a"/>
    <w:link w:val="a6"/>
    <w:rsid w:val="00492799"/>
    <w:pPr>
      <w:spacing w:after="120"/>
    </w:pPr>
  </w:style>
  <w:style w:type="character" w:customStyle="1" w:styleId="a6">
    <w:name w:val="Основний текст Знак"/>
    <w:basedOn w:val="a0"/>
    <w:link w:val="a5"/>
    <w:rsid w:val="00492799"/>
    <w:rPr>
      <w:rFonts w:ascii="Times New Roman" w:eastAsia="Times New Roman" w:hAnsi="Times New Roman" w:cs="Times New Roman"/>
      <w:sz w:val="24"/>
      <w:szCs w:val="24"/>
      <w:lang w:eastAsia="ru-RU"/>
    </w:rPr>
  </w:style>
  <w:style w:type="paragraph" w:customStyle="1" w:styleId="rvps2">
    <w:name w:val="rvps2"/>
    <w:basedOn w:val="a"/>
    <w:rsid w:val="00492799"/>
    <w:pPr>
      <w:spacing w:before="100" w:beforeAutospacing="1" w:after="100" w:afterAutospacing="1"/>
    </w:pPr>
  </w:style>
  <w:style w:type="character" w:styleId="a7">
    <w:name w:val="Emphasis"/>
    <w:uiPriority w:val="99"/>
    <w:qFormat/>
    <w:rsid w:val="00492799"/>
    <w:rPr>
      <w:i/>
      <w:iCs/>
    </w:rPr>
  </w:style>
  <w:style w:type="character" w:customStyle="1" w:styleId="11">
    <w:name w:val="Основной текст1"/>
    <w:rsid w:val="0049279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a8">
    <w:name w:val="Основной текст_"/>
    <w:link w:val="2"/>
    <w:rsid w:val="00492799"/>
    <w:rPr>
      <w:sz w:val="17"/>
      <w:szCs w:val="17"/>
      <w:shd w:val="clear" w:color="auto" w:fill="FFFFFF"/>
    </w:rPr>
  </w:style>
  <w:style w:type="paragraph" w:customStyle="1" w:styleId="2">
    <w:name w:val="Основной текст2"/>
    <w:basedOn w:val="a"/>
    <w:link w:val="a8"/>
    <w:rsid w:val="00492799"/>
    <w:pPr>
      <w:widowControl w:val="0"/>
      <w:shd w:val="clear" w:color="auto" w:fill="FFFFFF"/>
      <w:spacing w:before="360" w:line="216" w:lineRule="exact"/>
    </w:pPr>
    <w:rPr>
      <w:rFonts w:asciiTheme="minorHAnsi" w:eastAsiaTheme="minorHAnsi" w:hAnsiTheme="minorHAnsi" w:cstheme="minorBidi"/>
      <w:sz w:val="17"/>
      <w:szCs w:val="17"/>
      <w:lang w:val="ru-RU" w:eastAsia="en-US"/>
    </w:rPr>
  </w:style>
  <w:style w:type="character" w:customStyle="1" w:styleId="0pt">
    <w:name w:val="Основной текст + Полужирный;Интервал 0 pt"/>
    <w:rsid w:val="00492799"/>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0pt0">
    <w:name w:val="Основной текст + Полужирный;Малые прописные;Интервал 0 pt"/>
    <w:rsid w:val="00492799"/>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9">
    <w:name w:val="Текст примітки Знак"/>
    <w:basedOn w:val="a0"/>
    <w:link w:val="aa"/>
    <w:uiPriority w:val="99"/>
    <w:semiHidden/>
    <w:rsid w:val="00492799"/>
    <w:rPr>
      <w:rFonts w:ascii="Times New Roman" w:eastAsia="Times New Roman" w:hAnsi="Times New Roman" w:cs="Times New Roman"/>
      <w:sz w:val="20"/>
      <w:szCs w:val="20"/>
      <w:lang w:val="uk-UA" w:eastAsia="ru-RU"/>
    </w:rPr>
  </w:style>
  <w:style w:type="paragraph" w:styleId="aa">
    <w:name w:val="annotation text"/>
    <w:basedOn w:val="a"/>
    <w:link w:val="a9"/>
    <w:uiPriority w:val="99"/>
    <w:semiHidden/>
    <w:unhideWhenUsed/>
    <w:rsid w:val="00492799"/>
    <w:rPr>
      <w:sz w:val="20"/>
      <w:szCs w:val="20"/>
    </w:rPr>
  </w:style>
  <w:style w:type="character" w:customStyle="1" w:styleId="12">
    <w:name w:val="Текст примечания Знак1"/>
    <w:basedOn w:val="a0"/>
    <w:uiPriority w:val="99"/>
    <w:semiHidden/>
    <w:rsid w:val="00492799"/>
    <w:rPr>
      <w:rFonts w:ascii="Times New Roman" w:eastAsia="Times New Roman" w:hAnsi="Times New Roman" w:cs="Times New Roman"/>
      <w:sz w:val="20"/>
      <w:szCs w:val="20"/>
      <w:lang w:val="uk-UA" w:eastAsia="ru-RU"/>
    </w:rPr>
  </w:style>
  <w:style w:type="character" w:customStyle="1" w:styleId="ab">
    <w:name w:val="Тема примітки Знак"/>
    <w:basedOn w:val="a9"/>
    <w:link w:val="ac"/>
    <w:uiPriority w:val="99"/>
    <w:semiHidden/>
    <w:rsid w:val="00492799"/>
    <w:rPr>
      <w:rFonts w:ascii="Times New Roman" w:eastAsia="Times New Roman" w:hAnsi="Times New Roman" w:cs="Times New Roman"/>
      <w:b/>
      <w:bCs/>
      <w:sz w:val="20"/>
      <w:szCs w:val="20"/>
      <w:lang w:val="uk-UA" w:eastAsia="ru-RU"/>
    </w:rPr>
  </w:style>
  <w:style w:type="paragraph" w:styleId="ac">
    <w:name w:val="annotation subject"/>
    <w:basedOn w:val="aa"/>
    <w:next w:val="aa"/>
    <w:link w:val="ab"/>
    <w:uiPriority w:val="99"/>
    <w:semiHidden/>
    <w:unhideWhenUsed/>
    <w:rsid w:val="00492799"/>
    <w:rPr>
      <w:b/>
      <w:bCs/>
    </w:rPr>
  </w:style>
  <w:style w:type="character" w:customStyle="1" w:styleId="13">
    <w:name w:val="Тема примечания Знак1"/>
    <w:basedOn w:val="12"/>
    <w:uiPriority w:val="99"/>
    <w:semiHidden/>
    <w:rsid w:val="00492799"/>
    <w:rPr>
      <w:rFonts w:ascii="Times New Roman" w:eastAsia="Times New Roman" w:hAnsi="Times New Roman" w:cs="Times New Roman"/>
      <w:b/>
      <w:bCs/>
      <w:sz w:val="20"/>
      <w:szCs w:val="20"/>
      <w:lang w:val="uk-UA" w:eastAsia="ru-RU"/>
    </w:rPr>
  </w:style>
  <w:style w:type="character" w:customStyle="1" w:styleId="ad">
    <w:name w:val="Текст у виносці Знак"/>
    <w:basedOn w:val="a0"/>
    <w:link w:val="ae"/>
    <w:uiPriority w:val="99"/>
    <w:semiHidden/>
    <w:rsid w:val="00492799"/>
    <w:rPr>
      <w:rFonts w:ascii="Segoe UI" w:eastAsia="Times New Roman" w:hAnsi="Segoe UI" w:cs="Segoe UI"/>
      <w:sz w:val="18"/>
      <w:szCs w:val="18"/>
      <w:lang w:val="uk-UA" w:eastAsia="ru-RU"/>
    </w:rPr>
  </w:style>
  <w:style w:type="paragraph" w:styleId="ae">
    <w:name w:val="Balloon Text"/>
    <w:basedOn w:val="a"/>
    <w:link w:val="ad"/>
    <w:uiPriority w:val="99"/>
    <w:semiHidden/>
    <w:unhideWhenUsed/>
    <w:rsid w:val="00492799"/>
    <w:rPr>
      <w:rFonts w:ascii="Segoe UI" w:hAnsi="Segoe UI" w:cs="Segoe UI"/>
      <w:sz w:val="18"/>
      <w:szCs w:val="18"/>
    </w:rPr>
  </w:style>
  <w:style w:type="character" w:customStyle="1" w:styleId="14">
    <w:name w:val="Текст выноски Знак1"/>
    <w:basedOn w:val="a0"/>
    <w:uiPriority w:val="99"/>
    <w:semiHidden/>
    <w:rsid w:val="00492799"/>
    <w:rPr>
      <w:rFonts w:ascii="Segoe UI" w:eastAsia="Times New Roman" w:hAnsi="Segoe UI" w:cs="Segoe UI"/>
      <w:sz w:val="18"/>
      <w:szCs w:val="18"/>
      <w:lang w:val="uk-UA" w:eastAsia="ru-RU"/>
    </w:rPr>
  </w:style>
  <w:style w:type="paragraph" w:styleId="31">
    <w:name w:val="Body Text 3"/>
    <w:basedOn w:val="a"/>
    <w:link w:val="32"/>
    <w:uiPriority w:val="99"/>
    <w:semiHidden/>
    <w:unhideWhenUsed/>
    <w:rsid w:val="00492799"/>
    <w:pPr>
      <w:spacing w:after="120"/>
    </w:pPr>
    <w:rPr>
      <w:sz w:val="16"/>
      <w:szCs w:val="16"/>
    </w:rPr>
  </w:style>
  <w:style w:type="character" w:customStyle="1" w:styleId="32">
    <w:name w:val="Основний текст 3 Знак"/>
    <w:basedOn w:val="a0"/>
    <w:link w:val="31"/>
    <w:uiPriority w:val="99"/>
    <w:semiHidden/>
    <w:rsid w:val="00492799"/>
    <w:rPr>
      <w:rFonts w:ascii="Times New Roman" w:eastAsia="Times New Roman" w:hAnsi="Times New Roman" w:cs="Times New Roman"/>
      <w:sz w:val="16"/>
      <w:szCs w:val="16"/>
      <w:lang w:val="uk-UA" w:eastAsia="ru-RU"/>
    </w:rPr>
  </w:style>
  <w:style w:type="character" w:customStyle="1" w:styleId="Exact">
    <w:name w:val="Основной текст Exact"/>
    <w:rsid w:val="00492799"/>
    <w:rPr>
      <w:rFonts w:ascii="Arial" w:hAnsi="Arial" w:cs="Arial"/>
      <w:sz w:val="20"/>
      <w:szCs w:val="20"/>
      <w:u w:val="none"/>
    </w:rPr>
  </w:style>
  <w:style w:type="paragraph" w:styleId="af">
    <w:name w:val="Body Text Indent"/>
    <w:basedOn w:val="a"/>
    <w:link w:val="af0"/>
    <w:uiPriority w:val="99"/>
    <w:semiHidden/>
    <w:unhideWhenUsed/>
    <w:rsid w:val="00492799"/>
    <w:pPr>
      <w:spacing w:after="120"/>
      <w:ind w:left="283"/>
    </w:pPr>
  </w:style>
  <w:style w:type="character" w:customStyle="1" w:styleId="af0">
    <w:name w:val="Основний текст з відступом Знак"/>
    <w:basedOn w:val="a0"/>
    <w:link w:val="af"/>
    <w:uiPriority w:val="99"/>
    <w:semiHidden/>
    <w:rsid w:val="00492799"/>
    <w:rPr>
      <w:rFonts w:ascii="Times New Roman" w:eastAsia="Times New Roman" w:hAnsi="Times New Roman" w:cs="Times New Roman"/>
      <w:sz w:val="24"/>
      <w:szCs w:val="24"/>
      <w:lang w:val="uk-UA" w:eastAsia="ru-RU"/>
    </w:rPr>
  </w:style>
  <w:style w:type="paragraph" w:styleId="af1">
    <w:name w:val="List Paragraph"/>
    <w:basedOn w:val="a"/>
    <w:uiPriority w:val="34"/>
    <w:qFormat/>
    <w:rsid w:val="00492799"/>
    <w:pPr>
      <w:spacing w:line="276" w:lineRule="auto"/>
      <w:ind w:left="720"/>
      <w:contextualSpacing/>
    </w:pPr>
    <w:rPr>
      <w:rFonts w:ascii="Arial" w:eastAsia="Arial" w:hAnsi="Arial" w:cs="Arial"/>
      <w:color w:val="000000"/>
      <w:sz w:val="22"/>
      <w:szCs w:val="22"/>
      <w:lang w:eastAsia="uk-UA"/>
    </w:rPr>
  </w:style>
  <w:style w:type="character" w:customStyle="1" w:styleId="20">
    <w:name w:val="Основний текст (2)_"/>
    <w:link w:val="21"/>
    <w:rsid w:val="00492799"/>
    <w:rPr>
      <w:rFonts w:ascii="Times New Roman" w:eastAsia="Times New Roman" w:hAnsi="Times New Roman"/>
      <w:shd w:val="clear" w:color="auto" w:fill="FFFFFF"/>
    </w:rPr>
  </w:style>
  <w:style w:type="paragraph" w:customStyle="1" w:styleId="21">
    <w:name w:val="Основний текст (2)1"/>
    <w:basedOn w:val="a"/>
    <w:link w:val="20"/>
    <w:rsid w:val="00492799"/>
    <w:pPr>
      <w:widowControl w:val="0"/>
      <w:shd w:val="clear" w:color="auto" w:fill="FFFFFF"/>
      <w:spacing w:line="0" w:lineRule="atLeast"/>
      <w:ind w:hanging="460"/>
    </w:pPr>
    <w:rPr>
      <w:rFonts w:cstheme="minorBidi"/>
      <w:sz w:val="22"/>
      <w:szCs w:val="22"/>
      <w:lang w:val="ru-RU" w:eastAsia="en-US"/>
    </w:rPr>
  </w:style>
  <w:style w:type="character" w:customStyle="1" w:styleId="2Exact">
    <w:name w:val="Основний текст (2) Exact"/>
    <w:rsid w:val="00492799"/>
    <w:rPr>
      <w:rFonts w:ascii="Times New Roman" w:eastAsia="Times New Roman" w:hAnsi="Times New Roman" w:cs="Times New Roman"/>
      <w:b w:val="0"/>
      <w:bCs w:val="0"/>
      <w:i w:val="0"/>
      <w:iCs w:val="0"/>
      <w:smallCaps w:val="0"/>
      <w:strike w:val="0"/>
      <w:sz w:val="22"/>
      <w:szCs w:val="22"/>
      <w:u w:val="none"/>
    </w:rPr>
  </w:style>
  <w:style w:type="paragraph" w:customStyle="1" w:styleId="ListParagraph1">
    <w:name w:val="List Paragraph1"/>
    <w:basedOn w:val="a"/>
    <w:rsid w:val="00492799"/>
    <w:pPr>
      <w:ind w:left="720"/>
      <w:contextualSpacing/>
    </w:pPr>
    <w:rPr>
      <w:sz w:val="20"/>
      <w:szCs w:val="20"/>
      <w:lang w:val="en-AU" w:eastAsia="en-US"/>
    </w:rPr>
  </w:style>
  <w:style w:type="character" w:customStyle="1" w:styleId="4Exact">
    <w:name w:val="Заголовок №4 Exact"/>
    <w:rsid w:val="00492799"/>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492799"/>
    <w:rPr>
      <w:rFonts w:ascii="Times New Roman" w:eastAsia="Times New Roman" w:hAnsi="Times New Roman"/>
      <w:b/>
      <w:bCs/>
      <w:shd w:val="clear" w:color="auto" w:fill="FFFFFF"/>
    </w:rPr>
  </w:style>
  <w:style w:type="character" w:customStyle="1" w:styleId="41">
    <w:name w:val="Заголовок №4 + Не напівжирний"/>
    <w:rsid w:val="00492799"/>
    <w:rPr>
      <w:rFonts w:ascii="Times New Roman" w:eastAsia="Times New Roman" w:hAnsi="Times New Roman"/>
      <w:b/>
      <w:bCs/>
      <w:color w:val="000000"/>
      <w:spacing w:val="0"/>
      <w:w w:val="100"/>
      <w:position w:val="0"/>
      <w:sz w:val="22"/>
      <w:szCs w:val="22"/>
      <w:shd w:val="clear" w:color="auto" w:fill="FFFFFF"/>
      <w:lang w:val="uk-UA" w:eastAsia="uk-UA" w:bidi="uk-UA"/>
    </w:rPr>
  </w:style>
  <w:style w:type="character" w:customStyle="1" w:styleId="22">
    <w:name w:val="Основний текст (2) + Курсив"/>
    <w:rsid w:val="00492799"/>
    <w:rPr>
      <w:rFonts w:ascii="Times New Roman" w:eastAsia="Times New Roman" w:hAnsi="Times New Roman"/>
      <w:i/>
      <w:iCs/>
      <w:color w:val="000000"/>
      <w:spacing w:val="0"/>
      <w:w w:val="100"/>
      <w:position w:val="0"/>
      <w:sz w:val="22"/>
      <w:szCs w:val="22"/>
      <w:shd w:val="clear" w:color="auto" w:fill="FFFFFF"/>
      <w:lang w:val="uk-UA" w:eastAsia="uk-UA" w:bidi="uk-UA"/>
    </w:rPr>
  </w:style>
  <w:style w:type="character" w:customStyle="1" w:styleId="43">
    <w:name w:val="Заголовок №4 (3)_"/>
    <w:link w:val="430"/>
    <w:rsid w:val="00492799"/>
    <w:rPr>
      <w:rFonts w:ascii="Times New Roman" w:eastAsia="Times New Roman" w:hAnsi="Times New Roman"/>
      <w:shd w:val="clear" w:color="auto" w:fill="FFFFFF"/>
    </w:rPr>
  </w:style>
  <w:style w:type="paragraph" w:customStyle="1" w:styleId="40">
    <w:name w:val="Заголовок №4"/>
    <w:basedOn w:val="a"/>
    <w:link w:val="4"/>
    <w:rsid w:val="00492799"/>
    <w:pPr>
      <w:widowControl w:val="0"/>
      <w:shd w:val="clear" w:color="auto" w:fill="FFFFFF"/>
      <w:spacing w:after="120" w:line="0" w:lineRule="atLeast"/>
      <w:jc w:val="both"/>
      <w:outlineLvl w:val="3"/>
    </w:pPr>
    <w:rPr>
      <w:rFonts w:cstheme="minorBidi"/>
      <w:b/>
      <w:bCs/>
      <w:sz w:val="22"/>
      <w:szCs w:val="22"/>
      <w:lang w:val="ru-RU" w:eastAsia="en-US"/>
    </w:rPr>
  </w:style>
  <w:style w:type="paragraph" w:customStyle="1" w:styleId="430">
    <w:name w:val="Заголовок №4 (3)"/>
    <w:basedOn w:val="a"/>
    <w:link w:val="43"/>
    <w:rsid w:val="00492799"/>
    <w:pPr>
      <w:widowControl w:val="0"/>
      <w:shd w:val="clear" w:color="auto" w:fill="FFFFFF"/>
      <w:spacing w:line="312" w:lineRule="exact"/>
      <w:jc w:val="both"/>
      <w:outlineLvl w:val="3"/>
    </w:pPr>
    <w:rPr>
      <w:rFonts w:cstheme="minorBidi"/>
      <w:sz w:val="22"/>
      <w:szCs w:val="22"/>
      <w:lang w:val="ru-RU" w:eastAsia="en-US"/>
    </w:rPr>
  </w:style>
  <w:style w:type="character" w:styleId="af2">
    <w:name w:val="Hyperlink"/>
    <w:basedOn w:val="a0"/>
    <w:uiPriority w:val="99"/>
    <w:unhideWhenUsed/>
    <w:rsid w:val="00492799"/>
    <w:rPr>
      <w:color w:val="0563C1" w:themeColor="hyperlink"/>
      <w:u w:val="single"/>
    </w:rPr>
  </w:style>
  <w:style w:type="paragraph" w:styleId="af3">
    <w:name w:val="header"/>
    <w:basedOn w:val="a"/>
    <w:link w:val="af4"/>
    <w:uiPriority w:val="99"/>
    <w:unhideWhenUsed/>
    <w:rsid w:val="002A4F62"/>
    <w:pPr>
      <w:tabs>
        <w:tab w:val="center" w:pos="4677"/>
        <w:tab w:val="right" w:pos="9355"/>
      </w:tabs>
    </w:pPr>
  </w:style>
  <w:style w:type="character" w:customStyle="1" w:styleId="af4">
    <w:name w:val="Верхній колонтитул Знак"/>
    <w:basedOn w:val="a0"/>
    <w:link w:val="af3"/>
    <w:uiPriority w:val="99"/>
    <w:rsid w:val="002A4F62"/>
    <w:rPr>
      <w:rFonts w:ascii="Times New Roman" w:eastAsia="Times New Roman" w:hAnsi="Times New Roman" w:cs="Times New Roman"/>
      <w:sz w:val="24"/>
      <w:szCs w:val="24"/>
      <w:lang w:val="uk-UA" w:eastAsia="ru-RU"/>
    </w:rPr>
  </w:style>
  <w:style w:type="paragraph" w:styleId="af5">
    <w:name w:val="footer"/>
    <w:basedOn w:val="a"/>
    <w:link w:val="af6"/>
    <w:uiPriority w:val="99"/>
    <w:unhideWhenUsed/>
    <w:rsid w:val="002A4F62"/>
    <w:pPr>
      <w:tabs>
        <w:tab w:val="center" w:pos="4677"/>
        <w:tab w:val="right" w:pos="9355"/>
      </w:tabs>
    </w:pPr>
  </w:style>
  <w:style w:type="character" w:customStyle="1" w:styleId="af6">
    <w:name w:val="Нижній колонтитул Знак"/>
    <w:basedOn w:val="a0"/>
    <w:link w:val="af5"/>
    <w:uiPriority w:val="99"/>
    <w:rsid w:val="002A4F62"/>
    <w:rPr>
      <w:rFonts w:ascii="Times New Roman" w:eastAsia="Times New Roman" w:hAnsi="Times New Roman" w:cs="Times New Roman"/>
      <w:sz w:val="24"/>
      <w:szCs w:val="24"/>
      <w:lang w:val="uk-UA" w:eastAsia="ru-RU"/>
    </w:rPr>
  </w:style>
  <w:style w:type="paragraph" w:customStyle="1" w:styleId="15">
    <w:name w:val="Обычный1"/>
    <w:qFormat/>
    <w:rsid w:val="00D727F5"/>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ListLabel18">
    <w:name w:val="ListLabel 18"/>
    <w:qFormat/>
    <w:rsid w:val="00603CC5"/>
    <w:rPr>
      <w:rFonts w:cs="Courier New"/>
    </w:rPr>
  </w:style>
  <w:style w:type="character" w:customStyle="1" w:styleId="ListLabel68">
    <w:name w:val="ListLabel 68"/>
    <w:qFormat/>
    <w:rsid w:val="004036BD"/>
    <w:rPr>
      <w:rFonts w:cs="Courier New"/>
    </w:rPr>
  </w:style>
  <w:style w:type="character" w:customStyle="1" w:styleId="-">
    <w:name w:val="Интернет-ссылка"/>
    <w:basedOn w:val="a0"/>
    <w:uiPriority w:val="99"/>
    <w:unhideWhenUsed/>
    <w:rsid w:val="009C3076"/>
    <w:rPr>
      <w:color w:val="0563C1" w:themeColor="hyperlink"/>
      <w:u w:val="single"/>
    </w:rPr>
  </w:style>
  <w:style w:type="table" w:styleId="af7">
    <w:name w:val="Table Grid"/>
    <w:basedOn w:val="a1"/>
    <w:uiPriority w:val="39"/>
    <w:rsid w:val="0051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5DD7"/>
    <w:rPr>
      <w:rFonts w:asciiTheme="majorHAnsi" w:eastAsiaTheme="majorEastAsia" w:hAnsiTheme="majorHAnsi" w:cstheme="majorBidi"/>
      <w:color w:val="2F5496" w:themeColor="accent1" w:themeShade="BF"/>
      <w:sz w:val="32"/>
      <w:szCs w:val="32"/>
      <w:lang w:val="uk-UA" w:eastAsia="ru-RU"/>
    </w:rPr>
  </w:style>
  <w:style w:type="character" w:customStyle="1" w:styleId="16">
    <w:name w:val="Незакрита згадка1"/>
    <w:basedOn w:val="a0"/>
    <w:uiPriority w:val="99"/>
    <w:semiHidden/>
    <w:unhideWhenUsed/>
    <w:rsid w:val="008C5B28"/>
    <w:rPr>
      <w:color w:val="605E5C"/>
      <w:shd w:val="clear" w:color="auto" w:fill="E1DFDD"/>
    </w:rPr>
  </w:style>
  <w:style w:type="character" w:styleId="af8">
    <w:name w:val="annotation reference"/>
    <w:basedOn w:val="a0"/>
    <w:uiPriority w:val="99"/>
    <w:semiHidden/>
    <w:unhideWhenUsed/>
    <w:rsid w:val="005D51EE"/>
    <w:rPr>
      <w:sz w:val="16"/>
      <w:szCs w:val="16"/>
    </w:rPr>
  </w:style>
  <w:style w:type="character" w:customStyle="1" w:styleId="42">
    <w:name w:val="Основной текст (4)_"/>
    <w:basedOn w:val="a0"/>
    <w:link w:val="44"/>
    <w:rsid w:val="00A619C5"/>
    <w:rPr>
      <w:rFonts w:ascii="Times New Roman" w:eastAsia="Times New Roman" w:hAnsi="Times New Roman" w:cs="Times New Roman"/>
      <w:b/>
      <w:bCs/>
      <w:sz w:val="28"/>
      <w:szCs w:val="28"/>
      <w:shd w:val="clear" w:color="auto" w:fill="FFFFFF"/>
    </w:rPr>
  </w:style>
  <w:style w:type="character" w:customStyle="1" w:styleId="140">
    <w:name w:val="Основной текст (14)_"/>
    <w:basedOn w:val="a0"/>
    <w:link w:val="141"/>
    <w:rsid w:val="00A619C5"/>
    <w:rPr>
      <w:rFonts w:ascii="Times New Roman" w:eastAsia="Times New Roman" w:hAnsi="Times New Roman" w:cs="Times New Roman"/>
      <w:sz w:val="28"/>
      <w:szCs w:val="28"/>
      <w:shd w:val="clear" w:color="auto" w:fill="FFFFFF"/>
    </w:rPr>
  </w:style>
  <w:style w:type="character" w:customStyle="1" w:styleId="1512pt">
    <w:name w:val="Основной текст (15) + 12 pt;Не полужирный"/>
    <w:basedOn w:val="a0"/>
    <w:rsid w:val="00A619C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150">
    <w:name w:val="Основной текст (15) + Не курсив"/>
    <w:basedOn w:val="a0"/>
    <w:rsid w:val="00A619C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51">
    <w:name w:val="Основной текст (15)"/>
    <w:basedOn w:val="a0"/>
    <w:rsid w:val="00A619C5"/>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45">
    <w:name w:val="Основной текст (4) + Не полужирный"/>
    <w:basedOn w:val="42"/>
    <w:rsid w:val="00A619C5"/>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160">
    <w:name w:val="Основной текст (16)_"/>
    <w:basedOn w:val="a0"/>
    <w:link w:val="161"/>
    <w:rsid w:val="00A619C5"/>
    <w:rPr>
      <w:rFonts w:ascii="Times New Roman" w:eastAsia="Times New Roman" w:hAnsi="Times New Roman" w:cs="Times New Roman"/>
      <w:i/>
      <w:iCs/>
      <w:shd w:val="clear" w:color="auto" w:fill="FFFFFF"/>
    </w:rPr>
  </w:style>
  <w:style w:type="character" w:customStyle="1" w:styleId="115pt">
    <w:name w:val="Заголовок №1 + 15 pt"/>
    <w:basedOn w:val="a0"/>
    <w:rsid w:val="00A619C5"/>
    <w:rPr>
      <w:rFonts w:ascii="Times New Roman" w:eastAsia="Times New Roman" w:hAnsi="Times New Roman" w:cs="Times New Roman"/>
      <w:b/>
      <w:bCs/>
      <w:i/>
      <w:iCs/>
      <w:color w:val="000000"/>
      <w:w w:val="100"/>
      <w:position w:val="0"/>
      <w:sz w:val="30"/>
      <w:szCs w:val="30"/>
      <w:shd w:val="clear" w:color="auto" w:fill="FFFFFF"/>
      <w:lang w:val="uk-UA" w:eastAsia="uk-UA" w:bidi="uk-UA"/>
    </w:rPr>
  </w:style>
  <w:style w:type="character" w:customStyle="1" w:styleId="1614pt">
    <w:name w:val="Основной текст (16) + 14 pt;Полужирный;Не курсив"/>
    <w:basedOn w:val="160"/>
    <w:rsid w:val="00A619C5"/>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495pt0pt">
    <w:name w:val="Основной текст (4) + 9;5 pt;Интервал 0 pt"/>
    <w:basedOn w:val="42"/>
    <w:rsid w:val="00A619C5"/>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44">
    <w:name w:val="Основной текст (4)"/>
    <w:basedOn w:val="a"/>
    <w:link w:val="42"/>
    <w:rsid w:val="00A619C5"/>
    <w:pPr>
      <w:widowControl w:val="0"/>
      <w:shd w:val="clear" w:color="auto" w:fill="FFFFFF"/>
      <w:spacing w:line="329" w:lineRule="exact"/>
      <w:jc w:val="both"/>
    </w:pPr>
    <w:rPr>
      <w:b/>
      <w:bCs/>
      <w:sz w:val="28"/>
      <w:szCs w:val="28"/>
      <w:lang w:val="ru-RU" w:eastAsia="en-US"/>
    </w:rPr>
  </w:style>
  <w:style w:type="paragraph" w:customStyle="1" w:styleId="141">
    <w:name w:val="Основной текст (14)"/>
    <w:basedOn w:val="a"/>
    <w:link w:val="140"/>
    <w:rsid w:val="00A619C5"/>
    <w:pPr>
      <w:widowControl w:val="0"/>
      <w:shd w:val="clear" w:color="auto" w:fill="FFFFFF"/>
      <w:spacing w:line="326" w:lineRule="exact"/>
      <w:jc w:val="center"/>
    </w:pPr>
    <w:rPr>
      <w:sz w:val="28"/>
      <w:szCs w:val="28"/>
      <w:lang w:val="ru-RU" w:eastAsia="en-US"/>
    </w:rPr>
  </w:style>
  <w:style w:type="paragraph" w:customStyle="1" w:styleId="161">
    <w:name w:val="Основной текст (16)"/>
    <w:basedOn w:val="a"/>
    <w:link w:val="160"/>
    <w:rsid w:val="00A619C5"/>
    <w:pPr>
      <w:widowControl w:val="0"/>
      <w:shd w:val="clear" w:color="auto" w:fill="FFFFFF"/>
      <w:spacing w:line="317" w:lineRule="exact"/>
      <w:ind w:firstLine="700"/>
      <w:jc w:val="both"/>
    </w:pPr>
    <w:rPr>
      <w:i/>
      <w:i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5575">
      <w:bodyDiv w:val="1"/>
      <w:marLeft w:val="0"/>
      <w:marRight w:val="0"/>
      <w:marTop w:val="0"/>
      <w:marBottom w:val="0"/>
      <w:divBdr>
        <w:top w:val="none" w:sz="0" w:space="0" w:color="auto"/>
        <w:left w:val="none" w:sz="0" w:space="0" w:color="auto"/>
        <w:bottom w:val="none" w:sz="0" w:space="0" w:color="auto"/>
        <w:right w:val="none" w:sz="0" w:space="0" w:color="auto"/>
      </w:divBdr>
    </w:div>
    <w:div w:id="679047581">
      <w:bodyDiv w:val="1"/>
      <w:marLeft w:val="0"/>
      <w:marRight w:val="0"/>
      <w:marTop w:val="0"/>
      <w:marBottom w:val="0"/>
      <w:divBdr>
        <w:top w:val="none" w:sz="0" w:space="0" w:color="auto"/>
        <w:left w:val="none" w:sz="0" w:space="0" w:color="auto"/>
        <w:bottom w:val="none" w:sz="0" w:space="0" w:color="auto"/>
        <w:right w:val="none" w:sz="0" w:space="0" w:color="auto"/>
      </w:divBdr>
    </w:div>
    <w:div w:id="716245331">
      <w:bodyDiv w:val="1"/>
      <w:marLeft w:val="0"/>
      <w:marRight w:val="0"/>
      <w:marTop w:val="0"/>
      <w:marBottom w:val="0"/>
      <w:divBdr>
        <w:top w:val="none" w:sz="0" w:space="0" w:color="auto"/>
        <w:left w:val="none" w:sz="0" w:space="0" w:color="auto"/>
        <w:bottom w:val="none" w:sz="0" w:space="0" w:color="auto"/>
        <w:right w:val="none" w:sz="0" w:space="0" w:color="auto"/>
      </w:divBdr>
    </w:div>
    <w:div w:id="21269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3CC6-46B1-4CA9-B0CE-7BDCBA33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30610</Words>
  <Characters>17449</Characters>
  <Application>Microsoft Office Word</Application>
  <DocSecurity>0</DocSecurity>
  <Lines>145</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Євгенія Казакова</cp:lastModifiedBy>
  <cp:revision>63</cp:revision>
  <cp:lastPrinted>2023-01-18T07:22:00Z</cp:lastPrinted>
  <dcterms:created xsi:type="dcterms:W3CDTF">2023-01-20T08:38:00Z</dcterms:created>
  <dcterms:modified xsi:type="dcterms:W3CDTF">2023-01-24T13:38:00Z</dcterms:modified>
</cp:coreProperties>
</file>