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D2" w:rsidRDefault="00425CD2">
      <w:pPr>
        <w:rPr>
          <w:rFonts w:ascii="Times New Roman" w:hAnsi="Times New Roman"/>
          <w:sz w:val="24"/>
          <w:szCs w:val="24"/>
          <w:lang w:val="uk-UA"/>
        </w:rPr>
      </w:pPr>
    </w:p>
    <w:p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Додаток 3</w:t>
      </w:r>
    </w:p>
    <w:p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до тендерної документації,</w:t>
      </w:r>
    </w:p>
    <w:p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затвердженої рішенням</w:t>
      </w:r>
    </w:p>
    <w:p w:rsidR="008C3CEB" w:rsidRDefault="008C3CEB" w:rsidP="008C3CEB">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rsidR="00425CD2" w:rsidRDefault="008C3CEB" w:rsidP="008C3CEB">
      <w:pPr>
        <w:widowControl/>
        <w:jc w:val="right"/>
        <w:rPr>
          <w:rFonts w:ascii="Times New Roman" w:eastAsia="Times New Roman" w:hAnsi="Times New Roman"/>
          <w:bCs/>
          <w:sz w:val="24"/>
          <w:szCs w:val="24"/>
          <w:lang w:val="uk-UA" w:eastAsia="ru-RU"/>
        </w:rPr>
      </w:pPr>
      <w:r>
        <w:rPr>
          <w:rFonts w:ascii="Times New Roman" w:hAnsi="Times New Roman"/>
          <w:b/>
          <w:sz w:val="24"/>
          <w:szCs w:val="24"/>
          <w:lang w:val="uk-UA"/>
        </w:rPr>
        <w:t xml:space="preserve">                                                                                       </w:t>
      </w:r>
      <w:r w:rsidR="008F1743">
        <w:rPr>
          <w:rFonts w:ascii="Times New Roman" w:hAnsi="Times New Roman"/>
          <w:b/>
          <w:sz w:val="24"/>
          <w:szCs w:val="24"/>
          <w:lang w:val="uk-UA"/>
        </w:rPr>
        <w:t xml:space="preserve">                    Протокол №</w:t>
      </w:r>
      <w:r w:rsidR="006E6A23">
        <w:rPr>
          <w:rFonts w:ascii="Times New Roman" w:hAnsi="Times New Roman"/>
          <w:b/>
          <w:sz w:val="24"/>
          <w:szCs w:val="24"/>
          <w:lang w:val="uk-UA"/>
        </w:rPr>
        <w:t>22</w:t>
      </w:r>
      <w:r w:rsidR="00553F73">
        <w:rPr>
          <w:rFonts w:ascii="Times New Roman" w:hAnsi="Times New Roman"/>
          <w:b/>
          <w:sz w:val="24"/>
          <w:szCs w:val="24"/>
          <w:lang w:val="uk-UA"/>
        </w:rPr>
        <w:t xml:space="preserve"> від </w:t>
      </w:r>
      <w:r w:rsidR="006E6A23">
        <w:rPr>
          <w:rFonts w:ascii="Times New Roman" w:hAnsi="Times New Roman"/>
          <w:b/>
          <w:sz w:val="24"/>
          <w:szCs w:val="24"/>
          <w:lang w:val="uk-UA"/>
        </w:rPr>
        <w:t>3</w:t>
      </w:r>
      <w:r w:rsidR="00553F73">
        <w:rPr>
          <w:rFonts w:ascii="Times New Roman" w:hAnsi="Times New Roman"/>
          <w:b/>
          <w:sz w:val="24"/>
          <w:szCs w:val="24"/>
          <w:lang w:val="uk-UA"/>
        </w:rPr>
        <w:t>0</w:t>
      </w:r>
      <w:r w:rsidR="008F1743">
        <w:rPr>
          <w:rFonts w:ascii="Times New Roman" w:hAnsi="Times New Roman"/>
          <w:b/>
          <w:sz w:val="24"/>
          <w:szCs w:val="24"/>
          <w:lang w:val="uk-UA"/>
        </w:rPr>
        <w:t>.0</w:t>
      </w:r>
      <w:r w:rsidR="006E6A23">
        <w:rPr>
          <w:rFonts w:ascii="Times New Roman" w:hAnsi="Times New Roman"/>
          <w:b/>
          <w:sz w:val="24"/>
          <w:szCs w:val="24"/>
          <w:lang w:val="uk-UA"/>
        </w:rPr>
        <w:t>3</w:t>
      </w:r>
      <w:bookmarkStart w:id="0" w:name="_GoBack"/>
      <w:bookmarkEnd w:id="0"/>
      <w:r w:rsidR="008F1743">
        <w:rPr>
          <w:rFonts w:ascii="Times New Roman" w:hAnsi="Times New Roman"/>
          <w:b/>
          <w:sz w:val="24"/>
          <w:szCs w:val="24"/>
          <w:lang w:val="uk-UA"/>
        </w:rPr>
        <w:t>.23</w:t>
      </w:r>
      <w:r>
        <w:rPr>
          <w:rFonts w:ascii="Times New Roman" w:hAnsi="Times New Roman"/>
          <w:b/>
          <w:sz w:val="24"/>
          <w:szCs w:val="24"/>
          <w:lang w:val="uk-UA"/>
        </w:rPr>
        <w:t>р</w:t>
      </w:r>
    </w:p>
    <w:p w:rsidR="00425CD2" w:rsidRDefault="00E70653">
      <w:pPr>
        <w:widowControl/>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Перелік документів, </w:t>
      </w:r>
    </w:p>
    <w:p w:rsidR="00425CD2" w:rsidRDefault="00E70653">
      <w:pPr>
        <w:widowControl/>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які надаються </w:t>
      </w:r>
      <w:r>
        <w:rPr>
          <w:rFonts w:ascii="Times New Roman" w:eastAsia="Times New Roman" w:hAnsi="Times New Roman"/>
          <w:b/>
          <w:sz w:val="24"/>
          <w:szCs w:val="24"/>
          <w:u w:val="single"/>
          <w:lang w:val="uk-UA" w:eastAsia="ru-RU"/>
        </w:rPr>
        <w:t>усіма Учасниками</w:t>
      </w:r>
      <w:r>
        <w:rPr>
          <w:rFonts w:ascii="Times New Roman" w:eastAsia="Times New Roman" w:hAnsi="Times New Roman"/>
          <w:b/>
          <w:sz w:val="24"/>
          <w:szCs w:val="24"/>
          <w:lang w:val="uk-UA" w:eastAsia="ru-RU"/>
        </w:rPr>
        <w:t xml:space="preserve"> для підтвердження відповідності вимогам тендерної документації </w:t>
      </w:r>
    </w:p>
    <w:p w:rsidR="00425CD2" w:rsidRDefault="00425CD2">
      <w:pPr>
        <w:widowControl/>
        <w:jc w:val="center"/>
        <w:rPr>
          <w:rFonts w:ascii="Times New Roman" w:eastAsia="Times New Roman" w:hAnsi="Times New Roman"/>
          <w:b/>
          <w:sz w:val="24"/>
          <w:szCs w:val="24"/>
          <w:lang w:val="uk-UA" w:eastAsia="ru-RU"/>
        </w:rPr>
      </w:pPr>
    </w:p>
    <w:tbl>
      <w:tblPr>
        <w:tblW w:w="9681" w:type="dxa"/>
        <w:tblLayout w:type="fixed"/>
        <w:tblLook w:val="04A0" w:firstRow="1" w:lastRow="0" w:firstColumn="1" w:lastColumn="0" w:noHBand="0" w:noVBand="1"/>
      </w:tblPr>
      <w:tblGrid>
        <w:gridCol w:w="538"/>
        <w:gridCol w:w="9143"/>
      </w:tblGrid>
      <w:tr w:rsidR="00425CD2" w:rsidRPr="006E6A23">
        <w:trPr>
          <w:trHeight w:val="1686"/>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
                <w:bCs/>
                <w:sz w:val="24"/>
                <w:szCs w:val="24"/>
                <w:lang w:val="uk-UA" w:eastAsia="ru-RU"/>
              </w:rPr>
            </w:pPr>
            <w:r>
              <w:rPr>
                <w:rFonts w:ascii="Times New Roman" w:eastAsia="Times New Roman" w:hAnsi="Times New Roman"/>
                <w:bCs/>
                <w:sz w:val="24"/>
                <w:szCs w:val="24"/>
                <w:lang w:val="uk-UA" w:eastAsia="ru-RU"/>
              </w:rPr>
              <w:t>1.</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ind w:firstLine="29"/>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Для юридичних осіб:</w:t>
            </w:r>
          </w:p>
          <w:p w:rsidR="00425CD2" w:rsidRDefault="00E70653">
            <w:pPr>
              <w:ind w:firstLine="29"/>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Сканована копія документу, що підтверджує повноваження посадової особи Учасника процедури закупівлі щодо підпису документів тендерної пропозиції  та Договору (</w:t>
            </w:r>
            <w:r>
              <w:rPr>
                <w:rFonts w:ascii="Times New Roman" w:eastAsia="Times New Roman" w:hAnsi="Times New Roman"/>
                <w:i/>
                <w:sz w:val="24"/>
                <w:szCs w:val="24"/>
                <w:lang w:val="uk-UA" w:eastAsia="zh-CN"/>
              </w:rPr>
              <w:t>у випадку, якщо посадова особа, підписуючи тендерну пропозицію, діє за дорученням</w:t>
            </w:r>
            <w:r>
              <w:rPr>
                <w:rFonts w:ascii="Times New Roman" w:eastAsia="Times New Roman" w:hAnsi="Times New Roman"/>
                <w:sz w:val="24"/>
                <w:szCs w:val="24"/>
                <w:lang w:val="uk-UA" w:eastAsia="zh-CN"/>
              </w:rPr>
              <w:t>).</w:t>
            </w:r>
          </w:p>
          <w:p w:rsidR="00425CD2" w:rsidRDefault="00E70653">
            <w:pPr>
              <w:ind w:firstLine="29"/>
              <w:jc w:val="both"/>
              <w:rPr>
                <w:rFonts w:ascii="Times New Roman" w:eastAsia="Times New Roman" w:hAnsi="Times New Roman"/>
                <w:sz w:val="24"/>
                <w:szCs w:val="24"/>
                <w:lang w:val="uk-UA" w:eastAsia="zh-CN"/>
              </w:rPr>
            </w:pPr>
            <w:r>
              <w:rPr>
                <w:rFonts w:ascii="Times New Roman" w:eastAsia="Times New Roman" w:hAnsi="Times New Roman"/>
                <w:i/>
                <w:sz w:val="24"/>
                <w:szCs w:val="24"/>
                <w:lang w:val="uk-UA" w:eastAsia="zh-CN"/>
              </w:rPr>
              <w:t>Для фізичних осіб-підприємців:</w:t>
            </w:r>
          </w:p>
          <w:p w:rsidR="00425CD2" w:rsidRDefault="00E70653">
            <w:pPr>
              <w:ind w:firstLine="29"/>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eastAsia="zh-CN"/>
              </w:rPr>
              <w:t>Сканована копія документу, що підтверджує повноваження фізичної особи щодо підпису документів тендерної пропозиції від імені Учасника-фізичної особи-підприємця (при наявності).</w:t>
            </w:r>
          </w:p>
        </w:tc>
      </w:tr>
      <w:tr w:rsidR="00425CD2" w:rsidRPr="006E6A23">
        <w:trPr>
          <w:trHeight w:val="1686"/>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2</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tabs>
                <w:tab w:val="left" w:pos="53"/>
                <w:tab w:val="left" w:pos="1256"/>
              </w:tabs>
              <w:jc w:val="both"/>
              <w:rPr>
                <w:rFonts w:ascii="Times New Roman" w:eastAsia="Times New Roman" w:hAnsi="Times New Roman"/>
                <w:sz w:val="24"/>
                <w:szCs w:val="24"/>
                <w:lang w:val="uk-UA" w:eastAsia="zh-CN"/>
              </w:rPr>
            </w:pPr>
            <w:r>
              <w:rPr>
                <w:rFonts w:ascii="Times New Roman" w:eastAsia="Times New Roman" w:hAnsi="Times New Roman"/>
                <w:i/>
                <w:sz w:val="24"/>
                <w:szCs w:val="24"/>
                <w:lang w:val="uk-UA" w:eastAsia="zh-CN"/>
              </w:rPr>
              <w:t>Для платників ПДВ:</w:t>
            </w:r>
          </w:p>
          <w:p w:rsidR="00425CD2" w:rsidRDefault="00E70653">
            <w:pPr>
              <w:tabs>
                <w:tab w:val="left" w:pos="53"/>
                <w:tab w:val="left" w:pos="1256"/>
              </w:tabs>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Сканована копія Свідоцтва про реєстрацію платника податку на додану вартість або Витяг з реєстру платників податків на додану вартість</w:t>
            </w:r>
          </w:p>
          <w:p w:rsidR="00425CD2" w:rsidRDefault="00E70653">
            <w:pPr>
              <w:tabs>
                <w:tab w:val="left" w:pos="53"/>
                <w:tab w:val="left" w:pos="1256"/>
              </w:tabs>
              <w:jc w:val="both"/>
              <w:rPr>
                <w:rFonts w:ascii="Times New Roman" w:eastAsia="Times New Roman" w:hAnsi="Times New Roman"/>
                <w:sz w:val="24"/>
                <w:szCs w:val="24"/>
                <w:lang w:val="ru-RU" w:eastAsia="zh-CN"/>
              </w:rPr>
            </w:pPr>
            <w:r>
              <w:rPr>
                <w:rFonts w:ascii="Times New Roman" w:eastAsia="Times New Roman" w:hAnsi="Times New Roman"/>
                <w:i/>
                <w:sz w:val="24"/>
                <w:szCs w:val="24"/>
                <w:lang w:val="uk-UA" w:eastAsia="zh-CN"/>
              </w:rPr>
              <w:t>Для платників єдиного податку</w:t>
            </w:r>
            <w:r>
              <w:rPr>
                <w:rFonts w:ascii="Times New Roman" w:eastAsia="Times New Roman" w:hAnsi="Times New Roman"/>
                <w:sz w:val="24"/>
                <w:szCs w:val="24"/>
                <w:lang w:val="uk-UA" w:eastAsia="zh-CN"/>
              </w:rPr>
              <w:t>:</w:t>
            </w:r>
          </w:p>
          <w:p w:rsidR="00425CD2" w:rsidRDefault="00E70653">
            <w:pPr>
              <w:tabs>
                <w:tab w:val="left" w:pos="53"/>
                <w:tab w:val="left" w:pos="1256"/>
              </w:tabs>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Сканована копія Свідоцтва про сплату єдиного податку або Витягу з Реєстру платників єдиного податку.</w:t>
            </w:r>
          </w:p>
        </w:tc>
      </w:tr>
      <w:tr w:rsidR="00425CD2" w:rsidRPr="006E6A23">
        <w:trPr>
          <w:trHeight w:val="591"/>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tabs>
                <w:tab w:val="left" w:pos="53"/>
                <w:tab w:val="left" w:pos="1256"/>
              </w:tabs>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 xml:space="preserve">Сканована копія довідки про присвоєння ідентифікаційного коду, завірена підписом Учасника </w:t>
            </w:r>
            <w:r>
              <w:rPr>
                <w:rFonts w:ascii="Times New Roman" w:eastAsia="Times New Roman" w:hAnsi="Times New Roman"/>
                <w:i/>
                <w:sz w:val="24"/>
                <w:szCs w:val="24"/>
                <w:lang w:val="uk-UA" w:eastAsia="zh-CN"/>
              </w:rPr>
              <w:t>(для фізичних осіб, фізичних осіб-підприємців).</w:t>
            </w:r>
          </w:p>
        </w:tc>
      </w:tr>
      <w:tr w:rsidR="00425CD2" w:rsidRPr="006E6A23">
        <w:trPr>
          <w:trHeight w:val="559"/>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Сканована копія паспорту, завірена підписом Учасника (</w:t>
            </w:r>
            <w:r>
              <w:rPr>
                <w:rFonts w:ascii="Times New Roman" w:eastAsia="Times New Roman" w:hAnsi="Times New Roman"/>
                <w:i/>
                <w:sz w:val="24"/>
                <w:szCs w:val="24"/>
                <w:lang w:val="uk-UA" w:eastAsia="zh-CN"/>
              </w:rPr>
              <w:t>для фізичних осіб, фізичних осіб-підприємців)</w:t>
            </w:r>
            <w:r>
              <w:rPr>
                <w:rFonts w:ascii="Times New Roman" w:eastAsia="Times New Roman" w:hAnsi="Times New Roman"/>
                <w:sz w:val="24"/>
                <w:szCs w:val="24"/>
                <w:lang w:val="uk-UA" w:eastAsia="zh-CN"/>
              </w:rPr>
              <w:t>.</w:t>
            </w:r>
          </w:p>
        </w:tc>
      </w:tr>
      <w:tr w:rsidR="00425CD2" w:rsidRPr="006E6A23">
        <w:trPr>
          <w:trHeight w:val="559"/>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5.</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ind w:left="53" w:right="11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zh-CN"/>
              </w:rPr>
              <w:t xml:space="preserve">Сканована копія Статуту із змінами (в разі їх наявності) або іншого установчого документу </w:t>
            </w:r>
            <w:r>
              <w:rPr>
                <w:rFonts w:ascii="Times New Roman" w:eastAsia="Times New Roman" w:hAnsi="Times New Roman"/>
                <w:i/>
                <w:sz w:val="24"/>
                <w:szCs w:val="24"/>
                <w:lang w:val="uk-UA" w:eastAsia="zh-CN"/>
              </w:rPr>
              <w:t>(для юридичних осіб).</w:t>
            </w:r>
          </w:p>
        </w:tc>
      </w:tr>
      <w:tr w:rsidR="00425CD2" w:rsidRPr="006E6A23">
        <w:trPr>
          <w:trHeight w:val="559"/>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6.</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jc w:val="both"/>
              <w:rPr>
                <w:rFonts w:ascii="Times New Roman" w:eastAsia="Times New Roman" w:hAnsi="Times New Roman"/>
                <w:sz w:val="24"/>
                <w:szCs w:val="24"/>
                <w:lang w:val="uk-UA" w:eastAsia="zh-CN"/>
              </w:rPr>
            </w:pPr>
            <w:r>
              <w:rPr>
                <w:rFonts w:ascii="Times New Roman" w:hAnsi="Times New Roman"/>
                <w:sz w:val="24"/>
                <w:szCs w:val="24"/>
                <w:lang w:val="uk-UA" w:eastAsia="uk-UA"/>
              </w:rPr>
              <w:t>Копія діючої ліцензії або документу дозвільного характеру (у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законодавством.</w:t>
            </w:r>
          </w:p>
        </w:tc>
      </w:tr>
      <w:tr w:rsidR="00425CD2" w:rsidRPr="006E6A23">
        <w:trPr>
          <w:trHeight w:val="559"/>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7.</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ind w:left="53" w:right="112"/>
              <w:jc w:val="both"/>
              <w:rPr>
                <w:rFonts w:ascii="Times New Roman" w:eastAsia="Times New Roman" w:hAnsi="Times New Roman"/>
                <w:sz w:val="24"/>
                <w:szCs w:val="24"/>
                <w:lang w:val="uk-UA" w:eastAsia="zh-CN"/>
              </w:rPr>
            </w:pPr>
            <w:r>
              <w:rPr>
                <w:rFonts w:ascii="Times New Roman" w:hAnsi="Times New Roman"/>
                <w:sz w:val="24"/>
                <w:szCs w:val="24"/>
                <w:lang w:val="uk-UA"/>
              </w:rPr>
              <w:t>Інформація, в довільній формі про підтвердження застосування Учасником заходів із захисту довкілля.</w:t>
            </w:r>
          </w:p>
        </w:tc>
      </w:tr>
      <w:tr w:rsidR="00425CD2" w:rsidRPr="006E6A23">
        <w:trPr>
          <w:trHeight w:val="559"/>
        </w:trPr>
        <w:tc>
          <w:tcPr>
            <w:tcW w:w="538" w:type="dxa"/>
            <w:tcBorders>
              <w:top w:val="single" w:sz="4" w:space="0" w:color="000000"/>
              <w:left w:val="single" w:sz="4" w:space="0" w:color="000000"/>
              <w:bottom w:val="single" w:sz="4" w:space="0" w:color="000000"/>
              <w:right w:val="single" w:sz="4" w:space="0" w:color="000000"/>
            </w:tcBorders>
          </w:tcPr>
          <w:p w:rsidR="00425CD2" w:rsidRDefault="00E70653">
            <w:pPr>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w:t>
            </w:r>
          </w:p>
        </w:tc>
        <w:tc>
          <w:tcPr>
            <w:tcW w:w="9142" w:type="dxa"/>
            <w:tcBorders>
              <w:top w:val="single" w:sz="4" w:space="0" w:color="000000"/>
              <w:left w:val="single" w:sz="4" w:space="0" w:color="000000"/>
              <w:bottom w:val="single" w:sz="4" w:space="0" w:color="000000"/>
              <w:right w:val="single" w:sz="4" w:space="0" w:color="000000"/>
            </w:tcBorders>
          </w:tcPr>
          <w:p w:rsidR="00425CD2" w:rsidRDefault="00E70653">
            <w:pPr>
              <w:jc w:val="both"/>
              <w:rPr>
                <w:rFonts w:ascii="Times New Roman" w:hAnsi="Times New Roman"/>
                <w:sz w:val="24"/>
                <w:szCs w:val="24"/>
                <w:lang w:val="uk-UA"/>
              </w:rPr>
            </w:pPr>
            <w:r>
              <w:rPr>
                <w:rFonts w:ascii="Times New Roman" w:hAnsi="Times New Roman"/>
                <w:sz w:val="24"/>
                <w:szCs w:val="24"/>
                <w:lang w:val="uk-UA"/>
              </w:rPr>
              <w:t xml:space="preserve">Учасник в складі своєї пропозиції надає гарантійний лист із зазначенням,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w:t>
            </w:r>
            <w:proofErr w:type="spellStart"/>
            <w:r>
              <w:rPr>
                <w:rFonts w:ascii="Times New Roman" w:hAnsi="Times New Roman"/>
                <w:sz w:val="24"/>
                <w:szCs w:val="24"/>
                <w:lang w:val="uk-UA"/>
              </w:rPr>
              <w:t>та\або</w:t>
            </w:r>
            <w:proofErr w:type="spellEnd"/>
            <w:r>
              <w:rPr>
                <w:rFonts w:ascii="Times New Roman" w:hAnsi="Times New Roman"/>
                <w:sz w:val="24"/>
                <w:szCs w:val="24"/>
                <w:lang w:val="uk-UA"/>
              </w:rPr>
              <w:t xml:space="preserve"> виконанню договору про закупівлю.</w:t>
            </w:r>
          </w:p>
        </w:tc>
      </w:tr>
    </w:tbl>
    <w:p w:rsidR="00425CD2" w:rsidRDefault="00425CD2">
      <w:pPr>
        <w:widowControl/>
        <w:tabs>
          <w:tab w:val="left" w:pos="284"/>
        </w:tabs>
        <w:jc w:val="both"/>
        <w:rPr>
          <w:rFonts w:ascii="Times New Roman" w:eastAsia="Times New Roman" w:hAnsi="Times New Roman"/>
          <w:b/>
          <w:i/>
          <w:sz w:val="24"/>
          <w:szCs w:val="24"/>
          <w:lang w:val="uk-UA" w:eastAsia="zh-CN"/>
        </w:rPr>
      </w:pPr>
    </w:p>
    <w:p w:rsidR="00425CD2" w:rsidRDefault="00E70653">
      <w:pPr>
        <w:widowControl/>
        <w:tabs>
          <w:tab w:val="left" w:pos="284"/>
        </w:tabs>
        <w:jc w:val="both"/>
        <w:rPr>
          <w:rFonts w:ascii="Times New Roman" w:eastAsia="Times New Roman" w:hAnsi="Times New Roman"/>
          <w:b/>
          <w:i/>
          <w:sz w:val="24"/>
          <w:szCs w:val="24"/>
          <w:lang w:val="uk-UA" w:eastAsia="zh-CN"/>
        </w:rPr>
      </w:pPr>
      <w:r>
        <w:rPr>
          <w:rFonts w:ascii="Times New Roman" w:eastAsia="Times New Roman" w:hAnsi="Times New Roman"/>
          <w:b/>
          <w:i/>
          <w:sz w:val="24"/>
          <w:szCs w:val="24"/>
          <w:lang w:val="uk-UA" w:eastAsia="zh-CN"/>
        </w:rPr>
        <w:t xml:space="preserve">Примітки: </w:t>
      </w:r>
    </w:p>
    <w:p w:rsidR="00425CD2" w:rsidRDefault="00E70653">
      <w:pPr>
        <w:widowControl/>
        <w:tabs>
          <w:tab w:val="left" w:pos="284"/>
        </w:tabs>
        <w:ind w:firstLine="567"/>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У разі перенесення дати розкриття, зазначені вище документи повинні бути чинними на остаточну дату розкриття.</w:t>
      </w:r>
    </w:p>
    <w:p w:rsidR="00425CD2" w:rsidRDefault="00E70653">
      <w:pPr>
        <w:widowControl/>
        <w:ind w:firstLine="567"/>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У разі, якщо Учасником торгів здійснює свою господарську діяльність без печатки, то копії вищевказаних документів повинні містити лише підписи Учасника з відповідним поясненням.</w:t>
      </w:r>
    </w:p>
    <w:p w:rsidR="00425CD2" w:rsidRDefault="00E70653">
      <w:pPr>
        <w:widowControl/>
        <w:ind w:firstLine="567"/>
        <w:jc w:val="both"/>
        <w:rPr>
          <w:rFonts w:ascii="Times New Roman" w:eastAsia="Times New Roman" w:hAnsi="Times New Roman"/>
          <w:i/>
          <w:sz w:val="24"/>
          <w:szCs w:val="24"/>
          <w:lang w:val="uk-UA" w:eastAsia="zh-CN"/>
        </w:rPr>
      </w:pPr>
      <w:r>
        <w:rPr>
          <w:rFonts w:ascii="Times New Roman" w:eastAsia="Times New Roman" w:hAnsi="Times New Roman"/>
          <w:i/>
          <w:sz w:val="24"/>
          <w:szCs w:val="24"/>
          <w:lang w:val="uk-UA" w:eastAsia="zh-CN"/>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w:t>
      </w:r>
    </w:p>
    <w:p w:rsidR="00425CD2" w:rsidRDefault="00425CD2">
      <w:pPr>
        <w:widowControl/>
        <w:jc w:val="right"/>
        <w:rPr>
          <w:rFonts w:ascii="Times New Roman" w:eastAsia="Times New Roman" w:hAnsi="Times New Roman"/>
          <w:b/>
          <w:sz w:val="24"/>
          <w:szCs w:val="24"/>
          <w:lang w:val="uk-UA" w:eastAsia="ru-RU"/>
        </w:rPr>
      </w:pPr>
    </w:p>
    <w:p w:rsidR="00425CD2" w:rsidRDefault="00425CD2">
      <w:pPr>
        <w:rPr>
          <w:rFonts w:ascii="Times New Roman" w:hAnsi="Times New Roman"/>
          <w:sz w:val="24"/>
          <w:szCs w:val="24"/>
          <w:lang w:val="uk-UA"/>
        </w:rPr>
      </w:pPr>
    </w:p>
    <w:p w:rsidR="00425CD2" w:rsidRDefault="00425CD2">
      <w:pPr>
        <w:rPr>
          <w:rFonts w:ascii="Times New Roman" w:hAnsi="Times New Roman"/>
          <w:sz w:val="24"/>
          <w:szCs w:val="24"/>
          <w:lang w:val="uk-UA"/>
        </w:rPr>
      </w:pPr>
    </w:p>
    <w:sectPr w:rsidR="00425CD2">
      <w:headerReference w:type="default" r:id="rId9"/>
      <w:footerReference w:type="default" r:id="rId10"/>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8C" w:rsidRDefault="00271F8C">
      <w:r>
        <w:separator/>
      </w:r>
    </w:p>
  </w:endnote>
  <w:endnote w:type="continuationSeparator" w:id="0">
    <w:p w:rsidR="00271F8C" w:rsidRDefault="0027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84494"/>
      <w:docPartObj>
        <w:docPartGallery w:val="Page Numbers (Bottom of Page)"/>
        <w:docPartUnique/>
      </w:docPartObj>
    </w:sdtPr>
    <w:sdtEndPr/>
    <w:sdtContent>
      <w:p w:rsidR="003D6AE6" w:rsidRDefault="003D6AE6">
        <w:pPr>
          <w:pStyle w:val="aa"/>
          <w:jc w:val="center"/>
        </w:pPr>
        <w:r>
          <w:fldChar w:fldCharType="begin"/>
        </w:r>
        <w:r>
          <w:instrText xml:space="preserve"> PAGE </w:instrText>
        </w:r>
        <w:r>
          <w:fldChar w:fldCharType="separate"/>
        </w:r>
        <w:r w:rsidR="006E6A23">
          <w:rPr>
            <w:noProof/>
          </w:rPr>
          <w:t>1</w:t>
        </w:r>
        <w:r>
          <w:fldChar w:fldCharType="end"/>
        </w:r>
      </w:p>
    </w:sdtContent>
  </w:sdt>
  <w:p w:rsidR="003D6AE6" w:rsidRDefault="003D6A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8C" w:rsidRDefault="00271F8C">
      <w:r>
        <w:separator/>
      </w:r>
    </w:p>
  </w:footnote>
  <w:footnote w:type="continuationSeparator" w:id="0">
    <w:p w:rsidR="00271F8C" w:rsidRDefault="0027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6" w:rsidRDefault="003D6AE6">
    <w:pPr>
      <w:spacing w:line="0" w:lineRule="atLeas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3"/>
  </w:num>
  <w:num w:numId="3">
    <w:abstractNumId w:val="6"/>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D2"/>
    <w:rsid w:val="000007F4"/>
    <w:rsid w:val="00004E1D"/>
    <w:rsid w:val="00026E01"/>
    <w:rsid w:val="00047C5A"/>
    <w:rsid w:val="00064F78"/>
    <w:rsid w:val="00076E86"/>
    <w:rsid w:val="00092582"/>
    <w:rsid w:val="000C4FA7"/>
    <w:rsid w:val="000C6DB8"/>
    <w:rsid w:val="000E49BE"/>
    <w:rsid w:val="001153B6"/>
    <w:rsid w:val="00184419"/>
    <w:rsid w:val="001B412A"/>
    <w:rsid w:val="001B49C2"/>
    <w:rsid w:val="001C1A1D"/>
    <w:rsid w:val="001C442B"/>
    <w:rsid w:val="001C59D7"/>
    <w:rsid w:val="0023247C"/>
    <w:rsid w:val="002461EC"/>
    <w:rsid w:val="00271F8C"/>
    <w:rsid w:val="002A1190"/>
    <w:rsid w:val="002D672E"/>
    <w:rsid w:val="002D7137"/>
    <w:rsid w:val="00322EC2"/>
    <w:rsid w:val="0035365B"/>
    <w:rsid w:val="003865E6"/>
    <w:rsid w:val="003A4B44"/>
    <w:rsid w:val="003D6AE6"/>
    <w:rsid w:val="003E64B9"/>
    <w:rsid w:val="00424853"/>
    <w:rsid w:val="00425CD2"/>
    <w:rsid w:val="00431282"/>
    <w:rsid w:val="004437DB"/>
    <w:rsid w:val="004563E5"/>
    <w:rsid w:val="004B51B3"/>
    <w:rsid w:val="004C155E"/>
    <w:rsid w:val="004C729D"/>
    <w:rsid w:val="004D2FCB"/>
    <w:rsid w:val="00517673"/>
    <w:rsid w:val="00553F73"/>
    <w:rsid w:val="00580ED9"/>
    <w:rsid w:val="005D152D"/>
    <w:rsid w:val="005E4471"/>
    <w:rsid w:val="00612C29"/>
    <w:rsid w:val="00615EE0"/>
    <w:rsid w:val="00620D74"/>
    <w:rsid w:val="00643952"/>
    <w:rsid w:val="006452A0"/>
    <w:rsid w:val="006C5024"/>
    <w:rsid w:val="006C5684"/>
    <w:rsid w:val="006E5541"/>
    <w:rsid w:val="006E6A23"/>
    <w:rsid w:val="006F6D31"/>
    <w:rsid w:val="00790EFC"/>
    <w:rsid w:val="007B2733"/>
    <w:rsid w:val="007F1431"/>
    <w:rsid w:val="007F6359"/>
    <w:rsid w:val="0084417D"/>
    <w:rsid w:val="00885E2B"/>
    <w:rsid w:val="0089185D"/>
    <w:rsid w:val="00894796"/>
    <w:rsid w:val="008C3CEB"/>
    <w:rsid w:val="008E2EC8"/>
    <w:rsid w:val="008E4A5D"/>
    <w:rsid w:val="008F1743"/>
    <w:rsid w:val="00950199"/>
    <w:rsid w:val="009B1D25"/>
    <w:rsid w:val="009C6FAB"/>
    <w:rsid w:val="009F0524"/>
    <w:rsid w:val="00A11D83"/>
    <w:rsid w:val="00A2185E"/>
    <w:rsid w:val="00A569C5"/>
    <w:rsid w:val="00A82C0F"/>
    <w:rsid w:val="00A9122F"/>
    <w:rsid w:val="00AA70E8"/>
    <w:rsid w:val="00AB791E"/>
    <w:rsid w:val="00AF3969"/>
    <w:rsid w:val="00B45EC3"/>
    <w:rsid w:val="00B57A92"/>
    <w:rsid w:val="00B62E5D"/>
    <w:rsid w:val="00B84B1F"/>
    <w:rsid w:val="00B874EE"/>
    <w:rsid w:val="00BC179C"/>
    <w:rsid w:val="00BC3ACE"/>
    <w:rsid w:val="00BD6D08"/>
    <w:rsid w:val="00C00110"/>
    <w:rsid w:val="00C04E80"/>
    <w:rsid w:val="00C2240D"/>
    <w:rsid w:val="00C43E8B"/>
    <w:rsid w:val="00C614EC"/>
    <w:rsid w:val="00C708AC"/>
    <w:rsid w:val="00C80D7E"/>
    <w:rsid w:val="00CD31F3"/>
    <w:rsid w:val="00D064BC"/>
    <w:rsid w:val="00D1400D"/>
    <w:rsid w:val="00D36466"/>
    <w:rsid w:val="00D463A5"/>
    <w:rsid w:val="00D6350E"/>
    <w:rsid w:val="00D85029"/>
    <w:rsid w:val="00D87BDD"/>
    <w:rsid w:val="00DA303C"/>
    <w:rsid w:val="00DB2D57"/>
    <w:rsid w:val="00DC1ED7"/>
    <w:rsid w:val="00E222FA"/>
    <w:rsid w:val="00E5698F"/>
    <w:rsid w:val="00E70653"/>
    <w:rsid w:val="00E714D3"/>
    <w:rsid w:val="00E907F2"/>
    <w:rsid w:val="00E94F40"/>
    <w:rsid w:val="00ED574E"/>
    <w:rsid w:val="00EF7246"/>
    <w:rsid w:val="00F41A4F"/>
    <w:rsid w:val="00F559C8"/>
    <w:rsid w:val="00F6320B"/>
    <w:rsid w:val="00F6745B"/>
    <w:rsid w:val="00F95E7C"/>
    <w:rsid w:val="00FD411C"/>
    <w:rsid w:val="00FD7B7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веб)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UnresolvedMention">
    <w:name w:val="Unresolved Mention"/>
    <w:basedOn w:val="a0"/>
    <w:uiPriority w:val="99"/>
    <w:semiHidden/>
    <w:unhideWhenUsed/>
    <w:qFormat/>
    <w:rsid w:val="005F7659"/>
    <w:rPr>
      <w:color w:val="605E5C"/>
      <w:shd w:val="clear" w:color="auto" w:fill="E1DFDD"/>
    </w:rPr>
  </w:style>
  <w:style w:type="character" w:customStyle="1" w:styleId="23">
    <w:name w:val="Основной текст с отступом 2 Знак"/>
    <w:basedOn w:val="a0"/>
    <w:link w:val="24"/>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aff">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0">
    <w:name w:val="List"/>
    <w:basedOn w:val="a6"/>
    <w:rPr>
      <w:rFonts w:cs="Lucida Sans"/>
    </w:rPr>
  </w:style>
  <w:style w:type="paragraph" w:styleId="aff1">
    <w:name w:val="caption"/>
    <w:basedOn w:val="a"/>
    <w:qFormat/>
    <w:pPr>
      <w:suppressLineNumbers/>
      <w:spacing w:before="120" w:after="120"/>
    </w:pPr>
    <w:rPr>
      <w:rFonts w:cs="Lucida Sans"/>
      <w:i/>
      <w:iCs/>
      <w:sz w:val="24"/>
      <w:szCs w:val="24"/>
    </w:rPr>
  </w:style>
  <w:style w:type="paragraph" w:styleId="aff2">
    <w:name w:val="index heading"/>
    <w:basedOn w:val="a"/>
    <w:qFormat/>
    <w:pPr>
      <w:suppressLineNumbers/>
    </w:pPr>
    <w:rPr>
      <w:rFonts w:cs="Lucida Sans"/>
    </w:rPr>
  </w:style>
  <w:style w:type="paragraph" w:customStyle="1" w:styleId="aff3">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4">
    <w:name w:val="No Spacing"/>
    <w:uiPriority w:val="1"/>
    <w:qFormat/>
    <w:rsid w:val="00EC0844"/>
    <w:pPr>
      <w:widowControl w:val="0"/>
    </w:pPr>
    <w:rPr>
      <w:rFonts w:cs="Times New Roman"/>
      <w:lang w:val="en-US"/>
    </w:rPr>
  </w:style>
  <w:style w:type="paragraph" w:customStyle="1" w:styleId="aff5">
    <w:name w:val="Верхній і нижній колонтитули"/>
    <w:basedOn w:val="a"/>
    <w:qFormat/>
  </w:style>
  <w:style w:type="paragraph" w:customStyle="1" w:styleId="aff6">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7">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3">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5">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4">
    <w:name w:val="Body Text Indent 2"/>
    <w:basedOn w:val="a"/>
    <w:link w:val="23"/>
    <w:uiPriority w:val="99"/>
    <w:semiHidden/>
    <w:unhideWhenUsed/>
    <w:qFormat/>
    <w:rsid w:val="00DF4602"/>
    <w:pPr>
      <w:spacing w:after="120" w:line="480" w:lineRule="auto"/>
      <w:ind w:left="283"/>
    </w:pPr>
  </w:style>
  <w:style w:type="paragraph" w:customStyle="1" w:styleId="aff8">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9">
    <w:name w:val="Содержимое врезки"/>
    <w:basedOn w:val="a"/>
    <w:qFormat/>
  </w:style>
  <w:style w:type="table" w:styleId="affa">
    <w:name w:val="Table Grid"/>
    <w:basedOn w:val="a1"/>
    <w:uiPriority w:val="59"/>
    <w:rsid w:val="00EC0844"/>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b">
    <w:name w:val="Hyperlink"/>
    <w:basedOn w:val="a0"/>
    <w:semiHidden/>
    <w:unhideWhenUsed/>
    <w:rsid w:val="00431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веб)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uiPriority w:val="22"/>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UnresolvedMention">
    <w:name w:val="Unresolved Mention"/>
    <w:basedOn w:val="a0"/>
    <w:uiPriority w:val="99"/>
    <w:semiHidden/>
    <w:unhideWhenUsed/>
    <w:qFormat/>
    <w:rsid w:val="005F7659"/>
    <w:rPr>
      <w:color w:val="605E5C"/>
      <w:shd w:val="clear" w:color="auto" w:fill="E1DFDD"/>
    </w:rPr>
  </w:style>
  <w:style w:type="character" w:customStyle="1" w:styleId="23">
    <w:name w:val="Основной текст с отступом 2 Знак"/>
    <w:basedOn w:val="a0"/>
    <w:link w:val="24"/>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aff">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0">
    <w:name w:val="List"/>
    <w:basedOn w:val="a6"/>
    <w:rPr>
      <w:rFonts w:cs="Lucida Sans"/>
    </w:rPr>
  </w:style>
  <w:style w:type="paragraph" w:styleId="aff1">
    <w:name w:val="caption"/>
    <w:basedOn w:val="a"/>
    <w:qFormat/>
    <w:pPr>
      <w:suppressLineNumbers/>
      <w:spacing w:before="120" w:after="120"/>
    </w:pPr>
    <w:rPr>
      <w:rFonts w:cs="Lucida Sans"/>
      <w:i/>
      <w:iCs/>
      <w:sz w:val="24"/>
      <w:szCs w:val="24"/>
    </w:rPr>
  </w:style>
  <w:style w:type="paragraph" w:styleId="aff2">
    <w:name w:val="index heading"/>
    <w:basedOn w:val="a"/>
    <w:qFormat/>
    <w:pPr>
      <w:suppressLineNumbers/>
    </w:pPr>
    <w:rPr>
      <w:rFonts w:cs="Lucida Sans"/>
    </w:rPr>
  </w:style>
  <w:style w:type="paragraph" w:customStyle="1" w:styleId="aff3">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4">
    <w:name w:val="No Spacing"/>
    <w:uiPriority w:val="1"/>
    <w:qFormat/>
    <w:rsid w:val="00EC0844"/>
    <w:pPr>
      <w:widowControl w:val="0"/>
    </w:pPr>
    <w:rPr>
      <w:rFonts w:cs="Times New Roman"/>
      <w:lang w:val="en-US"/>
    </w:rPr>
  </w:style>
  <w:style w:type="paragraph" w:customStyle="1" w:styleId="aff5">
    <w:name w:val="Верхній і нижній колонтитули"/>
    <w:basedOn w:val="a"/>
    <w:qFormat/>
  </w:style>
  <w:style w:type="paragraph" w:customStyle="1" w:styleId="aff6">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7">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3">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5">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4">
    <w:name w:val="Body Text Indent 2"/>
    <w:basedOn w:val="a"/>
    <w:link w:val="23"/>
    <w:uiPriority w:val="99"/>
    <w:semiHidden/>
    <w:unhideWhenUsed/>
    <w:qFormat/>
    <w:rsid w:val="00DF4602"/>
    <w:pPr>
      <w:spacing w:after="120" w:line="480" w:lineRule="auto"/>
      <w:ind w:left="283"/>
    </w:pPr>
  </w:style>
  <w:style w:type="paragraph" w:customStyle="1" w:styleId="aff8">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9">
    <w:name w:val="Содержимое врезки"/>
    <w:basedOn w:val="a"/>
    <w:qFormat/>
  </w:style>
  <w:style w:type="table" w:styleId="affa">
    <w:name w:val="Table Grid"/>
    <w:basedOn w:val="a1"/>
    <w:uiPriority w:val="59"/>
    <w:rsid w:val="00EC0844"/>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b">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 w:id="191944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9802-E537-40FF-8189-40EFA922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420</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Microsoft Office</cp:lastModifiedBy>
  <cp:revision>113</cp:revision>
  <cp:lastPrinted>2022-10-24T08:29:00Z</cp:lastPrinted>
  <dcterms:created xsi:type="dcterms:W3CDTF">2022-10-26T13:33:00Z</dcterms:created>
  <dcterms:modified xsi:type="dcterms:W3CDTF">2023-03-29T11:51:00Z</dcterms:modified>
  <dc:language>uk-UA</dc:language>
</cp:coreProperties>
</file>