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BFEF89" w14:textId="77777777" w:rsidR="000044AD" w:rsidRPr="00DF32D8" w:rsidRDefault="000044AD">
      <w:pPr>
        <w:spacing w:line="0" w:lineRule="atLeast"/>
        <w:jc w:val="center"/>
        <w:rPr>
          <w:rFonts w:ascii="Times New Roman" w:hAnsi="Times New Roman" w:cs="Times New Roman"/>
          <w:b/>
          <w:bCs/>
          <w:sz w:val="32"/>
          <w:szCs w:val="36"/>
          <w:lang w:val="uk-UA"/>
        </w:rPr>
      </w:pPr>
    </w:p>
    <w:p w14:paraId="79555234" w14:textId="77777777" w:rsidR="00624892" w:rsidRPr="003B5B61" w:rsidRDefault="00624892">
      <w:pPr>
        <w:tabs>
          <w:tab w:val="left" w:pos="4320"/>
        </w:tabs>
        <w:spacing w:line="0" w:lineRule="atLeast"/>
        <w:jc w:val="center"/>
        <w:rPr>
          <w:rFonts w:ascii="Times New Roman" w:hAnsi="Times New Roman" w:cs="Times New Roman"/>
          <w:b/>
          <w:bCs/>
          <w:color w:val="000000"/>
          <w:sz w:val="40"/>
          <w:szCs w:val="40"/>
          <w:lang w:val="uk-UA"/>
        </w:rPr>
      </w:pPr>
      <w:r w:rsidRPr="003B5B61">
        <w:rPr>
          <w:rFonts w:ascii="Times New Roman" w:hAnsi="Times New Roman" w:cs="Times New Roman"/>
          <w:b/>
          <w:bCs/>
          <w:color w:val="000000"/>
          <w:sz w:val="40"/>
          <w:szCs w:val="40"/>
          <w:lang w:val="uk-UA"/>
        </w:rPr>
        <w:t xml:space="preserve">Виконавчий комітет </w:t>
      </w:r>
    </w:p>
    <w:p w14:paraId="593F8342" w14:textId="77777777" w:rsidR="000044AD" w:rsidRPr="003B5B61" w:rsidRDefault="00624892">
      <w:pPr>
        <w:tabs>
          <w:tab w:val="left" w:pos="4320"/>
        </w:tabs>
        <w:spacing w:line="0" w:lineRule="atLeast"/>
        <w:jc w:val="center"/>
        <w:rPr>
          <w:rFonts w:ascii="Times New Roman" w:hAnsi="Times New Roman" w:cs="Times New Roman"/>
          <w:b/>
          <w:bCs/>
          <w:sz w:val="28"/>
          <w:szCs w:val="28"/>
          <w:lang w:val="uk-UA"/>
        </w:rPr>
      </w:pPr>
      <w:r w:rsidRPr="003B5B61">
        <w:rPr>
          <w:rFonts w:ascii="Times New Roman" w:hAnsi="Times New Roman" w:cs="Times New Roman"/>
          <w:b/>
          <w:bCs/>
          <w:color w:val="000000"/>
          <w:sz w:val="40"/>
          <w:szCs w:val="40"/>
          <w:lang w:val="uk-UA"/>
        </w:rPr>
        <w:t>Маріупольської Міської Ради</w:t>
      </w:r>
    </w:p>
    <w:p w14:paraId="749B6A3E" w14:textId="77777777" w:rsidR="000044AD" w:rsidRPr="003B5B61"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3B5B61"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3B5B61" w14:paraId="56C00DEA" w14:textId="77777777">
        <w:tc>
          <w:tcPr>
            <w:tcW w:w="4428" w:type="dxa"/>
          </w:tcPr>
          <w:p w14:paraId="2101BEB4" w14:textId="77777777" w:rsidR="000044AD" w:rsidRPr="003B5B61"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3B5B61" w:rsidRDefault="000044AD">
            <w:pPr>
              <w:spacing w:line="0" w:lineRule="atLeast"/>
              <w:rPr>
                <w:rFonts w:ascii="Times New Roman" w:hAnsi="Times New Roman" w:cs="Times New Roman"/>
                <w:bCs/>
                <w:sz w:val="24"/>
                <w:lang w:val="uk-UA"/>
              </w:rPr>
            </w:pPr>
            <w:r w:rsidRPr="003B5B61">
              <w:rPr>
                <w:rFonts w:ascii="Times New Roman" w:hAnsi="Times New Roman" w:cs="Times New Roman"/>
                <w:b/>
                <w:bCs/>
                <w:sz w:val="24"/>
                <w:lang w:val="uk-UA"/>
              </w:rPr>
              <w:t>ЗАТВЕРДЖЕНО:</w:t>
            </w:r>
          </w:p>
          <w:p w14:paraId="54953FDC" w14:textId="5312FBB5" w:rsidR="000044AD" w:rsidRPr="003B5B61" w:rsidRDefault="000044AD">
            <w:pPr>
              <w:spacing w:line="0" w:lineRule="atLeast"/>
              <w:rPr>
                <w:rFonts w:ascii="Times New Roman" w:hAnsi="Times New Roman" w:cs="Times New Roman"/>
                <w:bCs/>
                <w:color w:val="000000"/>
                <w:sz w:val="24"/>
                <w:shd w:val="clear" w:color="auto" w:fill="FFFFFF"/>
                <w:lang w:val="uk-UA"/>
              </w:rPr>
            </w:pPr>
            <w:r w:rsidRPr="003B5B61">
              <w:rPr>
                <w:rFonts w:ascii="Times New Roman" w:hAnsi="Times New Roman" w:cs="Times New Roman"/>
                <w:bCs/>
                <w:sz w:val="24"/>
                <w:lang w:val="uk-UA"/>
              </w:rPr>
              <w:t>Рішенням уповноваженої</w:t>
            </w:r>
            <w:r w:rsidR="00624892" w:rsidRPr="003B5B61">
              <w:rPr>
                <w:rFonts w:ascii="Times New Roman" w:hAnsi="Times New Roman" w:cs="Times New Roman"/>
                <w:bCs/>
                <w:sz w:val="24"/>
                <w:lang w:val="uk-UA"/>
              </w:rPr>
              <w:t>/відповідальної</w:t>
            </w:r>
            <w:r w:rsidRPr="003B5B61">
              <w:rPr>
                <w:rFonts w:ascii="Times New Roman" w:hAnsi="Times New Roman" w:cs="Times New Roman"/>
                <w:bCs/>
                <w:sz w:val="24"/>
                <w:lang w:val="uk-UA"/>
              </w:rPr>
              <w:t xml:space="preserve"> особи</w:t>
            </w:r>
            <w:r w:rsidRPr="003B5B61">
              <w:rPr>
                <w:rFonts w:ascii="Times New Roman" w:hAnsi="Times New Roman" w:cs="Times New Roman"/>
                <w:b/>
                <w:bCs/>
                <w:sz w:val="24"/>
                <w:lang w:val="uk-UA"/>
              </w:rPr>
              <w:t xml:space="preserve"> </w:t>
            </w:r>
            <w:r w:rsidRPr="003B5B61">
              <w:rPr>
                <w:rFonts w:ascii="Times New Roman" w:hAnsi="Times New Roman" w:cs="Times New Roman"/>
                <w:bCs/>
                <w:sz w:val="24"/>
                <w:lang w:val="uk-UA"/>
              </w:rPr>
              <w:t xml:space="preserve">від </w:t>
            </w:r>
            <w:r w:rsidR="007E6EC5">
              <w:rPr>
                <w:rFonts w:ascii="Times New Roman" w:hAnsi="Times New Roman" w:cs="Times New Roman"/>
                <w:bCs/>
                <w:sz w:val="24"/>
                <w:lang w:val="uk-UA"/>
              </w:rPr>
              <w:t>09.01.2023</w:t>
            </w:r>
            <w:r w:rsidR="003008BB">
              <w:rPr>
                <w:rFonts w:ascii="Times New Roman" w:hAnsi="Times New Roman" w:cs="Times New Roman"/>
                <w:bCs/>
                <w:sz w:val="24"/>
                <w:lang w:val="uk-UA"/>
              </w:rPr>
              <w:t xml:space="preserve"> р.</w:t>
            </w:r>
          </w:p>
          <w:p w14:paraId="7CBFB5BB" w14:textId="68166126" w:rsidR="000044AD" w:rsidRPr="003008BB" w:rsidRDefault="000044AD">
            <w:pPr>
              <w:spacing w:line="0" w:lineRule="atLeast"/>
              <w:rPr>
                <w:rFonts w:ascii="Times New Roman" w:hAnsi="Times New Roman" w:cs="Times New Roman"/>
                <w:bCs/>
                <w:sz w:val="24"/>
                <w:lang w:val="uk-UA"/>
              </w:rPr>
            </w:pPr>
            <w:r w:rsidRPr="003B5B61">
              <w:rPr>
                <w:rFonts w:ascii="Times New Roman" w:hAnsi="Times New Roman" w:cs="Times New Roman"/>
                <w:bCs/>
                <w:color w:val="000000"/>
                <w:sz w:val="24"/>
                <w:shd w:val="clear" w:color="auto" w:fill="FFFFFF"/>
                <w:lang w:val="uk-UA"/>
              </w:rPr>
              <w:t xml:space="preserve">Протокол № </w:t>
            </w:r>
            <w:r w:rsidR="00B03E92">
              <w:rPr>
                <w:rFonts w:ascii="Times New Roman" w:hAnsi="Times New Roman" w:cs="Times New Roman"/>
                <w:bCs/>
                <w:color w:val="000000"/>
                <w:sz w:val="24"/>
                <w:shd w:val="clear" w:color="auto" w:fill="FFFFFF"/>
                <w:lang w:val="uk-UA"/>
              </w:rPr>
              <w:t>9</w:t>
            </w:r>
          </w:p>
          <w:p w14:paraId="61ABCCD4" w14:textId="77777777" w:rsidR="000044AD" w:rsidRPr="003B5B61" w:rsidRDefault="000044AD">
            <w:pPr>
              <w:spacing w:line="0" w:lineRule="atLeast"/>
              <w:rPr>
                <w:rFonts w:ascii="Times New Roman" w:hAnsi="Times New Roman" w:cs="Times New Roman"/>
                <w:bCs/>
                <w:sz w:val="24"/>
                <w:lang w:val="uk-UA"/>
              </w:rPr>
            </w:pPr>
          </w:p>
          <w:p w14:paraId="16DDD1A3" w14:textId="77777777" w:rsidR="000044AD" w:rsidRPr="003B5B61" w:rsidRDefault="000044AD">
            <w:pPr>
              <w:spacing w:line="0" w:lineRule="atLeast"/>
              <w:rPr>
                <w:rFonts w:ascii="Times New Roman" w:hAnsi="Times New Roman" w:cs="Times New Roman"/>
                <w:bCs/>
                <w:sz w:val="24"/>
                <w:lang w:val="uk-UA"/>
              </w:rPr>
            </w:pPr>
            <w:r w:rsidRPr="003B5B61">
              <w:rPr>
                <w:rFonts w:ascii="Times New Roman" w:hAnsi="Times New Roman" w:cs="Times New Roman"/>
                <w:bCs/>
                <w:sz w:val="24"/>
                <w:lang w:val="uk-UA"/>
              </w:rPr>
              <w:t xml:space="preserve">___________________          </w:t>
            </w:r>
            <w:r w:rsidR="00B31D2C" w:rsidRPr="003B5B61">
              <w:rPr>
                <w:rFonts w:ascii="Times New Roman" w:hAnsi="Times New Roman" w:cs="Times New Roman"/>
                <w:bCs/>
                <w:sz w:val="24"/>
                <w:lang w:val="uk-UA"/>
              </w:rPr>
              <w:t>Р. С. Меленець</w:t>
            </w:r>
          </w:p>
        </w:tc>
      </w:tr>
    </w:tbl>
    <w:p w14:paraId="20E2B096" w14:textId="77777777" w:rsidR="000044AD" w:rsidRPr="003B5B61" w:rsidRDefault="000044AD">
      <w:pPr>
        <w:spacing w:line="0" w:lineRule="atLeast"/>
        <w:jc w:val="right"/>
        <w:rPr>
          <w:rFonts w:ascii="Times New Roman" w:hAnsi="Times New Roman" w:cs="Times New Roman"/>
          <w:b/>
          <w:bCs/>
          <w:sz w:val="32"/>
          <w:szCs w:val="32"/>
          <w:lang w:val="uk-UA"/>
        </w:rPr>
      </w:pPr>
      <w:r w:rsidRPr="003B5B61">
        <w:rPr>
          <w:rFonts w:ascii="Times New Roman" w:hAnsi="Times New Roman" w:cs="Times New Roman"/>
          <w:bCs/>
          <w:lang w:val="uk-UA"/>
        </w:rPr>
        <w:t xml:space="preserve"> </w:t>
      </w:r>
    </w:p>
    <w:p w14:paraId="339D3785" w14:textId="77777777" w:rsidR="000044AD" w:rsidRPr="003B5B61" w:rsidRDefault="000044AD">
      <w:pPr>
        <w:spacing w:line="0" w:lineRule="atLeast"/>
        <w:rPr>
          <w:rFonts w:ascii="Times New Roman" w:hAnsi="Times New Roman" w:cs="Times New Roman"/>
          <w:b/>
          <w:bCs/>
          <w:sz w:val="32"/>
          <w:szCs w:val="32"/>
          <w:lang w:val="uk-UA"/>
        </w:rPr>
      </w:pPr>
    </w:p>
    <w:p w14:paraId="3167B8AB" w14:textId="77777777" w:rsidR="000044AD" w:rsidRPr="003B5B61" w:rsidRDefault="000044AD">
      <w:pPr>
        <w:spacing w:line="0" w:lineRule="atLeast"/>
        <w:rPr>
          <w:rFonts w:ascii="Times New Roman" w:hAnsi="Times New Roman" w:cs="Times New Roman"/>
          <w:b/>
          <w:bCs/>
          <w:sz w:val="32"/>
          <w:szCs w:val="32"/>
          <w:lang w:val="uk-UA"/>
        </w:rPr>
      </w:pPr>
    </w:p>
    <w:p w14:paraId="7324394E" w14:textId="77777777" w:rsidR="000044AD" w:rsidRPr="003B5B61" w:rsidRDefault="000044AD">
      <w:pPr>
        <w:spacing w:line="0" w:lineRule="atLeast"/>
        <w:jc w:val="center"/>
        <w:rPr>
          <w:rFonts w:ascii="Times New Roman" w:hAnsi="Times New Roman" w:cs="Times New Roman"/>
          <w:b/>
          <w:bCs/>
          <w:sz w:val="32"/>
          <w:szCs w:val="32"/>
          <w:lang w:val="uk-UA"/>
        </w:rPr>
      </w:pPr>
    </w:p>
    <w:p w14:paraId="4FB76696" w14:textId="77777777" w:rsidR="000044AD" w:rsidRPr="003B5B61" w:rsidRDefault="00B31D2C">
      <w:pPr>
        <w:jc w:val="center"/>
        <w:rPr>
          <w:rFonts w:ascii="Times New Roman" w:hAnsi="Times New Roman" w:cs="Times New Roman"/>
          <w:b/>
          <w:bCs/>
          <w:sz w:val="40"/>
          <w:szCs w:val="40"/>
          <w:lang w:val="uk-UA"/>
        </w:rPr>
      </w:pPr>
      <w:r w:rsidRPr="003B5B61">
        <w:rPr>
          <w:rFonts w:ascii="Times New Roman" w:hAnsi="Times New Roman" w:cs="Times New Roman"/>
          <w:b/>
          <w:bCs/>
          <w:sz w:val="40"/>
          <w:szCs w:val="40"/>
          <w:lang w:val="uk-UA"/>
        </w:rPr>
        <w:t>Відкриті торги</w:t>
      </w:r>
    </w:p>
    <w:p w14:paraId="49E76F12" w14:textId="77777777" w:rsidR="000044AD" w:rsidRPr="003B5B61" w:rsidRDefault="00624892">
      <w:pPr>
        <w:jc w:val="center"/>
        <w:rPr>
          <w:rFonts w:ascii="Times New Roman" w:hAnsi="Times New Roman" w:cs="Times New Roman"/>
          <w:b/>
          <w:bCs/>
          <w:sz w:val="32"/>
          <w:szCs w:val="32"/>
          <w:lang w:val="uk-UA"/>
        </w:rPr>
      </w:pPr>
      <w:r w:rsidRPr="003B5B61">
        <w:rPr>
          <w:rFonts w:ascii="Times New Roman" w:hAnsi="Times New Roman" w:cs="Times New Roman"/>
          <w:b/>
          <w:bCs/>
          <w:sz w:val="36"/>
          <w:szCs w:val="36"/>
          <w:lang w:val="uk-UA"/>
        </w:rPr>
        <w:t>на закупівлю</w:t>
      </w:r>
      <w:r w:rsidR="000044AD" w:rsidRPr="003B5B61">
        <w:rPr>
          <w:rFonts w:ascii="Times New Roman" w:hAnsi="Times New Roman" w:cs="Times New Roman"/>
          <w:b/>
          <w:bCs/>
          <w:sz w:val="36"/>
          <w:szCs w:val="36"/>
          <w:lang w:val="uk-UA"/>
        </w:rPr>
        <w:t>:</w:t>
      </w:r>
    </w:p>
    <w:p w14:paraId="4E9CD291" w14:textId="77777777" w:rsidR="000044AD" w:rsidRPr="003B5B61" w:rsidRDefault="000044AD">
      <w:pPr>
        <w:jc w:val="center"/>
        <w:rPr>
          <w:rFonts w:ascii="Times New Roman" w:hAnsi="Times New Roman" w:cs="Times New Roman"/>
          <w:b/>
          <w:bCs/>
          <w:sz w:val="32"/>
          <w:szCs w:val="32"/>
          <w:lang w:val="uk-UA"/>
        </w:rPr>
      </w:pPr>
    </w:p>
    <w:p w14:paraId="7146D406" w14:textId="7EE180A2" w:rsidR="000044AD" w:rsidRPr="003B5B61" w:rsidRDefault="00B03E92" w:rsidP="00560F04">
      <w:pPr>
        <w:jc w:val="center"/>
        <w:rPr>
          <w:rFonts w:ascii="Times New Roman" w:hAnsi="Times New Roman" w:cs="Times New Roman"/>
          <w:color w:val="000000"/>
          <w:sz w:val="32"/>
          <w:szCs w:val="32"/>
          <w:shd w:val="clear" w:color="auto" w:fill="FFFFFF"/>
          <w:lang w:val="uk-UA" w:eastAsia="ar-SA" w:bidi="ar-SA"/>
        </w:rPr>
      </w:pPr>
      <w:r w:rsidRPr="00B03E92">
        <w:rPr>
          <w:rFonts w:ascii="Times New Roman" w:hAnsi="Times New Roman" w:cs="Times New Roman"/>
          <w:color w:val="000000"/>
          <w:sz w:val="32"/>
          <w:szCs w:val="32"/>
          <w:shd w:val="clear" w:color="auto" w:fill="FFFFFF"/>
          <w:lang w:val="uk-UA" w:eastAsia="ar-SA" w:bidi="ar-SA"/>
        </w:rPr>
        <w:t>Постільна білизна (підковдри, простирадла, наволочки, рушники, 2 подушки та ковдра)</w:t>
      </w:r>
      <w:r>
        <w:rPr>
          <w:rFonts w:ascii="Times New Roman" w:hAnsi="Times New Roman" w:cs="Times New Roman"/>
          <w:color w:val="000000"/>
          <w:sz w:val="32"/>
          <w:szCs w:val="32"/>
          <w:shd w:val="clear" w:color="auto" w:fill="FFFFFF"/>
          <w:lang w:val="uk-UA" w:eastAsia="ar-SA" w:bidi="ar-SA"/>
        </w:rPr>
        <w:t xml:space="preserve"> </w:t>
      </w:r>
      <w:r w:rsidR="00560F04" w:rsidRPr="003B5B61">
        <w:rPr>
          <w:rFonts w:ascii="Times New Roman" w:hAnsi="Times New Roman" w:cs="Times New Roman"/>
          <w:color w:val="000000"/>
          <w:sz w:val="32"/>
          <w:szCs w:val="32"/>
          <w:shd w:val="clear" w:color="auto" w:fill="FFFFFF"/>
          <w:lang w:val="uk-UA" w:eastAsia="ar-SA" w:bidi="ar-SA"/>
        </w:rPr>
        <w:t>для здійснення заходів з підтримки внутрішньо-переміщених або евакуйованих осіб</w:t>
      </w:r>
    </w:p>
    <w:p w14:paraId="4540D1BB" w14:textId="77777777" w:rsidR="00560F04" w:rsidRPr="003B5B61" w:rsidRDefault="00560F04" w:rsidP="00560F04">
      <w:pPr>
        <w:jc w:val="center"/>
        <w:rPr>
          <w:sz w:val="32"/>
          <w:szCs w:val="32"/>
          <w:lang w:val="uk-UA"/>
        </w:rPr>
      </w:pPr>
    </w:p>
    <w:p w14:paraId="5FA4A5DF" w14:textId="77777777" w:rsidR="00B03E92" w:rsidRPr="00DE71A8" w:rsidRDefault="000044AD" w:rsidP="00B03E92">
      <w:pPr>
        <w:widowControl w:val="0"/>
        <w:ind w:left="15" w:hanging="299"/>
        <w:jc w:val="center"/>
        <w:rPr>
          <w:rFonts w:ascii="Times New Roman" w:hAnsi="Times New Roman" w:cs="Times New Roman"/>
          <w:b/>
          <w:iCs/>
          <w:sz w:val="32"/>
          <w:szCs w:val="32"/>
          <w:shd w:val="clear" w:color="auto" w:fill="FFFFFF"/>
          <w:lang w:val="uk-UA"/>
        </w:rPr>
      </w:pPr>
      <w:r w:rsidRPr="003B5B61">
        <w:rPr>
          <w:rFonts w:ascii="Times New Roman" w:hAnsi="Times New Roman" w:cs="Times New Roman"/>
          <w:b/>
          <w:sz w:val="32"/>
          <w:szCs w:val="32"/>
          <w:lang w:val="uk-UA"/>
        </w:rPr>
        <w:t xml:space="preserve">Код CPV за </w:t>
      </w:r>
      <w:r w:rsidRPr="003B5B61">
        <w:rPr>
          <w:rFonts w:ascii="Times New Roman" w:hAnsi="Times New Roman" w:cs="Times New Roman"/>
          <w:b/>
          <w:color w:val="000000"/>
          <w:sz w:val="32"/>
          <w:szCs w:val="32"/>
          <w:lang w:val="uk-UA"/>
        </w:rPr>
        <w:t xml:space="preserve">ДК 021:2015 - </w:t>
      </w:r>
      <w:r w:rsidR="00B03E92" w:rsidRPr="00560F04">
        <w:rPr>
          <w:rFonts w:ascii="Times New Roman" w:hAnsi="Times New Roman" w:cs="Times New Roman"/>
          <w:b/>
          <w:bCs/>
          <w:color w:val="000000"/>
          <w:sz w:val="32"/>
          <w:szCs w:val="32"/>
          <w:lang w:val="uk-UA"/>
        </w:rPr>
        <w:t>39510000-0 Вироби домашнього текстилю</w:t>
      </w:r>
    </w:p>
    <w:p w14:paraId="62BACDF8" w14:textId="344BEBDF" w:rsidR="000044AD" w:rsidRPr="003B5B61" w:rsidRDefault="000044AD" w:rsidP="00560F04">
      <w:pPr>
        <w:widowControl w:val="0"/>
        <w:ind w:left="15" w:hanging="299"/>
        <w:jc w:val="center"/>
        <w:rPr>
          <w:rFonts w:ascii="Times New Roman" w:hAnsi="Times New Roman" w:cs="Times New Roman"/>
          <w:b/>
          <w:iCs/>
          <w:sz w:val="32"/>
          <w:szCs w:val="32"/>
          <w:shd w:val="clear" w:color="auto" w:fill="FFFFFF"/>
          <w:lang w:val="uk-UA"/>
        </w:rPr>
      </w:pPr>
    </w:p>
    <w:p w14:paraId="337C9789" w14:textId="77777777" w:rsidR="000044AD" w:rsidRPr="003B5B61" w:rsidRDefault="000044AD">
      <w:pPr>
        <w:pStyle w:val="1d"/>
        <w:jc w:val="center"/>
        <w:rPr>
          <w:rFonts w:ascii="Times New Roman" w:hAnsi="Times New Roman" w:cs="Times New Roman"/>
          <w:b/>
          <w:iCs/>
          <w:sz w:val="32"/>
          <w:szCs w:val="32"/>
          <w:shd w:val="clear" w:color="auto" w:fill="FFFFFF"/>
          <w:lang w:val="uk-UA"/>
        </w:rPr>
      </w:pPr>
    </w:p>
    <w:p w14:paraId="4DCE2096" w14:textId="77777777" w:rsidR="000044AD" w:rsidRPr="003B5B61" w:rsidRDefault="000044AD">
      <w:pPr>
        <w:pStyle w:val="1d"/>
        <w:jc w:val="center"/>
        <w:rPr>
          <w:rFonts w:ascii="Times New Roman" w:hAnsi="Times New Roman" w:cs="Times New Roman"/>
          <w:sz w:val="32"/>
          <w:szCs w:val="32"/>
          <w:lang w:val="uk-UA"/>
        </w:rPr>
      </w:pPr>
    </w:p>
    <w:tbl>
      <w:tblPr>
        <w:tblW w:w="0" w:type="auto"/>
        <w:tblInd w:w="108" w:type="dxa"/>
        <w:tblLayout w:type="fixed"/>
        <w:tblLook w:val="0000" w:firstRow="0" w:lastRow="0" w:firstColumn="0" w:lastColumn="0" w:noHBand="0" w:noVBand="0"/>
      </w:tblPr>
      <w:tblGrid>
        <w:gridCol w:w="10144"/>
      </w:tblGrid>
      <w:tr w:rsidR="000044AD" w:rsidRPr="003B5B61" w14:paraId="729EC9EC" w14:textId="77777777">
        <w:tc>
          <w:tcPr>
            <w:tcW w:w="10144" w:type="dxa"/>
          </w:tcPr>
          <w:p w14:paraId="77C4EEB5" w14:textId="77777777" w:rsidR="000044AD" w:rsidRPr="003B5B61" w:rsidRDefault="000044AD">
            <w:pPr>
              <w:snapToGrid w:val="0"/>
              <w:jc w:val="center"/>
              <w:rPr>
                <w:rFonts w:ascii="Times New Roman" w:hAnsi="Times New Roman" w:cs="Times New Roman"/>
                <w:b/>
                <w:bCs/>
                <w:sz w:val="28"/>
                <w:szCs w:val="28"/>
                <w:lang w:val="uk-UA"/>
              </w:rPr>
            </w:pPr>
          </w:p>
          <w:p w14:paraId="59069C40" w14:textId="77777777" w:rsidR="000044AD" w:rsidRPr="003B5B61" w:rsidRDefault="000044AD">
            <w:pPr>
              <w:jc w:val="center"/>
              <w:rPr>
                <w:rFonts w:ascii="Times New Roman" w:hAnsi="Times New Roman" w:cs="Times New Roman"/>
                <w:b/>
                <w:bCs/>
                <w:sz w:val="28"/>
                <w:szCs w:val="28"/>
                <w:lang w:val="uk-UA"/>
              </w:rPr>
            </w:pPr>
            <w:r w:rsidRPr="003B5B61">
              <w:rPr>
                <w:rFonts w:ascii="Times New Roman" w:hAnsi="Times New Roman" w:cs="Times New Roman"/>
                <w:b/>
                <w:bCs/>
                <w:sz w:val="32"/>
                <w:szCs w:val="28"/>
                <w:lang w:val="uk-UA"/>
              </w:rPr>
              <w:t xml:space="preserve">ТЕНДЕРНА ДОКУМЕНТАЦІЯ </w:t>
            </w:r>
          </w:p>
          <w:p w14:paraId="6DA51EE3" w14:textId="77777777" w:rsidR="000044AD" w:rsidRPr="003B5B61" w:rsidRDefault="000044AD">
            <w:pPr>
              <w:jc w:val="center"/>
              <w:rPr>
                <w:rFonts w:ascii="Times New Roman" w:hAnsi="Times New Roman" w:cs="Times New Roman"/>
                <w:b/>
                <w:bCs/>
                <w:sz w:val="28"/>
                <w:szCs w:val="28"/>
                <w:lang w:val="uk-UA"/>
              </w:rPr>
            </w:pPr>
          </w:p>
        </w:tc>
      </w:tr>
    </w:tbl>
    <w:p w14:paraId="50B54C75" w14:textId="77777777" w:rsidR="000044AD" w:rsidRPr="003B5B61" w:rsidRDefault="000044AD">
      <w:pPr>
        <w:spacing w:line="0" w:lineRule="atLeast"/>
        <w:rPr>
          <w:rFonts w:ascii="Times New Roman" w:hAnsi="Times New Roman" w:cs="Times New Roman"/>
          <w:b/>
          <w:bCs/>
          <w:sz w:val="28"/>
          <w:szCs w:val="28"/>
          <w:lang w:val="uk-UA"/>
        </w:rPr>
      </w:pPr>
    </w:p>
    <w:p w14:paraId="564309BB" w14:textId="77777777" w:rsidR="000044AD" w:rsidRPr="003B5B61"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3B5B61"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3B5B61"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3B5B61"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3B5B61" w:rsidRDefault="000044AD">
      <w:pPr>
        <w:spacing w:line="0" w:lineRule="atLeast"/>
        <w:jc w:val="center"/>
        <w:rPr>
          <w:rFonts w:ascii="Times New Roman" w:hAnsi="Times New Roman" w:cs="Times New Roman"/>
          <w:b/>
          <w:bCs/>
          <w:sz w:val="28"/>
          <w:szCs w:val="28"/>
          <w:lang w:val="uk-UA"/>
        </w:rPr>
      </w:pPr>
    </w:p>
    <w:p w14:paraId="20B1C641" w14:textId="77777777" w:rsidR="000044AD" w:rsidRPr="003B5B61" w:rsidRDefault="000044AD">
      <w:pPr>
        <w:spacing w:line="0" w:lineRule="atLeast"/>
        <w:jc w:val="center"/>
        <w:rPr>
          <w:rFonts w:ascii="Times New Roman" w:hAnsi="Times New Roman" w:cs="Times New Roman"/>
          <w:b/>
          <w:bCs/>
          <w:sz w:val="28"/>
          <w:szCs w:val="28"/>
          <w:lang w:val="uk-UA"/>
        </w:rPr>
      </w:pPr>
    </w:p>
    <w:p w14:paraId="5F0F7651" w14:textId="77777777" w:rsidR="00624892" w:rsidRPr="003B5B61" w:rsidRDefault="00624892">
      <w:pPr>
        <w:spacing w:line="0" w:lineRule="atLeast"/>
        <w:jc w:val="center"/>
        <w:rPr>
          <w:rFonts w:ascii="Times New Roman" w:hAnsi="Times New Roman" w:cs="Times New Roman"/>
          <w:b/>
          <w:bCs/>
          <w:sz w:val="28"/>
          <w:szCs w:val="28"/>
          <w:lang w:val="uk-UA"/>
        </w:rPr>
      </w:pPr>
    </w:p>
    <w:p w14:paraId="6F3ADEEF" w14:textId="77777777" w:rsidR="00624892" w:rsidRPr="003B5B61" w:rsidRDefault="00624892">
      <w:pPr>
        <w:spacing w:line="0" w:lineRule="atLeast"/>
        <w:jc w:val="center"/>
        <w:rPr>
          <w:rFonts w:ascii="Times New Roman" w:hAnsi="Times New Roman" w:cs="Times New Roman"/>
          <w:b/>
          <w:bCs/>
          <w:sz w:val="28"/>
          <w:szCs w:val="28"/>
          <w:lang w:val="uk-UA"/>
        </w:rPr>
      </w:pPr>
    </w:p>
    <w:p w14:paraId="40876B0A" w14:textId="77777777" w:rsidR="00624892" w:rsidRPr="003B5B61" w:rsidRDefault="00624892">
      <w:pPr>
        <w:spacing w:line="0" w:lineRule="atLeast"/>
        <w:jc w:val="center"/>
        <w:rPr>
          <w:rFonts w:ascii="Times New Roman" w:hAnsi="Times New Roman" w:cs="Times New Roman"/>
          <w:b/>
          <w:bCs/>
          <w:sz w:val="28"/>
          <w:szCs w:val="28"/>
          <w:lang w:val="uk-UA"/>
        </w:rPr>
      </w:pPr>
    </w:p>
    <w:p w14:paraId="084ADDBD" w14:textId="77777777" w:rsidR="000044AD" w:rsidRPr="003B5B61" w:rsidRDefault="000044AD">
      <w:pPr>
        <w:spacing w:line="0" w:lineRule="atLeast"/>
        <w:jc w:val="center"/>
        <w:rPr>
          <w:rFonts w:ascii="Times New Roman" w:hAnsi="Times New Roman" w:cs="Times New Roman"/>
          <w:b/>
          <w:bCs/>
          <w:sz w:val="28"/>
          <w:szCs w:val="28"/>
          <w:lang w:val="uk-UA"/>
        </w:rPr>
      </w:pPr>
    </w:p>
    <w:p w14:paraId="3B29502F" w14:textId="77777777" w:rsidR="00560F04" w:rsidRPr="003B5B61" w:rsidRDefault="00560F04">
      <w:pPr>
        <w:spacing w:line="0" w:lineRule="atLeast"/>
        <w:jc w:val="center"/>
        <w:rPr>
          <w:rFonts w:ascii="Times New Roman" w:hAnsi="Times New Roman" w:cs="Times New Roman"/>
          <w:b/>
          <w:bCs/>
          <w:sz w:val="28"/>
          <w:szCs w:val="28"/>
          <w:lang w:val="uk-UA"/>
        </w:rPr>
      </w:pPr>
    </w:p>
    <w:p w14:paraId="3AF60194" w14:textId="77777777" w:rsidR="00560F04" w:rsidRPr="003B5B61" w:rsidRDefault="00560F04">
      <w:pPr>
        <w:spacing w:line="0" w:lineRule="atLeast"/>
        <w:jc w:val="center"/>
        <w:rPr>
          <w:rFonts w:ascii="Times New Roman" w:hAnsi="Times New Roman" w:cs="Times New Roman"/>
          <w:b/>
          <w:bCs/>
          <w:sz w:val="28"/>
          <w:szCs w:val="28"/>
          <w:lang w:val="uk-UA"/>
        </w:rPr>
      </w:pPr>
    </w:p>
    <w:p w14:paraId="0AA750D4" w14:textId="77777777" w:rsidR="000044AD" w:rsidRPr="003B5B61" w:rsidRDefault="000044AD">
      <w:pPr>
        <w:spacing w:line="0" w:lineRule="atLeast"/>
        <w:rPr>
          <w:rFonts w:ascii="Times New Roman" w:hAnsi="Times New Roman" w:cs="Times New Roman"/>
          <w:b/>
          <w:bCs/>
          <w:sz w:val="28"/>
          <w:szCs w:val="28"/>
          <w:lang w:val="uk-UA"/>
        </w:rPr>
      </w:pPr>
    </w:p>
    <w:p w14:paraId="4FD4821F" w14:textId="67435BCA" w:rsidR="000044AD" w:rsidRPr="003B5B61" w:rsidRDefault="005F2C26">
      <w:pPr>
        <w:spacing w:line="0" w:lineRule="atLeast"/>
        <w:jc w:val="center"/>
        <w:rPr>
          <w:rFonts w:ascii="Times New Roman" w:hAnsi="Times New Roman" w:cs="Times New Roman"/>
          <w:sz w:val="24"/>
          <w:lang w:val="uk-UA"/>
        </w:rPr>
      </w:pPr>
      <w:r>
        <w:rPr>
          <w:rFonts w:ascii="Times New Roman" w:hAnsi="Times New Roman" w:cs="Times New Roman"/>
          <w:b/>
          <w:bCs/>
          <w:sz w:val="28"/>
          <w:szCs w:val="28"/>
          <w:lang w:val="uk-UA"/>
        </w:rPr>
        <w:t>2023</w:t>
      </w:r>
    </w:p>
    <w:p w14:paraId="2690C671" w14:textId="77777777" w:rsidR="000044AD" w:rsidRPr="003B5B61" w:rsidRDefault="000044AD">
      <w:pPr>
        <w:spacing w:line="0" w:lineRule="atLeast"/>
        <w:rPr>
          <w:rFonts w:ascii="Times New Roman" w:hAnsi="Times New Roman" w:cs="Times New Roman"/>
          <w:sz w:val="24"/>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3B5B61"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7777777" w:rsidR="000044AD" w:rsidRPr="003B5B61" w:rsidRDefault="000044AD">
            <w:pPr>
              <w:spacing w:line="0" w:lineRule="atLeast"/>
              <w:jc w:val="center"/>
              <w:rPr>
                <w:rFonts w:ascii="Times New Roman" w:hAnsi="Times New Roman" w:cs="Times New Roman"/>
                <w:b/>
                <w:sz w:val="24"/>
                <w:lang w:val="uk-UA"/>
              </w:rPr>
            </w:pPr>
            <w:r w:rsidRPr="003B5B61">
              <w:rPr>
                <w:rFonts w:ascii="Times New Roman" w:hAnsi="Times New Roman" w:cs="Times New Roman"/>
                <w:sz w:val="24"/>
                <w:lang w:val="uk-UA"/>
              </w:rPr>
              <w:lastRenderedPageBreak/>
              <w:t>№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3B5B61" w:rsidRDefault="000044AD">
            <w:pPr>
              <w:spacing w:line="0" w:lineRule="atLeast"/>
              <w:jc w:val="center"/>
              <w:rPr>
                <w:lang w:val="uk-UA"/>
              </w:rPr>
            </w:pPr>
            <w:r w:rsidRPr="003B5B61">
              <w:rPr>
                <w:rFonts w:ascii="Times New Roman" w:hAnsi="Times New Roman" w:cs="Times New Roman"/>
                <w:b/>
                <w:sz w:val="24"/>
                <w:lang w:val="uk-UA"/>
              </w:rPr>
              <w:t>Розділ І. Загальні положення</w:t>
            </w:r>
          </w:p>
        </w:tc>
      </w:tr>
      <w:tr w:rsidR="000044AD" w:rsidRPr="003B5B61"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3B5B61" w:rsidRDefault="000044AD">
            <w:pPr>
              <w:spacing w:line="0" w:lineRule="atLeast"/>
              <w:jc w:val="center"/>
              <w:rPr>
                <w:rFonts w:ascii="Times New Roman" w:hAnsi="Times New Roman" w:cs="Times New Roman"/>
                <w:sz w:val="24"/>
                <w:lang w:val="uk-UA"/>
              </w:rPr>
            </w:pPr>
            <w:r w:rsidRPr="003B5B61">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3B5B61" w:rsidRDefault="000044AD">
            <w:pPr>
              <w:spacing w:line="0" w:lineRule="atLeast"/>
              <w:jc w:val="center"/>
              <w:rPr>
                <w:rFonts w:ascii="Times New Roman" w:hAnsi="Times New Roman" w:cs="Times New Roman"/>
                <w:sz w:val="24"/>
                <w:lang w:val="uk-UA"/>
              </w:rPr>
            </w:pPr>
            <w:r w:rsidRPr="003B5B61">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3B5B61" w:rsidRDefault="000044AD">
            <w:pPr>
              <w:spacing w:line="0" w:lineRule="atLeast"/>
              <w:jc w:val="center"/>
              <w:rPr>
                <w:lang w:val="uk-UA"/>
              </w:rPr>
            </w:pPr>
            <w:r w:rsidRPr="003B5B61">
              <w:rPr>
                <w:rFonts w:ascii="Times New Roman" w:hAnsi="Times New Roman" w:cs="Times New Roman"/>
                <w:sz w:val="24"/>
                <w:lang w:val="uk-UA"/>
              </w:rPr>
              <w:t>3</w:t>
            </w:r>
          </w:p>
        </w:tc>
      </w:tr>
      <w:tr w:rsidR="000044AD" w:rsidRPr="003B5B61"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3B5B61" w:rsidRDefault="000044AD">
            <w:pPr>
              <w:spacing w:line="0" w:lineRule="atLeast"/>
              <w:jc w:val="both"/>
              <w:rPr>
                <w:lang w:val="uk-UA"/>
              </w:rPr>
            </w:pPr>
            <w:r w:rsidRPr="003B5B61">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3B5B61"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3B5B61" w:rsidRDefault="000044AD">
            <w:pPr>
              <w:snapToGrid w:val="0"/>
              <w:spacing w:line="0" w:lineRule="atLeast"/>
              <w:jc w:val="both"/>
              <w:rPr>
                <w:rFonts w:ascii="Times New Roman" w:hAnsi="Times New Roman" w:cs="Times New Roman"/>
                <w:sz w:val="24"/>
                <w:lang w:val="uk-UA"/>
              </w:rPr>
            </w:pPr>
          </w:p>
        </w:tc>
      </w:tr>
      <w:tr w:rsidR="000044AD" w:rsidRPr="004B1F75"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3B5B61" w:rsidRDefault="00993305">
            <w:pPr>
              <w:spacing w:line="0" w:lineRule="atLeast"/>
              <w:rPr>
                <w:rFonts w:ascii="Times New Roman" w:hAnsi="Times New Roman" w:cs="Times New Roman"/>
                <w:iCs/>
                <w:sz w:val="24"/>
                <w:shd w:val="clear" w:color="auto" w:fill="FFFFFF"/>
                <w:lang w:val="uk-UA"/>
              </w:rPr>
            </w:pPr>
            <w:r w:rsidRPr="003B5B61">
              <w:rPr>
                <w:rFonts w:ascii="Times New Roman" w:hAnsi="Times New Roman" w:cs="Times New Roman"/>
                <w:b/>
                <w:sz w:val="24"/>
                <w:lang w:val="uk-UA"/>
              </w:rPr>
              <w:t>П</w:t>
            </w:r>
            <w:r w:rsidR="000044AD" w:rsidRPr="003B5B61">
              <w:rPr>
                <w:rFonts w:ascii="Times New Roman" w:hAnsi="Times New Roman" w:cs="Times New Roman"/>
                <w:b/>
                <w:sz w:val="24"/>
                <w:lang w:val="uk-UA"/>
              </w:rPr>
              <w:t>овне найменування</w:t>
            </w:r>
            <w:r w:rsidR="000044AD" w:rsidRPr="003B5B61">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3B5B61" w:rsidRDefault="00624892" w:rsidP="00624892">
            <w:pPr>
              <w:jc w:val="both"/>
              <w:rPr>
                <w:lang w:val="uk-UA"/>
              </w:rPr>
            </w:pPr>
            <w:r w:rsidRPr="003B5B61">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3B5B61">
              <w:rPr>
                <w:rFonts w:ascii="Times New Roman" w:hAnsi="Times New Roman" w:cs="Times New Roman"/>
                <w:iCs/>
                <w:sz w:val="24"/>
                <w:shd w:val="clear" w:color="auto" w:fill="FFFFFF"/>
                <w:lang w:val="uk-UA"/>
              </w:rPr>
              <w:t xml:space="preserve">код у ЄДРПОУ </w:t>
            </w:r>
            <w:r w:rsidRPr="003B5B61">
              <w:rPr>
                <w:rFonts w:ascii="Times New Roman" w:hAnsi="Times New Roman" w:cs="Times New Roman"/>
                <w:iCs/>
                <w:sz w:val="24"/>
                <w:shd w:val="clear" w:color="auto" w:fill="FFFFFF"/>
                <w:lang w:val="uk-UA"/>
              </w:rPr>
              <w:t>04052784</w:t>
            </w:r>
            <w:r w:rsidR="000044AD" w:rsidRPr="003B5B61">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3B5B61"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3B5B61" w:rsidRDefault="00993305">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М</w:t>
            </w:r>
            <w:r w:rsidR="000044AD" w:rsidRPr="003B5B61">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3B5B61" w:rsidRDefault="00624892" w:rsidP="00624892">
            <w:pPr>
              <w:tabs>
                <w:tab w:val="left" w:pos="2160"/>
                <w:tab w:val="left" w:pos="3600"/>
              </w:tabs>
              <w:jc w:val="both"/>
              <w:rPr>
                <w:lang w:val="uk-UA"/>
              </w:rPr>
            </w:pPr>
            <w:r w:rsidRPr="003B5B61">
              <w:rPr>
                <w:rFonts w:ascii="Times New Roman" w:hAnsi="Times New Roman" w:cs="Times New Roman"/>
                <w:sz w:val="24"/>
                <w:lang w:val="uk-UA"/>
              </w:rPr>
              <w:t>Україна, 87500</w:t>
            </w:r>
            <w:r w:rsidR="000044AD" w:rsidRPr="003B5B61">
              <w:rPr>
                <w:rFonts w:ascii="Times New Roman" w:hAnsi="Times New Roman" w:cs="Times New Roman"/>
                <w:sz w:val="24"/>
                <w:lang w:val="uk-UA"/>
              </w:rPr>
              <w:t>, Донецька обл.,</w:t>
            </w:r>
            <w:r w:rsidRPr="003B5B61">
              <w:rPr>
                <w:rFonts w:ascii="Times New Roman" w:hAnsi="Times New Roman" w:cs="Times New Roman"/>
                <w:sz w:val="24"/>
                <w:lang w:val="uk-UA"/>
              </w:rPr>
              <w:t xml:space="preserve"> м. Маріуполь,</w:t>
            </w:r>
            <w:r w:rsidR="000044AD" w:rsidRPr="003B5B61">
              <w:rPr>
                <w:rFonts w:ascii="Times New Roman" w:hAnsi="Times New Roman" w:cs="Times New Roman"/>
                <w:sz w:val="24"/>
                <w:lang w:val="uk-UA"/>
              </w:rPr>
              <w:t xml:space="preserve"> </w:t>
            </w:r>
            <w:r w:rsidRPr="003B5B61">
              <w:rPr>
                <w:rFonts w:ascii="Times New Roman" w:hAnsi="Times New Roman" w:cs="Times New Roman"/>
                <w:sz w:val="24"/>
                <w:lang w:val="uk-UA"/>
              </w:rPr>
              <w:t xml:space="preserve">проспект Миру, 70 </w:t>
            </w:r>
          </w:p>
        </w:tc>
      </w:tr>
      <w:tr w:rsidR="000044AD" w:rsidRPr="003B5B61"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3B5B61" w:rsidRDefault="000044AD">
            <w:pPr>
              <w:spacing w:line="0" w:lineRule="atLeast"/>
              <w:rPr>
                <w:rFonts w:ascii="Times New Roman" w:hAnsi="Times New Roman" w:cs="Times New Roman"/>
                <w:b/>
                <w:color w:val="000000"/>
                <w:sz w:val="24"/>
                <w:lang w:val="uk-UA" w:eastAsia="ar-SA" w:bidi="ar-SA"/>
              </w:rPr>
            </w:pPr>
            <w:r w:rsidRPr="003B5B61">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0044AD" w:rsidRPr="003B5B61" w:rsidRDefault="00993305">
            <w:pPr>
              <w:spacing w:line="0" w:lineRule="atLeast"/>
              <w:jc w:val="both"/>
              <w:rPr>
                <w:rFonts w:ascii="Times New Roman" w:hAnsi="Times New Roman" w:cs="Times New Roman"/>
                <w:sz w:val="24"/>
                <w:lang w:val="uk-UA"/>
              </w:rPr>
            </w:pPr>
            <w:r w:rsidRPr="003B5B61">
              <w:rPr>
                <w:rFonts w:ascii="Times New Roman" w:hAnsi="Times New Roman" w:cs="Times New Roman"/>
                <w:b/>
                <w:color w:val="000000"/>
                <w:sz w:val="24"/>
                <w:lang w:val="uk-UA" w:eastAsia="ar-SA" w:bidi="ar-SA"/>
              </w:rPr>
              <w:t>П</w:t>
            </w:r>
            <w:r w:rsidR="000044AD" w:rsidRPr="003B5B61">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77777777" w:rsidR="000044AD" w:rsidRPr="003B5B61" w:rsidRDefault="00624892">
            <w:pPr>
              <w:pStyle w:val="1d"/>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0044AD" w:rsidRPr="003B5B61"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3B5B61" w:rsidRDefault="000044AD">
            <w:pPr>
              <w:spacing w:line="0" w:lineRule="atLeast"/>
              <w:rPr>
                <w:lang w:val="uk-UA"/>
              </w:rPr>
            </w:pPr>
            <w:r w:rsidRPr="003B5B61">
              <w:rPr>
                <w:rFonts w:ascii="Times New Roman" w:hAnsi="Times New Roman" w:cs="Times New Roman"/>
                <w:sz w:val="24"/>
                <w:lang w:val="uk-UA"/>
              </w:rPr>
              <w:t>Відкриті торги</w:t>
            </w:r>
          </w:p>
        </w:tc>
      </w:tr>
      <w:tr w:rsidR="000044AD" w:rsidRPr="003B5B61"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3B5B61" w:rsidRDefault="000044AD">
            <w:pPr>
              <w:snapToGrid w:val="0"/>
              <w:spacing w:line="0" w:lineRule="atLeast"/>
              <w:rPr>
                <w:rFonts w:ascii="Times New Roman" w:hAnsi="Times New Roman" w:cs="Times New Roman"/>
                <w:sz w:val="24"/>
                <w:lang w:val="uk-UA"/>
              </w:rPr>
            </w:pPr>
          </w:p>
        </w:tc>
      </w:tr>
      <w:tr w:rsidR="000044AD" w:rsidRPr="004B1F75" w14:paraId="3C97C6B0" w14:textId="77777777">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3B5B61" w:rsidRDefault="00993305">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Н</w:t>
            </w:r>
            <w:r w:rsidR="000044AD" w:rsidRPr="003B5B61">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4C7ECD14" w:rsidR="000044AD" w:rsidRPr="003B5B61" w:rsidRDefault="0075680A" w:rsidP="00993305">
            <w:pPr>
              <w:widowControl w:val="0"/>
              <w:ind w:left="15"/>
              <w:jc w:val="both"/>
              <w:rPr>
                <w:lang w:val="uk-UA"/>
              </w:rPr>
            </w:pPr>
            <w:r w:rsidRPr="0075680A">
              <w:rPr>
                <w:rFonts w:ascii="Times New Roman" w:hAnsi="Times New Roman" w:cs="Times New Roman"/>
                <w:sz w:val="24"/>
                <w:lang w:val="uk-UA"/>
              </w:rPr>
              <w:t>Постільна білизна (підковдри, простирадла, наволочки, рушники, 2 подушки та ковдра) для здійснення заходів з підтримки внутрішньо-переміщених або евакуйованих осіб</w:t>
            </w:r>
          </w:p>
        </w:tc>
      </w:tr>
      <w:tr w:rsidR="000044AD" w:rsidRPr="003B5B61"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3B5B61" w:rsidRDefault="00993305">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О</w:t>
            </w:r>
            <w:r w:rsidR="000044AD" w:rsidRPr="003B5B6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3B5B61" w:rsidRDefault="000044AD">
            <w:pPr>
              <w:pStyle w:val="1d"/>
              <w:spacing w:line="0" w:lineRule="atLeast"/>
              <w:rPr>
                <w:lang w:val="uk-UA"/>
              </w:rPr>
            </w:pPr>
            <w:r w:rsidRPr="003B5B61">
              <w:rPr>
                <w:rFonts w:ascii="Times New Roman" w:hAnsi="Times New Roman" w:cs="Times New Roman"/>
                <w:sz w:val="24"/>
                <w:lang w:val="uk-UA"/>
              </w:rPr>
              <w:t>Не передбачено</w:t>
            </w:r>
          </w:p>
        </w:tc>
      </w:tr>
      <w:tr w:rsidR="000044AD" w:rsidRPr="003B5B61"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3B5B61" w:rsidRDefault="000044AD">
            <w:pPr>
              <w:spacing w:line="0" w:lineRule="atLeast"/>
              <w:rPr>
                <w:rFonts w:ascii="Times New Roman" w:hAnsi="Times New Roman" w:cs="Times New Roman"/>
                <w:b/>
                <w:sz w:val="24"/>
                <w:shd w:val="clear" w:color="auto" w:fill="FFFFFF"/>
                <w:lang w:val="uk-UA"/>
              </w:rPr>
            </w:pPr>
            <w:r w:rsidRPr="003B5B61">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3B5B61" w:rsidRDefault="00993305">
            <w:pPr>
              <w:spacing w:line="0" w:lineRule="atLeast"/>
              <w:rPr>
                <w:rFonts w:ascii="Times New Roman" w:hAnsi="Times New Roman" w:cs="Times New Roman"/>
                <w:sz w:val="24"/>
                <w:shd w:val="clear" w:color="auto" w:fill="FFFFFF"/>
                <w:lang w:val="uk-UA"/>
              </w:rPr>
            </w:pPr>
            <w:r w:rsidRPr="003B5B61">
              <w:rPr>
                <w:rFonts w:ascii="Times New Roman" w:hAnsi="Times New Roman" w:cs="Times New Roman"/>
                <w:b/>
                <w:sz w:val="24"/>
                <w:shd w:val="clear" w:color="auto" w:fill="FFFFFF"/>
                <w:lang w:val="uk-UA"/>
              </w:rPr>
              <w:t>Кіль</w:t>
            </w:r>
            <w:r w:rsidR="008D464A" w:rsidRPr="003B5B61">
              <w:rPr>
                <w:rFonts w:ascii="Times New Roman" w:hAnsi="Times New Roman" w:cs="Times New Roman"/>
                <w:b/>
                <w:sz w:val="24"/>
                <w:shd w:val="clear" w:color="auto" w:fill="FFFFFF"/>
                <w:lang w:val="uk-UA"/>
              </w:rPr>
              <w:t>кість та місце поставки товарів</w:t>
            </w:r>
            <w:r w:rsidRPr="003B5B61">
              <w:rPr>
                <w:rFonts w:ascii="Times New Roman" w:hAnsi="Times New Roman" w:cs="Times New Roman"/>
                <w:b/>
                <w:sz w:val="24"/>
                <w:shd w:val="clear" w:color="auto" w:fill="FFFFFF"/>
                <w:lang w:val="uk-UA"/>
              </w:rPr>
              <w:t xml:space="preserve"> </w:t>
            </w:r>
            <w:r w:rsidR="008D464A" w:rsidRPr="003B5B61">
              <w:rPr>
                <w:rFonts w:ascii="Times New Roman" w:hAnsi="Times New Roman" w:cs="Times New Roman"/>
                <w:b/>
                <w:sz w:val="24"/>
                <w:shd w:val="clear" w:color="auto" w:fill="FFFFFF"/>
                <w:lang w:val="uk-UA"/>
              </w:rPr>
              <w:t>(</w:t>
            </w:r>
            <w:r w:rsidRPr="003B5B61">
              <w:rPr>
                <w:rFonts w:ascii="Times New Roman" w:hAnsi="Times New Roman" w:cs="Times New Roman"/>
                <w:b/>
                <w:sz w:val="24"/>
                <w:shd w:val="clear" w:color="auto" w:fill="FFFFFF"/>
                <w:lang w:val="uk-UA"/>
              </w:rPr>
              <w:t>обсяг і місце виконання робіт чи надання послуг</w:t>
            </w:r>
            <w:r w:rsidR="008D464A" w:rsidRPr="003B5B61">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2C2DE2D" w14:textId="77777777" w:rsidR="00B03E92" w:rsidRPr="00B146DE" w:rsidRDefault="000044AD" w:rsidP="00B03E92">
            <w:pPr>
              <w:widowControl w:val="0"/>
              <w:tabs>
                <w:tab w:val="left" w:pos="0"/>
                <w:tab w:val="left" w:pos="1080"/>
              </w:tabs>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 xml:space="preserve">Місце: </w:t>
            </w:r>
            <w:r w:rsidR="00B03E92" w:rsidRPr="00B146DE">
              <w:rPr>
                <w:rFonts w:ascii="Times New Roman" w:hAnsi="Times New Roman" w:cs="Times New Roman"/>
                <w:sz w:val="24"/>
                <w:shd w:val="clear" w:color="auto" w:fill="FFFFFF"/>
                <w:lang w:val="uk-UA"/>
              </w:rPr>
              <w:t xml:space="preserve">- 03150, Україна, Київська область, м. Київ, вул. Антоновича, 39; </w:t>
            </w:r>
          </w:p>
          <w:p w14:paraId="48D23725"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- 03150, Україна, Київська область, м. Київ, вул. Магнітогорська 9; </w:t>
            </w:r>
          </w:p>
          <w:p w14:paraId="439A5544"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- 79008, Україна, Львівська область, м. Львів, Галицька площа, 15; </w:t>
            </w:r>
          </w:p>
          <w:p w14:paraId="12C5EED8"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- 65029, Україна, Одеська область, м. Одеса, вул. Пішонівська, 30а; </w:t>
            </w:r>
          </w:p>
          <w:p w14:paraId="4E687F7A"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- 50069, Україна, Дніпропетровська область, м. Кривий Ріг, вул. Героїв АТО, 11; </w:t>
            </w:r>
          </w:p>
          <w:p w14:paraId="19EF4F34"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- 77301, Україна, Івано-Франківська область, м. Калуш, вул. Грушевського, 13; </w:t>
            </w:r>
          </w:p>
          <w:p w14:paraId="0CBE363D"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- 49000, Україна, Дніпропетровська область, м. Дніпро, вул. Андрія Фабра, 10;</w:t>
            </w:r>
          </w:p>
          <w:p w14:paraId="78338C69"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- 21050, Україна, Вінницька область, м. Вінниця, вул. Соборна 50; </w:t>
            </w:r>
          </w:p>
          <w:p w14:paraId="6C9E9892"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- 25006, Україна, Кіровоградська область, м. Кропивницький, вул. Архітектора Паученко 41/26; </w:t>
            </w:r>
          </w:p>
          <w:p w14:paraId="1B4FFFC5"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- 29013, Україна, Хмельницька область, м. Хмельницький, вул. Героїв Маріуполя, 3-А; </w:t>
            </w:r>
          </w:p>
          <w:p w14:paraId="6713DD3D"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- 76018, Україна, Івано-Франківська область, м. Івано-Франківськ, вул. Грушевського, 22а; - 69095, Україна, Запорізька область, м. Запоріжжя, пр. Соборний, 150А;</w:t>
            </w:r>
          </w:p>
          <w:p w14:paraId="001B619A"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- 46008, Україна, Тернопільська область, м. Тернопіль, Площа Героїв Євромайдану, 9; </w:t>
            </w:r>
          </w:p>
          <w:p w14:paraId="357C0EC3"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lastRenderedPageBreak/>
              <w:t xml:space="preserve">- 88018, Україна, Закарпатська область, м. Ужгород, вулиця Капушанська,2; </w:t>
            </w:r>
          </w:p>
          <w:p w14:paraId="734F230F"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xml:space="preserve">- 58002, Україна, Чернівецька область, м. Чернівці, Центральна площа, 1; </w:t>
            </w:r>
          </w:p>
          <w:p w14:paraId="3E00E4F8"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- 18007, Україна, Черкаська область, м. Черкаси, вул. Володимира Ложешникова, 52/1;</w:t>
            </w:r>
          </w:p>
          <w:p w14:paraId="435CD4F0" w14:textId="77777777" w:rsidR="00B03E92" w:rsidRPr="00B146DE"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- 33013, Україна, Рівненська область, м. Рівне, вул. Міцкевича, 5.</w:t>
            </w:r>
          </w:p>
          <w:p w14:paraId="0D846ED1" w14:textId="5B61C2AB" w:rsidR="000044AD" w:rsidRPr="007E6EC5" w:rsidRDefault="00B03E92" w:rsidP="00B03E92">
            <w:pPr>
              <w:widowControl w:val="0"/>
              <w:tabs>
                <w:tab w:val="left" w:pos="0"/>
                <w:tab w:val="left" w:pos="1080"/>
              </w:tabs>
              <w:jc w:val="both"/>
              <w:rPr>
                <w:rFonts w:ascii="Times New Roman" w:hAnsi="Times New Roman" w:cs="Times New Roman"/>
                <w:sz w:val="24"/>
                <w:shd w:val="clear" w:color="auto" w:fill="FFFFFF"/>
                <w:lang w:val="uk-UA"/>
              </w:rPr>
            </w:pPr>
            <w:r w:rsidRPr="00B146DE">
              <w:rPr>
                <w:rFonts w:ascii="Times New Roman" w:hAnsi="Times New Roman" w:cs="Times New Roman"/>
                <w:sz w:val="24"/>
                <w:shd w:val="clear" w:color="auto" w:fill="FFFFFF"/>
                <w:lang w:val="uk-UA"/>
              </w:rPr>
              <w:t>Та інші міста України, у разі відкриття в них центрів ЯМаріуполь</w:t>
            </w:r>
          </w:p>
          <w:p w14:paraId="2C9C0392" w14:textId="0C120091" w:rsidR="000044AD" w:rsidRPr="003B5B61" w:rsidRDefault="005F2C26" w:rsidP="00B03E92">
            <w:pPr>
              <w:widowControl w:val="0"/>
              <w:tabs>
                <w:tab w:val="left" w:pos="0"/>
                <w:tab w:val="left" w:pos="1080"/>
              </w:tabs>
              <w:jc w:val="both"/>
              <w:rPr>
                <w:rFonts w:ascii="Times New Roman" w:hAnsi="Times New Roman" w:cs="Times New Roman"/>
                <w:color w:val="000000"/>
                <w:sz w:val="24"/>
                <w:shd w:val="clear" w:color="auto" w:fill="FFFFFF"/>
                <w:lang w:val="uk-UA"/>
              </w:rPr>
            </w:pPr>
            <w:r w:rsidRPr="007E6EC5">
              <w:rPr>
                <w:rFonts w:ascii="Times New Roman" w:hAnsi="Times New Roman" w:cs="Times New Roman"/>
                <w:sz w:val="24"/>
                <w:shd w:val="clear" w:color="auto" w:fill="FFFFFF"/>
                <w:lang w:val="uk-UA"/>
              </w:rPr>
              <w:t>Кількість</w:t>
            </w:r>
            <w:r w:rsidR="00B03E92">
              <w:rPr>
                <w:rFonts w:ascii="Times New Roman" w:hAnsi="Times New Roman" w:cs="Times New Roman"/>
                <w:sz w:val="24"/>
                <w:shd w:val="clear" w:color="auto" w:fill="FFFFFF"/>
                <w:lang w:val="uk-UA"/>
              </w:rPr>
              <w:t>: 11 750 комплектів</w:t>
            </w:r>
          </w:p>
        </w:tc>
      </w:tr>
      <w:tr w:rsidR="000044AD" w:rsidRPr="003B5B61"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3B5B61" w:rsidRDefault="008D464A">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С</w:t>
            </w:r>
            <w:r w:rsidR="000044AD" w:rsidRPr="003B5B61">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17BC45C8" w:rsidR="000044AD" w:rsidRPr="003B5B61" w:rsidRDefault="000044AD">
            <w:pPr>
              <w:pStyle w:val="1d"/>
              <w:spacing w:line="0" w:lineRule="atLeast"/>
              <w:jc w:val="both"/>
              <w:rPr>
                <w:rFonts w:ascii="Times New Roman" w:hAnsi="Times New Roman" w:cs="Times New Roman"/>
                <w:color w:val="000000"/>
                <w:sz w:val="24"/>
                <w:shd w:val="clear" w:color="auto" w:fill="FFFFFF"/>
                <w:lang w:val="uk-UA"/>
              </w:rPr>
            </w:pPr>
            <w:r w:rsidRPr="003B5B61">
              <w:rPr>
                <w:rFonts w:ascii="Times New Roman" w:hAnsi="Times New Roman" w:cs="Times New Roman"/>
                <w:sz w:val="24"/>
                <w:lang w:val="uk-UA"/>
              </w:rPr>
              <w:t xml:space="preserve"> </w:t>
            </w:r>
            <w:r w:rsidR="007E6EC5">
              <w:rPr>
                <w:rFonts w:ascii="Times New Roman" w:hAnsi="Times New Roman" w:cs="Times New Roman"/>
                <w:b/>
                <w:bCs/>
                <w:color w:val="000000"/>
                <w:sz w:val="24"/>
                <w:u w:val="single"/>
                <w:shd w:val="clear" w:color="auto" w:fill="FFFFFF"/>
                <w:lang w:val="uk-UA"/>
              </w:rPr>
              <w:t>До 31</w:t>
            </w:r>
            <w:r w:rsidR="005F2C26">
              <w:rPr>
                <w:rFonts w:ascii="Times New Roman" w:hAnsi="Times New Roman" w:cs="Times New Roman"/>
                <w:b/>
                <w:bCs/>
                <w:color w:val="000000"/>
                <w:sz w:val="24"/>
                <w:u w:val="single"/>
                <w:shd w:val="clear" w:color="auto" w:fill="FFFFFF"/>
                <w:lang w:val="uk-UA"/>
              </w:rPr>
              <w:t>.0</w:t>
            </w:r>
            <w:r w:rsidR="007E6EC5">
              <w:rPr>
                <w:rFonts w:ascii="Times New Roman" w:hAnsi="Times New Roman" w:cs="Times New Roman"/>
                <w:b/>
                <w:bCs/>
                <w:color w:val="000000"/>
                <w:sz w:val="24"/>
                <w:u w:val="single"/>
                <w:shd w:val="clear" w:color="auto" w:fill="FFFFFF"/>
                <w:lang w:val="uk-UA"/>
              </w:rPr>
              <w:t>3</w:t>
            </w:r>
            <w:r w:rsidR="005F2C26">
              <w:rPr>
                <w:rFonts w:ascii="Times New Roman" w:hAnsi="Times New Roman" w:cs="Times New Roman"/>
                <w:b/>
                <w:bCs/>
                <w:color w:val="000000"/>
                <w:sz w:val="24"/>
                <w:u w:val="single"/>
                <w:shd w:val="clear" w:color="auto" w:fill="FFFFFF"/>
                <w:lang w:val="uk-UA"/>
              </w:rPr>
              <w:t>.2023</w:t>
            </w:r>
            <w:r w:rsidR="00EA574A">
              <w:rPr>
                <w:rFonts w:ascii="Times New Roman" w:hAnsi="Times New Roman" w:cs="Times New Roman"/>
                <w:b/>
                <w:bCs/>
                <w:color w:val="000000"/>
                <w:sz w:val="24"/>
                <w:u w:val="single"/>
                <w:shd w:val="clear" w:color="auto" w:fill="FFFFFF"/>
                <w:lang w:val="uk-UA"/>
              </w:rPr>
              <w:t xml:space="preserve"> р.</w:t>
            </w:r>
            <w:r w:rsidRPr="003B5B61">
              <w:rPr>
                <w:rFonts w:ascii="Times New Roman" w:hAnsi="Times New Roman" w:cs="Times New Roman"/>
                <w:b/>
                <w:bCs/>
                <w:color w:val="000000"/>
                <w:sz w:val="24"/>
                <w:u w:val="single"/>
                <w:shd w:val="clear" w:color="auto" w:fill="FFFFFF"/>
                <w:lang w:val="uk-UA"/>
              </w:rPr>
              <w:t xml:space="preserve"> з дати укладення договору.</w:t>
            </w:r>
          </w:p>
          <w:p w14:paraId="6D7CA7F2" w14:textId="77777777" w:rsidR="000044AD" w:rsidRPr="003B5B61"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3B5B61" w:rsidRDefault="000044AD">
            <w:pPr>
              <w:pStyle w:val="27"/>
              <w:jc w:val="both"/>
              <w:rPr>
                <w:lang w:val="uk-UA"/>
              </w:rPr>
            </w:pPr>
          </w:p>
        </w:tc>
      </w:tr>
      <w:tr w:rsidR="000044AD" w:rsidRPr="004B1F75"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3B5B61" w:rsidRDefault="000044AD">
            <w:pPr>
              <w:spacing w:line="0" w:lineRule="atLeast"/>
              <w:rPr>
                <w:rFonts w:ascii="Times New Roman" w:hAnsi="Times New Roman" w:cs="Times New Roman"/>
                <w:b/>
                <w:bCs/>
                <w:sz w:val="24"/>
                <w:lang w:val="uk-UA"/>
              </w:rPr>
            </w:pPr>
            <w:r w:rsidRPr="003B5B61">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3B5B61" w:rsidRDefault="008D464A">
            <w:pPr>
              <w:spacing w:line="0" w:lineRule="atLeast"/>
              <w:rPr>
                <w:rFonts w:ascii="Times New Roman" w:hAnsi="Times New Roman" w:cs="Times New Roman"/>
                <w:sz w:val="24"/>
                <w:shd w:val="clear" w:color="auto" w:fill="FFFFFF"/>
                <w:lang w:val="uk-UA"/>
              </w:rPr>
            </w:pPr>
            <w:r w:rsidRPr="003B5B61">
              <w:rPr>
                <w:rFonts w:ascii="Times New Roman" w:hAnsi="Times New Roman" w:cs="Times New Roman"/>
                <w:b/>
                <w:bCs/>
                <w:sz w:val="24"/>
                <w:lang w:val="uk-UA"/>
              </w:rPr>
              <w:t>Р</w:t>
            </w:r>
            <w:r w:rsidR="000044AD" w:rsidRPr="003B5B61">
              <w:rPr>
                <w:rFonts w:ascii="Times New Roman" w:hAnsi="Times New Roman" w:cs="Times New Roman"/>
                <w:b/>
                <w:bCs/>
                <w:sz w:val="24"/>
                <w:lang w:val="uk-UA"/>
              </w:rPr>
              <w:t xml:space="preserve">озмір бюджетного призначення за кошторисом або очікувана </w:t>
            </w:r>
            <w:r w:rsidR="000044AD" w:rsidRPr="003B5B61">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B930315" w14:textId="15424B79" w:rsidR="000044AD" w:rsidRPr="007E6EC5" w:rsidRDefault="000044AD">
            <w:pPr>
              <w:pStyle w:val="1d"/>
              <w:spacing w:line="0" w:lineRule="atLeast"/>
              <w:jc w:val="both"/>
              <w:rPr>
                <w:rFonts w:ascii="Times New Roman" w:hAnsi="Times New Roman" w:cs="Times New Roman"/>
                <w:b/>
                <w:bCs/>
                <w:sz w:val="24"/>
                <w:shd w:val="clear" w:color="auto" w:fill="FFFFFF"/>
                <w:lang w:val="uk-UA"/>
              </w:rPr>
            </w:pPr>
            <w:r w:rsidRPr="003B5B61">
              <w:rPr>
                <w:rFonts w:ascii="Times New Roman" w:hAnsi="Times New Roman" w:cs="Times New Roman"/>
                <w:sz w:val="24"/>
                <w:shd w:val="clear" w:color="auto" w:fill="FFFFFF"/>
                <w:lang w:val="uk-UA"/>
              </w:rPr>
              <w:t xml:space="preserve">Очікувана вартість закупівлі </w:t>
            </w:r>
            <w:r w:rsidRPr="007E6EC5">
              <w:rPr>
                <w:rFonts w:ascii="Times New Roman" w:hAnsi="Times New Roman" w:cs="Times New Roman"/>
                <w:sz w:val="24"/>
                <w:shd w:val="clear" w:color="auto" w:fill="FFFFFF"/>
                <w:lang w:val="uk-UA"/>
              </w:rPr>
              <w:t xml:space="preserve">— </w:t>
            </w:r>
            <w:r w:rsidR="00B03E92">
              <w:rPr>
                <w:rFonts w:ascii="Times New Roman" w:hAnsi="Times New Roman" w:cs="Times New Roman"/>
                <w:b/>
                <w:bCs/>
                <w:sz w:val="24"/>
                <w:shd w:val="clear" w:color="auto" w:fill="FFFFFF"/>
                <w:lang w:val="uk-UA"/>
              </w:rPr>
              <w:t>36 542 500,</w:t>
            </w:r>
            <w:r w:rsidR="008D464A" w:rsidRPr="007E6EC5">
              <w:rPr>
                <w:rFonts w:ascii="Times New Roman" w:hAnsi="Times New Roman" w:cs="Times New Roman"/>
                <w:b/>
                <w:bCs/>
                <w:sz w:val="24"/>
                <w:shd w:val="clear" w:color="auto" w:fill="FFFFFF"/>
                <w:lang w:val="uk-UA"/>
              </w:rPr>
              <w:t>0</w:t>
            </w:r>
            <w:r w:rsidRPr="007E6EC5">
              <w:rPr>
                <w:rFonts w:ascii="Times New Roman" w:hAnsi="Times New Roman" w:cs="Times New Roman"/>
                <w:b/>
                <w:bCs/>
                <w:sz w:val="24"/>
                <w:shd w:val="clear" w:color="auto" w:fill="FFFFFF"/>
                <w:lang w:val="uk-UA"/>
              </w:rPr>
              <w:t>0 грн.</w:t>
            </w:r>
          </w:p>
          <w:p w14:paraId="31EA1D10" w14:textId="77777777" w:rsidR="000044AD" w:rsidRPr="003B5B61" w:rsidRDefault="000044AD">
            <w:pPr>
              <w:pStyle w:val="1d"/>
              <w:spacing w:line="0" w:lineRule="atLeast"/>
              <w:jc w:val="both"/>
              <w:rPr>
                <w:rFonts w:ascii="Times New Roman" w:hAnsi="Times New Roman" w:cs="Times New Roman"/>
                <w:b/>
                <w:bCs/>
                <w:sz w:val="24"/>
                <w:shd w:val="clear" w:color="auto" w:fill="FFFFFF"/>
                <w:lang w:val="uk-UA"/>
              </w:rPr>
            </w:pPr>
            <w:r w:rsidRPr="007E6EC5">
              <w:rPr>
                <w:rFonts w:ascii="Times New Roman" w:hAnsi="Times New Roman" w:cs="Times New Roman"/>
                <w:color w:val="000000"/>
                <w:sz w:val="24"/>
                <w:shd w:val="clear" w:color="auto" w:fill="FFFFFF"/>
                <w:lang w:val="uk-UA"/>
              </w:rPr>
              <w:t xml:space="preserve">Джерело фінансування: </w:t>
            </w:r>
            <w:r w:rsidR="008D464A" w:rsidRPr="007E6EC5">
              <w:rPr>
                <w:rFonts w:ascii="Times New Roman" w:hAnsi="Times New Roman" w:cs="Times New Roman"/>
                <w:color w:val="000000"/>
                <w:spacing w:val="-4"/>
                <w:sz w:val="24"/>
                <w:shd w:val="clear" w:color="auto" w:fill="FFFFFF"/>
                <w:lang w:val="uk-UA"/>
              </w:rPr>
              <w:t>кошти місцевого</w:t>
            </w:r>
            <w:r w:rsidR="008D464A" w:rsidRPr="003B5B61">
              <w:rPr>
                <w:rFonts w:ascii="Times New Roman" w:hAnsi="Times New Roman" w:cs="Times New Roman"/>
                <w:color w:val="000000"/>
                <w:spacing w:val="-4"/>
                <w:sz w:val="24"/>
                <w:shd w:val="clear" w:color="auto" w:fill="FFFFFF"/>
                <w:lang w:val="uk-UA"/>
              </w:rPr>
              <w:t xml:space="preserve"> бюджету, кошти субвенції з державного бюджету</w:t>
            </w:r>
          </w:p>
        </w:tc>
      </w:tr>
      <w:tr w:rsidR="000044AD" w:rsidRPr="003B5B61"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3B5B61" w:rsidRDefault="000044AD">
            <w:pPr>
              <w:spacing w:line="0" w:lineRule="atLeast"/>
              <w:jc w:val="both"/>
              <w:rPr>
                <w:lang w:val="uk-UA"/>
              </w:rPr>
            </w:pPr>
            <w:r w:rsidRPr="003B5B61">
              <w:rPr>
                <w:rFonts w:ascii="Times New Roman" w:hAnsi="Times New Roman" w:cs="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044AD" w:rsidRPr="003B5B61"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99DFBD7" w:rsidR="00CF36F7" w:rsidRPr="003B5B61" w:rsidRDefault="00CF36F7" w:rsidP="00CF36F7">
            <w:pPr>
              <w:pStyle w:val="1d"/>
              <w:spacing w:line="0" w:lineRule="atLeast"/>
              <w:rPr>
                <w:rFonts w:ascii="Times New Roman" w:hAnsi="Times New Roman" w:cs="Times New Roman"/>
                <w:sz w:val="24"/>
                <w:lang w:val="uk-UA"/>
              </w:rPr>
            </w:pPr>
            <w:r w:rsidRPr="003B5B61">
              <w:rPr>
                <w:rFonts w:ascii="Times New Roman" w:hAnsi="Times New Roman" w:cs="Times New Roman"/>
                <w:sz w:val="24"/>
                <w:lang w:val="uk-UA"/>
              </w:rPr>
              <w:t>Розрахунки проводяться шляхом безготівкового перерахування коштів на розрахунк</w:t>
            </w:r>
            <w:r w:rsidR="005F2C26">
              <w:rPr>
                <w:rFonts w:ascii="Times New Roman" w:hAnsi="Times New Roman" w:cs="Times New Roman"/>
                <w:sz w:val="24"/>
                <w:lang w:val="uk-UA"/>
              </w:rPr>
              <w:t>овий рахунок Учасника протягом 30</w:t>
            </w:r>
            <w:r w:rsidRPr="003B5B61">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3B5B61" w:rsidRDefault="000044AD">
            <w:pPr>
              <w:pStyle w:val="1d"/>
              <w:spacing w:line="0" w:lineRule="atLeast"/>
              <w:rPr>
                <w:rFonts w:ascii="Times New Roman" w:hAnsi="Times New Roman" w:cs="Times New Roman"/>
                <w:sz w:val="24"/>
                <w:lang w:val="uk-UA"/>
              </w:rPr>
            </w:pPr>
            <w:r w:rsidRPr="003B5B61">
              <w:rPr>
                <w:rFonts w:ascii="Times New Roman" w:hAnsi="Times New Roman" w:cs="Times New Roman"/>
                <w:sz w:val="24"/>
                <w:lang w:val="uk-UA"/>
              </w:rPr>
              <w:t>Валютою тендерної пропозиції є гривня.</w:t>
            </w:r>
          </w:p>
          <w:p w14:paraId="6CF0AF84" w14:textId="77777777" w:rsidR="000044AD" w:rsidRPr="003B5B61" w:rsidRDefault="000044AD">
            <w:pPr>
              <w:pStyle w:val="1d"/>
              <w:spacing w:line="0" w:lineRule="atLeast"/>
              <w:rPr>
                <w:rFonts w:ascii="Times New Roman" w:hAnsi="Times New Roman" w:cs="Times New Roman"/>
                <w:sz w:val="24"/>
                <w:lang w:val="uk-UA"/>
              </w:rPr>
            </w:pPr>
          </w:p>
          <w:p w14:paraId="688A5469" w14:textId="77777777" w:rsidR="000044AD" w:rsidRPr="003B5B61" w:rsidRDefault="000044AD">
            <w:pPr>
              <w:pStyle w:val="1d"/>
              <w:spacing w:line="0" w:lineRule="atLeast"/>
              <w:ind w:firstLine="267"/>
              <w:jc w:val="both"/>
              <w:rPr>
                <w:rFonts w:ascii="Times New Roman" w:hAnsi="Times New Roman" w:cs="Times New Roman"/>
                <w:sz w:val="24"/>
                <w:lang w:val="uk-UA"/>
              </w:rPr>
            </w:pPr>
          </w:p>
        </w:tc>
      </w:tr>
      <w:tr w:rsidR="000044AD" w:rsidRPr="003B5B61"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3B5B61" w:rsidRDefault="000044AD">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3B5B61" w:rsidRDefault="000044AD">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3B5B61" w:rsidRDefault="000044AD">
            <w:pPr>
              <w:pStyle w:val="1d"/>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3B5B61">
              <w:rPr>
                <w:rFonts w:ascii="Times New Roman" w:hAnsi="Times New Roman" w:cs="Times New Roman"/>
                <w:sz w:val="24"/>
                <w:lang w:val="uk-UA"/>
              </w:rPr>
              <w:t>.</w:t>
            </w:r>
          </w:p>
          <w:p w14:paraId="70410AD3" w14:textId="77777777" w:rsidR="000044AD" w:rsidRPr="003B5B61" w:rsidRDefault="000044AD">
            <w:pPr>
              <w:pStyle w:val="1d"/>
              <w:spacing w:line="0" w:lineRule="atLeast"/>
              <w:jc w:val="both"/>
              <w:rPr>
                <w:lang w:val="uk-UA"/>
              </w:rPr>
            </w:pPr>
            <w:r w:rsidRPr="003B5B61">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3B5B61"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3B5B61" w:rsidRDefault="000044AD">
            <w:pPr>
              <w:pStyle w:val="1d"/>
              <w:spacing w:line="0" w:lineRule="atLeast"/>
              <w:jc w:val="center"/>
              <w:rPr>
                <w:lang w:val="uk-UA"/>
              </w:rPr>
            </w:pPr>
            <w:r w:rsidRPr="003B5B61">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4B1F75"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3B5B61" w:rsidRDefault="000044AD">
            <w:pPr>
              <w:spacing w:line="0" w:lineRule="atLeast"/>
              <w:jc w:val="center"/>
              <w:rPr>
                <w:rFonts w:ascii="Times New Roman" w:hAnsi="Times New Roman" w:cs="Times New Roman"/>
                <w:b/>
                <w:color w:val="000000"/>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3B5B61" w:rsidRDefault="000044AD">
            <w:pPr>
              <w:spacing w:before="120" w:line="0" w:lineRule="atLeast"/>
              <w:rPr>
                <w:rFonts w:ascii="Times New Roman" w:hAnsi="Times New Roman" w:cs="Times New Roman"/>
                <w:color w:val="000000"/>
                <w:sz w:val="24"/>
                <w:lang w:val="uk-UA" w:eastAsia="ar-SA" w:bidi="ar-SA"/>
              </w:rPr>
            </w:pPr>
            <w:r w:rsidRPr="003B5B61">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3B5B61" w:rsidRDefault="000044AD">
            <w:pPr>
              <w:widowControl w:val="0"/>
              <w:suppressAutoHyphens w:val="0"/>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     </w:t>
            </w:r>
            <w:r w:rsidRPr="003B5B61">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Pr="003B5B61">
              <w:rPr>
                <w:rFonts w:ascii="Times New Roman" w:hAnsi="Times New Roman" w:cs="Times New Roman"/>
                <w:color w:val="000000"/>
                <w:sz w:val="24"/>
                <w:lang w:val="uk-UA"/>
              </w:rPr>
              <w:lastRenderedPageBreak/>
              <w:t>закупівель.</w:t>
            </w:r>
          </w:p>
          <w:p w14:paraId="4367D27A" w14:textId="77777777" w:rsidR="000044AD" w:rsidRPr="003B5B61" w:rsidRDefault="000044AD">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3B5B61">
              <w:rPr>
                <w:rFonts w:ascii="Times New Roman" w:hAnsi="Times New Roman" w:cs="Times New Roman"/>
                <w:color w:val="000000"/>
                <w:sz w:val="24"/>
                <w:shd w:val="clear" w:color="auto" w:fill="FFFF00"/>
                <w:lang w:val="uk-UA"/>
              </w:rPr>
              <w:t xml:space="preserve"> </w:t>
            </w:r>
            <w:r w:rsidRPr="003B5B61">
              <w:rPr>
                <w:rFonts w:ascii="Times New Roman" w:hAnsi="Times New Roman" w:cs="Times New Roman"/>
                <w:color w:val="000000"/>
                <w:sz w:val="24"/>
                <w:lang w:val="uk-UA"/>
              </w:rPr>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25ED4" w14:textId="77777777" w:rsidR="000044AD" w:rsidRPr="003B5B61" w:rsidRDefault="000044AD">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2FC8996" w14:textId="77777777" w:rsidR="000044AD" w:rsidRPr="003B5B61" w:rsidRDefault="000044AD">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77777777" w:rsidR="000044AD" w:rsidRPr="003B5B61" w:rsidRDefault="000044AD">
            <w:pPr>
              <w:spacing w:before="120" w:line="0" w:lineRule="atLeast"/>
              <w:ind w:firstLine="567"/>
              <w:jc w:val="both"/>
              <w:rPr>
                <w:lang w:val="uk-UA"/>
              </w:rPr>
            </w:pPr>
            <w:r w:rsidRPr="003B5B61">
              <w:rPr>
                <w:rFonts w:ascii="Times New Roman" w:hAnsi="Times New Roman" w:cs="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044AD" w:rsidRPr="004B1F75"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3B5B61" w:rsidRDefault="000044AD">
            <w:pPr>
              <w:spacing w:line="0" w:lineRule="atLeast"/>
              <w:jc w:val="center"/>
              <w:rPr>
                <w:lang w:val="uk-UA"/>
              </w:rPr>
            </w:pPr>
            <w:r w:rsidRPr="003B5B61">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3B5B61"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3B5B61" w:rsidRDefault="000044AD">
            <w:pPr>
              <w:spacing w:line="0" w:lineRule="atLeast"/>
              <w:jc w:val="center"/>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3B5B61" w:rsidRDefault="000044AD">
            <w:pPr>
              <w:spacing w:line="0" w:lineRule="atLeast"/>
              <w:rPr>
                <w:rFonts w:ascii="Times New Roman" w:hAnsi="Times New Roman" w:cs="Times New Roman"/>
                <w:color w:val="000000"/>
                <w:sz w:val="24"/>
                <w:lang w:val="uk-UA"/>
              </w:rPr>
            </w:pPr>
            <w:r w:rsidRPr="003B5B61">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9A96F6" w14:textId="77777777" w:rsidR="000044AD" w:rsidRPr="003B5B61" w:rsidRDefault="000044AD">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229E0794" w14:textId="77777777" w:rsidR="000044AD" w:rsidRPr="003B5B61" w:rsidRDefault="000044AD">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9572B0" w14:textId="28BB2163" w:rsidR="000044AD" w:rsidRPr="003B5B61" w:rsidRDefault="000044AD">
            <w:pPr>
              <w:spacing w:before="120" w:line="0" w:lineRule="atLeast"/>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5D9893" w14:textId="77777777" w:rsidR="000044AD" w:rsidRPr="003B5B61" w:rsidRDefault="000044AD">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CB31E4D" w14:textId="77777777" w:rsidR="000044AD" w:rsidRPr="003B5B61" w:rsidRDefault="000044AD">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lastRenderedPageBreak/>
              <w:t>Всі документи, передбачені цією тендерною документацією,  завантажуються  учасником протягом строку подання тендерної пропозиції.</w:t>
            </w:r>
          </w:p>
          <w:p w14:paraId="1E9E3881" w14:textId="21487FAF" w:rsidR="008D464A" w:rsidRPr="003B5B61" w:rsidRDefault="008D464A" w:rsidP="008D464A">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Всі визначені цією документацією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w:t>
            </w:r>
          </w:p>
          <w:p w14:paraId="36EA801C" w14:textId="77777777" w:rsidR="000044AD" w:rsidRPr="003B5B61" w:rsidRDefault="000044AD" w:rsidP="008D464A">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електронного(их) файлу(ів).</w:t>
            </w:r>
          </w:p>
          <w:p w14:paraId="5D418471" w14:textId="77777777" w:rsidR="000044AD" w:rsidRPr="003B5B61" w:rsidRDefault="000044AD">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Скановані документи повинні бути розбірливими та читабельними.</w:t>
            </w:r>
          </w:p>
          <w:p w14:paraId="3582CDD3" w14:textId="3F4D183A" w:rsidR="008D464A" w:rsidRPr="003B5B61" w:rsidRDefault="000044AD" w:rsidP="008D464A">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C67D45">
              <w:rPr>
                <w:rFonts w:ascii="Times New Roman" w:hAnsi="Times New Roman" w:cs="Times New Roman"/>
                <w:sz w:val="24"/>
                <w:lang w:val="uk-UA"/>
              </w:rPr>
              <w:t>6</w:t>
            </w:r>
            <w:r w:rsidRPr="003B5B61">
              <w:rPr>
                <w:rFonts w:ascii="Times New Roman" w:hAnsi="Times New Roman" w:cs="Times New Roman"/>
                <w:sz w:val="24"/>
                <w:lang w:val="uk-UA"/>
              </w:rPr>
              <w:t xml:space="preserve"> Додатку 1 цієї документації.</w:t>
            </w:r>
          </w:p>
          <w:p w14:paraId="761EEB45" w14:textId="77777777" w:rsidR="000044AD" w:rsidRPr="003B5B61" w:rsidRDefault="008D464A" w:rsidP="008D464A">
            <w:pPr>
              <w:spacing w:line="0" w:lineRule="atLeast"/>
              <w:ind w:firstLine="267"/>
              <w:jc w:val="both"/>
              <w:rPr>
                <w:rFonts w:ascii="Times New Roman" w:hAnsi="Times New Roman" w:cs="Times New Roman"/>
                <w:color w:val="FF0000"/>
                <w:sz w:val="24"/>
                <w:lang w:val="uk-UA"/>
              </w:rPr>
            </w:pPr>
            <w:r w:rsidRPr="003B5B61">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7" w:history="1">
              <w:r w:rsidRPr="003B5B61">
                <w:rPr>
                  <w:rStyle w:val="a6"/>
                  <w:rFonts w:ascii="Times New Roman" w:hAnsi="Times New Roman"/>
                  <w:color w:val="FF0000"/>
                  <w:sz w:val="24"/>
                  <w:lang w:val="uk-UA"/>
                </w:rPr>
                <w:t>https://www.czo.gov.ua/</w:t>
              </w:r>
            </w:hyperlink>
          </w:p>
          <w:p w14:paraId="1B34AB2F"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E97D9F4"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3291421A"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9A1BED5"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1D22ADA0"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уживання великої літери;</w:t>
            </w:r>
          </w:p>
          <w:p w14:paraId="566B8819"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уживання розділових знаків та відмінювання слів у реченні;</w:t>
            </w:r>
          </w:p>
          <w:p w14:paraId="76511107"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використання слова або мовного звороту, запозичених з іншої мови;</w:t>
            </w:r>
          </w:p>
          <w:p w14:paraId="1F07339A"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w:t>
            </w:r>
            <w:r w:rsidRPr="003B5B61">
              <w:rPr>
                <w:rFonts w:ascii="Times New Roman" w:hAnsi="Times New Roman" w:cs="Times New Roman"/>
                <w:sz w:val="24"/>
                <w:lang w:val="uk-UA"/>
              </w:rPr>
              <w:lastRenderedPageBreak/>
              <w:t>системою закупівель та/або унікального номера повідомлення про намір укласти договір про закупівлю - помилка в цифрах;</w:t>
            </w:r>
          </w:p>
          <w:p w14:paraId="725370BC"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застосування правил переносу частини слова з рядка в рядок;</w:t>
            </w:r>
          </w:p>
          <w:p w14:paraId="0618DBAE"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написання слів разом та/або окремо, та/або через дефіс;</w:t>
            </w:r>
          </w:p>
          <w:p w14:paraId="02B04D99"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DA094"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A2617DE"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26EA925"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A5BAFE9"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7A782B59"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F23EDE4" w14:textId="21722D74"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rsidR="00CB4E0A">
              <w:rPr>
                <w:rFonts w:ascii="Times New Roman" w:hAnsi="Times New Roman" w:cs="Times New Roman"/>
                <w:sz w:val="24"/>
                <w:lang w:val="uk-UA"/>
              </w:rPr>
              <w:t>аліфікований електронний підпис</w:t>
            </w:r>
            <w:r w:rsidRPr="003B5B61">
              <w:rPr>
                <w:rFonts w:ascii="Times New Roman" w:hAnsi="Times New Roman" w:cs="Times New Roman"/>
                <w:sz w:val="24"/>
                <w:lang w:val="uk-UA"/>
              </w:rPr>
              <w:t>.</w:t>
            </w:r>
          </w:p>
          <w:p w14:paraId="506A27B5" w14:textId="61A07356"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w:t>
            </w:r>
            <w:r w:rsidR="00CB4E0A">
              <w:rPr>
                <w:rFonts w:ascii="Times New Roman" w:hAnsi="Times New Roman" w:cs="Times New Roman"/>
                <w:sz w:val="24"/>
                <w:lang w:val="uk-UA"/>
              </w:rPr>
              <w:t>кований електронний підпис)</w:t>
            </w:r>
            <w:r w:rsidRPr="003B5B61">
              <w:rPr>
                <w:rFonts w:ascii="Times New Roman" w:hAnsi="Times New Roman" w:cs="Times New Roman"/>
                <w:sz w:val="24"/>
                <w:lang w:val="uk-UA"/>
              </w:rPr>
              <w:t>.</w:t>
            </w:r>
          </w:p>
          <w:p w14:paraId="1382298B"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380645C"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6F96CD00"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7435FF5"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lastRenderedPageBreak/>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4DD4C"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16A754B"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p w14:paraId="0C227911" w14:textId="7777777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B4B35" w14:textId="5C96C807" w:rsidR="00426B86" w:rsidRPr="003B5B61" w:rsidRDefault="00426B86"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r w:rsidR="00B3086F" w:rsidRPr="003B5B61">
              <w:rPr>
                <w:rFonts w:ascii="Times New Roman" w:hAnsi="Times New Roman" w:cs="Times New Roman"/>
                <w:sz w:val="24"/>
                <w:lang w:val="uk-UA"/>
              </w:rPr>
              <w:t>.</w:t>
            </w:r>
          </w:p>
          <w:p w14:paraId="77D0F569" w14:textId="77777777" w:rsidR="000044AD" w:rsidRPr="003B5B61" w:rsidRDefault="000044AD" w:rsidP="00426B86">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63B016" w14:textId="1FBF76EC" w:rsidR="000044AD" w:rsidRPr="003B5B61" w:rsidRDefault="000044AD" w:rsidP="00EC3322">
            <w:pPr>
              <w:spacing w:line="0" w:lineRule="atLeast"/>
              <w:ind w:firstLine="257"/>
              <w:jc w:val="both"/>
              <w:rPr>
                <w:rFonts w:ascii="Times New Roman" w:hAnsi="Times New Roman" w:cs="Times New Roman"/>
                <w:sz w:val="24"/>
                <w:lang w:val="uk-UA"/>
              </w:rPr>
            </w:pPr>
            <w:r w:rsidRPr="003B5B61">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967080B" w14:textId="77777777" w:rsidR="000044AD" w:rsidRPr="003B5B61" w:rsidRDefault="000044AD">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60AC75D8" w14:textId="77777777" w:rsidR="000044AD" w:rsidRPr="003B5B61" w:rsidRDefault="000044AD">
            <w:pPr>
              <w:suppressAutoHyphens w:val="0"/>
              <w:jc w:val="both"/>
              <w:rPr>
                <w:rFonts w:ascii="Times New Roman" w:hAnsi="Times New Roman" w:cs="Times New Roman"/>
                <w:i/>
                <w:iCs/>
                <w:sz w:val="24"/>
                <w:lang w:val="uk-UA" w:eastAsia="ar-SA" w:bidi="ar-SA"/>
              </w:rPr>
            </w:pPr>
            <w:r w:rsidRPr="003B5B61">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5331D63B" w14:textId="77777777" w:rsidR="000044AD" w:rsidRPr="003B5B61" w:rsidRDefault="000044AD">
            <w:pPr>
              <w:spacing w:line="0" w:lineRule="atLeast"/>
              <w:jc w:val="both"/>
              <w:rPr>
                <w:rFonts w:ascii="Times New Roman" w:hAnsi="Times New Roman" w:cs="Times New Roman"/>
                <w:i/>
                <w:iCs/>
                <w:color w:val="000000"/>
                <w:sz w:val="24"/>
                <w:lang w:val="uk-UA" w:eastAsia="ar-SA" w:bidi="ar-SA"/>
              </w:rPr>
            </w:pPr>
            <w:r w:rsidRPr="003B5B61">
              <w:rPr>
                <w:rFonts w:ascii="Times New Roman" w:hAnsi="Times New Roman" w:cs="Times New Roman"/>
                <w:i/>
                <w:iCs/>
                <w:sz w:val="24"/>
                <w:lang w:val="uk-UA" w:eastAsia="ar-SA" w:bidi="ar-SA"/>
              </w:rPr>
              <w:t xml:space="preserve">   </w:t>
            </w:r>
            <w:r w:rsidRPr="003B5B61">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39F46B74" w14:textId="77777777" w:rsidR="000044AD" w:rsidRPr="003B5B61" w:rsidRDefault="000044AD">
            <w:pPr>
              <w:suppressAutoHyphens w:val="0"/>
              <w:jc w:val="both"/>
              <w:rPr>
                <w:rFonts w:ascii="Times New Roman" w:hAnsi="Times New Roman" w:cs="Times New Roman"/>
                <w:sz w:val="24"/>
                <w:lang w:val="uk-UA" w:eastAsia="ar-SA" w:bidi="ar-SA"/>
              </w:rPr>
            </w:pPr>
            <w:r w:rsidRPr="003B5B61">
              <w:rPr>
                <w:rFonts w:ascii="Times New Roman" w:hAnsi="Times New Roman" w:cs="Times New Roman"/>
                <w:i/>
                <w:iCs/>
                <w:color w:val="000000"/>
                <w:sz w:val="24"/>
                <w:lang w:val="uk-UA" w:eastAsia="ar-SA" w:bidi="ar-SA"/>
              </w:rPr>
              <w:t>Примітка:</w:t>
            </w:r>
            <w:r w:rsidRPr="003B5B61">
              <w:rPr>
                <w:rFonts w:ascii="Times New Roman" w:hAnsi="Times New Roman" w:cs="Times New Roman"/>
                <w:color w:val="000000"/>
                <w:sz w:val="24"/>
                <w:lang w:val="uk-UA" w:eastAsia="ar-SA" w:bidi="ar-SA"/>
              </w:rPr>
              <w:t xml:space="preserve"> </w:t>
            </w:r>
          </w:p>
          <w:p w14:paraId="70CB08B2" w14:textId="77777777" w:rsidR="000044AD" w:rsidRPr="003B5B61" w:rsidRDefault="000044AD">
            <w:pPr>
              <w:suppressAutoHyphens w:val="0"/>
              <w:jc w:val="both"/>
              <w:rPr>
                <w:rFonts w:ascii="Times New Roman" w:hAnsi="Times New Roman" w:cs="Times New Roman"/>
                <w:sz w:val="24"/>
                <w:lang w:val="uk-UA" w:eastAsia="ar-SA" w:bidi="ar-SA"/>
              </w:rPr>
            </w:pPr>
            <w:r w:rsidRPr="003B5B61">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BD6327E" w:rsidR="00816F5D" w:rsidRPr="003B5B61" w:rsidRDefault="000044AD" w:rsidP="00816F5D">
            <w:pPr>
              <w:suppressAutoHyphens w:val="0"/>
              <w:jc w:val="both"/>
              <w:rPr>
                <w:rFonts w:ascii="Times New Roman" w:hAnsi="Times New Roman" w:cs="Times New Roman"/>
                <w:sz w:val="24"/>
                <w:lang w:val="uk-UA" w:eastAsia="ar-SA" w:bidi="ar-SA"/>
              </w:rPr>
            </w:pPr>
            <w:r w:rsidRPr="003B5B61">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9C25D3" w:rsidRPr="003B5B61"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3B5B61" w:rsidRDefault="009C25D3" w:rsidP="009C25D3">
            <w:pPr>
              <w:spacing w:line="0" w:lineRule="atLeast"/>
              <w:jc w:val="both"/>
              <w:rPr>
                <w:lang w:val="uk-UA"/>
              </w:rPr>
            </w:pPr>
            <w:r w:rsidRPr="003B5B61">
              <w:rPr>
                <w:rFonts w:ascii="Times New Roman" w:hAnsi="Times New Roman" w:cs="Times New Roman"/>
                <w:b/>
                <w:sz w:val="24"/>
                <w:lang w:val="uk-UA"/>
              </w:rPr>
              <w:t xml:space="preserve">Забезпечення тендерної пропозиції не вимагається </w:t>
            </w:r>
          </w:p>
        </w:tc>
      </w:tr>
      <w:tr w:rsidR="009C25D3" w:rsidRPr="003B5B61"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3B5B61"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lang w:val="uk-UA"/>
              </w:rPr>
            </w:pPr>
            <w:r w:rsidRPr="003B5B61">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9C25D3" w:rsidRPr="004B1F75"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3B5B61" w:rsidRDefault="009C25D3" w:rsidP="009C25D3">
            <w:pPr>
              <w:widowControl w:val="0"/>
              <w:suppressAutoHyphens w:val="0"/>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3B5B61" w:rsidRDefault="009C25D3" w:rsidP="009C25D3">
            <w:pPr>
              <w:spacing w:before="120"/>
              <w:ind w:firstLine="567"/>
              <w:jc w:val="both"/>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3B5B61" w:rsidRDefault="009C25D3" w:rsidP="009C25D3">
            <w:pPr>
              <w:spacing w:before="120"/>
              <w:ind w:firstLine="567"/>
              <w:jc w:val="both"/>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9C25D3" w:rsidRPr="003B5B61"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3B5B61">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shd w:val="clear" w:color="auto" w:fill="FFFFFF"/>
                <w:lang w:val="uk-UA" w:eastAsia="ar-S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84B4206" w14:textId="77777777" w:rsidR="009C25D3" w:rsidRPr="003B5B61" w:rsidRDefault="009C25D3" w:rsidP="009C25D3">
            <w:pPr>
              <w:widowControl w:val="0"/>
              <w:suppressAutoHyphens w:val="0"/>
              <w:jc w:val="both"/>
              <w:rPr>
                <w:lang w:val="uk-UA"/>
              </w:rPr>
            </w:pPr>
            <w:r w:rsidRPr="003B5B61">
              <w:rPr>
                <w:rFonts w:ascii="Times New Roman" w:hAnsi="Times New Roman" w:cs="Times New Roman"/>
                <w:color w:val="000000"/>
                <w:sz w:val="24"/>
                <w:lang w:val="uk-UA" w:eastAsia="ar-SA" w:bidi="ar-SA"/>
              </w:rPr>
              <w:t xml:space="preserve">    </w:t>
            </w:r>
          </w:p>
        </w:tc>
      </w:tr>
      <w:tr w:rsidR="009C25D3" w:rsidRPr="003B5B61"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AB9BB37" w14:textId="77777777" w:rsidR="009C25D3" w:rsidRPr="003B5B61"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24FD30C" w14:textId="77777777" w:rsidR="009C25D3" w:rsidRPr="003B5B61" w:rsidRDefault="009C25D3" w:rsidP="009C25D3">
            <w:pPr>
              <w:spacing w:line="0" w:lineRule="atLeast"/>
              <w:jc w:val="both"/>
              <w:rPr>
                <w:rFonts w:ascii="Times New Roman" w:hAnsi="Times New Roman" w:cs="Times New Roman"/>
                <w:i/>
                <w:sz w:val="24"/>
                <w:lang w:val="uk-UA"/>
              </w:rPr>
            </w:pPr>
            <w:r w:rsidRPr="003B5B61">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3B5B61" w:rsidRDefault="009C25D3" w:rsidP="009C25D3">
            <w:pPr>
              <w:spacing w:line="0" w:lineRule="atLeast"/>
              <w:jc w:val="both"/>
              <w:rPr>
                <w:lang w:val="uk-UA"/>
              </w:rPr>
            </w:pPr>
            <w:r w:rsidRPr="003B5B61">
              <w:rPr>
                <w:rFonts w:ascii="Times New Roman" w:hAnsi="Times New Roman" w:cs="Times New Roman"/>
                <w:i/>
                <w:sz w:val="24"/>
                <w:lang w:val="uk-UA"/>
              </w:rPr>
              <w:t>*</w:t>
            </w:r>
            <w:r w:rsidRPr="003B5B61">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4B1F75"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3FD62A9D" w:rsidR="009C25D3" w:rsidRPr="003B5B61" w:rsidRDefault="009C25D3" w:rsidP="009C25D3">
            <w:pPr>
              <w:jc w:val="both"/>
              <w:rPr>
                <w:rFonts w:ascii="Times New Roman" w:hAnsi="Times New Roman" w:cs="Times New Roman"/>
                <w:sz w:val="24"/>
                <w:lang w:val="uk-UA"/>
              </w:rPr>
            </w:pPr>
            <w:r w:rsidRPr="003B5B61">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3B5B61">
              <w:rPr>
                <w:rFonts w:ascii="Times New Roman" w:hAnsi="Times New Roman" w:cs="Times New Roman"/>
                <w:b/>
                <w:sz w:val="24"/>
                <w:lang w:val="uk-UA"/>
              </w:rPr>
              <w:t>Додаток 3</w:t>
            </w:r>
            <w:r w:rsidRPr="003B5B61">
              <w:rPr>
                <w:rFonts w:ascii="Times New Roman" w:hAnsi="Times New Roman" w:cs="Times New Roman"/>
                <w:sz w:val="24"/>
                <w:lang w:val="uk-UA"/>
              </w:rPr>
              <w:t>).</w:t>
            </w:r>
          </w:p>
          <w:p w14:paraId="1538A2A5" w14:textId="77777777" w:rsidR="00827A6E" w:rsidRDefault="009C25D3" w:rsidP="009C25D3">
            <w:pPr>
              <w:jc w:val="both"/>
              <w:rPr>
                <w:rFonts w:ascii="Times New Roman" w:hAnsi="Times New Roman" w:cs="Times New Roman"/>
                <w:sz w:val="24"/>
                <w:shd w:val="clear" w:color="auto" w:fill="FFFFFF"/>
                <w:lang w:val="uk-UA" w:eastAsia="ar-SA" w:bidi="ar-SA"/>
              </w:rPr>
            </w:pPr>
            <w:r w:rsidRPr="003B5B61">
              <w:rPr>
                <w:rFonts w:ascii="Times New Roman" w:hAnsi="Times New Roman" w:cs="Times New Roman"/>
                <w:sz w:val="24"/>
                <w:lang w:val="uk-UA"/>
              </w:rPr>
              <w:t xml:space="preserve">     </w:t>
            </w:r>
            <w:r w:rsidR="00F8017E" w:rsidRPr="00DF32D8">
              <w:rPr>
                <w:rFonts w:ascii="Times New Roman" w:hAnsi="Times New Roman" w:cs="Times New Roman"/>
                <w:sz w:val="24"/>
                <w:shd w:val="clear" w:color="auto" w:fill="FFFFFF"/>
                <w:lang w:val="uk-UA"/>
              </w:rPr>
              <w:t xml:space="preserve">Учасники процедури закупівлі повинні </w:t>
            </w:r>
            <w:r w:rsidR="00F8017E" w:rsidRPr="00DF32D8">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F8017E">
              <w:rPr>
                <w:rFonts w:ascii="Times New Roman" w:hAnsi="Times New Roman" w:cs="Times New Roman"/>
                <w:sz w:val="24"/>
                <w:shd w:val="clear" w:color="auto" w:fill="FFFFFF"/>
                <w:lang w:val="uk-UA" w:eastAsia="ar-SA" w:bidi="ar-SA"/>
              </w:rPr>
              <w:t>товарів/робіт/</w:t>
            </w:r>
            <w:r w:rsidR="00F8017E" w:rsidRPr="00DF32D8">
              <w:rPr>
                <w:rFonts w:ascii="Times New Roman" w:hAnsi="Times New Roman" w:cs="Times New Roman"/>
                <w:sz w:val="24"/>
                <w:shd w:val="clear" w:color="auto" w:fill="FFFFFF"/>
                <w:lang w:val="uk-UA" w:eastAsia="ar-SA" w:bidi="ar-SA"/>
              </w:rPr>
              <w:t>послуг, зазначених у технічній специфікації (</w:t>
            </w:r>
            <w:r w:rsidR="00F8017E" w:rsidRPr="00DF32D8">
              <w:rPr>
                <w:rFonts w:ascii="Times New Roman" w:hAnsi="Times New Roman" w:cs="Times New Roman"/>
                <w:b/>
                <w:sz w:val="24"/>
                <w:shd w:val="clear" w:color="auto" w:fill="FFFFFF"/>
                <w:lang w:val="uk-UA" w:eastAsia="ar-SA" w:bidi="ar-SA"/>
              </w:rPr>
              <w:t>Додаток 3</w:t>
            </w:r>
            <w:r w:rsidR="00F8017E" w:rsidRPr="00DF32D8">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F8017E">
              <w:rPr>
                <w:rFonts w:ascii="Times New Roman" w:hAnsi="Times New Roman" w:cs="Times New Roman"/>
                <w:sz w:val="24"/>
                <w:shd w:val="clear" w:color="auto" w:fill="FFFFFF"/>
                <w:lang w:val="uk-UA" w:eastAsia="ar-SA" w:bidi="ar-SA"/>
              </w:rPr>
              <w:t>товарів/робіт/</w:t>
            </w:r>
            <w:r w:rsidR="00F8017E" w:rsidRPr="00DF32D8">
              <w:rPr>
                <w:rFonts w:ascii="Times New Roman" w:hAnsi="Times New Roman" w:cs="Times New Roman"/>
                <w:sz w:val="24"/>
                <w:shd w:val="clear" w:color="auto" w:fill="FFFFFF"/>
                <w:lang w:val="uk-UA" w:eastAsia="ar-SA" w:bidi="ar-SA"/>
              </w:rPr>
              <w:t xml:space="preserve">послуг. </w:t>
            </w:r>
          </w:p>
          <w:p w14:paraId="2545A807" w14:textId="5C7BEAF9" w:rsidR="009C25D3" w:rsidRPr="003B5B61" w:rsidRDefault="00827A6E" w:rsidP="009C25D3">
            <w:pPr>
              <w:jc w:val="both"/>
              <w:rPr>
                <w:rFonts w:ascii="Times New Roman" w:hAnsi="Times New Roman" w:cs="Times New Roman"/>
                <w:sz w:val="24"/>
                <w:shd w:val="clear" w:color="auto" w:fill="FFFFFF"/>
                <w:lang w:val="uk-UA" w:eastAsia="ar-SA" w:bidi="ar-SA"/>
              </w:rPr>
            </w:pPr>
            <w:r>
              <w:rPr>
                <w:rFonts w:ascii="Times New Roman" w:hAnsi="Times New Roman" w:cs="Times New Roman"/>
                <w:sz w:val="24"/>
                <w:shd w:val="clear" w:color="auto" w:fill="FFFFFF"/>
                <w:lang w:val="uk-UA"/>
              </w:rPr>
              <w:t xml:space="preserve">     </w:t>
            </w:r>
            <w:r w:rsidR="00F8017E" w:rsidRPr="00DF32D8">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F6733BC" w:rsidR="009C25D3" w:rsidRPr="00827A6E" w:rsidRDefault="009C25D3" w:rsidP="00827A6E">
            <w:pPr>
              <w:widowControl w:val="0"/>
              <w:suppressAutoHyphens w:val="0"/>
              <w:autoSpaceDE w:val="0"/>
              <w:jc w:val="both"/>
              <w:rPr>
                <w:rFonts w:ascii="Times New Roman" w:hAnsi="Times New Roman" w:cs="Times New Roman"/>
                <w:sz w:val="24"/>
                <w:shd w:val="clear" w:color="auto" w:fill="FFFFFF"/>
                <w:lang w:val="uk-UA" w:eastAsia="ar-SA" w:bidi="ar-SA"/>
              </w:rPr>
            </w:pPr>
            <w:r w:rsidRPr="003B5B61">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9C25D3" w:rsidRPr="004B1F75"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Інформація про субпідрядника/співвикон</w:t>
            </w:r>
            <w:r w:rsidRPr="003B5B61">
              <w:rPr>
                <w:rFonts w:ascii="Times New Roman" w:hAnsi="Times New Roman" w:cs="Times New Roman"/>
                <w:b/>
                <w:sz w:val="24"/>
                <w:lang w:val="uk-UA"/>
              </w:rPr>
              <w:lastRenderedPageBreak/>
              <w:t>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77777777" w:rsidR="009C25D3" w:rsidRPr="003B5B61" w:rsidRDefault="009C25D3" w:rsidP="009C25D3">
            <w:pPr>
              <w:spacing w:line="0" w:lineRule="atLeast"/>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lastRenderedPageBreak/>
              <w:t xml:space="preserve">   У разі коли учасник процедури закупівлі має намір залучити інших суб’єктів господарювання як субпідрядників/ співвиконавців в обсязі </w:t>
            </w:r>
            <w:r w:rsidRPr="003B5B61">
              <w:rPr>
                <w:rFonts w:ascii="Times New Roman" w:hAnsi="Times New Roman" w:cs="Times New Roman"/>
                <w:color w:val="000000"/>
                <w:sz w:val="24"/>
                <w:lang w:val="uk-UA" w:eastAsia="ar-SA" w:bidi="ar-SA"/>
              </w:rPr>
              <w:lastRenderedPageBreak/>
              <w:t>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77777777" w:rsidR="009C25D3" w:rsidRPr="003B5B61" w:rsidRDefault="009C25D3" w:rsidP="009C25D3">
            <w:pPr>
              <w:spacing w:line="0" w:lineRule="atLeast"/>
              <w:jc w:val="both"/>
              <w:rPr>
                <w:rFonts w:ascii="Times New Roman" w:hAnsi="Times New Roman" w:cs="Times New Roman"/>
                <w:color w:val="000000"/>
                <w:sz w:val="24"/>
                <w:shd w:val="clear" w:color="auto" w:fill="FFFFFF"/>
                <w:lang w:val="uk-UA" w:eastAsia="ar-SA" w:bidi="ar-SA"/>
              </w:rPr>
            </w:pPr>
            <w:r w:rsidRPr="003B5B61">
              <w:rPr>
                <w:rFonts w:ascii="Times New Roman" w:hAnsi="Times New Roman" w:cs="Times New Roman"/>
                <w:color w:val="000000"/>
                <w:sz w:val="24"/>
                <w:lang w:val="uk-UA" w:eastAsia="ar-SA" w:bidi="ar-SA"/>
              </w:rPr>
              <w:t>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3B5B61">
              <w:rPr>
                <w:rFonts w:ascii="Times New Roman" w:hAnsi="Times New Roman" w:cs="Times New Roman"/>
                <w:color w:val="000000"/>
                <w:sz w:val="24"/>
                <w:shd w:val="clear" w:color="auto" w:fill="FFFFFF"/>
                <w:lang w:val="uk-UA" w:eastAsia="ar-SA" w:bidi="ar-SA"/>
              </w:rPr>
              <w:t xml:space="preserve"> послуг, які доручатимуться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77777777" w:rsidR="009C25D3" w:rsidRPr="003B5B61" w:rsidRDefault="009C25D3" w:rsidP="009C25D3">
            <w:pPr>
              <w:spacing w:line="0" w:lineRule="atLeast"/>
              <w:jc w:val="both"/>
              <w:rPr>
                <w:lang w:val="uk-UA"/>
              </w:rPr>
            </w:pPr>
            <w:r w:rsidRPr="003B5B61">
              <w:rPr>
                <w:rFonts w:ascii="Times New Roman" w:hAnsi="Times New Roman" w:cs="Times New Roman"/>
                <w:color w:val="000000"/>
                <w:sz w:val="24"/>
                <w:shd w:val="clear" w:color="auto" w:fill="FFFFFF"/>
                <w:lang w:val="uk-UA" w:eastAsia="ar-SA" w:bidi="ar-SA"/>
              </w:rPr>
              <w:t xml:space="preserve">     Якщо учасник не планує залучати до надання послуг субпідрядника/співвиконавця, учасник у складі тендерної</w:t>
            </w:r>
            <w:r w:rsidRPr="003B5B61">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4B1F75"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825897" w14:textId="77777777" w:rsidR="009C25D3" w:rsidRPr="003B5B61"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08D6EB9" w14:textId="77777777" w:rsidR="009C25D3" w:rsidRPr="003B5B61" w:rsidRDefault="009C25D3" w:rsidP="009C25D3">
            <w:pPr>
              <w:spacing w:line="0" w:lineRule="atLeast"/>
              <w:jc w:val="both"/>
              <w:rPr>
                <w:rFonts w:ascii="Times New Roman" w:hAnsi="Times New Roman" w:cs="Times New Roman"/>
                <w:sz w:val="24"/>
                <w:lang w:val="uk-UA"/>
              </w:rPr>
            </w:pPr>
          </w:p>
        </w:tc>
      </w:tr>
      <w:tr w:rsidR="009C25D3" w:rsidRPr="003B5B61"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3B5B61" w:rsidRDefault="009C25D3" w:rsidP="009C25D3">
            <w:pPr>
              <w:spacing w:line="0" w:lineRule="atLeast"/>
              <w:jc w:val="center"/>
              <w:rPr>
                <w:lang w:val="uk-UA"/>
              </w:rPr>
            </w:pPr>
            <w:r w:rsidRPr="003B5B61">
              <w:rPr>
                <w:rFonts w:ascii="Times New Roman" w:hAnsi="Times New Roman" w:cs="Times New Roman"/>
                <w:b/>
                <w:sz w:val="24"/>
                <w:lang w:val="uk-UA"/>
              </w:rPr>
              <w:t>Розділ ІV. Подання та розкриття тендерної пропозиції</w:t>
            </w:r>
          </w:p>
        </w:tc>
      </w:tr>
      <w:tr w:rsidR="009C25D3" w:rsidRPr="004B1F75"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A021371" w14:textId="0119415F" w:rsidR="009C25D3" w:rsidRPr="009A73D2"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w:t>
            </w:r>
            <w:r w:rsidRPr="003B5B61">
              <w:rPr>
                <w:rFonts w:ascii="Times New Roman" w:hAnsi="Times New Roman" w:cs="Times New Roman"/>
                <w:b/>
                <w:sz w:val="24"/>
                <w:lang w:val="uk-UA"/>
              </w:rPr>
              <w:t xml:space="preserve">Кінцевий строк подання тендерних пропозицій: </w:t>
            </w:r>
            <w:r w:rsidR="004B1F75">
              <w:rPr>
                <w:rFonts w:ascii="Times New Roman" w:hAnsi="Times New Roman" w:cs="Times New Roman"/>
                <w:b/>
                <w:sz w:val="24"/>
                <w:lang w:val="uk-UA"/>
              </w:rPr>
              <w:t>21</w:t>
            </w:r>
            <w:bookmarkStart w:id="2" w:name="_GoBack"/>
            <w:bookmarkEnd w:id="2"/>
            <w:r w:rsidR="007E6EC5">
              <w:rPr>
                <w:rFonts w:ascii="Times New Roman" w:hAnsi="Times New Roman" w:cs="Times New Roman"/>
                <w:b/>
                <w:sz w:val="24"/>
                <w:lang w:val="uk-UA"/>
              </w:rPr>
              <w:t>.01.2023</w:t>
            </w:r>
          </w:p>
          <w:p w14:paraId="1CB0B716" w14:textId="77777777" w:rsidR="009C25D3" w:rsidRPr="003B5B61" w:rsidRDefault="009C25D3" w:rsidP="009C25D3">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426C8316" w14:textId="77777777" w:rsidR="009C25D3" w:rsidRPr="003B5B61" w:rsidRDefault="009C25D3" w:rsidP="009C25D3">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7EDB064" w14:textId="77777777" w:rsidR="009C25D3" w:rsidRPr="003B5B61" w:rsidRDefault="009C25D3" w:rsidP="009C25D3">
            <w:pPr>
              <w:spacing w:line="0" w:lineRule="atLeast"/>
              <w:ind w:firstLine="267"/>
              <w:jc w:val="both"/>
              <w:rPr>
                <w:lang w:val="uk-UA"/>
              </w:rPr>
            </w:pPr>
            <w:r w:rsidRPr="003B5B61">
              <w:rPr>
                <w:rFonts w:ascii="Times New Roman" w:hAnsi="Times New Roman" w:cs="Times New Roman"/>
                <w:sz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C25D3" w:rsidRPr="00952CE8"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9C25D3" w:rsidRPr="003B5B61" w:rsidRDefault="009C25D3" w:rsidP="009C25D3">
            <w:pPr>
              <w:spacing w:line="0" w:lineRule="atLeast"/>
              <w:rPr>
                <w:rFonts w:ascii="Times New Roman" w:hAnsi="Times New Roman" w:cs="Times New Roman"/>
                <w:b/>
                <w:bCs/>
                <w:sz w:val="24"/>
                <w:lang w:val="uk-UA"/>
              </w:rPr>
            </w:pPr>
            <w:r w:rsidRPr="003B5B61">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F38C330" w14:textId="619D7579" w:rsidR="009C25D3" w:rsidRPr="003B5B61" w:rsidRDefault="009C25D3" w:rsidP="00CB4E0A">
            <w:pPr>
              <w:spacing w:line="0" w:lineRule="atLeast"/>
              <w:jc w:val="both"/>
              <w:rPr>
                <w:lang w:val="uk-UA"/>
              </w:rPr>
            </w:pPr>
            <w:r w:rsidRPr="003B5B61">
              <w:rPr>
                <w:rFonts w:ascii="Times New Roman" w:hAnsi="Times New Roman" w:cs="Times New Roman"/>
                <w:sz w:val="24"/>
                <w:lang w:val="uk-UA"/>
              </w:rPr>
              <w:t xml:space="preserve">     </w:t>
            </w:r>
            <w:r w:rsidR="00247EE8" w:rsidRPr="00247EE8">
              <w:rPr>
                <w:rFonts w:ascii="Times New Roman" w:hAnsi="Times New Roman" w:cs="Times New Roman"/>
                <w:sz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C25D3" w:rsidRPr="003B5B61"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9C25D3" w:rsidRPr="003B5B61" w:rsidRDefault="009C25D3" w:rsidP="009C25D3">
            <w:pPr>
              <w:spacing w:line="0" w:lineRule="atLeast"/>
              <w:jc w:val="center"/>
              <w:rPr>
                <w:lang w:val="uk-UA"/>
              </w:rPr>
            </w:pPr>
            <w:r w:rsidRPr="003B5B61">
              <w:rPr>
                <w:rFonts w:ascii="Times New Roman" w:hAnsi="Times New Roman" w:cs="Times New Roman"/>
                <w:b/>
                <w:sz w:val="24"/>
                <w:lang w:val="uk-UA"/>
              </w:rPr>
              <w:t>Розділ V. Оцінка тендерної пропозиції</w:t>
            </w:r>
          </w:p>
        </w:tc>
      </w:tr>
      <w:tr w:rsidR="009C25D3" w:rsidRPr="00952CE8"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0504202" w14:textId="77777777" w:rsidR="00247EE8" w:rsidRDefault="00247EE8" w:rsidP="009C25D3">
            <w:pPr>
              <w:widowControl w:val="0"/>
              <w:suppressAutoHyphens w:val="0"/>
              <w:ind w:firstLine="328"/>
              <w:jc w:val="both"/>
              <w:rPr>
                <w:rFonts w:ascii="Times New Roman" w:hAnsi="Times New Roman" w:cs="Times New Roman"/>
                <w:color w:val="000000"/>
                <w:sz w:val="24"/>
                <w:lang w:val="uk-UA" w:eastAsia="ar-SA" w:bidi="ar-SA"/>
              </w:rPr>
            </w:pPr>
            <w:r w:rsidRPr="00247EE8">
              <w:rPr>
                <w:rFonts w:ascii="Times New Roman" w:hAnsi="Times New Roman" w:cs="Times New Roman"/>
                <w:color w:val="000000"/>
                <w:sz w:val="24"/>
                <w:lang w:val="uk-UA" w:eastAsia="ar-SA" w:bidi="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7A996E5" w14:textId="2146F627" w:rsidR="009C25D3" w:rsidRPr="003B5B61"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Єдиним критерієм оцінки згідно даної процедури відкритих </w:t>
            </w:r>
            <w:r w:rsidRPr="003B5B61">
              <w:rPr>
                <w:rFonts w:ascii="Times New Roman" w:hAnsi="Times New Roman" w:cs="Times New Roman"/>
                <w:color w:val="000000"/>
                <w:sz w:val="24"/>
                <w:lang w:val="uk-UA" w:eastAsia="ar-SA" w:bidi="ar-SA"/>
              </w:rPr>
              <w:lastRenderedPageBreak/>
              <w:t>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w:t>
            </w:r>
            <w:r w:rsidR="00247EE8">
              <w:rPr>
                <w:rFonts w:ascii="Times New Roman" w:hAnsi="Times New Roman" w:cs="Times New Roman"/>
                <w:color w:val="000000"/>
                <w:sz w:val="24"/>
                <w:lang w:val="uk-UA" w:eastAsia="ar-SA" w:bidi="ar-SA"/>
              </w:rPr>
              <w:t>х у цій тендерній документації</w:t>
            </w:r>
            <w:r w:rsidRPr="003B5B61">
              <w:rPr>
                <w:rFonts w:ascii="Times New Roman" w:hAnsi="Times New Roman" w:cs="Times New Roman"/>
                <w:color w:val="000000"/>
                <w:sz w:val="24"/>
                <w:lang w:val="uk-UA" w:eastAsia="ar-SA" w:bidi="ar-SA"/>
              </w:rPr>
              <w:t xml:space="preserve">. </w:t>
            </w:r>
          </w:p>
          <w:p w14:paraId="200EA489" w14:textId="77777777" w:rsidR="009C25D3" w:rsidRPr="003B5B61" w:rsidRDefault="009C25D3" w:rsidP="009C25D3">
            <w:pPr>
              <w:spacing w:line="0" w:lineRule="atLeast"/>
              <w:ind w:firstLine="267"/>
              <w:jc w:val="both"/>
              <w:rPr>
                <w:lang w:val="uk-UA"/>
              </w:rPr>
            </w:pPr>
            <w:r w:rsidRPr="003B5B61">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9C25D3" w:rsidRPr="003B5B61"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99EEBF7"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0CF0CEB" w14:textId="3707FC5A"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Згідно п. </w:t>
            </w:r>
            <w:r w:rsidR="004F68DB">
              <w:rPr>
                <w:rFonts w:ascii="Times New Roman" w:hAnsi="Times New Roman" w:cs="Times New Roman"/>
                <w:color w:val="000000"/>
                <w:sz w:val="24"/>
                <w:lang w:val="uk-UA" w:eastAsia="ar-SA" w:bidi="ar-SA"/>
              </w:rPr>
              <w:t xml:space="preserve">2 Особливостей </w:t>
            </w:r>
            <w:r w:rsidR="004F68DB" w:rsidRPr="004F68DB">
              <w:rPr>
                <w:rFonts w:ascii="Times New Roman" w:hAnsi="Times New Roman" w:cs="Times New Roman"/>
                <w:color w:val="000000"/>
                <w:sz w:val="24"/>
                <w:lang w:val="uk-UA" w:eastAsia="ar-SA" w:bidi="ar-S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50B068C" w14:textId="77777777" w:rsidR="004F68DB" w:rsidRPr="004F68DB" w:rsidRDefault="009C25D3" w:rsidP="004F68DB">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w:t>
            </w:r>
            <w:r w:rsidR="004F68DB" w:rsidRPr="004F68DB">
              <w:rPr>
                <w:rFonts w:ascii="Times New Roman" w:hAnsi="Times New Roman" w:cs="Times New Roman"/>
                <w:color w:val="000000"/>
                <w:sz w:val="24"/>
                <w:lang w:val="uk-UA" w:eastAsia="ar-S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06DAFE" w14:textId="77777777" w:rsidR="004F68DB" w:rsidRPr="004F68DB" w:rsidRDefault="004F68DB" w:rsidP="004F68DB">
            <w:pPr>
              <w:widowControl w:val="0"/>
              <w:suppressAutoHyphens w:val="0"/>
              <w:jc w:val="both"/>
              <w:rPr>
                <w:rFonts w:ascii="Times New Roman" w:hAnsi="Times New Roman" w:cs="Times New Roman"/>
                <w:color w:val="000000"/>
                <w:sz w:val="24"/>
                <w:lang w:val="uk-UA" w:eastAsia="ar-SA" w:bidi="ar-SA"/>
              </w:rPr>
            </w:pPr>
            <w:r w:rsidRPr="004F68DB">
              <w:rPr>
                <w:rFonts w:ascii="Times New Roman" w:hAnsi="Times New Roman" w:cs="Times New Roman"/>
                <w:color w:val="000000"/>
                <w:sz w:val="24"/>
                <w:lang w:val="uk-UA" w:eastAsia="ar-S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90BFA3D" w14:textId="77777777" w:rsidR="004F68DB" w:rsidRPr="004F68DB" w:rsidRDefault="004F68DB" w:rsidP="004F68DB">
            <w:pPr>
              <w:widowControl w:val="0"/>
              <w:suppressAutoHyphens w:val="0"/>
              <w:jc w:val="both"/>
              <w:rPr>
                <w:rFonts w:ascii="Times New Roman" w:hAnsi="Times New Roman" w:cs="Times New Roman"/>
                <w:color w:val="000000"/>
                <w:sz w:val="24"/>
                <w:lang w:val="uk-UA" w:eastAsia="ar-SA" w:bidi="ar-SA"/>
              </w:rPr>
            </w:pPr>
            <w:r w:rsidRPr="004F68DB">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2B8BB4B0" w14:textId="684019B1" w:rsidR="004F68DB" w:rsidRPr="004F68DB" w:rsidRDefault="004F68DB" w:rsidP="004F68DB">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1) </w:t>
            </w:r>
            <w:r w:rsidRPr="004F68DB">
              <w:rPr>
                <w:rFonts w:ascii="Times New Roman" w:hAnsi="Times New Roman" w:cs="Times New Roman"/>
                <w:color w:val="000000"/>
                <w:sz w:val="24"/>
                <w:lang w:val="uk-UA" w:eastAsia="ar-S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99FA0D0" w14:textId="0A6A1015" w:rsidR="004F68DB" w:rsidRPr="004F68DB" w:rsidRDefault="004F68DB" w:rsidP="004F68DB">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2) </w:t>
            </w:r>
            <w:r w:rsidRPr="004F68DB">
              <w:rPr>
                <w:rFonts w:ascii="Times New Roman" w:hAnsi="Times New Roman" w:cs="Times New Roman"/>
                <w:color w:val="000000"/>
                <w:sz w:val="24"/>
                <w:lang w:val="uk-UA" w:eastAsia="ar-SA"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993306B" w14:textId="21F7B386" w:rsidR="009C25D3" w:rsidRPr="003B5B61" w:rsidRDefault="004F68DB" w:rsidP="004F68DB">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3) </w:t>
            </w:r>
            <w:r w:rsidRPr="004F68DB">
              <w:rPr>
                <w:rFonts w:ascii="Times New Roman" w:hAnsi="Times New Roman" w:cs="Times New Roman"/>
                <w:color w:val="000000"/>
                <w:sz w:val="24"/>
                <w:lang w:val="uk-UA" w:eastAsia="ar-SA" w:bidi="ar-SA"/>
              </w:rPr>
              <w:t>отримання учасником процедури закупівлі державної допомоги згідно із законодавством.</w:t>
            </w:r>
          </w:p>
          <w:p w14:paraId="7EB55807" w14:textId="77777777" w:rsidR="009C25D3" w:rsidRPr="003B5B61" w:rsidRDefault="009C25D3" w:rsidP="009C25D3">
            <w:pPr>
              <w:widowControl w:val="0"/>
              <w:suppressAutoHyphens w:val="0"/>
              <w:jc w:val="both"/>
              <w:rPr>
                <w:rFonts w:ascii="Times New Roman" w:hAnsi="Times New Roman" w:cs="Times New Roman"/>
                <w:lang w:val="uk-UA"/>
              </w:rPr>
            </w:pPr>
            <w:r w:rsidRPr="003B5B61">
              <w:rPr>
                <w:rFonts w:ascii="Times New Roman" w:hAnsi="Times New Roman" w:cs="Times New Roman"/>
                <w:color w:val="000000"/>
                <w:sz w:val="24"/>
                <w:lang w:val="uk-UA" w:eastAsia="ar-SA" w:bidi="ar-S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B5B61">
              <w:rPr>
                <w:rFonts w:ascii="Times New Roman" w:hAnsi="Times New Roman" w:cs="Times New Roman"/>
                <w:color w:val="000000"/>
                <w:sz w:val="24"/>
                <w:lang w:val="uk-UA" w:eastAsia="ar-SA" w:bidi="ar-SA"/>
              </w:rPr>
              <w:lastRenderedPageBreak/>
              <w:t>повідомлення з вимогою про усунення таких невідповідностей в електронній системі закупівель.</w:t>
            </w:r>
          </w:p>
          <w:p w14:paraId="0DFEF89C" w14:textId="77777777" w:rsidR="009C25D3" w:rsidRPr="003B5B61" w:rsidRDefault="009C25D3" w:rsidP="009C25D3">
            <w:pPr>
              <w:pStyle w:val="afa"/>
              <w:spacing w:before="120" w:after="0" w:line="228" w:lineRule="auto"/>
              <w:ind w:firstLine="567"/>
              <w:jc w:val="both"/>
              <w:rPr>
                <w:rFonts w:ascii="Times New Roman" w:hAnsi="Times New Roman"/>
                <w:lang w:val="uk-UA" w:eastAsia="ar-SA" w:bidi="ar-SA"/>
              </w:rPr>
            </w:pPr>
            <w:r w:rsidRPr="003B5B61">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943A17"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14:paraId="1685276D"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D463460" w14:textId="77777777" w:rsidR="009C25D3" w:rsidRPr="003B5B61"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Замовник розглядає подані тендерні пропозиції з урахуванням виправлення або не виправлення учасниками виявлених невідповідностей.</w:t>
            </w:r>
          </w:p>
          <w:p w14:paraId="59540E0E" w14:textId="77777777" w:rsidR="009C25D3" w:rsidRPr="003B5B61" w:rsidRDefault="009C25D3" w:rsidP="009C25D3">
            <w:pPr>
              <w:spacing w:line="0" w:lineRule="atLeast"/>
              <w:ind w:firstLine="267"/>
              <w:jc w:val="both"/>
              <w:rPr>
                <w:lang w:val="uk-UA"/>
              </w:rPr>
            </w:pPr>
            <w:r w:rsidRPr="003B5B61">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9C25D3" w:rsidRPr="004B1F75"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9C25D3" w:rsidRPr="003B5B61" w:rsidRDefault="009C25D3" w:rsidP="009C25D3">
            <w:pPr>
              <w:spacing w:line="0" w:lineRule="atLeast"/>
              <w:rPr>
                <w:rFonts w:ascii="Times New Roman" w:hAnsi="Times New Roman" w:cs="Times New Roman"/>
                <w:color w:val="000000"/>
                <w:sz w:val="24"/>
                <w:lang w:val="uk-UA"/>
              </w:rPr>
            </w:pPr>
            <w:r w:rsidRPr="003B5B61">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F1B2A39" w14:textId="77777777" w:rsidR="009C25D3" w:rsidRPr="003B5B61" w:rsidRDefault="009C25D3" w:rsidP="009C25D3">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відхиляє тендерну пропозицію із зазначенням аргументації в електронній системі закупівель у разі, коли:</w:t>
            </w:r>
          </w:p>
          <w:p w14:paraId="202F8EB9" w14:textId="77777777" w:rsidR="009C25D3" w:rsidRPr="003B5B61" w:rsidRDefault="009C25D3" w:rsidP="009C25D3">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учасник процедури закупівлі:</w:t>
            </w:r>
          </w:p>
          <w:p w14:paraId="5B8303A8" w14:textId="5E32B7B9" w:rsidR="009C25D3" w:rsidRPr="003B5B61" w:rsidRDefault="009C25D3" w:rsidP="009C25D3">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E114E">
              <w:rPr>
                <w:rFonts w:ascii="Times New Roman" w:hAnsi="Times New Roman" w:cs="Times New Roman"/>
                <w:color w:val="000000"/>
                <w:sz w:val="24"/>
                <w:lang w:val="uk-UA"/>
              </w:rPr>
              <w:t xml:space="preserve">пункту 39 </w:t>
            </w:r>
            <w:r w:rsidR="00BF0AD2" w:rsidRPr="00BF0AD2">
              <w:rPr>
                <w:rFonts w:ascii="Times New Roman" w:hAnsi="Times New Roman" w:cs="Times New Roman"/>
                <w:color w:val="000000"/>
                <w:sz w:val="24"/>
                <w:lang w:val="uk-UA"/>
              </w:rPr>
              <w:t>особливостей</w:t>
            </w:r>
            <w:r w:rsidRPr="003B5B61">
              <w:rPr>
                <w:rFonts w:ascii="Times New Roman" w:hAnsi="Times New Roman" w:cs="Times New Roman"/>
                <w:color w:val="000000"/>
                <w:sz w:val="24"/>
                <w:lang w:val="uk-UA"/>
              </w:rPr>
              <w:t>;</w:t>
            </w:r>
          </w:p>
          <w:p w14:paraId="4C302390"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DD13BDA"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3B5B61">
              <w:rPr>
                <w:rFonts w:ascii="Times New Roman" w:hAnsi="Times New Roman" w:cs="Times New Roman"/>
                <w:color w:val="000000"/>
                <w:sz w:val="24"/>
                <w:lang w:val="uk-UA"/>
              </w:rPr>
              <w:lastRenderedPageBreak/>
              <w:t>закупівель повідомлення з вимогою про усунення таких невідповідностей;</w:t>
            </w:r>
          </w:p>
          <w:p w14:paraId="0EF213A8" w14:textId="516002BE"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не надав обґрунтування аномально низької ціни тендерної пропозиції протягом строку, визначеного </w:t>
            </w:r>
            <w:r w:rsidR="00DE114E">
              <w:rPr>
                <w:rFonts w:ascii="Times New Roman" w:hAnsi="Times New Roman" w:cs="Times New Roman"/>
                <w:color w:val="000000"/>
                <w:sz w:val="24"/>
                <w:lang w:val="uk-UA"/>
              </w:rPr>
              <w:t xml:space="preserve">абзацом п’ятим пункту 38 </w:t>
            </w:r>
            <w:r w:rsidR="00DE114E" w:rsidRPr="00DE114E">
              <w:rPr>
                <w:rFonts w:ascii="Times New Roman" w:hAnsi="Times New Roman" w:cs="Times New Roman"/>
                <w:color w:val="000000"/>
                <w:sz w:val="24"/>
                <w:lang w:val="uk-UA"/>
              </w:rPr>
              <w:t>особливостей</w:t>
            </w:r>
            <w:r w:rsidRPr="003B5B61">
              <w:rPr>
                <w:rFonts w:ascii="Times New Roman" w:hAnsi="Times New Roman" w:cs="Times New Roman"/>
                <w:color w:val="000000"/>
                <w:sz w:val="24"/>
                <w:lang w:val="uk-UA"/>
              </w:rPr>
              <w:t>;</w:t>
            </w:r>
          </w:p>
          <w:p w14:paraId="77E8D870" w14:textId="1902BB7E"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визначив конфіденційною інформацію, що не може бути визначена як конфіденційна відповідно до вимог </w:t>
            </w:r>
            <w:r w:rsidR="00DE114E">
              <w:rPr>
                <w:rFonts w:ascii="Times New Roman" w:hAnsi="Times New Roman" w:cs="Times New Roman"/>
                <w:color w:val="000000"/>
                <w:sz w:val="24"/>
                <w:lang w:val="uk-UA"/>
              </w:rPr>
              <w:t>абзацу другого пункту 36</w:t>
            </w:r>
            <w:r w:rsidR="00DE114E" w:rsidRPr="00DE114E">
              <w:rPr>
                <w:rFonts w:ascii="Times New Roman" w:hAnsi="Times New Roman" w:cs="Times New Roman"/>
                <w:color w:val="000000"/>
                <w:sz w:val="24"/>
                <w:lang w:val="uk-UA"/>
              </w:rPr>
              <w:t xml:space="preserve"> особливостей</w:t>
            </w:r>
            <w:r w:rsidRPr="003B5B61">
              <w:rPr>
                <w:rFonts w:ascii="Times New Roman" w:hAnsi="Times New Roman" w:cs="Times New Roman"/>
                <w:color w:val="000000"/>
                <w:sz w:val="24"/>
                <w:lang w:val="uk-UA"/>
              </w:rPr>
              <w:t>;</w:t>
            </w:r>
          </w:p>
          <w:p w14:paraId="3AC43AAC"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0BA73D"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 тендерна пропозиція:</w:t>
            </w:r>
          </w:p>
          <w:p w14:paraId="7B1B7EF6"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68E29F39"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59033149"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є такою, строк дії якої закінчився;</w:t>
            </w:r>
          </w:p>
          <w:p w14:paraId="6A86A6B7"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6BB95"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5F471BB1"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3) переможець процедури закупівлі:</w:t>
            </w:r>
          </w:p>
          <w:p w14:paraId="45FE49F7"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685B74" w14:textId="725B9C13"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lastRenderedPageBreak/>
              <w:t>не надав у спосіб, зазначений в тендерній документації, документи, що підтверджують відсутність підстав, установлених статтею 17 Зак</w:t>
            </w:r>
            <w:r w:rsidR="00DE114E">
              <w:rPr>
                <w:rFonts w:ascii="Times New Roman" w:hAnsi="Times New Roman" w:cs="Times New Roman"/>
                <w:color w:val="000000"/>
                <w:sz w:val="24"/>
                <w:lang w:val="uk-UA"/>
              </w:rPr>
              <w:t>ону, з урахуванням пункту 44</w:t>
            </w:r>
            <w:r w:rsidRPr="003B5B61">
              <w:rPr>
                <w:rFonts w:ascii="Times New Roman" w:hAnsi="Times New Roman" w:cs="Times New Roman"/>
                <w:color w:val="000000"/>
                <w:sz w:val="24"/>
                <w:lang w:val="uk-UA"/>
              </w:rPr>
              <w:t xml:space="preserve"> особливостей;</w:t>
            </w:r>
          </w:p>
          <w:p w14:paraId="09893900"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5C6FE4"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253D7531" w14:textId="3B345E86" w:rsidR="009C25D3" w:rsidRPr="003B5B61"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DE114E" w:rsidRPr="00DE114E">
              <w:rPr>
                <w:rFonts w:ascii="Times New Roman" w:hAnsi="Times New Roman" w:cs="Times New Roman"/>
                <w:color w:val="000000"/>
                <w:sz w:val="24"/>
                <w:lang w:val="uk-UA" w:eastAsia="ar-SA" w:bidi="ar-SA"/>
              </w:rPr>
              <w:t>пункту 39</w:t>
            </w:r>
            <w:r w:rsidR="00DE114E">
              <w:rPr>
                <w:rFonts w:ascii="Times New Roman" w:hAnsi="Times New Roman" w:cs="Times New Roman"/>
                <w:color w:val="000000"/>
                <w:sz w:val="24"/>
                <w:lang w:val="uk-UA" w:eastAsia="ar-SA" w:bidi="ar-SA"/>
              </w:rPr>
              <w:t xml:space="preserve"> </w:t>
            </w:r>
            <w:r w:rsidR="00DE114E" w:rsidRPr="00DE114E">
              <w:rPr>
                <w:rFonts w:ascii="Times New Roman" w:hAnsi="Times New Roman" w:cs="Times New Roman"/>
                <w:color w:val="000000"/>
                <w:sz w:val="24"/>
                <w:lang w:val="uk-UA" w:eastAsia="ar-SA" w:bidi="ar-SA"/>
              </w:rPr>
              <w:t>особливостей</w:t>
            </w:r>
            <w:r w:rsidRPr="003B5B61">
              <w:rPr>
                <w:rFonts w:ascii="Times New Roman" w:hAnsi="Times New Roman" w:cs="Times New Roman"/>
                <w:color w:val="000000"/>
                <w:sz w:val="24"/>
                <w:lang w:val="uk-UA" w:eastAsia="ar-SA" w:bidi="ar-SA"/>
              </w:rPr>
              <w:t>.</w:t>
            </w:r>
          </w:p>
          <w:p w14:paraId="41C599EA"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Замовник може відхилити тендерну </w:t>
            </w:r>
            <w:r w:rsidRPr="003B5B61">
              <w:rPr>
                <w:rFonts w:ascii="Times New Roman" w:hAnsi="Times New Roman" w:cs="Times New Roman"/>
                <w:color w:val="000000"/>
                <w:sz w:val="24"/>
                <w:shd w:val="clear" w:color="auto" w:fill="FFFFFF" w:themeFill="background1"/>
                <w:lang w:val="uk-UA"/>
              </w:rPr>
              <w:t>пропозицію із зазначенням</w:t>
            </w:r>
            <w:r w:rsidRPr="003B5B61">
              <w:rPr>
                <w:rFonts w:ascii="Times New Roman" w:hAnsi="Times New Roman" w:cs="Times New Roman"/>
                <w:color w:val="000000"/>
                <w:sz w:val="24"/>
                <w:lang w:val="uk-UA"/>
              </w:rPr>
              <w:t xml:space="preserve"> аргументації в електронній системі закупівель у разі, коли:</w:t>
            </w:r>
          </w:p>
          <w:p w14:paraId="54AE79ED" w14:textId="77777777" w:rsidR="009C25D3" w:rsidRPr="003B5B61" w:rsidRDefault="009C25D3" w:rsidP="009C25D3">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863B8"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675E4"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3B5B61">
              <w:rPr>
                <w:rFonts w:ascii="Times New Roman" w:hAnsi="Times New Roman" w:cs="Times New Roman"/>
                <w:color w:val="000000"/>
                <w:sz w:val="24"/>
                <w:shd w:val="clear" w:color="auto" w:fill="FFFFFF" w:themeFill="background1"/>
                <w:lang w:val="uk-UA"/>
              </w:rPr>
              <w:t>закупівлі, тендерна пропозиція якого відхилена, через електронну систему закупівель</w:t>
            </w:r>
            <w:r w:rsidRPr="003B5B61">
              <w:rPr>
                <w:rFonts w:ascii="Times New Roman" w:hAnsi="Times New Roman" w:cs="Times New Roman"/>
                <w:color w:val="000000"/>
                <w:sz w:val="24"/>
                <w:lang w:val="uk-UA"/>
              </w:rPr>
              <w:t>.</w:t>
            </w:r>
          </w:p>
          <w:p w14:paraId="58C582D2" w14:textId="77777777" w:rsidR="009C25D3" w:rsidRPr="003B5B61"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C3887B5"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sidRPr="003B5B61">
              <w:rPr>
                <w:rFonts w:ascii="Times New Roman" w:hAnsi="Times New Roman" w:cs="Times New Roman"/>
                <w:color w:val="000000"/>
                <w:sz w:val="24"/>
                <w:shd w:val="clear" w:color="auto" w:fill="FFFF00"/>
                <w:lang w:val="uk-UA"/>
              </w:rPr>
              <w:t xml:space="preserve"> </w:t>
            </w:r>
            <w:r w:rsidRPr="003B5B61">
              <w:rPr>
                <w:rFonts w:ascii="Times New Roman" w:hAnsi="Times New Roman" w:cs="Times New Roman"/>
                <w:color w:val="000000"/>
                <w:sz w:val="24"/>
                <w:lang w:val="uk-UA"/>
              </w:rPr>
              <w:t>17 Закону).</w:t>
            </w:r>
          </w:p>
          <w:p w14:paraId="0FBB074B"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3B5B61">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3B5B61">
              <w:rPr>
                <w:rFonts w:ascii="Times New Roman" w:hAnsi="Times New Roman" w:cs="Times New Roman"/>
                <w:color w:val="000000"/>
                <w:sz w:val="24"/>
                <w:lang w:val="uk-UA"/>
              </w:rPr>
              <w:t xml:space="preserve">. </w:t>
            </w:r>
          </w:p>
          <w:p w14:paraId="1513883D"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95E4448"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6E59DF" w14:textId="77777777" w:rsidR="009C25D3" w:rsidRPr="003B5B61" w:rsidRDefault="009C25D3" w:rsidP="009C25D3">
            <w:pPr>
              <w:widowControl w:val="0"/>
              <w:suppressAutoHyphens w:val="0"/>
              <w:spacing w:before="120"/>
              <w:ind w:firstLine="567"/>
              <w:jc w:val="both"/>
              <w:rPr>
                <w:lang w:val="uk-UA"/>
              </w:rPr>
            </w:pPr>
            <w:r w:rsidRPr="003B5B61">
              <w:rPr>
                <w:rFonts w:ascii="Times New Roman" w:hAnsi="Times New Roman" w:cs="Times New Roman"/>
                <w:color w:val="000000"/>
                <w:sz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9C25D3" w:rsidRPr="003B5B61"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9C25D3" w:rsidRPr="003B5B61" w:rsidRDefault="009C25D3" w:rsidP="009C25D3">
            <w:pPr>
              <w:spacing w:line="0" w:lineRule="atLeast"/>
              <w:jc w:val="center"/>
              <w:rPr>
                <w:lang w:val="uk-UA"/>
              </w:rPr>
            </w:pPr>
            <w:r w:rsidRPr="003B5B61">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C25D3" w:rsidRPr="003B5B61"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9C25D3" w:rsidRPr="003B5B61" w:rsidRDefault="009C25D3" w:rsidP="009C25D3">
            <w:pPr>
              <w:widowControl w:val="0"/>
              <w:suppressAutoHyphens w:val="0"/>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ED8BF2"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77A3016" w14:textId="77777777" w:rsidR="009C25D3" w:rsidRPr="003B5B61" w:rsidRDefault="009C25D3" w:rsidP="009C25D3">
            <w:pPr>
              <w:widowControl w:val="0"/>
              <w:suppressAutoHyphens w:val="0"/>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закупівель у разі:</w:t>
            </w:r>
          </w:p>
          <w:p w14:paraId="5593A1E5"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3B5B61">
              <w:rPr>
                <w:rFonts w:ascii="Times New Roman" w:hAnsi="Times New Roman" w:cs="Times New Roman"/>
                <w:color w:val="000000"/>
                <w:sz w:val="24"/>
                <w:lang w:val="uk-UA"/>
              </w:rPr>
              <w:lastRenderedPageBreak/>
              <w:t>торгів, визначених цим пунктом, оприлюднюється інформація про відміну відкритих торгів.</w:t>
            </w:r>
          </w:p>
          <w:p w14:paraId="5CAB0167" w14:textId="77777777"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9C25D3" w:rsidRPr="003B5B61" w:rsidRDefault="009C25D3" w:rsidP="009C25D3">
            <w:pPr>
              <w:widowControl w:val="0"/>
              <w:suppressAutoHyphens w:val="0"/>
              <w:jc w:val="both"/>
              <w:rPr>
                <w:lang w:val="uk-UA"/>
              </w:rPr>
            </w:pPr>
            <w:r w:rsidRPr="003B5B61">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25D3" w:rsidRPr="003B5B61"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9C25D3" w:rsidRPr="003B5B61" w:rsidRDefault="009C25D3" w:rsidP="009C25D3">
            <w:pPr>
              <w:spacing w:line="0" w:lineRule="atLeast"/>
              <w:rPr>
                <w:rFonts w:ascii="Times New Roman" w:hAnsi="Times New Roman" w:cs="Times New Roman"/>
                <w:color w:val="000000"/>
                <w:sz w:val="24"/>
                <w:lang w:val="uk-UA"/>
              </w:rPr>
            </w:pPr>
            <w:r w:rsidRPr="003B5B61">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306F2A2"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C971CE7" w14:textId="77777777" w:rsidR="009C25D3" w:rsidRPr="003B5B61" w:rsidRDefault="009C25D3" w:rsidP="009C25D3">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3C7A8B" w14:textId="72F18155" w:rsidR="009C25D3" w:rsidRPr="003B5B61" w:rsidRDefault="009C25D3" w:rsidP="009C25D3">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У разі відхилення тендерної пропозиції з підстави, визна</w:t>
            </w:r>
            <w:r w:rsidR="00DE114E">
              <w:rPr>
                <w:rFonts w:ascii="Times New Roman" w:hAnsi="Times New Roman" w:cs="Times New Roman"/>
                <w:color w:val="000000"/>
                <w:sz w:val="24"/>
                <w:lang w:val="uk-UA"/>
              </w:rPr>
              <w:t>ченої підпунктом 3 пункту 41</w:t>
            </w:r>
            <w:r w:rsidRPr="003B5B61">
              <w:rPr>
                <w:rFonts w:ascii="Times New Roman" w:hAnsi="Times New Roman" w:cs="Times New Roman"/>
                <w:color w:val="000000"/>
                <w:sz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7362247" w14:textId="77777777" w:rsidR="009C25D3" w:rsidRPr="003B5B61" w:rsidRDefault="009C25D3" w:rsidP="009C25D3">
            <w:pPr>
              <w:widowControl w:val="0"/>
              <w:suppressAutoHyphens w:val="0"/>
              <w:spacing w:before="120"/>
              <w:ind w:firstLine="567"/>
              <w:jc w:val="both"/>
              <w:rPr>
                <w:lang w:val="uk-UA"/>
              </w:rPr>
            </w:pPr>
            <w:r w:rsidRPr="003B5B61">
              <w:rPr>
                <w:rFonts w:ascii="Times New Roman" w:hAnsi="Times New Roman" w:cs="Times New Roman"/>
                <w:color w:val="000000"/>
                <w:sz w:val="24"/>
                <w:lang w:val="uk-UA" w:eastAsia="ar-S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C25D3" w:rsidRPr="004B1F75"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9C25D3" w:rsidRPr="003B5B61" w:rsidRDefault="009C25D3" w:rsidP="009C25D3">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9C25D3" w:rsidRPr="003B5B61" w:rsidRDefault="009C25D3" w:rsidP="009C25D3">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Проєкт договору наведений у </w:t>
            </w:r>
            <w:r w:rsidRPr="003B5B61">
              <w:rPr>
                <w:rFonts w:ascii="Times New Roman" w:hAnsi="Times New Roman" w:cs="Times New Roman"/>
                <w:b/>
                <w:sz w:val="24"/>
                <w:lang w:val="uk-UA"/>
              </w:rPr>
              <w:t>Додатку №4.</w:t>
            </w:r>
          </w:p>
          <w:p w14:paraId="4001D13D" w14:textId="25C315DF" w:rsidR="009C25D3" w:rsidRPr="003B5B61" w:rsidRDefault="009C25D3" w:rsidP="009C25D3">
            <w:pPr>
              <w:spacing w:line="0" w:lineRule="atLeast"/>
              <w:jc w:val="both"/>
              <w:rPr>
                <w:rFonts w:ascii="Times New Roman" w:hAnsi="Times New Roman" w:cs="Times New Roman"/>
                <w:color w:val="000000"/>
                <w:sz w:val="24"/>
                <w:lang w:val="uk-UA" w:eastAsia="ar-SA" w:bidi="ar-SA"/>
              </w:rPr>
            </w:pPr>
            <w:r w:rsidRPr="003B5B61">
              <w:rPr>
                <w:rFonts w:ascii="Times New Roman" w:hAnsi="Times New Roman" w:cs="Times New Roman"/>
                <w:sz w:val="24"/>
                <w:lang w:val="uk-UA"/>
              </w:rPr>
              <w:t xml:space="preserve">    Разом з тендерною документацією замовником в окремому файлі подається проєкт договору про закупівлю з обов’язковим зазначенням порядку змін його умов.</w:t>
            </w:r>
          </w:p>
          <w:p w14:paraId="20C4F69E"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w:t>
            </w:r>
            <w:r w:rsidRPr="003B5B61">
              <w:rPr>
                <w:rFonts w:ascii="Times New Roman" w:hAnsi="Times New Roman" w:cs="Times New Roman"/>
                <w:color w:val="000000"/>
                <w:sz w:val="24"/>
                <w:lang w:val="uk-UA" w:eastAsia="ar-SA" w:bidi="ar-SA"/>
              </w:rPr>
              <w:lastRenderedPageBreak/>
              <w:t>закупівлю повинен надати:</w:t>
            </w:r>
          </w:p>
          <w:p w14:paraId="3F35BCA0"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9C25D3" w:rsidRPr="003B5B61" w:rsidRDefault="009C25D3" w:rsidP="009C25D3">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9C25D3" w:rsidRPr="003B5B61" w:rsidRDefault="009C25D3" w:rsidP="009C25D3">
            <w:pPr>
              <w:spacing w:line="0" w:lineRule="atLeast"/>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9C25D3" w:rsidRPr="003B5B61" w:rsidRDefault="009C25D3" w:rsidP="009C25D3">
            <w:pPr>
              <w:spacing w:before="120" w:line="0" w:lineRule="atLeast"/>
              <w:ind w:firstLine="567"/>
              <w:jc w:val="both"/>
              <w:rPr>
                <w:lang w:val="uk-UA"/>
              </w:rPr>
            </w:pPr>
            <w:r w:rsidRPr="003B5B61">
              <w:rPr>
                <w:rFonts w:ascii="Times New Roman" w:hAnsi="Times New Roman" w:cs="Times New Roman"/>
                <w:color w:val="000000"/>
                <w:sz w:val="24"/>
                <w:lang w:val="uk-UA" w:eastAsia="ar-SA"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C25D3" w:rsidRPr="003B5B61"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9C25D3" w:rsidRPr="003B5B61" w:rsidRDefault="009C25D3" w:rsidP="009C25D3">
            <w:pPr>
              <w:spacing w:line="0" w:lineRule="atLeast"/>
              <w:rPr>
                <w:color w:val="000000"/>
                <w:lang w:val="uk-UA" w:eastAsia="ar-SA" w:bidi="ar-SA"/>
              </w:rPr>
            </w:pPr>
            <w:r w:rsidRPr="003B5B61">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6BCF5C"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BFEABDA"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413A337"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069205E"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визначення грошового еквівалента зобов’язання в іноземній валюті; </w:t>
            </w:r>
          </w:p>
          <w:p w14:paraId="5C0B7024"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DA058C"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3A65F"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A7A28"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15268A" w14:textId="77777777" w:rsidR="009C25D3" w:rsidRPr="003B5B61" w:rsidRDefault="009C25D3" w:rsidP="009C25D3">
            <w:pPr>
              <w:pStyle w:val="rvps2"/>
              <w:spacing w:line="0" w:lineRule="atLeast"/>
              <w:rPr>
                <w:color w:val="000000"/>
                <w:lang w:val="uk-UA" w:eastAsia="ar-SA" w:bidi="ar-SA"/>
              </w:rPr>
            </w:pPr>
            <w:r w:rsidRPr="003B5B61">
              <w:rPr>
                <w:color w:val="000000"/>
                <w:lang w:val="uk-UA" w:eastAsia="ar-S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7439CC" w14:textId="77777777" w:rsidR="009C25D3" w:rsidRPr="003B5B61" w:rsidRDefault="009C25D3" w:rsidP="009C25D3">
            <w:pPr>
              <w:pStyle w:val="rvps2"/>
              <w:spacing w:before="0" w:after="0" w:line="0" w:lineRule="atLeast"/>
              <w:jc w:val="both"/>
              <w:rPr>
                <w:color w:val="000000"/>
                <w:lang w:val="uk-UA"/>
              </w:rPr>
            </w:pPr>
            <w:r w:rsidRPr="003B5B61">
              <w:rPr>
                <w:color w:val="000000"/>
                <w:lang w:val="uk-UA" w:eastAsia="ar-SA" w:bidi="ar-SA"/>
              </w:rPr>
              <w:t>8) зміни умов у зв’язку із застосуванням положень частини шостої статті 41 Закону.</w:t>
            </w:r>
            <w:bookmarkStart w:id="3" w:name="n576"/>
            <w:bookmarkEnd w:id="3"/>
          </w:p>
        </w:tc>
      </w:tr>
      <w:tr w:rsidR="009C25D3" w:rsidRPr="003B5B61"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C25D3" w:rsidRPr="003B5B61" w:rsidRDefault="009C25D3" w:rsidP="009C25D3">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9C25D3" w:rsidRPr="003B5B61" w:rsidRDefault="009C25D3" w:rsidP="009C25D3">
            <w:pPr>
              <w:spacing w:line="0" w:lineRule="atLeast"/>
              <w:rPr>
                <w:rFonts w:ascii="Times New Roman" w:hAnsi="Times New Roman" w:cs="Times New Roman"/>
                <w:color w:val="000000"/>
                <w:sz w:val="24"/>
                <w:lang w:val="uk-UA" w:eastAsia="ar-SA" w:bidi="ar-SA"/>
              </w:rPr>
            </w:pPr>
            <w:r w:rsidRPr="003B5B61">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9C25D3" w:rsidRPr="003B5B61" w:rsidRDefault="009C25D3" w:rsidP="009C25D3">
            <w:pPr>
              <w:widowControl w:val="0"/>
              <w:suppressAutoHyphens w:val="0"/>
              <w:ind w:firstLine="328"/>
              <w:jc w:val="both"/>
              <w:rPr>
                <w:lang w:val="uk-UA"/>
              </w:rPr>
            </w:pPr>
            <w:r w:rsidRPr="003B5B61">
              <w:rPr>
                <w:rFonts w:ascii="Times New Roman" w:hAnsi="Times New Roman" w:cs="Times New Roman"/>
                <w:color w:val="000000"/>
                <w:sz w:val="24"/>
                <w:lang w:val="uk-UA" w:eastAsia="ar-SA" w:bidi="ar-S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w:t>
            </w:r>
            <w:r w:rsidRPr="003B5B61">
              <w:rPr>
                <w:rFonts w:ascii="Times New Roman" w:hAnsi="Times New Roman" w:cs="Times New Roman"/>
                <w:color w:val="000000"/>
                <w:sz w:val="24"/>
                <w:lang w:val="uk-UA" w:eastAsia="ar-SA" w:bidi="ar-SA"/>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F8017E" w:rsidRPr="003B5B61"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F8017E" w:rsidRPr="003B5B61" w:rsidRDefault="00F8017E" w:rsidP="00F8017E">
            <w:pPr>
              <w:spacing w:line="0" w:lineRule="atLeast"/>
              <w:rPr>
                <w:rFonts w:ascii="Times New Roman" w:hAnsi="Times New Roman" w:cs="Times New Roman"/>
                <w:b/>
                <w:sz w:val="24"/>
                <w:lang w:val="uk-UA"/>
              </w:rPr>
            </w:pPr>
            <w:r w:rsidRPr="003B5B61">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F8017E" w:rsidRPr="003B5B61" w:rsidRDefault="00F8017E" w:rsidP="00F8017E">
            <w:pPr>
              <w:spacing w:line="0" w:lineRule="atLeast"/>
              <w:rPr>
                <w:rFonts w:ascii="Times New Roman" w:hAnsi="Times New Roman" w:cs="Times New Roman"/>
                <w:sz w:val="24"/>
                <w:lang w:val="uk-UA"/>
              </w:rPr>
            </w:pPr>
            <w:r w:rsidRPr="003B5B61">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1AF28AAB" w:rsidR="00F8017E" w:rsidRPr="003B5B61" w:rsidRDefault="00F8017E" w:rsidP="00F8017E">
            <w:pPr>
              <w:spacing w:line="0" w:lineRule="atLeast"/>
              <w:rPr>
                <w:lang w:val="uk-UA"/>
              </w:rPr>
            </w:pPr>
            <w:r w:rsidRPr="00DF32D8">
              <w:rPr>
                <w:rFonts w:ascii="Times New Roman" w:hAnsi="Times New Roman" w:cs="Times New Roman"/>
                <w:color w:val="000000"/>
                <w:sz w:val="24"/>
                <w:shd w:val="clear" w:color="auto" w:fill="FFFFFF"/>
                <w:lang w:val="uk-UA"/>
              </w:rPr>
              <w:t>Не вимагається</w:t>
            </w:r>
          </w:p>
        </w:tc>
      </w:tr>
    </w:tbl>
    <w:p w14:paraId="0D09DB83" w14:textId="77777777" w:rsidR="000044AD" w:rsidRPr="003B5B61" w:rsidRDefault="000044AD">
      <w:pPr>
        <w:spacing w:line="0" w:lineRule="atLeast"/>
        <w:ind w:right="34"/>
        <w:jc w:val="right"/>
        <w:rPr>
          <w:b/>
          <w:bCs/>
          <w:lang w:val="uk-UA"/>
        </w:rPr>
      </w:pPr>
      <w:r w:rsidRPr="003B5B61">
        <w:rPr>
          <w:rFonts w:ascii="Times New Roman" w:hAnsi="Times New Roman" w:cs="Times New Roman"/>
          <w:b/>
          <w:bCs/>
          <w:color w:val="000000"/>
          <w:spacing w:val="1"/>
          <w:sz w:val="24"/>
          <w:lang w:val="uk-UA"/>
        </w:rPr>
        <w:t>ДОДАТОК 1</w:t>
      </w:r>
    </w:p>
    <w:p w14:paraId="4E36E3EA" w14:textId="77777777" w:rsidR="000044AD" w:rsidRPr="003B5B61" w:rsidRDefault="000044AD">
      <w:pPr>
        <w:pStyle w:val="210"/>
        <w:spacing w:after="0" w:line="0" w:lineRule="atLeast"/>
        <w:ind w:left="0" w:firstLine="709"/>
        <w:jc w:val="center"/>
        <w:rPr>
          <w:b/>
          <w:bCs/>
        </w:rPr>
      </w:pPr>
    </w:p>
    <w:p w14:paraId="2AD2721C" w14:textId="77777777" w:rsidR="000044AD" w:rsidRPr="003B5B61" w:rsidRDefault="000044AD">
      <w:pPr>
        <w:pStyle w:val="210"/>
        <w:spacing w:after="0" w:line="0" w:lineRule="atLeast"/>
        <w:ind w:left="0" w:firstLine="709"/>
        <w:jc w:val="center"/>
        <w:rPr>
          <w:b/>
          <w:bCs/>
        </w:rPr>
      </w:pPr>
      <w:r w:rsidRPr="003B5B6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77777777" w:rsidR="000044AD" w:rsidRPr="003B5B61" w:rsidRDefault="000044AD">
      <w:pPr>
        <w:pStyle w:val="210"/>
        <w:spacing w:after="0" w:line="0" w:lineRule="atLeast"/>
        <w:ind w:left="0" w:firstLine="709"/>
        <w:jc w:val="center"/>
        <w:rPr>
          <w:b/>
          <w:bCs/>
        </w:rPr>
      </w:pPr>
    </w:p>
    <w:p w14:paraId="7ED75786" w14:textId="77777777" w:rsidR="000044AD" w:rsidRPr="003B5B61" w:rsidRDefault="000044AD">
      <w:pPr>
        <w:spacing w:line="0" w:lineRule="atLeast"/>
        <w:ind w:firstLine="540"/>
        <w:jc w:val="right"/>
        <w:rPr>
          <w:rFonts w:ascii="Times New Roman" w:eastAsia="Times New Roman CYR" w:hAnsi="Times New Roman" w:cs="Times New Roman"/>
          <w:color w:val="000000"/>
          <w:sz w:val="24"/>
          <w:lang w:val="uk-UA"/>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3B5B61"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3B5B61" w:rsidRDefault="000044AD">
            <w:pPr>
              <w:spacing w:line="0" w:lineRule="atLeast"/>
              <w:jc w:val="center"/>
              <w:rPr>
                <w:rFonts w:ascii="Times New Roman" w:hAnsi="Times New Roman" w:cs="Times New Roman"/>
                <w:color w:val="000000"/>
                <w:sz w:val="24"/>
                <w:lang w:val="uk-UA"/>
              </w:rPr>
            </w:pPr>
            <w:r w:rsidRPr="003B5B61">
              <w:rPr>
                <w:rFonts w:ascii="Times New Roman" w:eastAsia="Times New Roman CYR" w:hAnsi="Times New Roman" w:cs="Times New Roman"/>
                <w:color w:val="000000"/>
                <w:sz w:val="24"/>
                <w:lang w:val="uk-UA"/>
              </w:rPr>
              <w:t xml:space="preserve">№ </w:t>
            </w:r>
            <w:r w:rsidRPr="003B5B61">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3B5B61" w:rsidRDefault="000044AD">
            <w:pPr>
              <w:spacing w:line="0" w:lineRule="atLeast"/>
              <w:jc w:val="center"/>
              <w:rPr>
                <w:rFonts w:ascii="Times New Roman" w:hAnsi="Times New Roman" w:cs="Times New Roman"/>
                <w:color w:val="000000"/>
                <w:sz w:val="24"/>
                <w:lang w:val="uk-UA"/>
              </w:rPr>
            </w:pPr>
            <w:r w:rsidRPr="003B5B61">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3B5B61" w:rsidRDefault="000044AD">
            <w:pPr>
              <w:spacing w:line="0" w:lineRule="atLeast"/>
              <w:jc w:val="center"/>
              <w:rPr>
                <w:lang w:val="uk-UA"/>
              </w:rPr>
            </w:pPr>
            <w:r w:rsidRPr="003B5B61">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3B5B61"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3B5B61" w:rsidRDefault="000044AD">
            <w:pPr>
              <w:spacing w:line="0" w:lineRule="atLeast"/>
              <w:rPr>
                <w:rFonts w:ascii="Times New Roman" w:hAnsi="Times New Roman" w:cs="Times New Roman"/>
                <w:color w:val="000000"/>
                <w:sz w:val="24"/>
                <w:lang w:val="uk-UA"/>
              </w:rPr>
            </w:pPr>
            <w:r w:rsidRPr="003B5B61">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3B5B61" w:rsidRDefault="000044AD">
            <w:pPr>
              <w:spacing w:line="0" w:lineRule="atLeast"/>
              <w:rPr>
                <w:rFonts w:ascii="Times New Roman" w:hAnsi="Times New Roman" w:cs="Times New Roman"/>
                <w:color w:val="000000"/>
                <w:sz w:val="24"/>
                <w:lang w:val="uk-UA"/>
              </w:rPr>
            </w:pPr>
          </w:p>
        </w:tc>
      </w:tr>
      <w:tr w:rsidR="000044AD" w:rsidRPr="003B5B61"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0044AD" w:rsidRPr="003B5B61" w:rsidRDefault="000044AD">
            <w:pPr>
              <w:spacing w:line="0" w:lineRule="atLeast"/>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7777777" w:rsidR="000044AD" w:rsidRPr="003B5B61" w:rsidRDefault="000044AD">
            <w:pPr>
              <w:spacing w:line="0" w:lineRule="atLeast"/>
              <w:jc w:val="both"/>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1732BB06" w:rsidR="00B60756" w:rsidRPr="003B5B61" w:rsidRDefault="00B03E92" w:rsidP="00E02172">
            <w:pPr>
              <w:widowControl w:val="0"/>
              <w:autoSpaceDE w:val="0"/>
              <w:snapToGrid w:val="0"/>
              <w:ind w:right="34"/>
              <w:jc w:val="both"/>
              <w:rPr>
                <w:rFonts w:ascii="Times New Roman" w:hAnsi="Times New Roman" w:cs="Times New Roman"/>
                <w:color w:val="000000"/>
                <w:sz w:val="24"/>
                <w:shd w:val="clear" w:color="auto" w:fill="FFFFFF"/>
                <w:lang w:val="uk-UA"/>
              </w:rPr>
            </w:pPr>
            <w:r w:rsidRPr="00DE71A8">
              <w:rPr>
                <w:rFonts w:ascii="Times New Roman" w:hAnsi="Times New Roman" w:cs="Times New Roman"/>
                <w:color w:val="000000"/>
                <w:sz w:val="24"/>
                <w:shd w:val="clear" w:color="auto" w:fill="FFFFFF"/>
                <w:lang w:val="uk-UA"/>
              </w:rPr>
              <w:t>Не вимагається</w:t>
            </w:r>
          </w:p>
        </w:tc>
      </w:tr>
      <w:tr w:rsidR="003B5B61" w:rsidRPr="003B5B61"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3B5B61" w:rsidRPr="003B5B61" w:rsidRDefault="003B5B61" w:rsidP="003B5B61">
            <w:pPr>
              <w:spacing w:line="0" w:lineRule="atLeast"/>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77777777" w:rsidR="003B5B61" w:rsidRPr="003B5B61" w:rsidRDefault="003B5B61" w:rsidP="003B5B61">
            <w:pPr>
              <w:spacing w:line="0" w:lineRule="atLeast"/>
              <w:jc w:val="both"/>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2703406D" w:rsidR="003B5B61" w:rsidRPr="003B5B61" w:rsidRDefault="00B03E92" w:rsidP="00B21549">
            <w:pPr>
              <w:spacing w:line="0" w:lineRule="atLeast"/>
              <w:jc w:val="both"/>
              <w:rPr>
                <w:lang w:val="uk-UA"/>
              </w:rPr>
            </w:pPr>
            <w:r w:rsidRPr="00DE71A8">
              <w:rPr>
                <w:rFonts w:ascii="Times New Roman" w:hAnsi="Times New Roman" w:cs="Times New Roman"/>
                <w:color w:val="000000"/>
                <w:sz w:val="24"/>
                <w:shd w:val="clear" w:color="auto" w:fill="FFFFFF"/>
                <w:lang w:val="uk-UA"/>
              </w:rPr>
              <w:t>Не вимагається</w:t>
            </w:r>
          </w:p>
        </w:tc>
      </w:tr>
      <w:tr w:rsidR="00DF32D8" w:rsidRPr="003B5B61"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DF32D8" w:rsidRPr="003B5B61" w:rsidRDefault="00DF32D8" w:rsidP="00DF32D8">
            <w:pPr>
              <w:spacing w:line="0" w:lineRule="atLeast"/>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7EA9915" w14:textId="77777777" w:rsidR="00DF32D8" w:rsidRPr="003B5B61" w:rsidRDefault="00DF32D8" w:rsidP="00DF32D8">
            <w:pPr>
              <w:spacing w:line="0" w:lineRule="atLeast"/>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14:paraId="5DFF9644" w14:textId="77777777" w:rsidR="00DF32D8" w:rsidRPr="003B5B61" w:rsidRDefault="00DF32D8" w:rsidP="00DF32D8">
            <w:pPr>
              <w:jc w:val="both"/>
              <w:rPr>
                <w:rFonts w:ascii="Times New Roman" w:hAnsi="Times New Roman" w:cs="Times New Roman"/>
                <w:color w:val="000000"/>
                <w:sz w:val="24"/>
                <w:lang w:val="uk-UA"/>
              </w:rPr>
            </w:pP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1348E2A" w14:textId="4A8447A9" w:rsidR="00DF32D8" w:rsidRPr="003B5B61" w:rsidRDefault="00DF32D8" w:rsidP="00DF32D8">
            <w:pPr>
              <w:tabs>
                <w:tab w:val="left" w:pos="-357"/>
                <w:tab w:val="left" w:pos="0"/>
                <w:tab w:val="left" w:pos="360"/>
                <w:tab w:val="left" w:pos="786"/>
              </w:tabs>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4EB40BAC"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263866D0" w14:textId="77777777" w:rsidR="00DF32D8" w:rsidRPr="003B5B61" w:rsidRDefault="00DF32D8" w:rsidP="00DF32D8">
            <w:pPr>
              <w:spacing w:line="0" w:lineRule="atLeast"/>
              <w:jc w:val="both"/>
              <w:rPr>
                <w:rFonts w:ascii="Times New Roman" w:hAnsi="Times New Roman" w:cs="Times New Roman"/>
                <w:sz w:val="24"/>
                <w:lang w:val="uk-UA"/>
              </w:rPr>
            </w:pPr>
            <w:r w:rsidRPr="003B5B61">
              <w:rPr>
                <w:rFonts w:ascii="Times New Roman" w:hAnsi="Times New Roman" w:cs="Times New Roman"/>
                <w:color w:val="000000"/>
                <w:sz w:val="24"/>
                <w:lang w:val="uk-UA"/>
              </w:rPr>
              <w:t>4</w:t>
            </w:r>
          </w:p>
        </w:tc>
        <w:tc>
          <w:tcPr>
            <w:tcW w:w="4247" w:type="dxa"/>
            <w:tcBorders>
              <w:top w:val="single" w:sz="4" w:space="0" w:color="000000"/>
              <w:left w:val="single" w:sz="4" w:space="0" w:color="000000"/>
              <w:bottom w:val="single" w:sz="4" w:space="0" w:color="000000"/>
            </w:tcBorders>
            <w:shd w:val="clear" w:color="auto" w:fill="FFFFFF"/>
          </w:tcPr>
          <w:p w14:paraId="5CCCFD85" w14:textId="77777777" w:rsidR="00DF32D8" w:rsidRPr="003B5B61" w:rsidRDefault="00DF32D8" w:rsidP="00DF32D8">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Загальні вимоги до кваліфікаційних критеріїв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F26CDDA" w14:textId="77777777" w:rsidR="00DF32D8" w:rsidRPr="003B5B61" w:rsidRDefault="00DF32D8" w:rsidP="00DF32D8">
            <w:pPr>
              <w:spacing w:line="0" w:lineRule="atLeast"/>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6C309967" w14:textId="77777777" w:rsidR="00DF32D8" w:rsidRPr="003B5B61" w:rsidRDefault="00DF32D8" w:rsidP="00DF32D8">
            <w:pPr>
              <w:snapToGrid w:val="0"/>
              <w:spacing w:line="0" w:lineRule="atLeast"/>
              <w:rPr>
                <w:rFonts w:ascii="Times New Roman" w:hAnsi="Times New Roman" w:cs="Times New Roman"/>
                <w:b/>
                <w:sz w:val="24"/>
                <w:lang w:val="uk-UA"/>
              </w:rPr>
            </w:pPr>
          </w:p>
          <w:p w14:paraId="1F79EF0B" w14:textId="19BADFEF" w:rsidR="00DF32D8" w:rsidRPr="003B5B61" w:rsidRDefault="00C67D45" w:rsidP="00DF32D8">
            <w:pPr>
              <w:spacing w:line="0" w:lineRule="atLeast"/>
              <w:rPr>
                <w:rFonts w:ascii="Times New Roman" w:hAnsi="Times New Roman" w:cs="Times New Roman"/>
                <w:b/>
                <w:sz w:val="24"/>
                <w:lang w:val="uk-UA"/>
              </w:rPr>
            </w:pPr>
            <w:r>
              <w:rPr>
                <w:rFonts w:ascii="Times New Roman" w:hAnsi="Times New Roman" w:cs="Times New Roman"/>
                <w:b/>
                <w:sz w:val="24"/>
                <w:lang w:val="uk-UA"/>
              </w:rPr>
              <w:t>5</w:t>
            </w:r>
            <w:r w:rsidR="00DF32D8" w:rsidRPr="003B5B61">
              <w:rPr>
                <w:rFonts w:ascii="Times New Roman" w:hAnsi="Times New Roman" w:cs="Times New Roman"/>
                <w:b/>
                <w:sz w:val="24"/>
                <w:lang w:val="uk-UA"/>
              </w:rPr>
              <w:t>. Ст. 17 Закону України «Про публічні закупівлі»</w:t>
            </w:r>
          </w:p>
          <w:p w14:paraId="23D43EC2" w14:textId="77777777" w:rsidR="00DF32D8" w:rsidRPr="003B5B61" w:rsidRDefault="00DF32D8" w:rsidP="00DF32D8">
            <w:pPr>
              <w:spacing w:line="0" w:lineRule="atLeast"/>
              <w:jc w:val="both"/>
              <w:rPr>
                <w:rFonts w:ascii="Times New Roman" w:hAnsi="Times New Roman" w:cs="Times New Roman"/>
                <w:b/>
                <w:sz w:val="24"/>
                <w:lang w:val="uk-UA"/>
              </w:rPr>
            </w:pPr>
          </w:p>
        </w:tc>
      </w:tr>
      <w:tr w:rsidR="00DF32D8" w:rsidRPr="003B5B61"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3DAEC3FC" w:rsidR="00DF32D8" w:rsidRPr="003B5B61" w:rsidRDefault="00C67D45" w:rsidP="00DF32D8">
            <w:pPr>
              <w:spacing w:line="0" w:lineRule="atLeast"/>
              <w:jc w:val="both"/>
              <w:rPr>
                <w:rFonts w:ascii="Times New Roman" w:hAnsi="Times New Roman" w:cs="Times New Roman"/>
                <w:b/>
                <w:sz w:val="24"/>
                <w:lang w:val="uk-UA"/>
              </w:rPr>
            </w:pPr>
            <w:r>
              <w:rPr>
                <w:rFonts w:ascii="Times New Roman" w:hAnsi="Times New Roman" w:cs="Times New Roman"/>
                <w:sz w:val="24"/>
                <w:lang w:val="uk-UA"/>
              </w:rPr>
              <w:t>5</w:t>
            </w:r>
            <w:r w:rsidR="00DF32D8" w:rsidRPr="003B5B61">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DF32D8" w:rsidRPr="003B5B61"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DF32D8" w:rsidRPr="003B5B61" w:rsidRDefault="00DF32D8" w:rsidP="00DF32D8">
                  <w:pPr>
                    <w:pStyle w:val="27"/>
                    <w:jc w:val="both"/>
                    <w:rPr>
                      <w:rFonts w:ascii="Times New Roman" w:hAnsi="Times New Roman" w:cs="Times New Roman"/>
                      <w:b/>
                      <w:sz w:val="24"/>
                      <w:u w:val="single"/>
                      <w:lang w:val="uk-UA"/>
                    </w:rPr>
                  </w:pPr>
                  <w:r w:rsidRPr="003B5B61">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DF32D8" w:rsidRPr="003B5B61" w:rsidRDefault="00DF32D8" w:rsidP="00DF32D8">
                  <w:pPr>
                    <w:pStyle w:val="27"/>
                    <w:jc w:val="both"/>
                    <w:rPr>
                      <w:rFonts w:ascii="Times New Roman" w:hAnsi="Times New Roman" w:cs="Times New Roman"/>
                      <w:b/>
                      <w:sz w:val="24"/>
                      <w:u w:val="single"/>
                      <w:lang w:val="uk-UA"/>
                    </w:rPr>
                  </w:pPr>
                  <w:r w:rsidRPr="003B5B61">
                    <w:rPr>
                      <w:rFonts w:ascii="Times New Roman" w:hAnsi="Times New Roman" w:cs="Times New Roman"/>
                      <w:b/>
                      <w:sz w:val="24"/>
                      <w:u w:val="single"/>
                      <w:lang w:val="uk-UA"/>
                    </w:rPr>
                    <w:t xml:space="preserve">Учасник </w:t>
                  </w:r>
                  <w:r w:rsidRPr="003B5B61">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DF32D8" w:rsidRPr="003B5B61" w:rsidRDefault="00DF32D8" w:rsidP="00DF32D8">
                  <w:pPr>
                    <w:pStyle w:val="27"/>
                    <w:jc w:val="both"/>
                    <w:rPr>
                      <w:lang w:val="uk-UA"/>
                    </w:rPr>
                  </w:pPr>
                  <w:r w:rsidRPr="003B5B61">
                    <w:rPr>
                      <w:rFonts w:ascii="Times New Roman" w:hAnsi="Times New Roman" w:cs="Times New Roman"/>
                      <w:b/>
                      <w:sz w:val="24"/>
                      <w:u w:val="single"/>
                      <w:lang w:val="uk-UA"/>
                    </w:rPr>
                    <w:t xml:space="preserve">Переможець </w:t>
                  </w:r>
                  <w:r w:rsidRPr="003B5B61">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DF32D8" w:rsidRPr="003B5B61"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19CDB31" w14:textId="77777777" w:rsidR="00DF32D8" w:rsidRPr="003B5B61" w:rsidRDefault="00DF32D8" w:rsidP="00DF32D8">
                  <w:pPr>
                    <w:pStyle w:val="27"/>
                    <w:jc w:val="both"/>
                    <w:rPr>
                      <w:rFonts w:ascii="Times New Roman" w:hAnsi="Times New Roman" w:cs="Times New Roman"/>
                      <w:b/>
                      <w:sz w:val="24"/>
                      <w:lang w:val="uk-UA"/>
                    </w:rPr>
                  </w:pPr>
                  <w:r w:rsidRPr="003B5B61">
                    <w:rPr>
                      <w:rFonts w:ascii="Times New Roman" w:hAnsi="Times New Roman" w:cs="Times New Roman"/>
                      <w:sz w:val="24"/>
                      <w:lang w:val="uk-UA"/>
                    </w:rPr>
                    <w:t xml:space="preserve"> (</w:t>
                  </w:r>
                  <w:r w:rsidRPr="003B5B61">
                    <w:rPr>
                      <w:rFonts w:ascii="Times New Roman" w:hAnsi="Times New Roman" w:cs="Times New Roman"/>
                      <w:b/>
                      <w:sz w:val="24"/>
                      <w:lang w:val="uk-UA"/>
                    </w:rPr>
                    <w:t>пункт 2 ч. 1 ст. 17 Закону</w:t>
                  </w:r>
                  <w:r w:rsidRPr="003B5B61">
                    <w:rPr>
                      <w:rFonts w:ascii="Times New Roman" w:hAnsi="Times New Roman" w:cs="Times New Roman"/>
                      <w:sz w:val="24"/>
                      <w:lang w:val="uk-UA"/>
                    </w:rPr>
                    <w:t>)</w:t>
                  </w:r>
                </w:p>
                <w:p w14:paraId="0991C7D6" w14:textId="77777777" w:rsidR="00DF32D8" w:rsidRPr="003B5B61" w:rsidRDefault="00DF32D8" w:rsidP="00DF32D8">
                  <w:pPr>
                    <w:pStyle w:val="27"/>
                    <w:jc w:val="both"/>
                    <w:rPr>
                      <w:rFonts w:ascii="Times New Roman" w:hAnsi="Times New Roman" w:cs="Times New Roman"/>
                      <w:b/>
                      <w:sz w:val="24"/>
                      <w:lang w:val="uk-UA"/>
                    </w:rPr>
                  </w:pPr>
                </w:p>
                <w:p w14:paraId="38AC18D6" w14:textId="77777777" w:rsidR="00DF32D8" w:rsidRPr="003B5B61" w:rsidRDefault="00DF32D8" w:rsidP="00DF32D8">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lastRenderedPageBreak/>
                    <w:t>підстави шляхом самостійного декларування</w:t>
                  </w:r>
                </w:p>
                <w:p w14:paraId="0B6CBC29"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відсутності такої підстави в електронній</w:t>
                  </w:r>
                </w:p>
                <w:p w14:paraId="657B14C9"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системі закупівель під час подання тендерної</w:t>
                  </w:r>
                </w:p>
                <w:p w14:paraId="3DD93D15"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lastRenderedPageBreak/>
                    <w:t>Не вимагається</w:t>
                  </w:r>
                </w:p>
              </w:tc>
            </w:tr>
            <w:tr w:rsidR="00DF32D8" w:rsidRPr="003B5B61" w14:paraId="1D7DE0F2" w14:textId="77777777">
              <w:tc>
                <w:tcPr>
                  <w:tcW w:w="3301" w:type="dxa"/>
                  <w:tcBorders>
                    <w:top w:val="single" w:sz="4" w:space="0" w:color="000000"/>
                    <w:left w:val="single" w:sz="4" w:space="0" w:color="000000"/>
                    <w:bottom w:val="single" w:sz="4" w:space="0" w:color="000000"/>
                  </w:tcBorders>
                </w:tcPr>
                <w:p w14:paraId="46303C81"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E086A" w14:textId="77777777" w:rsidR="00DF32D8" w:rsidRPr="003B5B61" w:rsidRDefault="00DF32D8" w:rsidP="00DF32D8">
                  <w:pPr>
                    <w:pStyle w:val="27"/>
                    <w:rPr>
                      <w:rFonts w:ascii="Times New Roman" w:hAnsi="Times New Roman" w:cs="Times New Roman"/>
                      <w:color w:val="000000"/>
                      <w:sz w:val="24"/>
                      <w:shd w:val="clear" w:color="auto" w:fill="FFFFFF"/>
                      <w:lang w:val="uk-UA"/>
                    </w:rPr>
                  </w:pPr>
                  <w:r w:rsidRPr="003B5B61">
                    <w:rPr>
                      <w:rFonts w:ascii="Times New Roman" w:hAnsi="Times New Roman" w:cs="Times New Roman"/>
                      <w:sz w:val="24"/>
                      <w:lang w:val="uk-UA"/>
                    </w:rPr>
                    <w:t xml:space="preserve"> (</w:t>
                  </w:r>
                  <w:r w:rsidRPr="003B5B61">
                    <w:rPr>
                      <w:rFonts w:ascii="Times New Roman" w:hAnsi="Times New Roman" w:cs="Times New Roman"/>
                      <w:b/>
                      <w:sz w:val="24"/>
                      <w:lang w:val="uk-UA"/>
                    </w:rPr>
                    <w:t>пункт 3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Замовник самостійно перевіряє інформацію,</w:t>
                  </w:r>
                </w:p>
                <w:p w14:paraId="1706FA32"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корупційні або пов’язані з корупцією</w:t>
                  </w:r>
                </w:p>
                <w:p w14:paraId="075B1188"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закупівлі підтверджує відсутність даної</w:t>
                  </w:r>
                </w:p>
                <w:p w14:paraId="0E9A5F66"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системі закупівель під час подання тендерної</w:t>
                  </w:r>
                </w:p>
                <w:p w14:paraId="564EE112" w14:textId="77777777" w:rsidR="00DF32D8" w:rsidRPr="003B5B61" w:rsidRDefault="00DF32D8" w:rsidP="00DF32D8">
                  <w:pPr>
                    <w:tabs>
                      <w:tab w:val="center" w:pos="4153"/>
                      <w:tab w:val="right" w:pos="8306"/>
                    </w:tabs>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DF32D8" w:rsidRPr="003B5B61" w:rsidRDefault="00DF32D8" w:rsidP="00DF32D8">
                  <w:pPr>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14:paraId="7BA3F0DF" w14:textId="77777777" w:rsidR="00DF32D8" w:rsidRPr="003B5B61" w:rsidRDefault="00DF32D8" w:rsidP="00DF32D8">
                  <w:pPr>
                    <w:pStyle w:val="27"/>
                    <w:jc w:val="both"/>
                    <w:rPr>
                      <w:rFonts w:ascii="Times New Roman" w:hAnsi="Times New Roman" w:cs="Times New Roman"/>
                      <w:color w:val="000000"/>
                      <w:sz w:val="24"/>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4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3B5B61">
                    <w:rPr>
                      <w:rFonts w:ascii="Times New Roman" w:hAnsi="Times New Roman" w:cs="Times New Roman"/>
                      <w:b/>
                      <w:color w:val="000000"/>
                      <w:sz w:val="24"/>
                      <w:shd w:val="clear" w:color="auto" w:fill="FFFFFF"/>
                      <w:lang w:val="uk-UA"/>
                    </w:rPr>
                    <w:t>(www.amcu.gov.ua) в розділі «Оскарження публічних закупівель»</w:t>
                  </w:r>
                </w:p>
                <w:p w14:paraId="0718142C"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lastRenderedPageBreak/>
                    <w:t>системі закупівель під час подання тендерної</w:t>
                  </w:r>
                </w:p>
                <w:p w14:paraId="4C6BC36E" w14:textId="77777777" w:rsidR="00DF32D8" w:rsidRPr="003B5B61" w:rsidRDefault="00DF32D8" w:rsidP="00DF32D8">
                  <w:pPr>
                    <w:rPr>
                      <w:rFonts w:ascii="Times New Roman" w:hAnsi="Times New Roman" w:cs="Times New Roman"/>
                      <w:color w:val="000000"/>
                      <w:sz w:val="24"/>
                      <w:shd w:val="clear" w:color="auto" w:fill="FFFFFF"/>
                      <w:lang w:val="uk-UA"/>
                    </w:rPr>
                  </w:pPr>
                  <w:r w:rsidRPr="003B5B61">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lastRenderedPageBreak/>
                    <w:t>Не вимагається.</w:t>
                  </w:r>
                </w:p>
              </w:tc>
            </w:tr>
            <w:tr w:rsidR="00DF32D8" w:rsidRPr="004B1F75" w14:paraId="2FBB2F41" w14:textId="77777777">
              <w:tc>
                <w:tcPr>
                  <w:tcW w:w="3301" w:type="dxa"/>
                  <w:tcBorders>
                    <w:top w:val="single" w:sz="4" w:space="0" w:color="000000"/>
                    <w:left w:val="single" w:sz="4" w:space="0" w:color="000000"/>
                    <w:bottom w:val="single" w:sz="4" w:space="0" w:color="000000"/>
                  </w:tcBorders>
                </w:tcPr>
                <w:p w14:paraId="4248A699" w14:textId="77777777" w:rsidR="00DF32D8" w:rsidRPr="003B5B61" w:rsidRDefault="00DF32D8" w:rsidP="00DF32D8">
                  <w:pPr>
                    <w:pStyle w:val="27"/>
                    <w:jc w:val="both"/>
                    <w:rPr>
                      <w:rFonts w:ascii="Times New Roman" w:hAnsi="Times New Roman" w:cs="Times New Roman"/>
                      <w:b/>
                      <w:sz w:val="24"/>
                      <w:lang w:val="uk-UA"/>
                    </w:rPr>
                  </w:pPr>
                  <w:r w:rsidRPr="003B5B61">
                    <w:rPr>
                      <w:rFonts w:ascii="Times New Roman" w:hAnsi="Times New Roman" w:cs="Times New Roman"/>
                      <w:sz w:val="24"/>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C1F29"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b/>
                      <w:sz w:val="24"/>
                      <w:lang w:val="uk-UA"/>
                    </w:rPr>
                    <w:t>(пункт 5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5397E075"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048AC113"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5A1D9DD6"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3D3D13D4" w14:textId="77777777" w:rsidR="00DF32D8" w:rsidRPr="003B5B61" w:rsidRDefault="00DF32D8" w:rsidP="00DF32D8">
                  <w:pPr>
                    <w:pStyle w:val="35"/>
                    <w:spacing w:before="0" w:after="0"/>
                    <w:jc w:val="both"/>
                    <w:rPr>
                      <w:rFonts w:ascii="Times New Roman" w:hAnsi="Times New Roman"/>
                      <w:shd w:val="clear" w:color="auto" w:fill="FFFFFF"/>
                      <w:lang w:val="uk-UA"/>
                    </w:rPr>
                  </w:pPr>
                  <w:r w:rsidRPr="003B5B61">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Витяг з інформаційно-аналітичної</w:t>
                  </w:r>
                </w:p>
                <w:p w14:paraId="70201344"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системи «Облік відомостей про притягнення</w:t>
                  </w:r>
                </w:p>
                <w:p w14:paraId="19900F37"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наявності судимості» сформований у</w:t>
                  </w:r>
                </w:p>
                <w:p w14:paraId="2FD07E96"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паперовій або електронній формі, що</w:t>
                  </w:r>
                </w:p>
                <w:p w14:paraId="6C95058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містить інформацію про відсутність</w:t>
                  </w:r>
                </w:p>
                <w:p w14:paraId="2C00E481"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(наявність) судимості або обмежень,</w:t>
                  </w:r>
                </w:p>
                <w:p w14:paraId="394AFD0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законодавством України щодо фізичної</w:t>
                  </w:r>
                </w:p>
                <w:p w14:paraId="7E1D208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Документ повинен бути виданий не більше</w:t>
                  </w:r>
                </w:p>
                <w:p w14:paraId="2D67FF9C"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місячної давнини відносно дати</w:t>
                  </w:r>
                </w:p>
                <w:p w14:paraId="09C5C8C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оприлюдненого в електронній системі</w:t>
                  </w:r>
                </w:p>
                <w:p w14:paraId="03B38017"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закупівель повідомлення про намір укласти</w:t>
                  </w:r>
                </w:p>
                <w:p w14:paraId="18459C05"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договір про закупівлю.</w:t>
                  </w:r>
                </w:p>
                <w:p w14:paraId="417F1EFE"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Замовник може перевірити витяг на</w:t>
                  </w:r>
                </w:p>
                <w:p w14:paraId="44D4D26F"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офіційному сайті МВС за посиланням</w:t>
                  </w:r>
                </w:p>
                <w:p w14:paraId="3399D633" w14:textId="77777777" w:rsidR="00DF32D8" w:rsidRPr="003B5B61" w:rsidRDefault="00DF32D8" w:rsidP="00DF32D8">
                  <w:pPr>
                    <w:rPr>
                      <w:lang w:val="uk-UA"/>
                    </w:rPr>
                  </w:pPr>
                  <w:r w:rsidRPr="003B5B61">
                    <w:rPr>
                      <w:rFonts w:ascii="Times New Roman" w:hAnsi="Times New Roman" w:cs="Times New Roman"/>
                      <w:sz w:val="24"/>
                      <w:shd w:val="clear" w:color="auto" w:fill="FFFFFF"/>
                      <w:lang w:val="uk-UA"/>
                    </w:rPr>
                    <w:t>https://vytiah.mvs.gov.ua/app/checkStatus.</w:t>
                  </w:r>
                </w:p>
              </w:tc>
            </w:tr>
            <w:tr w:rsidR="00DF32D8" w:rsidRPr="004B1F75" w14:paraId="33854DAF" w14:textId="77777777">
              <w:tc>
                <w:tcPr>
                  <w:tcW w:w="3301" w:type="dxa"/>
                  <w:tcBorders>
                    <w:top w:val="single" w:sz="4" w:space="0" w:color="000000"/>
                    <w:left w:val="single" w:sz="4" w:space="0" w:color="000000"/>
                    <w:bottom w:val="single" w:sz="4" w:space="0" w:color="000000"/>
                  </w:tcBorders>
                </w:tcPr>
                <w:p w14:paraId="3B10AA74"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967F5D1"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lastRenderedPageBreak/>
                    <w:t>(</w:t>
                  </w:r>
                  <w:r w:rsidRPr="003B5B61">
                    <w:rPr>
                      <w:rFonts w:ascii="Times New Roman" w:hAnsi="Times New Roman" w:cs="Times New Roman"/>
                      <w:b/>
                      <w:sz w:val="24"/>
                      <w:lang w:val="uk-UA"/>
                    </w:rPr>
                    <w:t>пункт 6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lastRenderedPageBreak/>
                    <w:t>Учасник процедури закупівлі підтверджує</w:t>
                  </w:r>
                </w:p>
                <w:p w14:paraId="70472FDD"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76042366"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17CEF279"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7938CD84" w14:textId="77777777" w:rsidR="00DF32D8" w:rsidRPr="003B5B61" w:rsidRDefault="00DF32D8" w:rsidP="00DF32D8">
                  <w:pPr>
                    <w:pStyle w:val="35"/>
                    <w:spacing w:before="0" w:after="0"/>
                    <w:jc w:val="both"/>
                    <w:rPr>
                      <w:rFonts w:ascii="Times New Roman" w:hAnsi="Times New Roman"/>
                      <w:shd w:val="clear" w:color="auto" w:fill="FFFFFF"/>
                      <w:lang w:val="uk-UA"/>
                    </w:rPr>
                  </w:pPr>
                  <w:r w:rsidRPr="003B5B61">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Витяг з інформаційно-аналітичної</w:t>
                  </w:r>
                </w:p>
                <w:p w14:paraId="633E919E"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наявності судимості» сформований у</w:t>
                  </w:r>
                </w:p>
                <w:p w14:paraId="419E75A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паперовій або електронній формі, що</w:t>
                  </w:r>
                </w:p>
                <w:p w14:paraId="771495B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lastRenderedPageBreak/>
                    <w:t>містить інформацію про відсутність</w:t>
                  </w:r>
                </w:p>
                <w:p w14:paraId="6BC10FC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(наявність) судимості або обмежень,</w:t>
                  </w:r>
                </w:p>
                <w:p w14:paraId="688663CF"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передбачених кримінальним процесуальним</w:t>
                  </w:r>
                </w:p>
                <w:p w14:paraId="06AFF06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законодавством України щодо службової</w:t>
                  </w:r>
                </w:p>
                <w:p w14:paraId="26A6E1C9"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(посадової) особи учасника процедури</w:t>
                  </w:r>
                </w:p>
                <w:p w14:paraId="6B30963D"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закупівлі, яка підписала тендерну</w:t>
                  </w:r>
                </w:p>
                <w:p w14:paraId="4200812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пропозицію.</w:t>
                  </w:r>
                </w:p>
                <w:p w14:paraId="286834C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Документ повинен бути виданим не більше</w:t>
                  </w:r>
                </w:p>
                <w:p w14:paraId="40BC7354"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місячної давнини відносно дати</w:t>
                  </w:r>
                </w:p>
                <w:p w14:paraId="18A1459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оприлюдненого в електронній системі</w:t>
                  </w:r>
                </w:p>
                <w:p w14:paraId="7DF7972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закупівель повідомлення про намір укласти</w:t>
                  </w:r>
                </w:p>
                <w:p w14:paraId="1E6EC98D"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договір про закупівлю.</w:t>
                  </w:r>
                </w:p>
                <w:p w14:paraId="1B36EEF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Замовник може перевірити витяг на</w:t>
                  </w:r>
                </w:p>
                <w:p w14:paraId="257AD4F9"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офіційному сайті МВС за посиланням</w:t>
                  </w:r>
                </w:p>
                <w:p w14:paraId="74491A5D" w14:textId="77777777" w:rsidR="00DF32D8" w:rsidRPr="003B5B61" w:rsidRDefault="00DF32D8" w:rsidP="00DF32D8">
                  <w:pPr>
                    <w:rPr>
                      <w:lang w:val="uk-UA"/>
                    </w:rPr>
                  </w:pPr>
                  <w:r w:rsidRPr="003B5B61">
                    <w:rPr>
                      <w:rFonts w:ascii="Times New Roman" w:hAnsi="Times New Roman" w:cs="Times New Roman"/>
                      <w:sz w:val="24"/>
                      <w:shd w:val="clear" w:color="auto" w:fill="FFFFFF"/>
                      <w:lang w:val="uk-UA"/>
                    </w:rPr>
                    <w:t>https://vytiah.mvs.gov.ua/app/checkStatus.</w:t>
                  </w:r>
                </w:p>
              </w:tc>
            </w:tr>
            <w:tr w:rsidR="00DF32D8" w:rsidRPr="003B5B61" w14:paraId="1B5EF061" w14:textId="77777777">
              <w:tc>
                <w:tcPr>
                  <w:tcW w:w="3301" w:type="dxa"/>
                  <w:tcBorders>
                    <w:top w:val="single" w:sz="4" w:space="0" w:color="000000"/>
                    <w:left w:val="single" w:sz="4" w:space="0" w:color="000000"/>
                    <w:bottom w:val="single" w:sz="4" w:space="0" w:color="000000"/>
                  </w:tcBorders>
                </w:tcPr>
                <w:p w14:paraId="1C01FBA2"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8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4C821C40"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3682A495"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4CF0C018" w14:textId="77777777" w:rsidR="00DF32D8" w:rsidRPr="003B5B61" w:rsidRDefault="00DF32D8" w:rsidP="00DF32D8">
                  <w:pPr>
                    <w:pStyle w:val="35"/>
                    <w:spacing w:before="0" w:after="0"/>
                    <w:jc w:val="both"/>
                    <w:rPr>
                      <w:rFonts w:ascii="Times New Roman" w:hAnsi="Times New Roman"/>
                      <w:color w:val="000000"/>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4B063C00" w14:textId="77777777" w:rsidR="00DF32D8" w:rsidRPr="003B5B61" w:rsidRDefault="00DF32D8" w:rsidP="00DF32D8">
                  <w:pPr>
                    <w:pStyle w:val="35"/>
                    <w:spacing w:before="0" w:after="0"/>
                    <w:jc w:val="both"/>
                    <w:rPr>
                      <w:rFonts w:ascii="Times New Roman" w:hAnsi="Times New Roman"/>
                      <w:color w:val="000000"/>
                      <w:shd w:val="clear" w:color="auto" w:fill="FFFFFF"/>
                      <w:lang w:val="uk-UA"/>
                    </w:rPr>
                  </w:pPr>
                  <w:r w:rsidRPr="003B5B61">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407354FF" w14:textId="77777777">
              <w:tc>
                <w:tcPr>
                  <w:tcW w:w="3301" w:type="dxa"/>
                  <w:tcBorders>
                    <w:top w:val="single" w:sz="4" w:space="0" w:color="000000"/>
                    <w:left w:val="single" w:sz="4" w:space="0" w:color="000000"/>
                    <w:bottom w:val="single" w:sz="4" w:space="0" w:color="000000"/>
                  </w:tcBorders>
                </w:tcPr>
                <w:p w14:paraId="243869F2"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4" w:name="n1464"/>
                  <w:bookmarkEnd w:id="4"/>
                  <w:r w:rsidRPr="003B5B61">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9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5503BBAC"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0B439073"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3A0952E3" w14:textId="77777777" w:rsidR="00DF32D8" w:rsidRPr="003B5B61" w:rsidRDefault="00DF32D8" w:rsidP="00DF32D8">
                  <w:pPr>
                    <w:pStyle w:val="35"/>
                    <w:spacing w:before="0" w:after="0"/>
                    <w:jc w:val="both"/>
                    <w:rPr>
                      <w:rFonts w:ascii="Times New Roman" w:hAnsi="Times New Roman"/>
                      <w:color w:val="000000"/>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12BD9068" w14:textId="77777777" w:rsidR="00DF32D8" w:rsidRPr="003B5B61" w:rsidRDefault="00DF32D8" w:rsidP="00DF32D8">
                  <w:pPr>
                    <w:pStyle w:val="35"/>
                    <w:spacing w:before="0" w:after="0"/>
                    <w:jc w:val="both"/>
                    <w:rPr>
                      <w:rFonts w:ascii="Times New Roman" w:hAnsi="Times New Roman"/>
                      <w:color w:val="000000"/>
                      <w:shd w:val="clear" w:color="auto" w:fill="FFFFFF"/>
                      <w:lang w:val="uk-UA"/>
                    </w:rPr>
                  </w:pPr>
                  <w:r w:rsidRPr="003B5B61">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3B5B61" w14:paraId="5E6D39B3" w14:textId="77777777">
              <w:tc>
                <w:tcPr>
                  <w:tcW w:w="3301" w:type="dxa"/>
                  <w:tcBorders>
                    <w:top w:val="single" w:sz="4" w:space="0" w:color="000000"/>
                    <w:left w:val="single" w:sz="4" w:space="0" w:color="000000"/>
                    <w:bottom w:val="single" w:sz="4" w:space="0" w:color="000000"/>
                  </w:tcBorders>
                </w:tcPr>
                <w:p w14:paraId="23908471"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 xml:space="preserve">Юридична особа, яка є учасником, не має антикорупційної програми чи </w:t>
                  </w:r>
                  <w:r w:rsidRPr="003B5B61">
                    <w:rPr>
                      <w:rFonts w:ascii="Times New Roman" w:hAnsi="Times New Roman" w:cs="Times New Roman"/>
                      <w:sz w:val="24"/>
                      <w:lang w:val="uk-UA"/>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w:t>
                  </w:r>
                </w:p>
                <w:p w14:paraId="7A35B9AA"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10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lastRenderedPageBreak/>
                    <w:t>У разі якщо вартість закупівлі товару</w:t>
                  </w:r>
                </w:p>
                <w:p w14:paraId="52C266AA"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lastRenderedPageBreak/>
                    <w:t>(товарів), послуги (послуг) або робіт дорівнює</w:t>
                  </w:r>
                </w:p>
                <w:p w14:paraId="06E97349"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або перевищує 20 мільйонів гривень Учасник</w:t>
                  </w:r>
                </w:p>
                <w:p w14:paraId="44F85DBC"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антикорупційної програми шляхом</w:t>
                  </w:r>
                </w:p>
                <w:p w14:paraId="74709B70"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DF32D8" w:rsidRPr="003B5B61" w:rsidRDefault="00DF32D8" w:rsidP="00DF32D8">
                  <w:pPr>
                    <w:pStyle w:val="27"/>
                    <w:jc w:val="both"/>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в електронній системі закупівель під час</w:t>
                  </w:r>
                </w:p>
                <w:p w14:paraId="145B59A6" w14:textId="77777777" w:rsidR="00DF32D8" w:rsidRPr="003B5B61" w:rsidRDefault="00DF32D8" w:rsidP="00DF32D8">
                  <w:pPr>
                    <w:pStyle w:val="27"/>
                    <w:jc w:val="both"/>
                    <w:rPr>
                      <w:rFonts w:ascii="Times New Roman" w:hAnsi="Times New Roman" w:cs="Times New Roman"/>
                      <w:color w:val="000000"/>
                      <w:sz w:val="24"/>
                      <w:shd w:val="clear" w:color="auto" w:fill="FFFFFF"/>
                      <w:lang w:val="uk-UA"/>
                    </w:rPr>
                  </w:pPr>
                  <w:r w:rsidRPr="003B5B61">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lastRenderedPageBreak/>
                    <w:t>Не вимагається</w:t>
                  </w:r>
                </w:p>
              </w:tc>
            </w:tr>
            <w:tr w:rsidR="00DF32D8" w:rsidRPr="003B5B61" w14:paraId="1284A2E4" w14:textId="77777777">
              <w:tc>
                <w:tcPr>
                  <w:tcW w:w="3301" w:type="dxa"/>
                  <w:tcBorders>
                    <w:top w:val="single" w:sz="4" w:space="0" w:color="000000"/>
                    <w:left w:val="single" w:sz="4" w:space="0" w:color="000000"/>
                    <w:bottom w:val="single" w:sz="4" w:space="0" w:color="000000"/>
                  </w:tcBorders>
                </w:tcPr>
                <w:p w14:paraId="1F4B6624"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 xml:space="preserve">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A9A2BF3"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11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2513707F"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75CF7B0B"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33B05D11" w14:textId="77777777" w:rsidR="00DF32D8" w:rsidRPr="003B5B61" w:rsidRDefault="00DF32D8" w:rsidP="00DF32D8">
                  <w:pPr>
                    <w:pStyle w:val="35"/>
                    <w:spacing w:before="0" w:after="0"/>
                    <w:jc w:val="both"/>
                    <w:rPr>
                      <w:rFonts w:ascii="Times New Roman" w:eastAsia="Lucida Sans Unicode" w:hAnsi="Times New Roman"/>
                      <w:color w:val="00000A"/>
                      <w:szCs w:val="24"/>
                      <w:shd w:val="clear" w:color="auto" w:fill="FFFFFF"/>
                      <w:lang w:val="uk-UA" w:eastAsia="en-US" w:bidi="en-US"/>
                    </w:rPr>
                  </w:pPr>
                  <w:r w:rsidRPr="003B5B61">
                    <w:rPr>
                      <w:rFonts w:ascii="Times New Roman" w:hAnsi="Times New Roman"/>
                      <w:szCs w:val="24"/>
                      <w:shd w:val="clear" w:color="auto" w:fill="FFFFFF"/>
                      <w:lang w:val="uk-UA"/>
                    </w:rPr>
                    <w:t>підстави в електронній системі закупівель під</w:t>
                  </w:r>
                </w:p>
                <w:p w14:paraId="0FEF29A0" w14:textId="77777777" w:rsidR="00DF32D8" w:rsidRPr="003B5B61" w:rsidRDefault="00DF32D8" w:rsidP="00DF32D8">
                  <w:pPr>
                    <w:pStyle w:val="35"/>
                    <w:spacing w:before="0" w:after="0"/>
                    <w:jc w:val="both"/>
                    <w:rPr>
                      <w:rFonts w:ascii="Times New Roman" w:hAnsi="Times New Roman"/>
                      <w:color w:val="000000"/>
                      <w:shd w:val="clear" w:color="auto" w:fill="FFFFFF"/>
                      <w:lang w:val="uk-UA"/>
                    </w:rPr>
                  </w:pPr>
                  <w:r w:rsidRPr="003B5B61">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DF32D8" w:rsidRPr="003B5B61" w:rsidRDefault="00DF32D8" w:rsidP="00DF32D8">
                  <w:pPr>
                    <w:jc w:val="both"/>
                    <w:rPr>
                      <w:lang w:val="uk-UA"/>
                    </w:rPr>
                  </w:pPr>
                  <w:r w:rsidRPr="003B5B61">
                    <w:rPr>
                      <w:rFonts w:ascii="Times New Roman" w:hAnsi="Times New Roman" w:cs="Times New Roman"/>
                      <w:color w:val="000000"/>
                      <w:sz w:val="24"/>
                      <w:shd w:val="clear" w:color="auto" w:fill="FFFFFF"/>
                      <w:lang w:val="uk-UA"/>
                    </w:rPr>
                    <w:t>Не вимагається</w:t>
                  </w:r>
                </w:p>
              </w:tc>
            </w:tr>
            <w:tr w:rsidR="00DF32D8" w:rsidRPr="004B1F75" w14:paraId="529F8285" w14:textId="77777777">
              <w:tc>
                <w:tcPr>
                  <w:tcW w:w="3301" w:type="dxa"/>
                  <w:tcBorders>
                    <w:top w:val="single" w:sz="4" w:space="0" w:color="000000"/>
                    <w:left w:val="single" w:sz="4" w:space="0" w:color="000000"/>
                    <w:bottom w:val="single" w:sz="4" w:space="0" w:color="000000"/>
                  </w:tcBorders>
                </w:tcPr>
                <w:p w14:paraId="0569B815" w14:textId="77777777" w:rsidR="00DF32D8" w:rsidRPr="003B5B61" w:rsidRDefault="00DF32D8" w:rsidP="00DF32D8">
                  <w:pPr>
                    <w:pStyle w:val="27"/>
                    <w:jc w:val="both"/>
                    <w:rPr>
                      <w:rFonts w:ascii="Times New Roman" w:hAnsi="Times New Roman" w:cs="Times New Roman"/>
                      <w:sz w:val="24"/>
                      <w:lang w:val="uk-UA"/>
                    </w:rPr>
                  </w:pPr>
                  <w:r w:rsidRPr="003B5B61">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DF32D8" w:rsidRPr="003B5B61" w:rsidRDefault="00DF32D8" w:rsidP="00DF32D8">
                  <w:pPr>
                    <w:pStyle w:val="27"/>
                    <w:jc w:val="both"/>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пункт 12 ч. 1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0F9FD485"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01A8A246"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3D66147F" w14:textId="77777777" w:rsidR="00DF32D8" w:rsidRPr="003B5B61" w:rsidRDefault="00DF32D8" w:rsidP="00DF32D8">
                  <w:pPr>
                    <w:pStyle w:val="35"/>
                    <w:spacing w:before="0" w:after="0"/>
                    <w:jc w:val="both"/>
                    <w:rPr>
                      <w:rFonts w:ascii="Times New Roman" w:hAnsi="Times New Roman"/>
                      <w:color w:val="000000"/>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102D2767" w14:textId="77777777" w:rsidR="00DF32D8" w:rsidRPr="003B5B61" w:rsidRDefault="00DF32D8" w:rsidP="00DF32D8">
                  <w:pPr>
                    <w:pStyle w:val="35"/>
                    <w:spacing w:before="0" w:after="0"/>
                    <w:jc w:val="both"/>
                    <w:rPr>
                      <w:rFonts w:ascii="Times New Roman" w:hAnsi="Times New Roman"/>
                      <w:shd w:val="clear" w:color="auto" w:fill="FFFFFF"/>
                      <w:lang w:val="uk-UA"/>
                    </w:rPr>
                  </w:pPr>
                  <w:r w:rsidRPr="003B5B61">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Витяг з інформаційно-аналітичної</w:t>
                  </w:r>
                </w:p>
                <w:p w14:paraId="46C8984C"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наявності судимості» сформований у</w:t>
                  </w:r>
                </w:p>
                <w:p w14:paraId="1EAF642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паперовій або електронній формі, що</w:t>
                  </w:r>
                </w:p>
                <w:p w14:paraId="49A11D4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містить інформацію про відсутність</w:t>
                  </w:r>
                </w:p>
                <w:p w14:paraId="44ED1E16"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(наявність) судимості або обмежень,</w:t>
                  </w:r>
                </w:p>
                <w:p w14:paraId="57A7FE0B"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законодавством України щодо службової</w:t>
                  </w:r>
                </w:p>
                <w:p w14:paraId="73D0FC3A"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(посадової) особи учасника процедури</w:t>
                  </w:r>
                </w:p>
                <w:p w14:paraId="33693974"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закупівлі, яка підписала тендерну</w:t>
                  </w:r>
                </w:p>
                <w:p w14:paraId="66CDDEB2"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пропозицію, чи фізичної особи, яка є</w:t>
                  </w:r>
                </w:p>
                <w:p w14:paraId="02E53E6A"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учасником процедури закупівлі.</w:t>
                  </w:r>
                </w:p>
                <w:p w14:paraId="2F9823A1"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Документ повинен бути виданим не більше</w:t>
                  </w:r>
                </w:p>
                <w:p w14:paraId="7A9B9707"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lastRenderedPageBreak/>
                    <w:t>місячної давнини відносно дати</w:t>
                  </w:r>
                </w:p>
                <w:p w14:paraId="3DFDD996"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оприлюдненого в електронній системі</w:t>
                  </w:r>
                </w:p>
                <w:p w14:paraId="4E9114A7"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закупівель повідомлення про намір укласти</w:t>
                  </w:r>
                </w:p>
                <w:p w14:paraId="2ED2173F"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договір про закупівлю.</w:t>
                  </w:r>
                </w:p>
                <w:p w14:paraId="4CD297CA"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Замовник може перевірити витяг на</w:t>
                  </w:r>
                </w:p>
                <w:p w14:paraId="4615FA4C" w14:textId="77777777" w:rsidR="00DF32D8" w:rsidRPr="003B5B61" w:rsidRDefault="00DF32D8" w:rsidP="00DF32D8">
                  <w:pPr>
                    <w:rPr>
                      <w:rFonts w:ascii="Times New Roman" w:hAnsi="Times New Roman" w:cs="Times New Roman"/>
                      <w:sz w:val="24"/>
                      <w:shd w:val="clear" w:color="auto" w:fill="FFFFFF"/>
                      <w:lang w:val="uk-UA"/>
                    </w:rPr>
                  </w:pPr>
                  <w:r w:rsidRPr="003B5B61">
                    <w:rPr>
                      <w:rFonts w:ascii="Times New Roman" w:hAnsi="Times New Roman" w:cs="Times New Roman"/>
                      <w:sz w:val="24"/>
                      <w:shd w:val="clear" w:color="auto" w:fill="FFFFFF"/>
                      <w:lang w:val="uk-UA"/>
                    </w:rPr>
                    <w:t>офіційному сайті МВС за посиланням</w:t>
                  </w:r>
                </w:p>
                <w:p w14:paraId="54300E40" w14:textId="77777777" w:rsidR="00DF32D8" w:rsidRPr="003B5B61" w:rsidRDefault="00DF32D8" w:rsidP="00DF32D8">
                  <w:pPr>
                    <w:rPr>
                      <w:lang w:val="uk-UA"/>
                    </w:rPr>
                  </w:pPr>
                  <w:r w:rsidRPr="003B5B61">
                    <w:rPr>
                      <w:rFonts w:ascii="Times New Roman" w:hAnsi="Times New Roman" w:cs="Times New Roman"/>
                      <w:sz w:val="24"/>
                      <w:shd w:val="clear" w:color="auto" w:fill="FFFFFF"/>
                      <w:lang w:val="uk-UA"/>
                    </w:rPr>
                    <w:t>https://vytiah.mvs.gov.ua/app/checkStatus.</w:t>
                  </w:r>
                </w:p>
              </w:tc>
            </w:tr>
            <w:tr w:rsidR="00DF32D8" w:rsidRPr="003B5B61" w14:paraId="397C7CD0" w14:textId="77777777">
              <w:tc>
                <w:tcPr>
                  <w:tcW w:w="3301" w:type="dxa"/>
                  <w:tcBorders>
                    <w:top w:val="single" w:sz="4" w:space="0" w:color="000000"/>
                    <w:left w:val="single" w:sz="4" w:space="0" w:color="000000"/>
                    <w:bottom w:val="single" w:sz="4" w:space="0" w:color="000000"/>
                  </w:tcBorders>
                </w:tcPr>
                <w:p w14:paraId="4C5EF6EA" w14:textId="77777777" w:rsidR="00DF32D8" w:rsidRPr="003B5B61" w:rsidRDefault="00DF32D8" w:rsidP="00DF32D8">
                  <w:pPr>
                    <w:spacing w:after="150"/>
                    <w:ind w:firstLine="450"/>
                    <w:jc w:val="both"/>
                    <w:rPr>
                      <w:rFonts w:ascii="Times New Roman" w:hAnsi="Times New Roman" w:cs="Times New Roman"/>
                      <w:sz w:val="24"/>
                      <w:lang w:val="uk-UA"/>
                    </w:rPr>
                  </w:pPr>
                  <w:r w:rsidRPr="003B5B61">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DF32D8" w:rsidRPr="003B5B61" w:rsidRDefault="00DF32D8" w:rsidP="00DF32D8">
                  <w:pPr>
                    <w:spacing w:line="220" w:lineRule="exact"/>
                    <w:rPr>
                      <w:rFonts w:ascii="Times New Roman" w:hAnsi="Times New Roman" w:cs="Times New Roman"/>
                      <w:shd w:val="clear" w:color="auto" w:fill="FFFFFF"/>
                      <w:lang w:val="uk-UA"/>
                    </w:rPr>
                  </w:pPr>
                  <w:r w:rsidRPr="003B5B61">
                    <w:rPr>
                      <w:rFonts w:ascii="Times New Roman" w:hAnsi="Times New Roman" w:cs="Times New Roman"/>
                      <w:sz w:val="24"/>
                      <w:lang w:val="uk-UA"/>
                    </w:rPr>
                    <w:t>(</w:t>
                  </w:r>
                  <w:r w:rsidRPr="003B5B61">
                    <w:rPr>
                      <w:rFonts w:ascii="Times New Roman" w:hAnsi="Times New Roman" w:cs="Times New Roman"/>
                      <w:b/>
                      <w:sz w:val="24"/>
                      <w:lang w:val="uk-UA"/>
                    </w:rPr>
                    <w:t>ч. 2 ст. 17 Закону</w:t>
                  </w:r>
                  <w:r w:rsidRPr="003B5B61">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Учасник процедури закупівлі підтверджує</w:t>
                  </w:r>
                </w:p>
                <w:p w14:paraId="45F8880B"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відсутність даної підстави шляхом</w:t>
                  </w:r>
                </w:p>
                <w:p w14:paraId="6A87D7E0" w14:textId="77777777" w:rsidR="00DF32D8" w:rsidRPr="003B5B61" w:rsidRDefault="00DF32D8" w:rsidP="00DF32D8">
                  <w:pPr>
                    <w:pStyle w:val="35"/>
                    <w:spacing w:before="0" w:after="0"/>
                    <w:jc w:val="both"/>
                    <w:rPr>
                      <w:rFonts w:ascii="Times New Roman" w:hAnsi="Times New Roman"/>
                      <w:szCs w:val="24"/>
                      <w:shd w:val="clear" w:color="auto" w:fill="FFFFFF"/>
                      <w:lang w:val="uk-UA"/>
                    </w:rPr>
                  </w:pPr>
                  <w:r w:rsidRPr="003B5B61">
                    <w:rPr>
                      <w:rFonts w:ascii="Times New Roman" w:hAnsi="Times New Roman"/>
                      <w:szCs w:val="24"/>
                      <w:shd w:val="clear" w:color="auto" w:fill="FFFFFF"/>
                      <w:lang w:val="uk-UA"/>
                    </w:rPr>
                    <w:t>самостійного декларування відсутності такої</w:t>
                  </w:r>
                </w:p>
                <w:p w14:paraId="787189F5" w14:textId="77777777" w:rsidR="00DF32D8" w:rsidRPr="003B5B61" w:rsidRDefault="00DF32D8" w:rsidP="00DF32D8">
                  <w:pPr>
                    <w:pStyle w:val="35"/>
                    <w:spacing w:before="0" w:after="0"/>
                    <w:jc w:val="both"/>
                    <w:rPr>
                      <w:rFonts w:ascii="Times New Roman" w:hAnsi="Times New Roman"/>
                      <w:color w:val="000000"/>
                      <w:szCs w:val="24"/>
                      <w:shd w:val="clear" w:color="auto" w:fill="FFFFFF"/>
                      <w:lang w:val="uk-UA"/>
                    </w:rPr>
                  </w:pPr>
                  <w:r w:rsidRPr="003B5B61">
                    <w:rPr>
                      <w:rFonts w:ascii="Times New Roman" w:hAnsi="Times New Roman"/>
                      <w:szCs w:val="24"/>
                      <w:shd w:val="clear" w:color="auto" w:fill="FFFFFF"/>
                      <w:lang w:val="uk-UA"/>
                    </w:rPr>
                    <w:t>підстави в електронній системі закупівель під</w:t>
                  </w:r>
                </w:p>
                <w:p w14:paraId="36C67730" w14:textId="77777777" w:rsidR="00DF32D8" w:rsidRPr="003B5B61" w:rsidRDefault="00DF32D8" w:rsidP="00DF32D8">
                  <w:pPr>
                    <w:pStyle w:val="35"/>
                    <w:spacing w:before="0" w:after="0"/>
                    <w:jc w:val="both"/>
                    <w:rPr>
                      <w:rFonts w:ascii="Times New Roman" w:hAnsi="Times New Roman"/>
                      <w:shd w:val="clear" w:color="auto" w:fill="FFFFFF"/>
                      <w:lang w:val="uk-UA"/>
                    </w:rPr>
                  </w:pPr>
                  <w:r w:rsidRPr="003B5B61">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DF32D8" w:rsidRPr="003B5B61" w:rsidRDefault="00DF32D8" w:rsidP="00DF32D8">
                  <w:pPr>
                    <w:rPr>
                      <w:lang w:val="uk-UA"/>
                    </w:rPr>
                  </w:pPr>
                  <w:r w:rsidRPr="003B5B61">
                    <w:rPr>
                      <w:rFonts w:ascii="Times New Roman" w:hAnsi="Times New Roman" w:cs="Times New Roman"/>
                      <w:sz w:val="24"/>
                      <w:shd w:val="clear" w:color="auto" w:fill="FFFFFF"/>
                      <w:lang w:val="uk-UA"/>
                    </w:rPr>
                    <w:t>Не вимагається</w:t>
                  </w:r>
                </w:p>
              </w:tc>
            </w:tr>
          </w:tbl>
          <w:p w14:paraId="77CD1332" w14:textId="77777777" w:rsidR="00DF32D8" w:rsidRPr="003B5B61" w:rsidRDefault="00DF32D8" w:rsidP="00DF32D8">
            <w:pPr>
              <w:rPr>
                <w:rFonts w:ascii="Times New Roman" w:hAnsi="Times New Roman" w:cs="Times New Roman"/>
                <w:sz w:val="24"/>
                <w:lang w:val="uk-UA"/>
              </w:rPr>
            </w:pPr>
          </w:p>
        </w:tc>
      </w:tr>
      <w:tr w:rsidR="00DF32D8" w:rsidRPr="003B5B61"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21FFE71" w:rsidR="00DF32D8" w:rsidRPr="003B5B61" w:rsidRDefault="00C67D45" w:rsidP="00DF32D8">
            <w:pPr>
              <w:spacing w:line="0" w:lineRule="atLeast"/>
              <w:jc w:val="both"/>
              <w:rPr>
                <w:rFonts w:ascii="Times New Roman" w:eastAsia="Calibri" w:hAnsi="Times New Roman" w:cs="Times New Roman"/>
                <w:b/>
                <w:bCs/>
                <w:color w:val="000000"/>
                <w:sz w:val="24"/>
                <w:shd w:val="clear" w:color="auto" w:fill="FFFFFF"/>
                <w:lang w:val="uk-UA" w:eastAsia="ar-SA" w:bidi="ar-SA"/>
              </w:rPr>
            </w:pPr>
            <w:r>
              <w:rPr>
                <w:rFonts w:ascii="Times New Roman" w:hAnsi="Times New Roman" w:cs="Times New Roman"/>
                <w:sz w:val="24"/>
                <w:lang w:val="uk-UA"/>
              </w:rPr>
              <w:lastRenderedPageBreak/>
              <w:t>5</w:t>
            </w:r>
            <w:r w:rsidR="00DF32D8" w:rsidRPr="003B5B61">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достовірність за допомогою сервісу «Аналіз тендерів» від YouControl або за допомогою</w:t>
            </w:r>
          </w:p>
          <w:p w14:paraId="115FA9A9"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DF32D8" w:rsidRPr="003B5B61" w:rsidRDefault="00DF32D8" w:rsidP="00DF32D8">
            <w:pPr>
              <w:suppressAutoHyphens w:val="0"/>
              <w:jc w:val="both"/>
              <w:rPr>
                <w:rFonts w:ascii="Times New Roman" w:eastAsia="Calibri" w:hAnsi="Times New Roman" w:cs="Times New Roman"/>
                <w:color w:val="000000"/>
                <w:sz w:val="24"/>
                <w:shd w:val="clear" w:color="auto" w:fill="FFFFFF"/>
                <w:lang w:val="uk-UA" w:eastAsia="ar-SA" w:bidi="ar-SA"/>
              </w:rPr>
            </w:pPr>
            <w:r w:rsidRPr="003B5B61">
              <w:rPr>
                <w:rFonts w:ascii="Times New Roman" w:eastAsia="Calibri" w:hAnsi="Times New Roman" w:cs="Times New Roman"/>
                <w:color w:val="000000"/>
                <w:sz w:val="24"/>
                <w:shd w:val="clear" w:color="auto" w:fill="FFFFFF"/>
                <w:lang w:val="uk-UA" w:eastAsia="ar-SA" w:bidi="ar-SA"/>
              </w:rPr>
              <w:t>застосування до учасника процедури закупівлі), визначених у частині першій статті 17</w:t>
            </w:r>
          </w:p>
          <w:p w14:paraId="768E1DF0" w14:textId="77777777" w:rsidR="00DF32D8" w:rsidRPr="003B5B61" w:rsidRDefault="00DF32D8" w:rsidP="00DF32D8">
            <w:pPr>
              <w:suppressAutoHyphens w:val="0"/>
              <w:jc w:val="both"/>
              <w:rPr>
                <w:lang w:val="uk-UA"/>
              </w:rPr>
            </w:pPr>
            <w:r w:rsidRPr="003B5B61">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3B5B61"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3B5B61"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3B5B61" w:rsidRDefault="000044AD">
            <w:pPr>
              <w:keepNext/>
              <w:keepLines/>
              <w:tabs>
                <w:tab w:val="left" w:pos="1080"/>
              </w:tabs>
              <w:spacing w:line="0" w:lineRule="atLeast"/>
              <w:jc w:val="both"/>
              <w:rPr>
                <w:lang w:val="uk-UA"/>
              </w:rPr>
            </w:pPr>
            <w:r w:rsidRPr="003B5B61">
              <w:rPr>
                <w:rFonts w:ascii="Times New Roman" w:hAnsi="Times New Roman" w:cs="Times New Roman"/>
                <w:b/>
                <w:sz w:val="24"/>
                <w:lang w:val="uk-UA"/>
              </w:rPr>
              <w:lastRenderedPageBreak/>
              <w:t>Інші документи</w:t>
            </w:r>
          </w:p>
        </w:tc>
      </w:tr>
      <w:tr w:rsidR="000044AD" w:rsidRPr="004B1F75" w14:paraId="7208684F" w14:textId="77777777" w:rsidTr="0066055D">
        <w:tc>
          <w:tcPr>
            <w:tcW w:w="539" w:type="dxa"/>
            <w:tcBorders>
              <w:top w:val="single" w:sz="4" w:space="0" w:color="000000"/>
              <w:left w:val="single" w:sz="4" w:space="0" w:color="000000"/>
              <w:bottom w:val="single" w:sz="4" w:space="0" w:color="000000"/>
            </w:tcBorders>
          </w:tcPr>
          <w:p w14:paraId="6D1F35A6" w14:textId="2242CE4B" w:rsidR="000044AD" w:rsidRPr="003B5B61" w:rsidRDefault="00C67D45">
            <w:pPr>
              <w:spacing w:line="0" w:lineRule="atLeast"/>
              <w:ind w:right="22"/>
              <w:jc w:val="both"/>
              <w:rPr>
                <w:lang w:val="uk-UA"/>
              </w:rPr>
            </w:pPr>
            <w:r>
              <w:rPr>
                <w:lang w:val="uk-UA"/>
              </w:rPr>
              <w:t>6</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3B5B61" w:rsidRDefault="000044AD">
            <w:pPr>
              <w:pStyle w:val="af3"/>
              <w:keepNext/>
              <w:keepLines/>
              <w:spacing w:before="0" w:after="0" w:line="0" w:lineRule="atLeast"/>
              <w:jc w:val="both"/>
              <w:rPr>
                <w:color w:val="000000"/>
                <w:lang w:val="uk-UA"/>
              </w:rPr>
            </w:pPr>
            <w:r w:rsidRPr="003B5B6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3B5B61" w:rsidRDefault="000044AD">
            <w:pPr>
              <w:pStyle w:val="af3"/>
              <w:keepNext/>
              <w:keepLines/>
              <w:spacing w:before="0" w:after="0" w:line="0" w:lineRule="atLeast"/>
              <w:jc w:val="both"/>
              <w:rPr>
                <w:color w:val="000000"/>
                <w:lang w:val="uk-UA"/>
              </w:rPr>
            </w:pPr>
            <w:r w:rsidRPr="003B5B61">
              <w:rPr>
                <w:color w:val="000000"/>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3B5B61" w:rsidRDefault="000044AD">
            <w:pPr>
              <w:pStyle w:val="af3"/>
              <w:keepNext/>
              <w:keepLines/>
              <w:spacing w:before="0" w:after="0" w:line="0" w:lineRule="atLeast"/>
              <w:jc w:val="both"/>
              <w:rPr>
                <w:lang w:val="uk-UA"/>
              </w:rPr>
            </w:pPr>
            <w:r w:rsidRPr="003B5B6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3B5B61" w14:paraId="30B708B1" w14:textId="77777777" w:rsidTr="0066055D">
        <w:tc>
          <w:tcPr>
            <w:tcW w:w="539" w:type="dxa"/>
            <w:tcBorders>
              <w:top w:val="single" w:sz="4" w:space="0" w:color="000000"/>
              <w:left w:val="single" w:sz="4" w:space="0" w:color="000000"/>
              <w:bottom w:val="single" w:sz="4" w:space="0" w:color="000000"/>
            </w:tcBorders>
          </w:tcPr>
          <w:p w14:paraId="47968C18" w14:textId="6D9C7B01" w:rsidR="000044AD" w:rsidRPr="003B5B61" w:rsidRDefault="00C67D45">
            <w:pPr>
              <w:spacing w:line="0" w:lineRule="atLeast"/>
              <w:ind w:right="22"/>
              <w:jc w:val="both"/>
              <w:rPr>
                <w:color w:val="000000"/>
                <w:lang w:val="uk-UA"/>
              </w:rPr>
            </w:pPr>
            <w:r>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3B5B61" w:rsidRDefault="000044AD">
            <w:pPr>
              <w:pStyle w:val="af3"/>
              <w:keepNext/>
              <w:keepLines/>
              <w:spacing w:before="0" w:after="0" w:line="0" w:lineRule="atLeast"/>
              <w:jc w:val="both"/>
              <w:rPr>
                <w:lang w:val="uk-UA"/>
              </w:rPr>
            </w:pPr>
            <w:r w:rsidRPr="003B5B61">
              <w:rPr>
                <w:color w:val="000000"/>
                <w:lang w:val="uk-UA"/>
              </w:rPr>
              <w:t>Скан-копія Статуту або іншого установчого документу зі змінами (у разі наявності).</w:t>
            </w:r>
          </w:p>
        </w:tc>
      </w:tr>
      <w:tr w:rsidR="000044AD" w:rsidRPr="003B5B61" w14:paraId="48C9EF46" w14:textId="77777777" w:rsidTr="0066055D">
        <w:tc>
          <w:tcPr>
            <w:tcW w:w="539" w:type="dxa"/>
            <w:tcBorders>
              <w:top w:val="single" w:sz="4" w:space="0" w:color="000000"/>
              <w:left w:val="single" w:sz="4" w:space="0" w:color="000000"/>
              <w:bottom w:val="single" w:sz="4" w:space="0" w:color="000000"/>
            </w:tcBorders>
          </w:tcPr>
          <w:p w14:paraId="78D52B5D" w14:textId="397BE400" w:rsidR="000044AD" w:rsidRPr="003B5B61" w:rsidRDefault="00C67D45">
            <w:pPr>
              <w:spacing w:line="0" w:lineRule="atLeast"/>
              <w:rPr>
                <w:rFonts w:ascii="Times New Roman" w:hAnsi="Times New Roman" w:cs="Times New Roman"/>
                <w:sz w:val="24"/>
                <w:lang w:val="uk-UA"/>
              </w:rPr>
            </w:pPr>
            <w:r>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3B5B61" w:rsidRDefault="000044AD">
            <w:pPr>
              <w:jc w:val="both"/>
              <w:rPr>
                <w:lang w:val="uk-UA"/>
              </w:rPr>
            </w:pPr>
            <w:r w:rsidRPr="003B5B61">
              <w:rPr>
                <w:rFonts w:ascii="Times New Roman" w:hAnsi="Times New Roman" w:cs="Times New Roman"/>
                <w:sz w:val="24"/>
                <w:lang w:val="uk-UA"/>
              </w:rPr>
              <w:t>Скан-копія свідоцтва або витягу про реєстрацію платника ПДВ або платника єдиного податку.</w:t>
            </w:r>
          </w:p>
        </w:tc>
      </w:tr>
      <w:tr w:rsidR="009F7C14" w:rsidRPr="004B1F75" w14:paraId="7280A693" w14:textId="77777777" w:rsidTr="0066055D">
        <w:tc>
          <w:tcPr>
            <w:tcW w:w="539" w:type="dxa"/>
            <w:tcBorders>
              <w:top w:val="single" w:sz="4" w:space="0" w:color="000000"/>
              <w:left w:val="single" w:sz="4" w:space="0" w:color="000000"/>
              <w:bottom w:val="single" w:sz="4" w:space="0" w:color="000000"/>
            </w:tcBorders>
          </w:tcPr>
          <w:p w14:paraId="3743D963" w14:textId="09CAE3C2" w:rsidR="009F7C14" w:rsidRPr="003B5B61" w:rsidRDefault="00C67D45" w:rsidP="009F7C14">
            <w:pPr>
              <w:spacing w:line="0" w:lineRule="atLeast"/>
              <w:rPr>
                <w:rFonts w:ascii="Times New Roman" w:hAnsi="Times New Roman" w:cs="Times New Roman"/>
                <w:bCs/>
                <w:sz w:val="24"/>
                <w:lang w:val="uk-UA"/>
              </w:rPr>
            </w:pPr>
            <w:r>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40F7839B" w14:textId="488675CF" w:rsidR="009F7C14" w:rsidRPr="003B5B61" w:rsidRDefault="009F7C14" w:rsidP="009F7C14">
            <w:pPr>
              <w:jc w:val="both"/>
              <w:rPr>
                <w:rFonts w:ascii="Times New Roman" w:hAnsi="Times New Roman" w:cs="Times New Roman"/>
                <w:sz w:val="24"/>
                <w:lang w:val="uk-UA"/>
              </w:rPr>
            </w:pPr>
            <w:r>
              <w:rPr>
                <w:rFonts w:ascii="Times New Roman" w:hAnsi="Times New Roman" w:cs="Times New Roman"/>
                <w:sz w:val="24"/>
                <w:lang w:val="uk-UA"/>
              </w:rPr>
              <w:t>В</w:t>
            </w:r>
            <w:r w:rsidRPr="00C903B6">
              <w:rPr>
                <w:rFonts w:ascii="Times New Roman" w:hAnsi="Times New Roman" w:cs="Times New Roman"/>
                <w:sz w:val="24"/>
                <w:lang w:val="uk-UA"/>
              </w:rPr>
              <w:t>итяг з Єдиного державного реєстру юридичних осіб та фізичних осіб – підприємців та громадських формувань</w:t>
            </w:r>
            <w:r>
              <w:rPr>
                <w:rFonts w:ascii="Times New Roman" w:hAnsi="Times New Roman" w:cs="Times New Roman"/>
                <w:sz w:val="24"/>
                <w:lang w:val="uk-UA"/>
              </w:rPr>
              <w:t xml:space="preserve"> (або виписка)</w:t>
            </w:r>
          </w:p>
        </w:tc>
      </w:tr>
      <w:tr w:rsidR="009F7C14" w:rsidRPr="003B5B61" w14:paraId="757672AA" w14:textId="77777777" w:rsidTr="0066055D">
        <w:tc>
          <w:tcPr>
            <w:tcW w:w="539" w:type="dxa"/>
            <w:tcBorders>
              <w:top w:val="single" w:sz="4" w:space="0" w:color="000000"/>
              <w:left w:val="single" w:sz="4" w:space="0" w:color="000000"/>
              <w:bottom w:val="single" w:sz="4" w:space="0" w:color="000000"/>
            </w:tcBorders>
          </w:tcPr>
          <w:p w14:paraId="05ED3630" w14:textId="05AFB519" w:rsidR="009F7C14" w:rsidRPr="003B5B61" w:rsidRDefault="00C67D45" w:rsidP="009F7C14">
            <w:pPr>
              <w:spacing w:line="0" w:lineRule="atLeast"/>
              <w:rPr>
                <w:rFonts w:ascii="Times New Roman" w:hAnsi="Times New Roman" w:cs="Times New Roman"/>
                <w:sz w:val="24"/>
                <w:lang w:val="uk-UA"/>
              </w:rPr>
            </w:pPr>
            <w:r>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9F7C14" w:rsidRPr="003B5B61" w:rsidRDefault="009F7C14" w:rsidP="009F7C14">
            <w:pPr>
              <w:jc w:val="both"/>
              <w:rPr>
                <w:lang w:val="uk-UA"/>
              </w:rPr>
            </w:pPr>
            <w:r w:rsidRPr="003B5B61">
              <w:rPr>
                <w:rFonts w:ascii="Times New Roman" w:hAnsi="Times New Roman" w:cs="Times New Roman"/>
                <w:sz w:val="24"/>
                <w:lang w:val="uk-UA"/>
              </w:rPr>
              <w:t>Заповнену комерційну пропозицію закупівлі згідно Додатку 2 до оголошення</w:t>
            </w:r>
          </w:p>
        </w:tc>
      </w:tr>
      <w:tr w:rsidR="009F7C14" w:rsidRPr="003B5B61" w14:paraId="3C6330E1" w14:textId="77777777" w:rsidTr="0066055D">
        <w:tc>
          <w:tcPr>
            <w:tcW w:w="539" w:type="dxa"/>
            <w:tcBorders>
              <w:top w:val="single" w:sz="4" w:space="0" w:color="000000"/>
              <w:left w:val="single" w:sz="4" w:space="0" w:color="000000"/>
              <w:bottom w:val="single" w:sz="4" w:space="0" w:color="000000"/>
            </w:tcBorders>
          </w:tcPr>
          <w:p w14:paraId="5C19C730" w14:textId="1BDA23E8" w:rsidR="009F7C14" w:rsidRPr="003B5B61" w:rsidRDefault="00C67D45" w:rsidP="009F7C14">
            <w:pPr>
              <w:spacing w:line="0" w:lineRule="atLeast"/>
              <w:rPr>
                <w:rFonts w:ascii="Times New Roman" w:hAnsi="Times New Roman" w:cs="Times New Roman"/>
                <w:sz w:val="24"/>
                <w:lang w:val="uk-UA"/>
              </w:rPr>
            </w:pPr>
            <w:r>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9F7C14" w:rsidRPr="003B5B61" w:rsidRDefault="009F7C14" w:rsidP="009F7C14">
            <w:pPr>
              <w:jc w:val="both"/>
              <w:rPr>
                <w:lang w:val="uk-UA"/>
              </w:rPr>
            </w:pPr>
            <w:r w:rsidRPr="003B5B61">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9F7C14" w:rsidRPr="00952CE8" w14:paraId="53C26F17" w14:textId="77777777" w:rsidTr="0066055D">
        <w:tc>
          <w:tcPr>
            <w:tcW w:w="539" w:type="dxa"/>
            <w:tcBorders>
              <w:top w:val="single" w:sz="4" w:space="0" w:color="000000"/>
              <w:left w:val="single" w:sz="4" w:space="0" w:color="000000"/>
              <w:bottom w:val="single" w:sz="4" w:space="0" w:color="000000"/>
            </w:tcBorders>
          </w:tcPr>
          <w:p w14:paraId="6C916AA9" w14:textId="126489A8" w:rsidR="009F7C14" w:rsidRPr="003B5B61" w:rsidRDefault="00C67D45" w:rsidP="009F7C14">
            <w:pPr>
              <w:spacing w:line="0" w:lineRule="atLeast"/>
              <w:rPr>
                <w:rFonts w:ascii="Times New Roman" w:hAnsi="Times New Roman" w:cs="Times New Roman"/>
                <w:bCs/>
                <w:sz w:val="24"/>
                <w:lang w:val="uk-UA"/>
              </w:rPr>
            </w:pPr>
            <w:r>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21B5BA8D" w14:textId="55C31E39" w:rsidR="009F7C14" w:rsidRPr="00E22905" w:rsidRDefault="00B03E92" w:rsidP="00C67D45">
            <w:pPr>
              <w:pStyle w:val="af3"/>
              <w:keepNext/>
              <w:keepLines/>
              <w:spacing w:line="0" w:lineRule="atLeast"/>
              <w:rPr>
                <w:lang w:val="uk-UA"/>
              </w:rPr>
            </w:pPr>
            <w:r w:rsidRPr="00B03E92">
              <w:rPr>
                <w:lang w:val="uk-UA"/>
              </w:rPr>
              <w:t>Порівняльна таблиця щодо запропонованого товару, де зазначається виробник та характеристики товару, що пропонується Учасником у порівнянні з товаром, визначеним Замовником у Додатку 3 до Оголошення.</w:t>
            </w:r>
          </w:p>
        </w:tc>
      </w:tr>
      <w:tr w:rsidR="009F7C14" w:rsidRPr="003B5B61" w14:paraId="7C1F3752" w14:textId="77777777" w:rsidTr="0066055D">
        <w:tc>
          <w:tcPr>
            <w:tcW w:w="539" w:type="dxa"/>
            <w:tcBorders>
              <w:top w:val="single" w:sz="4" w:space="0" w:color="000000"/>
              <w:left w:val="single" w:sz="4" w:space="0" w:color="000000"/>
              <w:bottom w:val="single" w:sz="4" w:space="0" w:color="000000"/>
            </w:tcBorders>
          </w:tcPr>
          <w:p w14:paraId="11EF7E7B" w14:textId="7685316C" w:rsidR="009F7C14" w:rsidRPr="003B5B61" w:rsidRDefault="00C67D45" w:rsidP="00C1521B">
            <w:pPr>
              <w:spacing w:line="0" w:lineRule="atLeast"/>
              <w:rPr>
                <w:rFonts w:ascii="Times New Roman" w:hAnsi="Times New Roman" w:cs="Times New Roman"/>
                <w:bCs/>
                <w:sz w:val="24"/>
                <w:lang w:val="uk-UA"/>
              </w:rPr>
            </w:pPr>
            <w:r>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2BD3EC5B" w14:textId="77777777" w:rsidR="009F7C14" w:rsidRPr="003B5B61" w:rsidRDefault="009F7C14" w:rsidP="009F7C14">
            <w:pPr>
              <w:pStyle w:val="af3"/>
              <w:keepNext/>
              <w:keepLines/>
              <w:spacing w:before="0" w:after="0" w:line="0" w:lineRule="atLeast"/>
              <w:rPr>
                <w:lang w:val="uk-UA"/>
              </w:rPr>
            </w:pPr>
            <w:r w:rsidRPr="003B5B61">
              <w:rPr>
                <w:lang w:val="uk-UA"/>
              </w:rPr>
              <w:t>Надати гарантійний лист про застосування заходів із захисту довкілля, про те, що товар буде поставлено із врахуванням екологічних вимог згідно чинного законодавства.</w:t>
            </w:r>
          </w:p>
        </w:tc>
      </w:tr>
      <w:tr w:rsidR="00E22905" w:rsidRPr="00D77831" w14:paraId="249B3622" w14:textId="77777777" w:rsidTr="0066055D">
        <w:tc>
          <w:tcPr>
            <w:tcW w:w="539" w:type="dxa"/>
            <w:tcBorders>
              <w:top w:val="single" w:sz="4" w:space="0" w:color="000000"/>
              <w:left w:val="single" w:sz="4" w:space="0" w:color="000000"/>
              <w:bottom w:val="single" w:sz="4" w:space="0" w:color="000000"/>
            </w:tcBorders>
          </w:tcPr>
          <w:p w14:paraId="6FCF2E63" w14:textId="3DA5B8AC" w:rsidR="00E22905" w:rsidRDefault="00C67D45" w:rsidP="009F7C14">
            <w:pPr>
              <w:spacing w:line="0" w:lineRule="atLeast"/>
              <w:rPr>
                <w:rFonts w:ascii="Times New Roman" w:hAnsi="Times New Roman" w:cs="Times New Roman"/>
                <w:bCs/>
                <w:sz w:val="24"/>
                <w:lang w:val="uk-UA"/>
              </w:rPr>
            </w:pPr>
            <w:r>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7A337EFA" w14:textId="3C2D3951" w:rsidR="00E22905" w:rsidRPr="00E22905" w:rsidRDefault="00B03E92" w:rsidP="000B7625">
            <w:pPr>
              <w:pStyle w:val="af3"/>
              <w:keepNext/>
              <w:keepLines/>
              <w:spacing w:before="0" w:after="0" w:line="0" w:lineRule="atLeast"/>
              <w:rPr>
                <w:highlight w:val="green"/>
                <w:lang w:val="uk-UA"/>
              </w:rPr>
            </w:pPr>
            <w:r w:rsidRPr="00B03E92">
              <w:rPr>
                <w:lang w:val="uk-UA"/>
              </w:rPr>
              <w:t>Сертифікат системи управління якістю виробника на відповідність вимогам ДСТУ ЕN ISO 9001:2018 (ЕN ISO 9001:2015, IDT; ISO 9001:2015, IDT) (має бути дійсний на термін подачі пропозицій); Сертифікат повинен розповсюджуватися та охоплювати неспеціалізовану оптову торгівлю. Також надати Свідоцтво на не менше ніж 1 працівника виробника, яким підтверджується, що цей працівник пройшов навчання по програмі «Система управління якістю та внутрішній аудит систем менеджменту» згідно до вимог ISO 19011:2018 та вимог ДСТУ EN ISO 9001:2018 (EN ISO 9001:2015, IDT; ISO 9001:2015, IDT), склав іспит і може виконувати функції внутрішнього аудитора. Свідоцтво має бути видане уповноваженим органом. Додатково надається наказ про призначення на посаду працівника виробника та надати документ зі всіма додатками до нього, яким Національне агентство з акредитації України підтверджує компетентність органу із сертифікації</w:t>
            </w:r>
          </w:p>
        </w:tc>
      </w:tr>
      <w:tr w:rsidR="009F7C14" w:rsidRPr="004B1F75" w14:paraId="0F8F53B5" w14:textId="77777777" w:rsidTr="0066055D">
        <w:tc>
          <w:tcPr>
            <w:tcW w:w="539" w:type="dxa"/>
            <w:tcBorders>
              <w:top w:val="single" w:sz="4" w:space="0" w:color="000000"/>
              <w:left w:val="single" w:sz="4" w:space="0" w:color="000000"/>
              <w:bottom w:val="single" w:sz="4" w:space="0" w:color="000000"/>
            </w:tcBorders>
          </w:tcPr>
          <w:p w14:paraId="549A43F1" w14:textId="3B07E323" w:rsidR="009F7C14" w:rsidRPr="003B5B61" w:rsidRDefault="00C67D45" w:rsidP="009F7C14">
            <w:pPr>
              <w:spacing w:line="0" w:lineRule="atLeast"/>
              <w:rPr>
                <w:rFonts w:ascii="Times New Roman" w:hAnsi="Times New Roman" w:cs="Times New Roman"/>
                <w:bCs/>
                <w:sz w:val="24"/>
                <w:lang w:val="uk-UA"/>
              </w:rPr>
            </w:pPr>
            <w:r>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3D2D57D5" w14:textId="10D0B774" w:rsidR="009F7C14" w:rsidRPr="003B5B61" w:rsidRDefault="00B03E92" w:rsidP="009F7C14">
            <w:pPr>
              <w:pStyle w:val="af3"/>
              <w:keepNext/>
              <w:keepLines/>
              <w:spacing w:before="0" w:after="0" w:line="0" w:lineRule="atLeast"/>
              <w:rPr>
                <w:lang w:val="uk-UA"/>
              </w:rPr>
            </w:pPr>
            <w:r w:rsidRPr="00B03E92">
              <w:rPr>
                <w:lang w:val="uk-UA"/>
              </w:rPr>
              <w:t>Сертифікат системи управління якістю виробника тканини на відповідність вимогам ISO 9001:2015 (або ISO 9001:2015 IDT) (має бути дійсний на термін подачі пропозицій) стосовно ткацького виробництва. Додатково надається документ зі всіма додатками до нього, яким Національне агентство з акредитації України підтверджує компетентність органу із сертифікації.</w:t>
            </w:r>
          </w:p>
        </w:tc>
      </w:tr>
      <w:tr w:rsidR="00C1521B" w:rsidRPr="003B5B61" w14:paraId="00D7FAF6" w14:textId="77777777" w:rsidTr="0066055D">
        <w:tc>
          <w:tcPr>
            <w:tcW w:w="539" w:type="dxa"/>
            <w:tcBorders>
              <w:top w:val="single" w:sz="4" w:space="0" w:color="000000"/>
              <w:left w:val="single" w:sz="4" w:space="0" w:color="000000"/>
              <w:bottom w:val="single" w:sz="4" w:space="0" w:color="000000"/>
            </w:tcBorders>
          </w:tcPr>
          <w:p w14:paraId="2411A02B" w14:textId="2774DEA0" w:rsidR="00C1521B" w:rsidRPr="003B5B61" w:rsidRDefault="00C67D45" w:rsidP="00C1521B">
            <w:pPr>
              <w:spacing w:line="0" w:lineRule="atLeast"/>
              <w:rPr>
                <w:rFonts w:ascii="Times New Roman" w:hAnsi="Times New Roman" w:cs="Times New Roman"/>
                <w:bCs/>
                <w:sz w:val="24"/>
                <w:lang w:val="uk-UA"/>
              </w:rPr>
            </w:pPr>
            <w:r>
              <w:rPr>
                <w:rFonts w:ascii="Times New Roman" w:hAnsi="Times New Roman" w:cs="Times New Roman"/>
                <w:bCs/>
                <w:sz w:val="24"/>
                <w:lang w:val="uk-UA"/>
              </w:rPr>
              <w:lastRenderedPageBreak/>
              <w:t>16</w:t>
            </w:r>
          </w:p>
        </w:tc>
        <w:tc>
          <w:tcPr>
            <w:tcW w:w="9587" w:type="dxa"/>
            <w:tcBorders>
              <w:top w:val="single" w:sz="4" w:space="0" w:color="000000"/>
              <w:left w:val="single" w:sz="4" w:space="0" w:color="000000"/>
              <w:bottom w:val="single" w:sz="4" w:space="0" w:color="000000"/>
              <w:right w:val="single" w:sz="4" w:space="0" w:color="000000"/>
            </w:tcBorders>
          </w:tcPr>
          <w:p w14:paraId="533A5B93" w14:textId="5C0616D3" w:rsidR="00C1521B" w:rsidRPr="003B5B61" w:rsidRDefault="00C67D45" w:rsidP="00C1521B">
            <w:pPr>
              <w:pStyle w:val="af3"/>
              <w:keepNext/>
              <w:keepLines/>
              <w:spacing w:before="0" w:after="0" w:line="0" w:lineRule="atLeast"/>
              <w:rPr>
                <w:lang w:val="uk-UA"/>
              </w:rPr>
            </w:pPr>
            <w:r w:rsidRPr="00C67D45">
              <w:rPr>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9F7C14" w:rsidRPr="003B5B61" w14:paraId="2845608B" w14:textId="77777777" w:rsidTr="0066055D">
        <w:tc>
          <w:tcPr>
            <w:tcW w:w="539" w:type="dxa"/>
            <w:tcBorders>
              <w:top w:val="single" w:sz="4" w:space="0" w:color="000000"/>
              <w:left w:val="single" w:sz="4" w:space="0" w:color="000000"/>
              <w:bottom w:val="single" w:sz="4" w:space="0" w:color="000000"/>
            </w:tcBorders>
          </w:tcPr>
          <w:p w14:paraId="72F02934" w14:textId="4F317C95" w:rsidR="009F7C14" w:rsidRPr="003B5B61" w:rsidRDefault="00C67D45" w:rsidP="009F7C14">
            <w:pPr>
              <w:spacing w:line="0" w:lineRule="atLeast"/>
              <w:rPr>
                <w:rFonts w:ascii="Times New Roman" w:hAnsi="Times New Roman" w:cs="Times New Roman"/>
                <w:bCs/>
                <w:sz w:val="24"/>
                <w:lang w:val="en-US"/>
              </w:rPr>
            </w:pPr>
            <w:r>
              <w:rPr>
                <w:rFonts w:ascii="Times New Roman" w:hAnsi="Times New Roman" w:cs="Times New Roman"/>
                <w:bCs/>
                <w:sz w:val="24"/>
                <w:lang w:val="en-US"/>
              </w:rPr>
              <w:t>17</w:t>
            </w:r>
          </w:p>
        </w:tc>
        <w:tc>
          <w:tcPr>
            <w:tcW w:w="9587" w:type="dxa"/>
            <w:tcBorders>
              <w:top w:val="single" w:sz="4" w:space="0" w:color="000000"/>
              <w:left w:val="single" w:sz="4" w:space="0" w:color="000000"/>
              <w:bottom w:val="single" w:sz="4" w:space="0" w:color="000000"/>
              <w:right w:val="single" w:sz="4" w:space="0" w:color="000000"/>
            </w:tcBorders>
          </w:tcPr>
          <w:p w14:paraId="026999FE" w14:textId="5824CA13" w:rsidR="009F7C14" w:rsidRPr="003B5B61" w:rsidRDefault="009F7C14" w:rsidP="009F7C14">
            <w:pPr>
              <w:pStyle w:val="af3"/>
              <w:keepNext/>
              <w:keepLines/>
              <w:spacing w:before="0" w:after="0" w:line="0" w:lineRule="atLeast"/>
              <w:rPr>
                <w:lang w:val="uk-UA"/>
              </w:rPr>
            </w:pPr>
            <w:r w:rsidRPr="003B5B61">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3B5B61">
              <w:rPr>
                <w:color w:val="000000"/>
                <w:shd w:val="clear" w:color="auto" w:fill="FFFFFF"/>
                <w:lang w:val="uk-UA"/>
              </w:rPr>
              <w:t>працівників, які будуть залученні до виконання умов цього договору</w:t>
            </w:r>
            <w:r w:rsidRPr="003B5B61">
              <w:rPr>
                <w:lang w:val="uk-UA"/>
              </w:rPr>
              <w:t>, з обов’язковим зазначенням прізвища, ім’я та по-батькові особи та підписом.</w:t>
            </w:r>
          </w:p>
        </w:tc>
      </w:tr>
      <w:tr w:rsidR="00B03E92" w:rsidRPr="003B5B61" w14:paraId="5E5BC6A6" w14:textId="77777777" w:rsidTr="0066055D">
        <w:tc>
          <w:tcPr>
            <w:tcW w:w="539" w:type="dxa"/>
            <w:tcBorders>
              <w:top w:val="single" w:sz="4" w:space="0" w:color="000000"/>
              <w:left w:val="single" w:sz="4" w:space="0" w:color="000000"/>
              <w:bottom w:val="single" w:sz="4" w:space="0" w:color="000000"/>
            </w:tcBorders>
          </w:tcPr>
          <w:p w14:paraId="18E4DBA2" w14:textId="01E0A740" w:rsidR="00B03E92" w:rsidRPr="00B03E92" w:rsidRDefault="00B03E92" w:rsidP="009F7C14">
            <w:pPr>
              <w:spacing w:line="0" w:lineRule="atLeast"/>
              <w:rPr>
                <w:rFonts w:ascii="Times New Roman" w:hAnsi="Times New Roman" w:cs="Times New Roman"/>
                <w:bCs/>
                <w:sz w:val="24"/>
                <w:lang w:val="uk-UA"/>
              </w:rPr>
            </w:pPr>
            <w:r>
              <w:rPr>
                <w:rFonts w:ascii="Times New Roman" w:hAnsi="Times New Roman" w:cs="Times New Roman"/>
                <w:bCs/>
                <w:sz w:val="24"/>
                <w:lang w:val="uk-UA"/>
              </w:rPr>
              <w:t>18</w:t>
            </w:r>
          </w:p>
        </w:tc>
        <w:tc>
          <w:tcPr>
            <w:tcW w:w="9587" w:type="dxa"/>
            <w:tcBorders>
              <w:top w:val="single" w:sz="4" w:space="0" w:color="000000"/>
              <w:left w:val="single" w:sz="4" w:space="0" w:color="000000"/>
              <w:bottom w:val="single" w:sz="4" w:space="0" w:color="000000"/>
              <w:right w:val="single" w:sz="4" w:space="0" w:color="000000"/>
            </w:tcBorders>
          </w:tcPr>
          <w:p w14:paraId="1ECA9FA9" w14:textId="227CE6AB" w:rsidR="00B03E92" w:rsidRPr="003B5B61" w:rsidRDefault="00B03E92" w:rsidP="009F7C14">
            <w:pPr>
              <w:pStyle w:val="af3"/>
              <w:keepNext/>
              <w:keepLines/>
              <w:spacing w:before="0" w:after="0" w:line="0" w:lineRule="atLeast"/>
              <w:rPr>
                <w:lang w:val="uk-UA"/>
              </w:rPr>
            </w:pPr>
            <w:r w:rsidRPr="001F4BB2">
              <w:rPr>
                <w:color w:val="000000"/>
                <w:lang w:val="uk-UA" w:eastAsia="ru-RU"/>
              </w:rPr>
              <w:t>Копії документів, що засвідчують якість та безпеку запропонованого товару в повному обсязі, наявність яких передбачена чинним законодавством: сертифікат відповідності,  або сертифікат (паспорт) я</w:t>
            </w:r>
            <w:r>
              <w:rPr>
                <w:color w:val="000000"/>
                <w:lang w:val="uk-UA" w:eastAsia="ru-RU"/>
              </w:rPr>
              <w:t>кості (виданий виробником).</w:t>
            </w:r>
          </w:p>
        </w:tc>
      </w:tr>
    </w:tbl>
    <w:p w14:paraId="088B0B9E" w14:textId="77777777" w:rsidR="000044AD" w:rsidRPr="003B5B61" w:rsidRDefault="000044AD">
      <w:pPr>
        <w:spacing w:line="0" w:lineRule="atLeast"/>
        <w:ind w:left="180" w:right="-25" w:hanging="180"/>
        <w:jc w:val="both"/>
        <w:rPr>
          <w:rFonts w:ascii="Times New Roman" w:hAnsi="Times New Roman" w:cs="Times New Roman"/>
          <w:i/>
          <w:iCs/>
          <w:sz w:val="24"/>
          <w:lang w:val="uk-UA"/>
        </w:rPr>
      </w:pPr>
    </w:p>
    <w:p w14:paraId="59495D1A" w14:textId="77777777" w:rsidR="000044AD" w:rsidRPr="003B5B61" w:rsidRDefault="000044AD">
      <w:pPr>
        <w:spacing w:line="0" w:lineRule="atLeast"/>
        <w:ind w:left="180" w:right="-25" w:hanging="180"/>
        <w:jc w:val="both"/>
        <w:rPr>
          <w:rFonts w:ascii="Times New Roman" w:hAnsi="Times New Roman" w:cs="Times New Roman"/>
          <w:i/>
          <w:iCs/>
          <w:sz w:val="24"/>
          <w:lang w:val="uk-UA"/>
        </w:rPr>
      </w:pPr>
    </w:p>
    <w:p w14:paraId="6E858AD4" w14:textId="77777777" w:rsidR="000044AD" w:rsidRPr="003B5B61" w:rsidRDefault="000044AD">
      <w:pPr>
        <w:spacing w:line="0" w:lineRule="atLeast"/>
        <w:ind w:left="180" w:right="-25" w:hanging="180"/>
        <w:jc w:val="both"/>
        <w:rPr>
          <w:rFonts w:ascii="Times New Roman" w:hAnsi="Times New Roman" w:cs="Times New Roman"/>
          <w:i/>
          <w:iCs/>
          <w:sz w:val="24"/>
          <w:lang w:val="uk-UA"/>
        </w:rPr>
      </w:pPr>
    </w:p>
    <w:p w14:paraId="142BE5CC" w14:textId="77777777" w:rsidR="000044AD" w:rsidRPr="003B5B61" w:rsidRDefault="000044AD">
      <w:pPr>
        <w:spacing w:line="0" w:lineRule="atLeast"/>
        <w:ind w:left="180" w:right="-25" w:hanging="180"/>
        <w:jc w:val="both"/>
        <w:rPr>
          <w:rFonts w:ascii="Times New Roman" w:hAnsi="Times New Roman" w:cs="Times New Roman"/>
          <w:i/>
          <w:iCs/>
          <w:sz w:val="24"/>
          <w:lang w:val="uk-UA"/>
        </w:rPr>
      </w:pPr>
    </w:p>
    <w:p w14:paraId="731B8378" w14:textId="77777777" w:rsidR="000044AD" w:rsidRPr="003B5B61" w:rsidRDefault="000044AD">
      <w:pPr>
        <w:spacing w:line="0" w:lineRule="atLeast"/>
        <w:ind w:left="180" w:right="-25" w:hanging="180"/>
        <w:jc w:val="both"/>
        <w:rPr>
          <w:rFonts w:ascii="Times New Roman" w:hAnsi="Times New Roman" w:cs="Times New Roman"/>
          <w:i/>
          <w:iCs/>
          <w:sz w:val="24"/>
          <w:lang w:val="uk-UA"/>
        </w:rPr>
      </w:pPr>
    </w:p>
    <w:p w14:paraId="018F93ED" w14:textId="77777777" w:rsidR="000044AD" w:rsidRPr="003B5B61" w:rsidRDefault="000044AD">
      <w:pPr>
        <w:spacing w:line="0" w:lineRule="atLeast"/>
        <w:ind w:left="180" w:right="-25" w:hanging="180"/>
        <w:jc w:val="both"/>
        <w:rPr>
          <w:rFonts w:ascii="Times New Roman" w:hAnsi="Times New Roman" w:cs="Times New Roman"/>
          <w:i/>
          <w:iCs/>
          <w:sz w:val="24"/>
          <w:lang w:val="uk-UA"/>
        </w:rPr>
      </w:pPr>
    </w:p>
    <w:p w14:paraId="7C2A8BFD" w14:textId="77777777" w:rsidR="000044AD" w:rsidRPr="003B5B61" w:rsidRDefault="000044AD">
      <w:pPr>
        <w:spacing w:line="0" w:lineRule="atLeast"/>
        <w:ind w:left="180" w:right="-25" w:hanging="180"/>
        <w:jc w:val="both"/>
        <w:rPr>
          <w:rFonts w:ascii="Times New Roman" w:hAnsi="Times New Roman" w:cs="Times New Roman"/>
          <w:i/>
          <w:iCs/>
          <w:sz w:val="24"/>
          <w:lang w:val="uk-UA"/>
        </w:rPr>
      </w:pPr>
    </w:p>
    <w:p w14:paraId="07495F27" w14:textId="77777777" w:rsidR="000044AD" w:rsidRDefault="000044AD">
      <w:pPr>
        <w:spacing w:line="0" w:lineRule="atLeast"/>
        <w:ind w:left="180" w:right="-25" w:hanging="180"/>
        <w:jc w:val="both"/>
        <w:rPr>
          <w:rFonts w:ascii="Times New Roman" w:hAnsi="Times New Roman" w:cs="Times New Roman"/>
          <w:i/>
          <w:iCs/>
          <w:sz w:val="24"/>
          <w:lang w:val="uk-UA"/>
        </w:rPr>
      </w:pPr>
    </w:p>
    <w:p w14:paraId="146DFF99" w14:textId="77777777" w:rsidR="005E642A" w:rsidRDefault="005E642A">
      <w:pPr>
        <w:spacing w:line="0" w:lineRule="atLeast"/>
        <w:ind w:left="180" w:right="-25" w:hanging="180"/>
        <w:jc w:val="both"/>
        <w:rPr>
          <w:rFonts w:ascii="Times New Roman" w:hAnsi="Times New Roman" w:cs="Times New Roman"/>
          <w:i/>
          <w:iCs/>
          <w:sz w:val="24"/>
          <w:lang w:val="uk-UA"/>
        </w:rPr>
      </w:pPr>
    </w:p>
    <w:p w14:paraId="5AF359C9" w14:textId="77777777" w:rsidR="005E642A" w:rsidRDefault="005E642A">
      <w:pPr>
        <w:spacing w:line="0" w:lineRule="atLeast"/>
        <w:ind w:left="180" w:right="-25" w:hanging="180"/>
        <w:jc w:val="both"/>
        <w:rPr>
          <w:rFonts w:ascii="Times New Roman" w:hAnsi="Times New Roman" w:cs="Times New Roman"/>
          <w:i/>
          <w:iCs/>
          <w:sz w:val="24"/>
          <w:lang w:val="uk-UA"/>
        </w:rPr>
      </w:pPr>
    </w:p>
    <w:p w14:paraId="44C85F9E" w14:textId="77777777" w:rsidR="005E642A" w:rsidRDefault="005E642A">
      <w:pPr>
        <w:spacing w:line="0" w:lineRule="atLeast"/>
        <w:ind w:left="180" w:right="-25" w:hanging="180"/>
        <w:jc w:val="both"/>
        <w:rPr>
          <w:rFonts w:ascii="Times New Roman" w:hAnsi="Times New Roman" w:cs="Times New Roman"/>
          <w:i/>
          <w:iCs/>
          <w:sz w:val="24"/>
          <w:lang w:val="uk-UA"/>
        </w:rPr>
      </w:pPr>
    </w:p>
    <w:p w14:paraId="560903F1" w14:textId="77777777" w:rsidR="005E642A" w:rsidRDefault="005E642A">
      <w:pPr>
        <w:spacing w:line="0" w:lineRule="atLeast"/>
        <w:ind w:left="180" w:right="-25" w:hanging="180"/>
        <w:jc w:val="both"/>
        <w:rPr>
          <w:rFonts w:ascii="Times New Roman" w:hAnsi="Times New Roman" w:cs="Times New Roman"/>
          <w:i/>
          <w:iCs/>
          <w:sz w:val="24"/>
          <w:lang w:val="uk-UA"/>
        </w:rPr>
      </w:pPr>
    </w:p>
    <w:p w14:paraId="32E922B2" w14:textId="77777777" w:rsidR="005E642A" w:rsidRDefault="005E642A">
      <w:pPr>
        <w:spacing w:line="0" w:lineRule="atLeast"/>
        <w:ind w:left="180" w:right="-25" w:hanging="180"/>
        <w:jc w:val="both"/>
        <w:rPr>
          <w:rFonts w:ascii="Times New Roman" w:hAnsi="Times New Roman" w:cs="Times New Roman"/>
          <w:i/>
          <w:iCs/>
          <w:sz w:val="24"/>
          <w:lang w:val="uk-UA"/>
        </w:rPr>
      </w:pPr>
    </w:p>
    <w:p w14:paraId="34E4E0F4" w14:textId="77777777" w:rsidR="005E642A" w:rsidRDefault="005E642A">
      <w:pPr>
        <w:spacing w:line="0" w:lineRule="atLeast"/>
        <w:ind w:left="180" w:right="-25" w:hanging="180"/>
        <w:jc w:val="both"/>
        <w:rPr>
          <w:rFonts w:ascii="Times New Roman" w:hAnsi="Times New Roman" w:cs="Times New Roman"/>
          <w:i/>
          <w:iCs/>
          <w:sz w:val="24"/>
          <w:lang w:val="uk-UA"/>
        </w:rPr>
      </w:pPr>
    </w:p>
    <w:p w14:paraId="4B96C5C2" w14:textId="77777777" w:rsidR="005E642A" w:rsidRDefault="005E642A">
      <w:pPr>
        <w:spacing w:line="0" w:lineRule="atLeast"/>
        <w:ind w:left="180" w:right="-25" w:hanging="180"/>
        <w:jc w:val="both"/>
        <w:rPr>
          <w:rFonts w:ascii="Times New Roman" w:hAnsi="Times New Roman" w:cs="Times New Roman"/>
          <w:i/>
          <w:iCs/>
          <w:sz w:val="24"/>
          <w:lang w:val="uk-UA"/>
        </w:rPr>
      </w:pPr>
    </w:p>
    <w:p w14:paraId="2CA9EC3E" w14:textId="77777777" w:rsidR="00B03E92" w:rsidRDefault="00B03E92">
      <w:pPr>
        <w:spacing w:line="0" w:lineRule="atLeast"/>
        <w:ind w:left="180" w:right="-25" w:hanging="180"/>
        <w:jc w:val="both"/>
        <w:rPr>
          <w:rFonts w:ascii="Times New Roman" w:hAnsi="Times New Roman" w:cs="Times New Roman"/>
          <w:i/>
          <w:iCs/>
          <w:sz w:val="24"/>
          <w:lang w:val="uk-UA"/>
        </w:rPr>
      </w:pPr>
    </w:p>
    <w:p w14:paraId="0DD8C0E5" w14:textId="77777777" w:rsidR="00B03E92" w:rsidRDefault="00B03E92">
      <w:pPr>
        <w:spacing w:line="0" w:lineRule="atLeast"/>
        <w:ind w:left="180" w:right="-25" w:hanging="180"/>
        <w:jc w:val="both"/>
        <w:rPr>
          <w:rFonts w:ascii="Times New Roman" w:hAnsi="Times New Roman" w:cs="Times New Roman"/>
          <w:i/>
          <w:iCs/>
          <w:sz w:val="24"/>
          <w:lang w:val="uk-UA"/>
        </w:rPr>
      </w:pPr>
    </w:p>
    <w:p w14:paraId="4F6CD7C6" w14:textId="77777777" w:rsidR="00B03E92" w:rsidRDefault="00B03E92">
      <w:pPr>
        <w:spacing w:line="0" w:lineRule="atLeast"/>
        <w:ind w:left="180" w:right="-25" w:hanging="180"/>
        <w:jc w:val="both"/>
        <w:rPr>
          <w:rFonts w:ascii="Times New Roman" w:hAnsi="Times New Roman" w:cs="Times New Roman"/>
          <w:i/>
          <w:iCs/>
          <w:sz w:val="24"/>
          <w:lang w:val="uk-UA"/>
        </w:rPr>
      </w:pPr>
    </w:p>
    <w:p w14:paraId="1D9EA4D1" w14:textId="77777777" w:rsidR="00B03E92" w:rsidRDefault="00B03E92">
      <w:pPr>
        <w:spacing w:line="0" w:lineRule="atLeast"/>
        <w:ind w:left="180" w:right="-25" w:hanging="180"/>
        <w:jc w:val="both"/>
        <w:rPr>
          <w:rFonts w:ascii="Times New Roman" w:hAnsi="Times New Roman" w:cs="Times New Roman"/>
          <w:i/>
          <w:iCs/>
          <w:sz w:val="24"/>
          <w:lang w:val="uk-UA"/>
        </w:rPr>
      </w:pPr>
    </w:p>
    <w:p w14:paraId="6A25B041" w14:textId="77777777" w:rsidR="00B03E92" w:rsidRDefault="00B03E92">
      <w:pPr>
        <w:spacing w:line="0" w:lineRule="atLeast"/>
        <w:ind w:left="180" w:right="-25" w:hanging="180"/>
        <w:jc w:val="both"/>
        <w:rPr>
          <w:rFonts w:ascii="Times New Roman" w:hAnsi="Times New Roman" w:cs="Times New Roman"/>
          <w:i/>
          <w:iCs/>
          <w:sz w:val="24"/>
          <w:lang w:val="uk-UA"/>
        </w:rPr>
      </w:pPr>
    </w:p>
    <w:p w14:paraId="42E78EA5" w14:textId="77777777" w:rsidR="00B03E92" w:rsidRDefault="00B03E92">
      <w:pPr>
        <w:spacing w:line="0" w:lineRule="atLeast"/>
        <w:ind w:left="180" w:right="-25" w:hanging="180"/>
        <w:jc w:val="both"/>
        <w:rPr>
          <w:rFonts w:ascii="Times New Roman" w:hAnsi="Times New Roman" w:cs="Times New Roman"/>
          <w:i/>
          <w:iCs/>
          <w:sz w:val="24"/>
          <w:lang w:val="uk-UA"/>
        </w:rPr>
      </w:pPr>
    </w:p>
    <w:p w14:paraId="48583266" w14:textId="77777777" w:rsidR="00B03E92" w:rsidRDefault="00B03E92">
      <w:pPr>
        <w:spacing w:line="0" w:lineRule="atLeast"/>
        <w:ind w:left="180" w:right="-25" w:hanging="180"/>
        <w:jc w:val="both"/>
        <w:rPr>
          <w:rFonts w:ascii="Times New Roman" w:hAnsi="Times New Roman" w:cs="Times New Roman"/>
          <w:i/>
          <w:iCs/>
          <w:sz w:val="24"/>
          <w:lang w:val="uk-UA"/>
        </w:rPr>
      </w:pPr>
    </w:p>
    <w:p w14:paraId="722D8A80" w14:textId="77777777" w:rsidR="005E642A" w:rsidRPr="003B5B61" w:rsidRDefault="005E642A">
      <w:pPr>
        <w:spacing w:line="0" w:lineRule="atLeast"/>
        <w:ind w:left="180" w:right="-25" w:hanging="180"/>
        <w:jc w:val="both"/>
        <w:rPr>
          <w:rFonts w:ascii="Times New Roman" w:hAnsi="Times New Roman" w:cs="Times New Roman"/>
          <w:i/>
          <w:iCs/>
          <w:sz w:val="24"/>
          <w:lang w:val="uk-UA"/>
        </w:rPr>
      </w:pPr>
    </w:p>
    <w:p w14:paraId="5CE423AC" w14:textId="77777777" w:rsidR="00494A52" w:rsidRPr="003B5B61" w:rsidRDefault="00494A52">
      <w:pPr>
        <w:spacing w:line="0" w:lineRule="atLeast"/>
        <w:ind w:left="180" w:right="-25" w:hanging="180"/>
        <w:jc w:val="both"/>
        <w:rPr>
          <w:rFonts w:ascii="Times New Roman" w:hAnsi="Times New Roman" w:cs="Times New Roman"/>
          <w:i/>
          <w:iCs/>
          <w:sz w:val="24"/>
          <w:lang w:val="uk-UA"/>
        </w:rPr>
      </w:pPr>
    </w:p>
    <w:p w14:paraId="3BD6B9D4" w14:textId="77777777" w:rsidR="000044AD" w:rsidRPr="003B5B61" w:rsidRDefault="0066055D">
      <w:pPr>
        <w:spacing w:line="0" w:lineRule="atLeast"/>
        <w:jc w:val="right"/>
        <w:rPr>
          <w:rFonts w:ascii="Times New Roman" w:hAnsi="Times New Roman" w:cs="Times New Roman"/>
          <w:i/>
          <w:iCs/>
          <w:color w:val="000000"/>
          <w:sz w:val="16"/>
          <w:szCs w:val="16"/>
          <w:lang w:val="uk-UA"/>
        </w:rPr>
      </w:pPr>
      <w:r w:rsidRPr="003B5B61">
        <w:rPr>
          <w:rFonts w:ascii="Times New Roman" w:hAnsi="Times New Roman" w:cs="Times New Roman"/>
          <w:b/>
          <w:bCs/>
          <w:color w:val="000000"/>
          <w:sz w:val="24"/>
          <w:lang w:val="uk-UA"/>
        </w:rPr>
        <w:lastRenderedPageBreak/>
        <w:t>ДОДАТОК 2</w:t>
      </w:r>
    </w:p>
    <w:p w14:paraId="37A3CD69" w14:textId="77777777" w:rsidR="000044AD" w:rsidRPr="003B5B61" w:rsidRDefault="000044AD">
      <w:pPr>
        <w:spacing w:line="0" w:lineRule="atLeast"/>
        <w:rPr>
          <w:rFonts w:ascii="Times New Roman" w:hAnsi="Times New Roman" w:cs="Times New Roman"/>
          <w:i/>
          <w:iCs/>
          <w:color w:val="000000"/>
          <w:sz w:val="16"/>
          <w:szCs w:val="16"/>
          <w:lang w:val="uk-UA"/>
        </w:rPr>
      </w:pPr>
    </w:p>
    <w:p w14:paraId="220C155B" w14:textId="77777777" w:rsidR="000044AD" w:rsidRPr="003B5B61" w:rsidRDefault="000044AD">
      <w:pPr>
        <w:spacing w:line="0" w:lineRule="atLeast"/>
        <w:rPr>
          <w:rFonts w:ascii="Times New Roman" w:hAnsi="Times New Roman" w:cs="Times New Roman"/>
          <w:i/>
          <w:iCs/>
          <w:color w:val="000000"/>
          <w:lang w:val="uk-UA"/>
        </w:rPr>
      </w:pPr>
      <w:r w:rsidRPr="003B5B61">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3B5B61" w:rsidRDefault="000044AD">
      <w:pPr>
        <w:spacing w:line="0" w:lineRule="atLeast"/>
        <w:rPr>
          <w:rFonts w:ascii="Times New Roman" w:hAnsi="Times New Roman" w:cs="Times New Roman"/>
          <w:b/>
          <w:bCs/>
          <w:sz w:val="24"/>
          <w:lang w:val="uk-UA"/>
        </w:rPr>
      </w:pPr>
      <w:r w:rsidRPr="003B5B61">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3B5B61"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3B5B61" w:rsidRDefault="000044AD">
      <w:pPr>
        <w:spacing w:line="0" w:lineRule="atLeast"/>
        <w:ind w:hanging="720"/>
        <w:jc w:val="center"/>
        <w:rPr>
          <w:rFonts w:ascii="Times New Roman" w:hAnsi="Times New Roman" w:cs="Times New Roman"/>
          <w:sz w:val="24"/>
          <w:lang w:val="uk-UA"/>
        </w:rPr>
      </w:pPr>
      <w:r w:rsidRPr="003B5B61">
        <w:rPr>
          <w:rFonts w:ascii="Times New Roman" w:hAnsi="Times New Roman" w:cs="Times New Roman"/>
          <w:b/>
          <w:bCs/>
          <w:sz w:val="24"/>
          <w:lang w:val="uk-UA"/>
        </w:rPr>
        <w:t>ФОРМА «ТЕНДЕРНА ПРОПОЗИЦІЯ»</w:t>
      </w:r>
    </w:p>
    <w:p w14:paraId="771B70CB" w14:textId="77777777" w:rsidR="000044AD" w:rsidRPr="003B5B61" w:rsidRDefault="000044AD">
      <w:pPr>
        <w:spacing w:line="0" w:lineRule="atLeast"/>
        <w:ind w:hanging="720"/>
        <w:jc w:val="center"/>
        <w:rPr>
          <w:rFonts w:ascii="Times New Roman" w:hAnsi="Times New Roman" w:cs="Times New Roman"/>
          <w:sz w:val="24"/>
          <w:lang w:val="uk-UA"/>
        </w:rPr>
      </w:pPr>
      <w:r w:rsidRPr="003B5B61">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3B5B61" w:rsidRDefault="000044AD">
      <w:pPr>
        <w:spacing w:line="0" w:lineRule="atLeast"/>
        <w:ind w:hanging="720"/>
        <w:jc w:val="center"/>
        <w:rPr>
          <w:rFonts w:ascii="Times New Roman" w:hAnsi="Times New Roman" w:cs="Times New Roman"/>
          <w:sz w:val="24"/>
          <w:lang w:val="uk-UA"/>
        </w:rPr>
      </w:pPr>
    </w:p>
    <w:p w14:paraId="41FD0C0F" w14:textId="77777777" w:rsidR="000044AD" w:rsidRPr="003B5B61" w:rsidRDefault="000044AD">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3B5B61">
        <w:rPr>
          <w:rFonts w:ascii="Times New Roman" w:hAnsi="Times New Roman" w:cs="Times New Roman"/>
          <w:color w:val="000000"/>
          <w:sz w:val="24"/>
          <w:lang w:val="uk-UA"/>
        </w:rPr>
        <w:t>______________________________________________________________</w:t>
      </w:r>
      <w:r w:rsidRPr="003B5B61">
        <w:rPr>
          <w:rFonts w:ascii="Times New Roman" w:hAnsi="Times New Roman" w:cs="Times New Roman"/>
          <w:sz w:val="24"/>
          <w:lang w:val="uk-UA" w:eastAsia="ar-SA" w:bidi="ar-SA"/>
        </w:rPr>
        <w:t xml:space="preserve"> </w:t>
      </w:r>
      <w:r w:rsidRPr="003B5B61">
        <w:rPr>
          <w:rFonts w:ascii="Times New Roman" w:hAnsi="Times New Roman" w:cs="Times New Roman"/>
          <w:sz w:val="24"/>
          <w:lang w:val="uk-UA"/>
        </w:rPr>
        <w:t xml:space="preserve"> (</w:t>
      </w:r>
      <w:r w:rsidRPr="003B5B61">
        <w:rPr>
          <w:rFonts w:ascii="Times New Roman" w:hAnsi="Times New Roman" w:cs="Times New Roman"/>
          <w:b/>
          <w:color w:val="000000"/>
          <w:sz w:val="24"/>
          <w:lang w:val="uk-UA"/>
        </w:rPr>
        <w:t xml:space="preserve">ДК 021:2015 - </w:t>
      </w:r>
      <w:r w:rsidR="00EB0928" w:rsidRPr="003B5B61">
        <w:rPr>
          <w:rFonts w:ascii="Times New Roman" w:hAnsi="Times New Roman" w:cs="Times New Roman"/>
          <w:b/>
          <w:bCs/>
          <w:color w:val="000000"/>
          <w:sz w:val="24"/>
          <w:lang w:val="uk-UA"/>
        </w:rPr>
        <w:t>_________________________________________________________________</w:t>
      </w:r>
      <w:r w:rsidRPr="003B5B61">
        <w:rPr>
          <w:rFonts w:ascii="Times New Roman" w:hAnsi="Times New Roman" w:cs="Times New Roman"/>
          <w:color w:val="000000"/>
          <w:sz w:val="24"/>
          <w:shd w:val="clear" w:color="auto" w:fill="FFFFFF"/>
          <w:lang w:val="uk-UA"/>
        </w:rPr>
        <w:t>)</w:t>
      </w:r>
      <w:r w:rsidRPr="003B5B61">
        <w:rPr>
          <w:rFonts w:ascii="Times New Roman" w:hAnsi="Times New Roman" w:cs="Times New Roman"/>
          <w:sz w:val="24"/>
          <w:lang w:val="uk-UA"/>
        </w:rPr>
        <w:t>,</w:t>
      </w:r>
      <w:r w:rsidRPr="003B5B61">
        <w:rPr>
          <w:rFonts w:ascii="Times New Roman" w:hAnsi="Times New Roman" w:cs="Times New Roman"/>
          <w:b/>
          <w:i/>
          <w:sz w:val="24"/>
          <w:lang w:val="uk-UA"/>
        </w:rPr>
        <w:t xml:space="preserve"> </w:t>
      </w:r>
      <w:r w:rsidRPr="003B5B61">
        <w:rPr>
          <w:rFonts w:ascii="Times New Roman" w:hAnsi="Times New Roman" w:cs="Times New Roman"/>
          <w:sz w:val="24"/>
          <w:lang w:val="uk-UA"/>
        </w:rPr>
        <w:t xml:space="preserve">згідно з технічним завданням Замовника тендеру.   </w:t>
      </w:r>
    </w:p>
    <w:p w14:paraId="23C4767D" w14:textId="77777777" w:rsidR="00EB0928" w:rsidRPr="003B5B61" w:rsidRDefault="00EB0928">
      <w:pPr>
        <w:spacing w:line="0" w:lineRule="atLeast"/>
        <w:ind w:left="6"/>
        <w:jc w:val="both"/>
        <w:rPr>
          <w:rFonts w:ascii="Times New Roman" w:hAnsi="Times New Roman" w:cs="Times New Roman"/>
          <w:sz w:val="24"/>
          <w:lang w:val="uk-UA"/>
        </w:rPr>
      </w:pPr>
      <w:r w:rsidRPr="003B5B61">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242"/>
        <w:gridCol w:w="1275"/>
        <w:gridCol w:w="1878"/>
        <w:gridCol w:w="2268"/>
      </w:tblGrid>
      <w:tr w:rsidR="00EB0928" w:rsidRPr="003B5B61" w14:paraId="193A7140" w14:textId="77777777" w:rsidTr="00CB0E29">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Найменування предмету закупівлі</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8594A"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 xml:space="preserve">Одиниці виміру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77777777" w:rsidR="00EB0928" w:rsidRPr="007E6EC5" w:rsidRDefault="00EB0928" w:rsidP="009A1FAD">
            <w:pPr>
              <w:jc w:val="center"/>
              <w:rPr>
                <w:rFonts w:ascii="Times New Roman" w:hAnsi="Times New Roman" w:cs="Times New Roman"/>
                <w:sz w:val="24"/>
                <w:lang w:val="uk-UA" w:eastAsia="ru-RU"/>
              </w:rPr>
            </w:pPr>
            <w:r w:rsidRPr="007E6EC5">
              <w:rPr>
                <w:rFonts w:ascii="Times New Roman" w:hAnsi="Times New Roman" w:cs="Times New Roman"/>
                <w:sz w:val="24"/>
                <w:lang w:val="uk-UA" w:eastAsia="ru-RU"/>
              </w:rPr>
              <w:t xml:space="preserve">Кількість </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Ціна, грн. з/без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EB0928" w:rsidRPr="003B5B61" w:rsidRDefault="00EB0928" w:rsidP="009A1FAD">
            <w:pPr>
              <w:jc w:val="center"/>
              <w:rPr>
                <w:rFonts w:ascii="Times New Roman" w:hAnsi="Times New Roman" w:cs="Times New Roman"/>
                <w:sz w:val="24"/>
                <w:lang w:val="uk-UA" w:eastAsia="ru-RU"/>
              </w:rPr>
            </w:pPr>
            <w:r w:rsidRPr="003B5B61">
              <w:rPr>
                <w:rFonts w:ascii="Times New Roman" w:hAnsi="Times New Roman" w:cs="Times New Roman"/>
                <w:sz w:val="24"/>
                <w:lang w:val="uk-UA" w:eastAsia="ru-RU"/>
              </w:rPr>
              <w:t xml:space="preserve">Сума, грн. з/без ПДВ, </w:t>
            </w:r>
          </w:p>
        </w:tc>
      </w:tr>
      <w:tr w:rsidR="00EB0928" w:rsidRPr="003B5B61" w14:paraId="66BF2E2E" w14:textId="77777777" w:rsidTr="00CB0E29">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7777777" w:rsidR="00EB0928" w:rsidRPr="003B5B61" w:rsidRDefault="00EB0928" w:rsidP="009A1FAD">
            <w:pPr>
              <w:spacing w:line="276" w:lineRule="auto"/>
              <w:jc w:val="both"/>
              <w:rPr>
                <w:rStyle w:val="a8"/>
                <w:rFonts w:ascii="Times New Roman" w:hAnsi="Times New Roman"/>
                <w:b w:val="0"/>
                <w:sz w:val="24"/>
                <w:lang w:val="uk-UA"/>
              </w:rPr>
            </w:pPr>
            <w:r w:rsidRPr="003B5B61">
              <w:rPr>
                <w:rStyle w:val="a8"/>
                <w:rFonts w:ascii="Times New Roman" w:hAnsi="Times New Roman"/>
                <w:sz w:val="24"/>
                <w:lang w:val="uk-UA"/>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343092EA" w:rsidR="00EB0928" w:rsidRPr="003B5B61" w:rsidRDefault="00B03E92" w:rsidP="009A1FAD">
            <w:pPr>
              <w:contextualSpacing/>
              <w:rPr>
                <w:rFonts w:ascii="Times New Roman" w:eastAsia="Calibri" w:hAnsi="Times New Roman" w:cs="Times New Roman"/>
                <w:color w:val="000000"/>
                <w:sz w:val="24"/>
                <w:lang w:val="uk-UA"/>
              </w:rPr>
            </w:pPr>
            <w:r w:rsidRPr="00B03E92">
              <w:rPr>
                <w:rFonts w:ascii="Times New Roman" w:eastAsia="Calibri" w:hAnsi="Times New Roman" w:cs="Times New Roman"/>
                <w:color w:val="000000"/>
                <w:sz w:val="24"/>
                <w:lang w:val="uk-UA"/>
              </w:rPr>
              <w:t>Постільна білизна (підковдри, простирадла, наволочки, рушники, 2 подушки та ковдра)</w:t>
            </w:r>
          </w:p>
        </w:tc>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834E6B" w14:textId="74FDF42E" w:rsidR="00EB0928" w:rsidRPr="00B03E92" w:rsidRDefault="00B03E92" w:rsidP="00B03E92">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комплект</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25BBB9A0" w:rsidR="00EB0928" w:rsidRPr="007E6EC5" w:rsidRDefault="00B03E92" w:rsidP="00E02172">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11750</w:t>
            </w:r>
          </w:p>
        </w:tc>
        <w:tc>
          <w:tcPr>
            <w:tcW w:w="1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EB0928" w:rsidRPr="003B5B61" w:rsidRDefault="00EB0928" w:rsidP="009A1FAD">
            <w:pPr>
              <w:jc w:val="center"/>
              <w:rPr>
                <w:rFonts w:ascii="Times New Roman" w:hAnsi="Times New Roman" w:cs="Times New Roman"/>
                <w:sz w:val="24"/>
                <w:lang w:val="uk-UA"/>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EB0928" w:rsidRPr="003B5B61" w:rsidRDefault="00EB0928" w:rsidP="009A1FAD">
            <w:pPr>
              <w:jc w:val="center"/>
              <w:rPr>
                <w:rFonts w:ascii="Times New Roman" w:hAnsi="Times New Roman" w:cs="Times New Roman"/>
                <w:sz w:val="24"/>
                <w:lang w:val="uk-UA"/>
              </w:rPr>
            </w:pPr>
          </w:p>
        </w:tc>
      </w:tr>
      <w:tr w:rsidR="00EB0928" w:rsidRPr="003B5B61" w14:paraId="32BDB42A"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EB0928" w:rsidRPr="003B5B61"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967D3" w14:textId="77777777" w:rsidR="00EB0928" w:rsidRPr="003B5B61"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C00B8C9" w14:textId="77777777" w:rsidR="00EB0928" w:rsidRPr="003B5B61" w:rsidRDefault="00EB0928" w:rsidP="009A1FAD">
            <w:pPr>
              <w:jc w:val="right"/>
              <w:rPr>
                <w:rFonts w:ascii="Times New Roman" w:hAnsi="Times New Roman" w:cs="Times New Roman"/>
                <w:color w:val="000000"/>
                <w:sz w:val="24"/>
                <w:lang w:val="uk-UA" w:eastAsia="ru-RU"/>
              </w:rPr>
            </w:pPr>
            <w:r w:rsidRPr="003B5B61">
              <w:rPr>
                <w:rFonts w:ascii="Times New Roman" w:hAnsi="Times New Roman" w:cs="Times New Roman"/>
                <w:color w:val="000000"/>
                <w:sz w:val="24"/>
                <w:lang w:val="uk-UA" w:eastAsia="ru-RU"/>
              </w:rPr>
              <w:t>Всього без ПДВ</w:t>
            </w:r>
          </w:p>
        </w:tc>
      </w:tr>
      <w:tr w:rsidR="00EB0928" w:rsidRPr="003B5B61" w14:paraId="2B32200F"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EB0928" w:rsidRPr="003B5B61"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897B" w14:textId="77777777" w:rsidR="00EB0928" w:rsidRPr="003B5B61"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36323D" w14:textId="77777777" w:rsidR="00EB0928" w:rsidRPr="003B5B61" w:rsidRDefault="00EB0928" w:rsidP="009A1FAD">
            <w:pPr>
              <w:jc w:val="right"/>
              <w:rPr>
                <w:rFonts w:ascii="Times New Roman" w:hAnsi="Times New Roman" w:cs="Times New Roman"/>
                <w:color w:val="000000"/>
                <w:sz w:val="24"/>
                <w:lang w:val="uk-UA" w:eastAsia="ru-RU"/>
              </w:rPr>
            </w:pPr>
            <w:r w:rsidRPr="003B5B61">
              <w:rPr>
                <w:rFonts w:ascii="Times New Roman" w:hAnsi="Times New Roman" w:cs="Times New Roman"/>
                <w:color w:val="000000"/>
                <w:sz w:val="24"/>
                <w:lang w:val="uk-UA" w:eastAsia="ru-RU"/>
              </w:rPr>
              <w:t>ПДВ</w:t>
            </w:r>
          </w:p>
        </w:tc>
      </w:tr>
      <w:tr w:rsidR="00EB0928" w:rsidRPr="003B5B61" w14:paraId="53C5C9BC" w14:textId="77777777" w:rsidTr="009A1FAD">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EB0928" w:rsidRPr="003B5B61" w:rsidRDefault="00EB0928" w:rsidP="009A1FAD">
            <w:pPr>
              <w:jc w:val="right"/>
              <w:rPr>
                <w:rFonts w:ascii="Times New Roman" w:hAnsi="Times New Roman" w:cs="Times New Roman"/>
                <w:color w:val="000000"/>
                <w:sz w:val="24"/>
                <w:lang w:val="uk-UA"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61C76" w14:textId="77777777" w:rsidR="00EB0928" w:rsidRPr="003B5B61" w:rsidRDefault="00EB0928" w:rsidP="009A1FAD">
            <w:pPr>
              <w:jc w:val="right"/>
              <w:rPr>
                <w:rFonts w:ascii="Times New Roman" w:hAnsi="Times New Roman" w:cs="Times New Roman"/>
                <w:color w:val="000000"/>
                <w:sz w:val="24"/>
                <w:lang w:val="uk-UA"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7CECE1B" w14:textId="77777777" w:rsidR="00EB0928" w:rsidRPr="003B5B61" w:rsidRDefault="00EB0928" w:rsidP="009A1FAD">
            <w:pPr>
              <w:jc w:val="right"/>
              <w:rPr>
                <w:rFonts w:ascii="Times New Roman" w:hAnsi="Times New Roman" w:cs="Times New Roman"/>
                <w:color w:val="000000"/>
                <w:sz w:val="24"/>
                <w:lang w:val="uk-UA" w:eastAsia="ru-RU"/>
              </w:rPr>
            </w:pPr>
            <w:r w:rsidRPr="003B5B61">
              <w:rPr>
                <w:rFonts w:ascii="Times New Roman" w:hAnsi="Times New Roman" w:cs="Times New Roman"/>
                <w:color w:val="000000"/>
                <w:sz w:val="24"/>
                <w:lang w:val="uk-UA" w:eastAsia="ru-RU"/>
              </w:rPr>
              <w:t>Всього з ПДВ</w:t>
            </w:r>
          </w:p>
        </w:tc>
      </w:tr>
    </w:tbl>
    <w:p w14:paraId="65D908BC" w14:textId="77777777" w:rsidR="00EB0928" w:rsidRPr="003B5B61" w:rsidRDefault="00EB0928">
      <w:pPr>
        <w:spacing w:line="0" w:lineRule="atLeast"/>
        <w:ind w:left="6"/>
        <w:jc w:val="both"/>
        <w:rPr>
          <w:rFonts w:ascii="Times New Roman" w:hAnsi="Times New Roman" w:cs="Times New Roman"/>
          <w:sz w:val="24"/>
          <w:lang w:val="uk-UA"/>
        </w:rPr>
      </w:pPr>
    </w:p>
    <w:p w14:paraId="52311386" w14:textId="77777777" w:rsidR="000044AD" w:rsidRPr="003B5B61" w:rsidRDefault="000044AD">
      <w:pPr>
        <w:spacing w:line="0" w:lineRule="atLeast"/>
        <w:ind w:left="6"/>
        <w:jc w:val="both"/>
        <w:rPr>
          <w:rFonts w:ascii="Times New Roman" w:hAnsi="Times New Roman" w:cs="Times New Roman"/>
          <w:sz w:val="24"/>
          <w:lang w:val="uk-UA"/>
        </w:rPr>
      </w:pPr>
    </w:p>
    <w:p w14:paraId="3FC6E5DA" w14:textId="77777777" w:rsidR="000044AD" w:rsidRPr="003B5B61" w:rsidRDefault="000044AD">
      <w:pPr>
        <w:spacing w:line="0" w:lineRule="atLeast"/>
        <w:ind w:left="6"/>
        <w:jc w:val="both"/>
        <w:rPr>
          <w:rFonts w:ascii="Times New Roman" w:hAnsi="Times New Roman" w:cs="Times New Roman"/>
          <w:sz w:val="24"/>
          <w:lang w:val="uk-UA"/>
        </w:rPr>
      </w:pPr>
      <w:r w:rsidRPr="003B5B61">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3B5B61" w:rsidRDefault="000044AD">
      <w:pPr>
        <w:spacing w:line="0" w:lineRule="atLeast"/>
        <w:ind w:left="6"/>
        <w:jc w:val="both"/>
        <w:rPr>
          <w:rFonts w:ascii="Times New Roman" w:hAnsi="Times New Roman" w:cs="Times New Roman"/>
          <w:sz w:val="24"/>
          <w:lang w:val="uk-UA"/>
        </w:rPr>
      </w:pPr>
      <w:r w:rsidRPr="003B5B61">
        <w:rPr>
          <w:rFonts w:ascii="Times New Roman" w:hAnsi="Times New Roman" w:cs="Times New Roman"/>
          <w:sz w:val="24"/>
          <w:lang w:val="uk-UA"/>
        </w:rPr>
        <w:t xml:space="preserve">                                                      </w:t>
      </w:r>
    </w:p>
    <w:p w14:paraId="03C68F78" w14:textId="77777777" w:rsidR="000044AD" w:rsidRPr="003B5B61" w:rsidRDefault="000044AD">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3B5B61" w:rsidRDefault="00EB0928">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3B5B61" w:rsidRDefault="00EB0928">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3</w:t>
      </w:r>
      <w:r w:rsidR="000044AD" w:rsidRPr="003B5B61">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3B5B61" w:rsidRDefault="00EB0928">
      <w:pPr>
        <w:spacing w:line="0" w:lineRule="atLeast"/>
        <w:jc w:val="both"/>
        <w:rPr>
          <w:rFonts w:ascii="Times New Roman" w:hAnsi="Times New Roman" w:cs="Times New Roman"/>
          <w:i/>
          <w:iCs/>
          <w:sz w:val="24"/>
          <w:lang w:val="uk-UA"/>
        </w:rPr>
      </w:pPr>
      <w:r w:rsidRPr="003B5B61">
        <w:rPr>
          <w:rFonts w:ascii="Times New Roman" w:hAnsi="Times New Roman" w:cs="Times New Roman"/>
          <w:sz w:val="24"/>
          <w:lang w:val="uk-UA"/>
        </w:rPr>
        <w:t>4</w:t>
      </w:r>
      <w:r w:rsidR="000044AD" w:rsidRPr="003B5B61">
        <w:rPr>
          <w:rFonts w:ascii="Times New Roman" w:hAnsi="Times New Roman" w:cs="Times New Roman"/>
          <w:sz w:val="24"/>
          <w:lang w:val="uk-UA"/>
        </w:rPr>
        <w:t>.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3B5B61" w:rsidRDefault="000044AD">
      <w:pPr>
        <w:spacing w:line="0" w:lineRule="atLeast"/>
        <w:rPr>
          <w:rFonts w:ascii="Times New Roman" w:hAnsi="Times New Roman" w:cs="Times New Roman"/>
          <w:i/>
          <w:iCs/>
          <w:sz w:val="24"/>
          <w:lang w:val="uk-UA"/>
        </w:rPr>
      </w:pPr>
    </w:p>
    <w:p w14:paraId="5A436771" w14:textId="77777777" w:rsidR="000044AD" w:rsidRPr="003B5B61"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3B5B61" w:rsidRDefault="000044AD">
      <w:pPr>
        <w:keepNext/>
        <w:spacing w:line="0" w:lineRule="atLeast"/>
        <w:rPr>
          <w:i/>
          <w:iCs/>
          <w:sz w:val="22"/>
          <w:szCs w:val="22"/>
          <w:lang w:val="uk-UA"/>
        </w:rPr>
      </w:pPr>
    </w:p>
    <w:p w14:paraId="5E3F85A0" w14:textId="092ADB5E" w:rsidR="000044AD" w:rsidRPr="003B5B61" w:rsidRDefault="000044AD" w:rsidP="0066055D">
      <w:pPr>
        <w:spacing w:line="0" w:lineRule="atLeast"/>
        <w:rPr>
          <w:rFonts w:ascii="Times New Roman" w:hAnsi="Times New Roman" w:cs="Times New Roman"/>
          <w:i/>
          <w:iCs/>
          <w:sz w:val="24"/>
          <w:lang w:val="uk-UA"/>
        </w:rPr>
      </w:pPr>
      <w:r w:rsidRPr="003B5B61">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4C2E64E9" w14:textId="2AE22E97" w:rsidR="00816F5D" w:rsidRPr="003B5B61" w:rsidRDefault="00816F5D" w:rsidP="0066055D">
      <w:pPr>
        <w:spacing w:line="0" w:lineRule="atLeast"/>
        <w:rPr>
          <w:rFonts w:ascii="Times New Roman" w:hAnsi="Times New Roman" w:cs="Times New Roman"/>
          <w:i/>
          <w:iCs/>
          <w:sz w:val="24"/>
          <w:lang w:val="uk-UA"/>
        </w:rPr>
      </w:pPr>
    </w:p>
    <w:p w14:paraId="42221891" w14:textId="311557FB" w:rsidR="00816F5D" w:rsidRPr="003B5B61" w:rsidRDefault="00816F5D" w:rsidP="0066055D">
      <w:pPr>
        <w:spacing w:line="0" w:lineRule="atLeast"/>
        <w:rPr>
          <w:rFonts w:ascii="Times New Roman" w:hAnsi="Times New Roman" w:cs="Times New Roman"/>
          <w:i/>
          <w:iCs/>
          <w:sz w:val="24"/>
          <w:lang w:val="uk-UA"/>
        </w:rPr>
      </w:pPr>
    </w:p>
    <w:p w14:paraId="1ADD01D7" w14:textId="2B9C5DCA" w:rsidR="00816F5D" w:rsidRPr="003B5B61" w:rsidRDefault="00816F5D" w:rsidP="0066055D">
      <w:pPr>
        <w:spacing w:line="0" w:lineRule="atLeast"/>
        <w:rPr>
          <w:rFonts w:ascii="Times New Roman" w:hAnsi="Times New Roman" w:cs="Times New Roman"/>
          <w:i/>
          <w:iCs/>
          <w:sz w:val="24"/>
          <w:lang w:val="uk-UA"/>
        </w:rPr>
      </w:pPr>
    </w:p>
    <w:p w14:paraId="4E20C15B" w14:textId="75203E2D" w:rsidR="00816F5D" w:rsidRPr="003B5B61"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3B5B61">
        <w:rPr>
          <w:rFonts w:ascii="Times New Roman" w:hAnsi="Times New Roman" w:cs="Times New Roman"/>
          <w:b/>
          <w:bCs/>
          <w:kern w:val="0"/>
          <w:szCs w:val="20"/>
          <w:lang w:val="uk-UA" w:eastAsia="uk-UA" w:bidi="ar-SA"/>
        </w:rPr>
        <w:lastRenderedPageBreak/>
        <w:t>ДОДАТОК № 5</w:t>
      </w:r>
    </w:p>
    <w:p w14:paraId="59A69E8B" w14:textId="77777777" w:rsidR="00816F5D" w:rsidRPr="003B5B61"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3B5B61">
        <w:rPr>
          <w:rFonts w:ascii="Times New Roman" w:hAnsi="Times New Roman" w:cs="Times New Roman"/>
          <w:b/>
          <w:bCs/>
          <w:kern w:val="0"/>
          <w:szCs w:val="20"/>
          <w:lang w:val="uk-UA" w:eastAsia="uk-UA" w:bidi="ar-SA"/>
        </w:rPr>
        <w:t>до тендерної документації</w:t>
      </w:r>
    </w:p>
    <w:p w14:paraId="681D1635" w14:textId="77777777" w:rsidR="00816F5D" w:rsidRPr="003B5B61"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3B5B61">
        <w:rPr>
          <w:rFonts w:ascii="Times New Roman" w:hAnsi="Times New Roman" w:cs="Times New Roman"/>
          <w:kern w:val="0"/>
          <w:szCs w:val="20"/>
          <w:lang w:val="uk-UA" w:eastAsia="uk-UA" w:bidi="ar-SA"/>
        </w:rPr>
        <w:t>(</w:t>
      </w:r>
      <w:r w:rsidRPr="003B5B61">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3B5B61"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3B5B61">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3B5B61"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3B5B61"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3B5B61">
        <w:rPr>
          <w:rFonts w:ascii="Times New Roman" w:hAnsi="Times New Roman" w:cs="Times New Roman"/>
          <w:b/>
          <w:bCs/>
          <w:kern w:val="0"/>
          <w:sz w:val="24"/>
          <w:lang w:val="uk-UA" w:eastAsia="uk-UA" w:bidi="ar-SA"/>
        </w:rPr>
        <w:t>ДОВІДКА</w:t>
      </w:r>
    </w:p>
    <w:p w14:paraId="3EB58B22" w14:textId="77777777" w:rsidR="00816F5D" w:rsidRPr="003B5B61"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3B5B61">
        <w:rPr>
          <w:rFonts w:ascii="Times New Roman" w:hAnsi="Times New Roman" w:cs="Times New Roman"/>
          <w:b/>
          <w:bCs/>
          <w:kern w:val="0"/>
          <w:sz w:val="24"/>
          <w:lang w:val="uk-UA" w:eastAsia="uk-UA" w:bidi="ar-SA"/>
        </w:rPr>
        <w:t>З ВІДОМОСТЯМИ ПРО УЧАСНИКА</w:t>
      </w:r>
    </w:p>
    <w:p w14:paraId="55A77948" w14:textId="77777777" w:rsidR="00816F5D" w:rsidRPr="003B5B61"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3B5B61" w14:paraId="4E758F75" w14:textId="77777777" w:rsidTr="005D68CA">
        <w:tc>
          <w:tcPr>
            <w:tcW w:w="5105" w:type="dxa"/>
            <w:shd w:val="clear" w:color="auto" w:fill="auto"/>
          </w:tcPr>
          <w:p w14:paraId="14E4A882"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Повне найменування/прізвище, імя по батькові Учасника:</w:t>
            </w:r>
          </w:p>
        </w:tc>
        <w:tc>
          <w:tcPr>
            <w:tcW w:w="4965" w:type="dxa"/>
            <w:shd w:val="clear" w:color="auto" w:fill="auto"/>
          </w:tcPr>
          <w:p w14:paraId="2321458A"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5C5AF6B6" w14:textId="77777777" w:rsidTr="005D68CA">
        <w:tc>
          <w:tcPr>
            <w:tcW w:w="5105" w:type="dxa"/>
            <w:shd w:val="clear" w:color="auto" w:fill="auto"/>
          </w:tcPr>
          <w:p w14:paraId="0F0D4A8E"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37AAF4F2" w14:textId="77777777" w:rsidTr="005D68CA">
        <w:tc>
          <w:tcPr>
            <w:tcW w:w="5105" w:type="dxa"/>
            <w:shd w:val="clear" w:color="auto" w:fill="auto"/>
          </w:tcPr>
          <w:p w14:paraId="28B7891F"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44C66DE1" w14:textId="77777777" w:rsidTr="005D68CA">
        <w:tc>
          <w:tcPr>
            <w:tcW w:w="5105" w:type="dxa"/>
            <w:shd w:val="clear" w:color="auto" w:fill="auto"/>
          </w:tcPr>
          <w:p w14:paraId="3483C799"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7EF67361" w14:textId="77777777" w:rsidTr="005D68CA">
        <w:tc>
          <w:tcPr>
            <w:tcW w:w="5105" w:type="dxa"/>
            <w:shd w:val="clear" w:color="auto" w:fill="auto"/>
          </w:tcPr>
          <w:p w14:paraId="0B723C30"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47CC5AE8" w14:textId="77777777" w:rsidTr="005D68CA">
        <w:tc>
          <w:tcPr>
            <w:tcW w:w="5105" w:type="dxa"/>
            <w:shd w:val="clear" w:color="auto" w:fill="auto"/>
          </w:tcPr>
          <w:p w14:paraId="4FB55024"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ru-RU" w:bidi="ar-SA"/>
              </w:rPr>
              <w:t>E-mail:</w:t>
            </w:r>
          </w:p>
        </w:tc>
        <w:tc>
          <w:tcPr>
            <w:tcW w:w="4965" w:type="dxa"/>
            <w:shd w:val="clear" w:color="auto" w:fill="auto"/>
          </w:tcPr>
          <w:p w14:paraId="79D05150"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6EAD0924" w14:textId="77777777" w:rsidTr="005D68CA">
        <w:tc>
          <w:tcPr>
            <w:tcW w:w="5105" w:type="dxa"/>
            <w:shd w:val="clear" w:color="auto" w:fill="auto"/>
          </w:tcPr>
          <w:p w14:paraId="05C83F0A" w14:textId="77777777" w:rsidR="00816F5D" w:rsidRPr="003B5B61"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3B5B61">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19EC98E0" w14:textId="77777777" w:rsidTr="005D68CA">
        <w:tc>
          <w:tcPr>
            <w:tcW w:w="5105" w:type="dxa"/>
            <w:shd w:val="clear" w:color="auto" w:fill="auto"/>
          </w:tcPr>
          <w:p w14:paraId="7F44960C" w14:textId="77777777" w:rsidR="00816F5D" w:rsidRPr="003B5B61"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4FFD107E" w14:textId="77777777" w:rsidTr="005D68CA">
        <w:tc>
          <w:tcPr>
            <w:tcW w:w="5105" w:type="dxa"/>
            <w:shd w:val="clear" w:color="auto" w:fill="auto"/>
          </w:tcPr>
          <w:p w14:paraId="24B18206"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6718AB5E" w14:textId="77777777" w:rsidTr="005D68CA">
        <w:tc>
          <w:tcPr>
            <w:tcW w:w="5105" w:type="dxa"/>
            <w:shd w:val="clear" w:color="auto" w:fill="auto"/>
          </w:tcPr>
          <w:p w14:paraId="3A6E99D9"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21D62994" w14:textId="77777777" w:rsidTr="005D68CA">
        <w:tc>
          <w:tcPr>
            <w:tcW w:w="5105" w:type="dxa"/>
            <w:shd w:val="clear" w:color="auto" w:fill="auto"/>
          </w:tcPr>
          <w:p w14:paraId="38732431"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14E497C1" w14:textId="77777777" w:rsidTr="005D68CA">
        <w:tc>
          <w:tcPr>
            <w:tcW w:w="5105" w:type="dxa"/>
            <w:shd w:val="clear" w:color="auto" w:fill="auto"/>
          </w:tcPr>
          <w:p w14:paraId="3005D7ED"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3B5B61" w14:paraId="38FA1C37" w14:textId="77777777" w:rsidTr="005D68CA">
        <w:tc>
          <w:tcPr>
            <w:tcW w:w="5105" w:type="dxa"/>
            <w:shd w:val="clear" w:color="auto" w:fill="auto"/>
          </w:tcPr>
          <w:p w14:paraId="209E7ABE" w14:textId="77777777" w:rsidR="00816F5D" w:rsidRPr="003B5B61"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3B5B61"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3B5B61">
              <w:rPr>
                <w:rFonts w:ascii="Times New Roman" w:hAnsi="Times New Roman" w:cs="Times New Roman"/>
                <w:kern w:val="0"/>
                <w:sz w:val="24"/>
                <w:lang w:val="uk-UA" w:eastAsia="uk-UA" w:bidi="ar-SA"/>
              </w:rPr>
              <w:t>Інше (</w:t>
            </w:r>
            <w:r w:rsidRPr="003B5B61">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3B5B61">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816F5D">
      <w:pPr>
        <w:suppressAutoHyphens w:val="0"/>
        <w:ind w:firstLine="284"/>
        <w:rPr>
          <w:rFonts w:ascii="Times New Roman" w:hAnsi="Times New Roman" w:cs="Times New Roman"/>
          <w:kern w:val="0"/>
          <w:sz w:val="24"/>
          <w:lang w:val="uk-UA" w:eastAsia="ru-RU" w:bidi="ar-SA"/>
        </w:rPr>
      </w:pPr>
    </w:p>
    <w:p w14:paraId="6291D9C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5CF44D"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5914E040"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EBCC86"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4111D8EB"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24D5D2E4" w14:textId="77777777" w:rsidR="00E22905" w:rsidRPr="003B5B61" w:rsidRDefault="00E22905" w:rsidP="00E22905">
      <w:pPr>
        <w:spacing w:line="0" w:lineRule="atLeast"/>
        <w:rPr>
          <w:rFonts w:ascii="Times New Roman" w:hAnsi="Times New Roman" w:cs="Times New Roman"/>
          <w:i/>
          <w:iCs/>
          <w:sz w:val="24"/>
          <w:lang w:val="uk-UA"/>
        </w:rPr>
      </w:pPr>
    </w:p>
    <w:sectPr w:rsidR="00E22905" w:rsidRPr="003B5B61">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4A0F7" w14:textId="77777777" w:rsidR="00B163F1" w:rsidRDefault="00B163F1" w:rsidP="00F5734C">
      <w:r>
        <w:separator/>
      </w:r>
    </w:p>
  </w:endnote>
  <w:endnote w:type="continuationSeparator" w:id="0">
    <w:p w14:paraId="5530BFFA" w14:textId="77777777" w:rsidR="00B163F1" w:rsidRDefault="00B163F1"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49FD6" w14:textId="77777777" w:rsidR="00B163F1" w:rsidRDefault="00B163F1" w:rsidP="00F5734C">
      <w:r>
        <w:separator/>
      </w:r>
    </w:p>
  </w:footnote>
  <w:footnote w:type="continuationSeparator" w:id="0">
    <w:p w14:paraId="739C2C48" w14:textId="77777777" w:rsidR="00B163F1" w:rsidRDefault="00B163F1" w:rsidP="00F57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14FFE"/>
    <w:rsid w:val="000527DF"/>
    <w:rsid w:val="000650BE"/>
    <w:rsid w:val="00070EDC"/>
    <w:rsid w:val="00084535"/>
    <w:rsid w:val="000870A7"/>
    <w:rsid w:val="0009122E"/>
    <w:rsid w:val="00091F01"/>
    <w:rsid w:val="00094B9C"/>
    <w:rsid w:val="000B7625"/>
    <w:rsid w:val="000C4EE4"/>
    <w:rsid w:val="000E13A0"/>
    <w:rsid w:val="0015031F"/>
    <w:rsid w:val="00193EC9"/>
    <w:rsid w:val="00247EE8"/>
    <w:rsid w:val="0027199F"/>
    <w:rsid w:val="00294729"/>
    <w:rsid w:val="002C6DE6"/>
    <w:rsid w:val="002D7719"/>
    <w:rsid w:val="003008BB"/>
    <w:rsid w:val="00305AE6"/>
    <w:rsid w:val="00323723"/>
    <w:rsid w:val="00336776"/>
    <w:rsid w:val="00353EAA"/>
    <w:rsid w:val="003B5B61"/>
    <w:rsid w:val="003F5884"/>
    <w:rsid w:val="0042550F"/>
    <w:rsid w:val="00426B86"/>
    <w:rsid w:val="00435B6B"/>
    <w:rsid w:val="00494A52"/>
    <w:rsid w:val="004B1F75"/>
    <w:rsid w:val="004B792C"/>
    <w:rsid w:val="004D730C"/>
    <w:rsid w:val="004F68DB"/>
    <w:rsid w:val="00535DE0"/>
    <w:rsid w:val="005509AA"/>
    <w:rsid w:val="00560F04"/>
    <w:rsid w:val="005973FC"/>
    <w:rsid w:val="005C13D2"/>
    <w:rsid w:val="005C5281"/>
    <w:rsid w:val="005D68CA"/>
    <w:rsid w:val="005E642A"/>
    <w:rsid w:val="005E666E"/>
    <w:rsid w:val="005F2C26"/>
    <w:rsid w:val="005F33A3"/>
    <w:rsid w:val="00624892"/>
    <w:rsid w:val="00655850"/>
    <w:rsid w:val="0066055D"/>
    <w:rsid w:val="00687663"/>
    <w:rsid w:val="00687EC0"/>
    <w:rsid w:val="006B5477"/>
    <w:rsid w:val="006B7CDB"/>
    <w:rsid w:val="006F72F0"/>
    <w:rsid w:val="00737009"/>
    <w:rsid w:val="0075680A"/>
    <w:rsid w:val="00785237"/>
    <w:rsid w:val="007A773F"/>
    <w:rsid w:val="007D5D1E"/>
    <w:rsid w:val="007E4803"/>
    <w:rsid w:val="007E5FF0"/>
    <w:rsid w:val="007E6EC5"/>
    <w:rsid w:val="00816F5D"/>
    <w:rsid w:val="00827A6E"/>
    <w:rsid w:val="00837863"/>
    <w:rsid w:val="00867C6C"/>
    <w:rsid w:val="008771C1"/>
    <w:rsid w:val="008807D4"/>
    <w:rsid w:val="008951EC"/>
    <w:rsid w:val="008A717E"/>
    <w:rsid w:val="008D464A"/>
    <w:rsid w:val="008E7CD3"/>
    <w:rsid w:val="0094500E"/>
    <w:rsid w:val="00952CE8"/>
    <w:rsid w:val="00971D71"/>
    <w:rsid w:val="00993305"/>
    <w:rsid w:val="00994CD1"/>
    <w:rsid w:val="009A1FAD"/>
    <w:rsid w:val="009A73D2"/>
    <w:rsid w:val="009C25D3"/>
    <w:rsid w:val="009D6BE9"/>
    <w:rsid w:val="009E3D59"/>
    <w:rsid w:val="009F7751"/>
    <w:rsid w:val="009F7C14"/>
    <w:rsid w:val="00A20C7A"/>
    <w:rsid w:val="00A4018E"/>
    <w:rsid w:val="00A509E3"/>
    <w:rsid w:val="00A50AFB"/>
    <w:rsid w:val="00A572F6"/>
    <w:rsid w:val="00A70ED3"/>
    <w:rsid w:val="00A748BE"/>
    <w:rsid w:val="00A842F1"/>
    <w:rsid w:val="00AA6214"/>
    <w:rsid w:val="00AA6870"/>
    <w:rsid w:val="00AE594B"/>
    <w:rsid w:val="00AF6529"/>
    <w:rsid w:val="00B03E92"/>
    <w:rsid w:val="00B163F1"/>
    <w:rsid w:val="00B21549"/>
    <w:rsid w:val="00B3086F"/>
    <w:rsid w:val="00B31D2C"/>
    <w:rsid w:val="00B60756"/>
    <w:rsid w:val="00BA5BCC"/>
    <w:rsid w:val="00BF0AD2"/>
    <w:rsid w:val="00C06A6D"/>
    <w:rsid w:val="00C1521B"/>
    <w:rsid w:val="00C164C3"/>
    <w:rsid w:val="00C55C21"/>
    <w:rsid w:val="00C632D7"/>
    <w:rsid w:val="00C67D45"/>
    <w:rsid w:val="00C833E0"/>
    <w:rsid w:val="00CB040F"/>
    <w:rsid w:val="00CB0E29"/>
    <w:rsid w:val="00CB4E0A"/>
    <w:rsid w:val="00CD6BA9"/>
    <w:rsid w:val="00CE40EF"/>
    <w:rsid w:val="00CF36F7"/>
    <w:rsid w:val="00CF7F30"/>
    <w:rsid w:val="00D06130"/>
    <w:rsid w:val="00D25659"/>
    <w:rsid w:val="00D54D30"/>
    <w:rsid w:val="00D6640C"/>
    <w:rsid w:val="00D77831"/>
    <w:rsid w:val="00D804EC"/>
    <w:rsid w:val="00D86747"/>
    <w:rsid w:val="00DE114E"/>
    <w:rsid w:val="00DE4971"/>
    <w:rsid w:val="00DE71A8"/>
    <w:rsid w:val="00DF32D8"/>
    <w:rsid w:val="00E02172"/>
    <w:rsid w:val="00E17EAD"/>
    <w:rsid w:val="00E22905"/>
    <w:rsid w:val="00E42373"/>
    <w:rsid w:val="00E60CAE"/>
    <w:rsid w:val="00E839AA"/>
    <w:rsid w:val="00EA574A"/>
    <w:rsid w:val="00EB0928"/>
    <w:rsid w:val="00EB0B56"/>
    <w:rsid w:val="00EC3322"/>
    <w:rsid w:val="00EE5BAB"/>
    <w:rsid w:val="00EE67FF"/>
    <w:rsid w:val="00EF31CD"/>
    <w:rsid w:val="00F11ECF"/>
    <w:rsid w:val="00F413F5"/>
    <w:rsid w:val="00F45CA9"/>
    <w:rsid w:val="00F5734C"/>
    <w:rsid w:val="00F8017E"/>
    <w:rsid w:val="00F90D56"/>
    <w:rsid w:val="00FA5330"/>
    <w:rsid w:val="00FE2FB6"/>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8"/>
    <w:lsdException w:name="footer" w:uiPriority="67"/>
    <w:lsdException w:name="caption" w:semiHidden="1" w:unhideWhenUsed="1" w:qFormat="1"/>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67"/>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rsid w:val="00CF36F7"/>
    <w:rPr>
      <w:sz w:val="16"/>
      <w:szCs w:val="16"/>
    </w:rPr>
  </w:style>
  <w:style w:type="paragraph" w:styleId="afd">
    <w:name w:val="annotation text"/>
    <w:basedOn w:val="a"/>
    <w:link w:val="1f4"/>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 w:type="table" w:styleId="aff0">
    <w:name w:val="Table Grid"/>
    <w:basedOn w:val="a2"/>
    <w:uiPriority w:val="39"/>
    <w:rsid w:val="00E229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Обычный (веб) Знак1"/>
    <w:aliases w:val="Обычный (веб) Знак Знак"/>
    <w:link w:val="aff1"/>
    <w:locked/>
    <w:rsid w:val="00E22905"/>
    <w:rPr>
      <w:sz w:val="24"/>
    </w:rPr>
  </w:style>
  <w:style w:type="paragraph" w:styleId="aff1">
    <w:name w:val="Normal (Web)"/>
    <w:aliases w:val="Обычный (веб) Знак"/>
    <w:basedOn w:val="a"/>
    <w:link w:val="1f5"/>
    <w:unhideWhenUsed/>
    <w:rsid w:val="00E22905"/>
    <w:pPr>
      <w:suppressAutoHyphens w:val="0"/>
      <w:spacing w:after="120"/>
      <w:ind w:left="283"/>
    </w:pPr>
    <w:rPr>
      <w:rFonts w:ascii="Times New Roman" w:hAnsi="Times New Roman" w:cs="Times New Roman"/>
      <w:kern w:val="0"/>
      <w:sz w:val="24"/>
      <w:szCs w:val="20"/>
      <w:lang w:eastAsia="ru-RU" w:bidi="ar-SA"/>
    </w:rPr>
  </w:style>
  <w:style w:type="paragraph" w:styleId="aff2">
    <w:name w:val="List Paragraph"/>
    <w:basedOn w:val="a"/>
    <w:uiPriority w:val="99"/>
    <w:qFormat/>
    <w:rsid w:val="004F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10088</Words>
  <Characters>57507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67461</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Меленець Радислав Сергійович</cp:lastModifiedBy>
  <cp:revision>2</cp:revision>
  <cp:lastPrinted>2022-02-09T12:07:00Z</cp:lastPrinted>
  <dcterms:created xsi:type="dcterms:W3CDTF">2023-01-13T14:04:00Z</dcterms:created>
  <dcterms:modified xsi:type="dcterms:W3CDTF">2023-01-13T14:04:00Z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