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442" w:rsidRDefault="004472FB">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ВИКОНАВЧИЙ КОМІТЕТ РІВНЕНСЬКОЇ МІСЬКОЇ РАДИ</w:t>
      </w:r>
    </w:p>
    <w:p w:rsidR="00E66442" w:rsidRDefault="00E66442">
      <w:pPr>
        <w:suppressAutoHyphens/>
        <w:spacing w:after="0" w:line="240" w:lineRule="auto"/>
        <w:jc w:val="center"/>
        <w:rPr>
          <w:rFonts w:ascii="Times New Roman" w:eastAsia="Times New Roman" w:hAnsi="Times New Roman" w:cs="Times New Roman"/>
          <w:b/>
          <w:sz w:val="24"/>
        </w:rPr>
      </w:pPr>
    </w:p>
    <w:p w:rsidR="00E66442" w:rsidRDefault="00E66442">
      <w:pPr>
        <w:suppressAutoHyphens/>
        <w:spacing w:after="0" w:line="240" w:lineRule="auto"/>
        <w:rPr>
          <w:rFonts w:ascii="Times New Roman" w:eastAsia="Times New Roman" w:hAnsi="Times New Roman" w:cs="Times New Roman"/>
          <w:b/>
          <w:sz w:val="24"/>
        </w:rPr>
      </w:pPr>
    </w:p>
    <w:p w:rsidR="00E66442" w:rsidRDefault="004472FB">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                                                            ЗАТВЕРДЖЕНО</w:t>
      </w:r>
    </w:p>
    <w:p w:rsidR="00E66442" w:rsidRDefault="004472F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рішенням уповноваженої особи </w:t>
      </w:r>
    </w:p>
    <w:p w:rsidR="00E66442" w:rsidRPr="004416D3" w:rsidRDefault="004472FB">
      <w:pPr>
        <w:tabs>
          <w:tab w:val="left" w:pos="5954"/>
          <w:tab w:val="left" w:pos="6096"/>
        </w:tabs>
        <w:suppressAutoHyphens/>
        <w:spacing w:after="0" w:line="240" w:lineRule="auto"/>
        <w:jc w:val="center"/>
        <w:rPr>
          <w:rFonts w:ascii="Times New Roman" w:eastAsia="Times New Roman" w:hAnsi="Times New Roman" w:cs="Times New Roman"/>
          <w:sz w:val="24"/>
        </w:rPr>
      </w:pPr>
      <w:r w:rsidRPr="004416D3">
        <w:rPr>
          <w:rFonts w:ascii="Times New Roman" w:eastAsia="Times New Roman" w:hAnsi="Times New Roman" w:cs="Times New Roman"/>
          <w:sz w:val="24"/>
        </w:rPr>
        <w:t xml:space="preserve">                                                                                      від </w:t>
      </w:r>
      <w:r w:rsidR="00C53460" w:rsidRPr="004416D3">
        <w:rPr>
          <w:rFonts w:ascii="Times New Roman" w:eastAsia="Times New Roman" w:hAnsi="Times New Roman" w:cs="Times New Roman"/>
          <w:sz w:val="24"/>
        </w:rPr>
        <w:t>1</w:t>
      </w:r>
      <w:r w:rsidR="004416D3" w:rsidRPr="004416D3">
        <w:rPr>
          <w:rFonts w:ascii="Times New Roman" w:eastAsia="Times New Roman" w:hAnsi="Times New Roman" w:cs="Times New Roman"/>
          <w:sz w:val="24"/>
        </w:rPr>
        <w:t xml:space="preserve">2 </w:t>
      </w:r>
      <w:r w:rsidR="00C922D7" w:rsidRPr="004416D3">
        <w:rPr>
          <w:rFonts w:ascii="Times New Roman" w:eastAsia="Times New Roman" w:hAnsi="Times New Roman" w:cs="Times New Roman"/>
          <w:sz w:val="24"/>
        </w:rPr>
        <w:t>квітня</w:t>
      </w:r>
      <w:r w:rsidRPr="004416D3">
        <w:rPr>
          <w:rFonts w:ascii="Times New Roman" w:eastAsia="Times New Roman" w:hAnsi="Times New Roman" w:cs="Times New Roman"/>
          <w:sz w:val="24"/>
        </w:rPr>
        <w:t xml:space="preserve"> 202</w:t>
      </w:r>
      <w:r w:rsidR="001C4775" w:rsidRPr="004416D3">
        <w:rPr>
          <w:rFonts w:ascii="Times New Roman" w:eastAsia="Times New Roman" w:hAnsi="Times New Roman" w:cs="Times New Roman"/>
          <w:sz w:val="24"/>
        </w:rPr>
        <w:t>4</w:t>
      </w:r>
      <w:r w:rsidRPr="004416D3">
        <w:rPr>
          <w:rFonts w:ascii="Times New Roman" w:eastAsia="Times New Roman" w:hAnsi="Times New Roman" w:cs="Times New Roman"/>
          <w:sz w:val="24"/>
        </w:rPr>
        <w:t xml:space="preserve"> р., протокол </w:t>
      </w:r>
      <w:r w:rsidRPr="004416D3">
        <w:rPr>
          <w:rFonts w:ascii="Segoe UI Symbol" w:eastAsia="Segoe UI Symbol" w:hAnsi="Segoe UI Symbol" w:cs="Segoe UI Symbol"/>
          <w:sz w:val="24"/>
        </w:rPr>
        <w:t>№</w:t>
      </w:r>
      <w:r w:rsidRPr="004416D3">
        <w:rPr>
          <w:rFonts w:ascii="Times New Roman" w:eastAsia="Times New Roman" w:hAnsi="Times New Roman" w:cs="Times New Roman"/>
          <w:sz w:val="24"/>
        </w:rPr>
        <w:t xml:space="preserve"> </w:t>
      </w:r>
      <w:r w:rsidR="004416D3" w:rsidRPr="004416D3">
        <w:rPr>
          <w:rFonts w:ascii="Times New Roman" w:eastAsia="Times New Roman" w:hAnsi="Times New Roman" w:cs="Times New Roman"/>
          <w:sz w:val="24"/>
        </w:rPr>
        <w:t>67</w:t>
      </w:r>
    </w:p>
    <w:p w:rsidR="00E66442" w:rsidRDefault="004472F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66442" w:rsidRDefault="004472F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66442" w:rsidRDefault="004472F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E59B0" w:rsidRPr="002E59B0">
        <w:rPr>
          <w:rFonts w:ascii="Times New Roman" w:eastAsia="Times New Roman" w:hAnsi="Times New Roman" w:cs="Times New Roman"/>
          <w:i/>
          <w:sz w:val="24"/>
          <w:u w:val="single"/>
        </w:rPr>
        <w:t>підпис</w:t>
      </w:r>
      <w:r w:rsidR="00783331">
        <w:rPr>
          <w:rFonts w:ascii="Times New Roman" w:eastAsia="Times New Roman" w:hAnsi="Times New Roman" w:cs="Times New Roman"/>
          <w:sz w:val="24"/>
        </w:rPr>
        <w:t xml:space="preserve"> </w:t>
      </w:r>
      <w:r w:rsidR="002E59B0">
        <w:rPr>
          <w:rFonts w:ascii="Times New Roman" w:eastAsia="Times New Roman" w:hAnsi="Times New Roman" w:cs="Times New Roman"/>
          <w:sz w:val="24"/>
        </w:rPr>
        <w:t xml:space="preserve">     </w:t>
      </w:r>
      <w:r>
        <w:rPr>
          <w:rFonts w:ascii="Times New Roman" w:eastAsia="Times New Roman" w:hAnsi="Times New Roman" w:cs="Times New Roman"/>
          <w:sz w:val="24"/>
        </w:rPr>
        <w:t>Наталія ПАЛАМАРЧУК</w:t>
      </w:r>
    </w:p>
    <w:p w:rsidR="00E66442" w:rsidRDefault="004472FB">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66442" w:rsidRDefault="004472FB">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66442" w:rsidRDefault="004472FB">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66442" w:rsidRDefault="00E66442">
      <w:pPr>
        <w:suppressAutoHyphens/>
        <w:spacing w:after="0" w:line="240" w:lineRule="auto"/>
        <w:jc w:val="center"/>
        <w:rPr>
          <w:rFonts w:ascii="Times New Roman" w:eastAsia="Times New Roman" w:hAnsi="Times New Roman" w:cs="Times New Roman"/>
          <w:sz w:val="24"/>
        </w:rPr>
      </w:pPr>
    </w:p>
    <w:p w:rsidR="00E66442" w:rsidRDefault="00E66442">
      <w:pPr>
        <w:suppressAutoHyphens/>
        <w:spacing w:after="0" w:line="240" w:lineRule="auto"/>
        <w:jc w:val="center"/>
        <w:rPr>
          <w:rFonts w:ascii="Times New Roman" w:eastAsia="Times New Roman" w:hAnsi="Times New Roman" w:cs="Times New Roman"/>
          <w:sz w:val="24"/>
        </w:rPr>
      </w:pPr>
    </w:p>
    <w:p w:rsidR="00E66442" w:rsidRDefault="00E66442">
      <w:pPr>
        <w:suppressAutoHyphens/>
        <w:spacing w:after="0" w:line="240" w:lineRule="auto"/>
        <w:jc w:val="center"/>
        <w:rPr>
          <w:rFonts w:ascii="Times New Roman" w:eastAsia="Times New Roman" w:hAnsi="Times New Roman" w:cs="Times New Roman"/>
          <w:sz w:val="24"/>
        </w:rPr>
      </w:pPr>
    </w:p>
    <w:p w:rsidR="00E66442" w:rsidRDefault="004472FB">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ТЕНДЕРНА ДОКУМЕНТАЦІЯ</w:t>
      </w:r>
    </w:p>
    <w:p w:rsidR="00E66442" w:rsidRDefault="00E66442">
      <w:pPr>
        <w:suppressAutoHyphens/>
        <w:spacing w:after="0" w:line="240" w:lineRule="auto"/>
        <w:jc w:val="center"/>
        <w:rPr>
          <w:rFonts w:ascii="Times New Roman" w:eastAsia="Times New Roman" w:hAnsi="Times New Roman" w:cs="Times New Roman"/>
          <w:b/>
          <w:sz w:val="24"/>
        </w:rPr>
      </w:pPr>
    </w:p>
    <w:p w:rsidR="00E66442" w:rsidRDefault="004472FB">
      <w:pPr>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ДЛЯ ПРОЦЕДУРИ ЗАКУПІВЛІ -</w:t>
      </w:r>
    </w:p>
    <w:p w:rsidR="00E66442" w:rsidRDefault="004472FB">
      <w:pPr>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ВІДКРИТІ ТОРГИ з особливостями</w:t>
      </w:r>
    </w:p>
    <w:p w:rsidR="00E66442" w:rsidRDefault="00E66442" w:rsidP="008B1DA1">
      <w:pPr>
        <w:suppressAutoHyphens/>
        <w:spacing w:after="0" w:line="240" w:lineRule="auto"/>
        <w:rPr>
          <w:rFonts w:ascii="Times New Roman" w:eastAsia="Times New Roman" w:hAnsi="Times New Roman" w:cs="Times New Roman"/>
          <w:b/>
          <w:sz w:val="24"/>
        </w:rPr>
      </w:pPr>
    </w:p>
    <w:p w:rsidR="008B1DA1" w:rsidRDefault="008B1DA1" w:rsidP="008B1DA1">
      <w:pPr>
        <w:pStyle w:val="a9"/>
        <w:jc w:val="center"/>
        <w:rPr>
          <w:rFonts w:ascii="Times New Roman" w:hAnsi="Times New Roman"/>
          <w:sz w:val="28"/>
          <w:szCs w:val="28"/>
        </w:rPr>
      </w:pPr>
      <w:r w:rsidRPr="00DD473C">
        <w:rPr>
          <w:rFonts w:ascii="Times New Roman" w:hAnsi="Times New Roman"/>
          <w:sz w:val="28"/>
          <w:szCs w:val="28"/>
        </w:rPr>
        <w:t>на закупівлю</w:t>
      </w:r>
      <w:r w:rsidRPr="00DD473C">
        <w:rPr>
          <w:rFonts w:ascii="Times New Roman" w:hAnsi="Times New Roman"/>
          <w:b/>
          <w:sz w:val="28"/>
          <w:szCs w:val="28"/>
        </w:rPr>
        <w:t xml:space="preserve"> </w:t>
      </w:r>
    </w:p>
    <w:p w:rsidR="002E59B0" w:rsidRPr="004312C5" w:rsidRDefault="002E59B0" w:rsidP="008B1DA1">
      <w:pPr>
        <w:pStyle w:val="a9"/>
        <w:jc w:val="center"/>
        <w:rPr>
          <w:rFonts w:ascii="Times New Roman" w:hAnsi="Times New Roman"/>
          <w:sz w:val="28"/>
          <w:szCs w:val="28"/>
        </w:rPr>
      </w:pPr>
    </w:p>
    <w:p w:rsidR="00C922D7" w:rsidRPr="004B666C" w:rsidRDefault="00C922D7" w:rsidP="00C922D7">
      <w:pPr>
        <w:jc w:val="center"/>
        <w:rPr>
          <w:rFonts w:ascii="Times New Roman" w:hAnsi="Times New Roman"/>
          <w:sz w:val="28"/>
          <w:szCs w:val="28"/>
          <w:lang w:val="ru-RU"/>
        </w:rPr>
      </w:pPr>
      <w:r w:rsidRPr="004B666C">
        <w:rPr>
          <w:rFonts w:ascii="Times New Roman" w:hAnsi="Times New Roman"/>
          <w:sz w:val="28"/>
          <w:szCs w:val="28"/>
        </w:rPr>
        <w:t>Фізична охорона адміністративного приміщення</w:t>
      </w:r>
    </w:p>
    <w:p w:rsidR="001C4775" w:rsidRPr="004B666C" w:rsidRDefault="001C4775" w:rsidP="001C4775">
      <w:pPr>
        <w:jc w:val="center"/>
        <w:rPr>
          <w:rFonts w:ascii="Times New Roman" w:hAnsi="Times New Roman"/>
          <w:sz w:val="28"/>
          <w:szCs w:val="28"/>
          <w:lang w:val="ru-RU"/>
        </w:rPr>
      </w:pPr>
      <w:proofErr w:type="spellStart"/>
      <w:r w:rsidRPr="004B666C">
        <w:rPr>
          <w:rFonts w:ascii="Times New Roman" w:hAnsi="Times New Roman"/>
          <w:sz w:val="28"/>
          <w:szCs w:val="28"/>
        </w:rPr>
        <w:t>ДК</w:t>
      </w:r>
      <w:proofErr w:type="spellEnd"/>
      <w:r w:rsidRPr="004B666C">
        <w:rPr>
          <w:rFonts w:ascii="Times New Roman" w:hAnsi="Times New Roman"/>
          <w:sz w:val="28"/>
          <w:szCs w:val="28"/>
          <w:lang w:val="ru-RU"/>
        </w:rPr>
        <w:t xml:space="preserve"> </w:t>
      </w:r>
      <w:r w:rsidRPr="004B666C">
        <w:rPr>
          <w:rFonts w:ascii="Times New Roman" w:hAnsi="Times New Roman"/>
          <w:sz w:val="28"/>
          <w:szCs w:val="28"/>
        </w:rPr>
        <w:t>021:2015 79710000-4 Охоронні послуги</w:t>
      </w:r>
    </w:p>
    <w:p w:rsidR="00E66442" w:rsidRPr="002E59B0" w:rsidRDefault="00E66442" w:rsidP="008B1DA1">
      <w:pPr>
        <w:suppressAutoHyphens/>
        <w:spacing w:after="0" w:line="240" w:lineRule="auto"/>
        <w:jc w:val="center"/>
        <w:rPr>
          <w:rFonts w:ascii="Times New Roman" w:eastAsia="Times New Roman" w:hAnsi="Times New Roman" w:cs="Times New Roman"/>
          <w:sz w:val="24"/>
        </w:rPr>
      </w:pPr>
    </w:p>
    <w:p w:rsidR="00E66442" w:rsidRDefault="00E66442">
      <w:pPr>
        <w:suppressAutoHyphens/>
        <w:spacing w:after="0" w:line="240" w:lineRule="auto"/>
        <w:jc w:val="center"/>
        <w:rPr>
          <w:rFonts w:ascii="Times New Roman" w:eastAsia="Times New Roman" w:hAnsi="Times New Roman" w:cs="Times New Roman"/>
          <w:sz w:val="24"/>
        </w:rPr>
      </w:pPr>
    </w:p>
    <w:p w:rsidR="00E66442" w:rsidRDefault="00E66442">
      <w:pPr>
        <w:suppressAutoHyphens/>
        <w:spacing w:after="0" w:line="240" w:lineRule="auto"/>
        <w:jc w:val="center"/>
        <w:rPr>
          <w:rFonts w:ascii="Times New Roman" w:eastAsia="Times New Roman" w:hAnsi="Times New Roman" w:cs="Times New Roman"/>
          <w:sz w:val="24"/>
        </w:rPr>
      </w:pPr>
    </w:p>
    <w:p w:rsidR="00E66442" w:rsidRDefault="00E66442">
      <w:pPr>
        <w:suppressAutoHyphens/>
        <w:spacing w:after="0" w:line="240" w:lineRule="auto"/>
        <w:jc w:val="center"/>
        <w:rPr>
          <w:rFonts w:ascii="Times New Roman" w:eastAsia="Times New Roman" w:hAnsi="Times New Roman" w:cs="Times New Roman"/>
          <w:sz w:val="24"/>
        </w:rPr>
      </w:pPr>
    </w:p>
    <w:p w:rsidR="00E66442" w:rsidRDefault="00E66442">
      <w:pPr>
        <w:suppressAutoHyphens/>
        <w:spacing w:after="0" w:line="240" w:lineRule="auto"/>
        <w:jc w:val="center"/>
        <w:rPr>
          <w:rFonts w:ascii="Times New Roman" w:eastAsia="Times New Roman" w:hAnsi="Times New Roman" w:cs="Times New Roman"/>
          <w:sz w:val="24"/>
        </w:rPr>
      </w:pPr>
    </w:p>
    <w:p w:rsidR="00E66442" w:rsidRDefault="00E66442">
      <w:pPr>
        <w:suppressAutoHyphens/>
        <w:spacing w:after="0" w:line="240" w:lineRule="auto"/>
        <w:jc w:val="center"/>
        <w:rPr>
          <w:rFonts w:ascii="Times New Roman" w:eastAsia="Times New Roman" w:hAnsi="Times New Roman" w:cs="Times New Roman"/>
          <w:sz w:val="24"/>
        </w:rPr>
      </w:pPr>
    </w:p>
    <w:p w:rsidR="00E66442" w:rsidRDefault="00E66442">
      <w:pPr>
        <w:suppressAutoHyphens/>
        <w:spacing w:after="0" w:line="240" w:lineRule="auto"/>
        <w:jc w:val="center"/>
        <w:rPr>
          <w:rFonts w:ascii="Times New Roman" w:eastAsia="Times New Roman" w:hAnsi="Times New Roman" w:cs="Times New Roman"/>
          <w:sz w:val="24"/>
        </w:rPr>
      </w:pPr>
    </w:p>
    <w:p w:rsidR="00E66442" w:rsidRDefault="00E66442">
      <w:pPr>
        <w:suppressAutoHyphens/>
        <w:spacing w:after="0" w:line="240" w:lineRule="auto"/>
        <w:jc w:val="center"/>
        <w:rPr>
          <w:rFonts w:ascii="Times New Roman" w:eastAsia="Times New Roman" w:hAnsi="Times New Roman" w:cs="Times New Roman"/>
          <w:sz w:val="24"/>
        </w:rPr>
      </w:pPr>
    </w:p>
    <w:p w:rsidR="00E66442" w:rsidRDefault="00E66442">
      <w:pPr>
        <w:suppressAutoHyphens/>
        <w:spacing w:after="0" w:line="240" w:lineRule="auto"/>
        <w:jc w:val="center"/>
        <w:rPr>
          <w:rFonts w:ascii="Times New Roman" w:eastAsia="Times New Roman" w:hAnsi="Times New Roman" w:cs="Times New Roman"/>
          <w:sz w:val="24"/>
        </w:rPr>
      </w:pPr>
    </w:p>
    <w:p w:rsidR="00E66442" w:rsidRDefault="00E66442">
      <w:pPr>
        <w:suppressAutoHyphens/>
        <w:spacing w:after="0" w:line="240" w:lineRule="auto"/>
        <w:jc w:val="center"/>
        <w:rPr>
          <w:rFonts w:ascii="Times New Roman" w:eastAsia="Times New Roman" w:hAnsi="Times New Roman" w:cs="Times New Roman"/>
          <w:sz w:val="24"/>
        </w:rPr>
      </w:pPr>
    </w:p>
    <w:p w:rsidR="00E66442" w:rsidRDefault="00E66442">
      <w:pPr>
        <w:suppressAutoHyphens/>
        <w:spacing w:after="0" w:line="240" w:lineRule="auto"/>
        <w:jc w:val="center"/>
        <w:rPr>
          <w:rFonts w:ascii="Times New Roman" w:eastAsia="Times New Roman" w:hAnsi="Times New Roman" w:cs="Times New Roman"/>
          <w:sz w:val="24"/>
        </w:rPr>
      </w:pPr>
    </w:p>
    <w:p w:rsidR="00E66442" w:rsidRDefault="00E66442">
      <w:pPr>
        <w:suppressAutoHyphens/>
        <w:spacing w:after="0" w:line="240" w:lineRule="auto"/>
        <w:jc w:val="center"/>
        <w:rPr>
          <w:rFonts w:ascii="Times New Roman" w:eastAsia="Times New Roman" w:hAnsi="Times New Roman" w:cs="Times New Roman"/>
          <w:sz w:val="24"/>
        </w:rPr>
      </w:pPr>
    </w:p>
    <w:p w:rsidR="00E66442" w:rsidRDefault="00E66442">
      <w:pPr>
        <w:suppressAutoHyphens/>
        <w:spacing w:after="0" w:line="240" w:lineRule="auto"/>
        <w:rPr>
          <w:rFonts w:ascii="Times New Roman" w:eastAsia="Times New Roman" w:hAnsi="Times New Roman" w:cs="Times New Roman"/>
          <w:sz w:val="24"/>
        </w:rPr>
      </w:pPr>
    </w:p>
    <w:p w:rsidR="00E66442" w:rsidRDefault="00E66442">
      <w:pPr>
        <w:suppressAutoHyphens/>
        <w:spacing w:after="0" w:line="240" w:lineRule="auto"/>
        <w:rPr>
          <w:rFonts w:ascii="Times New Roman" w:eastAsia="Times New Roman" w:hAnsi="Times New Roman" w:cs="Times New Roman"/>
          <w:sz w:val="24"/>
        </w:rPr>
      </w:pPr>
    </w:p>
    <w:p w:rsidR="00E66442" w:rsidRPr="00A871ED" w:rsidRDefault="00E66442">
      <w:pPr>
        <w:suppressAutoHyphens/>
        <w:spacing w:after="0" w:line="240" w:lineRule="auto"/>
        <w:rPr>
          <w:rFonts w:ascii="Times New Roman" w:eastAsia="Times New Roman" w:hAnsi="Times New Roman" w:cs="Times New Roman"/>
          <w:sz w:val="24"/>
          <w:lang w:val="ru-RU"/>
        </w:rPr>
      </w:pPr>
    </w:p>
    <w:p w:rsidR="00E66442" w:rsidRDefault="00E66442">
      <w:pPr>
        <w:suppressAutoHyphens/>
        <w:spacing w:after="0" w:line="240" w:lineRule="auto"/>
        <w:jc w:val="center"/>
        <w:rPr>
          <w:rFonts w:ascii="Times New Roman" w:eastAsia="Times New Roman" w:hAnsi="Times New Roman" w:cs="Times New Roman"/>
          <w:sz w:val="24"/>
        </w:rPr>
      </w:pPr>
    </w:p>
    <w:p w:rsidR="00E66442" w:rsidRDefault="00E66442" w:rsidP="001C4775">
      <w:pPr>
        <w:suppressAutoHyphens/>
        <w:spacing w:after="0" w:line="240" w:lineRule="auto"/>
        <w:rPr>
          <w:rFonts w:ascii="Times New Roman" w:eastAsia="Times New Roman" w:hAnsi="Times New Roman" w:cs="Times New Roman"/>
          <w:sz w:val="24"/>
        </w:rPr>
      </w:pPr>
    </w:p>
    <w:p w:rsidR="008B1DA1" w:rsidRDefault="008B1DA1">
      <w:pPr>
        <w:suppressAutoHyphens/>
        <w:spacing w:after="0" w:line="240" w:lineRule="auto"/>
        <w:jc w:val="center"/>
        <w:rPr>
          <w:rFonts w:ascii="Times New Roman" w:eastAsia="Times New Roman" w:hAnsi="Times New Roman" w:cs="Times New Roman"/>
          <w:sz w:val="24"/>
        </w:rPr>
      </w:pPr>
    </w:p>
    <w:p w:rsidR="008B1DA1" w:rsidRDefault="008B1DA1">
      <w:pPr>
        <w:suppressAutoHyphens/>
        <w:spacing w:after="0" w:line="240" w:lineRule="auto"/>
        <w:jc w:val="center"/>
        <w:rPr>
          <w:rFonts w:ascii="Times New Roman" w:eastAsia="Times New Roman" w:hAnsi="Times New Roman" w:cs="Times New Roman"/>
          <w:sz w:val="24"/>
        </w:rPr>
      </w:pPr>
    </w:p>
    <w:p w:rsidR="001C4775" w:rsidRDefault="001C4775">
      <w:pPr>
        <w:suppressAutoHyphens/>
        <w:spacing w:after="0" w:line="240" w:lineRule="auto"/>
        <w:jc w:val="center"/>
        <w:rPr>
          <w:rFonts w:ascii="Times New Roman" w:eastAsia="Times New Roman" w:hAnsi="Times New Roman" w:cs="Times New Roman"/>
          <w:sz w:val="24"/>
        </w:rPr>
      </w:pPr>
    </w:p>
    <w:p w:rsidR="008B1DA1" w:rsidRDefault="008B1DA1">
      <w:pPr>
        <w:suppressAutoHyphens/>
        <w:spacing w:after="0" w:line="240" w:lineRule="auto"/>
        <w:jc w:val="center"/>
        <w:rPr>
          <w:rFonts w:ascii="Times New Roman" w:eastAsia="Times New Roman" w:hAnsi="Times New Roman" w:cs="Times New Roman"/>
          <w:sz w:val="24"/>
        </w:rPr>
      </w:pPr>
    </w:p>
    <w:p w:rsidR="008B1DA1" w:rsidRDefault="008B1DA1">
      <w:pPr>
        <w:suppressAutoHyphens/>
        <w:spacing w:after="0" w:line="240" w:lineRule="auto"/>
        <w:jc w:val="center"/>
        <w:rPr>
          <w:rFonts w:ascii="Times New Roman" w:eastAsia="Times New Roman" w:hAnsi="Times New Roman" w:cs="Times New Roman"/>
          <w:sz w:val="24"/>
        </w:rPr>
      </w:pPr>
    </w:p>
    <w:p w:rsidR="008B1DA1" w:rsidRDefault="008B1DA1">
      <w:pPr>
        <w:suppressAutoHyphens/>
        <w:spacing w:after="0" w:line="240" w:lineRule="auto"/>
        <w:jc w:val="center"/>
        <w:rPr>
          <w:rFonts w:ascii="Times New Roman" w:eastAsia="Times New Roman" w:hAnsi="Times New Roman" w:cs="Times New Roman"/>
          <w:sz w:val="24"/>
        </w:rPr>
      </w:pPr>
    </w:p>
    <w:p w:rsidR="00E66442" w:rsidRDefault="00E66442">
      <w:pPr>
        <w:suppressAutoHyphens/>
        <w:spacing w:after="0" w:line="240" w:lineRule="auto"/>
        <w:jc w:val="center"/>
        <w:rPr>
          <w:rFonts w:ascii="Times New Roman" w:eastAsia="Times New Roman" w:hAnsi="Times New Roman" w:cs="Times New Roman"/>
          <w:sz w:val="24"/>
        </w:rPr>
      </w:pPr>
    </w:p>
    <w:p w:rsidR="00E66442" w:rsidRDefault="00E66442">
      <w:pPr>
        <w:suppressAutoHyphens/>
        <w:spacing w:after="0" w:line="240" w:lineRule="auto"/>
        <w:jc w:val="center"/>
        <w:rPr>
          <w:rFonts w:ascii="Times New Roman" w:eastAsia="Times New Roman" w:hAnsi="Times New Roman" w:cs="Times New Roman"/>
          <w:sz w:val="24"/>
        </w:rPr>
      </w:pPr>
    </w:p>
    <w:p w:rsidR="00E66442" w:rsidRDefault="00E66442">
      <w:pPr>
        <w:suppressAutoHyphens/>
        <w:spacing w:after="0" w:line="240" w:lineRule="auto"/>
        <w:jc w:val="center"/>
        <w:rPr>
          <w:rFonts w:ascii="Times New Roman" w:eastAsia="Times New Roman" w:hAnsi="Times New Roman" w:cs="Times New Roman"/>
          <w:sz w:val="24"/>
        </w:rPr>
      </w:pPr>
    </w:p>
    <w:p w:rsidR="00D46566" w:rsidRDefault="004472FB" w:rsidP="008B1DA1">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 Рівне — 202</w:t>
      </w:r>
      <w:r w:rsidR="001C4775">
        <w:rPr>
          <w:rFonts w:ascii="Times New Roman" w:eastAsia="Times New Roman" w:hAnsi="Times New Roman" w:cs="Times New Roman"/>
          <w:b/>
          <w:sz w:val="24"/>
        </w:rPr>
        <w:t>4</w:t>
      </w:r>
    </w:p>
    <w:p w:rsidR="00C53460" w:rsidRPr="008B1DA1" w:rsidRDefault="00C53460" w:rsidP="008B1DA1">
      <w:pPr>
        <w:suppressAutoHyphens/>
        <w:spacing w:after="0" w:line="240" w:lineRule="auto"/>
        <w:jc w:val="center"/>
        <w:rPr>
          <w:rFonts w:ascii="Times New Roman" w:eastAsia="Times New Roman" w:hAnsi="Times New Roman" w:cs="Times New Roman"/>
          <w:b/>
          <w:sz w:val="24"/>
          <w:lang w:val="ru-RU"/>
        </w:rPr>
      </w:pPr>
    </w:p>
    <w:p w:rsidR="00E66442" w:rsidRPr="002E59B0" w:rsidRDefault="00E66442">
      <w:pPr>
        <w:suppressAutoHyphens/>
        <w:spacing w:after="0" w:line="240" w:lineRule="auto"/>
        <w:jc w:val="center"/>
        <w:rPr>
          <w:rFonts w:ascii="Times New Roman" w:eastAsia="Times New Roman" w:hAnsi="Times New Roman" w:cs="Times New Roman"/>
          <w:b/>
          <w:sz w:val="24"/>
          <w:szCs w:val="24"/>
        </w:rPr>
      </w:pPr>
    </w:p>
    <w:tbl>
      <w:tblPr>
        <w:tblW w:w="0" w:type="auto"/>
        <w:tblInd w:w="103" w:type="dxa"/>
        <w:tblCellMar>
          <w:left w:w="10" w:type="dxa"/>
          <w:right w:w="10" w:type="dxa"/>
        </w:tblCellMar>
        <w:tblLook w:val="0000"/>
      </w:tblPr>
      <w:tblGrid>
        <w:gridCol w:w="532"/>
        <w:gridCol w:w="3262"/>
        <w:gridCol w:w="6240"/>
      </w:tblGrid>
      <w:tr w:rsidR="00E66442" w:rsidRPr="002E59B0">
        <w:trPr>
          <w:trHeight w:val="409"/>
        </w:trPr>
        <w:tc>
          <w:tcPr>
            <w:tcW w:w="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Pr="002E59B0" w:rsidRDefault="004472FB">
            <w:pPr>
              <w:suppressAutoHyphens/>
              <w:spacing w:after="0" w:line="240" w:lineRule="auto"/>
              <w:jc w:val="center"/>
              <w:rPr>
                <w:sz w:val="24"/>
                <w:szCs w:val="24"/>
              </w:rPr>
            </w:pPr>
            <w:r w:rsidRPr="002E59B0">
              <w:rPr>
                <w:rFonts w:ascii="Segoe UI Symbol" w:eastAsia="Segoe UI Symbol" w:hAnsi="Segoe UI Symbol" w:cs="Segoe UI Symbol"/>
                <w:b/>
                <w:color w:val="000000"/>
                <w:sz w:val="24"/>
                <w:szCs w:val="24"/>
              </w:rPr>
              <w:lastRenderedPageBreak/>
              <w:t>№</w:t>
            </w:r>
          </w:p>
        </w:tc>
        <w:tc>
          <w:tcPr>
            <w:tcW w:w="946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Pr="002E59B0" w:rsidRDefault="004472FB">
            <w:pPr>
              <w:suppressAutoHyphens/>
              <w:spacing w:after="0" w:line="240" w:lineRule="auto"/>
              <w:jc w:val="center"/>
              <w:rPr>
                <w:sz w:val="24"/>
                <w:szCs w:val="24"/>
              </w:rPr>
            </w:pPr>
            <w:r w:rsidRPr="002E59B0">
              <w:rPr>
                <w:rFonts w:ascii="Times New Roman" w:eastAsia="Times New Roman" w:hAnsi="Times New Roman" w:cs="Times New Roman"/>
                <w:b/>
                <w:sz w:val="24"/>
                <w:szCs w:val="24"/>
              </w:rPr>
              <w:t>Розділ І. Загальні положення</w:t>
            </w:r>
          </w:p>
        </w:tc>
      </w:tr>
      <w:tr w:rsidR="00E66442" w:rsidRPr="002E59B0">
        <w:trPr>
          <w:trHeight w:val="308"/>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6442" w:rsidRPr="002E59B0" w:rsidRDefault="004472FB">
            <w:pPr>
              <w:suppressAutoHyphens/>
              <w:spacing w:after="0" w:line="240" w:lineRule="auto"/>
              <w:jc w:val="center"/>
              <w:rPr>
                <w:sz w:val="24"/>
                <w:szCs w:val="24"/>
              </w:rPr>
            </w:pPr>
            <w:r w:rsidRPr="002E59B0">
              <w:rPr>
                <w:rFonts w:ascii="Times New Roman" w:eastAsia="Times New Roman" w:hAnsi="Times New Roman" w:cs="Times New Roman"/>
                <w:color w:val="000000"/>
                <w:sz w:val="24"/>
                <w:szCs w:val="24"/>
              </w:rPr>
              <w:t>1</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6442" w:rsidRPr="002E59B0" w:rsidRDefault="004472FB">
            <w:pPr>
              <w:suppressAutoHyphens/>
              <w:spacing w:after="0" w:line="240" w:lineRule="auto"/>
              <w:jc w:val="center"/>
              <w:rPr>
                <w:sz w:val="24"/>
                <w:szCs w:val="24"/>
              </w:rPr>
            </w:pPr>
            <w:r w:rsidRPr="002E59B0">
              <w:rPr>
                <w:rFonts w:ascii="Times New Roman" w:eastAsia="Times New Roman" w:hAnsi="Times New Roman" w:cs="Times New Roman"/>
                <w:color w:val="000000"/>
                <w:sz w:val="24"/>
                <w:szCs w:val="24"/>
              </w:rPr>
              <w:t>2</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6442" w:rsidRPr="002E59B0" w:rsidRDefault="004472FB">
            <w:pPr>
              <w:suppressAutoHyphens/>
              <w:spacing w:after="0" w:line="240" w:lineRule="auto"/>
              <w:jc w:val="center"/>
              <w:rPr>
                <w:sz w:val="24"/>
                <w:szCs w:val="24"/>
              </w:rPr>
            </w:pPr>
            <w:r w:rsidRPr="002E59B0">
              <w:rPr>
                <w:rFonts w:ascii="Times New Roman" w:eastAsia="Times New Roman" w:hAnsi="Times New Roman" w:cs="Times New Roman"/>
                <w:color w:val="000000"/>
                <w:sz w:val="24"/>
                <w:szCs w:val="24"/>
              </w:rPr>
              <w:t>3</w:t>
            </w:r>
          </w:p>
        </w:tc>
      </w:tr>
      <w:tr w:rsidR="00E66442" w:rsidRPr="002E59B0">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rPr>
                <w:sz w:val="24"/>
                <w:szCs w:val="24"/>
              </w:rPr>
            </w:pPr>
            <w:r w:rsidRPr="002E59B0">
              <w:rPr>
                <w:rFonts w:ascii="Times New Roman" w:eastAsia="Times New Roman" w:hAnsi="Times New Roman" w:cs="Times New Roman"/>
                <w:color w:val="000000"/>
                <w:sz w:val="24"/>
                <w:szCs w:val="24"/>
              </w:rPr>
              <w:t>1</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rPr>
                <w:sz w:val="24"/>
                <w:szCs w:val="24"/>
              </w:rPr>
            </w:pPr>
            <w:r w:rsidRPr="002E59B0">
              <w:rPr>
                <w:rFonts w:ascii="Times New Roman" w:eastAsia="Times New Roman" w:hAnsi="Times New Roman" w:cs="Times New Roman"/>
                <w:sz w:val="24"/>
                <w:szCs w:val="24"/>
              </w:rPr>
              <w:t>Терміни, які вживаються в тендерній документації</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6442" w:rsidRPr="002E59B0" w:rsidRDefault="004472FB">
            <w:pPr>
              <w:suppressAutoHyphens/>
              <w:spacing w:after="0" w:line="240" w:lineRule="auto"/>
              <w:jc w:val="both"/>
              <w:rPr>
                <w:sz w:val="24"/>
                <w:szCs w:val="24"/>
              </w:rPr>
            </w:pPr>
            <w:r w:rsidRPr="002E59B0">
              <w:rPr>
                <w:rFonts w:ascii="Times New Roman" w:eastAsia="Arial" w:hAnsi="Times New Roman" w:cs="Times New Roman"/>
                <w:color w:val="000000"/>
                <w:sz w:val="24"/>
                <w:szCs w:val="24"/>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E66442" w:rsidRPr="002E59B0">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rPr>
                <w:sz w:val="24"/>
                <w:szCs w:val="24"/>
              </w:rPr>
            </w:pPr>
            <w:r w:rsidRPr="002E59B0">
              <w:rPr>
                <w:rFonts w:ascii="Times New Roman" w:eastAsia="Times New Roman" w:hAnsi="Times New Roman" w:cs="Times New Roman"/>
                <w:color w:val="000000"/>
                <w:sz w:val="24"/>
                <w:szCs w:val="24"/>
              </w:rPr>
              <w:t>2</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jc w:val="both"/>
              <w:rPr>
                <w:sz w:val="24"/>
                <w:szCs w:val="24"/>
              </w:rPr>
            </w:pPr>
            <w:r w:rsidRPr="002E59B0">
              <w:rPr>
                <w:rFonts w:ascii="Times New Roman" w:eastAsia="Times New Roman" w:hAnsi="Times New Roman" w:cs="Times New Roman"/>
                <w:sz w:val="24"/>
                <w:szCs w:val="24"/>
              </w:rPr>
              <w:t>Інформація про замовника торгів</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E66442">
            <w:pPr>
              <w:suppressAutoHyphens/>
              <w:spacing w:after="0" w:line="240" w:lineRule="auto"/>
              <w:jc w:val="both"/>
              <w:rPr>
                <w:rFonts w:ascii="Calibri" w:eastAsia="Calibri" w:hAnsi="Calibri" w:cs="Calibri"/>
                <w:sz w:val="24"/>
                <w:szCs w:val="24"/>
              </w:rPr>
            </w:pPr>
          </w:p>
        </w:tc>
      </w:tr>
      <w:tr w:rsidR="00E66442" w:rsidRPr="002E59B0">
        <w:trPr>
          <w:trHeight w:val="795"/>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rPr>
                <w:sz w:val="24"/>
                <w:szCs w:val="24"/>
              </w:rPr>
            </w:pPr>
            <w:r w:rsidRPr="002E59B0">
              <w:rPr>
                <w:rFonts w:ascii="Times New Roman" w:eastAsia="Times New Roman" w:hAnsi="Times New Roman" w:cs="Times New Roman"/>
                <w:color w:val="000000"/>
                <w:sz w:val="24"/>
                <w:szCs w:val="24"/>
              </w:rPr>
              <w:t>2.1</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jc w:val="both"/>
              <w:rPr>
                <w:sz w:val="24"/>
                <w:szCs w:val="24"/>
              </w:rPr>
            </w:pPr>
            <w:r w:rsidRPr="002E59B0">
              <w:rPr>
                <w:rFonts w:ascii="Times New Roman" w:eastAsia="Times New Roman" w:hAnsi="Times New Roman" w:cs="Times New Roman"/>
                <w:sz w:val="24"/>
                <w:szCs w:val="24"/>
              </w:rPr>
              <w:t>повне найменування</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jc w:val="both"/>
              <w:rPr>
                <w:rFonts w:ascii="Times New Roman" w:eastAsia="Times New Roman" w:hAnsi="Times New Roman" w:cs="Times New Roman"/>
                <w:color w:val="000000"/>
                <w:sz w:val="24"/>
                <w:szCs w:val="24"/>
              </w:rPr>
            </w:pPr>
            <w:r w:rsidRPr="002E59B0">
              <w:rPr>
                <w:rFonts w:ascii="Times New Roman" w:eastAsia="Times New Roman" w:hAnsi="Times New Roman" w:cs="Times New Roman"/>
                <w:color w:val="000000"/>
                <w:sz w:val="24"/>
                <w:szCs w:val="24"/>
              </w:rPr>
              <w:t xml:space="preserve">Виконавчий комітет Рівненської міської ради  </w:t>
            </w:r>
          </w:p>
          <w:p w:rsidR="00E66442" w:rsidRPr="002E59B0" w:rsidRDefault="004472FB">
            <w:pPr>
              <w:suppressAutoHyphens/>
              <w:spacing w:after="0" w:line="240" w:lineRule="auto"/>
              <w:jc w:val="both"/>
              <w:rPr>
                <w:rFonts w:ascii="Times New Roman" w:eastAsia="Times New Roman" w:hAnsi="Times New Roman" w:cs="Times New Roman"/>
                <w:color w:val="000000"/>
                <w:sz w:val="24"/>
                <w:szCs w:val="24"/>
              </w:rPr>
            </w:pPr>
            <w:r w:rsidRPr="002E59B0">
              <w:rPr>
                <w:rFonts w:ascii="Times New Roman" w:eastAsia="Times New Roman" w:hAnsi="Times New Roman" w:cs="Times New Roman"/>
                <w:color w:val="000000"/>
                <w:sz w:val="24"/>
                <w:szCs w:val="24"/>
              </w:rPr>
              <w:t>ЄДРПОУ – 04057758</w:t>
            </w:r>
          </w:p>
          <w:p w:rsidR="00E66442" w:rsidRPr="002E59B0" w:rsidRDefault="004472FB">
            <w:pPr>
              <w:suppressAutoHyphens/>
              <w:spacing w:after="0" w:line="240" w:lineRule="auto"/>
              <w:jc w:val="both"/>
              <w:rPr>
                <w:sz w:val="24"/>
                <w:szCs w:val="24"/>
              </w:rPr>
            </w:pPr>
            <w:r w:rsidRPr="002E59B0">
              <w:rPr>
                <w:rFonts w:ascii="Times New Roman" w:eastAsia="Times New Roman" w:hAnsi="Times New Roman" w:cs="Times New Roman"/>
                <w:color w:val="000000"/>
                <w:sz w:val="24"/>
                <w:szCs w:val="24"/>
              </w:rPr>
              <w:t>Категорія - орган місцевого самоврядування.</w:t>
            </w:r>
          </w:p>
        </w:tc>
      </w:tr>
      <w:tr w:rsidR="00E66442" w:rsidRPr="002E59B0">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rPr>
                <w:sz w:val="24"/>
                <w:szCs w:val="24"/>
              </w:rPr>
            </w:pPr>
            <w:r w:rsidRPr="002E59B0">
              <w:rPr>
                <w:rFonts w:ascii="Times New Roman" w:eastAsia="Times New Roman" w:hAnsi="Times New Roman" w:cs="Times New Roman"/>
                <w:color w:val="000000"/>
                <w:sz w:val="24"/>
                <w:szCs w:val="24"/>
              </w:rPr>
              <w:t>2.2</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jc w:val="both"/>
              <w:rPr>
                <w:sz w:val="24"/>
                <w:szCs w:val="24"/>
              </w:rPr>
            </w:pPr>
            <w:r w:rsidRPr="002E59B0">
              <w:rPr>
                <w:rFonts w:ascii="Times New Roman" w:eastAsia="Times New Roman" w:hAnsi="Times New Roman" w:cs="Times New Roman"/>
                <w:sz w:val="24"/>
                <w:szCs w:val="24"/>
              </w:rPr>
              <w:t>місце знаходження</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jc w:val="both"/>
              <w:rPr>
                <w:sz w:val="24"/>
                <w:szCs w:val="24"/>
              </w:rPr>
            </w:pPr>
            <w:r w:rsidRPr="002E59B0">
              <w:rPr>
                <w:rFonts w:ascii="Times New Roman" w:eastAsia="Times New Roman" w:hAnsi="Times New Roman" w:cs="Times New Roman"/>
                <w:color w:val="000000"/>
                <w:sz w:val="24"/>
                <w:szCs w:val="24"/>
              </w:rPr>
              <w:t>Україна 33028, Рівненська область, м. Рівне, вул. Соборна, 12А</w:t>
            </w:r>
          </w:p>
        </w:tc>
      </w:tr>
      <w:tr w:rsidR="00E66442" w:rsidRPr="002E59B0">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rPr>
                <w:sz w:val="24"/>
                <w:szCs w:val="24"/>
              </w:rPr>
            </w:pPr>
            <w:r w:rsidRPr="002E59B0">
              <w:rPr>
                <w:rFonts w:ascii="Times New Roman" w:eastAsia="Times New Roman" w:hAnsi="Times New Roman" w:cs="Times New Roman"/>
                <w:color w:val="000000"/>
                <w:sz w:val="24"/>
                <w:szCs w:val="24"/>
              </w:rPr>
              <w:t>2.3</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jc w:val="both"/>
              <w:rPr>
                <w:sz w:val="24"/>
                <w:szCs w:val="24"/>
              </w:rPr>
            </w:pPr>
            <w:r w:rsidRPr="002E59B0">
              <w:rPr>
                <w:rFonts w:ascii="Times New Roman" w:eastAsia="Times New Roman" w:hAnsi="Times New Roman" w:cs="Times New Roman"/>
                <w:sz w:val="24"/>
                <w:szCs w:val="24"/>
              </w:rPr>
              <w:t>прізвище, ім’я та по батькові , посада, електронна адреса однієї чи кількох посадових осіб замовника, уповноважених здійснювати зв'язок з учасниками</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jc w:val="both"/>
              <w:rPr>
                <w:rFonts w:ascii="Times New Roman" w:eastAsia="Times New Roman" w:hAnsi="Times New Roman" w:cs="Times New Roman"/>
                <w:sz w:val="24"/>
                <w:szCs w:val="24"/>
              </w:rPr>
            </w:pPr>
            <w:r w:rsidRPr="002E59B0">
              <w:rPr>
                <w:rFonts w:ascii="Times New Roman" w:eastAsia="Times New Roman" w:hAnsi="Times New Roman" w:cs="Times New Roman"/>
                <w:color w:val="000000"/>
                <w:sz w:val="24"/>
                <w:szCs w:val="24"/>
              </w:rPr>
              <w:t>Паламарчук Наталія Анатоліївна</w:t>
            </w:r>
            <w:r w:rsidRPr="002E59B0">
              <w:rPr>
                <w:rFonts w:ascii="Times New Roman" w:eastAsia="Times New Roman" w:hAnsi="Times New Roman" w:cs="Times New Roman"/>
                <w:sz w:val="24"/>
                <w:szCs w:val="24"/>
              </w:rPr>
              <w:t>, головний спеціаліст сектору роботи з публічними закупівлями відділу господарського забезпечення та закупівель, уповноважена особа.</w:t>
            </w:r>
          </w:p>
          <w:p w:rsidR="00E66442" w:rsidRPr="002E59B0" w:rsidRDefault="004472FB">
            <w:pPr>
              <w:suppressAutoHyphens/>
              <w:spacing w:after="0" w:line="240" w:lineRule="auto"/>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 xml:space="preserve">Електронна адреса: </w:t>
            </w:r>
            <w:proofErr w:type="spellStart"/>
            <w:r w:rsidRPr="002E59B0">
              <w:rPr>
                <w:rFonts w:ascii="Times New Roman" w:eastAsia="Times New Roman" w:hAnsi="Times New Roman" w:cs="Times New Roman"/>
                <w:sz w:val="24"/>
                <w:szCs w:val="24"/>
              </w:rPr>
              <w:t>vidgosp</w:t>
            </w:r>
            <w:proofErr w:type="spellEnd"/>
            <w:r w:rsidRPr="002E59B0">
              <w:rPr>
                <w:rFonts w:ascii="Times New Roman" w:eastAsia="Times New Roman" w:hAnsi="Times New Roman" w:cs="Times New Roman"/>
                <w:sz w:val="24"/>
                <w:szCs w:val="24"/>
              </w:rPr>
              <w:t xml:space="preserve">@gmail.com, </w:t>
            </w:r>
          </w:p>
          <w:p w:rsidR="00E66442" w:rsidRPr="002E59B0" w:rsidRDefault="004472FB">
            <w:pPr>
              <w:suppressAutoHyphens/>
              <w:spacing w:after="0" w:line="240" w:lineRule="auto"/>
              <w:jc w:val="both"/>
              <w:rPr>
                <w:sz w:val="24"/>
                <w:szCs w:val="24"/>
              </w:rPr>
            </w:pPr>
            <w:r w:rsidRPr="002E59B0">
              <w:rPr>
                <w:rFonts w:ascii="Times New Roman" w:eastAsia="Times New Roman" w:hAnsi="Times New Roman" w:cs="Times New Roman"/>
                <w:sz w:val="24"/>
                <w:szCs w:val="24"/>
              </w:rPr>
              <w:t>телефони  0362 26 39 68, 097 39 90 438</w:t>
            </w:r>
          </w:p>
        </w:tc>
      </w:tr>
      <w:tr w:rsidR="00E66442" w:rsidRPr="002E59B0">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rPr>
                <w:sz w:val="24"/>
                <w:szCs w:val="24"/>
              </w:rPr>
            </w:pPr>
            <w:r w:rsidRPr="002E59B0">
              <w:rPr>
                <w:rFonts w:ascii="Times New Roman" w:eastAsia="Times New Roman" w:hAnsi="Times New Roman" w:cs="Times New Roman"/>
                <w:color w:val="000000"/>
                <w:sz w:val="24"/>
                <w:szCs w:val="24"/>
              </w:rPr>
              <w:t>3</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jc w:val="both"/>
              <w:rPr>
                <w:sz w:val="24"/>
                <w:szCs w:val="24"/>
              </w:rPr>
            </w:pPr>
            <w:r w:rsidRPr="002E59B0">
              <w:rPr>
                <w:rFonts w:ascii="Times New Roman" w:eastAsia="Times New Roman" w:hAnsi="Times New Roman" w:cs="Times New Roman"/>
                <w:sz w:val="24"/>
                <w:szCs w:val="24"/>
              </w:rPr>
              <w:t>Процедура закупівлі</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jc w:val="both"/>
              <w:rPr>
                <w:sz w:val="24"/>
                <w:szCs w:val="24"/>
              </w:rPr>
            </w:pPr>
            <w:r w:rsidRPr="002E59B0">
              <w:rPr>
                <w:rFonts w:ascii="Times New Roman" w:eastAsia="Times New Roman" w:hAnsi="Times New Roman" w:cs="Times New Roman"/>
                <w:color w:val="000000"/>
                <w:sz w:val="24"/>
                <w:szCs w:val="24"/>
              </w:rPr>
              <w:t xml:space="preserve">Відкриті торги (з урахуванням особливостей, які передбачені Постановою Кабінету Міністрів України від 12.10.2022 </w:t>
            </w:r>
            <w:r w:rsidRPr="002E59B0">
              <w:rPr>
                <w:rFonts w:ascii="Segoe UI Symbol" w:eastAsia="Segoe UI Symbol" w:hAnsi="Segoe UI Symbol" w:cs="Segoe UI Symbol"/>
                <w:color w:val="000000"/>
                <w:sz w:val="24"/>
                <w:szCs w:val="24"/>
              </w:rPr>
              <w:t>№</w:t>
            </w:r>
            <w:r w:rsidRPr="002E59B0">
              <w:rPr>
                <w:rFonts w:ascii="Times New Roman" w:eastAsia="Times New Roman" w:hAnsi="Times New Roman" w:cs="Times New Roman"/>
                <w:color w:val="000000"/>
                <w:sz w:val="24"/>
                <w:szCs w:val="24"/>
              </w:rPr>
              <w:t>1178, далі - Особливостей)</w:t>
            </w:r>
          </w:p>
        </w:tc>
      </w:tr>
      <w:tr w:rsidR="00E66442" w:rsidRPr="002E59B0">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rPr>
                <w:sz w:val="24"/>
                <w:szCs w:val="24"/>
              </w:rPr>
            </w:pPr>
            <w:r w:rsidRPr="002E59B0">
              <w:rPr>
                <w:rFonts w:ascii="Times New Roman" w:eastAsia="Times New Roman" w:hAnsi="Times New Roman" w:cs="Times New Roman"/>
                <w:color w:val="000000"/>
                <w:sz w:val="24"/>
                <w:szCs w:val="24"/>
              </w:rPr>
              <w:t>4</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jc w:val="both"/>
              <w:rPr>
                <w:sz w:val="24"/>
                <w:szCs w:val="24"/>
              </w:rPr>
            </w:pPr>
            <w:r w:rsidRPr="002E59B0">
              <w:rPr>
                <w:rFonts w:ascii="Times New Roman" w:eastAsia="Times New Roman" w:hAnsi="Times New Roman" w:cs="Times New Roman"/>
                <w:sz w:val="24"/>
                <w:szCs w:val="24"/>
              </w:rPr>
              <w:t>Інформація про предмет закупівлі</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E66442">
            <w:pPr>
              <w:suppressAutoHyphens/>
              <w:spacing w:after="0" w:line="240" w:lineRule="auto"/>
              <w:jc w:val="both"/>
              <w:rPr>
                <w:rFonts w:ascii="Calibri" w:eastAsia="Calibri" w:hAnsi="Calibri" w:cs="Calibri"/>
                <w:sz w:val="24"/>
                <w:szCs w:val="24"/>
              </w:rPr>
            </w:pPr>
          </w:p>
        </w:tc>
      </w:tr>
      <w:tr w:rsidR="00E66442" w:rsidRPr="002E59B0">
        <w:trPr>
          <w:trHeight w:val="663"/>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rPr>
                <w:sz w:val="24"/>
                <w:szCs w:val="24"/>
              </w:rPr>
            </w:pPr>
            <w:r w:rsidRPr="002E59B0">
              <w:rPr>
                <w:rFonts w:ascii="Times New Roman" w:eastAsia="Times New Roman" w:hAnsi="Times New Roman" w:cs="Times New Roman"/>
                <w:color w:val="000000"/>
                <w:sz w:val="24"/>
                <w:szCs w:val="24"/>
              </w:rPr>
              <w:t>4.1</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jc w:val="both"/>
              <w:rPr>
                <w:sz w:val="24"/>
                <w:szCs w:val="24"/>
              </w:rPr>
            </w:pPr>
            <w:r w:rsidRPr="002E59B0">
              <w:rPr>
                <w:rFonts w:ascii="Times New Roman" w:eastAsia="Times New Roman" w:hAnsi="Times New Roman" w:cs="Times New Roman"/>
                <w:sz w:val="24"/>
                <w:szCs w:val="24"/>
              </w:rPr>
              <w:t>назва предмета закупівлі</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F56" w:rsidRPr="00B15F56" w:rsidRDefault="00B15F56" w:rsidP="00B15F56">
            <w:pPr>
              <w:spacing w:after="0"/>
              <w:rPr>
                <w:rFonts w:ascii="Times New Roman" w:hAnsi="Times New Roman"/>
                <w:color w:val="000000"/>
                <w:sz w:val="24"/>
                <w:szCs w:val="24"/>
              </w:rPr>
            </w:pPr>
            <w:r w:rsidRPr="00B15F56">
              <w:rPr>
                <w:rFonts w:ascii="Times New Roman" w:hAnsi="Times New Roman"/>
                <w:color w:val="000000"/>
                <w:sz w:val="24"/>
                <w:szCs w:val="24"/>
              </w:rPr>
              <w:t>Фізична охорона адміністративного приміщення</w:t>
            </w:r>
          </w:p>
          <w:p w:rsidR="00E66442" w:rsidRPr="002E59B0" w:rsidRDefault="001C4775" w:rsidP="00B15F56">
            <w:pPr>
              <w:suppressAutoHyphens/>
              <w:spacing w:after="0" w:line="240" w:lineRule="auto"/>
              <w:ind w:right="-2"/>
              <w:jc w:val="both"/>
              <w:rPr>
                <w:sz w:val="24"/>
                <w:szCs w:val="24"/>
              </w:rPr>
            </w:pPr>
            <w:r w:rsidRPr="001C4775">
              <w:rPr>
                <w:rFonts w:ascii="Times New Roman" w:hAnsi="Times New Roman"/>
                <w:color w:val="000000"/>
                <w:sz w:val="24"/>
                <w:szCs w:val="24"/>
                <w:lang w:val="ru-RU"/>
              </w:rPr>
              <w:t xml:space="preserve"> (</w:t>
            </w:r>
            <w:proofErr w:type="spellStart"/>
            <w:r w:rsidRPr="001C4775">
              <w:rPr>
                <w:rFonts w:ascii="Times New Roman" w:hAnsi="Times New Roman"/>
                <w:color w:val="000000"/>
                <w:sz w:val="24"/>
                <w:szCs w:val="24"/>
              </w:rPr>
              <w:t>ДК</w:t>
            </w:r>
            <w:proofErr w:type="spellEnd"/>
            <w:r w:rsidRPr="001C4775">
              <w:rPr>
                <w:rFonts w:ascii="Times New Roman" w:hAnsi="Times New Roman"/>
                <w:color w:val="000000"/>
                <w:sz w:val="24"/>
                <w:szCs w:val="24"/>
                <w:lang w:val="ru-RU"/>
              </w:rPr>
              <w:t xml:space="preserve"> </w:t>
            </w:r>
            <w:r w:rsidRPr="001C4775">
              <w:rPr>
                <w:rFonts w:ascii="Times New Roman" w:hAnsi="Times New Roman"/>
                <w:color w:val="000000"/>
                <w:sz w:val="24"/>
                <w:szCs w:val="24"/>
              </w:rPr>
              <w:t>021:2015 79710000-4</w:t>
            </w:r>
            <w:r w:rsidRPr="001C4775">
              <w:rPr>
                <w:rFonts w:ascii="Times New Roman" w:hAnsi="Times New Roman"/>
                <w:color w:val="000000"/>
                <w:sz w:val="24"/>
                <w:szCs w:val="24"/>
                <w:lang w:val="ru-RU"/>
              </w:rPr>
              <w:t xml:space="preserve"> </w:t>
            </w:r>
            <w:proofErr w:type="spellStart"/>
            <w:r w:rsidRPr="001C4775">
              <w:rPr>
                <w:rFonts w:ascii="Times New Roman" w:hAnsi="Times New Roman"/>
                <w:color w:val="000000"/>
                <w:sz w:val="24"/>
                <w:szCs w:val="24"/>
                <w:lang w:val="ru-RU"/>
              </w:rPr>
              <w:t>Охоронн</w:t>
            </w:r>
            <w:proofErr w:type="spellEnd"/>
            <w:r w:rsidRPr="001C4775">
              <w:rPr>
                <w:rFonts w:ascii="Times New Roman" w:hAnsi="Times New Roman"/>
                <w:color w:val="000000"/>
                <w:sz w:val="24"/>
                <w:szCs w:val="24"/>
              </w:rPr>
              <w:t>і послуги)</w:t>
            </w:r>
          </w:p>
        </w:tc>
      </w:tr>
      <w:tr w:rsidR="00E66442" w:rsidRPr="002E59B0">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rPr>
                <w:sz w:val="24"/>
                <w:szCs w:val="24"/>
              </w:rPr>
            </w:pPr>
            <w:r w:rsidRPr="002E59B0">
              <w:rPr>
                <w:rFonts w:ascii="Times New Roman" w:eastAsia="Times New Roman" w:hAnsi="Times New Roman" w:cs="Times New Roman"/>
                <w:color w:val="000000"/>
                <w:sz w:val="24"/>
                <w:szCs w:val="24"/>
              </w:rPr>
              <w:t>4.2</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rPr>
                <w:sz w:val="24"/>
                <w:szCs w:val="24"/>
              </w:rPr>
            </w:pPr>
            <w:r w:rsidRPr="002E59B0">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jc w:val="both"/>
              <w:rPr>
                <w:sz w:val="24"/>
                <w:szCs w:val="24"/>
              </w:rPr>
            </w:pPr>
            <w:r w:rsidRPr="002E59B0">
              <w:rPr>
                <w:rFonts w:ascii="Times New Roman" w:eastAsia="Times New Roman" w:hAnsi="Times New Roman" w:cs="Times New Roman"/>
                <w:sz w:val="24"/>
                <w:szCs w:val="24"/>
              </w:rPr>
              <w:t>Закупівля здійснюється щодо предмета закупівлі в цілому, без поділу на лоти</w:t>
            </w:r>
          </w:p>
        </w:tc>
      </w:tr>
      <w:tr w:rsidR="00E66442" w:rsidRPr="002E59B0">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rPr>
                <w:sz w:val="24"/>
                <w:szCs w:val="24"/>
              </w:rPr>
            </w:pPr>
            <w:r w:rsidRPr="002E59B0">
              <w:rPr>
                <w:rFonts w:ascii="Times New Roman" w:eastAsia="Times New Roman" w:hAnsi="Times New Roman" w:cs="Times New Roman"/>
                <w:color w:val="000000"/>
                <w:sz w:val="24"/>
                <w:szCs w:val="24"/>
              </w:rPr>
              <w:t>4.3</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jc w:val="both"/>
              <w:rPr>
                <w:sz w:val="24"/>
                <w:szCs w:val="24"/>
              </w:rPr>
            </w:pPr>
            <w:r w:rsidRPr="002E59B0">
              <w:rPr>
                <w:rFonts w:ascii="Times New Roman" w:eastAsia="Times New Roman" w:hAnsi="Times New Roman" w:cs="Times New Roman"/>
                <w:color w:val="00000A"/>
                <w:sz w:val="24"/>
                <w:szCs w:val="24"/>
              </w:rPr>
              <w:t>місце, кількість, обсяг поставки товарів, виконання робіт, надання послуг</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22D7" w:rsidRPr="00C922D7" w:rsidRDefault="00C922D7" w:rsidP="00C922D7">
            <w:pPr>
              <w:widowControl w:val="0"/>
              <w:spacing w:after="0"/>
              <w:ind w:hanging="2"/>
              <w:jc w:val="both"/>
              <w:rPr>
                <w:rFonts w:ascii="Times New Roman" w:eastAsia="Times New Roman" w:hAnsi="Times New Roman" w:cs="Times New Roman"/>
                <w:sz w:val="24"/>
                <w:szCs w:val="24"/>
              </w:rPr>
            </w:pPr>
            <w:r w:rsidRPr="00C922D7">
              <w:rPr>
                <w:rFonts w:ascii="Times New Roman" w:eastAsia="Times New Roman" w:hAnsi="Times New Roman" w:cs="Times New Roman"/>
                <w:sz w:val="24"/>
                <w:szCs w:val="24"/>
              </w:rPr>
              <w:t>Місце надання послуг: 33028, Рівненська область, м. Рівне, вул. Соборна, 12А,</w:t>
            </w:r>
          </w:p>
          <w:p w:rsidR="00E66442" w:rsidRPr="002E59B0" w:rsidRDefault="00C922D7" w:rsidP="00C922D7">
            <w:pPr>
              <w:suppressAutoHyphens/>
              <w:spacing w:after="0" w:line="240" w:lineRule="auto"/>
              <w:jc w:val="both"/>
              <w:rPr>
                <w:sz w:val="24"/>
                <w:szCs w:val="24"/>
              </w:rPr>
            </w:pPr>
            <w:r w:rsidRPr="00C922D7">
              <w:rPr>
                <w:rFonts w:ascii="Times New Roman" w:eastAsia="Times New Roman" w:hAnsi="Times New Roman" w:cs="Times New Roman"/>
                <w:sz w:val="24"/>
                <w:szCs w:val="24"/>
              </w:rPr>
              <w:t xml:space="preserve">Кількість: </w:t>
            </w:r>
            <w:r>
              <w:rPr>
                <w:rFonts w:ascii="Times New Roman" w:eastAsia="Times New Roman" w:hAnsi="Times New Roman" w:cs="Times New Roman"/>
                <w:sz w:val="24"/>
                <w:szCs w:val="24"/>
              </w:rPr>
              <w:t>5880</w:t>
            </w:r>
            <w:r w:rsidRPr="00C922D7">
              <w:rPr>
                <w:rFonts w:ascii="Times New Roman" w:eastAsia="Times New Roman" w:hAnsi="Times New Roman" w:cs="Times New Roman"/>
                <w:sz w:val="24"/>
                <w:szCs w:val="24"/>
              </w:rPr>
              <w:t xml:space="preserve"> людино-годин</w:t>
            </w:r>
            <w:r w:rsidRPr="002E59B0">
              <w:rPr>
                <w:sz w:val="24"/>
                <w:szCs w:val="24"/>
              </w:rPr>
              <w:t xml:space="preserve"> </w:t>
            </w:r>
          </w:p>
        </w:tc>
      </w:tr>
      <w:tr w:rsidR="00E66442" w:rsidRPr="002E59B0">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rPr>
                <w:sz w:val="24"/>
                <w:szCs w:val="24"/>
              </w:rPr>
            </w:pPr>
            <w:r w:rsidRPr="002E59B0">
              <w:rPr>
                <w:rFonts w:ascii="Times New Roman" w:eastAsia="Times New Roman" w:hAnsi="Times New Roman" w:cs="Times New Roman"/>
                <w:color w:val="000000"/>
                <w:sz w:val="24"/>
                <w:szCs w:val="24"/>
              </w:rPr>
              <w:t>4.4</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rPr>
                <w:sz w:val="24"/>
                <w:szCs w:val="24"/>
              </w:rPr>
            </w:pPr>
            <w:r w:rsidRPr="002E59B0">
              <w:rPr>
                <w:rFonts w:ascii="Times New Roman" w:eastAsia="Times New Roman" w:hAnsi="Times New Roman" w:cs="Times New Roman"/>
                <w:sz w:val="24"/>
                <w:szCs w:val="24"/>
              </w:rPr>
              <w:t>строк надання послуг (поставки товарів, виконання робіт)</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C53460" w:rsidRDefault="005304CF" w:rsidP="00C922D7">
            <w:pPr>
              <w:suppressAutoHyphens/>
              <w:spacing w:after="0" w:line="240" w:lineRule="auto"/>
              <w:jc w:val="both"/>
              <w:rPr>
                <w:rFonts w:ascii="Times New Roman" w:hAnsi="Times New Roman"/>
                <w:sz w:val="24"/>
                <w:szCs w:val="24"/>
              </w:rPr>
            </w:pPr>
            <w:r w:rsidRPr="00C53460">
              <w:rPr>
                <w:rFonts w:ascii="Times New Roman" w:hAnsi="Times New Roman"/>
                <w:sz w:val="24"/>
                <w:szCs w:val="24"/>
              </w:rPr>
              <w:t>З 01.0</w:t>
            </w:r>
            <w:r w:rsidR="00C922D7">
              <w:rPr>
                <w:rFonts w:ascii="Times New Roman" w:hAnsi="Times New Roman"/>
                <w:sz w:val="24"/>
                <w:szCs w:val="24"/>
              </w:rPr>
              <w:t>5</w:t>
            </w:r>
            <w:r w:rsidRPr="00C53460">
              <w:rPr>
                <w:rFonts w:ascii="Times New Roman" w:hAnsi="Times New Roman"/>
                <w:sz w:val="24"/>
                <w:szCs w:val="24"/>
              </w:rPr>
              <w:t>.2024</w:t>
            </w:r>
            <w:r w:rsidR="008429A8" w:rsidRPr="00C53460">
              <w:rPr>
                <w:rFonts w:ascii="Times New Roman" w:hAnsi="Times New Roman"/>
                <w:sz w:val="24"/>
                <w:szCs w:val="24"/>
              </w:rPr>
              <w:t xml:space="preserve"> </w:t>
            </w:r>
            <w:r w:rsidRPr="00C53460">
              <w:rPr>
                <w:rFonts w:ascii="Times New Roman" w:hAnsi="Times New Roman"/>
                <w:sz w:val="24"/>
                <w:szCs w:val="24"/>
              </w:rPr>
              <w:t>р</w:t>
            </w:r>
            <w:r w:rsidR="008429A8" w:rsidRPr="00C53460">
              <w:rPr>
                <w:rFonts w:ascii="Times New Roman" w:hAnsi="Times New Roman"/>
                <w:sz w:val="24"/>
                <w:szCs w:val="24"/>
              </w:rPr>
              <w:t>оку</w:t>
            </w:r>
            <w:r w:rsidRPr="00C53460">
              <w:rPr>
                <w:rFonts w:ascii="Times New Roman" w:hAnsi="Times New Roman"/>
                <w:sz w:val="24"/>
                <w:szCs w:val="24"/>
              </w:rPr>
              <w:t xml:space="preserve"> по 31.12.2024 р</w:t>
            </w:r>
            <w:r w:rsidR="008429A8" w:rsidRPr="00C53460">
              <w:rPr>
                <w:rFonts w:ascii="Times New Roman" w:hAnsi="Times New Roman"/>
                <w:sz w:val="24"/>
                <w:szCs w:val="24"/>
              </w:rPr>
              <w:t>оку включно</w:t>
            </w:r>
          </w:p>
        </w:tc>
      </w:tr>
      <w:tr w:rsidR="00E66442" w:rsidRPr="002E59B0">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rPr>
                <w:sz w:val="24"/>
                <w:szCs w:val="24"/>
              </w:rPr>
            </w:pPr>
            <w:r w:rsidRPr="002E59B0">
              <w:rPr>
                <w:rFonts w:ascii="Times New Roman" w:eastAsia="Times New Roman" w:hAnsi="Times New Roman" w:cs="Times New Roman"/>
                <w:sz w:val="24"/>
                <w:szCs w:val="24"/>
              </w:rPr>
              <w:t>4.5</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jc w:val="both"/>
              <w:rPr>
                <w:sz w:val="24"/>
                <w:szCs w:val="24"/>
              </w:rPr>
            </w:pPr>
            <w:r w:rsidRPr="002E59B0">
              <w:rPr>
                <w:rFonts w:ascii="Times New Roman" w:eastAsia="Times New Roman" w:hAnsi="Times New Roman" w:cs="Times New Roman"/>
                <w:sz w:val="24"/>
                <w:szCs w:val="24"/>
              </w:rPr>
              <w:t>очікувана вартість предмета закупівлі</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C57977" w:rsidP="003369CB">
            <w:pPr>
              <w:suppressAutoHyphens/>
              <w:spacing w:after="0" w:line="240" w:lineRule="auto"/>
              <w:jc w:val="both"/>
              <w:rPr>
                <w:sz w:val="24"/>
                <w:szCs w:val="24"/>
              </w:rPr>
            </w:pPr>
            <w:r w:rsidRPr="004416D3">
              <w:rPr>
                <w:rFonts w:ascii="Times New Roman" w:eastAsia="Times New Roman" w:hAnsi="Times New Roman" w:cs="Times New Roman"/>
                <w:sz w:val="24"/>
                <w:szCs w:val="24"/>
              </w:rPr>
              <w:t>270</w:t>
            </w:r>
            <w:r w:rsidR="007C181E" w:rsidRPr="004416D3">
              <w:rPr>
                <w:rFonts w:ascii="Times New Roman" w:eastAsia="Times New Roman" w:hAnsi="Times New Roman" w:cs="Times New Roman"/>
                <w:sz w:val="24"/>
                <w:szCs w:val="24"/>
              </w:rPr>
              <w:t xml:space="preserve"> </w:t>
            </w:r>
            <w:r w:rsidR="007E3440" w:rsidRPr="004416D3">
              <w:rPr>
                <w:rFonts w:ascii="Times New Roman" w:eastAsia="Times New Roman" w:hAnsi="Times New Roman" w:cs="Times New Roman"/>
                <w:sz w:val="24"/>
                <w:szCs w:val="24"/>
              </w:rPr>
              <w:t>000,00</w:t>
            </w:r>
            <w:r w:rsidR="007E3440" w:rsidRPr="002E59B0">
              <w:rPr>
                <w:rFonts w:ascii="Times New Roman" w:eastAsia="Times New Roman" w:hAnsi="Times New Roman" w:cs="Times New Roman"/>
                <w:sz w:val="24"/>
                <w:szCs w:val="24"/>
              </w:rPr>
              <w:t xml:space="preserve"> </w:t>
            </w:r>
            <w:proofErr w:type="spellStart"/>
            <w:r w:rsidR="007E3440" w:rsidRPr="002E59B0">
              <w:rPr>
                <w:rFonts w:ascii="Times New Roman" w:eastAsia="Times New Roman" w:hAnsi="Times New Roman" w:cs="Times New Roman"/>
                <w:sz w:val="24"/>
                <w:szCs w:val="24"/>
              </w:rPr>
              <w:t>грн</w:t>
            </w:r>
            <w:proofErr w:type="spellEnd"/>
            <w:r w:rsidR="007E3440" w:rsidRPr="002E59B0">
              <w:rPr>
                <w:rFonts w:ascii="Times New Roman" w:eastAsia="Times New Roman" w:hAnsi="Times New Roman" w:cs="Times New Roman"/>
                <w:sz w:val="24"/>
                <w:szCs w:val="24"/>
              </w:rPr>
              <w:t xml:space="preserve"> </w:t>
            </w:r>
            <w:r w:rsidR="004472FB" w:rsidRPr="002E59B0">
              <w:rPr>
                <w:rFonts w:ascii="Times New Roman" w:eastAsia="Times New Roman" w:hAnsi="Times New Roman" w:cs="Times New Roman"/>
                <w:sz w:val="24"/>
                <w:szCs w:val="24"/>
              </w:rPr>
              <w:t>з ПДВ</w:t>
            </w:r>
          </w:p>
        </w:tc>
      </w:tr>
      <w:tr w:rsidR="00E66442" w:rsidRPr="002E59B0">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rPr>
                <w:sz w:val="24"/>
                <w:szCs w:val="24"/>
              </w:rPr>
            </w:pPr>
            <w:r w:rsidRPr="002E59B0">
              <w:rPr>
                <w:rFonts w:ascii="Times New Roman" w:eastAsia="Times New Roman" w:hAnsi="Times New Roman" w:cs="Times New Roman"/>
                <w:color w:val="000000"/>
                <w:sz w:val="24"/>
                <w:szCs w:val="24"/>
              </w:rPr>
              <w:lastRenderedPageBreak/>
              <w:t>4.6</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jc w:val="both"/>
              <w:rPr>
                <w:sz w:val="24"/>
                <w:szCs w:val="24"/>
              </w:rPr>
            </w:pPr>
            <w:r w:rsidRPr="002E59B0">
              <w:rPr>
                <w:rFonts w:ascii="Times New Roman" w:eastAsia="Times New Roman" w:hAnsi="Times New Roman" w:cs="Times New Roman"/>
                <w:color w:val="000000"/>
                <w:sz w:val="24"/>
                <w:szCs w:val="24"/>
                <w:shd w:val="clear" w:color="auto" w:fill="FFFFFF"/>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rsidP="00CD1C96">
            <w:pPr>
              <w:widowControl w:val="0"/>
              <w:spacing w:after="0" w:line="240" w:lineRule="auto"/>
              <w:jc w:val="both"/>
              <w:rPr>
                <w:rFonts w:ascii="Times New Roman" w:eastAsia="Times New Roman" w:hAnsi="Times New Roman" w:cs="Times New Roman"/>
                <w:color w:val="000000"/>
                <w:sz w:val="24"/>
                <w:szCs w:val="24"/>
              </w:rPr>
            </w:pPr>
            <w:r w:rsidRPr="002E59B0">
              <w:rPr>
                <w:rFonts w:ascii="Times New Roman" w:eastAsia="Times New Roman" w:hAnsi="Times New Roman" w:cs="Times New Roman"/>
                <w:color w:val="000000"/>
                <w:sz w:val="24"/>
                <w:szCs w:val="24"/>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2 пункту 44 особливостей.</w:t>
            </w:r>
          </w:p>
        </w:tc>
      </w:tr>
      <w:tr w:rsidR="00E66442" w:rsidRPr="002E59B0">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rPr>
                <w:sz w:val="24"/>
                <w:szCs w:val="24"/>
              </w:rPr>
            </w:pPr>
            <w:r w:rsidRPr="002E59B0">
              <w:rPr>
                <w:rFonts w:ascii="Times New Roman" w:eastAsia="Times New Roman" w:hAnsi="Times New Roman" w:cs="Times New Roman"/>
                <w:color w:val="000000"/>
                <w:sz w:val="24"/>
                <w:szCs w:val="24"/>
              </w:rPr>
              <w:t>5</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jc w:val="both"/>
              <w:rPr>
                <w:sz w:val="24"/>
                <w:szCs w:val="24"/>
              </w:rPr>
            </w:pPr>
            <w:r w:rsidRPr="002E59B0">
              <w:rPr>
                <w:rFonts w:ascii="Times New Roman" w:eastAsia="Times New Roman" w:hAnsi="Times New Roman" w:cs="Times New Roman"/>
                <w:sz w:val="24"/>
                <w:szCs w:val="24"/>
              </w:rPr>
              <w:t>Недискримінація учасників</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E66442" w:rsidRPr="002E59B0" w:rsidRDefault="004472FB">
            <w:pPr>
              <w:suppressAutoHyphens/>
              <w:spacing w:after="0" w:line="240" w:lineRule="auto"/>
              <w:ind w:hanging="23"/>
              <w:jc w:val="both"/>
              <w:rPr>
                <w:sz w:val="24"/>
                <w:szCs w:val="24"/>
              </w:rPr>
            </w:pPr>
            <w:r w:rsidRPr="002E59B0">
              <w:rPr>
                <w:rFonts w:ascii="Times New Roman" w:eastAsia="Times New Roman" w:hAnsi="Times New Roman" w:cs="Times New Roman"/>
                <w:sz w:val="24"/>
                <w:szCs w:val="24"/>
              </w:rPr>
              <w:t>Замовник забезпечує вільний доступ усіх учасників до інформації про закупівлю, передбаченої цим Законом.</w:t>
            </w:r>
          </w:p>
        </w:tc>
      </w:tr>
      <w:tr w:rsidR="00E66442" w:rsidRPr="002E59B0">
        <w:trPr>
          <w:trHeight w:val="1036"/>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rPr>
                <w:sz w:val="24"/>
                <w:szCs w:val="24"/>
              </w:rPr>
            </w:pPr>
            <w:r w:rsidRPr="002E59B0">
              <w:rPr>
                <w:rFonts w:ascii="Times New Roman" w:eastAsia="Times New Roman" w:hAnsi="Times New Roman" w:cs="Times New Roman"/>
                <w:color w:val="000000"/>
                <w:sz w:val="24"/>
                <w:szCs w:val="24"/>
              </w:rPr>
              <w:t>6</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rPr>
                <w:sz w:val="24"/>
                <w:szCs w:val="24"/>
              </w:rPr>
            </w:pPr>
            <w:r w:rsidRPr="002E59B0">
              <w:rPr>
                <w:rFonts w:ascii="Times New Roman" w:eastAsia="Times New Roman" w:hAnsi="Times New Roman" w:cs="Times New Roman"/>
                <w:sz w:val="24"/>
                <w:szCs w:val="24"/>
              </w:rPr>
              <w:t>Інформація про валюту, у якій повинно бути розраховано та зазначено ціну тендерної пропозиції</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ind w:hanging="21"/>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 xml:space="preserve">Валютою тендерної пропозиції є національна валюта </w:t>
            </w:r>
            <w:r w:rsidRPr="002E59B0">
              <w:rPr>
                <w:rFonts w:ascii="Times New Roman" w:eastAsia="Times New Roman" w:hAnsi="Times New Roman" w:cs="Times New Roman"/>
                <w:color w:val="000000"/>
                <w:sz w:val="24"/>
                <w:szCs w:val="24"/>
              </w:rPr>
              <w:t>України — гривня.</w:t>
            </w:r>
          </w:p>
          <w:p w:rsidR="00E66442" w:rsidRPr="002E59B0" w:rsidRDefault="004472FB">
            <w:pPr>
              <w:suppressAutoHyphens/>
              <w:spacing w:after="0" w:line="240" w:lineRule="auto"/>
              <w:ind w:hanging="21"/>
              <w:jc w:val="both"/>
              <w:rPr>
                <w:sz w:val="24"/>
                <w:szCs w:val="24"/>
              </w:rPr>
            </w:pPr>
            <w:r w:rsidRPr="002E59B0">
              <w:rPr>
                <w:rFonts w:ascii="Times New Roman" w:eastAsia="Times New Roman" w:hAnsi="Times New Roman" w:cs="Times New Roman"/>
                <w:color w:val="000000"/>
                <w:sz w:val="24"/>
                <w:szCs w:val="24"/>
              </w:rPr>
              <w:t>У разі, якщо учасником процедури закупівлі є нерезидент, такий учасник зазначає ціну тендерної пропозиції в електронній системі закупівель у валюті — гривня.</w:t>
            </w:r>
          </w:p>
        </w:tc>
      </w:tr>
      <w:tr w:rsidR="00E66442" w:rsidRPr="002E59B0">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jc w:val="center"/>
              <w:rPr>
                <w:rFonts w:ascii="Times New Roman" w:eastAsia="Times New Roman" w:hAnsi="Times New Roman" w:cs="Times New Roman"/>
                <w:color w:val="000000"/>
                <w:sz w:val="24"/>
                <w:szCs w:val="24"/>
              </w:rPr>
            </w:pPr>
            <w:r w:rsidRPr="002E59B0">
              <w:rPr>
                <w:rFonts w:ascii="Times New Roman" w:eastAsia="Times New Roman" w:hAnsi="Times New Roman" w:cs="Times New Roman"/>
                <w:color w:val="000000"/>
                <w:sz w:val="24"/>
                <w:szCs w:val="24"/>
              </w:rPr>
              <w:t>7</w:t>
            </w:r>
          </w:p>
          <w:p w:rsidR="00E66442" w:rsidRPr="002E59B0" w:rsidRDefault="00E66442">
            <w:pPr>
              <w:suppressAutoHyphens/>
              <w:spacing w:after="0" w:line="240" w:lineRule="auto"/>
              <w:jc w:val="center"/>
              <w:rPr>
                <w:sz w:val="24"/>
                <w:szCs w:val="24"/>
              </w:rPr>
            </w:pP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rPr>
                <w:sz w:val="24"/>
                <w:szCs w:val="24"/>
              </w:rPr>
            </w:pPr>
            <w:r w:rsidRPr="002E59B0">
              <w:rPr>
                <w:rFonts w:ascii="Times New Roman" w:eastAsia="Times New Roman" w:hAnsi="Times New Roman" w:cs="Times New Roman"/>
                <w:sz w:val="24"/>
                <w:szCs w:val="24"/>
              </w:rPr>
              <w:t>Інформація про мову (мови), якою (якими) повинно бути складені тендерні пропозиції</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2FB" w:rsidRPr="002E59B0" w:rsidRDefault="004472FB" w:rsidP="00D569EB">
            <w:pPr>
              <w:widowControl w:val="0"/>
              <w:spacing w:after="0" w:line="240" w:lineRule="auto"/>
              <w:ind w:left="34" w:right="113"/>
              <w:jc w:val="both"/>
              <w:rPr>
                <w:rFonts w:ascii="Times New Roman" w:eastAsia="Times New Roman" w:hAnsi="Times New Roman" w:cs="Times New Roman"/>
                <w:color w:val="000000"/>
                <w:sz w:val="24"/>
                <w:szCs w:val="24"/>
              </w:rPr>
            </w:pPr>
            <w:r w:rsidRPr="002E59B0">
              <w:rPr>
                <w:rFonts w:ascii="Times New Roman" w:eastAsia="Times New Roman" w:hAnsi="Times New Roman" w:cs="Times New Roman"/>
                <w:color w:val="000000"/>
                <w:sz w:val="24"/>
                <w:szCs w:val="24"/>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rsidR="004472FB" w:rsidRPr="002E59B0" w:rsidRDefault="004472FB" w:rsidP="00D569EB">
            <w:pPr>
              <w:widowControl w:val="0"/>
              <w:spacing w:after="0" w:line="240" w:lineRule="auto"/>
              <w:ind w:left="34" w:right="113"/>
              <w:jc w:val="both"/>
              <w:rPr>
                <w:rFonts w:ascii="Times New Roman" w:eastAsia="Times New Roman" w:hAnsi="Times New Roman" w:cs="Times New Roman"/>
                <w:color w:val="000000"/>
                <w:sz w:val="24"/>
                <w:szCs w:val="24"/>
              </w:rPr>
            </w:pPr>
            <w:r w:rsidRPr="002E59B0">
              <w:rPr>
                <w:rFonts w:ascii="Times New Roman" w:eastAsia="Times New Roman" w:hAnsi="Times New Roman" w:cs="Times New Roman"/>
                <w:color w:val="000000"/>
                <w:sz w:val="24"/>
                <w:szCs w:val="24"/>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4472FB" w:rsidRPr="002E59B0" w:rsidRDefault="004472FB" w:rsidP="00D569EB">
            <w:pPr>
              <w:widowControl w:val="0"/>
              <w:spacing w:after="0" w:line="240" w:lineRule="auto"/>
              <w:ind w:left="34" w:right="113"/>
              <w:jc w:val="both"/>
              <w:rPr>
                <w:rFonts w:ascii="Times New Roman" w:eastAsia="Times New Roman" w:hAnsi="Times New Roman" w:cs="Times New Roman"/>
                <w:color w:val="000000"/>
                <w:sz w:val="24"/>
                <w:szCs w:val="24"/>
              </w:rPr>
            </w:pPr>
            <w:r w:rsidRPr="002E59B0">
              <w:rPr>
                <w:rFonts w:ascii="Times New Roman" w:eastAsia="Times New Roman" w:hAnsi="Times New Roman" w:cs="Times New Roman"/>
                <w:color w:val="000000"/>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4472FB" w:rsidRPr="002E59B0" w:rsidRDefault="004472FB" w:rsidP="00D569EB">
            <w:pPr>
              <w:shd w:val="clear" w:color="auto" w:fill="FFFFFF"/>
              <w:spacing w:after="0" w:line="240" w:lineRule="auto"/>
              <w:jc w:val="both"/>
              <w:rPr>
                <w:rFonts w:ascii="Times New Roman" w:eastAsia="Times New Roman" w:hAnsi="Times New Roman" w:cs="Times New Roman"/>
                <w:color w:val="000000"/>
                <w:sz w:val="24"/>
                <w:szCs w:val="24"/>
              </w:rPr>
            </w:pPr>
            <w:r w:rsidRPr="002E59B0">
              <w:rPr>
                <w:rFonts w:ascii="Times New Roman" w:eastAsia="Times New Roman" w:hAnsi="Times New Roman" w:cs="Times New Roman"/>
                <w:color w:val="000000"/>
                <w:sz w:val="24"/>
                <w:szCs w:val="24"/>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rsidR="004472FB" w:rsidRPr="002E59B0" w:rsidRDefault="004472FB" w:rsidP="00D569EB">
            <w:pPr>
              <w:spacing w:after="0" w:line="240" w:lineRule="auto"/>
              <w:jc w:val="both"/>
              <w:rPr>
                <w:rFonts w:ascii="Times New Roman" w:eastAsia="Times New Roman" w:hAnsi="Times New Roman" w:cs="Times New Roman"/>
                <w:i/>
                <w:color w:val="000000"/>
                <w:sz w:val="24"/>
                <w:szCs w:val="24"/>
              </w:rPr>
            </w:pPr>
            <w:r w:rsidRPr="002E59B0">
              <w:rPr>
                <w:rFonts w:ascii="Times New Roman" w:eastAsia="Times New Roman" w:hAnsi="Times New Roman" w:cs="Times New Roman"/>
                <w:i/>
                <w:color w:val="000000"/>
                <w:sz w:val="24"/>
                <w:szCs w:val="24"/>
              </w:rPr>
              <w:t>Відповідальність за якість та достовірність перекладу несе учасник. </w:t>
            </w:r>
          </w:p>
          <w:p w:rsidR="004472FB" w:rsidRPr="002E59B0" w:rsidRDefault="004472FB" w:rsidP="00D569EB">
            <w:pPr>
              <w:widowControl w:val="0"/>
              <w:spacing w:after="0" w:line="240" w:lineRule="auto"/>
              <w:ind w:left="34" w:right="113"/>
              <w:jc w:val="both"/>
              <w:rPr>
                <w:rFonts w:ascii="Times New Roman" w:eastAsia="Times New Roman" w:hAnsi="Times New Roman" w:cs="Times New Roman"/>
                <w:color w:val="000000"/>
                <w:sz w:val="24"/>
                <w:szCs w:val="24"/>
              </w:rPr>
            </w:pPr>
            <w:r w:rsidRPr="002E59B0">
              <w:rPr>
                <w:rFonts w:ascii="Times New Roman" w:eastAsia="Times New Roman" w:hAnsi="Times New Roman" w:cs="Times New Roman"/>
                <w:color w:val="000000"/>
                <w:sz w:val="24"/>
                <w:szCs w:val="24"/>
              </w:rPr>
              <w:t>Всі витрати стосовно надання автентичного перекладу документів несе учасник.</w:t>
            </w:r>
          </w:p>
          <w:p w:rsidR="00E66442" w:rsidRPr="002E59B0" w:rsidRDefault="004472FB" w:rsidP="00D569EB">
            <w:pPr>
              <w:suppressAutoHyphens/>
              <w:spacing w:after="0" w:line="240" w:lineRule="auto"/>
              <w:jc w:val="both"/>
              <w:rPr>
                <w:sz w:val="24"/>
                <w:szCs w:val="24"/>
              </w:rPr>
            </w:pPr>
            <w:r w:rsidRPr="002E59B0">
              <w:rPr>
                <w:rFonts w:ascii="Times New Roman" w:eastAsia="Times New Roman" w:hAnsi="Times New Roman" w:cs="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E66442" w:rsidRPr="002E59B0">
        <w:trPr>
          <w:trHeight w:val="353"/>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Pr="002E59B0" w:rsidRDefault="004472FB">
            <w:pPr>
              <w:suppressAutoHyphens/>
              <w:spacing w:after="0" w:line="240" w:lineRule="auto"/>
              <w:jc w:val="center"/>
              <w:rPr>
                <w:sz w:val="24"/>
                <w:szCs w:val="24"/>
              </w:rPr>
            </w:pPr>
            <w:r w:rsidRPr="002E59B0">
              <w:rPr>
                <w:rFonts w:ascii="Times New Roman" w:eastAsia="Times New Roman" w:hAnsi="Times New Roman" w:cs="Times New Roman"/>
                <w:b/>
                <w:sz w:val="24"/>
                <w:szCs w:val="24"/>
              </w:rPr>
              <w:t>Розділ ІІ. Порядок внесення змін та надання роз’яснень до тендерної документації</w:t>
            </w:r>
          </w:p>
        </w:tc>
      </w:tr>
      <w:tr w:rsidR="00E66442" w:rsidRPr="002E59B0">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rPr>
                <w:sz w:val="24"/>
                <w:szCs w:val="24"/>
              </w:rPr>
            </w:pPr>
            <w:r w:rsidRPr="002E59B0">
              <w:rPr>
                <w:rFonts w:ascii="Times New Roman" w:eastAsia="Times New Roman" w:hAnsi="Times New Roman" w:cs="Times New Roman"/>
                <w:color w:val="000000"/>
                <w:sz w:val="24"/>
                <w:szCs w:val="24"/>
              </w:rPr>
              <w:t>1</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rPr>
                <w:sz w:val="24"/>
                <w:szCs w:val="24"/>
              </w:rPr>
            </w:pPr>
            <w:r w:rsidRPr="002E59B0">
              <w:rPr>
                <w:rFonts w:ascii="Times New Roman" w:eastAsia="Times New Roman" w:hAnsi="Times New Roman" w:cs="Times New Roman"/>
                <w:sz w:val="24"/>
                <w:szCs w:val="24"/>
              </w:rPr>
              <w:t xml:space="preserve">Процедура надання роз’яснень щодо тендерної </w:t>
            </w:r>
            <w:r w:rsidRPr="002E59B0">
              <w:rPr>
                <w:rFonts w:ascii="Times New Roman" w:eastAsia="Times New Roman" w:hAnsi="Times New Roman" w:cs="Times New Roman"/>
                <w:sz w:val="24"/>
                <w:szCs w:val="24"/>
              </w:rPr>
              <w:lastRenderedPageBreak/>
              <w:t>документації</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lastRenderedPageBreak/>
              <w:t>Фізична/юридична особа має право не пізніше ніж за</w:t>
            </w:r>
            <w:r w:rsidRPr="002E59B0">
              <w:rPr>
                <w:rFonts w:ascii="Times New Roman" w:eastAsia="Times New Roman" w:hAnsi="Times New Roman" w:cs="Times New Roman"/>
                <w:b/>
                <w:i/>
                <w:sz w:val="24"/>
                <w:szCs w:val="24"/>
              </w:rPr>
              <w:t xml:space="preserve"> 3 (три)  дні</w:t>
            </w:r>
            <w:r w:rsidRPr="002E59B0">
              <w:rPr>
                <w:rFonts w:ascii="Times New Roman" w:eastAsia="Times New Roman" w:hAnsi="Times New Roman" w:cs="Times New Roman"/>
                <w:sz w:val="24"/>
                <w:szCs w:val="24"/>
              </w:rPr>
              <w:t xml:space="preserve"> до закінчення строку подання тендерної </w:t>
            </w:r>
            <w:r w:rsidRPr="002E59B0">
              <w:rPr>
                <w:rFonts w:ascii="Times New Roman" w:eastAsia="Times New Roman" w:hAnsi="Times New Roman" w:cs="Times New Roman"/>
                <w:sz w:val="24"/>
                <w:szCs w:val="24"/>
              </w:rPr>
              <w:lastRenderedPageBreak/>
              <w:t>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E66442" w:rsidRPr="002E59B0" w:rsidRDefault="004472FB">
            <w:pPr>
              <w:suppressAutoHyphens/>
              <w:spacing w:after="0" w:line="240" w:lineRule="auto"/>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E66442" w:rsidRPr="002E59B0" w:rsidRDefault="004472FB">
            <w:pPr>
              <w:suppressAutoHyphens/>
              <w:spacing w:after="0" w:line="240" w:lineRule="auto"/>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Замовник повинен протягом 3 (трьох) днів з дати їх оприлюднення надати роз’яснення на звернення шляхом оприлюднення його в електронній системі закупівель.</w:t>
            </w:r>
          </w:p>
          <w:p w:rsidR="00E66442" w:rsidRPr="002E59B0" w:rsidRDefault="004472FB">
            <w:pPr>
              <w:suppressAutoHyphens/>
              <w:spacing w:after="0" w:line="240" w:lineRule="auto"/>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 з особливостями.</w:t>
            </w:r>
          </w:p>
          <w:p w:rsidR="00E66442" w:rsidRPr="002E59B0" w:rsidRDefault="004472FB">
            <w:pPr>
              <w:suppressAutoHyphens/>
              <w:spacing w:after="0" w:line="240" w:lineRule="auto"/>
              <w:jc w:val="both"/>
              <w:rPr>
                <w:sz w:val="24"/>
                <w:szCs w:val="24"/>
              </w:rPr>
            </w:pPr>
            <w:r w:rsidRPr="002E59B0">
              <w:rPr>
                <w:rFonts w:ascii="Times New Roman" w:eastAsia="Times New Roman" w:hAnsi="Times New Roman" w:cs="Times New Roman"/>
                <w:sz w:val="24"/>
                <w:szCs w:val="24"/>
              </w:rPr>
              <w:t xml:space="preserve">Для поновлення перебігу відкритих торгів з особливостями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2E59B0">
              <w:rPr>
                <w:rFonts w:ascii="Times New Roman" w:eastAsia="Times New Roman" w:hAnsi="Times New Roman" w:cs="Times New Roman"/>
                <w:b/>
                <w:i/>
                <w:sz w:val="24"/>
                <w:szCs w:val="24"/>
              </w:rPr>
              <w:t>не менше як на 4 (чотири)</w:t>
            </w:r>
            <w:r w:rsidRPr="002E59B0">
              <w:rPr>
                <w:rFonts w:ascii="Times New Roman" w:eastAsia="Times New Roman" w:hAnsi="Times New Roman" w:cs="Times New Roman"/>
                <w:sz w:val="24"/>
                <w:szCs w:val="24"/>
              </w:rPr>
              <w:t xml:space="preserve">  дні.</w:t>
            </w:r>
          </w:p>
        </w:tc>
      </w:tr>
      <w:tr w:rsidR="00E66442" w:rsidRPr="002E59B0">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jc w:val="center"/>
              <w:rPr>
                <w:sz w:val="24"/>
                <w:szCs w:val="24"/>
              </w:rPr>
            </w:pPr>
            <w:r w:rsidRPr="002E59B0">
              <w:rPr>
                <w:rFonts w:ascii="Times New Roman" w:eastAsia="Times New Roman" w:hAnsi="Times New Roman" w:cs="Times New Roman"/>
                <w:color w:val="000000"/>
                <w:sz w:val="24"/>
                <w:szCs w:val="24"/>
              </w:rPr>
              <w:lastRenderedPageBreak/>
              <w:t>2</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rPr>
                <w:sz w:val="24"/>
                <w:szCs w:val="24"/>
              </w:rPr>
            </w:pPr>
            <w:r w:rsidRPr="002E59B0">
              <w:rPr>
                <w:rFonts w:ascii="Times New Roman" w:eastAsia="Times New Roman" w:hAnsi="Times New Roman" w:cs="Times New Roman"/>
                <w:sz w:val="24"/>
                <w:szCs w:val="24"/>
              </w:rPr>
              <w:t>Внесення змін до тендерної документації</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до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2E59B0">
              <w:rPr>
                <w:rFonts w:ascii="Times New Roman" w:eastAsia="Times New Roman" w:hAnsi="Times New Roman" w:cs="Times New Roman"/>
                <w:b/>
                <w:i/>
                <w:sz w:val="24"/>
                <w:szCs w:val="24"/>
              </w:rPr>
              <w:t>не менше 4 (чотирьох) днів</w:t>
            </w:r>
            <w:r w:rsidRPr="002E59B0">
              <w:rPr>
                <w:rFonts w:ascii="Times New Roman" w:eastAsia="Times New Roman" w:hAnsi="Times New Roman" w:cs="Times New Roman"/>
                <w:sz w:val="24"/>
                <w:szCs w:val="24"/>
              </w:rPr>
              <w:t>.</w:t>
            </w:r>
          </w:p>
          <w:p w:rsidR="00E66442" w:rsidRPr="002E59B0" w:rsidRDefault="004472FB">
            <w:pPr>
              <w:suppressAutoHyphens/>
              <w:spacing w:after="0" w:line="240" w:lineRule="auto"/>
              <w:jc w:val="both"/>
              <w:rPr>
                <w:sz w:val="24"/>
                <w:szCs w:val="24"/>
              </w:rPr>
            </w:pPr>
            <w:r w:rsidRPr="002E59B0">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E59B0">
              <w:rPr>
                <w:rFonts w:ascii="Times New Roman" w:eastAsia="Times New Roman" w:hAnsi="Times New Roman" w:cs="Times New Roman"/>
                <w:sz w:val="24"/>
                <w:szCs w:val="24"/>
              </w:rPr>
              <w:t>машинозчитувальному</w:t>
            </w:r>
            <w:proofErr w:type="spellEnd"/>
            <w:r w:rsidRPr="002E59B0">
              <w:rPr>
                <w:rFonts w:ascii="Times New Roman" w:eastAsia="Times New Roman" w:hAnsi="Times New Roman" w:cs="Times New Roman"/>
                <w:sz w:val="24"/>
                <w:szCs w:val="24"/>
              </w:rPr>
              <w:t xml:space="preserve"> форматі розміщуються в електронній системі закупівель протягом 1 (одного) дня з дати прийняття рішення про їх внесення.</w:t>
            </w:r>
          </w:p>
        </w:tc>
      </w:tr>
      <w:tr w:rsidR="00E66442" w:rsidRPr="002E59B0">
        <w:trPr>
          <w:trHeight w:val="344"/>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Pr="002E59B0" w:rsidRDefault="004472FB">
            <w:pPr>
              <w:suppressAutoHyphens/>
              <w:spacing w:after="0" w:line="240" w:lineRule="auto"/>
              <w:jc w:val="center"/>
              <w:rPr>
                <w:sz w:val="24"/>
                <w:szCs w:val="24"/>
              </w:rPr>
            </w:pPr>
            <w:r w:rsidRPr="002E59B0">
              <w:rPr>
                <w:rFonts w:ascii="Times New Roman" w:eastAsia="Times New Roman" w:hAnsi="Times New Roman" w:cs="Times New Roman"/>
                <w:b/>
                <w:sz w:val="24"/>
                <w:szCs w:val="24"/>
              </w:rPr>
              <w:t>Розділ ІІІ. Інструкція з підготовки тендерної пропозиції</w:t>
            </w:r>
          </w:p>
        </w:tc>
      </w:tr>
      <w:tr w:rsidR="00E66442" w:rsidRPr="002E59B0">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jc w:val="center"/>
              <w:rPr>
                <w:sz w:val="24"/>
                <w:szCs w:val="24"/>
              </w:rPr>
            </w:pPr>
            <w:r w:rsidRPr="002E59B0">
              <w:rPr>
                <w:rFonts w:ascii="Times New Roman" w:eastAsia="Times New Roman" w:hAnsi="Times New Roman" w:cs="Times New Roman"/>
                <w:sz w:val="24"/>
                <w:szCs w:val="24"/>
              </w:rPr>
              <w:t>1</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jc w:val="both"/>
              <w:rPr>
                <w:sz w:val="24"/>
                <w:szCs w:val="24"/>
              </w:rPr>
            </w:pPr>
            <w:r w:rsidRPr="002E59B0">
              <w:rPr>
                <w:rFonts w:ascii="Times New Roman" w:eastAsia="Times New Roman" w:hAnsi="Times New Roman" w:cs="Times New Roman"/>
                <w:sz w:val="24"/>
                <w:szCs w:val="24"/>
              </w:rPr>
              <w:t>Зміст і спосіб подання тендерної пропозиції</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ind w:hanging="21"/>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E66442" w:rsidRPr="002E59B0" w:rsidRDefault="004472FB">
            <w:pPr>
              <w:suppressAutoHyphens/>
              <w:spacing w:after="0" w:line="240" w:lineRule="auto"/>
              <w:ind w:hanging="21"/>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 xml:space="preserve">- інформацією щодо  відсутності підстав, установлених </w:t>
            </w:r>
            <w:r w:rsidR="00D569EB" w:rsidRPr="002E59B0">
              <w:rPr>
                <w:rFonts w:ascii="Times New Roman" w:eastAsia="Times New Roman" w:hAnsi="Times New Roman" w:cs="Times New Roman"/>
                <w:sz w:val="24"/>
                <w:szCs w:val="24"/>
                <w:lang w:val="ru-RU"/>
              </w:rPr>
              <w:t xml:space="preserve">у </w:t>
            </w:r>
            <w:proofErr w:type="spellStart"/>
            <w:r w:rsidR="00D569EB" w:rsidRPr="002E59B0">
              <w:rPr>
                <w:rFonts w:ascii="Times New Roman" w:eastAsia="Times New Roman" w:hAnsi="Times New Roman" w:cs="Times New Roman"/>
                <w:sz w:val="24"/>
                <w:szCs w:val="24"/>
                <w:lang w:val="ru-RU"/>
              </w:rPr>
              <w:t>пункті</w:t>
            </w:r>
            <w:proofErr w:type="spellEnd"/>
            <w:r w:rsidR="00D569EB" w:rsidRPr="002E59B0">
              <w:rPr>
                <w:rFonts w:ascii="Times New Roman" w:eastAsia="Times New Roman" w:hAnsi="Times New Roman" w:cs="Times New Roman"/>
                <w:sz w:val="24"/>
                <w:szCs w:val="24"/>
                <w:lang w:val="ru-RU"/>
              </w:rPr>
              <w:t xml:space="preserve"> 47 </w:t>
            </w:r>
            <w:proofErr w:type="spellStart"/>
            <w:r w:rsidR="00D569EB" w:rsidRPr="002E59B0">
              <w:rPr>
                <w:rFonts w:ascii="Times New Roman" w:eastAsia="Times New Roman" w:hAnsi="Times New Roman" w:cs="Times New Roman"/>
                <w:sz w:val="24"/>
                <w:szCs w:val="24"/>
                <w:lang w:val="ru-RU"/>
              </w:rPr>
              <w:t>Особливостей</w:t>
            </w:r>
            <w:proofErr w:type="spellEnd"/>
            <w:r w:rsidRPr="002E59B0">
              <w:rPr>
                <w:rFonts w:ascii="Times New Roman" w:eastAsia="Times New Roman" w:hAnsi="Times New Roman" w:cs="Times New Roman"/>
                <w:sz w:val="24"/>
                <w:szCs w:val="24"/>
              </w:rPr>
              <w:t xml:space="preserve"> – згідно з </w:t>
            </w:r>
            <w:r w:rsidRPr="002E59B0">
              <w:rPr>
                <w:rFonts w:ascii="Times New Roman" w:eastAsia="Times New Roman" w:hAnsi="Times New Roman" w:cs="Times New Roman"/>
                <w:b/>
                <w:i/>
                <w:sz w:val="24"/>
                <w:szCs w:val="24"/>
              </w:rPr>
              <w:t xml:space="preserve">Додатком </w:t>
            </w:r>
            <w:r w:rsidRPr="002E59B0">
              <w:rPr>
                <w:rFonts w:ascii="Times New Roman" w:eastAsia="Segoe UI Symbol" w:hAnsi="Times New Roman" w:cs="Times New Roman"/>
                <w:b/>
                <w:i/>
                <w:sz w:val="24"/>
                <w:szCs w:val="24"/>
              </w:rPr>
              <w:t>№</w:t>
            </w:r>
            <w:r w:rsidRPr="002E59B0">
              <w:rPr>
                <w:rFonts w:ascii="Times New Roman" w:eastAsia="Times New Roman" w:hAnsi="Times New Roman" w:cs="Times New Roman"/>
                <w:b/>
                <w:i/>
                <w:sz w:val="24"/>
                <w:szCs w:val="24"/>
              </w:rPr>
              <w:t xml:space="preserve">1 </w:t>
            </w:r>
            <w:r w:rsidRPr="002E59B0">
              <w:rPr>
                <w:rFonts w:ascii="Times New Roman" w:eastAsia="Times New Roman" w:hAnsi="Times New Roman" w:cs="Times New Roman"/>
                <w:sz w:val="24"/>
                <w:szCs w:val="24"/>
              </w:rPr>
              <w:t>до цієї тендерної документації;</w:t>
            </w:r>
          </w:p>
          <w:p w:rsidR="00E66442" w:rsidRPr="002E59B0" w:rsidRDefault="004472FB">
            <w:pPr>
              <w:suppressAutoHyphens/>
              <w:spacing w:after="0" w:line="240" w:lineRule="auto"/>
              <w:ind w:hanging="21"/>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lastRenderedPageBreak/>
              <w:t xml:space="preserve">- іншою інформацією та документами — згідно з </w:t>
            </w:r>
            <w:r w:rsidRPr="002E59B0">
              <w:rPr>
                <w:rFonts w:ascii="Times New Roman" w:eastAsia="Times New Roman" w:hAnsi="Times New Roman" w:cs="Times New Roman"/>
                <w:b/>
                <w:i/>
                <w:sz w:val="24"/>
                <w:szCs w:val="24"/>
              </w:rPr>
              <w:t xml:space="preserve">Додатком </w:t>
            </w:r>
            <w:r w:rsidRPr="002E59B0">
              <w:rPr>
                <w:rFonts w:ascii="Times New Roman" w:eastAsia="Segoe UI Symbol" w:hAnsi="Times New Roman" w:cs="Times New Roman"/>
                <w:b/>
                <w:i/>
                <w:sz w:val="24"/>
                <w:szCs w:val="24"/>
              </w:rPr>
              <w:t>№</w:t>
            </w:r>
            <w:r w:rsidRPr="002E59B0">
              <w:rPr>
                <w:rFonts w:ascii="Times New Roman" w:eastAsia="Times New Roman" w:hAnsi="Times New Roman" w:cs="Times New Roman"/>
                <w:b/>
                <w:i/>
                <w:sz w:val="24"/>
                <w:szCs w:val="24"/>
              </w:rPr>
              <w:t xml:space="preserve">1 </w:t>
            </w:r>
            <w:r w:rsidRPr="002E59B0">
              <w:rPr>
                <w:rFonts w:ascii="Times New Roman" w:eastAsia="Times New Roman" w:hAnsi="Times New Roman" w:cs="Times New Roman"/>
                <w:sz w:val="24"/>
                <w:szCs w:val="24"/>
              </w:rPr>
              <w:t>до цієї тендерної документації;</w:t>
            </w:r>
          </w:p>
          <w:p w:rsidR="00E66442" w:rsidRPr="002E59B0" w:rsidRDefault="004472FB">
            <w:pPr>
              <w:suppressAutoHyphens/>
              <w:spacing w:after="0" w:line="240" w:lineRule="auto"/>
              <w:ind w:hanging="21"/>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 xml:space="preserve">- 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 згідно з </w:t>
            </w:r>
            <w:r w:rsidRPr="002E59B0">
              <w:rPr>
                <w:rFonts w:ascii="Times New Roman" w:eastAsia="Times New Roman" w:hAnsi="Times New Roman" w:cs="Times New Roman"/>
                <w:b/>
                <w:i/>
                <w:sz w:val="24"/>
                <w:szCs w:val="24"/>
              </w:rPr>
              <w:t xml:space="preserve">Додатком </w:t>
            </w:r>
            <w:r w:rsidRPr="002E59B0">
              <w:rPr>
                <w:rFonts w:ascii="Times New Roman" w:eastAsia="Segoe UI Symbol" w:hAnsi="Times New Roman" w:cs="Times New Roman"/>
                <w:b/>
                <w:i/>
                <w:sz w:val="24"/>
                <w:szCs w:val="24"/>
              </w:rPr>
              <w:t>№</w:t>
            </w:r>
            <w:r w:rsidRPr="002E59B0">
              <w:rPr>
                <w:rFonts w:ascii="Times New Roman" w:eastAsia="Times New Roman" w:hAnsi="Times New Roman" w:cs="Times New Roman"/>
                <w:b/>
                <w:i/>
                <w:sz w:val="24"/>
                <w:szCs w:val="24"/>
              </w:rPr>
              <w:t xml:space="preserve">2 </w:t>
            </w:r>
            <w:r w:rsidRPr="002E59B0">
              <w:rPr>
                <w:rFonts w:ascii="Times New Roman" w:eastAsia="Times New Roman" w:hAnsi="Times New Roman" w:cs="Times New Roman"/>
                <w:sz w:val="24"/>
                <w:szCs w:val="24"/>
              </w:rPr>
              <w:t>до тендерної пропозиції;</w:t>
            </w:r>
          </w:p>
          <w:p w:rsidR="00E66442" w:rsidRPr="002E59B0" w:rsidRDefault="004472FB">
            <w:pPr>
              <w:suppressAutoHyphens/>
              <w:spacing w:after="0" w:line="240" w:lineRule="auto"/>
              <w:ind w:hanging="21"/>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 у разі, якщо тендерна документація подається об’єднанням учасників, до неї обов’язково включається документ про створення такого об’єднання;</w:t>
            </w:r>
          </w:p>
          <w:p w:rsidR="00E66442" w:rsidRPr="002E59B0" w:rsidRDefault="004472FB">
            <w:pPr>
              <w:suppressAutoHyphens/>
              <w:spacing w:after="0" w:line="240" w:lineRule="auto"/>
              <w:ind w:hanging="21"/>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 іншою інформацією та документами, відповідно до вимог цієї тендерної пропозиції та додатків до неї.</w:t>
            </w:r>
          </w:p>
          <w:p w:rsidR="00E66442" w:rsidRPr="002E59B0" w:rsidRDefault="004472FB">
            <w:pPr>
              <w:suppressAutoHyphens/>
              <w:spacing w:after="0" w:line="240" w:lineRule="auto"/>
              <w:ind w:hanging="21"/>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66442" w:rsidRPr="002E59B0" w:rsidRDefault="004472FB">
            <w:pPr>
              <w:suppressAutoHyphens/>
              <w:spacing w:after="0" w:line="240" w:lineRule="auto"/>
              <w:ind w:hanging="21"/>
              <w:jc w:val="both"/>
              <w:rPr>
                <w:rFonts w:ascii="Times New Roman" w:eastAsia="Times New Roman" w:hAnsi="Times New Roman" w:cs="Times New Roman"/>
                <w:i/>
                <w:sz w:val="24"/>
                <w:szCs w:val="24"/>
              </w:rPr>
            </w:pPr>
            <w:r w:rsidRPr="002E59B0">
              <w:rPr>
                <w:rFonts w:ascii="Times New Roman" w:eastAsia="Times New Roman" w:hAnsi="Times New Roman" w:cs="Times New Roman"/>
                <w:i/>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Додатку </w:t>
            </w:r>
            <w:r w:rsidRPr="002E59B0">
              <w:rPr>
                <w:rFonts w:ascii="Segoe UI Symbol" w:eastAsia="Segoe UI Symbol" w:hAnsi="Segoe UI Symbol" w:cs="Segoe UI Symbol"/>
                <w:i/>
                <w:sz w:val="24"/>
                <w:szCs w:val="24"/>
              </w:rPr>
              <w:t>№</w:t>
            </w:r>
            <w:r w:rsidRPr="002E59B0">
              <w:rPr>
                <w:rFonts w:ascii="Times New Roman" w:eastAsia="Times New Roman" w:hAnsi="Times New Roman" w:cs="Times New Roman"/>
                <w:i/>
                <w:sz w:val="24"/>
                <w:szCs w:val="24"/>
              </w:rPr>
              <w:t>1 (для переможця).</w:t>
            </w:r>
          </w:p>
          <w:p w:rsidR="00E66442" w:rsidRPr="002E59B0" w:rsidRDefault="004472FB">
            <w:pPr>
              <w:suppressAutoHyphens/>
              <w:spacing w:after="0" w:line="240" w:lineRule="auto"/>
              <w:ind w:hanging="21"/>
              <w:jc w:val="both"/>
              <w:rPr>
                <w:rFonts w:ascii="Times New Roman" w:eastAsia="Times New Roman" w:hAnsi="Times New Roman" w:cs="Times New Roman"/>
                <w:b/>
                <w:i/>
                <w:sz w:val="24"/>
                <w:szCs w:val="24"/>
              </w:rPr>
            </w:pPr>
            <w:r w:rsidRPr="002E59B0">
              <w:rPr>
                <w:rFonts w:ascii="Times New Roman" w:eastAsia="Times New Roman" w:hAnsi="Times New Roman" w:cs="Times New Roman"/>
                <w:b/>
                <w:i/>
                <w:sz w:val="24"/>
                <w:szCs w:val="24"/>
              </w:rPr>
              <w:t>Опис та приклади формальних несуттєвих помилок.</w:t>
            </w:r>
          </w:p>
          <w:p w:rsidR="00E66442" w:rsidRPr="002E59B0" w:rsidRDefault="004472FB">
            <w:pPr>
              <w:suppressAutoHyphens/>
              <w:spacing w:after="0" w:line="240" w:lineRule="auto"/>
              <w:ind w:hanging="21"/>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 xml:space="preserve">Згідно з наказом Мінекономіки від 15.04.2020 </w:t>
            </w:r>
            <w:r w:rsidRPr="002E59B0">
              <w:rPr>
                <w:rFonts w:ascii="Segoe UI Symbol" w:eastAsia="Segoe UI Symbol" w:hAnsi="Segoe UI Symbol" w:cs="Segoe UI Symbol"/>
                <w:sz w:val="24"/>
                <w:szCs w:val="24"/>
              </w:rPr>
              <w:t>№</w:t>
            </w:r>
            <w:r w:rsidRPr="002E59B0">
              <w:rPr>
                <w:rFonts w:ascii="Times New Roman" w:eastAsia="Times New Roman" w:hAnsi="Times New Roman" w:cs="Times New Roman"/>
                <w:sz w:val="24"/>
                <w:szCs w:val="24"/>
              </w:rPr>
              <w:t xml:space="preserve">710 </w:t>
            </w:r>
            <w:proofErr w:type="spellStart"/>
            <w:r w:rsidRPr="002E59B0">
              <w:rPr>
                <w:rFonts w:ascii="Times New Roman" w:eastAsia="Times New Roman" w:hAnsi="Times New Roman" w:cs="Times New Roman"/>
                <w:sz w:val="24"/>
                <w:szCs w:val="24"/>
              </w:rPr>
              <w:t>“Про</w:t>
            </w:r>
            <w:proofErr w:type="spellEnd"/>
            <w:r w:rsidRPr="002E59B0">
              <w:rPr>
                <w:rFonts w:ascii="Times New Roman" w:eastAsia="Times New Roman" w:hAnsi="Times New Roman" w:cs="Times New Roman"/>
                <w:sz w:val="24"/>
                <w:szCs w:val="24"/>
              </w:rPr>
              <w:t xml:space="preserve"> затвердження переліку формальних </w:t>
            </w:r>
            <w:proofErr w:type="spellStart"/>
            <w:r w:rsidRPr="002E59B0">
              <w:rPr>
                <w:rFonts w:ascii="Times New Roman" w:eastAsia="Times New Roman" w:hAnsi="Times New Roman" w:cs="Times New Roman"/>
                <w:sz w:val="24"/>
                <w:szCs w:val="24"/>
              </w:rPr>
              <w:t>помилок”</w:t>
            </w:r>
            <w:proofErr w:type="spellEnd"/>
            <w:r w:rsidRPr="002E59B0">
              <w:rPr>
                <w:rFonts w:ascii="Times New Roman" w:eastAsia="Times New Roman" w:hAnsi="Times New Roman" w:cs="Times New Roman"/>
                <w:sz w:val="24"/>
                <w:szCs w:val="24"/>
              </w:rPr>
              <w:t xml:space="preserve">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66442" w:rsidRPr="002E59B0" w:rsidRDefault="004472FB">
            <w:pPr>
              <w:suppressAutoHyphens/>
              <w:spacing w:after="0" w:line="240" w:lineRule="auto"/>
              <w:ind w:hanging="21"/>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документації та не впливають на зміст тендерної пропозиції, а саме технічні помилки та описки.</w:t>
            </w:r>
          </w:p>
          <w:p w:rsidR="00E66442" w:rsidRPr="002E59B0" w:rsidRDefault="004472FB">
            <w:pPr>
              <w:suppressAutoHyphens/>
              <w:spacing w:after="0" w:line="240" w:lineRule="auto"/>
              <w:ind w:hanging="21"/>
              <w:jc w:val="both"/>
              <w:rPr>
                <w:rFonts w:ascii="Times New Roman" w:eastAsia="Times New Roman" w:hAnsi="Times New Roman" w:cs="Times New Roman"/>
                <w:i/>
                <w:sz w:val="24"/>
                <w:szCs w:val="24"/>
                <w:u w:val="single"/>
              </w:rPr>
            </w:pPr>
            <w:r w:rsidRPr="002E59B0">
              <w:rPr>
                <w:rFonts w:ascii="Times New Roman" w:eastAsia="Times New Roman" w:hAnsi="Times New Roman" w:cs="Times New Roman"/>
                <w:i/>
                <w:sz w:val="24"/>
                <w:szCs w:val="24"/>
                <w:u w:val="single"/>
              </w:rPr>
              <w:t>Опис формальних помилок:</w:t>
            </w:r>
          </w:p>
          <w:p w:rsidR="00E66442" w:rsidRPr="002E59B0" w:rsidRDefault="004472FB">
            <w:pPr>
              <w:suppressAutoHyphens/>
              <w:spacing w:after="0" w:line="240" w:lineRule="auto"/>
              <w:ind w:hanging="21"/>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 xml:space="preserve">1. </w:t>
            </w:r>
            <w:proofErr w:type="spellStart"/>
            <w:r w:rsidRPr="002E59B0">
              <w:rPr>
                <w:rFonts w:ascii="Times New Roman" w:eastAsia="Times New Roman" w:hAnsi="Times New Roman" w:cs="Times New Roman"/>
                <w:sz w:val="24"/>
                <w:szCs w:val="24"/>
              </w:rPr>
              <w:t>Інформація\документ</w:t>
            </w:r>
            <w:proofErr w:type="spellEnd"/>
            <w:r w:rsidRPr="002E59B0">
              <w:rPr>
                <w:rFonts w:ascii="Times New Roman" w:eastAsia="Times New Roman" w:hAnsi="Times New Roman" w:cs="Times New Roman"/>
                <w:sz w:val="24"/>
                <w:szCs w:val="24"/>
              </w:rPr>
              <w:t>, подана учасником у складі тендерної пропозиції, містить помилку (помилки) у частині:</w:t>
            </w:r>
          </w:p>
          <w:p w:rsidR="00E66442" w:rsidRPr="002E59B0" w:rsidRDefault="004472FB">
            <w:pPr>
              <w:suppressAutoHyphens/>
              <w:spacing w:after="0" w:line="240" w:lineRule="auto"/>
              <w:ind w:hanging="21"/>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 уживання великої літери;</w:t>
            </w:r>
          </w:p>
          <w:p w:rsidR="00E66442" w:rsidRPr="002E59B0" w:rsidRDefault="004472FB">
            <w:pPr>
              <w:suppressAutoHyphens/>
              <w:spacing w:after="0" w:line="240" w:lineRule="auto"/>
              <w:ind w:hanging="21"/>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 уживання розділових знаків та відмінювання слів у реченні;</w:t>
            </w:r>
          </w:p>
          <w:p w:rsidR="00E66442" w:rsidRPr="002E59B0" w:rsidRDefault="004472FB">
            <w:pPr>
              <w:suppressAutoHyphens/>
              <w:spacing w:after="0" w:line="240" w:lineRule="auto"/>
              <w:ind w:hanging="21"/>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 використання слова або мовного звороту, запозичених з іншої мови;</w:t>
            </w:r>
          </w:p>
          <w:p w:rsidR="00E66442" w:rsidRPr="002E59B0" w:rsidRDefault="004472FB">
            <w:pPr>
              <w:suppressAutoHyphens/>
              <w:spacing w:after="0" w:line="240" w:lineRule="auto"/>
              <w:ind w:hanging="21"/>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 xml:space="preserve">- зазначення унікального номера оголошення про проведення конкурентної процедури закупівлі, присвоєного електронною системою закупівель </w:t>
            </w:r>
            <w:proofErr w:type="spellStart"/>
            <w:r w:rsidRPr="002E59B0">
              <w:rPr>
                <w:rFonts w:ascii="Times New Roman" w:eastAsia="Times New Roman" w:hAnsi="Times New Roman" w:cs="Times New Roman"/>
                <w:sz w:val="24"/>
                <w:szCs w:val="24"/>
              </w:rPr>
              <w:t>та\або</w:t>
            </w:r>
            <w:proofErr w:type="spellEnd"/>
            <w:r w:rsidRPr="002E59B0">
              <w:rPr>
                <w:rFonts w:ascii="Times New Roman" w:eastAsia="Times New Roman" w:hAnsi="Times New Roman" w:cs="Times New Roman"/>
                <w:sz w:val="24"/>
                <w:szCs w:val="24"/>
              </w:rPr>
              <w:t xml:space="preserve"> унікального номера повідомлення про намір укласти договір про закупівлю — помилка в цифрах;</w:t>
            </w:r>
          </w:p>
          <w:p w:rsidR="00E66442" w:rsidRPr="002E59B0" w:rsidRDefault="004472FB">
            <w:pPr>
              <w:suppressAutoHyphens/>
              <w:spacing w:after="0" w:line="240" w:lineRule="auto"/>
              <w:ind w:hanging="21"/>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 застосування правил переносу частини слова з рядка в рядок;</w:t>
            </w:r>
          </w:p>
          <w:p w:rsidR="00E66442" w:rsidRPr="002E59B0" w:rsidRDefault="004472FB">
            <w:pPr>
              <w:suppressAutoHyphens/>
              <w:spacing w:after="0" w:line="240" w:lineRule="auto"/>
              <w:ind w:hanging="21"/>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 xml:space="preserve">- написання слів разом </w:t>
            </w:r>
            <w:proofErr w:type="spellStart"/>
            <w:r w:rsidRPr="002E59B0">
              <w:rPr>
                <w:rFonts w:ascii="Times New Roman" w:eastAsia="Times New Roman" w:hAnsi="Times New Roman" w:cs="Times New Roman"/>
                <w:sz w:val="24"/>
                <w:szCs w:val="24"/>
              </w:rPr>
              <w:t>та\або</w:t>
            </w:r>
            <w:proofErr w:type="spellEnd"/>
            <w:r w:rsidRPr="002E59B0">
              <w:rPr>
                <w:rFonts w:ascii="Times New Roman" w:eastAsia="Times New Roman" w:hAnsi="Times New Roman" w:cs="Times New Roman"/>
                <w:sz w:val="24"/>
                <w:szCs w:val="24"/>
              </w:rPr>
              <w:t xml:space="preserve"> окремо, </w:t>
            </w:r>
            <w:proofErr w:type="spellStart"/>
            <w:r w:rsidRPr="002E59B0">
              <w:rPr>
                <w:rFonts w:ascii="Times New Roman" w:eastAsia="Times New Roman" w:hAnsi="Times New Roman" w:cs="Times New Roman"/>
                <w:sz w:val="24"/>
                <w:szCs w:val="24"/>
              </w:rPr>
              <w:t>та\або</w:t>
            </w:r>
            <w:proofErr w:type="spellEnd"/>
            <w:r w:rsidRPr="002E59B0">
              <w:rPr>
                <w:rFonts w:ascii="Times New Roman" w:eastAsia="Times New Roman" w:hAnsi="Times New Roman" w:cs="Times New Roman"/>
                <w:sz w:val="24"/>
                <w:szCs w:val="24"/>
              </w:rPr>
              <w:t xml:space="preserve"> через дефіс;</w:t>
            </w:r>
          </w:p>
          <w:p w:rsidR="00E66442" w:rsidRPr="002E59B0" w:rsidRDefault="004472FB">
            <w:pPr>
              <w:suppressAutoHyphens/>
              <w:spacing w:after="0" w:line="240" w:lineRule="auto"/>
              <w:ind w:hanging="21"/>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 xml:space="preserve">- нумерації </w:t>
            </w:r>
            <w:proofErr w:type="spellStart"/>
            <w:r w:rsidRPr="002E59B0">
              <w:rPr>
                <w:rFonts w:ascii="Times New Roman" w:eastAsia="Times New Roman" w:hAnsi="Times New Roman" w:cs="Times New Roman"/>
                <w:sz w:val="24"/>
                <w:szCs w:val="24"/>
              </w:rPr>
              <w:t>сторінок\аркушів</w:t>
            </w:r>
            <w:proofErr w:type="spellEnd"/>
            <w:r w:rsidRPr="002E59B0">
              <w:rPr>
                <w:rFonts w:ascii="Times New Roman" w:eastAsia="Times New Roman" w:hAnsi="Times New Roman" w:cs="Times New Roman"/>
                <w:sz w:val="24"/>
                <w:szCs w:val="24"/>
              </w:rPr>
              <w:t xml:space="preserve"> (у тому числі кілька </w:t>
            </w:r>
            <w:proofErr w:type="spellStart"/>
            <w:r w:rsidRPr="002E59B0">
              <w:rPr>
                <w:rFonts w:ascii="Times New Roman" w:eastAsia="Times New Roman" w:hAnsi="Times New Roman" w:cs="Times New Roman"/>
                <w:sz w:val="24"/>
                <w:szCs w:val="24"/>
              </w:rPr>
              <w:t>сторінок\аркушів</w:t>
            </w:r>
            <w:proofErr w:type="spellEnd"/>
            <w:r w:rsidRPr="002E59B0">
              <w:rPr>
                <w:rFonts w:ascii="Times New Roman" w:eastAsia="Times New Roman" w:hAnsi="Times New Roman" w:cs="Times New Roman"/>
                <w:sz w:val="24"/>
                <w:szCs w:val="24"/>
              </w:rPr>
              <w:t xml:space="preserve"> (у тому числі кілька </w:t>
            </w:r>
            <w:proofErr w:type="spellStart"/>
            <w:r w:rsidRPr="002E59B0">
              <w:rPr>
                <w:rFonts w:ascii="Times New Roman" w:eastAsia="Times New Roman" w:hAnsi="Times New Roman" w:cs="Times New Roman"/>
                <w:sz w:val="24"/>
                <w:szCs w:val="24"/>
              </w:rPr>
              <w:t>сторінок\аркушів</w:t>
            </w:r>
            <w:proofErr w:type="spellEnd"/>
            <w:r w:rsidRPr="002E59B0">
              <w:rPr>
                <w:rFonts w:ascii="Times New Roman" w:eastAsia="Times New Roman" w:hAnsi="Times New Roman" w:cs="Times New Roman"/>
                <w:sz w:val="24"/>
                <w:szCs w:val="24"/>
              </w:rPr>
              <w:t xml:space="preserve"> мають однаковий номер, пропущені номери окремих </w:t>
            </w:r>
            <w:proofErr w:type="spellStart"/>
            <w:r w:rsidRPr="002E59B0">
              <w:rPr>
                <w:rFonts w:ascii="Times New Roman" w:eastAsia="Times New Roman" w:hAnsi="Times New Roman" w:cs="Times New Roman"/>
                <w:sz w:val="24"/>
                <w:szCs w:val="24"/>
              </w:rPr>
              <w:t>сторінок\аркушів</w:t>
            </w:r>
            <w:proofErr w:type="spellEnd"/>
            <w:r w:rsidRPr="002E59B0">
              <w:rPr>
                <w:rFonts w:ascii="Times New Roman" w:eastAsia="Times New Roman" w:hAnsi="Times New Roman" w:cs="Times New Roman"/>
                <w:sz w:val="24"/>
                <w:szCs w:val="24"/>
              </w:rPr>
              <w:t xml:space="preserve">, нумерація </w:t>
            </w:r>
            <w:proofErr w:type="spellStart"/>
            <w:r w:rsidRPr="002E59B0">
              <w:rPr>
                <w:rFonts w:ascii="Times New Roman" w:eastAsia="Times New Roman" w:hAnsi="Times New Roman" w:cs="Times New Roman"/>
                <w:sz w:val="24"/>
                <w:szCs w:val="24"/>
              </w:rPr>
              <w:t>сторінок\аркушів</w:t>
            </w:r>
            <w:proofErr w:type="spellEnd"/>
            <w:r w:rsidRPr="002E59B0">
              <w:rPr>
                <w:rFonts w:ascii="Times New Roman" w:eastAsia="Times New Roman" w:hAnsi="Times New Roman" w:cs="Times New Roman"/>
                <w:sz w:val="24"/>
                <w:szCs w:val="24"/>
              </w:rPr>
              <w:t xml:space="preserve"> не </w:t>
            </w:r>
            <w:r w:rsidRPr="002E59B0">
              <w:rPr>
                <w:rFonts w:ascii="Times New Roman" w:eastAsia="Times New Roman" w:hAnsi="Times New Roman" w:cs="Times New Roman"/>
                <w:sz w:val="24"/>
                <w:szCs w:val="24"/>
              </w:rPr>
              <w:lastRenderedPageBreak/>
              <w:t>відповідає переліку, зазначеному в документі).</w:t>
            </w:r>
          </w:p>
          <w:p w:rsidR="00E66442" w:rsidRPr="002E59B0" w:rsidRDefault="004472FB">
            <w:pPr>
              <w:suppressAutoHyphens/>
              <w:spacing w:after="0" w:line="240" w:lineRule="auto"/>
              <w:ind w:hanging="21"/>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 xml:space="preserve">2. Помилка, зроблена учасником під час оформлення тексту </w:t>
            </w:r>
            <w:proofErr w:type="spellStart"/>
            <w:r w:rsidRPr="002E59B0">
              <w:rPr>
                <w:rFonts w:ascii="Times New Roman" w:eastAsia="Times New Roman" w:hAnsi="Times New Roman" w:cs="Times New Roman"/>
                <w:sz w:val="24"/>
                <w:szCs w:val="24"/>
              </w:rPr>
              <w:t>документа\унесення</w:t>
            </w:r>
            <w:proofErr w:type="spellEnd"/>
            <w:r w:rsidRPr="002E59B0">
              <w:rPr>
                <w:rFonts w:ascii="Times New Roman" w:eastAsia="Times New Roman" w:hAnsi="Times New Roman" w:cs="Times New Roman"/>
                <w:sz w:val="24"/>
                <w:szCs w:val="24"/>
              </w:rPr>
              <w:t xml:space="preserve"> інформації в окремі поля електронної фо</w:t>
            </w:r>
            <w:r w:rsidR="002D0EF1">
              <w:rPr>
                <w:rFonts w:ascii="Times New Roman" w:eastAsia="Times New Roman" w:hAnsi="Times New Roman" w:cs="Times New Roman"/>
                <w:sz w:val="24"/>
                <w:szCs w:val="24"/>
              </w:rPr>
              <w:t>р</w:t>
            </w:r>
            <w:r w:rsidRPr="002E59B0">
              <w:rPr>
                <w:rFonts w:ascii="Times New Roman" w:eastAsia="Times New Roman" w:hAnsi="Times New Roman" w:cs="Times New Roman"/>
                <w:sz w:val="24"/>
                <w:szCs w:val="24"/>
              </w:rPr>
              <w:t xml:space="preserve">ми тендерної пропозиції (утому числі комп’ютерна коректура, заміна літери (літер) </w:t>
            </w:r>
            <w:proofErr w:type="spellStart"/>
            <w:r w:rsidRPr="002E59B0">
              <w:rPr>
                <w:rFonts w:ascii="Times New Roman" w:eastAsia="Times New Roman" w:hAnsi="Times New Roman" w:cs="Times New Roman"/>
                <w:sz w:val="24"/>
                <w:szCs w:val="24"/>
              </w:rPr>
              <w:t>та\або</w:t>
            </w:r>
            <w:proofErr w:type="spellEnd"/>
            <w:r w:rsidRPr="002E59B0">
              <w:rPr>
                <w:rFonts w:ascii="Times New Roman" w:eastAsia="Times New Roman" w:hAnsi="Times New Roman" w:cs="Times New Roman"/>
                <w:sz w:val="24"/>
                <w:szCs w:val="24"/>
              </w:rPr>
              <w:t xml:space="preserve">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w:t>
            </w:r>
            <w:proofErr w:type="spellStart"/>
            <w:r w:rsidRPr="002E59B0">
              <w:rPr>
                <w:rFonts w:ascii="Times New Roman" w:eastAsia="Times New Roman" w:hAnsi="Times New Roman" w:cs="Times New Roman"/>
                <w:sz w:val="24"/>
                <w:szCs w:val="24"/>
              </w:rPr>
              <w:t>та\або</w:t>
            </w:r>
            <w:proofErr w:type="spellEnd"/>
            <w:r w:rsidRPr="002E59B0">
              <w:rPr>
                <w:rFonts w:ascii="Times New Roman" w:eastAsia="Times New Roman" w:hAnsi="Times New Roman" w:cs="Times New Roman"/>
                <w:sz w:val="24"/>
                <w:szCs w:val="24"/>
              </w:rPr>
              <w:t xml:space="preserve"> не стосується характеристики предмета закупівлі, кваліфікаційних критеріїв до учасника.</w:t>
            </w:r>
          </w:p>
          <w:p w:rsidR="00E66442" w:rsidRPr="002E59B0" w:rsidRDefault="004472FB">
            <w:pPr>
              <w:suppressAutoHyphens/>
              <w:spacing w:after="0" w:line="240" w:lineRule="auto"/>
              <w:ind w:hanging="21"/>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w:t>
            </w:r>
          </w:p>
          <w:p w:rsidR="00E66442" w:rsidRPr="002E59B0" w:rsidRDefault="004472FB">
            <w:pPr>
              <w:suppressAutoHyphens/>
              <w:spacing w:after="0" w:line="240" w:lineRule="auto"/>
              <w:ind w:hanging="21"/>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w:t>
            </w:r>
            <w:proofErr w:type="spellStart"/>
            <w:r w:rsidRPr="002E59B0">
              <w:rPr>
                <w:rFonts w:ascii="Times New Roman" w:eastAsia="Times New Roman" w:hAnsi="Times New Roman" w:cs="Times New Roman"/>
                <w:sz w:val="24"/>
                <w:szCs w:val="24"/>
              </w:rPr>
              <w:t>та\або</w:t>
            </w:r>
            <w:proofErr w:type="spellEnd"/>
            <w:r w:rsidRPr="002E59B0">
              <w:rPr>
                <w:rFonts w:ascii="Times New Roman" w:eastAsia="Times New Roman" w:hAnsi="Times New Roman" w:cs="Times New Roman"/>
                <w:sz w:val="24"/>
                <w:szCs w:val="24"/>
              </w:rPr>
              <w:t xml:space="preserve"> печаткою учасника (у разі її використання).</w:t>
            </w:r>
          </w:p>
          <w:p w:rsidR="00E66442" w:rsidRPr="002E59B0" w:rsidRDefault="004472FB">
            <w:pPr>
              <w:suppressAutoHyphens/>
              <w:spacing w:after="0" w:line="240" w:lineRule="auto"/>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у тендерній документації.</w:t>
            </w:r>
          </w:p>
          <w:p w:rsidR="00E66442" w:rsidRPr="002E59B0" w:rsidRDefault="004472FB">
            <w:pPr>
              <w:suppressAutoHyphens/>
              <w:spacing w:after="0" w:line="240" w:lineRule="auto"/>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електронний підпис.</w:t>
            </w:r>
          </w:p>
          <w:p w:rsidR="00E66442" w:rsidRPr="002E59B0" w:rsidRDefault="004472FB">
            <w:pPr>
              <w:suppressAutoHyphens/>
              <w:spacing w:after="0" w:line="240" w:lineRule="auto"/>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7. Подання документа (документів) учасником у складі тендерної пропозиції, що складений у довільній формі та не містить вихідного номера.</w:t>
            </w:r>
          </w:p>
          <w:p w:rsidR="00E66442" w:rsidRPr="002E59B0" w:rsidRDefault="004472FB">
            <w:pPr>
              <w:suppressAutoHyphens/>
              <w:spacing w:after="0" w:line="240" w:lineRule="auto"/>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 xml:space="preserve">8. Подання документа учасником у складі тендерної пропозиції, що є сканованою копією оригіналу </w:t>
            </w:r>
            <w:proofErr w:type="spellStart"/>
            <w:r w:rsidRPr="002E59B0">
              <w:rPr>
                <w:rFonts w:ascii="Times New Roman" w:eastAsia="Times New Roman" w:hAnsi="Times New Roman" w:cs="Times New Roman"/>
                <w:sz w:val="24"/>
                <w:szCs w:val="24"/>
              </w:rPr>
              <w:t>документа\електронного</w:t>
            </w:r>
            <w:proofErr w:type="spellEnd"/>
            <w:r w:rsidRPr="002E59B0">
              <w:rPr>
                <w:rFonts w:ascii="Times New Roman" w:eastAsia="Times New Roman" w:hAnsi="Times New Roman" w:cs="Times New Roman"/>
                <w:sz w:val="24"/>
                <w:szCs w:val="24"/>
              </w:rPr>
              <w:t xml:space="preserve"> документа.</w:t>
            </w:r>
          </w:p>
          <w:p w:rsidR="00E66442" w:rsidRPr="002E59B0" w:rsidRDefault="004472FB">
            <w:pPr>
              <w:suppressAutoHyphens/>
              <w:spacing w:after="0" w:line="240" w:lineRule="auto"/>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rsidR="00E66442" w:rsidRPr="002E59B0" w:rsidRDefault="004472FB">
            <w:pPr>
              <w:suppressAutoHyphens/>
              <w:spacing w:after="0" w:line="240" w:lineRule="auto"/>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66442" w:rsidRPr="002E59B0" w:rsidRDefault="004472FB">
            <w:pPr>
              <w:suppressAutoHyphens/>
              <w:spacing w:after="0" w:line="240" w:lineRule="auto"/>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11. Подання документа (документів) учасником у складі тендерної пропозиції, в якому позиція цифри (цифр) у сумі є некоректною, при цьому сума (суми), що зазначена прописом, є правильною.</w:t>
            </w:r>
          </w:p>
          <w:p w:rsidR="00E66442" w:rsidRPr="002E59B0" w:rsidRDefault="004472FB">
            <w:pPr>
              <w:suppressAutoHyphens/>
              <w:spacing w:after="0" w:line="240" w:lineRule="auto"/>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12. Подання документа (документів) учасником у складі тендерної пропозиції ц форматі, що відрізняється від формату, який вимагається замовником у тендерній документації, при цьому такий формат документа (документів) забезпечує можливість його перегляду.</w:t>
            </w:r>
          </w:p>
          <w:p w:rsidR="00E66442" w:rsidRPr="002E59B0" w:rsidRDefault="004472FB">
            <w:pPr>
              <w:suppressAutoHyphens/>
              <w:spacing w:after="0" w:line="240" w:lineRule="auto"/>
              <w:jc w:val="both"/>
              <w:rPr>
                <w:rFonts w:ascii="Times New Roman" w:eastAsia="Times New Roman" w:hAnsi="Times New Roman" w:cs="Times New Roman"/>
                <w:i/>
                <w:sz w:val="24"/>
                <w:szCs w:val="24"/>
                <w:u w:val="single"/>
              </w:rPr>
            </w:pPr>
            <w:r w:rsidRPr="002E59B0">
              <w:rPr>
                <w:rFonts w:ascii="Times New Roman" w:eastAsia="Times New Roman" w:hAnsi="Times New Roman" w:cs="Times New Roman"/>
                <w:i/>
                <w:sz w:val="24"/>
                <w:szCs w:val="24"/>
                <w:u w:val="single"/>
              </w:rPr>
              <w:lastRenderedPageBreak/>
              <w:t>Приклади формальний помилок:</w:t>
            </w:r>
          </w:p>
          <w:p w:rsidR="00E66442" w:rsidRPr="002E59B0" w:rsidRDefault="004472FB">
            <w:pPr>
              <w:suppressAutoHyphens/>
              <w:spacing w:after="0" w:line="240" w:lineRule="auto"/>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 xml:space="preserve">- </w:t>
            </w:r>
            <w:proofErr w:type="spellStart"/>
            <w:r w:rsidRPr="002E59B0">
              <w:rPr>
                <w:rFonts w:ascii="Times New Roman" w:eastAsia="Times New Roman" w:hAnsi="Times New Roman" w:cs="Times New Roman"/>
                <w:sz w:val="24"/>
                <w:szCs w:val="24"/>
              </w:rPr>
              <w:t>“Інформація</w:t>
            </w:r>
            <w:proofErr w:type="spellEnd"/>
            <w:r w:rsidRPr="002E59B0">
              <w:rPr>
                <w:rFonts w:ascii="Times New Roman" w:eastAsia="Times New Roman" w:hAnsi="Times New Roman" w:cs="Times New Roman"/>
                <w:sz w:val="24"/>
                <w:szCs w:val="24"/>
              </w:rPr>
              <w:t xml:space="preserve"> в довільній </w:t>
            </w:r>
            <w:proofErr w:type="spellStart"/>
            <w:r w:rsidRPr="002E59B0">
              <w:rPr>
                <w:rFonts w:ascii="Times New Roman" w:eastAsia="Times New Roman" w:hAnsi="Times New Roman" w:cs="Times New Roman"/>
                <w:sz w:val="24"/>
                <w:szCs w:val="24"/>
              </w:rPr>
              <w:t>формі”</w:t>
            </w:r>
            <w:proofErr w:type="spellEnd"/>
            <w:r w:rsidRPr="002E59B0">
              <w:rPr>
                <w:rFonts w:ascii="Times New Roman" w:eastAsia="Times New Roman" w:hAnsi="Times New Roman" w:cs="Times New Roman"/>
                <w:sz w:val="24"/>
                <w:szCs w:val="24"/>
              </w:rPr>
              <w:t xml:space="preserve"> замість </w:t>
            </w:r>
            <w:proofErr w:type="spellStart"/>
            <w:r w:rsidRPr="002E59B0">
              <w:rPr>
                <w:rFonts w:ascii="Times New Roman" w:eastAsia="Times New Roman" w:hAnsi="Times New Roman" w:cs="Times New Roman"/>
                <w:sz w:val="24"/>
                <w:szCs w:val="24"/>
              </w:rPr>
              <w:t>“Інформація”</w:t>
            </w:r>
            <w:proofErr w:type="spellEnd"/>
            <w:r w:rsidRPr="002E59B0">
              <w:rPr>
                <w:rFonts w:ascii="Times New Roman" w:eastAsia="Times New Roman" w:hAnsi="Times New Roman" w:cs="Times New Roman"/>
                <w:sz w:val="24"/>
                <w:szCs w:val="24"/>
              </w:rPr>
              <w:t xml:space="preserve">, </w:t>
            </w:r>
            <w:proofErr w:type="spellStart"/>
            <w:r w:rsidRPr="002E59B0">
              <w:rPr>
                <w:rFonts w:ascii="Times New Roman" w:eastAsia="Times New Roman" w:hAnsi="Times New Roman" w:cs="Times New Roman"/>
                <w:sz w:val="24"/>
                <w:szCs w:val="24"/>
              </w:rPr>
              <w:t>“Лист-пояснення”</w:t>
            </w:r>
            <w:proofErr w:type="spellEnd"/>
            <w:r w:rsidRPr="002E59B0">
              <w:rPr>
                <w:rFonts w:ascii="Times New Roman" w:eastAsia="Times New Roman" w:hAnsi="Times New Roman" w:cs="Times New Roman"/>
                <w:sz w:val="24"/>
                <w:szCs w:val="24"/>
              </w:rPr>
              <w:t xml:space="preserve"> замість </w:t>
            </w:r>
            <w:proofErr w:type="spellStart"/>
            <w:r w:rsidRPr="002E59B0">
              <w:rPr>
                <w:rFonts w:ascii="Times New Roman" w:eastAsia="Times New Roman" w:hAnsi="Times New Roman" w:cs="Times New Roman"/>
                <w:sz w:val="24"/>
                <w:szCs w:val="24"/>
              </w:rPr>
              <w:t>“Лист”</w:t>
            </w:r>
            <w:proofErr w:type="spellEnd"/>
            <w:r w:rsidRPr="002E59B0">
              <w:rPr>
                <w:rFonts w:ascii="Times New Roman" w:eastAsia="Times New Roman" w:hAnsi="Times New Roman" w:cs="Times New Roman"/>
                <w:sz w:val="24"/>
                <w:szCs w:val="24"/>
              </w:rPr>
              <w:t xml:space="preserve">, </w:t>
            </w:r>
            <w:proofErr w:type="spellStart"/>
            <w:r w:rsidRPr="002E59B0">
              <w:rPr>
                <w:rFonts w:ascii="Times New Roman" w:eastAsia="Times New Roman" w:hAnsi="Times New Roman" w:cs="Times New Roman"/>
                <w:sz w:val="24"/>
                <w:szCs w:val="24"/>
              </w:rPr>
              <w:t>“Довідка”</w:t>
            </w:r>
            <w:proofErr w:type="spellEnd"/>
            <w:r w:rsidRPr="002E59B0">
              <w:rPr>
                <w:rFonts w:ascii="Times New Roman" w:eastAsia="Times New Roman" w:hAnsi="Times New Roman" w:cs="Times New Roman"/>
                <w:sz w:val="24"/>
                <w:szCs w:val="24"/>
              </w:rPr>
              <w:t xml:space="preserve"> замість </w:t>
            </w:r>
            <w:proofErr w:type="spellStart"/>
            <w:r w:rsidRPr="002E59B0">
              <w:rPr>
                <w:rFonts w:ascii="Times New Roman" w:eastAsia="Times New Roman" w:hAnsi="Times New Roman" w:cs="Times New Roman"/>
                <w:sz w:val="24"/>
                <w:szCs w:val="24"/>
              </w:rPr>
              <w:t>“Гарантійний</w:t>
            </w:r>
            <w:proofErr w:type="spellEnd"/>
            <w:r w:rsidRPr="002E59B0">
              <w:rPr>
                <w:rFonts w:ascii="Times New Roman" w:eastAsia="Times New Roman" w:hAnsi="Times New Roman" w:cs="Times New Roman"/>
                <w:sz w:val="24"/>
                <w:szCs w:val="24"/>
              </w:rPr>
              <w:t xml:space="preserve"> </w:t>
            </w:r>
            <w:proofErr w:type="spellStart"/>
            <w:r w:rsidRPr="002E59B0">
              <w:rPr>
                <w:rFonts w:ascii="Times New Roman" w:eastAsia="Times New Roman" w:hAnsi="Times New Roman" w:cs="Times New Roman"/>
                <w:sz w:val="24"/>
                <w:szCs w:val="24"/>
              </w:rPr>
              <w:t>лист”</w:t>
            </w:r>
            <w:proofErr w:type="spellEnd"/>
            <w:r w:rsidRPr="002E59B0">
              <w:rPr>
                <w:rFonts w:ascii="Times New Roman" w:eastAsia="Times New Roman" w:hAnsi="Times New Roman" w:cs="Times New Roman"/>
                <w:sz w:val="24"/>
                <w:szCs w:val="24"/>
              </w:rPr>
              <w:t xml:space="preserve">, </w:t>
            </w:r>
            <w:proofErr w:type="spellStart"/>
            <w:r w:rsidRPr="002E59B0">
              <w:rPr>
                <w:rFonts w:ascii="Times New Roman" w:eastAsia="Times New Roman" w:hAnsi="Times New Roman" w:cs="Times New Roman"/>
                <w:sz w:val="24"/>
                <w:szCs w:val="24"/>
              </w:rPr>
              <w:t>“Інформація”</w:t>
            </w:r>
            <w:proofErr w:type="spellEnd"/>
            <w:r w:rsidRPr="002E59B0">
              <w:rPr>
                <w:rFonts w:ascii="Times New Roman" w:eastAsia="Times New Roman" w:hAnsi="Times New Roman" w:cs="Times New Roman"/>
                <w:sz w:val="24"/>
                <w:szCs w:val="24"/>
              </w:rPr>
              <w:t xml:space="preserve"> замість </w:t>
            </w:r>
            <w:proofErr w:type="spellStart"/>
            <w:r w:rsidRPr="002E59B0">
              <w:rPr>
                <w:rFonts w:ascii="Times New Roman" w:eastAsia="Times New Roman" w:hAnsi="Times New Roman" w:cs="Times New Roman"/>
                <w:sz w:val="24"/>
                <w:szCs w:val="24"/>
              </w:rPr>
              <w:t>“Довідка”</w:t>
            </w:r>
            <w:proofErr w:type="spellEnd"/>
            <w:r w:rsidRPr="002E59B0">
              <w:rPr>
                <w:rFonts w:ascii="Times New Roman" w:eastAsia="Times New Roman" w:hAnsi="Times New Roman" w:cs="Times New Roman"/>
                <w:sz w:val="24"/>
                <w:szCs w:val="24"/>
              </w:rPr>
              <w:t>;</w:t>
            </w:r>
          </w:p>
          <w:p w:rsidR="00E66442" w:rsidRPr="002E59B0" w:rsidRDefault="004472FB">
            <w:pPr>
              <w:suppressAutoHyphens/>
              <w:spacing w:after="0" w:line="240" w:lineRule="auto"/>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 xml:space="preserve">- ”м. </w:t>
            </w:r>
            <w:proofErr w:type="spellStart"/>
            <w:r w:rsidRPr="002E59B0">
              <w:rPr>
                <w:rFonts w:ascii="Times New Roman" w:eastAsia="Times New Roman" w:hAnsi="Times New Roman" w:cs="Times New Roman"/>
                <w:sz w:val="24"/>
                <w:szCs w:val="24"/>
              </w:rPr>
              <w:t>київ”</w:t>
            </w:r>
            <w:proofErr w:type="spellEnd"/>
            <w:r w:rsidRPr="002E59B0">
              <w:rPr>
                <w:rFonts w:ascii="Times New Roman" w:eastAsia="Times New Roman" w:hAnsi="Times New Roman" w:cs="Times New Roman"/>
                <w:sz w:val="24"/>
                <w:szCs w:val="24"/>
              </w:rPr>
              <w:t xml:space="preserve"> замість “м. </w:t>
            </w:r>
            <w:proofErr w:type="spellStart"/>
            <w:r w:rsidRPr="002E59B0">
              <w:rPr>
                <w:rFonts w:ascii="Times New Roman" w:eastAsia="Times New Roman" w:hAnsi="Times New Roman" w:cs="Times New Roman"/>
                <w:sz w:val="24"/>
                <w:szCs w:val="24"/>
              </w:rPr>
              <w:t>Київ”</w:t>
            </w:r>
            <w:proofErr w:type="spellEnd"/>
            <w:r w:rsidRPr="002E59B0">
              <w:rPr>
                <w:rFonts w:ascii="Times New Roman" w:eastAsia="Times New Roman" w:hAnsi="Times New Roman" w:cs="Times New Roman"/>
                <w:sz w:val="24"/>
                <w:szCs w:val="24"/>
              </w:rPr>
              <w:t>;</w:t>
            </w:r>
          </w:p>
          <w:p w:rsidR="00E66442" w:rsidRPr="002E59B0" w:rsidRDefault="004472FB">
            <w:pPr>
              <w:suppressAutoHyphens/>
              <w:spacing w:after="0" w:line="240" w:lineRule="auto"/>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 xml:space="preserve">- </w:t>
            </w:r>
            <w:proofErr w:type="spellStart"/>
            <w:r w:rsidRPr="002E59B0">
              <w:rPr>
                <w:rFonts w:ascii="Times New Roman" w:eastAsia="Times New Roman" w:hAnsi="Times New Roman" w:cs="Times New Roman"/>
                <w:sz w:val="24"/>
                <w:szCs w:val="24"/>
              </w:rPr>
              <w:t>“Поряд-ок”</w:t>
            </w:r>
            <w:proofErr w:type="spellEnd"/>
            <w:r w:rsidRPr="002E59B0">
              <w:rPr>
                <w:rFonts w:ascii="Times New Roman" w:eastAsia="Times New Roman" w:hAnsi="Times New Roman" w:cs="Times New Roman"/>
                <w:sz w:val="24"/>
                <w:szCs w:val="24"/>
              </w:rPr>
              <w:t xml:space="preserve"> замість </w:t>
            </w:r>
            <w:proofErr w:type="spellStart"/>
            <w:r w:rsidRPr="002E59B0">
              <w:rPr>
                <w:rFonts w:ascii="Times New Roman" w:eastAsia="Times New Roman" w:hAnsi="Times New Roman" w:cs="Times New Roman"/>
                <w:sz w:val="24"/>
                <w:szCs w:val="24"/>
              </w:rPr>
              <w:t>“Поря-док”</w:t>
            </w:r>
            <w:proofErr w:type="spellEnd"/>
            <w:r w:rsidRPr="002E59B0">
              <w:rPr>
                <w:rFonts w:ascii="Times New Roman" w:eastAsia="Times New Roman" w:hAnsi="Times New Roman" w:cs="Times New Roman"/>
                <w:sz w:val="24"/>
                <w:szCs w:val="24"/>
              </w:rPr>
              <w:t>;</w:t>
            </w:r>
          </w:p>
          <w:p w:rsidR="00E66442" w:rsidRPr="002E59B0" w:rsidRDefault="004472FB">
            <w:pPr>
              <w:suppressAutoHyphens/>
              <w:spacing w:after="0" w:line="240" w:lineRule="auto"/>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 xml:space="preserve">- </w:t>
            </w:r>
            <w:proofErr w:type="spellStart"/>
            <w:r w:rsidRPr="002E59B0">
              <w:rPr>
                <w:rFonts w:ascii="Times New Roman" w:eastAsia="Times New Roman" w:hAnsi="Times New Roman" w:cs="Times New Roman"/>
                <w:sz w:val="24"/>
                <w:szCs w:val="24"/>
              </w:rPr>
              <w:t>“Ненадається”</w:t>
            </w:r>
            <w:proofErr w:type="spellEnd"/>
            <w:r w:rsidRPr="002E59B0">
              <w:rPr>
                <w:rFonts w:ascii="Times New Roman" w:eastAsia="Times New Roman" w:hAnsi="Times New Roman" w:cs="Times New Roman"/>
                <w:sz w:val="24"/>
                <w:szCs w:val="24"/>
              </w:rPr>
              <w:t xml:space="preserve"> замість </w:t>
            </w:r>
            <w:proofErr w:type="spellStart"/>
            <w:r w:rsidRPr="002E59B0">
              <w:rPr>
                <w:rFonts w:ascii="Times New Roman" w:eastAsia="Times New Roman" w:hAnsi="Times New Roman" w:cs="Times New Roman"/>
                <w:sz w:val="24"/>
                <w:szCs w:val="24"/>
              </w:rPr>
              <w:t>“Не</w:t>
            </w:r>
            <w:proofErr w:type="spellEnd"/>
            <w:r w:rsidRPr="002E59B0">
              <w:rPr>
                <w:rFonts w:ascii="Times New Roman" w:eastAsia="Times New Roman" w:hAnsi="Times New Roman" w:cs="Times New Roman"/>
                <w:sz w:val="24"/>
                <w:szCs w:val="24"/>
              </w:rPr>
              <w:t xml:space="preserve"> </w:t>
            </w:r>
            <w:proofErr w:type="spellStart"/>
            <w:r w:rsidRPr="002E59B0">
              <w:rPr>
                <w:rFonts w:ascii="Times New Roman" w:eastAsia="Times New Roman" w:hAnsi="Times New Roman" w:cs="Times New Roman"/>
                <w:sz w:val="24"/>
                <w:szCs w:val="24"/>
              </w:rPr>
              <w:t>надається”</w:t>
            </w:r>
            <w:proofErr w:type="spellEnd"/>
            <w:r w:rsidRPr="002E59B0">
              <w:rPr>
                <w:rFonts w:ascii="Times New Roman" w:eastAsia="Times New Roman" w:hAnsi="Times New Roman" w:cs="Times New Roman"/>
                <w:sz w:val="24"/>
                <w:szCs w:val="24"/>
              </w:rPr>
              <w:t>;</w:t>
            </w:r>
          </w:p>
          <w:p w:rsidR="00E66442" w:rsidRPr="002E59B0" w:rsidRDefault="004472FB">
            <w:pPr>
              <w:suppressAutoHyphens/>
              <w:spacing w:after="0" w:line="240" w:lineRule="auto"/>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 “__________</w:t>
            </w:r>
            <w:r w:rsidRPr="002E59B0">
              <w:rPr>
                <w:rFonts w:ascii="Segoe UI Symbol" w:eastAsia="Segoe UI Symbol" w:hAnsi="Segoe UI Symbol" w:cs="Segoe UI Symbol"/>
                <w:sz w:val="24"/>
                <w:szCs w:val="24"/>
              </w:rPr>
              <w:t>№</w:t>
            </w:r>
            <w:r w:rsidRPr="002E59B0">
              <w:rPr>
                <w:rFonts w:ascii="Times New Roman" w:eastAsia="Times New Roman" w:hAnsi="Times New Roman" w:cs="Times New Roman"/>
                <w:sz w:val="24"/>
                <w:szCs w:val="24"/>
              </w:rPr>
              <w:t xml:space="preserve">________” замість “20.06.2021 </w:t>
            </w:r>
            <w:r w:rsidRPr="002E59B0">
              <w:rPr>
                <w:rFonts w:ascii="Segoe UI Symbol" w:eastAsia="Segoe UI Symbol" w:hAnsi="Segoe UI Symbol" w:cs="Segoe UI Symbol"/>
                <w:sz w:val="24"/>
                <w:szCs w:val="24"/>
              </w:rPr>
              <w:t>№</w:t>
            </w:r>
            <w:r w:rsidRPr="002E59B0">
              <w:rPr>
                <w:rFonts w:ascii="Times New Roman" w:eastAsia="Times New Roman" w:hAnsi="Times New Roman" w:cs="Times New Roman"/>
                <w:sz w:val="24"/>
                <w:szCs w:val="24"/>
              </w:rPr>
              <w:t>320\13\14-10”;</w:t>
            </w:r>
          </w:p>
          <w:p w:rsidR="00E66442" w:rsidRPr="002E59B0" w:rsidRDefault="004472FB">
            <w:pPr>
              <w:suppressAutoHyphens/>
              <w:spacing w:after="0" w:line="240" w:lineRule="auto"/>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учасник розмістив (</w:t>
            </w:r>
            <w:proofErr w:type="spellStart"/>
            <w:r w:rsidRPr="002E59B0">
              <w:rPr>
                <w:rFonts w:ascii="Times New Roman" w:eastAsia="Times New Roman" w:hAnsi="Times New Roman" w:cs="Times New Roman"/>
                <w:sz w:val="24"/>
                <w:szCs w:val="24"/>
              </w:rPr>
              <w:t>завантажив”</w:t>
            </w:r>
            <w:proofErr w:type="spellEnd"/>
            <w:r w:rsidRPr="002E59B0">
              <w:rPr>
                <w:rFonts w:ascii="Times New Roman" w:eastAsia="Times New Roman" w:hAnsi="Times New Roman" w:cs="Times New Roman"/>
                <w:sz w:val="24"/>
                <w:szCs w:val="24"/>
              </w:rPr>
              <w:t xml:space="preserve"> документ у форматі </w:t>
            </w:r>
            <w:proofErr w:type="spellStart"/>
            <w:r w:rsidRPr="002E59B0">
              <w:rPr>
                <w:rFonts w:ascii="Times New Roman" w:eastAsia="Times New Roman" w:hAnsi="Times New Roman" w:cs="Times New Roman"/>
                <w:sz w:val="24"/>
                <w:szCs w:val="24"/>
              </w:rPr>
              <w:t>“JPG”замість</w:t>
            </w:r>
            <w:proofErr w:type="spellEnd"/>
            <w:r w:rsidRPr="002E59B0">
              <w:rPr>
                <w:rFonts w:ascii="Times New Roman" w:eastAsia="Times New Roman" w:hAnsi="Times New Roman" w:cs="Times New Roman"/>
                <w:sz w:val="24"/>
                <w:szCs w:val="24"/>
              </w:rPr>
              <w:t xml:space="preserve"> документа у форматі </w:t>
            </w:r>
            <w:proofErr w:type="spellStart"/>
            <w:r w:rsidRPr="002E59B0">
              <w:rPr>
                <w:rFonts w:ascii="Times New Roman" w:eastAsia="Times New Roman" w:hAnsi="Times New Roman" w:cs="Times New Roman"/>
                <w:sz w:val="24"/>
                <w:szCs w:val="24"/>
              </w:rPr>
              <w:t>“рdf”</w:t>
            </w:r>
            <w:proofErr w:type="spellEnd"/>
            <w:r w:rsidRPr="002E59B0">
              <w:rPr>
                <w:rFonts w:ascii="Times New Roman" w:eastAsia="Times New Roman" w:hAnsi="Times New Roman" w:cs="Times New Roman"/>
                <w:sz w:val="24"/>
                <w:szCs w:val="24"/>
              </w:rPr>
              <w:t>.</w:t>
            </w:r>
          </w:p>
          <w:p w:rsidR="00E66442" w:rsidRPr="002E59B0" w:rsidRDefault="004472FB">
            <w:pPr>
              <w:suppressAutoHyphens/>
              <w:spacing w:after="0" w:line="240" w:lineRule="auto"/>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Документи, що не передбачені законодавством для учасників, фізичних юридичних осіб-підприємців, не подаються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E66442" w:rsidRPr="002E59B0" w:rsidRDefault="005E7AC3">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472FB" w:rsidRPr="002E59B0">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proofErr w:type="spellStart"/>
            <w:r w:rsidR="004472FB" w:rsidRPr="002E59B0">
              <w:rPr>
                <w:rFonts w:ascii="Times New Roman" w:eastAsia="Times New Roman" w:hAnsi="Times New Roman" w:cs="Times New Roman"/>
                <w:sz w:val="24"/>
                <w:szCs w:val="24"/>
              </w:rPr>
              <w:t>“Про</w:t>
            </w:r>
            <w:proofErr w:type="spellEnd"/>
            <w:r w:rsidR="004472FB" w:rsidRPr="002E59B0">
              <w:rPr>
                <w:rFonts w:ascii="Times New Roman" w:eastAsia="Times New Roman" w:hAnsi="Times New Roman" w:cs="Times New Roman"/>
                <w:sz w:val="24"/>
                <w:szCs w:val="24"/>
              </w:rPr>
              <w:t xml:space="preserve"> електронні документи та електронний </w:t>
            </w:r>
            <w:proofErr w:type="spellStart"/>
            <w:r w:rsidR="004472FB" w:rsidRPr="002E59B0">
              <w:rPr>
                <w:rFonts w:ascii="Times New Roman" w:eastAsia="Times New Roman" w:hAnsi="Times New Roman" w:cs="Times New Roman"/>
                <w:sz w:val="24"/>
                <w:szCs w:val="24"/>
              </w:rPr>
              <w:t>документообіг”</w:t>
            </w:r>
            <w:proofErr w:type="spellEnd"/>
            <w:r w:rsidR="004472FB" w:rsidRPr="002E59B0">
              <w:rPr>
                <w:rFonts w:ascii="Times New Roman" w:eastAsia="Times New Roman" w:hAnsi="Times New Roman" w:cs="Times New Roman"/>
                <w:sz w:val="24"/>
                <w:szCs w:val="24"/>
              </w:rPr>
              <w:t xml:space="preserve"> та </w:t>
            </w:r>
            <w:proofErr w:type="spellStart"/>
            <w:r w:rsidR="004472FB" w:rsidRPr="002E59B0">
              <w:rPr>
                <w:rFonts w:ascii="Times New Roman" w:eastAsia="Times New Roman" w:hAnsi="Times New Roman" w:cs="Times New Roman"/>
                <w:sz w:val="24"/>
                <w:szCs w:val="24"/>
              </w:rPr>
              <w:t>“Про</w:t>
            </w:r>
            <w:proofErr w:type="spellEnd"/>
            <w:r w:rsidR="004472FB" w:rsidRPr="002E59B0">
              <w:rPr>
                <w:rFonts w:ascii="Times New Roman" w:eastAsia="Times New Roman" w:hAnsi="Times New Roman" w:cs="Times New Roman"/>
                <w:sz w:val="24"/>
                <w:szCs w:val="24"/>
              </w:rPr>
              <w:t xml:space="preserve"> електронні довірчі </w:t>
            </w:r>
            <w:proofErr w:type="spellStart"/>
            <w:r w:rsidR="004472FB" w:rsidRPr="002E59B0">
              <w:rPr>
                <w:rFonts w:ascii="Times New Roman" w:eastAsia="Times New Roman" w:hAnsi="Times New Roman" w:cs="Times New Roman"/>
                <w:sz w:val="24"/>
                <w:szCs w:val="24"/>
              </w:rPr>
              <w:t>послуги”</w:t>
            </w:r>
            <w:proofErr w:type="spellEnd"/>
            <w:r w:rsidR="004472FB" w:rsidRPr="002E59B0">
              <w:rPr>
                <w:rFonts w:ascii="Times New Roman" w:eastAsia="Times New Roman" w:hAnsi="Times New Roman" w:cs="Times New Roman"/>
                <w:sz w:val="24"/>
                <w:szCs w:val="24"/>
              </w:rPr>
              <w:t xml:space="preserve">. Учасники подають тендерні пропозиції у формі електронного документа чи </w:t>
            </w:r>
            <w:proofErr w:type="spellStart"/>
            <w:r w:rsidR="004472FB" w:rsidRPr="002E59B0">
              <w:rPr>
                <w:rFonts w:ascii="Times New Roman" w:eastAsia="Times New Roman" w:hAnsi="Times New Roman" w:cs="Times New Roman"/>
                <w:sz w:val="24"/>
                <w:szCs w:val="24"/>
              </w:rPr>
              <w:t>скан-копій</w:t>
            </w:r>
            <w:proofErr w:type="spellEnd"/>
            <w:r w:rsidR="004472FB" w:rsidRPr="002E59B0">
              <w:rPr>
                <w:rFonts w:ascii="Times New Roman" w:eastAsia="Times New Roman" w:hAnsi="Times New Roman" w:cs="Times New Roman"/>
                <w:sz w:val="24"/>
                <w:szCs w:val="24"/>
              </w:rPr>
              <w:t xml:space="preserve"> через електронну систему закупівель. Тендерна пропозиція учасника має відповідати ряду вимог, а саме:</w:t>
            </w:r>
          </w:p>
          <w:p w:rsidR="00E66442" w:rsidRPr="002E59B0" w:rsidRDefault="004472FB">
            <w:pPr>
              <w:suppressAutoHyphens/>
              <w:spacing w:after="0" w:line="240" w:lineRule="auto"/>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1) документи мають бути чіткими та розбірливими для читання;</w:t>
            </w:r>
          </w:p>
          <w:p w:rsidR="00E66442" w:rsidRPr="002E59B0" w:rsidRDefault="004472FB">
            <w:pPr>
              <w:suppressAutoHyphens/>
              <w:spacing w:after="0" w:line="240" w:lineRule="auto"/>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2) тендерна пропозиція учасника повинна бути підписана електронним підписом / кваліфікованим / удосконаленим електронним підписом;</w:t>
            </w:r>
          </w:p>
          <w:p w:rsidR="00E66442" w:rsidRPr="002E59B0" w:rsidRDefault="004472FB">
            <w:pPr>
              <w:suppressAutoHyphens/>
              <w:spacing w:after="0" w:line="240" w:lineRule="auto"/>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електронний / кваліфікований / удосконалений електронний підпис на тендерну пропозицію в цілому та на кожен електронний документ окремо.</w:t>
            </w:r>
          </w:p>
          <w:p w:rsidR="00E66442" w:rsidRPr="002E59B0" w:rsidRDefault="004472FB">
            <w:pPr>
              <w:suppressAutoHyphens/>
              <w:spacing w:after="0" w:line="240" w:lineRule="auto"/>
              <w:jc w:val="both"/>
              <w:rPr>
                <w:rFonts w:ascii="Times New Roman" w:eastAsia="Times New Roman" w:hAnsi="Times New Roman" w:cs="Times New Roman"/>
                <w:i/>
                <w:sz w:val="24"/>
                <w:szCs w:val="24"/>
                <w:u w:val="single"/>
              </w:rPr>
            </w:pPr>
            <w:r w:rsidRPr="002E59B0">
              <w:rPr>
                <w:rFonts w:ascii="Times New Roman" w:eastAsia="Times New Roman" w:hAnsi="Times New Roman" w:cs="Times New Roman"/>
                <w:i/>
                <w:sz w:val="24"/>
                <w:szCs w:val="24"/>
                <w:u w:val="single"/>
              </w:rPr>
              <w:t>Винятки:</w:t>
            </w:r>
          </w:p>
          <w:p w:rsidR="00E66442" w:rsidRPr="002E59B0" w:rsidRDefault="004472FB">
            <w:pPr>
              <w:suppressAutoHyphens/>
              <w:spacing w:after="0" w:line="240" w:lineRule="auto"/>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електронний / кваліфікований / удосконалений електронний підпис цієї організації, учаснику не потрібно накладати на нього свій електронний / кваліфікований / удосконалений електронний підпис.</w:t>
            </w:r>
          </w:p>
          <w:p w:rsidR="00E66442" w:rsidRPr="002E59B0" w:rsidRDefault="004472FB">
            <w:pPr>
              <w:suppressAutoHyphens/>
              <w:spacing w:after="0" w:line="240" w:lineRule="auto"/>
              <w:jc w:val="both"/>
              <w:rPr>
                <w:rFonts w:ascii="Times New Roman" w:eastAsia="Times New Roman" w:hAnsi="Times New Roman" w:cs="Times New Roman"/>
                <w:b/>
                <w:sz w:val="24"/>
                <w:szCs w:val="24"/>
                <w:u w:val="single"/>
              </w:rPr>
            </w:pPr>
            <w:r w:rsidRPr="002E59B0">
              <w:rPr>
                <w:rFonts w:ascii="Times New Roman" w:eastAsia="Times New Roman" w:hAnsi="Times New Roman" w:cs="Times New Roman"/>
                <w:b/>
                <w:sz w:val="24"/>
                <w:szCs w:val="24"/>
                <w:u w:val="single"/>
              </w:rPr>
              <w:t>Зверніть увагу</w:t>
            </w:r>
            <w:r w:rsidRPr="002E59B0">
              <w:rPr>
                <w:rFonts w:ascii="Times New Roman" w:eastAsia="Times New Roman" w:hAnsi="Times New Roman" w:cs="Times New Roman"/>
                <w:sz w:val="24"/>
                <w:szCs w:val="24"/>
              </w:rPr>
              <w:t>: документи тендерної пропозиції , які є не у формі електронного документа (без  електронного / кваліфікованого / удосконаленого електронного підпису), повинні містити підпис уповноваженої особи учасника (із зазначенням імені, прізвища та посади особи), а також відбитки печатки учасника (у разі її використання) на кожній сторінці такого документа (окрім документів, виданих іншими підприємствами / установами / організаціями).</w:t>
            </w:r>
          </w:p>
          <w:p w:rsidR="00E66442" w:rsidRPr="002E59B0" w:rsidRDefault="004472FB">
            <w:pPr>
              <w:suppressAutoHyphens/>
              <w:spacing w:after="0" w:line="240" w:lineRule="auto"/>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 xml:space="preserve">Замовник не вимагає від учасників засвідчувати документи (матеріали, інформацію), що подаються у </w:t>
            </w:r>
            <w:r w:rsidRPr="002E59B0">
              <w:rPr>
                <w:rFonts w:ascii="Times New Roman" w:eastAsia="Times New Roman" w:hAnsi="Times New Roman" w:cs="Times New Roman"/>
                <w:sz w:val="24"/>
                <w:szCs w:val="24"/>
              </w:rPr>
              <w:lastRenderedPageBreak/>
              <w:t xml:space="preserve">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 електронного підпису, що базується на сертифікаті електронного підпису, відповідно до вимог Закону України </w:t>
            </w:r>
            <w:proofErr w:type="spellStart"/>
            <w:r w:rsidRPr="002E59B0">
              <w:rPr>
                <w:rFonts w:ascii="Times New Roman" w:eastAsia="Times New Roman" w:hAnsi="Times New Roman" w:cs="Times New Roman"/>
                <w:sz w:val="24"/>
                <w:szCs w:val="24"/>
              </w:rPr>
              <w:t>“Про</w:t>
            </w:r>
            <w:proofErr w:type="spellEnd"/>
            <w:r w:rsidRPr="002E59B0">
              <w:rPr>
                <w:rFonts w:ascii="Times New Roman" w:eastAsia="Times New Roman" w:hAnsi="Times New Roman" w:cs="Times New Roman"/>
                <w:sz w:val="24"/>
                <w:szCs w:val="24"/>
              </w:rPr>
              <w:t xml:space="preserve"> електронні довірчі </w:t>
            </w:r>
            <w:proofErr w:type="spellStart"/>
            <w:r w:rsidRPr="002E59B0">
              <w:rPr>
                <w:rFonts w:ascii="Times New Roman" w:eastAsia="Times New Roman" w:hAnsi="Times New Roman" w:cs="Times New Roman"/>
                <w:sz w:val="24"/>
                <w:szCs w:val="24"/>
              </w:rPr>
              <w:t>послуги”</w:t>
            </w:r>
            <w:proofErr w:type="spellEnd"/>
            <w:r w:rsidRPr="002E59B0">
              <w:rPr>
                <w:rFonts w:ascii="Times New Roman" w:eastAsia="Times New Roman" w:hAnsi="Times New Roman" w:cs="Times New Roman"/>
                <w:sz w:val="24"/>
                <w:szCs w:val="24"/>
              </w:rPr>
              <w:t>.</w:t>
            </w:r>
          </w:p>
          <w:p w:rsidR="00E66442" w:rsidRPr="002E59B0" w:rsidRDefault="004472FB">
            <w:pPr>
              <w:suppressAutoHyphens/>
              <w:spacing w:after="0" w:line="240" w:lineRule="auto"/>
              <w:jc w:val="both"/>
              <w:rPr>
                <w:rFonts w:ascii="Times New Roman" w:eastAsia="Times New Roman" w:hAnsi="Times New Roman" w:cs="Times New Roman"/>
                <w:b/>
                <w:sz w:val="24"/>
                <w:szCs w:val="24"/>
                <w:u w:val="single"/>
              </w:rPr>
            </w:pPr>
            <w:r w:rsidRPr="002E59B0">
              <w:rPr>
                <w:rFonts w:ascii="Times New Roman" w:eastAsia="Times New Roman" w:hAnsi="Times New Roman" w:cs="Times New Roman"/>
                <w:sz w:val="24"/>
                <w:szCs w:val="24"/>
              </w:rPr>
              <w:t xml:space="preserve">Замовник перевіряє  електронний / кваліфікований / удосконалений електронний підпис на сайті центрального </w:t>
            </w:r>
            <w:proofErr w:type="spellStart"/>
            <w:r w:rsidRPr="002E59B0">
              <w:rPr>
                <w:rFonts w:ascii="Times New Roman" w:eastAsia="Times New Roman" w:hAnsi="Times New Roman" w:cs="Times New Roman"/>
                <w:sz w:val="24"/>
                <w:szCs w:val="24"/>
              </w:rPr>
              <w:t>засвідчувального</w:t>
            </w:r>
            <w:proofErr w:type="spellEnd"/>
            <w:r w:rsidRPr="002E59B0">
              <w:rPr>
                <w:rFonts w:ascii="Times New Roman" w:eastAsia="Times New Roman" w:hAnsi="Times New Roman" w:cs="Times New Roman"/>
                <w:sz w:val="24"/>
                <w:szCs w:val="24"/>
              </w:rPr>
              <w:t xml:space="preserve"> органу за посиланням </w:t>
            </w:r>
            <w:r w:rsidR="00404D1B" w:rsidRPr="002E59B0">
              <w:rPr>
                <w:rFonts w:ascii="Times New Roman" w:eastAsia="Times New Roman" w:hAnsi="Times New Roman" w:cs="Times New Roman"/>
                <w:color w:val="0000FF"/>
                <w:sz w:val="24"/>
                <w:szCs w:val="24"/>
                <w:u w:val="single"/>
              </w:rPr>
              <w:t xml:space="preserve"> https://czo.gov.ua/verify</w:t>
            </w:r>
            <w:r w:rsidRPr="002E59B0">
              <w:rPr>
                <w:rFonts w:ascii="Times New Roman" w:eastAsia="Times New Roman" w:hAnsi="Times New Roman" w:cs="Times New Roman"/>
                <w:sz w:val="24"/>
                <w:szCs w:val="24"/>
              </w:rPr>
              <w:t>. Під час перевірки  електронного / кваліфікованого / удосконаленого електронного підпису повинні відображатися: прізвище та ініціали особи, уповноваженої на підписання тендерної пропозиції (власника ключа).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E66442" w:rsidRPr="002E59B0" w:rsidRDefault="004472FB">
            <w:pPr>
              <w:suppressAutoHyphens/>
              <w:spacing w:after="0" w:line="240" w:lineRule="auto"/>
              <w:jc w:val="both"/>
              <w:rPr>
                <w:rFonts w:ascii="Times New Roman" w:eastAsia="Times New Roman" w:hAnsi="Times New Roman" w:cs="Times New Roman"/>
                <w:i/>
                <w:sz w:val="24"/>
                <w:szCs w:val="24"/>
              </w:rPr>
            </w:pPr>
            <w:r w:rsidRPr="002E59B0">
              <w:rPr>
                <w:rFonts w:ascii="Times New Roman" w:eastAsia="Times New Roman" w:hAnsi="Times New Roman" w:cs="Times New Roman"/>
                <w:i/>
                <w:sz w:val="24"/>
                <w:szCs w:val="24"/>
              </w:rPr>
              <w:t>Тендерні пропозиції мають право подавати всі заінтересовані особи.</w:t>
            </w:r>
          </w:p>
          <w:p w:rsidR="00E66442" w:rsidRPr="002E59B0" w:rsidRDefault="004472FB">
            <w:pPr>
              <w:suppressAutoHyphens/>
              <w:spacing w:after="0" w:line="240" w:lineRule="auto"/>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Кожен учасник має право подати тільки одну тендерну пропозицію.</w:t>
            </w:r>
          </w:p>
          <w:p w:rsidR="00E66442" w:rsidRPr="002E59B0" w:rsidRDefault="004472FB">
            <w:pPr>
              <w:suppressAutoHyphens/>
              <w:spacing w:after="0" w:line="240" w:lineRule="auto"/>
              <w:jc w:val="both"/>
              <w:rPr>
                <w:sz w:val="24"/>
                <w:szCs w:val="24"/>
              </w:rPr>
            </w:pPr>
            <w:r w:rsidRPr="002E59B0">
              <w:rPr>
                <w:rFonts w:ascii="Times New Roman" w:eastAsia="Times New Roman" w:hAnsi="Times New Roman" w:cs="Times New Roman"/>
                <w:i/>
                <w:sz w:val="24"/>
                <w:szCs w:val="24"/>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p>
        </w:tc>
      </w:tr>
      <w:tr w:rsidR="00E66442" w:rsidRPr="002E59B0">
        <w:trPr>
          <w:trHeight w:val="410"/>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rPr>
                <w:sz w:val="24"/>
                <w:szCs w:val="24"/>
              </w:rPr>
            </w:pPr>
            <w:r w:rsidRPr="002E59B0">
              <w:rPr>
                <w:rFonts w:ascii="Times New Roman" w:eastAsia="Times New Roman" w:hAnsi="Times New Roman" w:cs="Times New Roman"/>
                <w:color w:val="000000"/>
                <w:sz w:val="24"/>
                <w:szCs w:val="24"/>
              </w:rPr>
              <w:lastRenderedPageBreak/>
              <w:t>2</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jc w:val="both"/>
              <w:rPr>
                <w:sz w:val="24"/>
                <w:szCs w:val="24"/>
              </w:rPr>
            </w:pPr>
            <w:r w:rsidRPr="002E59B0">
              <w:rPr>
                <w:rFonts w:ascii="Times New Roman" w:eastAsia="Times New Roman" w:hAnsi="Times New Roman" w:cs="Times New Roman"/>
                <w:color w:val="000000"/>
                <w:sz w:val="24"/>
                <w:szCs w:val="24"/>
              </w:rPr>
              <w:t>Забезпечення тендерної пропозиції</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jc w:val="both"/>
              <w:rPr>
                <w:sz w:val="24"/>
                <w:szCs w:val="24"/>
              </w:rPr>
            </w:pPr>
            <w:r w:rsidRPr="002E59B0">
              <w:rPr>
                <w:rFonts w:ascii="Times New Roman" w:eastAsia="Times New Roman" w:hAnsi="Times New Roman" w:cs="Times New Roman"/>
                <w:sz w:val="24"/>
                <w:szCs w:val="24"/>
              </w:rPr>
              <w:t>Забезпечення тендерної пропозиції не вимагається.</w:t>
            </w:r>
          </w:p>
        </w:tc>
      </w:tr>
      <w:tr w:rsidR="00E66442" w:rsidRPr="002E59B0">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rPr>
                <w:sz w:val="24"/>
                <w:szCs w:val="24"/>
              </w:rPr>
            </w:pPr>
            <w:r w:rsidRPr="002E59B0">
              <w:rPr>
                <w:rFonts w:ascii="Times New Roman" w:eastAsia="Times New Roman" w:hAnsi="Times New Roman" w:cs="Times New Roman"/>
                <w:color w:val="000000"/>
                <w:sz w:val="24"/>
                <w:szCs w:val="24"/>
              </w:rPr>
              <w:t>3</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rPr>
                <w:sz w:val="24"/>
                <w:szCs w:val="24"/>
              </w:rPr>
            </w:pPr>
            <w:r w:rsidRPr="002E59B0">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jc w:val="both"/>
              <w:rPr>
                <w:sz w:val="24"/>
                <w:szCs w:val="24"/>
              </w:rPr>
            </w:pPr>
            <w:r w:rsidRPr="002E59B0">
              <w:rPr>
                <w:rFonts w:ascii="Times New Roman" w:eastAsia="Times New Roman" w:hAnsi="Times New Roman" w:cs="Times New Roman"/>
                <w:sz w:val="24"/>
                <w:szCs w:val="24"/>
              </w:rPr>
              <w:t>Не передбачено.</w:t>
            </w:r>
          </w:p>
        </w:tc>
      </w:tr>
      <w:tr w:rsidR="00E66442" w:rsidRPr="002E59B0">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rPr>
                <w:sz w:val="24"/>
                <w:szCs w:val="24"/>
              </w:rPr>
            </w:pPr>
            <w:r w:rsidRPr="002E59B0">
              <w:rPr>
                <w:rFonts w:ascii="Times New Roman" w:eastAsia="Times New Roman" w:hAnsi="Times New Roman" w:cs="Times New Roman"/>
                <w:color w:val="000000"/>
                <w:sz w:val="24"/>
                <w:szCs w:val="24"/>
              </w:rPr>
              <w:t>4</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rPr>
                <w:sz w:val="24"/>
                <w:szCs w:val="24"/>
              </w:rPr>
            </w:pPr>
            <w:r w:rsidRPr="002E59B0">
              <w:rPr>
                <w:rFonts w:ascii="Times New Roman" w:eastAsia="Times New Roman" w:hAnsi="Times New Roman" w:cs="Times New Roman"/>
                <w:sz w:val="24"/>
                <w:szCs w:val="24"/>
              </w:rPr>
              <w:t>Строк, протягом якого тендерні пропозиції є дійсними</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12EB" w:rsidRPr="002E59B0" w:rsidRDefault="00EE12EB" w:rsidP="00EE12EB">
            <w:pPr>
              <w:widowControl w:val="0"/>
              <w:spacing w:after="0" w:line="0" w:lineRule="atLeast"/>
              <w:ind w:right="113"/>
              <w:jc w:val="both"/>
              <w:rPr>
                <w:rFonts w:ascii="Times New Roman" w:eastAsia="Times New Roman" w:hAnsi="Times New Roman" w:cs="Times New Roman"/>
                <w:color w:val="000000"/>
                <w:sz w:val="24"/>
                <w:szCs w:val="24"/>
              </w:rPr>
            </w:pPr>
            <w:r w:rsidRPr="002E59B0">
              <w:rPr>
                <w:rFonts w:ascii="Times New Roman" w:eastAsia="Times New Roman" w:hAnsi="Times New Roman" w:cs="Times New Roman"/>
                <w:color w:val="000000"/>
                <w:sz w:val="24"/>
                <w:szCs w:val="24"/>
              </w:rPr>
              <w:t xml:space="preserve">Тендерні пропозиції вважаються дійсними протягом 90 (дев’яносто) днів з дати кінцевого строку подання тендерних пропозицій. </w:t>
            </w:r>
          </w:p>
          <w:p w:rsidR="00EE12EB" w:rsidRPr="002E59B0" w:rsidRDefault="00EE12EB" w:rsidP="00EE12EB">
            <w:pPr>
              <w:widowControl w:val="0"/>
              <w:spacing w:after="0" w:line="0" w:lineRule="atLeast"/>
              <w:ind w:right="113"/>
              <w:jc w:val="both"/>
              <w:rPr>
                <w:rFonts w:ascii="Times New Roman" w:eastAsia="Times New Roman" w:hAnsi="Times New Roman" w:cs="Times New Roman"/>
                <w:color w:val="000000"/>
                <w:sz w:val="24"/>
                <w:szCs w:val="24"/>
              </w:rPr>
            </w:pPr>
            <w:r w:rsidRPr="002E59B0">
              <w:rPr>
                <w:rFonts w:ascii="Times New Roman" w:eastAsia="Times New Roman" w:hAnsi="Times New Roman" w:cs="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E12EB" w:rsidRPr="002E59B0" w:rsidRDefault="00EE12EB" w:rsidP="00EE12EB">
            <w:pPr>
              <w:widowControl w:val="0"/>
              <w:spacing w:after="0" w:line="0" w:lineRule="atLeast"/>
              <w:ind w:right="113"/>
              <w:jc w:val="both"/>
              <w:rPr>
                <w:rFonts w:ascii="Times New Roman" w:eastAsia="Times New Roman" w:hAnsi="Times New Roman" w:cs="Times New Roman"/>
                <w:color w:val="000000"/>
                <w:sz w:val="24"/>
                <w:szCs w:val="24"/>
              </w:rPr>
            </w:pPr>
            <w:r w:rsidRPr="002E59B0">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E12EB" w:rsidRPr="002E59B0" w:rsidRDefault="00EE12EB" w:rsidP="00EE12EB">
            <w:pPr>
              <w:widowControl w:val="0"/>
              <w:spacing w:after="0" w:line="0" w:lineRule="atLeast"/>
              <w:ind w:right="113"/>
              <w:jc w:val="both"/>
              <w:rPr>
                <w:rFonts w:ascii="Times New Roman" w:eastAsia="Times New Roman" w:hAnsi="Times New Roman" w:cs="Times New Roman"/>
                <w:color w:val="000000"/>
                <w:sz w:val="24"/>
                <w:szCs w:val="24"/>
              </w:rPr>
            </w:pPr>
            <w:r w:rsidRPr="002E59B0">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EE12EB" w:rsidRPr="002E59B0" w:rsidRDefault="00EE12EB" w:rsidP="00EE12EB">
            <w:pPr>
              <w:widowControl w:val="0"/>
              <w:spacing w:after="0" w:line="0" w:lineRule="atLeast"/>
              <w:ind w:right="113"/>
              <w:jc w:val="both"/>
              <w:rPr>
                <w:rFonts w:ascii="Times New Roman" w:eastAsia="Times New Roman" w:hAnsi="Times New Roman" w:cs="Times New Roman"/>
                <w:color w:val="000000"/>
                <w:sz w:val="24"/>
                <w:szCs w:val="24"/>
              </w:rPr>
            </w:pPr>
            <w:r w:rsidRPr="002E59B0">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E66442" w:rsidRPr="002E59B0" w:rsidRDefault="00EE12EB" w:rsidP="00EE12EB">
            <w:pPr>
              <w:suppressAutoHyphens/>
              <w:spacing w:after="0" w:line="0" w:lineRule="atLeast"/>
              <w:jc w:val="both"/>
              <w:rPr>
                <w:sz w:val="24"/>
                <w:szCs w:val="24"/>
              </w:rPr>
            </w:pPr>
            <w:r w:rsidRPr="002E59B0">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66442" w:rsidRPr="002E59B0">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rPr>
                <w:sz w:val="24"/>
                <w:szCs w:val="24"/>
              </w:rPr>
            </w:pPr>
            <w:r w:rsidRPr="002E59B0">
              <w:rPr>
                <w:rFonts w:ascii="Times New Roman" w:eastAsia="Times New Roman" w:hAnsi="Times New Roman" w:cs="Times New Roman"/>
                <w:color w:val="000000"/>
                <w:sz w:val="24"/>
                <w:szCs w:val="24"/>
              </w:rPr>
              <w:t>5</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EE12EB">
            <w:pPr>
              <w:suppressAutoHyphens/>
              <w:spacing w:after="0" w:line="240" w:lineRule="auto"/>
              <w:rPr>
                <w:sz w:val="24"/>
                <w:szCs w:val="24"/>
              </w:rPr>
            </w:pPr>
            <w:proofErr w:type="spellStart"/>
            <w:r w:rsidRPr="002E59B0">
              <w:rPr>
                <w:rFonts w:ascii="Times New Roman" w:eastAsia="Times New Roman" w:hAnsi="Times New Roman"/>
                <w:sz w:val="24"/>
                <w:szCs w:val="24"/>
                <w:lang w:val="ru-RU"/>
              </w:rPr>
              <w:t>Кваліфікаційні</w:t>
            </w:r>
            <w:proofErr w:type="spellEnd"/>
            <w:r w:rsidRPr="002E59B0">
              <w:rPr>
                <w:rFonts w:ascii="Times New Roman" w:eastAsia="Times New Roman" w:hAnsi="Times New Roman"/>
                <w:sz w:val="24"/>
                <w:szCs w:val="24"/>
                <w:lang w:val="ru-RU"/>
              </w:rPr>
              <w:t xml:space="preserve"> </w:t>
            </w:r>
            <w:proofErr w:type="spellStart"/>
            <w:r w:rsidRPr="002E59B0">
              <w:rPr>
                <w:rFonts w:ascii="Times New Roman" w:eastAsia="Times New Roman" w:hAnsi="Times New Roman"/>
                <w:sz w:val="24"/>
                <w:szCs w:val="24"/>
                <w:lang w:val="ru-RU"/>
              </w:rPr>
              <w:t>критерії</w:t>
            </w:r>
            <w:proofErr w:type="spellEnd"/>
            <w:r w:rsidRPr="002E59B0">
              <w:rPr>
                <w:rFonts w:ascii="Times New Roman" w:eastAsia="Times New Roman" w:hAnsi="Times New Roman"/>
                <w:sz w:val="24"/>
                <w:szCs w:val="24"/>
                <w:lang w:val="ru-RU"/>
              </w:rPr>
              <w:t xml:space="preserve"> до </w:t>
            </w:r>
            <w:proofErr w:type="spellStart"/>
            <w:r w:rsidRPr="002E59B0">
              <w:rPr>
                <w:rFonts w:ascii="Times New Roman" w:eastAsia="Times New Roman" w:hAnsi="Times New Roman"/>
                <w:sz w:val="24"/>
                <w:szCs w:val="24"/>
                <w:lang w:val="ru-RU"/>
              </w:rPr>
              <w:t>учасників</w:t>
            </w:r>
            <w:proofErr w:type="spellEnd"/>
            <w:r w:rsidRPr="002E59B0">
              <w:rPr>
                <w:rFonts w:ascii="Times New Roman" w:eastAsia="Times New Roman" w:hAnsi="Times New Roman"/>
                <w:sz w:val="24"/>
                <w:szCs w:val="24"/>
                <w:lang w:val="ru-RU"/>
              </w:rPr>
              <w:t xml:space="preserve"> та </w:t>
            </w:r>
            <w:proofErr w:type="spellStart"/>
            <w:r w:rsidRPr="002E59B0">
              <w:rPr>
                <w:rFonts w:ascii="Times New Roman" w:eastAsia="Times New Roman" w:hAnsi="Times New Roman"/>
                <w:sz w:val="24"/>
                <w:szCs w:val="24"/>
                <w:lang w:val="ru-RU"/>
              </w:rPr>
              <w:t>вимоги</w:t>
            </w:r>
            <w:proofErr w:type="spellEnd"/>
            <w:proofErr w:type="gramStart"/>
            <w:r w:rsidRPr="002E59B0">
              <w:rPr>
                <w:rFonts w:ascii="Times New Roman" w:eastAsia="Times New Roman" w:hAnsi="Times New Roman"/>
                <w:sz w:val="24"/>
                <w:szCs w:val="24"/>
                <w:lang w:val="ru-RU"/>
              </w:rPr>
              <w:t xml:space="preserve"> ,</w:t>
            </w:r>
            <w:proofErr w:type="gramEnd"/>
            <w:r w:rsidRPr="002E59B0">
              <w:rPr>
                <w:rFonts w:ascii="Times New Roman" w:eastAsia="Times New Roman" w:hAnsi="Times New Roman"/>
                <w:sz w:val="24"/>
                <w:szCs w:val="24"/>
                <w:lang w:val="ru-RU"/>
              </w:rPr>
              <w:t xml:space="preserve"> </w:t>
            </w:r>
            <w:proofErr w:type="spellStart"/>
            <w:r w:rsidRPr="002E59B0">
              <w:rPr>
                <w:rFonts w:ascii="Times New Roman" w:eastAsia="Times New Roman" w:hAnsi="Times New Roman"/>
                <w:sz w:val="24"/>
                <w:szCs w:val="24"/>
                <w:lang w:val="ru-RU"/>
              </w:rPr>
              <w:t>установлені</w:t>
            </w:r>
            <w:proofErr w:type="spellEnd"/>
            <w:r w:rsidRPr="002E59B0">
              <w:rPr>
                <w:rFonts w:ascii="Times New Roman" w:eastAsia="Times New Roman" w:hAnsi="Times New Roman"/>
                <w:sz w:val="24"/>
                <w:szCs w:val="24"/>
                <w:lang w:val="ru-RU"/>
              </w:rPr>
              <w:t xml:space="preserve"> пунктом 47 </w:t>
            </w:r>
            <w:proofErr w:type="spellStart"/>
            <w:r w:rsidRPr="002E59B0">
              <w:rPr>
                <w:rFonts w:ascii="Times New Roman" w:eastAsia="Times New Roman" w:hAnsi="Times New Roman"/>
                <w:sz w:val="24"/>
                <w:szCs w:val="24"/>
                <w:lang w:val="ru-RU"/>
              </w:rPr>
              <w:t>Особливостей</w:t>
            </w:r>
            <w:proofErr w:type="spellEnd"/>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7AED" w:rsidRPr="002E59B0" w:rsidRDefault="00A37AED" w:rsidP="00A37AED">
            <w:pPr>
              <w:pStyle w:val="rvps2"/>
              <w:widowControl w:val="0"/>
              <w:shd w:val="clear" w:color="auto" w:fill="FFFFFF"/>
              <w:spacing w:before="0" w:after="0"/>
              <w:jc w:val="both"/>
              <w:rPr>
                <w:rFonts w:ascii="Times New Roman" w:hAnsi="Times New Roman"/>
                <w:lang w:eastAsia="en-US"/>
              </w:rPr>
            </w:pPr>
            <w:r w:rsidRPr="002E59B0">
              <w:rPr>
                <w:rFonts w:ascii="Times New Roman" w:hAnsi="Times New Roman"/>
                <w:lang w:eastAsia="en-US"/>
              </w:rPr>
              <w:t xml:space="preserve">Замовник установлює один або декілька кваліфікаційних критеріїв відповідно до статті 16 Закону з урахуванням положень Особливостей. Визначені замовником згідно з цією статтею кваліфікаційні критерії та перелік </w:t>
            </w:r>
            <w:r w:rsidRPr="002E59B0">
              <w:rPr>
                <w:rFonts w:ascii="Times New Roman" w:hAnsi="Times New Roman"/>
                <w:lang w:eastAsia="en-US"/>
              </w:rPr>
              <w:lastRenderedPageBreak/>
              <w:t xml:space="preserve">документів, що підтверджують інформацію учасників про відповідність їх таким критеріям, зазначені в </w:t>
            </w:r>
            <w:r w:rsidRPr="002E59B0">
              <w:rPr>
                <w:rFonts w:ascii="Times New Roman" w:hAnsi="Times New Roman"/>
                <w:b/>
                <w:bCs/>
                <w:i/>
                <w:iCs/>
                <w:lang w:eastAsia="en-US"/>
              </w:rPr>
              <w:t xml:space="preserve">Додатку №1 </w:t>
            </w:r>
            <w:r w:rsidRPr="002E59B0">
              <w:rPr>
                <w:rFonts w:ascii="Times New Roman" w:hAnsi="Times New Roman"/>
                <w:lang w:eastAsia="en-US"/>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Pr="002E59B0">
              <w:rPr>
                <w:rFonts w:ascii="Times New Roman" w:hAnsi="Times New Roman"/>
                <w:b/>
                <w:bCs/>
                <w:i/>
                <w:iCs/>
                <w:lang w:eastAsia="en-US"/>
              </w:rPr>
              <w:t>Додатку №1</w:t>
            </w:r>
            <w:r w:rsidRPr="002E59B0">
              <w:rPr>
                <w:rFonts w:ascii="Times New Roman" w:hAnsi="Times New Roman"/>
                <w:lang w:eastAsia="en-US"/>
              </w:rPr>
              <w:t xml:space="preserve"> до цієї тендерної документації.</w:t>
            </w:r>
          </w:p>
          <w:p w:rsidR="00A37AED" w:rsidRPr="002E59B0" w:rsidRDefault="00A37AED" w:rsidP="00A37AED">
            <w:pPr>
              <w:widowControl w:val="0"/>
              <w:spacing w:after="0" w:line="240" w:lineRule="auto"/>
              <w:jc w:val="both"/>
              <w:rPr>
                <w:rFonts w:ascii="Times New Roman" w:eastAsia="Times New Roman" w:hAnsi="Times New Roman" w:cs="Times New Roman"/>
                <w:color w:val="000000"/>
                <w:sz w:val="24"/>
                <w:szCs w:val="24"/>
              </w:rPr>
            </w:pPr>
            <w:r w:rsidRPr="002E59B0">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37AED" w:rsidRPr="002E59B0" w:rsidRDefault="00A37AED" w:rsidP="00CD1C96">
            <w:pPr>
              <w:widowControl w:val="0"/>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2E59B0">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37AED" w:rsidRPr="002E59B0" w:rsidRDefault="00A37AED" w:rsidP="00A37AED">
            <w:pPr>
              <w:widowControl w:val="0"/>
              <w:spacing w:after="0" w:line="240" w:lineRule="auto"/>
              <w:jc w:val="both"/>
              <w:rPr>
                <w:rFonts w:ascii="Times New Roman" w:eastAsia="Times New Roman" w:hAnsi="Times New Roman" w:cs="Times New Roman"/>
                <w:color w:val="000000"/>
                <w:sz w:val="24"/>
                <w:szCs w:val="24"/>
              </w:rPr>
            </w:pPr>
            <w:r w:rsidRPr="002E59B0">
              <w:rPr>
                <w:rFonts w:ascii="Times New Roman" w:eastAsia="Times New Roman" w:hAnsi="Times New Roman" w:cs="Times New Roman"/>
                <w:color w:val="000000"/>
                <w:sz w:val="24"/>
                <w:szCs w:val="24"/>
              </w:rPr>
              <w:t>У разі участі об’єднання учасників підтвердження відсутності підстав, визначених пунктом 4</w:t>
            </w:r>
            <w:r w:rsidRPr="002E59B0">
              <w:rPr>
                <w:rFonts w:ascii="Times New Roman" w:eastAsia="Times New Roman" w:hAnsi="Times New Roman" w:cs="Times New Roman"/>
                <w:color w:val="000000"/>
                <w:sz w:val="24"/>
                <w:szCs w:val="24"/>
                <w:lang w:val="ru-RU"/>
              </w:rPr>
              <w:t>7</w:t>
            </w:r>
            <w:r w:rsidRPr="002E59B0">
              <w:rPr>
                <w:rFonts w:ascii="Times New Roman" w:eastAsia="Times New Roman" w:hAnsi="Times New Roman" w:cs="Times New Roman"/>
                <w:color w:val="000000"/>
                <w:sz w:val="24"/>
                <w:szCs w:val="24"/>
              </w:rPr>
              <w:t xml:space="preserve"> Особливостей здійснюється щодо кожного такого учасника.</w:t>
            </w:r>
          </w:p>
          <w:p w:rsidR="00A37AED" w:rsidRPr="002E59B0" w:rsidRDefault="00A37AED" w:rsidP="00A37AED">
            <w:pPr>
              <w:widowControl w:val="0"/>
              <w:spacing w:after="0" w:line="240" w:lineRule="auto"/>
              <w:jc w:val="both"/>
              <w:rPr>
                <w:rFonts w:ascii="Times New Roman" w:eastAsia="Times New Roman" w:hAnsi="Times New Roman" w:cs="Times New Roman"/>
                <w:color w:val="000000"/>
                <w:sz w:val="24"/>
                <w:szCs w:val="24"/>
              </w:rPr>
            </w:pPr>
            <w:r w:rsidRPr="002E59B0">
              <w:rPr>
                <w:rFonts w:ascii="Times New Roman" w:eastAsia="Times New Roman" w:hAnsi="Times New Roman" w:cs="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2E59B0">
              <w:rPr>
                <w:rFonts w:ascii="Times New Roman" w:eastAsia="Times New Roman" w:hAnsi="Times New Roman" w:cs="Times New Roman"/>
                <w:color w:val="000000"/>
                <w:sz w:val="24"/>
                <w:szCs w:val="24"/>
              </w:rPr>
              <w:t>“Про</w:t>
            </w:r>
            <w:proofErr w:type="spellEnd"/>
            <w:r w:rsidRPr="002E59B0">
              <w:rPr>
                <w:rFonts w:ascii="Times New Roman" w:eastAsia="Times New Roman" w:hAnsi="Times New Roman" w:cs="Times New Roman"/>
                <w:color w:val="000000"/>
                <w:sz w:val="24"/>
                <w:szCs w:val="24"/>
              </w:rPr>
              <w:t xml:space="preserve"> доступ до публічної </w:t>
            </w:r>
            <w:proofErr w:type="spellStart"/>
            <w:r w:rsidRPr="002E59B0">
              <w:rPr>
                <w:rFonts w:ascii="Times New Roman" w:eastAsia="Times New Roman" w:hAnsi="Times New Roman" w:cs="Times New Roman"/>
                <w:color w:val="000000"/>
                <w:sz w:val="24"/>
                <w:szCs w:val="24"/>
              </w:rPr>
              <w:t>інформації”</w:t>
            </w:r>
            <w:proofErr w:type="spellEnd"/>
            <w:r w:rsidRPr="002E59B0">
              <w:rPr>
                <w:rFonts w:ascii="Times New Roman" w:eastAsia="Times New Roman" w:hAnsi="Times New Roman" w:cs="Times New Roman"/>
                <w:color w:val="000000"/>
                <w:sz w:val="24"/>
                <w:szCs w:val="24"/>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w:t>
            </w:r>
            <w:proofErr w:type="spellStart"/>
            <w:r w:rsidRPr="002E59B0">
              <w:rPr>
                <w:rFonts w:ascii="Times New Roman" w:eastAsia="Times New Roman" w:hAnsi="Times New Roman" w:cs="Times New Roman"/>
                <w:color w:val="000000"/>
                <w:sz w:val="24"/>
                <w:szCs w:val="24"/>
              </w:rPr>
              <w:t>“Деякі</w:t>
            </w:r>
            <w:proofErr w:type="spellEnd"/>
            <w:r w:rsidRPr="002E59B0">
              <w:rPr>
                <w:rFonts w:ascii="Times New Roman" w:eastAsia="Times New Roman" w:hAnsi="Times New Roman" w:cs="Times New Roman"/>
                <w:color w:val="000000"/>
                <w:sz w:val="24"/>
                <w:szCs w:val="24"/>
              </w:rPr>
              <w:t xml:space="preserve"> питання забезпечення функціонування </w:t>
            </w:r>
            <w:proofErr w:type="spellStart"/>
            <w:r w:rsidRPr="002E59B0">
              <w:rPr>
                <w:rFonts w:ascii="Times New Roman" w:eastAsia="Times New Roman" w:hAnsi="Times New Roman" w:cs="Times New Roman"/>
                <w:color w:val="000000"/>
                <w:sz w:val="24"/>
                <w:szCs w:val="24"/>
              </w:rPr>
              <w:t>інформаційно</w:t>
            </w:r>
            <w:proofErr w:type="spellEnd"/>
            <w:r w:rsidRPr="002E59B0">
              <w:rPr>
                <w:rFonts w:ascii="Times New Roman" w:eastAsia="Times New Roman" w:hAnsi="Times New Roman" w:cs="Times New Roman"/>
                <w:color w:val="000000"/>
                <w:sz w:val="24"/>
                <w:szCs w:val="24"/>
              </w:rPr>
              <w:t xml:space="preserve"> – комунікаційних систем, електронних комунікаційних систем, публічних електронних реєстрів в умовах воєнного </w:t>
            </w:r>
            <w:proofErr w:type="spellStart"/>
            <w:r w:rsidRPr="002E59B0">
              <w:rPr>
                <w:rFonts w:ascii="Times New Roman" w:eastAsia="Times New Roman" w:hAnsi="Times New Roman" w:cs="Times New Roman"/>
                <w:color w:val="000000"/>
                <w:sz w:val="24"/>
                <w:szCs w:val="24"/>
              </w:rPr>
              <w:t>стану”</w:t>
            </w:r>
            <w:proofErr w:type="spellEnd"/>
            <w:r w:rsidRPr="002E59B0">
              <w:rPr>
                <w:rFonts w:ascii="Times New Roman" w:eastAsia="Times New Roman" w:hAnsi="Times New Roman" w:cs="Times New Roman"/>
                <w:color w:val="000000"/>
                <w:sz w:val="24"/>
                <w:szCs w:val="24"/>
              </w:rPr>
              <w:t xml:space="preserve"> відповідно до Указу Президента України від 24.02. 2022 №64 </w:t>
            </w:r>
            <w:proofErr w:type="spellStart"/>
            <w:r w:rsidRPr="002E59B0">
              <w:rPr>
                <w:rFonts w:ascii="Times New Roman" w:eastAsia="Times New Roman" w:hAnsi="Times New Roman" w:cs="Times New Roman"/>
                <w:color w:val="000000"/>
                <w:sz w:val="24"/>
                <w:szCs w:val="24"/>
              </w:rPr>
              <w:t>“Про</w:t>
            </w:r>
            <w:proofErr w:type="spellEnd"/>
            <w:r w:rsidRPr="002E59B0">
              <w:rPr>
                <w:rFonts w:ascii="Times New Roman" w:eastAsia="Times New Roman" w:hAnsi="Times New Roman" w:cs="Times New Roman"/>
                <w:color w:val="000000"/>
                <w:sz w:val="24"/>
                <w:szCs w:val="24"/>
              </w:rPr>
              <w:t xml:space="preserve"> введення воєнного стану в </w:t>
            </w:r>
            <w:proofErr w:type="spellStart"/>
            <w:r w:rsidRPr="002E59B0">
              <w:rPr>
                <w:rFonts w:ascii="Times New Roman" w:eastAsia="Times New Roman" w:hAnsi="Times New Roman" w:cs="Times New Roman"/>
                <w:color w:val="000000"/>
                <w:sz w:val="24"/>
                <w:szCs w:val="24"/>
              </w:rPr>
              <w:t>Україні”</w:t>
            </w:r>
            <w:proofErr w:type="spellEnd"/>
            <w:r w:rsidRPr="002E59B0">
              <w:rPr>
                <w:rFonts w:ascii="Times New Roman" w:eastAsia="Times New Roman" w:hAnsi="Times New Roman" w:cs="Times New Roman"/>
                <w:color w:val="000000"/>
                <w:sz w:val="24"/>
                <w:szCs w:val="24"/>
              </w:rPr>
              <w:t xml:space="preserve">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A37AED" w:rsidRPr="002E59B0" w:rsidRDefault="00A37AED" w:rsidP="00A37AED">
            <w:pPr>
              <w:pStyle w:val="rvps2"/>
              <w:widowControl w:val="0"/>
              <w:shd w:val="clear" w:color="auto" w:fill="FFFFFF"/>
              <w:spacing w:before="0" w:after="0"/>
              <w:jc w:val="both"/>
              <w:rPr>
                <w:rFonts w:ascii="Times New Roman" w:hAnsi="Times New Roman"/>
                <w:b/>
                <w:bCs/>
                <w:color w:val="000000"/>
                <w:lang w:eastAsia="en-US"/>
              </w:rPr>
            </w:pPr>
            <w:r w:rsidRPr="002E59B0">
              <w:rPr>
                <w:rFonts w:ascii="Times New Roman" w:hAnsi="Times New Roman"/>
                <w:b/>
                <w:bCs/>
                <w:color w:val="000000"/>
                <w:lang w:eastAsia="en-US"/>
              </w:rPr>
              <w:t>Підстави, визначені пунктом 47 Особливостей.</w:t>
            </w:r>
          </w:p>
          <w:p w:rsidR="00A37AED" w:rsidRPr="002E59B0" w:rsidRDefault="00A37AED" w:rsidP="00A37AED">
            <w:pPr>
              <w:pStyle w:val="rvps2"/>
              <w:shd w:val="clear" w:color="auto" w:fill="FFFFFF"/>
              <w:spacing w:before="0" w:after="0"/>
              <w:jc w:val="both"/>
              <w:rPr>
                <w:rFonts w:ascii="Times New Roman" w:hAnsi="Times New Roman" w:cs="Times New Roman"/>
              </w:rPr>
            </w:pPr>
            <w:r w:rsidRPr="002E59B0">
              <w:rPr>
                <w:rFonts w:ascii="Times New Roman" w:hAnsi="Times New Roman" w:cs="Times New Roman"/>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37AED" w:rsidRPr="002E59B0" w:rsidRDefault="00A37AED" w:rsidP="00A37AED">
            <w:pPr>
              <w:pStyle w:val="rvps2"/>
              <w:shd w:val="clear" w:color="auto" w:fill="FFFFFF"/>
              <w:spacing w:before="0" w:after="0"/>
              <w:jc w:val="both"/>
              <w:rPr>
                <w:rFonts w:ascii="Times New Roman" w:hAnsi="Times New Roman" w:cs="Times New Roman"/>
              </w:rPr>
            </w:pPr>
            <w:bookmarkStart w:id="0" w:name="n616"/>
            <w:bookmarkEnd w:id="0"/>
            <w:r w:rsidRPr="002E59B0">
              <w:rPr>
                <w:rFonts w:ascii="Times New Roman" w:hAnsi="Times New Roman" w:cs="Times New Roman"/>
              </w:rPr>
              <w:t xml:space="preserve">1) замовник має незаперечні докази того, що учасник процедури закупівлі пропонує, дає або погоджується дати </w:t>
            </w:r>
            <w:r w:rsidRPr="002E59B0">
              <w:rPr>
                <w:rFonts w:ascii="Times New Roman" w:hAnsi="Times New Roman" w:cs="Times New Roman"/>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37AED" w:rsidRPr="002E59B0" w:rsidRDefault="00A37AED" w:rsidP="00A37AED">
            <w:pPr>
              <w:pStyle w:val="rvps2"/>
              <w:shd w:val="clear" w:color="auto" w:fill="FFFFFF"/>
              <w:spacing w:before="0" w:after="0"/>
              <w:jc w:val="both"/>
              <w:rPr>
                <w:rFonts w:ascii="Times New Roman" w:hAnsi="Times New Roman" w:cs="Times New Roman"/>
              </w:rPr>
            </w:pPr>
            <w:bookmarkStart w:id="1" w:name="n617"/>
            <w:bookmarkEnd w:id="1"/>
            <w:r w:rsidRPr="002E59B0">
              <w:rPr>
                <w:rFonts w:ascii="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37AED" w:rsidRPr="002E59B0" w:rsidRDefault="00A37AED" w:rsidP="00A37AED">
            <w:pPr>
              <w:pStyle w:val="rvps2"/>
              <w:shd w:val="clear" w:color="auto" w:fill="FFFFFF"/>
              <w:spacing w:before="0" w:after="0"/>
              <w:jc w:val="both"/>
              <w:rPr>
                <w:rFonts w:ascii="Times New Roman" w:hAnsi="Times New Roman" w:cs="Times New Roman"/>
              </w:rPr>
            </w:pPr>
            <w:bookmarkStart w:id="2" w:name="n618"/>
            <w:bookmarkEnd w:id="2"/>
            <w:r w:rsidRPr="002E59B0">
              <w:rPr>
                <w:rFonts w:ascii="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37AED" w:rsidRPr="002E59B0" w:rsidRDefault="00A37AED" w:rsidP="00A37AED">
            <w:pPr>
              <w:pStyle w:val="rvps2"/>
              <w:shd w:val="clear" w:color="auto" w:fill="FFFFFF"/>
              <w:spacing w:before="0" w:after="0"/>
              <w:jc w:val="both"/>
              <w:rPr>
                <w:rFonts w:ascii="Times New Roman" w:hAnsi="Times New Roman" w:cs="Times New Roman"/>
              </w:rPr>
            </w:pPr>
            <w:bookmarkStart w:id="3" w:name="n619"/>
            <w:bookmarkEnd w:id="3"/>
            <w:r w:rsidRPr="002E59B0">
              <w:rPr>
                <w:rFonts w:ascii="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2E59B0">
                <w:rPr>
                  <w:rStyle w:val="a3"/>
                  <w:rFonts w:ascii="Times New Roman" w:hAnsi="Times New Roman" w:cs="Times New Roman"/>
                  <w:color w:val="auto"/>
                  <w:u w:val="none"/>
                </w:rPr>
                <w:t>пунктом</w:t>
              </w:r>
            </w:hyperlink>
            <w:hyperlink r:id="rId9" w:anchor="n52" w:tgtFrame="_blank" w:history="1">
              <w:r w:rsidRPr="002E59B0">
                <w:rPr>
                  <w:rStyle w:val="a3"/>
                  <w:rFonts w:ascii="Times New Roman" w:hAnsi="Times New Roman" w:cs="Times New Roman"/>
                  <w:color w:val="auto"/>
                  <w:u w:val="none"/>
                </w:rPr>
                <w:t> 4</w:t>
              </w:r>
            </w:hyperlink>
            <w:r w:rsidRPr="002E59B0">
              <w:rPr>
                <w:rFonts w:ascii="Times New Roman" w:hAnsi="Times New Roman" w:cs="Times New Roman"/>
              </w:rPr>
              <w:t> частини другої статті 6, </w:t>
            </w:r>
            <w:hyperlink r:id="rId10" w:anchor="n456" w:tgtFrame="_blank" w:history="1">
              <w:r w:rsidRPr="002E59B0">
                <w:rPr>
                  <w:rStyle w:val="a3"/>
                  <w:rFonts w:ascii="Times New Roman" w:hAnsi="Times New Roman" w:cs="Times New Roman"/>
                  <w:color w:val="auto"/>
                  <w:u w:val="none"/>
                </w:rPr>
                <w:t>пунктом 1</w:t>
              </w:r>
            </w:hyperlink>
            <w:r w:rsidRPr="002E59B0">
              <w:rPr>
                <w:rFonts w:ascii="Times New Roman" w:hAnsi="Times New Roman" w:cs="Times New Roman"/>
              </w:rPr>
              <w:t xml:space="preserve"> статті 50 Закону України </w:t>
            </w:r>
            <w:proofErr w:type="spellStart"/>
            <w:r w:rsidRPr="002E59B0">
              <w:rPr>
                <w:rFonts w:ascii="Times New Roman" w:hAnsi="Times New Roman" w:cs="Times New Roman"/>
              </w:rPr>
              <w:t>“Про</w:t>
            </w:r>
            <w:proofErr w:type="spellEnd"/>
            <w:r w:rsidRPr="002E59B0">
              <w:rPr>
                <w:rFonts w:ascii="Times New Roman" w:hAnsi="Times New Roman" w:cs="Times New Roman"/>
              </w:rPr>
              <w:t xml:space="preserve"> захист економічної </w:t>
            </w:r>
            <w:proofErr w:type="spellStart"/>
            <w:r w:rsidRPr="002E59B0">
              <w:rPr>
                <w:rFonts w:ascii="Times New Roman" w:hAnsi="Times New Roman" w:cs="Times New Roman"/>
              </w:rPr>
              <w:t>конкуренції”</w:t>
            </w:r>
            <w:proofErr w:type="spellEnd"/>
            <w:r w:rsidRPr="002E59B0">
              <w:rPr>
                <w:rFonts w:ascii="Times New Roman" w:hAnsi="Times New Roman" w:cs="Times New Roman"/>
              </w:rPr>
              <w:t xml:space="preserve">, у вигляді вчинення </w:t>
            </w:r>
            <w:proofErr w:type="spellStart"/>
            <w:r w:rsidRPr="002E59B0">
              <w:rPr>
                <w:rFonts w:ascii="Times New Roman" w:hAnsi="Times New Roman" w:cs="Times New Roman"/>
              </w:rPr>
              <w:t>антиконкурентних</w:t>
            </w:r>
            <w:proofErr w:type="spellEnd"/>
            <w:r w:rsidRPr="002E59B0">
              <w:rPr>
                <w:rFonts w:ascii="Times New Roman" w:hAnsi="Times New Roman" w:cs="Times New Roman"/>
              </w:rPr>
              <w:t xml:space="preserve"> узгоджених дій, що стосуються спотворення результатів тендерів;</w:t>
            </w:r>
          </w:p>
          <w:p w:rsidR="00A37AED" w:rsidRPr="002E59B0" w:rsidRDefault="00A37AED" w:rsidP="00A37AED">
            <w:pPr>
              <w:pStyle w:val="rvps2"/>
              <w:shd w:val="clear" w:color="auto" w:fill="FFFFFF"/>
              <w:spacing w:before="0" w:after="0"/>
              <w:jc w:val="both"/>
              <w:rPr>
                <w:rFonts w:ascii="Times New Roman" w:hAnsi="Times New Roman" w:cs="Times New Roman"/>
              </w:rPr>
            </w:pPr>
            <w:bookmarkStart w:id="4" w:name="n620"/>
            <w:bookmarkEnd w:id="4"/>
            <w:r w:rsidRPr="002E59B0">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37AED" w:rsidRPr="002E59B0" w:rsidRDefault="00A37AED" w:rsidP="00A37AED">
            <w:pPr>
              <w:pStyle w:val="rvps2"/>
              <w:shd w:val="clear" w:color="auto" w:fill="FFFFFF"/>
              <w:spacing w:before="0" w:after="0"/>
              <w:jc w:val="both"/>
              <w:rPr>
                <w:rFonts w:ascii="Times New Roman" w:hAnsi="Times New Roman" w:cs="Times New Roman"/>
              </w:rPr>
            </w:pPr>
            <w:bookmarkStart w:id="5" w:name="n621"/>
            <w:bookmarkEnd w:id="5"/>
            <w:r w:rsidRPr="002E59B0">
              <w:rPr>
                <w:rFonts w:ascii="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37AED" w:rsidRPr="002E59B0" w:rsidRDefault="00A37AED" w:rsidP="00A37AED">
            <w:pPr>
              <w:pStyle w:val="rvps2"/>
              <w:shd w:val="clear" w:color="auto" w:fill="FFFFFF"/>
              <w:spacing w:before="0" w:after="0"/>
              <w:jc w:val="both"/>
              <w:rPr>
                <w:rFonts w:ascii="Times New Roman" w:hAnsi="Times New Roman" w:cs="Times New Roman"/>
              </w:rPr>
            </w:pPr>
            <w:bookmarkStart w:id="6" w:name="n622"/>
            <w:bookmarkEnd w:id="6"/>
            <w:r w:rsidRPr="002E59B0">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37AED" w:rsidRPr="002E59B0" w:rsidRDefault="00A37AED" w:rsidP="00A37AED">
            <w:pPr>
              <w:pStyle w:val="rvps2"/>
              <w:shd w:val="clear" w:color="auto" w:fill="FFFFFF"/>
              <w:spacing w:before="0" w:after="0"/>
              <w:jc w:val="both"/>
              <w:rPr>
                <w:rFonts w:ascii="Times New Roman" w:hAnsi="Times New Roman" w:cs="Times New Roman"/>
              </w:rPr>
            </w:pPr>
            <w:bookmarkStart w:id="7" w:name="n623"/>
            <w:bookmarkEnd w:id="7"/>
            <w:r w:rsidRPr="002E59B0">
              <w:rPr>
                <w:rFonts w:ascii="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A37AED" w:rsidRPr="002E59B0" w:rsidRDefault="00A37AED" w:rsidP="00A37AED">
            <w:pPr>
              <w:pStyle w:val="rvps2"/>
              <w:shd w:val="clear" w:color="auto" w:fill="FFFFFF"/>
              <w:spacing w:before="0" w:after="0"/>
              <w:jc w:val="both"/>
              <w:rPr>
                <w:rFonts w:ascii="Times New Roman" w:hAnsi="Times New Roman" w:cs="Times New Roman"/>
              </w:rPr>
            </w:pPr>
            <w:bookmarkStart w:id="8" w:name="n624"/>
            <w:bookmarkEnd w:id="8"/>
            <w:r w:rsidRPr="002E59B0">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2E59B0">
                <w:rPr>
                  <w:rStyle w:val="a3"/>
                  <w:rFonts w:ascii="Times New Roman" w:hAnsi="Times New Roman" w:cs="Times New Roman"/>
                  <w:color w:val="auto"/>
                  <w:u w:val="none"/>
                </w:rPr>
                <w:t>пунктом 9</w:t>
              </w:r>
            </w:hyperlink>
            <w:r w:rsidRPr="002E59B0">
              <w:rPr>
                <w:rFonts w:ascii="Times New Roman" w:hAnsi="Times New Roman" w:cs="Times New Roman"/>
              </w:rPr>
              <w:t xml:space="preserve"> частини другої статті 9 Закону України </w:t>
            </w:r>
            <w:proofErr w:type="spellStart"/>
            <w:r w:rsidRPr="002E59B0">
              <w:rPr>
                <w:rFonts w:ascii="Times New Roman" w:hAnsi="Times New Roman" w:cs="Times New Roman"/>
              </w:rPr>
              <w:t>“Про</w:t>
            </w:r>
            <w:proofErr w:type="spellEnd"/>
            <w:r w:rsidRPr="002E59B0">
              <w:rPr>
                <w:rFonts w:ascii="Times New Roman" w:hAnsi="Times New Roman" w:cs="Times New Roman"/>
              </w:rPr>
              <w:t xml:space="preserve"> державну реєстрацію юридичних осіб, фізичних осіб - підприємців та громадських </w:t>
            </w:r>
            <w:proofErr w:type="spellStart"/>
            <w:r w:rsidRPr="002E59B0">
              <w:rPr>
                <w:rFonts w:ascii="Times New Roman" w:hAnsi="Times New Roman" w:cs="Times New Roman"/>
              </w:rPr>
              <w:t>формувань”</w:t>
            </w:r>
            <w:proofErr w:type="spellEnd"/>
            <w:r w:rsidRPr="002E59B0">
              <w:rPr>
                <w:rFonts w:ascii="Times New Roman" w:hAnsi="Times New Roman" w:cs="Times New Roman"/>
              </w:rPr>
              <w:t xml:space="preserve"> (крім нерезидентів);</w:t>
            </w:r>
          </w:p>
          <w:p w:rsidR="00A37AED" w:rsidRPr="002E59B0" w:rsidRDefault="00A37AED" w:rsidP="00A37AED">
            <w:pPr>
              <w:pStyle w:val="rvps2"/>
              <w:shd w:val="clear" w:color="auto" w:fill="FFFFFF"/>
              <w:spacing w:before="0" w:after="0"/>
              <w:jc w:val="both"/>
              <w:rPr>
                <w:rFonts w:ascii="Times New Roman" w:hAnsi="Times New Roman" w:cs="Times New Roman"/>
              </w:rPr>
            </w:pPr>
            <w:bookmarkStart w:id="9" w:name="n625"/>
            <w:bookmarkEnd w:id="9"/>
            <w:r w:rsidRPr="002E59B0">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37AED" w:rsidRPr="002E59B0" w:rsidRDefault="00A37AED" w:rsidP="00A37AED">
            <w:pPr>
              <w:pStyle w:val="rvps2"/>
              <w:shd w:val="clear" w:color="auto" w:fill="FFFFFF"/>
              <w:spacing w:before="0" w:after="0"/>
              <w:jc w:val="both"/>
              <w:rPr>
                <w:rFonts w:ascii="Times New Roman" w:hAnsi="Times New Roman" w:cs="Times New Roman"/>
              </w:rPr>
            </w:pPr>
            <w:bookmarkStart w:id="10" w:name="n626"/>
            <w:bookmarkEnd w:id="10"/>
            <w:r w:rsidRPr="002E59B0">
              <w:rPr>
                <w:rFonts w:ascii="Times New Roman" w:hAnsi="Times New Roman" w:cs="Times New Roman"/>
              </w:rPr>
              <w:t xml:space="preserve">11) учасник процедури закупівлі або кінцевий </w:t>
            </w:r>
            <w:proofErr w:type="spellStart"/>
            <w:r w:rsidRPr="002E59B0">
              <w:rPr>
                <w:rFonts w:ascii="Times New Roman" w:hAnsi="Times New Roman" w:cs="Times New Roman"/>
              </w:rPr>
              <w:t>бенефіціарний</w:t>
            </w:r>
            <w:proofErr w:type="spellEnd"/>
            <w:r w:rsidRPr="002E59B0">
              <w:rPr>
                <w:rFonts w:ascii="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w:t>
            </w:r>
            <w:r w:rsidRPr="002E59B0">
              <w:rPr>
                <w:rFonts w:ascii="Times New Roman" w:hAnsi="Times New Roman" w:cs="Times New Roman"/>
              </w:rPr>
              <w:lastRenderedPageBreak/>
              <w:t>на здійснення нею публічних закупівель товарів, робіт і послуг згідно із </w:t>
            </w:r>
            <w:hyperlink r:id="rId12" w:tgtFrame="_blank" w:history="1">
              <w:r w:rsidRPr="002E59B0">
                <w:rPr>
                  <w:rStyle w:val="a3"/>
                  <w:rFonts w:ascii="Times New Roman" w:hAnsi="Times New Roman" w:cs="Times New Roman"/>
                  <w:color w:val="auto"/>
                  <w:u w:val="none"/>
                </w:rPr>
                <w:t>Законом України</w:t>
              </w:r>
            </w:hyperlink>
            <w:r w:rsidRPr="002E59B0">
              <w:rPr>
                <w:rFonts w:ascii="Times New Roman" w:hAnsi="Times New Roman" w:cs="Times New Roman"/>
              </w:rPr>
              <w:t> </w:t>
            </w:r>
            <w:proofErr w:type="spellStart"/>
            <w:r w:rsidRPr="002E59B0">
              <w:rPr>
                <w:rFonts w:ascii="Times New Roman" w:hAnsi="Times New Roman" w:cs="Times New Roman"/>
              </w:rPr>
              <w:t>“Про</w:t>
            </w:r>
            <w:proofErr w:type="spellEnd"/>
            <w:r w:rsidRPr="002E59B0">
              <w:rPr>
                <w:rFonts w:ascii="Times New Roman" w:hAnsi="Times New Roman" w:cs="Times New Roman"/>
              </w:rPr>
              <w:t xml:space="preserve"> </w:t>
            </w:r>
            <w:proofErr w:type="spellStart"/>
            <w:r w:rsidRPr="002E59B0">
              <w:rPr>
                <w:rFonts w:ascii="Times New Roman" w:hAnsi="Times New Roman" w:cs="Times New Roman"/>
              </w:rPr>
              <w:t>санкції”</w:t>
            </w:r>
            <w:proofErr w:type="spellEnd"/>
            <w:r w:rsidR="0035370E" w:rsidRPr="002E59B0">
              <w:rPr>
                <w:rFonts w:ascii="Times New Roman" w:hAnsi="Times New Roman" w:cs="Times New Roman"/>
              </w:rPr>
              <w:t>, крім випадку, коли активи такої особи в установленому законодавством порядку передані в управління АРМА;</w:t>
            </w:r>
          </w:p>
          <w:p w:rsidR="00A37AED" w:rsidRPr="002E59B0" w:rsidRDefault="00A37AED" w:rsidP="00A37AED">
            <w:pPr>
              <w:pStyle w:val="rvps2"/>
              <w:shd w:val="clear" w:color="auto" w:fill="FFFFFF"/>
              <w:spacing w:before="0" w:after="0"/>
              <w:jc w:val="both"/>
              <w:rPr>
                <w:rFonts w:ascii="Times New Roman" w:hAnsi="Times New Roman" w:cs="Times New Roman"/>
              </w:rPr>
            </w:pPr>
            <w:bookmarkStart w:id="11" w:name="n627"/>
            <w:bookmarkEnd w:id="11"/>
            <w:r w:rsidRPr="002E59B0">
              <w:rPr>
                <w:rFonts w:ascii="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37AED" w:rsidRPr="002E59B0" w:rsidRDefault="005E7AC3" w:rsidP="00A37AED">
            <w:pPr>
              <w:pStyle w:val="rvps2"/>
              <w:shd w:val="clear" w:color="auto" w:fill="FFFFFF"/>
              <w:spacing w:before="0" w:after="0"/>
              <w:jc w:val="both"/>
              <w:rPr>
                <w:rFonts w:ascii="Times New Roman" w:hAnsi="Times New Roman" w:cs="Times New Roman"/>
              </w:rPr>
            </w:pPr>
            <w:bookmarkStart w:id="12" w:name="n628"/>
            <w:bookmarkEnd w:id="12"/>
            <w:r>
              <w:rPr>
                <w:rFonts w:ascii="Times New Roman" w:hAnsi="Times New Roman" w:cs="Times New Roman"/>
              </w:rPr>
              <w:t xml:space="preserve">       </w:t>
            </w:r>
            <w:r w:rsidR="00A37AED" w:rsidRPr="002E59B0">
              <w:rPr>
                <w:rFonts w:ascii="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618" w:history="1">
              <w:r w:rsidR="00A37AED" w:rsidRPr="002E59B0">
                <w:rPr>
                  <w:rStyle w:val="a3"/>
                  <w:rFonts w:ascii="Times New Roman" w:hAnsi="Times New Roman" w:cs="Times New Roman"/>
                  <w:color w:val="auto"/>
                  <w:u w:val="none"/>
                </w:rPr>
                <w:t>підпунктах 3</w:t>
              </w:r>
            </w:hyperlink>
            <w:r w:rsidR="00A37AED" w:rsidRPr="002E59B0">
              <w:rPr>
                <w:rFonts w:ascii="Times New Roman" w:hAnsi="Times New Roman" w:cs="Times New Roman"/>
              </w:rPr>
              <w:t>, </w:t>
            </w:r>
            <w:hyperlink r:id="rId14" w:anchor="n620" w:history="1">
              <w:r w:rsidR="00A37AED" w:rsidRPr="002E59B0">
                <w:rPr>
                  <w:rStyle w:val="a3"/>
                  <w:rFonts w:ascii="Times New Roman" w:hAnsi="Times New Roman" w:cs="Times New Roman"/>
                  <w:color w:val="auto"/>
                  <w:u w:val="none"/>
                </w:rPr>
                <w:t>5</w:t>
              </w:r>
            </w:hyperlink>
            <w:r w:rsidR="00A37AED" w:rsidRPr="002E59B0">
              <w:rPr>
                <w:rFonts w:ascii="Times New Roman" w:hAnsi="Times New Roman" w:cs="Times New Roman"/>
              </w:rPr>
              <w:t>, </w:t>
            </w:r>
            <w:hyperlink r:id="rId15" w:anchor="n621" w:history="1">
              <w:r w:rsidR="00A37AED" w:rsidRPr="002E59B0">
                <w:rPr>
                  <w:rStyle w:val="a3"/>
                  <w:rFonts w:ascii="Times New Roman" w:hAnsi="Times New Roman" w:cs="Times New Roman"/>
                  <w:color w:val="auto"/>
                  <w:u w:val="none"/>
                </w:rPr>
                <w:t>6</w:t>
              </w:r>
            </w:hyperlink>
            <w:r w:rsidR="00A37AED" w:rsidRPr="002E59B0">
              <w:rPr>
                <w:rFonts w:ascii="Times New Roman" w:hAnsi="Times New Roman" w:cs="Times New Roman"/>
              </w:rPr>
              <w:t> і </w:t>
            </w:r>
            <w:hyperlink r:id="rId16" w:anchor="n627" w:history="1">
              <w:r w:rsidR="00A37AED" w:rsidRPr="002E59B0">
                <w:rPr>
                  <w:rStyle w:val="a3"/>
                  <w:rFonts w:ascii="Times New Roman" w:hAnsi="Times New Roman" w:cs="Times New Roman"/>
                  <w:color w:val="auto"/>
                  <w:u w:val="none"/>
                </w:rPr>
                <w:t>12</w:t>
              </w:r>
            </w:hyperlink>
            <w:r w:rsidR="00A37AED" w:rsidRPr="002E59B0">
              <w:rPr>
                <w:rFonts w:ascii="Times New Roman" w:hAnsi="Times New Roman" w:cs="Times New Roman"/>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00A37AED" w:rsidRPr="002E59B0">
                <w:rPr>
                  <w:rStyle w:val="a3"/>
                  <w:rFonts w:ascii="Times New Roman" w:hAnsi="Times New Roman" w:cs="Times New Roman"/>
                  <w:color w:val="auto"/>
                  <w:u w:val="none"/>
                </w:rPr>
                <w:t>Законом України</w:t>
              </w:r>
            </w:hyperlink>
            <w:r w:rsidR="00A37AED" w:rsidRPr="002E59B0">
              <w:rPr>
                <w:rFonts w:ascii="Times New Roman" w:hAnsi="Times New Roman" w:cs="Times New Roman"/>
              </w:rPr>
              <w:t> </w:t>
            </w:r>
            <w:proofErr w:type="spellStart"/>
            <w:r w:rsidR="00A37AED" w:rsidRPr="002E59B0">
              <w:rPr>
                <w:rFonts w:ascii="Times New Roman" w:hAnsi="Times New Roman" w:cs="Times New Roman"/>
              </w:rPr>
              <w:t>“Про</w:t>
            </w:r>
            <w:proofErr w:type="spellEnd"/>
            <w:r w:rsidR="00A37AED" w:rsidRPr="002E59B0">
              <w:rPr>
                <w:rFonts w:ascii="Times New Roman" w:hAnsi="Times New Roman" w:cs="Times New Roman"/>
              </w:rPr>
              <w:t xml:space="preserve"> доступ до публічної </w:t>
            </w:r>
            <w:proofErr w:type="spellStart"/>
            <w:r w:rsidR="00A37AED" w:rsidRPr="002E59B0">
              <w:rPr>
                <w:rFonts w:ascii="Times New Roman" w:hAnsi="Times New Roman" w:cs="Times New Roman"/>
              </w:rPr>
              <w:t>інформації”</w:t>
            </w:r>
            <w:proofErr w:type="spellEnd"/>
            <w:r w:rsidR="00A37AED" w:rsidRPr="002E59B0">
              <w:rPr>
                <w:rFonts w:ascii="Times New Roman" w:hAnsi="Times New Roman" w:cs="Times New Roman"/>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37AED" w:rsidRPr="002E59B0" w:rsidRDefault="00A37AED" w:rsidP="00A37AED">
            <w:pPr>
              <w:pStyle w:val="rvps2"/>
              <w:shd w:val="clear" w:color="auto" w:fill="FFFFFF"/>
              <w:spacing w:before="0" w:after="0"/>
              <w:jc w:val="both"/>
              <w:rPr>
                <w:rFonts w:ascii="Times New Roman" w:hAnsi="Times New Roman" w:cs="Times New Roman"/>
              </w:rPr>
            </w:pPr>
            <w:bookmarkStart w:id="13" w:name="n630"/>
            <w:bookmarkEnd w:id="13"/>
            <w:r w:rsidRPr="002E59B0">
              <w:rPr>
                <w:rFonts w:ascii="Times New Roman" w:hAnsi="Times New Roman" w:cs="Times New Roman"/>
              </w:rPr>
              <w:t>Учасник процедури закупівлі підтверджує відсутність підстав, зазначених в цьому пункті (крім </w:t>
            </w:r>
            <w:hyperlink r:id="rId18" w:anchor="n616" w:history="1">
              <w:r w:rsidRPr="002E59B0">
                <w:rPr>
                  <w:rStyle w:val="a3"/>
                  <w:rFonts w:ascii="Times New Roman" w:hAnsi="Times New Roman" w:cs="Times New Roman"/>
                  <w:color w:val="auto"/>
                  <w:u w:val="none"/>
                </w:rPr>
                <w:t>підпунктів 1</w:t>
              </w:r>
            </w:hyperlink>
            <w:r w:rsidRPr="002E59B0">
              <w:rPr>
                <w:rFonts w:ascii="Times New Roman" w:hAnsi="Times New Roman" w:cs="Times New Roman"/>
              </w:rPr>
              <w:t> і </w:t>
            </w:r>
            <w:hyperlink r:id="rId19" w:anchor="n622" w:history="1">
              <w:r w:rsidRPr="002E59B0">
                <w:rPr>
                  <w:rStyle w:val="a3"/>
                  <w:rFonts w:ascii="Times New Roman" w:hAnsi="Times New Roman" w:cs="Times New Roman"/>
                  <w:color w:val="auto"/>
                  <w:u w:val="none"/>
                </w:rPr>
                <w:t>7</w:t>
              </w:r>
            </w:hyperlink>
            <w:r w:rsidRPr="002E59B0">
              <w:rPr>
                <w:rFonts w:ascii="Times New Roman" w:hAnsi="Times New Roman" w:cs="Times New Roman"/>
              </w:rPr>
              <w:t>), шляхом самостійного декларування відсутності таких підстав в електронній системі закупівель під час подання тендерної пропозиції.</w:t>
            </w:r>
          </w:p>
          <w:p w:rsidR="00A37AED" w:rsidRPr="002E59B0" w:rsidRDefault="00A37AED" w:rsidP="00A37AED">
            <w:pPr>
              <w:pStyle w:val="rvps2"/>
              <w:shd w:val="clear" w:color="auto" w:fill="FFFFFF"/>
              <w:spacing w:before="0" w:after="0"/>
              <w:jc w:val="both"/>
              <w:rPr>
                <w:rFonts w:ascii="Times New Roman" w:hAnsi="Times New Roman" w:cs="Times New Roman"/>
              </w:rPr>
            </w:pPr>
            <w:bookmarkStart w:id="14" w:name="n631"/>
            <w:bookmarkEnd w:id="14"/>
            <w:r w:rsidRPr="002E59B0">
              <w:rPr>
                <w:rFonts w:ascii="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w:t>
            </w:r>
            <w:hyperlink r:id="rId20" w:anchor="n630" w:history="1">
              <w:r w:rsidRPr="002E59B0">
                <w:rPr>
                  <w:rStyle w:val="a3"/>
                  <w:rFonts w:ascii="Times New Roman" w:hAnsi="Times New Roman" w:cs="Times New Roman"/>
                  <w:color w:val="auto"/>
                  <w:u w:val="none"/>
                </w:rPr>
                <w:t>абзацу шістнадцятого</w:t>
              </w:r>
            </w:hyperlink>
            <w:r w:rsidRPr="002E59B0">
              <w:rPr>
                <w:rFonts w:ascii="Times New Roman" w:hAnsi="Times New Roman" w:cs="Times New Roman"/>
              </w:rPr>
              <w:t> цього пункту.</w:t>
            </w:r>
          </w:p>
          <w:p w:rsidR="00A37AED" w:rsidRPr="002E59B0" w:rsidRDefault="00A37AED" w:rsidP="00A37AED">
            <w:pPr>
              <w:pStyle w:val="rvps2"/>
              <w:shd w:val="clear" w:color="auto" w:fill="FFFFFF"/>
              <w:spacing w:before="0" w:after="0"/>
              <w:jc w:val="both"/>
              <w:rPr>
                <w:rFonts w:ascii="Times New Roman" w:hAnsi="Times New Roman" w:cs="Times New Roman"/>
              </w:rPr>
            </w:pPr>
            <w:bookmarkStart w:id="15" w:name="n632"/>
            <w:bookmarkEnd w:id="15"/>
            <w:r w:rsidRPr="002E59B0">
              <w:rPr>
                <w:rFonts w:ascii="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1" w:anchor="n616" w:history="1">
              <w:r w:rsidRPr="002E59B0">
                <w:rPr>
                  <w:rStyle w:val="a3"/>
                  <w:rFonts w:ascii="Times New Roman" w:hAnsi="Times New Roman" w:cs="Times New Roman"/>
                  <w:color w:val="auto"/>
                  <w:u w:val="none"/>
                </w:rPr>
                <w:t>підпунктами 1</w:t>
              </w:r>
            </w:hyperlink>
            <w:r w:rsidRPr="002E59B0">
              <w:rPr>
                <w:rFonts w:ascii="Times New Roman" w:hAnsi="Times New Roman" w:cs="Times New Roman"/>
              </w:rPr>
              <w:t> і </w:t>
            </w:r>
            <w:hyperlink r:id="rId22" w:anchor="n622" w:history="1">
              <w:r w:rsidRPr="002E59B0">
                <w:rPr>
                  <w:rStyle w:val="a3"/>
                  <w:rFonts w:ascii="Times New Roman" w:hAnsi="Times New Roman" w:cs="Times New Roman"/>
                  <w:color w:val="auto"/>
                  <w:u w:val="none"/>
                </w:rPr>
                <w:t>7</w:t>
              </w:r>
            </w:hyperlink>
            <w:r w:rsidRPr="002E59B0">
              <w:rPr>
                <w:rFonts w:ascii="Times New Roman" w:hAnsi="Times New Roman" w:cs="Times New Roman"/>
              </w:rPr>
              <w:t> цього пункту.</w:t>
            </w:r>
          </w:p>
          <w:p w:rsidR="00A37AED" w:rsidRPr="002E59B0" w:rsidRDefault="00A37AED" w:rsidP="00A37AED">
            <w:pPr>
              <w:pStyle w:val="rvps2"/>
              <w:shd w:val="clear" w:color="auto" w:fill="FFFFFF"/>
              <w:spacing w:before="0" w:after="0"/>
              <w:jc w:val="both"/>
              <w:rPr>
                <w:rFonts w:ascii="Times New Roman" w:hAnsi="Times New Roman" w:cs="Times New Roman"/>
                <w:color w:val="333333"/>
              </w:rPr>
            </w:pPr>
            <w:bookmarkStart w:id="16" w:name="n633"/>
            <w:bookmarkEnd w:id="16"/>
            <w:r w:rsidRPr="002E59B0">
              <w:rPr>
                <w:rFonts w:ascii="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3" w:anchor="n1257" w:tgtFrame="_blank" w:history="1">
              <w:r w:rsidRPr="002E59B0">
                <w:rPr>
                  <w:rStyle w:val="a3"/>
                  <w:rFonts w:ascii="Times New Roman" w:hAnsi="Times New Roman" w:cs="Times New Roman"/>
                  <w:color w:val="auto"/>
                  <w:u w:val="none"/>
                </w:rPr>
                <w:t>частини третьої</w:t>
              </w:r>
            </w:hyperlink>
            <w:r w:rsidRPr="002E59B0">
              <w:rPr>
                <w:rFonts w:ascii="Times New Roman" w:hAnsi="Times New Roman" w:cs="Times New Roman"/>
              </w:rPr>
              <w:t> статті 16 Закону (у разі застосування таких критеріїв до учасника процедури закупівлі), замовник перевіряє таких</w:t>
            </w:r>
            <w:r w:rsidRPr="002E59B0">
              <w:rPr>
                <w:rFonts w:ascii="Times New Roman" w:hAnsi="Times New Roman" w:cs="Times New Roman"/>
                <w:color w:val="333333"/>
              </w:rPr>
              <w:t xml:space="preserve"> суб’єктів господарювання щодо відсутності підстав, визначених цим пунктом.</w:t>
            </w:r>
          </w:p>
          <w:p w:rsidR="00E66442" w:rsidRPr="002E59B0" w:rsidRDefault="00A37AED" w:rsidP="00A37AED">
            <w:pPr>
              <w:spacing w:after="0" w:line="240" w:lineRule="auto"/>
              <w:jc w:val="both"/>
              <w:rPr>
                <w:sz w:val="24"/>
                <w:szCs w:val="24"/>
              </w:rPr>
            </w:pPr>
            <w:r w:rsidRPr="002E59B0">
              <w:rPr>
                <w:rFonts w:ascii="Times New Roman" w:eastAsia="Times New Roman" w:hAnsi="Times New Roman" w:cs="Times New Roman"/>
                <w:color w:val="000000"/>
                <w:sz w:val="24"/>
                <w:szCs w:val="24"/>
              </w:rPr>
              <w:t xml:space="preserve">У разі участі об’єднання учасників підтвердження відсутності підстав, визначених в пункті 47 Особливостей, здійснюється щодо кожного такого </w:t>
            </w:r>
            <w:r w:rsidRPr="002E59B0">
              <w:rPr>
                <w:rFonts w:ascii="Times New Roman" w:eastAsia="Times New Roman" w:hAnsi="Times New Roman" w:cs="Times New Roman"/>
                <w:color w:val="000000"/>
                <w:sz w:val="24"/>
                <w:szCs w:val="24"/>
              </w:rPr>
              <w:lastRenderedPageBreak/>
              <w:t>учасника шляхом подання довідки у довільній формі від кожного учасника об’єднання про відсутність підстав, визначених у пункті 47 Особливостей.</w:t>
            </w:r>
          </w:p>
        </w:tc>
      </w:tr>
      <w:tr w:rsidR="00E66442" w:rsidRPr="002E59B0">
        <w:trPr>
          <w:trHeight w:val="1146"/>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rPr>
                <w:sz w:val="24"/>
                <w:szCs w:val="24"/>
              </w:rPr>
            </w:pPr>
            <w:r w:rsidRPr="002E59B0">
              <w:rPr>
                <w:rFonts w:ascii="Times New Roman" w:eastAsia="Times New Roman" w:hAnsi="Times New Roman" w:cs="Times New Roman"/>
                <w:color w:val="000000"/>
                <w:sz w:val="24"/>
                <w:szCs w:val="24"/>
              </w:rPr>
              <w:lastRenderedPageBreak/>
              <w:t>6</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rPr>
                <w:sz w:val="24"/>
                <w:szCs w:val="24"/>
              </w:rPr>
            </w:pPr>
            <w:r w:rsidRPr="002E59B0">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7AED" w:rsidRPr="002E59B0" w:rsidRDefault="00A37AED" w:rsidP="00A37AED">
            <w:pPr>
              <w:widowControl w:val="0"/>
              <w:spacing w:after="0" w:line="240" w:lineRule="auto"/>
              <w:ind w:right="113"/>
              <w:jc w:val="both"/>
              <w:rPr>
                <w:color w:val="000000"/>
                <w:sz w:val="24"/>
                <w:szCs w:val="24"/>
              </w:rPr>
            </w:pPr>
            <w:r w:rsidRPr="002E59B0">
              <w:rPr>
                <w:rFonts w:ascii="Times New Roman" w:eastAsia="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37AED" w:rsidRPr="002E59B0" w:rsidRDefault="00A37AED" w:rsidP="00A37AED">
            <w:pPr>
              <w:widowControl w:val="0"/>
              <w:spacing w:after="0" w:line="240" w:lineRule="auto"/>
              <w:ind w:right="113"/>
              <w:jc w:val="both"/>
              <w:rPr>
                <w:rFonts w:ascii="Times New Roman" w:eastAsia="Times New Roman" w:hAnsi="Times New Roman" w:cs="Times New Roman"/>
                <w:color w:val="000000"/>
                <w:sz w:val="24"/>
                <w:szCs w:val="24"/>
              </w:rPr>
            </w:pPr>
            <w:r w:rsidRPr="002E59B0">
              <w:rPr>
                <w:rFonts w:ascii="Times New Roman" w:eastAsia="Times New Roman" w:hAnsi="Times New Roman" w:cs="Times New Roman"/>
                <w:color w:val="000000"/>
                <w:sz w:val="24"/>
                <w:szCs w:val="24"/>
              </w:rPr>
              <w:t xml:space="preserve">замовником зазначаються вимоги до предмета закупівлі згідно з </w:t>
            </w:r>
            <w:hyperlink r:id="rId24">
              <w:r w:rsidRPr="002E59B0">
                <w:rPr>
                  <w:rFonts w:ascii="Times New Roman" w:eastAsia="Times New Roman" w:hAnsi="Times New Roman" w:cs="Times New Roman"/>
                  <w:color w:val="000000"/>
                  <w:sz w:val="24"/>
                  <w:szCs w:val="24"/>
                </w:rPr>
                <w:t>частиною другою</w:t>
              </w:r>
            </w:hyperlink>
            <w:r w:rsidRPr="002E59B0">
              <w:rPr>
                <w:rFonts w:ascii="Times New Roman" w:eastAsia="Times New Roman" w:hAnsi="Times New Roman" w:cs="Times New Roman"/>
                <w:color w:val="000000"/>
                <w:sz w:val="24"/>
                <w:szCs w:val="24"/>
              </w:rPr>
              <w:t xml:space="preserve"> статті 22 Закону.</w:t>
            </w:r>
          </w:p>
          <w:p w:rsidR="00E66442" w:rsidRPr="002E59B0" w:rsidRDefault="00A37AED" w:rsidP="00A37AED">
            <w:pPr>
              <w:suppressAutoHyphens/>
              <w:spacing w:after="0" w:line="240" w:lineRule="auto"/>
              <w:jc w:val="both"/>
              <w:rPr>
                <w:sz w:val="24"/>
                <w:szCs w:val="24"/>
              </w:rPr>
            </w:pPr>
            <w:r w:rsidRPr="002E59B0">
              <w:rPr>
                <w:rFonts w:ascii="Times New Roman" w:eastAsia="Times New Roman" w:hAnsi="Times New Roman" w:cs="Times New Roman"/>
                <w:sz w:val="24"/>
                <w:szCs w:val="24"/>
              </w:rPr>
              <w:t xml:space="preserve">Технічні, якісні, кількісні та інші вимоги Замовника до предмета закупівлі наведено у </w:t>
            </w:r>
            <w:r w:rsidRPr="002E59B0">
              <w:rPr>
                <w:rFonts w:ascii="Times New Roman" w:eastAsia="Times New Roman" w:hAnsi="Times New Roman" w:cs="Times New Roman"/>
                <w:b/>
                <w:sz w:val="24"/>
                <w:szCs w:val="24"/>
              </w:rPr>
              <w:t xml:space="preserve">Додатку № 2 </w:t>
            </w:r>
            <w:r w:rsidRPr="002E59B0">
              <w:rPr>
                <w:rFonts w:ascii="Times New Roman" w:eastAsia="Times New Roman" w:hAnsi="Times New Roman" w:cs="Times New Roman"/>
                <w:sz w:val="24"/>
                <w:szCs w:val="24"/>
              </w:rPr>
              <w:t>до цієї тендерної документації.</w:t>
            </w:r>
          </w:p>
        </w:tc>
      </w:tr>
      <w:tr w:rsidR="00E66442" w:rsidRPr="002E59B0">
        <w:trPr>
          <w:trHeight w:val="6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rPr>
                <w:sz w:val="24"/>
                <w:szCs w:val="24"/>
              </w:rPr>
            </w:pPr>
            <w:r w:rsidRPr="002E59B0">
              <w:rPr>
                <w:rFonts w:ascii="Times New Roman" w:eastAsia="Times New Roman" w:hAnsi="Times New Roman" w:cs="Times New Roman"/>
                <w:sz w:val="24"/>
                <w:szCs w:val="24"/>
              </w:rPr>
              <w:t>7</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Інформація про субпідрядника/співвиконавця (у випадку закупівлі робіт та послуг)</w:t>
            </w:r>
          </w:p>
          <w:p w:rsidR="00E66442" w:rsidRPr="002E59B0" w:rsidRDefault="00E66442">
            <w:pPr>
              <w:suppressAutoHyphens/>
              <w:spacing w:after="0" w:line="240" w:lineRule="auto"/>
              <w:rPr>
                <w:sz w:val="24"/>
                <w:szCs w:val="24"/>
              </w:rPr>
            </w:pP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627F7E" w:rsidP="006E3F3F">
            <w:pPr>
              <w:suppressAutoHyphens/>
              <w:spacing w:after="0" w:line="240" w:lineRule="auto"/>
              <w:jc w:val="both"/>
              <w:rPr>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4B2A04">
              <w:rPr>
                <w:rFonts w:ascii="Times New Roman" w:eastAsia="Times New Roman" w:hAnsi="Times New Roman" w:cs="Times New Roman"/>
                <w:color w:val="000000" w:themeColor="text1"/>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E66442" w:rsidRPr="002E59B0">
        <w:trPr>
          <w:trHeight w:val="1525"/>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rPr>
                <w:sz w:val="24"/>
                <w:szCs w:val="24"/>
              </w:rPr>
            </w:pPr>
            <w:r w:rsidRPr="002E59B0">
              <w:rPr>
                <w:rFonts w:ascii="Times New Roman" w:eastAsia="Times New Roman" w:hAnsi="Times New Roman" w:cs="Times New Roman"/>
                <w:color w:val="000000"/>
                <w:sz w:val="24"/>
                <w:szCs w:val="24"/>
              </w:rPr>
              <w:t>8</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rPr>
                <w:sz w:val="24"/>
                <w:szCs w:val="24"/>
              </w:rPr>
            </w:pPr>
            <w:r w:rsidRPr="002E59B0">
              <w:rPr>
                <w:rFonts w:ascii="Times New Roman" w:eastAsia="Times New Roman" w:hAnsi="Times New Roman" w:cs="Times New Roman"/>
                <w:sz w:val="24"/>
                <w:szCs w:val="24"/>
              </w:rPr>
              <w:t>Унесення змін або відкликання тендерної пропозиції учасником</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jc w:val="both"/>
              <w:rPr>
                <w:sz w:val="24"/>
                <w:szCs w:val="24"/>
              </w:rPr>
            </w:pPr>
            <w:r w:rsidRPr="002E59B0">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66442" w:rsidRPr="002E59B0">
        <w:trPr>
          <w:trHeight w:val="317"/>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6442" w:rsidRPr="002E59B0" w:rsidRDefault="004472FB">
            <w:pPr>
              <w:suppressAutoHyphens/>
              <w:spacing w:after="0" w:line="240" w:lineRule="auto"/>
              <w:ind w:hanging="23"/>
              <w:jc w:val="center"/>
              <w:rPr>
                <w:sz w:val="24"/>
                <w:szCs w:val="24"/>
              </w:rPr>
            </w:pPr>
            <w:r w:rsidRPr="002E59B0">
              <w:rPr>
                <w:rFonts w:ascii="Times New Roman" w:eastAsia="Times New Roman" w:hAnsi="Times New Roman" w:cs="Times New Roman"/>
                <w:b/>
                <w:sz w:val="24"/>
                <w:szCs w:val="24"/>
              </w:rPr>
              <w:t>Розділ IV. Подання та розкриття тендерної пропозиції</w:t>
            </w:r>
          </w:p>
        </w:tc>
      </w:tr>
      <w:tr w:rsidR="00E66442" w:rsidRPr="002E59B0">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rPr>
                <w:sz w:val="24"/>
                <w:szCs w:val="24"/>
              </w:rPr>
            </w:pPr>
            <w:r w:rsidRPr="002E59B0">
              <w:rPr>
                <w:rFonts w:ascii="Times New Roman" w:eastAsia="Times New Roman" w:hAnsi="Times New Roman" w:cs="Times New Roman"/>
                <w:color w:val="000000"/>
                <w:sz w:val="24"/>
                <w:szCs w:val="24"/>
              </w:rPr>
              <w:t>1</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jc w:val="both"/>
              <w:rPr>
                <w:sz w:val="24"/>
                <w:szCs w:val="24"/>
              </w:rPr>
            </w:pPr>
            <w:r w:rsidRPr="002E59B0">
              <w:rPr>
                <w:rFonts w:ascii="Times New Roman" w:eastAsia="Times New Roman" w:hAnsi="Times New Roman" w:cs="Times New Roman"/>
                <w:sz w:val="24"/>
                <w:szCs w:val="24"/>
              </w:rPr>
              <w:t>Кінцевий строк подання тендерної пропозиції</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23A7" w:rsidRPr="004416D3" w:rsidRDefault="005523A7" w:rsidP="005523A7">
            <w:pPr>
              <w:widowControl w:val="0"/>
              <w:spacing w:after="0" w:line="240" w:lineRule="auto"/>
              <w:contextualSpacing/>
              <w:jc w:val="both"/>
              <w:rPr>
                <w:rFonts w:ascii="Times New Roman" w:hAnsi="Times New Roman"/>
                <w:sz w:val="24"/>
                <w:szCs w:val="24"/>
              </w:rPr>
            </w:pPr>
            <w:proofErr w:type="spellStart"/>
            <w:r w:rsidRPr="002E59B0">
              <w:rPr>
                <w:rFonts w:ascii="Times New Roman" w:hAnsi="Times New Roman"/>
                <w:sz w:val="24"/>
                <w:szCs w:val="24"/>
                <w:lang w:val="ru-RU"/>
              </w:rPr>
              <w:t>Кінцевий</w:t>
            </w:r>
            <w:proofErr w:type="spellEnd"/>
            <w:r w:rsidRPr="002E59B0">
              <w:rPr>
                <w:rFonts w:ascii="Times New Roman" w:hAnsi="Times New Roman"/>
                <w:sz w:val="24"/>
                <w:szCs w:val="24"/>
                <w:lang w:val="ru-RU"/>
              </w:rPr>
              <w:t xml:space="preserve"> строк </w:t>
            </w:r>
            <w:proofErr w:type="spellStart"/>
            <w:r w:rsidRPr="002E59B0">
              <w:rPr>
                <w:rFonts w:ascii="Times New Roman" w:hAnsi="Times New Roman"/>
                <w:sz w:val="24"/>
                <w:szCs w:val="24"/>
                <w:lang w:val="ru-RU"/>
              </w:rPr>
              <w:t>подання</w:t>
            </w:r>
            <w:proofErr w:type="spellEnd"/>
            <w:r w:rsidRPr="002E59B0">
              <w:rPr>
                <w:rFonts w:ascii="Times New Roman" w:hAnsi="Times New Roman"/>
                <w:sz w:val="24"/>
                <w:szCs w:val="24"/>
                <w:lang w:val="ru-RU"/>
              </w:rPr>
              <w:t xml:space="preserve"> </w:t>
            </w:r>
            <w:proofErr w:type="spellStart"/>
            <w:r w:rsidRPr="002E59B0">
              <w:rPr>
                <w:rFonts w:ascii="Times New Roman" w:hAnsi="Times New Roman"/>
                <w:sz w:val="24"/>
                <w:szCs w:val="24"/>
                <w:lang w:val="ru-RU"/>
              </w:rPr>
              <w:t>тендерних</w:t>
            </w:r>
            <w:proofErr w:type="spellEnd"/>
            <w:r w:rsidRPr="002E59B0">
              <w:rPr>
                <w:rFonts w:ascii="Times New Roman" w:hAnsi="Times New Roman"/>
                <w:sz w:val="24"/>
                <w:szCs w:val="24"/>
                <w:lang w:val="ru-RU"/>
              </w:rPr>
              <w:t xml:space="preserve"> </w:t>
            </w:r>
            <w:proofErr w:type="spellStart"/>
            <w:r w:rsidRPr="002E59B0">
              <w:rPr>
                <w:rFonts w:ascii="Times New Roman" w:hAnsi="Times New Roman"/>
                <w:sz w:val="24"/>
                <w:szCs w:val="24"/>
                <w:lang w:val="ru-RU"/>
              </w:rPr>
              <w:t>пропозицій</w:t>
            </w:r>
            <w:proofErr w:type="spellEnd"/>
            <w:r w:rsidRPr="002E59B0">
              <w:rPr>
                <w:rFonts w:ascii="Times New Roman" w:hAnsi="Times New Roman"/>
                <w:sz w:val="24"/>
                <w:szCs w:val="24"/>
                <w:lang w:val="ru-RU"/>
              </w:rPr>
              <w:t xml:space="preserve"> </w:t>
            </w:r>
            <w:r w:rsidR="00D853D4" w:rsidRPr="004416D3">
              <w:rPr>
                <w:rFonts w:ascii="Times New Roman" w:hAnsi="Times New Roman"/>
                <w:b/>
                <w:bCs/>
                <w:sz w:val="24"/>
                <w:szCs w:val="24"/>
                <w:lang w:val="ru-RU"/>
              </w:rPr>
              <w:t>2</w:t>
            </w:r>
            <w:r w:rsidR="00253CD6" w:rsidRPr="004416D3">
              <w:rPr>
                <w:rFonts w:ascii="Times New Roman" w:hAnsi="Times New Roman"/>
                <w:b/>
                <w:bCs/>
                <w:sz w:val="24"/>
                <w:szCs w:val="24"/>
                <w:lang w:val="ru-RU"/>
              </w:rPr>
              <w:t>2</w:t>
            </w:r>
            <w:r w:rsidRPr="004416D3">
              <w:rPr>
                <w:rFonts w:ascii="Times New Roman" w:hAnsi="Times New Roman"/>
                <w:b/>
                <w:bCs/>
                <w:sz w:val="24"/>
                <w:szCs w:val="24"/>
              </w:rPr>
              <w:t xml:space="preserve"> </w:t>
            </w:r>
            <w:r w:rsidR="004416D3" w:rsidRPr="004416D3">
              <w:rPr>
                <w:rFonts w:ascii="Times New Roman" w:hAnsi="Times New Roman"/>
                <w:b/>
                <w:bCs/>
                <w:sz w:val="24"/>
                <w:szCs w:val="24"/>
              </w:rPr>
              <w:t>квітня</w:t>
            </w:r>
            <w:r w:rsidRPr="004416D3">
              <w:rPr>
                <w:rFonts w:ascii="Times New Roman" w:hAnsi="Times New Roman"/>
                <w:b/>
                <w:bCs/>
                <w:sz w:val="24"/>
                <w:szCs w:val="24"/>
              </w:rPr>
              <w:t xml:space="preserve"> 202</w:t>
            </w:r>
            <w:r w:rsidR="006E3F3F" w:rsidRPr="004416D3">
              <w:rPr>
                <w:rFonts w:ascii="Times New Roman" w:hAnsi="Times New Roman"/>
                <w:b/>
                <w:bCs/>
                <w:sz w:val="24"/>
                <w:szCs w:val="24"/>
              </w:rPr>
              <w:t>4</w:t>
            </w:r>
            <w:r w:rsidRPr="004416D3">
              <w:rPr>
                <w:rFonts w:ascii="Times New Roman" w:hAnsi="Times New Roman"/>
                <w:b/>
                <w:bCs/>
                <w:sz w:val="24"/>
                <w:szCs w:val="24"/>
              </w:rPr>
              <w:t xml:space="preserve"> року 00</w:t>
            </w:r>
            <w:r w:rsidRPr="004416D3">
              <w:rPr>
                <w:rFonts w:ascii="Times New Roman" w:hAnsi="Times New Roman"/>
                <w:b/>
                <w:bCs/>
                <w:sz w:val="24"/>
                <w:szCs w:val="24"/>
                <w:lang w:val="ru-RU"/>
              </w:rPr>
              <w:t>.00 год.</w:t>
            </w:r>
          </w:p>
          <w:p w:rsidR="005523A7" w:rsidRPr="002E59B0" w:rsidRDefault="005523A7" w:rsidP="005523A7">
            <w:pPr>
              <w:widowControl w:val="0"/>
              <w:spacing w:after="0" w:line="240" w:lineRule="auto"/>
              <w:contextualSpacing/>
              <w:jc w:val="both"/>
              <w:rPr>
                <w:rFonts w:ascii="Times New Roman" w:eastAsia="Times New Roman" w:hAnsi="Times New Roman"/>
                <w:sz w:val="24"/>
                <w:szCs w:val="24"/>
                <w:lang w:val="ru-RU"/>
              </w:rPr>
            </w:pPr>
            <w:proofErr w:type="spellStart"/>
            <w:r w:rsidRPr="002E59B0">
              <w:rPr>
                <w:rFonts w:ascii="Times New Roman" w:eastAsia="Times New Roman" w:hAnsi="Times New Roman"/>
                <w:sz w:val="24"/>
                <w:szCs w:val="24"/>
                <w:lang w:val="ru-RU"/>
              </w:rPr>
              <w:t>Отримана</w:t>
            </w:r>
            <w:proofErr w:type="spellEnd"/>
            <w:r w:rsidRPr="002E59B0">
              <w:rPr>
                <w:rFonts w:ascii="Times New Roman" w:eastAsia="Times New Roman" w:hAnsi="Times New Roman"/>
                <w:sz w:val="24"/>
                <w:szCs w:val="24"/>
                <w:lang w:val="ru-RU"/>
              </w:rPr>
              <w:t xml:space="preserve"> </w:t>
            </w:r>
            <w:proofErr w:type="spellStart"/>
            <w:r w:rsidRPr="002E59B0">
              <w:rPr>
                <w:rFonts w:ascii="Times New Roman" w:eastAsia="Times New Roman" w:hAnsi="Times New Roman"/>
                <w:sz w:val="24"/>
                <w:szCs w:val="24"/>
                <w:lang w:val="ru-RU"/>
              </w:rPr>
              <w:t>тендерна</w:t>
            </w:r>
            <w:proofErr w:type="spellEnd"/>
            <w:r w:rsidRPr="002E59B0">
              <w:rPr>
                <w:rFonts w:ascii="Times New Roman" w:eastAsia="Times New Roman" w:hAnsi="Times New Roman"/>
                <w:sz w:val="24"/>
                <w:szCs w:val="24"/>
                <w:lang w:val="ru-RU"/>
              </w:rPr>
              <w:t xml:space="preserve"> </w:t>
            </w:r>
            <w:proofErr w:type="spellStart"/>
            <w:r w:rsidRPr="002E59B0">
              <w:rPr>
                <w:rFonts w:ascii="Times New Roman" w:eastAsia="Times New Roman" w:hAnsi="Times New Roman"/>
                <w:sz w:val="24"/>
                <w:szCs w:val="24"/>
                <w:lang w:val="ru-RU"/>
              </w:rPr>
              <w:t>пропозиція</w:t>
            </w:r>
            <w:proofErr w:type="spellEnd"/>
            <w:r w:rsidRPr="002E59B0">
              <w:rPr>
                <w:rFonts w:ascii="Times New Roman" w:eastAsia="Times New Roman" w:hAnsi="Times New Roman"/>
                <w:sz w:val="24"/>
                <w:szCs w:val="24"/>
                <w:lang w:val="ru-RU"/>
              </w:rPr>
              <w:t xml:space="preserve"> вноситься автоматично до </w:t>
            </w:r>
            <w:proofErr w:type="spellStart"/>
            <w:r w:rsidRPr="002E59B0">
              <w:rPr>
                <w:rFonts w:ascii="Times New Roman" w:eastAsia="Times New Roman" w:hAnsi="Times New Roman"/>
                <w:sz w:val="24"/>
                <w:szCs w:val="24"/>
                <w:lang w:val="ru-RU"/>
              </w:rPr>
              <w:t>реєстру</w:t>
            </w:r>
            <w:proofErr w:type="spellEnd"/>
            <w:r w:rsidRPr="002E59B0">
              <w:rPr>
                <w:rFonts w:ascii="Times New Roman" w:eastAsia="Times New Roman" w:hAnsi="Times New Roman"/>
                <w:sz w:val="24"/>
                <w:szCs w:val="24"/>
                <w:lang w:val="ru-RU"/>
              </w:rPr>
              <w:t xml:space="preserve"> </w:t>
            </w:r>
            <w:proofErr w:type="spellStart"/>
            <w:r w:rsidRPr="002E59B0">
              <w:rPr>
                <w:rFonts w:ascii="Times New Roman" w:eastAsia="Times New Roman" w:hAnsi="Times New Roman"/>
                <w:sz w:val="24"/>
                <w:szCs w:val="24"/>
                <w:lang w:val="ru-RU"/>
              </w:rPr>
              <w:t>отриманих</w:t>
            </w:r>
            <w:proofErr w:type="spellEnd"/>
            <w:r w:rsidRPr="002E59B0">
              <w:rPr>
                <w:rFonts w:ascii="Times New Roman" w:eastAsia="Times New Roman" w:hAnsi="Times New Roman"/>
                <w:sz w:val="24"/>
                <w:szCs w:val="24"/>
                <w:lang w:val="ru-RU"/>
              </w:rPr>
              <w:t xml:space="preserve"> </w:t>
            </w:r>
            <w:proofErr w:type="spellStart"/>
            <w:r w:rsidRPr="002E59B0">
              <w:rPr>
                <w:rFonts w:ascii="Times New Roman" w:eastAsia="Times New Roman" w:hAnsi="Times New Roman"/>
                <w:sz w:val="24"/>
                <w:szCs w:val="24"/>
                <w:lang w:val="ru-RU"/>
              </w:rPr>
              <w:t>тендерних</w:t>
            </w:r>
            <w:proofErr w:type="spellEnd"/>
            <w:r w:rsidRPr="002E59B0">
              <w:rPr>
                <w:rFonts w:ascii="Times New Roman" w:eastAsia="Times New Roman" w:hAnsi="Times New Roman"/>
                <w:sz w:val="24"/>
                <w:szCs w:val="24"/>
                <w:lang w:val="ru-RU"/>
              </w:rPr>
              <w:t xml:space="preserve"> </w:t>
            </w:r>
            <w:proofErr w:type="spellStart"/>
            <w:r w:rsidRPr="002E59B0">
              <w:rPr>
                <w:rFonts w:ascii="Times New Roman" w:eastAsia="Times New Roman" w:hAnsi="Times New Roman"/>
                <w:sz w:val="24"/>
                <w:szCs w:val="24"/>
                <w:lang w:val="ru-RU"/>
              </w:rPr>
              <w:t>пропозицій</w:t>
            </w:r>
            <w:proofErr w:type="spellEnd"/>
            <w:r w:rsidRPr="002E59B0">
              <w:rPr>
                <w:rFonts w:ascii="Times New Roman" w:eastAsia="Times New Roman" w:hAnsi="Times New Roman"/>
                <w:sz w:val="24"/>
                <w:szCs w:val="24"/>
                <w:lang w:val="ru-RU"/>
              </w:rPr>
              <w:t>.</w:t>
            </w:r>
          </w:p>
          <w:p w:rsidR="005523A7" w:rsidRPr="002E59B0" w:rsidRDefault="005523A7" w:rsidP="005523A7">
            <w:pPr>
              <w:widowControl w:val="0"/>
              <w:spacing w:after="0" w:line="240" w:lineRule="auto"/>
              <w:contextualSpacing/>
              <w:jc w:val="both"/>
              <w:rPr>
                <w:rFonts w:ascii="Times New Roman" w:hAnsi="Times New Roman"/>
                <w:sz w:val="24"/>
                <w:szCs w:val="24"/>
                <w:lang w:val="ru-RU"/>
              </w:rPr>
            </w:pPr>
            <w:proofErr w:type="spellStart"/>
            <w:r w:rsidRPr="002E59B0">
              <w:rPr>
                <w:rFonts w:ascii="Times New Roman" w:hAnsi="Times New Roman"/>
                <w:sz w:val="24"/>
                <w:szCs w:val="24"/>
                <w:lang w:val="ru-RU"/>
              </w:rPr>
              <w:t>Електронна</w:t>
            </w:r>
            <w:proofErr w:type="spellEnd"/>
            <w:r w:rsidRPr="002E59B0">
              <w:rPr>
                <w:rFonts w:ascii="Times New Roman" w:hAnsi="Times New Roman"/>
                <w:sz w:val="24"/>
                <w:szCs w:val="24"/>
                <w:lang w:val="ru-RU"/>
              </w:rPr>
              <w:t xml:space="preserve"> система </w:t>
            </w:r>
            <w:proofErr w:type="spellStart"/>
            <w:r w:rsidRPr="002E59B0">
              <w:rPr>
                <w:rFonts w:ascii="Times New Roman" w:hAnsi="Times New Roman"/>
                <w:sz w:val="24"/>
                <w:szCs w:val="24"/>
                <w:lang w:val="ru-RU"/>
              </w:rPr>
              <w:t>закупівель</w:t>
            </w:r>
            <w:proofErr w:type="spellEnd"/>
            <w:r w:rsidRPr="002E59B0">
              <w:rPr>
                <w:rFonts w:ascii="Times New Roman" w:hAnsi="Times New Roman"/>
                <w:sz w:val="24"/>
                <w:szCs w:val="24"/>
                <w:lang w:val="ru-RU"/>
              </w:rPr>
              <w:t xml:space="preserve"> автоматично </w:t>
            </w:r>
            <w:proofErr w:type="spellStart"/>
            <w:r w:rsidRPr="002E59B0">
              <w:rPr>
                <w:rFonts w:ascii="Times New Roman" w:hAnsi="Times New Roman"/>
                <w:sz w:val="24"/>
                <w:szCs w:val="24"/>
                <w:lang w:val="ru-RU"/>
              </w:rPr>
              <w:t>формує</w:t>
            </w:r>
            <w:proofErr w:type="spellEnd"/>
            <w:r w:rsidRPr="002E59B0">
              <w:rPr>
                <w:rFonts w:ascii="Times New Roman" w:hAnsi="Times New Roman"/>
                <w:sz w:val="24"/>
                <w:szCs w:val="24"/>
                <w:lang w:val="ru-RU"/>
              </w:rPr>
              <w:t xml:space="preserve"> та </w:t>
            </w:r>
            <w:proofErr w:type="spellStart"/>
            <w:r w:rsidRPr="002E59B0">
              <w:rPr>
                <w:rFonts w:ascii="Times New Roman" w:hAnsi="Times New Roman"/>
                <w:sz w:val="24"/>
                <w:szCs w:val="24"/>
                <w:lang w:val="ru-RU"/>
              </w:rPr>
              <w:t>надсилає</w:t>
            </w:r>
            <w:proofErr w:type="spellEnd"/>
            <w:r w:rsidRPr="002E59B0">
              <w:rPr>
                <w:rFonts w:ascii="Times New Roman" w:hAnsi="Times New Roman"/>
                <w:sz w:val="24"/>
                <w:szCs w:val="24"/>
                <w:lang w:val="ru-RU"/>
              </w:rPr>
              <w:t xml:space="preserve"> </w:t>
            </w:r>
            <w:proofErr w:type="spellStart"/>
            <w:r w:rsidRPr="002E59B0">
              <w:rPr>
                <w:rFonts w:ascii="Times New Roman" w:hAnsi="Times New Roman"/>
                <w:sz w:val="24"/>
                <w:szCs w:val="24"/>
                <w:lang w:val="ru-RU"/>
              </w:rPr>
              <w:t>повідомлення</w:t>
            </w:r>
            <w:proofErr w:type="spellEnd"/>
            <w:r w:rsidRPr="002E59B0">
              <w:rPr>
                <w:rFonts w:ascii="Times New Roman" w:hAnsi="Times New Roman"/>
                <w:sz w:val="24"/>
                <w:szCs w:val="24"/>
                <w:lang w:val="ru-RU"/>
              </w:rPr>
              <w:t xml:space="preserve"> </w:t>
            </w:r>
            <w:proofErr w:type="spellStart"/>
            <w:r w:rsidRPr="002E59B0">
              <w:rPr>
                <w:rFonts w:ascii="Times New Roman" w:hAnsi="Times New Roman"/>
                <w:sz w:val="24"/>
                <w:szCs w:val="24"/>
                <w:lang w:val="ru-RU"/>
              </w:rPr>
              <w:t>учаснику</w:t>
            </w:r>
            <w:proofErr w:type="spellEnd"/>
            <w:r w:rsidRPr="002E59B0">
              <w:rPr>
                <w:rFonts w:ascii="Times New Roman" w:hAnsi="Times New Roman"/>
                <w:sz w:val="24"/>
                <w:szCs w:val="24"/>
                <w:lang w:val="ru-RU"/>
              </w:rPr>
              <w:t xml:space="preserve"> про </w:t>
            </w:r>
            <w:proofErr w:type="spellStart"/>
            <w:r w:rsidRPr="002E59B0">
              <w:rPr>
                <w:rFonts w:ascii="Times New Roman" w:hAnsi="Times New Roman"/>
                <w:sz w:val="24"/>
                <w:szCs w:val="24"/>
                <w:lang w:val="ru-RU"/>
              </w:rPr>
              <w:t>отримання</w:t>
            </w:r>
            <w:proofErr w:type="spellEnd"/>
            <w:r w:rsidRPr="002E59B0">
              <w:rPr>
                <w:rFonts w:ascii="Times New Roman" w:hAnsi="Times New Roman"/>
                <w:sz w:val="24"/>
                <w:szCs w:val="24"/>
                <w:lang w:val="ru-RU"/>
              </w:rPr>
              <w:t xml:space="preserve"> </w:t>
            </w:r>
            <w:proofErr w:type="spellStart"/>
            <w:r w:rsidRPr="002E59B0">
              <w:rPr>
                <w:rFonts w:ascii="Times New Roman" w:hAnsi="Times New Roman"/>
                <w:sz w:val="24"/>
                <w:szCs w:val="24"/>
                <w:lang w:val="ru-RU"/>
              </w:rPr>
              <w:t>його</w:t>
            </w:r>
            <w:proofErr w:type="spellEnd"/>
            <w:r w:rsidRPr="002E59B0">
              <w:rPr>
                <w:rFonts w:ascii="Times New Roman" w:hAnsi="Times New Roman"/>
                <w:sz w:val="24"/>
                <w:szCs w:val="24"/>
                <w:lang w:val="ru-RU"/>
              </w:rPr>
              <w:t xml:space="preserve"> </w:t>
            </w:r>
            <w:proofErr w:type="spellStart"/>
            <w:r w:rsidRPr="002E59B0">
              <w:rPr>
                <w:rFonts w:ascii="Times New Roman" w:hAnsi="Times New Roman"/>
                <w:sz w:val="24"/>
                <w:szCs w:val="24"/>
                <w:lang w:val="ru-RU"/>
              </w:rPr>
              <w:t>тендерної</w:t>
            </w:r>
            <w:proofErr w:type="spellEnd"/>
            <w:r w:rsidRPr="002E59B0">
              <w:rPr>
                <w:rFonts w:ascii="Times New Roman" w:hAnsi="Times New Roman"/>
                <w:sz w:val="24"/>
                <w:szCs w:val="24"/>
                <w:lang w:val="ru-RU"/>
              </w:rPr>
              <w:t xml:space="preserve"> </w:t>
            </w:r>
            <w:proofErr w:type="spellStart"/>
            <w:r w:rsidRPr="002E59B0">
              <w:rPr>
                <w:rFonts w:ascii="Times New Roman" w:hAnsi="Times New Roman"/>
                <w:sz w:val="24"/>
                <w:szCs w:val="24"/>
                <w:lang w:val="ru-RU"/>
              </w:rPr>
              <w:t>пропозиції</w:t>
            </w:r>
            <w:proofErr w:type="spellEnd"/>
            <w:r w:rsidRPr="002E59B0">
              <w:rPr>
                <w:rFonts w:ascii="Times New Roman" w:hAnsi="Times New Roman"/>
                <w:sz w:val="24"/>
                <w:szCs w:val="24"/>
                <w:lang w:val="ru-RU"/>
              </w:rPr>
              <w:t xml:space="preserve"> </w:t>
            </w:r>
            <w:proofErr w:type="spellStart"/>
            <w:r w:rsidRPr="002E59B0">
              <w:rPr>
                <w:rFonts w:ascii="Times New Roman" w:hAnsi="Times New Roman"/>
                <w:sz w:val="24"/>
                <w:szCs w:val="24"/>
                <w:lang w:val="ru-RU"/>
              </w:rPr>
              <w:t>із</w:t>
            </w:r>
            <w:proofErr w:type="spellEnd"/>
            <w:r w:rsidRPr="002E59B0">
              <w:rPr>
                <w:rFonts w:ascii="Times New Roman" w:hAnsi="Times New Roman"/>
                <w:sz w:val="24"/>
                <w:szCs w:val="24"/>
                <w:lang w:val="ru-RU"/>
              </w:rPr>
              <w:t xml:space="preserve"> </w:t>
            </w:r>
            <w:proofErr w:type="spellStart"/>
            <w:r w:rsidRPr="002E59B0">
              <w:rPr>
                <w:rFonts w:ascii="Times New Roman" w:hAnsi="Times New Roman"/>
                <w:sz w:val="24"/>
                <w:szCs w:val="24"/>
                <w:lang w:val="ru-RU"/>
              </w:rPr>
              <w:t>зазначенням</w:t>
            </w:r>
            <w:proofErr w:type="spellEnd"/>
            <w:r w:rsidRPr="002E59B0">
              <w:rPr>
                <w:rFonts w:ascii="Times New Roman" w:hAnsi="Times New Roman"/>
                <w:sz w:val="24"/>
                <w:szCs w:val="24"/>
                <w:lang w:val="ru-RU"/>
              </w:rPr>
              <w:t xml:space="preserve"> </w:t>
            </w:r>
            <w:proofErr w:type="spellStart"/>
            <w:r w:rsidRPr="002E59B0">
              <w:rPr>
                <w:rFonts w:ascii="Times New Roman" w:hAnsi="Times New Roman"/>
                <w:sz w:val="24"/>
                <w:szCs w:val="24"/>
                <w:lang w:val="ru-RU"/>
              </w:rPr>
              <w:t>дати</w:t>
            </w:r>
            <w:proofErr w:type="spellEnd"/>
            <w:r w:rsidRPr="002E59B0">
              <w:rPr>
                <w:rFonts w:ascii="Times New Roman" w:hAnsi="Times New Roman"/>
                <w:sz w:val="24"/>
                <w:szCs w:val="24"/>
                <w:lang w:val="ru-RU"/>
              </w:rPr>
              <w:t xml:space="preserve"> та часу.</w:t>
            </w:r>
          </w:p>
          <w:p w:rsidR="005523A7" w:rsidRPr="002E59B0" w:rsidRDefault="005523A7" w:rsidP="005523A7">
            <w:pPr>
              <w:widowControl w:val="0"/>
              <w:spacing w:after="0" w:line="240" w:lineRule="auto"/>
              <w:contextualSpacing/>
              <w:jc w:val="both"/>
              <w:rPr>
                <w:rFonts w:ascii="Times New Roman" w:hAnsi="Times New Roman"/>
                <w:sz w:val="24"/>
                <w:szCs w:val="24"/>
                <w:lang w:val="ru-RU"/>
              </w:rPr>
            </w:pPr>
            <w:proofErr w:type="spellStart"/>
            <w:r w:rsidRPr="002E59B0">
              <w:rPr>
                <w:rFonts w:ascii="Times New Roman" w:hAnsi="Times New Roman"/>
                <w:sz w:val="24"/>
                <w:szCs w:val="24"/>
                <w:lang w:val="ru-RU"/>
              </w:rPr>
              <w:t>Тендерні</w:t>
            </w:r>
            <w:proofErr w:type="spellEnd"/>
            <w:r w:rsidRPr="002E59B0">
              <w:rPr>
                <w:rFonts w:ascii="Times New Roman" w:hAnsi="Times New Roman"/>
                <w:sz w:val="24"/>
                <w:szCs w:val="24"/>
                <w:lang w:val="ru-RU"/>
              </w:rPr>
              <w:t xml:space="preserve"> </w:t>
            </w:r>
            <w:proofErr w:type="spellStart"/>
            <w:r w:rsidRPr="002E59B0">
              <w:rPr>
                <w:rFonts w:ascii="Times New Roman" w:hAnsi="Times New Roman"/>
                <w:sz w:val="24"/>
                <w:szCs w:val="24"/>
                <w:lang w:val="ru-RU"/>
              </w:rPr>
              <w:t>пропозиції</w:t>
            </w:r>
            <w:proofErr w:type="spellEnd"/>
            <w:r w:rsidRPr="002E59B0">
              <w:rPr>
                <w:rFonts w:ascii="Times New Roman" w:hAnsi="Times New Roman"/>
                <w:sz w:val="24"/>
                <w:szCs w:val="24"/>
                <w:lang w:val="ru-RU"/>
              </w:rPr>
              <w:t xml:space="preserve"> </w:t>
            </w:r>
            <w:proofErr w:type="spellStart"/>
            <w:proofErr w:type="gramStart"/>
            <w:r w:rsidRPr="002E59B0">
              <w:rPr>
                <w:rFonts w:ascii="Times New Roman" w:hAnsi="Times New Roman"/>
                <w:sz w:val="24"/>
                <w:szCs w:val="24"/>
                <w:lang w:val="ru-RU"/>
              </w:rPr>
              <w:t>п</w:t>
            </w:r>
            <w:proofErr w:type="gramEnd"/>
            <w:r w:rsidRPr="002E59B0">
              <w:rPr>
                <w:rFonts w:ascii="Times New Roman" w:hAnsi="Times New Roman"/>
                <w:sz w:val="24"/>
                <w:szCs w:val="24"/>
                <w:lang w:val="ru-RU"/>
              </w:rPr>
              <w:t>ісля</w:t>
            </w:r>
            <w:proofErr w:type="spellEnd"/>
            <w:r w:rsidRPr="002E59B0">
              <w:rPr>
                <w:rFonts w:ascii="Times New Roman" w:hAnsi="Times New Roman"/>
                <w:sz w:val="24"/>
                <w:szCs w:val="24"/>
                <w:lang w:val="ru-RU"/>
              </w:rPr>
              <w:t xml:space="preserve"> </w:t>
            </w:r>
            <w:proofErr w:type="spellStart"/>
            <w:r w:rsidRPr="002E59B0">
              <w:rPr>
                <w:rFonts w:ascii="Times New Roman" w:hAnsi="Times New Roman"/>
                <w:sz w:val="24"/>
                <w:szCs w:val="24"/>
                <w:lang w:val="ru-RU"/>
              </w:rPr>
              <w:t>закінчення</w:t>
            </w:r>
            <w:proofErr w:type="spellEnd"/>
            <w:r w:rsidRPr="002E59B0">
              <w:rPr>
                <w:rFonts w:ascii="Times New Roman" w:hAnsi="Times New Roman"/>
                <w:sz w:val="24"/>
                <w:szCs w:val="24"/>
                <w:lang w:val="ru-RU"/>
              </w:rPr>
              <w:t xml:space="preserve"> строку </w:t>
            </w:r>
            <w:proofErr w:type="spellStart"/>
            <w:r w:rsidRPr="002E59B0">
              <w:rPr>
                <w:rFonts w:ascii="Times New Roman" w:hAnsi="Times New Roman"/>
                <w:sz w:val="24"/>
                <w:szCs w:val="24"/>
                <w:lang w:val="ru-RU"/>
              </w:rPr>
              <w:t>їх</w:t>
            </w:r>
            <w:proofErr w:type="spellEnd"/>
            <w:r w:rsidRPr="002E59B0">
              <w:rPr>
                <w:rFonts w:ascii="Times New Roman" w:hAnsi="Times New Roman"/>
                <w:sz w:val="24"/>
                <w:szCs w:val="24"/>
                <w:lang w:val="ru-RU"/>
              </w:rPr>
              <w:t xml:space="preserve"> </w:t>
            </w:r>
            <w:proofErr w:type="spellStart"/>
            <w:r w:rsidRPr="002E59B0">
              <w:rPr>
                <w:rFonts w:ascii="Times New Roman" w:hAnsi="Times New Roman"/>
                <w:sz w:val="24"/>
                <w:szCs w:val="24"/>
                <w:lang w:val="ru-RU"/>
              </w:rPr>
              <w:t>подання</w:t>
            </w:r>
            <w:proofErr w:type="spellEnd"/>
            <w:r w:rsidRPr="002E59B0">
              <w:rPr>
                <w:rFonts w:ascii="Times New Roman" w:hAnsi="Times New Roman"/>
                <w:sz w:val="24"/>
                <w:szCs w:val="24"/>
                <w:lang w:val="ru-RU"/>
              </w:rPr>
              <w:t xml:space="preserve"> не </w:t>
            </w:r>
            <w:proofErr w:type="spellStart"/>
            <w:r w:rsidRPr="002E59B0">
              <w:rPr>
                <w:rFonts w:ascii="Times New Roman" w:hAnsi="Times New Roman"/>
                <w:sz w:val="24"/>
                <w:szCs w:val="24"/>
                <w:lang w:val="ru-RU"/>
              </w:rPr>
              <w:t>приймаються</w:t>
            </w:r>
            <w:proofErr w:type="spellEnd"/>
            <w:r w:rsidRPr="002E59B0">
              <w:rPr>
                <w:rFonts w:ascii="Times New Roman" w:hAnsi="Times New Roman"/>
                <w:sz w:val="24"/>
                <w:szCs w:val="24"/>
                <w:lang w:val="ru-RU"/>
              </w:rPr>
              <w:t xml:space="preserve"> </w:t>
            </w:r>
            <w:proofErr w:type="spellStart"/>
            <w:r w:rsidRPr="002E59B0">
              <w:rPr>
                <w:rFonts w:ascii="Times New Roman" w:hAnsi="Times New Roman"/>
                <w:sz w:val="24"/>
                <w:szCs w:val="24"/>
                <w:lang w:val="ru-RU"/>
              </w:rPr>
              <w:t>електронною</w:t>
            </w:r>
            <w:proofErr w:type="spellEnd"/>
            <w:r w:rsidRPr="002E59B0">
              <w:rPr>
                <w:rFonts w:ascii="Times New Roman" w:hAnsi="Times New Roman"/>
                <w:sz w:val="24"/>
                <w:szCs w:val="24"/>
                <w:lang w:val="ru-RU"/>
              </w:rPr>
              <w:t xml:space="preserve"> системою </w:t>
            </w:r>
            <w:proofErr w:type="spellStart"/>
            <w:r w:rsidRPr="002E59B0">
              <w:rPr>
                <w:rFonts w:ascii="Times New Roman" w:hAnsi="Times New Roman"/>
                <w:sz w:val="24"/>
                <w:szCs w:val="24"/>
                <w:lang w:val="ru-RU"/>
              </w:rPr>
              <w:t>закупівель</w:t>
            </w:r>
            <w:proofErr w:type="spellEnd"/>
            <w:r w:rsidRPr="002E59B0">
              <w:rPr>
                <w:rFonts w:ascii="Times New Roman" w:hAnsi="Times New Roman"/>
                <w:sz w:val="24"/>
                <w:szCs w:val="24"/>
                <w:lang w:val="ru-RU"/>
              </w:rPr>
              <w:t>.</w:t>
            </w:r>
          </w:p>
          <w:p w:rsidR="005523A7" w:rsidRPr="002E59B0" w:rsidRDefault="005523A7" w:rsidP="005523A7">
            <w:pPr>
              <w:widowControl w:val="0"/>
              <w:spacing w:after="0" w:line="240" w:lineRule="auto"/>
              <w:ind w:left="34"/>
              <w:jc w:val="both"/>
              <w:rPr>
                <w:rFonts w:ascii="Times New Roman" w:eastAsia="Times New Roman" w:hAnsi="Times New Roman" w:cs="Times New Roman"/>
                <w:color w:val="000000"/>
                <w:sz w:val="24"/>
                <w:szCs w:val="24"/>
                <w:lang w:val="ru-RU"/>
              </w:rPr>
            </w:pPr>
            <w:r w:rsidRPr="002E59B0">
              <w:rPr>
                <w:rFonts w:ascii="Times New Roman" w:eastAsia="Times New Roman" w:hAnsi="Times New Roman" w:cs="Times New Roman"/>
                <w:color w:val="000000"/>
                <w:sz w:val="24"/>
                <w:szCs w:val="24"/>
              </w:rPr>
              <w:t>Тендерні пропозиції подаються відповідно до порядку, визначеного статтею</w:t>
            </w:r>
            <w:r w:rsidRPr="002E59B0">
              <w:rPr>
                <w:rFonts w:ascii="Times New Roman" w:eastAsia="Times New Roman" w:hAnsi="Times New Roman" w:cs="Times New Roman"/>
                <w:color w:val="000000"/>
                <w:sz w:val="24"/>
                <w:szCs w:val="24"/>
                <w:lang w:val="en-US"/>
              </w:rPr>
              <w:t> </w:t>
            </w:r>
            <w:r w:rsidRPr="002E59B0">
              <w:rPr>
                <w:rFonts w:ascii="Times New Roman" w:eastAsia="Times New Roman" w:hAnsi="Times New Roman" w:cs="Times New Roman"/>
                <w:color w:val="000000"/>
                <w:sz w:val="24"/>
                <w:szCs w:val="24"/>
                <w:lang w:val="ru-RU"/>
              </w:rPr>
              <w:t xml:space="preserve">26 Закону, </w:t>
            </w:r>
            <w:proofErr w:type="spellStart"/>
            <w:r w:rsidRPr="002E59B0">
              <w:rPr>
                <w:rFonts w:ascii="Times New Roman" w:eastAsia="Times New Roman" w:hAnsi="Times New Roman" w:cs="Times New Roman"/>
                <w:color w:val="000000"/>
                <w:sz w:val="24"/>
                <w:szCs w:val="24"/>
                <w:lang w:val="ru-RU"/>
              </w:rPr>
              <w:t>крім</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положень</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частин</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першої</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четвертої</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шостої</w:t>
            </w:r>
            <w:proofErr w:type="spellEnd"/>
            <w:r w:rsidRPr="002E59B0">
              <w:rPr>
                <w:rFonts w:ascii="Times New Roman" w:eastAsia="Times New Roman" w:hAnsi="Times New Roman" w:cs="Times New Roman"/>
                <w:color w:val="000000"/>
                <w:sz w:val="24"/>
                <w:szCs w:val="24"/>
                <w:lang w:val="ru-RU"/>
              </w:rPr>
              <w:t xml:space="preserve"> та </w:t>
            </w:r>
            <w:proofErr w:type="spellStart"/>
            <w:r w:rsidRPr="002E59B0">
              <w:rPr>
                <w:rFonts w:ascii="Times New Roman" w:eastAsia="Times New Roman" w:hAnsi="Times New Roman" w:cs="Times New Roman"/>
                <w:color w:val="000000"/>
                <w:sz w:val="24"/>
                <w:szCs w:val="24"/>
                <w:lang w:val="ru-RU"/>
              </w:rPr>
              <w:t>сьомої</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статті</w:t>
            </w:r>
            <w:proofErr w:type="spellEnd"/>
            <w:r w:rsidRPr="002E59B0">
              <w:rPr>
                <w:rFonts w:ascii="Times New Roman" w:eastAsia="Times New Roman" w:hAnsi="Times New Roman" w:cs="Times New Roman"/>
                <w:color w:val="000000"/>
                <w:sz w:val="24"/>
                <w:szCs w:val="24"/>
                <w:lang w:val="en-US"/>
              </w:rPr>
              <w:t> </w:t>
            </w:r>
            <w:r w:rsidRPr="002E59B0">
              <w:rPr>
                <w:rFonts w:ascii="Times New Roman" w:eastAsia="Times New Roman" w:hAnsi="Times New Roman" w:cs="Times New Roman"/>
                <w:color w:val="000000"/>
                <w:sz w:val="24"/>
                <w:szCs w:val="24"/>
                <w:lang w:val="ru-RU"/>
              </w:rPr>
              <w:t>26 Закону.</w:t>
            </w:r>
          </w:p>
          <w:p w:rsidR="00E66442" w:rsidRPr="002E59B0" w:rsidRDefault="005523A7" w:rsidP="005523A7">
            <w:pPr>
              <w:widowControl w:val="0"/>
              <w:spacing w:after="0" w:line="240" w:lineRule="auto"/>
              <w:ind w:left="34"/>
              <w:jc w:val="both"/>
              <w:rPr>
                <w:sz w:val="24"/>
                <w:szCs w:val="24"/>
              </w:rPr>
            </w:pPr>
            <w:proofErr w:type="spellStart"/>
            <w:r w:rsidRPr="002E59B0">
              <w:rPr>
                <w:rFonts w:ascii="Times New Roman" w:eastAsia="Times New Roman" w:hAnsi="Times New Roman" w:cs="Times New Roman"/>
                <w:color w:val="000000"/>
                <w:sz w:val="24"/>
                <w:szCs w:val="24"/>
                <w:lang w:val="ru-RU"/>
              </w:rPr>
              <w:t>Тендерна</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пропозиція</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подається</w:t>
            </w:r>
            <w:proofErr w:type="spellEnd"/>
            <w:r w:rsidRPr="002E59B0">
              <w:rPr>
                <w:rFonts w:ascii="Times New Roman" w:eastAsia="Times New Roman" w:hAnsi="Times New Roman" w:cs="Times New Roman"/>
                <w:color w:val="000000"/>
                <w:sz w:val="24"/>
                <w:szCs w:val="24"/>
                <w:lang w:val="ru-RU"/>
              </w:rPr>
              <w:t xml:space="preserve"> в </w:t>
            </w:r>
            <w:proofErr w:type="spellStart"/>
            <w:r w:rsidRPr="002E59B0">
              <w:rPr>
                <w:rFonts w:ascii="Times New Roman" w:eastAsia="Times New Roman" w:hAnsi="Times New Roman" w:cs="Times New Roman"/>
                <w:color w:val="000000"/>
                <w:sz w:val="24"/>
                <w:szCs w:val="24"/>
                <w:lang w:val="ru-RU"/>
              </w:rPr>
              <w:t>електронній</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формі</w:t>
            </w:r>
            <w:proofErr w:type="spellEnd"/>
            <w:r w:rsidRPr="002E59B0">
              <w:rPr>
                <w:rFonts w:ascii="Times New Roman" w:eastAsia="Times New Roman" w:hAnsi="Times New Roman" w:cs="Times New Roman"/>
                <w:color w:val="000000"/>
                <w:sz w:val="24"/>
                <w:szCs w:val="24"/>
                <w:lang w:val="ru-RU"/>
              </w:rPr>
              <w:t xml:space="preserve"> через </w:t>
            </w:r>
            <w:proofErr w:type="spellStart"/>
            <w:r w:rsidRPr="002E59B0">
              <w:rPr>
                <w:rFonts w:ascii="Times New Roman" w:eastAsia="Times New Roman" w:hAnsi="Times New Roman" w:cs="Times New Roman"/>
                <w:color w:val="000000"/>
                <w:sz w:val="24"/>
                <w:szCs w:val="24"/>
                <w:lang w:val="ru-RU"/>
              </w:rPr>
              <w:t>електронну</w:t>
            </w:r>
            <w:proofErr w:type="spellEnd"/>
            <w:r w:rsidRPr="002E59B0">
              <w:rPr>
                <w:rFonts w:ascii="Times New Roman" w:eastAsia="Times New Roman" w:hAnsi="Times New Roman" w:cs="Times New Roman"/>
                <w:color w:val="000000"/>
                <w:sz w:val="24"/>
                <w:szCs w:val="24"/>
                <w:lang w:val="ru-RU"/>
              </w:rPr>
              <w:t xml:space="preserve"> систему </w:t>
            </w:r>
            <w:proofErr w:type="spellStart"/>
            <w:r w:rsidRPr="002E59B0">
              <w:rPr>
                <w:rFonts w:ascii="Times New Roman" w:eastAsia="Times New Roman" w:hAnsi="Times New Roman" w:cs="Times New Roman"/>
                <w:color w:val="000000"/>
                <w:sz w:val="24"/>
                <w:szCs w:val="24"/>
                <w:lang w:val="ru-RU"/>
              </w:rPr>
              <w:t>закупівель</w:t>
            </w:r>
            <w:proofErr w:type="spellEnd"/>
            <w:r w:rsidRPr="002E59B0">
              <w:rPr>
                <w:rFonts w:ascii="Times New Roman" w:eastAsia="Times New Roman" w:hAnsi="Times New Roman" w:cs="Times New Roman"/>
                <w:color w:val="000000"/>
                <w:sz w:val="24"/>
                <w:szCs w:val="24"/>
                <w:lang w:val="ru-RU"/>
              </w:rPr>
              <w:t xml:space="preserve"> шляхом </w:t>
            </w:r>
            <w:proofErr w:type="spellStart"/>
            <w:r w:rsidRPr="002E59B0">
              <w:rPr>
                <w:rFonts w:ascii="Times New Roman" w:eastAsia="Times New Roman" w:hAnsi="Times New Roman" w:cs="Times New Roman"/>
                <w:color w:val="000000"/>
                <w:sz w:val="24"/>
                <w:szCs w:val="24"/>
                <w:lang w:val="ru-RU"/>
              </w:rPr>
              <w:t>заповнення</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електронних</w:t>
            </w:r>
            <w:proofErr w:type="spellEnd"/>
            <w:r w:rsidRPr="002E59B0">
              <w:rPr>
                <w:rFonts w:ascii="Times New Roman" w:eastAsia="Times New Roman" w:hAnsi="Times New Roman" w:cs="Times New Roman"/>
                <w:color w:val="000000"/>
                <w:sz w:val="24"/>
                <w:szCs w:val="24"/>
                <w:lang w:val="ru-RU"/>
              </w:rPr>
              <w:t xml:space="preserve"> форм </w:t>
            </w:r>
            <w:proofErr w:type="spellStart"/>
            <w:r w:rsidRPr="002E59B0">
              <w:rPr>
                <w:rFonts w:ascii="Times New Roman" w:eastAsia="Times New Roman" w:hAnsi="Times New Roman" w:cs="Times New Roman"/>
                <w:color w:val="000000"/>
                <w:sz w:val="24"/>
                <w:szCs w:val="24"/>
                <w:lang w:val="ru-RU"/>
              </w:rPr>
              <w:t>з</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окремими</w:t>
            </w:r>
            <w:proofErr w:type="spellEnd"/>
            <w:r w:rsidRPr="002E59B0">
              <w:rPr>
                <w:rFonts w:ascii="Times New Roman" w:eastAsia="Times New Roman" w:hAnsi="Times New Roman" w:cs="Times New Roman"/>
                <w:color w:val="000000"/>
                <w:sz w:val="24"/>
                <w:szCs w:val="24"/>
                <w:lang w:val="ru-RU"/>
              </w:rPr>
              <w:t xml:space="preserve"> полями, у </w:t>
            </w:r>
            <w:proofErr w:type="spellStart"/>
            <w:r w:rsidRPr="002E59B0">
              <w:rPr>
                <w:rFonts w:ascii="Times New Roman" w:eastAsia="Times New Roman" w:hAnsi="Times New Roman" w:cs="Times New Roman"/>
                <w:color w:val="000000"/>
                <w:sz w:val="24"/>
                <w:szCs w:val="24"/>
                <w:lang w:val="ru-RU"/>
              </w:rPr>
              <w:t>яких</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зазначається</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інформація</w:t>
            </w:r>
            <w:proofErr w:type="spellEnd"/>
            <w:r w:rsidRPr="002E59B0">
              <w:rPr>
                <w:rFonts w:ascii="Times New Roman" w:eastAsia="Times New Roman" w:hAnsi="Times New Roman" w:cs="Times New Roman"/>
                <w:color w:val="000000"/>
                <w:sz w:val="24"/>
                <w:szCs w:val="24"/>
                <w:lang w:val="ru-RU"/>
              </w:rPr>
              <w:t xml:space="preserve"> про </w:t>
            </w:r>
            <w:proofErr w:type="spellStart"/>
            <w:r w:rsidRPr="002E59B0">
              <w:rPr>
                <w:rFonts w:ascii="Times New Roman" w:eastAsia="Times New Roman" w:hAnsi="Times New Roman" w:cs="Times New Roman"/>
                <w:color w:val="000000"/>
                <w:sz w:val="24"/>
                <w:szCs w:val="24"/>
                <w:lang w:val="ru-RU"/>
              </w:rPr>
              <w:t>ціну</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інші</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критерії</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оцінки</w:t>
            </w:r>
            <w:proofErr w:type="spellEnd"/>
            <w:r w:rsidRPr="002E59B0">
              <w:rPr>
                <w:rFonts w:ascii="Times New Roman" w:eastAsia="Times New Roman" w:hAnsi="Times New Roman" w:cs="Times New Roman"/>
                <w:color w:val="000000"/>
                <w:sz w:val="24"/>
                <w:szCs w:val="24"/>
                <w:lang w:val="ru-RU"/>
              </w:rPr>
              <w:t xml:space="preserve"> (у </w:t>
            </w:r>
            <w:proofErr w:type="spellStart"/>
            <w:r w:rsidRPr="002E59B0">
              <w:rPr>
                <w:rFonts w:ascii="Times New Roman" w:eastAsia="Times New Roman" w:hAnsi="Times New Roman" w:cs="Times New Roman"/>
                <w:color w:val="000000"/>
                <w:sz w:val="24"/>
                <w:szCs w:val="24"/>
                <w:lang w:val="ru-RU"/>
              </w:rPr>
              <w:t>разі</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їх</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встановлення</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замовником</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інформація</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від</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учасника</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процедури</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закупі</w:t>
            </w:r>
            <w:proofErr w:type="gramStart"/>
            <w:r w:rsidRPr="002E59B0">
              <w:rPr>
                <w:rFonts w:ascii="Times New Roman" w:eastAsia="Times New Roman" w:hAnsi="Times New Roman" w:cs="Times New Roman"/>
                <w:color w:val="000000"/>
                <w:sz w:val="24"/>
                <w:szCs w:val="24"/>
                <w:lang w:val="ru-RU"/>
              </w:rPr>
              <w:t>вл</w:t>
            </w:r>
            <w:proofErr w:type="gramEnd"/>
            <w:r w:rsidRPr="002E59B0">
              <w:rPr>
                <w:rFonts w:ascii="Times New Roman" w:eastAsia="Times New Roman" w:hAnsi="Times New Roman" w:cs="Times New Roman"/>
                <w:color w:val="000000"/>
                <w:sz w:val="24"/>
                <w:szCs w:val="24"/>
                <w:lang w:val="ru-RU"/>
              </w:rPr>
              <w:t>і</w:t>
            </w:r>
            <w:proofErr w:type="spellEnd"/>
            <w:r w:rsidRPr="002E59B0">
              <w:rPr>
                <w:rFonts w:ascii="Times New Roman" w:eastAsia="Times New Roman" w:hAnsi="Times New Roman" w:cs="Times New Roman"/>
                <w:color w:val="000000"/>
                <w:sz w:val="24"/>
                <w:szCs w:val="24"/>
                <w:lang w:val="ru-RU"/>
              </w:rPr>
              <w:t xml:space="preserve"> про </w:t>
            </w:r>
            <w:proofErr w:type="spellStart"/>
            <w:r w:rsidRPr="002E59B0">
              <w:rPr>
                <w:rFonts w:ascii="Times New Roman" w:eastAsia="Times New Roman" w:hAnsi="Times New Roman" w:cs="Times New Roman"/>
                <w:color w:val="000000"/>
                <w:sz w:val="24"/>
                <w:szCs w:val="24"/>
                <w:lang w:val="ru-RU"/>
              </w:rPr>
              <w:t>його</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відповідність</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кваліфікаційним</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кваліфікаційному</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критеріям</w:t>
            </w:r>
            <w:proofErr w:type="spellEnd"/>
            <w:r w:rsidRPr="002E59B0">
              <w:rPr>
                <w:rFonts w:ascii="Times New Roman" w:eastAsia="Times New Roman" w:hAnsi="Times New Roman" w:cs="Times New Roman"/>
                <w:color w:val="000000"/>
                <w:sz w:val="24"/>
                <w:szCs w:val="24"/>
                <w:lang w:val="ru-RU"/>
              </w:rPr>
              <w:t xml:space="preserve"> (у </w:t>
            </w:r>
            <w:proofErr w:type="spellStart"/>
            <w:r w:rsidRPr="002E59B0">
              <w:rPr>
                <w:rFonts w:ascii="Times New Roman" w:eastAsia="Times New Roman" w:hAnsi="Times New Roman" w:cs="Times New Roman"/>
                <w:color w:val="000000"/>
                <w:sz w:val="24"/>
                <w:szCs w:val="24"/>
                <w:lang w:val="ru-RU"/>
              </w:rPr>
              <w:t>разі</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їх</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його</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встановлення</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наявність</w:t>
            </w:r>
            <w:proofErr w:type="spellEnd"/>
            <w:r w:rsidRPr="002E59B0">
              <w:rPr>
                <w:rFonts w:ascii="Times New Roman" w:eastAsia="Times New Roman" w:hAnsi="Times New Roman" w:cs="Times New Roman"/>
                <w:color w:val="000000"/>
                <w:sz w:val="24"/>
                <w:szCs w:val="24"/>
                <w:lang w:val="ru-RU"/>
              </w:rPr>
              <w:t>/</w:t>
            </w:r>
            <w:proofErr w:type="spellStart"/>
            <w:r w:rsidRPr="002E59B0">
              <w:rPr>
                <w:rFonts w:ascii="Times New Roman" w:eastAsia="Times New Roman" w:hAnsi="Times New Roman" w:cs="Times New Roman"/>
                <w:color w:val="000000"/>
                <w:sz w:val="24"/>
                <w:szCs w:val="24"/>
                <w:lang w:val="ru-RU"/>
              </w:rPr>
              <w:t>відсутність</w:t>
            </w:r>
            <w:proofErr w:type="spellEnd"/>
            <w:r w:rsidRPr="002E59B0">
              <w:rPr>
                <w:rFonts w:ascii="Times New Roman" w:eastAsia="Times New Roman" w:hAnsi="Times New Roman" w:cs="Times New Roman"/>
                <w:color w:val="000000"/>
                <w:sz w:val="24"/>
                <w:szCs w:val="24"/>
                <w:lang w:val="ru-RU"/>
              </w:rPr>
              <w:t xml:space="preserve"> </w:t>
            </w:r>
            <w:proofErr w:type="spellStart"/>
            <w:proofErr w:type="gramStart"/>
            <w:r w:rsidRPr="002E59B0">
              <w:rPr>
                <w:rFonts w:ascii="Times New Roman" w:eastAsia="Times New Roman" w:hAnsi="Times New Roman" w:cs="Times New Roman"/>
                <w:color w:val="000000"/>
                <w:sz w:val="24"/>
                <w:szCs w:val="24"/>
                <w:lang w:val="ru-RU"/>
              </w:rPr>
              <w:t>п</w:t>
            </w:r>
            <w:proofErr w:type="gramEnd"/>
            <w:r w:rsidRPr="002E59B0">
              <w:rPr>
                <w:rFonts w:ascii="Times New Roman" w:eastAsia="Times New Roman" w:hAnsi="Times New Roman" w:cs="Times New Roman"/>
                <w:color w:val="000000"/>
                <w:sz w:val="24"/>
                <w:szCs w:val="24"/>
                <w:lang w:val="ru-RU"/>
              </w:rPr>
              <w:t>ідстав</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установлених</w:t>
            </w:r>
            <w:proofErr w:type="spellEnd"/>
            <w:r w:rsidRPr="002E59B0">
              <w:rPr>
                <w:rFonts w:ascii="Times New Roman" w:eastAsia="Times New Roman" w:hAnsi="Times New Roman" w:cs="Times New Roman"/>
                <w:color w:val="000000"/>
                <w:sz w:val="24"/>
                <w:szCs w:val="24"/>
                <w:lang w:val="ru-RU"/>
              </w:rPr>
              <w:t xml:space="preserve"> у</w:t>
            </w:r>
            <w:r w:rsidRPr="002E59B0">
              <w:rPr>
                <w:rFonts w:ascii="Times New Roman" w:eastAsia="Times New Roman" w:hAnsi="Times New Roman" w:cs="Times New Roman"/>
                <w:color w:val="000000"/>
                <w:sz w:val="24"/>
                <w:szCs w:val="24"/>
                <w:lang w:val="en-US"/>
              </w:rPr>
              <w:t> </w:t>
            </w:r>
            <w:proofErr w:type="spellStart"/>
            <w:r w:rsidRPr="002E59B0">
              <w:rPr>
                <w:rFonts w:ascii="Times New Roman" w:eastAsia="Times New Roman" w:hAnsi="Times New Roman" w:cs="Times New Roman"/>
                <w:color w:val="000000"/>
                <w:sz w:val="24"/>
                <w:szCs w:val="24"/>
                <w:lang w:val="ru-RU"/>
              </w:rPr>
              <w:t>пункті</w:t>
            </w:r>
            <w:proofErr w:type="spellEnd"/>
            <w:r w:rsidRPr="002E59B0">
              <w:rPr>
                <w:rFonts w:ascii="Times New Roman" w:eastAsia="Times New Roman" w:hAnsi="Times New Roman" w:cs="Times New Roman"/>
                <w:color w:val="000000"/>
                <w:sz w:val="24"/>
                <w:szCs w:val="24"/>
                <w:lang w:val="ru-RU"/>
              </w:rPr>
              <w:t xml:space="preserve"> 47 </w:t>
            </w:r>
            <w:proofErr w:type="spellStart"/>
            <w:r w:rsidRPr="002E59B0">
              <w:rPr>
                <w:rFonts w:ascii="Times New Roman" w:eastAsia="Times New Roman" w:hAnsi="Times New Roman" w:cs="Times New Roman"/>
                <w:color w:val="000000"/>
                <w:sz w:val="24"/>
                <w:szCs w:val="24"/>
                <w:lang w:val="ru-RU"/>
              </w:rPr>
              <w:t>Особливостей</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і</w:t>
            </w:r>
            <w:proofErr w:type="spellEnd"/>
            <w:r w:rsidRPr="002E59B0">
              <w:rPr>
                <w:rFonts w:ascii="Times New Roman" w:eastAsia="Times New Roman" w:hAnsi="Times New Roman" w:cs="Times New Roman"/>
                <w:color w:val="000000"/>
                <w:sz w:val="24"/>
                <w:szCs w:val="24"/>
                <w:lang w:val="ru-RU"/>
              </w:rPr>
              <w:t xml:space="preserve"> в </w:t>
            </w:r>
            <w:proofErr w:type="spellStart"/>
            <w:r w:rsidRPr="002E59B0">
              <w:rPr>
                <w:rFonts w:ascii="Times New Roman" w:eastAsia="Times New Roman" w:hAnsi="Times New Roman" w:cs="Times New Roman"/>
                <w:color w:val="000000"/>
                <w:sz w:val="24"/>
                <w:szCs w:val="24"/>
                <w:lang w:val="ru-RU"/>
              </w:rPr>
              <w:t>тендерній</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документації</w:t>
            </w:r>
            <w:proofErr w:type="spellEnd"/>
            <w:r w:rsidRPr="002E59B0">
              <w:rPr>
                <w:rFonts w:ascii="Times New Roman" w:eastAsia="Times New Roman" w:hAnsi="Times New Roman" w:cs="Times New Roman"/>
                <w:color w:val="000000"/>
                <w:sz w:val="24"/>
                <w:szCs w:val="24"/>
                <w:lang w:val="ru-RU"/>
              </w:rPr>
              <w:t xml:space="preserve">, та шляхом </w:t>
            </w:r>
            <w:proofErr w:type="spellStart"/>
            <w:r w:rsidRPr="002E59B0">
              <w:rPr>
                <w:rFonts w:ascii="Times New Roman" w:eastAsia="Times New Roman" w:hAnsi="Times New Roman" w:cs="Times New Roman"/>
                <w:color w:val="000000"/>
                <w:sz w:val="24"/>
                <w:szCs w:val="24"/>
                <w:lang w:val="ru-RU"/>
              </w:rPr>
              <w:t>завантаження</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необхідних</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документів</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що</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вимагаються</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замовником</w:t>
            </w:r>
            <w:proofErr w:type="spellEnd"/>
            <w:r w:rsidRPr="002E59B0">
              <w:rPr>
                <w:rFonts w:ascii="Times New Roman" w:eastAsia="Times New Roman" w:hAnsi="Times New Roman" w:cs="Times New Roman"/>
                <w:color w:val="000000"/>
                <w:sz w:val="24"/>
                <w:szCs w:val="24"/>
                <w:lang w:val="ru-RU"/>
              </w:rPr>
              <w:t xml:space="preserve"> у </w:t>
            </w:r>
            <w:proofErr w:type="spellStart"/>
            <w:r w:rsidRPr="002E59B0">
              <w:rPr>
                <w:rFonts w:ascii="Times New Roman" w:eastAsia="Times New Roman" w:hAnsi="Times New Roman" w:cs="Times New Roman"/>
                <w:color w:val="000000"/>
                <w:sz w:val="24"/>
                <w:szCs w:val="24"/>
                <w:lang w:val="ru-RU"/>
              </w:rPr>
              <w:t>тендерній</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документації</w:t>
            </w:r>
            <w:proofErr w:type="spellEnd"/>
            <w:r w:rsidRPr="002E59B0">
              <w:rPr>
                <w:rFonts w:ascii="Times New Roman" w:eastAsia="Times New Roman" w:hAnsi="Times New Roman" w:cs="Times New Roman"/>
                <w:color w:val="000000"/>
                <w:sz w:val="24"/>
                <w:szCs w:val="24"/>
                <w:lang w:val="ru-RU"/>
              </w:rPr>
              <w:t>.</w:t>
            </w:r>
          </w:p>
        </w:tc>
      </w:tr>
      <w:tr w:rsidR="00E66442" w:rsidRPr="002E59B0">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rPr>
                <w:sz w:val="24"/>
                <w:szCs w:val="24"/>
              </w:rPr>
            </w:pPr>
            <w:r w:rsidRPr="002E59B0">
              <w:rPr>
                <w:rFonts w:ascii="Times New Roman" w:eastAsia="Times New Roman" w:hAnsi="Times New Roman" w:cs="Times New Roman"/>
                <w:color w:val="000000"/>
                <w:sz w:val="24"/>
                <w:szCs w:val="24"/>
              </w:rPr>
              <w:t>2</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rPr>
                <w:sz w:val="24"/>
                <w:szCs w:val="24"/>
              </w:rPr>
            </w:pPr>
            <w:r w:rsidRPr="002E59B0">
              <w:rPr>
                <w:rFonts w:ascii="Times New Roman" w:eastAsia="Times New Roman" w:hAnsi="Times New Roman" w:cs="Times New Roman"/>
                <w:sz w:val="24"/>
                <w:szCs w:val="24"/>
              </w:rPr>
              <w:t>Дата та час розкриття тендерної пропозиції</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23A7" w:rsidRPr="002E59B0" w:rsidRDefault="005523A7" w:rsidP="005523A7">
            <w:pPr>
              <w:widowControl w:val="0"/>
              <w:spacing w:after="0" w:line="240" w:lineRule="auto"/>
              <w:ind w:right="113"/>
              <w:jc w:val="both"/>
              <w:rPr>
                <w:rFonts w:ascii="Times New Roman" w:eastAsia="Times New Roman" w:hAnsi="Times New Roman" w:cs="Times New Roman"/>
                <w:color w:val="000000"/>
                <w:sz w:val="24"/>
                <w:szCs w:val="24"/>
                <w:lang w:val="ru-RU"/>
              </w:rPr>
            </w:pPr>
            <w:r w:rsidRPr="002E59B0">
              <w:rPr>
                <w:rFonts w:ascii="Times New Roman" w:eastAsia="Times New Roman" w:hAnsi="Times New Roman" w:cs="Times New Roman"/>
                <w:color w:val="000000"/>
                <w:sz w:val="24"/>
                <w:szCs w:val="24"/>
                <w:lang w:val="ru-RU"/>
              </w:rPr>
              <w:t xml:space="preserve">Дата </w:t>
            </w:r>
            <w:proofErr w:type="spellStart"/>
            <w:r w:rsidRPr="002E59B0">
              <w:rPr>
                <w:rFonts w:ascii="Times New Roman" w:eastAsia="Times New Roman" w:hAnsi="Times New Roman" w:cs="Times New Roman"/>
                <w:color w:val="000000"/>
                <w:sz w:val="24"/>
                <w:szCs w:val="24"/>
                <w:lang w:val="ru-RU"/>
              </w:rPr>
              <w:t>і</w:t>
            </w:r>
            <w:proofErr w:type="spellEnd"/>
            <w:r w:rsidRPr="002E59B0">
              <w:rPr>
                <w:rFonts w:ascii="Times New Roman" w:eastAsia="Times New Roman" w:hAnsi="Times New Roman" w:cs="Times New Roman"/>
                <w:color w:val="000000"/>
                <w:sz w:val="24"/>
                <w:szCs w:val="24"/>
                <w:lang w:val="ru-RU"/>
              </w:rPr>
              <w:t xml:space="preserve"> час </w:t>
            </w:r>
            <w:proofErr w:type="spellStart"/>
            <w:r w:rsidRPr="002E59B0">
              <w:rPr>
                <w:rFonts w:ascii="Times New Roman" w:eastAsia="Times New Roman" w:hAnsi="Times New Roman" w:cs="Times New Roman"/>
                <w:color w:val="000000"/>
                <w:sz w:val="24"/>
                <w:szCs w:val="24"/>
                <w:lang w:val="ru-RU"/>
              </w:rPr>
              <w:t>розкриття</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тендерних</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пропозицій</w:t>
            </w:r>
            <w:proofErr w:type="spellEnd"/>
            <w:r w:rsidRPr="002E59B0">
              <w:rPr>
                <w:rFonts w:ascii="Times New Roman" w:eastAsia="Times New Roman" w:hAnsi="Times New Roman" w:cs="Times New Roman"/>
                <w:color w:val="000000"/>
                <w:sz w:val="24"/>
                <w:szCs w:val="24"/>
                <w:lang w:val="ru-RU"/>
              </w:rPr>
              <w:t xml:space="preserve">, дата </w:t>
            </w:r>
            <w:proofErr w:type="spellStart"/>
            <w:r w:rsidRPr="002E59B0">
              <w:rPr>
                <w:rFonts w:ascii="Times New Roman" w:eastAsia="Times New Roman" w:hAnsi="Times New Roman" w:cs="Times New Roman"/>
                <w:color w:val="000000"/>
                <w:sz w:val="24"/>
                <w:szCs w:val="24"/>
                <w:lang w:val="ru-RU"/>
              </w:rPr>
              <w:t>і</w:t>
            </w:r>
            <w:proofErr w:type="spellEnd"/>
            <w:r w:rsidRPr="002E59B0">
              <w:rPr>
                <w:rFonts w:ascii="Times New Roman" w:eastAsia="Times New Roman" w:hAnsi="Times New Roman" w:cs="Times New Roman"/>
                <w:color w:val="000000"/>
                <w:sz w:val="24"/>
                <w:szCs w:val="24"/>
                <w:lang w:val="ru-RU"/>
              </w:rPr>
              <w:t xml:space="preserve"> час </w:t>
            </w:r>
            <w:proofErr w:type="spellStart"/>
            <w:r w:rsidRPr="002E59B0">
              <w:rPr>
                <w:rFonts w:ascii="Times New Roman" w:eastAsia="Times New Roman" w:hAnsi="Times New Roman" w:cs="Times New Roman"/>
                <w:color w:val="000000"/>
                <w:sz w:val="24"/>
                <w:szCs w:val="24"/>
                <w:lang w:val="ru-RU"/>
              </w:rPr>
              <w:t>проведення</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електронного</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аукціону</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визначаються</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lastRenderedPageBreak/>
              <w:t>електронною</w:t>
            </w:r>
            <w:proofErr w:type="spellEnd"/>
            <w:r w:rsidRPr="002E59B0">
              <w:rPr>
                <w:rFonts w:ascii="Times New Roman" w:eastAsia="Times New Roman" w:hAnsi="Times New Roman" w:cs="Times New Roman"/>
                <w:color w:val="000000"/>
                <w:sz w:val="24"/>
                <w:szCs w:val="24"/>
                <w:lang w:val="ru-RU"/>
              </w:rPr>
              <w:t xml:space="preserve"> системою </w:t>
            </w:r>
            <w:proofErr w:type="spellStart"/>
            <w:r w:rsidRPr="002E59B0">
              <w:rPr>
                <w:rFonts w:ascii="Times New Roman" w:eastAsia="Times New Roman" w:hAnsi="Times New Roman" w:cs="Times New Roman"/>
                <w:color w:val="000000"/>
                <w:sz w:val="24"/>
                <w:szCs w:val="24"/>
                <w:lang w:val="ru-RU"/>
              </w:rPr>
              <w:t>закупівель</w:t>
            </w:r>
            <w:proofErr w:type="spellEnd"/>
            <w:r w:rsidRPr="002E59B0">
              <w:rPr>
                <w:rFonts w:ascii="Times New Roman" w:eastAsia="Times New Roman" w:hAnsi="Times New Roman" w:cs="Times New Roman"/>
                <w:color w:val="000000"/>
                <w:sz w:val="24"/>
                <w:szCs w:val="24"/>
                <w:lang w:val="ru-RU"/>
              </w:rPr>
              <w:t xml:space="preserve"> автоматично в день </w:t>
            </w:r>
            <w:proofErr w:type="spellStart"/>
            <w:r w:rsidRPr="002E59B0">
              <w:rPr>
                <w:rFonts w:ascii="Times New Roman" w:eastAsia="Times New Roman" w:hAnsi="Times New Roman" w:cs="Times New Roman"/>
                <w:color w:val="000000"/>
                <w:sz w:val="24"/>
                <w:szCs w:val="24"/>
                <w:lang w:val="ru-RU"/>
              </w:rPr>
              <w:t>оприлюднення</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замовником</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оголошення</w:t>
            </w:r>
            <w:proofErr w:type="spellEnd"/>
            <w:r w:rsidRPr="002E59B0">
              <w:rPr>
                <w:rFonts w:ascii="Times New Roman" w:eastAsia="Times New Roman" w:hAnsi="Times New Roman" w:cs="Times New Roman"/>
                <w:color w:val="000000"/>
                <w:sz w:val="24"/>
                <w:szCs w:val="24"/>
                <w:lang w:val="ru-RU"/>
              </w:rPr>
              <w:t xml:space="preserve"> про </w:t>
            </w:r>
            <w:proofErr w:type="spellStart"/>
            <w:r w:rsidRPr="002E59B0">
              <w:rPr>
                <w:rFonts w:ascii="Times New Roman" w:eastAsia="Times New Roman" w:hAnsi="Times New Roman" w:cs="Times New Roman"/>
                <w:color w:val="000000"/>
                <w:sz w:val="24"/>
                <w:szCs w:val="24"/>
                <w:lang w:val="ru-RU"/>
              </w:rPr>
              <w:t>проведення</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відкритих</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торгів</w:t>
            </w:r>
            <w:proofErr w:type="spellEnd"/>
            <w:r w:rsidRPr="002E59B0">
              <w:rPr>
                <w:rFonts w:ascii="Times New Roman" w:eastAsia="Times New Roman" w:hAnsi="Times New Roman" w:cs="Times New Roman"/>
                <w:color w:val="000000"/>
                <w:sz w:val="24"/>
                <w:szCs w:val="24"/>
                <w:lang w:val="ru-RU"/>
              </w:rPr>
              <w:t xml:space="preserve"> </w:t>
            </w:r>
            <w:proofErr w:type="gramStart"/>
            <w:r w:rsidRPr="002E59B0">
              <w:rPr>
                <w:rFonts w:ascii="Times New Roman" w:eastAsia="Times New Roman" w:hAnsi="Times New Roman" w:cs="Times New Roman"/>
                <w:color w:val="000000"/>
                <w:sz w:val="24"/>
                <w:szCs w:val="24"/>
                <w:lang w:val="ru-RU"/>
              </w:rPr>
              <w:t>в</w:t>
            </w:r>
            <w:proofErr w:type="gram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електронній</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системі</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закупівель</w:t>
            </w:r>
            <w:proofErr w:type="spellEnd"/>
            <w:r w:rsidRPr="002E59B0">
              <w:rPr>
                <w:rFonts w:ascii="Times New Roman" w:eastAsia="Times New Roman" w:hAnsi="Times New Roman" w:cs="Times New Roman"/>
                <w:color w:val="000000"/>
                <w:sz w:val="24"/>
                <w:szCs w:val="24"/>
                <w:lang w:val="ru-RU"/>
              </w:rPr>
              <w:t>.</w:t>
            </w:r>
          </w:p>
          <w:p w:rsidR="005523A7" w:rsidRPr="002E59B0" w:rsidRDefault="005523A7" w:rsidP="005523A7">
            <w:pPr>
              <w:widowControl w:val="0"/>
              <w:spacing w:after="0" w:line="240" w:lineRule="auto"/>
              <w:ind w:right="113"/>
              <w:jc w:val="both"/>
              <w:rPr>
                <w:rFonts w:ascii="Times New Roman" w:eastAsia="Times New Roman" w:hAnsi="Times New Roman" w:cs="Times New Roman"/>
                <w:color w:val="000000"/>
                <w:sz w:val="24"/>
                <w:szCs w:val="24"/>
                <w:lang w:val="ru-RU"/>
              </w:rPr>
            </w:pPr>
            <w:proofErr w:type="spellStart"/>
            <w:r w:rsidRPr="002E59B0">
              <w:rPr>
                <w:rFonts w:ascii="Times New Roman" w:eastAsia="Times New Roman" w:hAnsi="Times New Roman" w:cs="Times New Roman"/>
                <w:color w:val="000000"/>
                <w:sz w:val="24"/>
                <w:szCs w:val="24"/>
                <w:lang w:val="ru-RU"/>
              </w:rPr>
              <w:t>Розкриття</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тендерних</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пропозицій</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здійснюється</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відповідно</w:t>
            </w:r>
            <w:proofErr w:type="spellEnd"/>
            <w:r w:rsidRPr="002E59B0">
              <w:rPr>
                <w:rFonts w:ascii="Times New Roman" w:eastAsia="Times New Roman" w:hAnsi="Times New Roman" w:cs="Times New Roman"/>
                <w:color w:val="000000"/>
                <w:sz w:val="24"/>
                <w:szCs w:val="24"/>
                <w:lang w:val="ru-RU"/>
              </w:rPr>
              <w:t xml:space="preserve"> до </w:t>
            </w:r>
            <w:proofErr w:type="spellStart"/>
            <w:r w:rsidRPr="002E59B0">
              <w:rPr>
                <w:rFonts w:ascii="Times New Roman" w:eastAsia="Times New Roman" w:hAnsi="Times New Roman" w:cs="Times New Roman"/>
                <w:color w:val="000000"/>
                <w:sz w:val="24"/>
                <w:szCs w:val="24"/>
                <w:lang w:val="ru-RU"/>
              </w:rPr>
              <w:t>статті</w:t>
            </w:r>
            <w:proofErr w:type="spellEnd"/>
            <w:r w:rsidRPr="002E59B0">
              <w:rPr>
                <w:rFonts w:ascii="Times New Roman" w:eastAsia="Times New Roman" w:hAnsi="Times New Roman" w:cs="Times New Roman"/>
                <w:color w:val="000000"/>
                <w:sz w:val="24"/>
                <w:szCs w:val="24"/>
                <w:lang w:val="en-US"/>
              </w:rPr>
              <w:t> </w:t>
            </w:r>
            <w:r w:rsidRPr="002E59B0">
              <w:rPr>
                <w:rFonts w:ascii="Times New Roman" w:eastAsia="Times New Roman" w:hAnsi="Times New Roman" w:cs="Times New Roman"/>
                <w:color w:val="000000"/>
                <w:sz w:val="24"/>
                <w:szCs w:val="24"/>
                <w:lang w:val="ru-RU"/>
              </w:rPr>
              <w:t>28 Закону (</w:t>
            </w:r>
            <w:proofErr w:type="spellStart"/>
            <w:r w:rsidRPr="002E59B0">
              <w:rPr>
                <w:rFonts w:ascii="Times New Roman" w:eastAsia="Times New Roman" w:hAnsi="Times New Roman" w:cs="Times New Roman"/>
                <w:color w:val="000000"/>
                <w:sz w:val="24"/>
                <w:szCs w:val="24"/>
                <w:lang w:val="ru-RU"/>
              </w:rPr>
              <w:t>положення</w:t>
            </w:r>
            <w:proofErr w:type="spellEnd"/>
            <w:r w:rsidRPr="002E59B0">
              <w:rPr>
                <w:rFonts w:ascii="Times New Roman" w:eastAsia="Times New Roman" w:hAnsi="Times New Roman" w:cs="Times New Roman"/>
                <w:color w:val="000000"/>
                <w:sz w:val="24"/>
                <w:szCs w:val="24"/>
                <w:lang w:val="ru-RU"/>
              </w:rPr>
              <w:t xml:space="preserve"> абзацу </w:t>
            </w:r>
            <w:proofErr w:type="spellStart"/>
            <w:r w:rsidRPr="002E59B0">
              <w:rPr>
                <w:rFonts w:ascii="Times New Roman" w:eastAsia="Times New Roman" w:hAnsi="Times New Roman" w:cs="Times New Roman"/>
                <w:color w:val="000000"/>
                <w:sz w:val="24"/>
                <w:szCs w:val="24"/>
                <w:lang w:val="ru-RU"/>
              </w:rPr>
              <w:t>третього</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частини</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першої</w:t>
            </w:r>
            <w:proofErr w:type="spellEnd"/>
            <w:r w:rsidRPr="002E59B0">
              <w:rPr>
                <w:rFonts w:ascii="Times New Roman" w:eastAsia="Times New Roman" w:hAnsi="Times New Roman" w:cs="Times New Roman"/>
                <w:color w:val="000000"/>
                <w:sz w:val="24"/>
                <w:szCs w:val="24"/>
                <w:lang w:val="ru-RU"/>
              </w:rPr>
              <w:t xml:space="preserve"> та абзацу </w:t>
            </w:r>
            <w:proofErr w:type="gramStart"/>
            <w:r w:rsidRPr="002E59B0">
              <w:rPr>
                <w:rFonts w:ascii="Times New Roman" w:eastAsia="Times New Roman" w:hAnsi="Times New Roman" w:cs="Times New Roman"/>
                <w:color w:val="000000"/>
                <w:sz w:val="24"/>
                <w:szCs w:val="24"/>
                <w:lang w:val="ru-RU"/>
              </w:rPr>
              <w:t>другого</w:t>
            </w:r>
            <w:proofErr w:type="gram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частини</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другої</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статті</w:t>
            </w:r>
            <w:proofErr w:type="spellEnd"/>
            <w:r w:rsidRPr="002E59B0">
              <w:rPr>
                <w:rFonts w:ascii="Times New Roman" w:eastAsia="Times New Roman" w:hAnsi="Times New Roman" w:cs="Times New Roman"/>
                <w:color w:val="000000"/>
                <w:sz w:val="24"/>
                <w:szCs w:val="24"/>
                <w:lang w:val="ru-RU"/>
              </w:rPr>
              <w:t xml:space="preserve"> 28 Закону не </w:t>
            </w:r>
            <w:proofErr w:type="spellStart"/>
            <w:r w:rsidRPr="002E59B0">
              <w:rPr>
                <w:rFonts w:ascii="Times New Roman" w:eastAsia="Times New Roman" w:hAnsi="Times New Roman" w:cs="Times New Roman"/>
                <w:color w:val="000000"/>
                <w:sz w:val="24"/>
                <w:szCs w:val="24"/>
                <w:lang w:val="ru-RU"/>
              </w:rPr>
              <w:t>застосовуються</w:t>
            </w:r>
            <w:proofErr w:type="spellEnd"/>
            <w:r w:rsidRPr="002E59B0">
              <w:rPr>
                <w:rFonts w:ascii="Times New Roman" w:eastAsia="Times New Roman" w:hAnsi="Times New Roman" w:cs="Times New Roman"/>
                <w:color w:val="000000"/>
                <w:sz w:val="24"/>
                <w:szCs w:val="24"/>
                <w:lang w:val="ru-RU"/>
              </w:rPr>
              <w:t>).</w:t>
            </w:r>
          </w:p>
          <w:p w:rsidR="005523A7" w:rsidRPr="002E59B0" w:rsidRDefault="005523A7" w:rsidP="005523A7">
            <w:pPr>
              <w:widowControl w:val="0"/>
              <w:spacing w:after="0" w:line="240" w:lineRule="auto"/>
              <w:ind w:right="113"/>
              <w:jc w:val="both"/>
              <w:rPr>
                <w:rFonts w:ascii="Times New Roman" w:eastAsia="Times New Roman" w:hAnsi="Times New Roman" w:cs="Times New Roman"/>
                <w:color w:val="000000"/>
                <w:sz w:val="24"/>
                <w:szCs w:val="24"/>
                <w:lang w:val="ru-RU"/>
              </w:rPr>
            </w:pPr>
            <w:r w:rsidRPr="002E59B0">
              <w:rPr>
                <w:rFonts w:ascii="Times New Roman" w:eastAsia="Times New Roman" w:hAnsi="Times New Roman" w:cs="Times New Roman"/>
                <w:color w:val="000000"/>
                <w:sz w:val="24"/>
                <w:szCs w:val="24"/>
                <w:lang w:val="ru-RU"/>
              </w:rPr>
              <w:t xml:space="preserve">Не </w:t>
            </w:r>
            <w:proofErr w:type="spellStart"/>
            <w:proofErr w:type="gramStart"/>
            <w:r w:rsidRPr="002E59B0">
              <w:rPr>
                <w:rFonts w:ascii="Times New Roman" w:eastAsia="Times New Roman" w:hAnsi="Times New Roman" w:cs="Times New Roman"/>
                <w:color w:val="000000"/>
                <w:sz w:val="24"/>
                <w:szCs w:val="24"/>
                <w:lang w:val="ru-RU"/>
              </w:rPr>
              <w:t>п</w:t>
            </w:r>
            <w:proofErr w:type="gramEnd"/>
            <w:r w:rsidRPr="002E59B0">
              <w:rPr>
                <w:rFonts w:ascii="Times New Roman" w:eastAsia="Times New Roman" w:hAnsi="Times New Roman" w:cs="Times New Roman"/>
                <w:color w:val="000000"/>
                <w:sz w:val="24"/>
                <w:szCs w:val="24"/>
                <w:lang w:val="ru-RU"/>
              </w:rPr>
              <w:t>ідлягає</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розкриттю</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інформація</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що</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обґрунтовано</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визначена</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учасником</w:t>
            </w:r>
            <w:proofErr w:type="spellEnd"/>
            <w:r w:rsidRPr="002E59B0">
              <w:rPr>
                <w:rFonts w:ascii="Times New Roman" w:eastAsia="Times New Roman" w:hAnsi="Times New Roman" w:cs="Times New Roman"/>
                <w:color w:val="000000"/>
                <w:sz w:val="24"/>
                <w:szCs w:val="24"/>
                <w:lang w:val="ru-RU"/>
              </w:rPr>
              <w:t xml:space="preserve"> як </w:t>
            </w:r>
            <w:proofErr w:type="spellStart"/>
            <w:r w:rsidRPr="002E59B0">
              <w:rPr>
                <w:rFonts w:ascii="Times New Roman" w:eastAsia="Times New Roman" w:hAnsi="Times New Roman" w:cs="Times New Roman"/>
                <w:color w:val="000000"/>
                <w:sz w:val="24"/>
                <w:szCs w:val="24"/>
                <w:lang w:val="ru-RU"/>
              </w:rPr>
              <w:t>конфіденційна</w:t>
            </w:r>
            <w:proofErr w:type="spellEnd"/>
            <w:r w:rsidRPr="002E59B0">
              <w:rPr>
                <w:rFonts w:ascii="Times New Roman" w:eastAsia="Times New Roman" w:hAnsi="Times New Roman" w:cs="Times New Roman"/>
                <w:color w:val="000000"/>
                <w:sz w:val="24"/>
                <w:szCs w:val="24"/>
                <w:lang w:val="ru-RU"/>
              </w:rPr>
              <w:t xml:space="preserve">, у тому </w:t>
            </w:r>
            <w:proofErr w:type="spellStart"/>
            <w:r w:rsidRPr="002E59B0">
              <w:rPr>
                <w:rFonts w:ascii="Times New Roman" w:eastAsia="Times New Roman" w:hAnsi="Times New Roman" w:cs="Times New Roman"/>
                <w:color w:val="000000"/>
                <w:sz w:val="24"/>
                <w:szCs w:val="24"/>
                <w:lang w:val="ru-RU"/>
              </w:rPr>
              <w:t>числі</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інформація</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що</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містить</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персональні</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дані</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Конфіденційною</w:t>
            </w:r>
            <w:proofErr w:type="spellEnd"/>
            <w:r w:rsidRPr="002E59B0">
              <w:rPr>
                <w:rFonts w:ascii="Times New Roman" w:eastAsia="Times New Roman" w:hAnsi="Times New Roman" w:cs="Times New Roman"/>
                <w:color w:val="000000"/>
                <w:sz w:val="24"/>
                <w:szCs w:val="24"/>
                <w:lang w:val="ru-RU"/>
              </w:rPr>
              <w:t xml:space="preserve"> не </w:t>
            </w:r>
            <w:proofErr w:type="spellStart"/>
            <w:r w:rsidRPr="002E59B0">
              <w:rPr>
                <w:rFonts w:ascii="Times New Roman" w:eastAsia="Times New Roman" w:hAnsi="Times New Roman" w:cs="Times New Roman"/>
                <w:color w:val="000000"/>
                <w:sz w:val="24"/>
                <w:szCs w:val="24"/>
                <w:lang w:val="ru-RU"/>
              </w:rPr>
              <w:t>може</w:t>
            </w:r>
            <w:proofErr w:type="spellEnd"/>
            <w:r w:rsidRPr="002E59B0">
              <w:rPr>
                <w:rFonts w:ascii="Times New Roman" w:eastAsia="Times New Roman" w:hAnsi="Times New Roman" w:cs="Times New Roman"/>
                <w:color w:val="000000"/>
                <w:sz w:val="24"/>
                <w:szCs w:val="24"/>
                <w:lang w:val="ru-RU"/>
              </w:rPr>
              <w:t xml:space="preserve"> бути </w:t>
            </w:r>
            <w:proofErr w:type="spellStart"/>
            <w:r w:rsidRPr="002E59B0">
              <w:rPr>
                <w:rFonts w:ascii="Times New Roman" w:eastAsia="Times New Roman" w:hAnsi="Times New Roman" w:cs="Times New Roman"/>
                <w:color w:val="000000"/>
                <w:sz w:val="24"/>
                <w:szCs w:val="24"/>
                <w:lang w:val="ru-RU"/>
              </w:rPr>
              <w:t>визначена</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інформація</w:t>
            </w:r>
            <w:proofErr w:type="spellEnd"/>
            <w:r w:rsidRPr="002E59B0">
              <w:rPr>
                <w:rFonts w:ascii="Times New Roman" w:eastAsia="Times New Roman" w:hAnsi="Times New Roman" w:cs="Times New Roman"/>
                <w:color w:val="000000"/>
                <w:sz w:val="24"/>
                <w:szCs w:val="24"/>
                <w:lang w:val="ru-RU"/>
              </w:rPr>
              <w:t xml:space="preserve"> про </w:t>
            </w:r>
            <w:proofErr w:type="spellStart"/>
            <w:r w:rsidRPr="002E59B0">
              <w:rPr>
                <w:rFonts w:ascii="Times New Roman" w:eastAsia="Times New Roman" w:hAnsi="Times New Roman" w:cs="Times New Roman"/>
                <w:color w:val="000000"/>
                <w:sz w:val="24"/>
                <w:szCs w:val="24"/>
                <w:lang w:val="ru-RU"/>
              </w:rPr>
              <w:t>запропоновану</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ціну</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інші</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критерії</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оцінки</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технічні</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умови</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технічні</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специфікації</w:t>
            </w:r>
            <w:proofErr w:type="spellEnd"/>
            <w:r w:rsidRPr="002E59B0">
              <w:rPr>
                <w:rFonts w:ascii="Times New Roman" w:eastAsia="Times New Roman" w:hAnsi="Times New Roman" w:cs="Times New Roman"/>
                <w:color w:val="000000"/>
                <w:sz w:val="24"/>
                <w:szCs w:val="24"/>
                <w:lang w:val="ru-RU"/>
              </w:rPr>
              <w:t xml:space="preserve"> та </w:t>
            </w:r>
            <w:proofErr w:type="spellStart"/>
            <w:r w:rsidRPr="002E59B0">
              <w:rPr>
                <w:rFonts w:ascii="Times New Roman" w:eastAsia="Times New Roman" w:hAnsi="Times New Roman" w:cs="Times New Roman"/>
                <w:color w:val="000000"/>
                <w:sz w:val="24"/>
                <w:szCs w:val="24"/>
                <w:lang w:val="ru-RU"/>
              </w:rPr>
              <w:t>документи</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що</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підтверджують</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відповідність</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кваліфікаційним</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критеріям</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відповідно</w:t>
            </w:r>
            <w:proofErr w:type="spellEnd"/>
            <w:r w:rsidRPr="002E59B0">
              <w:rPr>
                <w:rFonts w:ascii="Times New Roman" w:eastAsia="Times New Roman" w:hAnsi="Times New Roman" w:cs="Times New Roman"/>
                <w:color w:val="000000"/>
                <w:sz w:val="24"/>
                <w:szCs w:val="24"/>
                <w:lang w:val="ru-RU"/>
              </w:rPr>
              <w:t xml:space="preserve"> до </w:t>
            </w:r>
            <w:proofErr w:type="spellStart"/>
            <w:r w:rsidRPr="002E59B0">
              <w:rPr>
                <w:rFonts w:ascii="Times New Roman" w:eastAsia="Times New Roman" w:hAnsi="Times New Roman" w:cs="Times New Roman"/>
                <w:color w:val="000000"/>
                <w:sz w:val="24"/>
                <w:szCs w:val="24"/>
                <w:lang w:val="ru-RU"/>
              </w:rPr>
              <w:t>статті</w:t>
            </w:r>
            <w:proofErr w:type="spellEnd"/>
            <w:r w:rsidRPr="002E59B0">
              <w:rPr>
                <w:rFonts w:ascii="Times New Roman" w:eastAsia="Times New Roman" w:hAnsi="Times New Roman" w:cs="Times New Roman"/>
                <w:color w:val="000000"/>
                <w:sz w:val="24"/>
                <w:szCs w:val="24"/>
                <w:lang w:val="ru-RU"/>
              </w:rPr>
              <w:t xml:space="preserve"> 16 Закону, </w:t>
            </w:r>
            <w:proofErr w:type="spellStart"/>
            <w:r w:rsidRPr="002E59B0">
              <w:rPr>
                <w:rFonts w:ascii="Times New Roman" w:eastAsia="Times New Roman" w:hAnsi="Times New Roman" w:cs="Times New Roman"/>
                <w:color w:val="000000"/>
                <w:sz w:val="24"/>
                <w:szCs w:val="24"/>
                <w:lang w:val="ru-RU"/>
              </w:rPr>
              <w:t>і</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документи</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що</w:t>
            </w:r>
            <w:proofErr w:type="spellEnd"/>
            <w:r w:rsidRPr="002E59B0">
              <w:rPr>
                <w:rFonts w:ascii="Times New Roman" w:eastAsia="Times New Roman" w:hAnsi="Times New Roman" w:cs="Times New Roman"/>
                <w:color w:val="000000"/>
                <w:sz w:val="24"/>
                <w:szCs w:val="24"/>
                <w:lang w:val="ru-RU"/>
              </w:rPr>
              <w:t xml:space="preserve"> </w:t>
            </w:r>
            <w:proofErr w:type="spellStart"/>
            <w:proofErr w:type="gramStart"/>
            <w:r w:rsidRPr="002E59B0">
              <w:rPr>
                <w:rFonts w:ascii="Times New Roman" w:eastAsia="Times New Roman" w:hAnsi="Times New Roman" w:cs="Times New Roman"/>
                <w:color w:val="000000"/>
                <w:sz w:val="24"/>
                <w:szCs w:val="24"/>
                <w:lang w:val="ru-RU"/>
              </w:rPr>
              <w:t>п</w:t>
            </w:r>
            <w:proofErr w:type="gramEnd"/>
            <w:r w:rsidRPr="002E59B0">
              <w:rPr>
                <w:rFonts w:ascii="Times New Roman" w:eastAsia="Times New Roman" w:hAnsi="Times New Roman" w:cs="Times New Roman"/>
                <w:color w:val="000000"/>
                <w:sz w:val="24"/>
                <w:szCs w:val="24"/>
                <w:lang w:val="ru-RU"/>
              </w:rPr>
              <w:t>ідтверджують</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відсутність</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підстав</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визначених</w:t>
            </w:r>
            <w:proofErr w:type="spellEnd"/>
            <w:r w:rsidRPr="002E59B0">
              <w:rPr>
                <w:rFonts w:ascii="Times New Roman" w:eastAsia="Times New Roman" w:hAnsi="Times New Roman" w:cs="Times New Roman"/>
                <w:color w:val="000000"/>
                <w:sz w:val="24"/>
                <w:szCs w:val="24"/>
                <w:lang w:val="ru-RU"/>
              </w:rPr>
              <w:t xml:space="preserve"> пунктом 47 </w:t>
            </w:r>
            <w:proofErr w:type="spellStart"/>
            <w:r w:rsidRPr="002E59B0">
              <w:rPr>
                <w:rFonts w:ascii="Times New Roman" w:eastAsia="Times New Roman" w:hAnsi="Times New Roman" w:cs="Times New Roman"/>
                <w:color w:val="000000"/>
                <w:sz w:val="24"/>
                <w:szCs w:val="24"/>
                <w:lang w:val="ru-RU"/>
              </w:rPr>
              <w:t>Особливостей</w:t>
            </w:r>
            <w:proofErr w:type="spellEnd"/>
            <w:r w:rsidRPr="002E59B0">
              <w:rPr>
                <w:rFonts w:ascii="Times New Roman" w:eastAsia="Times New Roman" w:hAnsi="Times New Roman" w:cs="Times New Roman"/>
                <w:color w:val="000000"/>
                <w:sz w:val="24"/>
                <w:szCs w:val="24"/>
                <w:lang w:val="ru-RU"/>
              </w:rPr>
              <w:t>.</w:t>
            </w:r>
          </w:p>
          <w:p w:rsidR="00E66442" w:rsidRPr="002E59B0" w:rsidRDefault="005523A7" w:rsidP="005523A7">
            <w:pPr>
              <w:suppressAutoHyphens/>
              <w:spacing w:after="0" w:line="240" w:lineRule="auto"/>
              <w:jc w:val="both"/>
              <w:rPr>
                <w:sz w:val="24"/>
                <w:szCs w:val="24"/>
              </w:rPr>
            </w:pPr>
            <w:r w:rsidRPr="002E59B0">
              <w:rPr>
                <w:rFonts w:ascii="Times New Roman" w:eastAsia="Times New Roman" w:hAnsi="Times New Roman" w:cs="Times New Roman"/>
                <w:color w:val="000000"/>
                <w:sz w:val="24"/>
                <w:szCs w:val="24"/>
                <w:lang w:val="ru-RU"/>
              </w:rPr>
              <w:t xml:space="preserve">Протокол </w:t>
            </w:r>
            <w:proofErr w:type="spellStart"/>
            <w:r w:rsidRPr="002E59B0">
              <w:rPr>
                <w:rFonts w:ascii="Times New Roman" w:eastAsia="Times New Roman" w:hAnsi="Times New Roman" w:cs="Times New Roman"/>
                <w:color w:val="000000"/>
                <w:sz w:val="24"/>
                <w:szCs w:val="24"/>
                <w:lang w:val="ru-RU"/>
              </w:rPr>
              <w:t>розкриття</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тендерних</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пропозицій</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формується</w:t>
            </w:r>
            <w:proofErr w:type="spellEnd"/>
            <w:r w:rsidRPr="002E59B0">
              <w:rPr>
                <w:rFonts w:ascii="Times New Roman" w:eastAsia="Times New Roman" w:hAnsi="Times New Roman" w:cs="Times New Roman"/>
                <w:color w:val="000000"/>
                <w:sz w:val="24"/>
                <w:szCs w:val="24"/>
                <w:lang w:val="ru-RU"/>
              </w:rPr>
              <w:t xml:space="preserve"> та </w:t>
            </w:r>
            <w:proofErr w:type="spellStart"/>
            <w:r w:rsidRPr="002E59B0">
              <w:rPr>
                <w:rFonts w:ascii="Times New Roman" w:eastAsia="Times New Roman" w:hAnsi="Times New Roman" w:cs="Times New Roman"/>
                <w:color w:val="000000"/>
                <w:sz w:val="24"/>
                <w:szCs w:val="24"/>
                <w:lang w:val="ru-RU"/>
              </w:rPr>
              <w:t>оприлюднюється</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відповідно</w:t>
            </w:r>
            <w:proofErr w:type="spellEnd"/>
            <w:r w:rsidRPr="002E59B0">
              <w:rPr>
                <w:rFonts w:ascii="Times New Roman" w:eastAsia="Times New Roman" w:hAnsi="Times New Roman" w:cs="Times New Roman"/>
                <w:color w:val="000000"/>
                <w:sz w:val="24"/>
                <w:szCs w:val="24"/>
                <w:lang w:val="ru-RU"/>
              </w:rPr>
              <w:t xml:space="preserve"> до </w:t>
            </w:r>
            <w:proofErr w:type="spellStart"/>
            <w:r w:rsidRPr="002E59B0">
              <w:rPr>
                <w:rFonts w:ascii="Times New Roman" w:eastAsia="Times New Roman" w:hAnsi="Times New Roman" w:cs="Times New Roman"/>
                <w:color w:val="000000"/>
                <w:sz w:val="24"/>
                <w:szCs w:val="24"/>
                <w:lang w:val="ru-RU"/>
              </w:rPr>
              <w:t>частин</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третьої</w:t>
            </w:r>
            <w:proofErr w:type="spellEnd"/>
            <w:r w:rsidRPr="002E59B0">
              <w:rPr>
                <w:rFonts w:ascii="Times New Roman" w:eastAsia="Times New Roman" w:hAnsi="Times New Roman" w:cs="Times New Roman"/>
                <w:color w:val="000000"/>
                <w:sz w:val="24"/>
                <w:szCs w:val="24"/>
                <w:lang w:val="ru-RU"/>
              </w:rPr>
              <w:t xml:space="preserve"> та </w:t>
            </w:r>
            <w:proofErr w:type="spellStart"/>
            <w:r w:rsidRPr="002E59B0">
              <w:rPr>
                <w:rFonts w:ascii="Times New Roman" w:eastAsia="Times New Roman" w:hAnsi="Times New Roman" w:cs="Times New Roman"/>
                <w:color w:val="000000"/>
                <w:sz w:val="24"/>
                <w:szCs w:val="24"/>
                <w:lang w:val="ru-RU"/>
              </w:rPr>
              <w:t>четвертої</w:t>
            </w:r>
            <w:proofErr w:type="spellEnd"/>
            <w:r w:rsidRPr="002E59B0">
              <w:rPr>
                <w:rFonts w:ascii="Times New Roman" w:eastAsia="Times New Roman" w:hAnsi="Times New Roman" w:cs="Times New Roman"/>
                <w:color w:val="000000"/>
                <w:sz w:val="24"/>
                <w:szCs w:val="24"/>
                <w:lang w:val="ru-RU"/>
              </w:rPr>
              <w:t xml:space="preserve"> </w:t>
            </w:r>
            <w:proofErr w:type="spellStart"/>
            <w:r w:rsidRPr="002E59B0">
              <w:rPr>
                <w:rFonts w:ascii="Times New Roman" w:eastAsia="Times New Roman" w:hAnsi="Times New Roman" w:cs="Times New Roman"/>
                <w:color w:val="000000"/>
                <w:sz w:val="24"/>
                <w:szCs w:val="24"/>
                <w:lang w:val="ru-RU"/>
              </w:rPr>
              <w:t>статті</w:t>
            </w:r>
            <w:proofErr w:type="spellEnd"/>
            <w:r w:rsidRPr="002E59B0">
              <w:rPr>
                <w:rFonts w:ascii="Times New Roman" w:eastAsia="Times New Roman" w:hAnsi="Times New Roman" w:cs="Times New Roman"/>
                <w:color w:val="000000"/>
                <w:sz w:val="24"/>
                <w:szCs w:val="24"/>
                <w:lang w:val="ru-RU"/>
              </w:rPr>
              <w:t xml:space="preserve"> 28 Закону.  </w:t>
            </w:r>
          </w:p>
        </w:tc>
      </w:tr>
      <w:tr w:rsidR="00E66442" w:rsidRPr="002E59B0">
        <w:trPr>
          <w:trHeight w:val="227"/>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6442" w:rsidRPr="002E59B0" w:rsidRDefault="004472FB">
            <w:pPr>
              <w:suppressAutoHyphens/>
              <w:spacing w:after="0" w:line="240" w:lineRule="auto"/>
              <w:jc w:val="center"/>
              <w:rPr>
                <w:sz w:val="24"/>
                <w:szCs w:val="24"/>
              </w:rPr>
            </w:pPr>
            <w:r w:rsidRPr="002E59B0">
              <w:rPr>
                <w:rFonts w:ascii="Times New Roman" w:eastAsia="Times New Roman" w:hAnsi="Times New Roman" w:cs="Times New Roman"/>
                <w:b/>
                <w:sz w:val="24"/>
                <w:szCs w:val="24"/>
              </w:rPr>
              <w:lastRenderedPageBreak/>
              <w:t>Розділ V. Оцінка тендерної пропозиції</w:t>
            </w:r>
          </w:p>
        </w:tc>
      </w:tr>
      <w:tr w:rsidR="00E66442" w:rsidRPr="002E59B0">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rPr>
                <w:sz w:val="24"/>
                <w:szCs w:val="24"/>
              </w:rPr>
            </w:pPr>
            <w:r w:rsidRPr="002E59B0">
              <w:rPr>
                <w:rFonts w:ascii="Times New Roman" w:eastAsia="Times New Roman" w:hAnsi="Times New Roman" w:cs="Times New Roman"/>
                <w:color w:val="000000"/>
                <w:sz w:val="24"/>
                <w:szCs w:val="24"/>
              </w:rPr>
              <w:t>1</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rPr>
                <w:sz w:val="24"/>
                <w:szCs w:val="24"/>
              </w:rPr>
            </w:pPr>
            <w:r w:rsidRPr="002E59B0">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5523A7">
            <w:pPr>
              <w:suppressAutoHyphens/>
              <w:spacing w:after="0" w:line="240" w:lineRule="auto"/>
              <w:jc w:val="both"/>
              <w:rPr>
                <w:sz w:val="24"/>
                <w:szCs w:val="24"/>
              </w:rPr>
            </w:pPr>
            <w:r w:rsidRPr="002E59B0">
              <w:rPr>
                <w:rFonts w:ascii="Times New Roman" w:eastAsia="Calibri" w:hAnsi="Times New Roman"/>
                <w:sz w:val="24"/>
                <w:szCs w:val="24"/>
                <w:lang w:eastAsia="en-US"/>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tc>
      </w:tr>
      <w:tr w:rsidR="00E66442" w:rsidRPr="002E59B0">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E66442">
            <w:pPr>
              <w:suppressAutoHyphens/>
              <w:spacing w:after="0" w:line="240" w:lineRule="auto"/>
              <w:rPr>
                <w:rFonts w:ascii="Calibri" w:eastAsia="Calibri" w:hAnsi="Calibri" w:cs="Calibri"/>
                <w:sz w:val="24"/>
                <w:szCs w:val="24"/>
              </w:rPr>
            </w:pP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E66442">
            <w:pPr>
              <w:spacing w:after="0" w:line="240" w:lineRule="auto"/>
              <w:rPr>
                <w:rFonts w:ascii="Calibri" w:eastAsia="Calibri" w:hAnsi="Calibri" w:cs="Calibri"/>
                <w:sz w:val="24"/>
                <w:szCs w:val="24"/>
              </w:rPr>
            </w:pP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23A7" w:rsidRPr="002E59B0" w:rsidRDefault="005523A7" w:rsidP="005523A7">
            <w:pPr>
              <w:widowControl w:val="0"/>
              <w:spacing w:after="0" w:line="240" w:lineRule="auto"/>
              <w:jc w:val="both"/>
              <w:rPr>
                <w:rFonts w:ascii="Times New Roman" w:hAnsi="Times New Roman"/>
                <w:sz w:val="24"/>
                <w:szCs w:val="24"/>
              </w:rPr>
            </w:pPr>
            <w:r w:rsidRPr="002E59B0">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523A7" w:rsidRPr="002E59B0" w:rsidRDefault="005523A7" w:rsidP="005523A7">
            <w:pPr>
              <w:widowControl w:val="0"/>
              <w:spacing w:after="0" w:line="240" w:lineRule="auto"/>
              <w:jc w:val="both"/>
              <w:rPr>
                <w:rFonts w:ascii="Times New Roman" w:hAnsi="Times New Roman"/>
                <w:sz w:val="24"/>
                <w:szCs w:val="24"/>
              </w:rPr>
            </w:pPr>
            <w:r w:rsidRPr="002E59B0">
              <w:rPr>
                <w:rFonts w:ascii="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5523A7" w:rsidRPr="002E59B0" w:rsidRDefault="005523A7" w:rsidP="005523A7">
            <w:pPr>
              <w:widowControl w:val="0"/>
              <w:spacing w:after="0" w:line="240" w:lineRule="auto"/>
              <w:jc w:val="both"/>
              <w:rPr>
                <w:rFonts w:ascii="Times New Roman" w:hAnsi="Times New Roman"/>
                <w:sz w:val="24"/>
                <w:szCs w:val="24"/>
              </w:rPr>
            </w:pPr>
            <w:r w:rsidRPr="002E59B0">
              <w:rPr>
                <w:rFonts w:ascii="Times New Roman" w:hAnsi="Times New Roman"/>
                <w:sz w:val="24"/>
                <w:szCs w:val="24"/>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5523A7" w:rsidRPr="002E59B0" w:rsidRDefault="005523A7" w:rsidP="005523A7">
            <w:pPr>
              <w:widowControl w:val="0"/>
              <w:spacing w:after="0" w:line="240" w:lineRule="auto"/>
              <w:jc w:val="both"/>
              <w:rPr>
                <w:rFonts w:ascii="Times New Roman" w:hAnsi="Times New Roman"/>
                <w:sz w:val="24"/>
                <w:szCs w:val="24"/>
              </w:rPr>
            </w:pPr>
            <w:r w:rsidRPr="002E59B0">
              <w:rPr>
                <w:rFonts w:ascii="Times New Roman" w:hAnsi="Times New Roman"/>
                <w:sz w:val="24"/>
                <w:szCs w:val="24"/>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rsidR="005523A7" w:rsidRPr="002E59B0" w:rsidRDefault="005523A7" w:rsidP="005523A7">
            <w:pPr>
              <w:widowControl w:val="0"/>
              <w:spacing w:after="0" w:line="240" w:lineRule="auto"/>
              <w:jc w:val="both"/>
              <w:rPr>
                <w:rFonts w:ascii="Times New Roman" w:hAnsi="Times New Roman"/>
                <w:sz w:val="24"/>
                <w:szCs w:val="24"/>
              </w:rPr>
            </w:pPr>
            <w:r w:rsidRPr="002E59B0">
              <w:rPr>
                <w:rFonts w:ascii="Times New Roman" w:hAnsi="Times New Roman"/>
                <w:sz w:val="24"/>
                <w:szCs w:val="24"/>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w:t>
            </w:r>
            <w:r w:rsidRPr="002E59B0">
              <w:rPr>
                <w:rFonts w:ascii="Times New Roman" w:hAnsi="Times New Roman"/>
                <w:sz w:val="24"/>
                <w:szCs w:val="24"/>
              </w:rPr>
              <w:lastRenderedPageBreak/>
              <w:t>приведену ціну.</w:t>
            </w:r>
          </w:p>
          <w:p w:rsidR="00937071" w:rsidRPr="00937071" w:rsidRDefault="005523A7" w:rsidP="00937071">
            <w:pPr>
              <w:widowControl w:val="0"/>
              <w:spacing w:after="0" w:line="240" w:lineRule="auto"/>
              <w:jc w:val="both"/>
              <w:rPr>
                <w:rFonts w:ascii="Times New Roman" w:hAnsi="Times New Roman"/>
                <w:sz w:val="24"/>
                <w:szCs w:val="24"/>
              </w:rPr>
            </w:pPr>
            <w:r w:rsidRPr="002E59B0">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w:t>
            </w:r>
            <w:r w:rsidR="00937071" w:rsidRPr="00F80D36">
              <w:rPr>
                <w:rFonts w:ascii="Times New Roman" w:eastAsia="Times New Roman" w:hAnsi="Times New Roman" w:cs="Times New Roman"/>
                <w:color w:val="000000" w:themeColor="text1"/>
                <w:sz w:val="24"/>
                <w:szCs w:val="24"/>
              </w:rPr>
              <w:t xml:space="preserve">Оцінка тендерних пропозицій здійснюється на основі </w:t>
            </w:r>
            <w:r w:rsidR="00937071" w:rsidRPr="00937071">
              <w:rPr>
                <w:rFonts w:ascii="Times New Roman" w:hAnsi="Times New Roman"/>
                <w:sz w:val="24"/>
                <w:szCs w:val="24"/>
              </w:rPr>
              <w:t xml:space="preserve">критерію </w:t>
            </w:r>
            <w:proofErr w:type="spellStart"/>
            <w:r w:rsidR="00937071" w:rsidRPr="00937071">
              <w:rPr>
                <w:rFonts w:ascii="Times New Roman" w:hAnsi="Times New Roman"/>
                <w:sz w:val="24"/>
                <w:szCs w:val="24"/>
              </w:rPr>
              <w:t>„Ціна”</w:t>
            </w:r>
            <w:proofErr w:type="spellEnd"/>
            <w:r w:rsidR="00937071" w:rsidRPr="00937071">
              <w:rPr>
                <w:rFonts w:ascii="Times New Roman" w:hAnsi="Times New Roman"/>
                <w:sz w:val="24"/>
                <w:szCs w:val="24"/>
              </w:rPr>
              <w:t>. Питома вага – 100 %.</w:t>
            </w:r>
          </w:p>
          <w:p w:rsidR="00937071" w:rsidRPr="00937071" w:rsidRDefault="00937071" w:rsidP="00937071">
            <w:pPr>
              <w:widowControl w:val="0"/>
              <w:spacing w:after="0" w:line="240" w:lineRule="auto"/>
              <w:jc w:val="both"/>
              <w:rPr>
                <w:rFonts w:ascii="Times New Roman" w:hAnsi="Times New Roman"/>
                <w:sz w:val="24"/>
                <w:szCs w:val="24"/>
              </w:rPr>
            </w:pPr>
            <w:r w:rsidRPr="00937071">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37071" w:rsidRPr="00937071" w:rsidRDefault="00937071" w:rsidP="00937071">
            <w:pPr>
              <w:widowControl w:val="0"/>
              <w:spacing w:after="0" w:line="240" w:lineRule="auto"/>
              <w:jc w:val="both"/>
              <w:rPr>
                <w:rFonts w:ascii="Times New Roman" w:hAnsi="Times New Roman"/>
                <w:sz w:val="24"/>
                <w:szCs w:val="24"/>
              </w:rPr>
            </w:pPr>
            <w:r w:rsidRPr="00937071">
              <w:rPr>
                <w:rFonts w:ascii="Times New Roman" w:hAnsi="Times New Roman"/>
                <w:sz w:val="24"/>
                <w:szCs w:val="24"/>
              </w:rPr>
              <w:t>Оцінка здійснюється щодо предмета закупівлі в цілому.</w:t>
            </w:r>
          </w:p>
          <w:p w:rsidR="00937071" w:rsidRPr="00937071" w:rsidRDefault="00937071" w:rsidP="00937071">
            <w:pPr>
              <w:widowControl w:val="0"/>
              <w:spacing w:after="0" w:line="240" w:lineRule="auto"/>
              <w:jc w:val="both"/>
              <w:rPr>
                <w:rFonts w:ascii="Times New Roman" w:hAnsi="Times New Roman"/>
                <w:sz w:val="24"/>
                <w:szCs w:val="24"/>
              </w:rPr>
            </w:pPr>
            <w:r w:rsidRPr="00937071">
              <w:rPr>
                <w:rFonts w:ascii="Times New Roman" w:hAnsi="Times New Roman"/>
                <w:sz w:val="24"/>
                <w:szCs w:val="24"/>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rsidR="00937071" w:rsidRPr="00937071" w:rsidRDefault="00937071" w:rsidP="00937071">
            <w:pPr>
              <w:widowControl w:val="0"/>
              <w:spacing w:after="0" w:line="240" w:lineRule="auto"/>
              <w:jc w:val="both"/>
              <w:rPr>
                <w:rFonts w:ascii="Times New Roman" w:hAnsi="Times New Roman"/>
                <w:sz w:val="24"/>
                <w:szCs w:val="24"/>
              </w:rPr>
            </w:pPr>
            <w:r w:rsidRPr="00937071">
              <w:rPr>
                <w:rFonts w:ascii="Times New Roman" w:hAnsi="Times New Roman"/>
                <w:sz w:val="24"/>
                <w:szCs w:val="24"/>
              </w:rPr>
              <w:t xml:space="preserve">Розмір мінімального кроку пониження ціни під час електронного аукціону – 0,5 % </w:t>
            </w:r>
          </w:p>
          <w:p w:rsidR="005523A7" w:rsidRPr="00937071" w:rsidRDefault="005523A7" w:rsidP="00937071">
            <w:pPr>
              <w:widowControl w:val="0"/>
              <w:spacing w:after="0" w:line="240" w:lineRule="auto"/>
              <w:jc w:val="both"/>
              <w:rPr>
                <w:rFonts w:ascii="Times New Roman" w:hAnsi="Times New Roman"/>
                <w:sz w:val="24"/>
                <w:szCs w:val="24"/>
              </w:rPr>
            </w:pPr>
            <w:r w:rsidRPr="00937071">
              <w:rPr>
                <w:rFonts w:ascii="Times New Roman" w:hAnsi="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523A7" w:rsidRPr="002E59B0" w:rsidRDefault="005523A7" w:rsidP="005523A7">
            <w:pPr>
              <w:pStyle w:val="Standard"/>
              <w:shd w:val="clear" w:color="auto" w:fill="FFFFFF"/>
              <w:jc w:val="both"/>
              <w:rPr>
                <w:rFonts w:ascii="Times New Roman" w:hAnsi="Times New Roman"/>
                <w:color w:val="auto"/>
                <w:lang w:eastAsia="en-US"/>
              </w:rPr>
            </w:pPr>
            <w:r w:rsidRPr="00937071">
              <w:rPr>
                <w:rFonts w:ascii="Times New Roman" w:eastAsiaTheme="minorEastAsia" w:hAnsi="Times New Roman" w:cstheme="minorBidi"/>
                <w:color w:val="auto"/>
                <w:kern w:val="0"/>
                <w:lang w:eastAsia="uk-UA" w:bidi="ar-S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w:t>
            </w:r>
            <w:r w:rsidRPr="002E59B0">
              <w:rPr>
                <w:rFonts w:ascii="Times New Roman" w:hAnsi="Times New Roman"/>
                <w:color w:val="auto"/>
                <w:lang w:eastAsia="en-US"/>
              </w:rPr>
              <w:t xml:space="preserve"> у списку пропозицій, що розташовані за результатами їх оцінки, починаючи з найкращої, у порядку та строки, визначені Особливостями.</w:t>
            </w:r>
          </w:p>
          <w:p w:rsidR="005523A7" w:rsidRPr="002E59B0" w:rsidRDefault="005523A7" w:rsidP="005523A7">
            <w:pPr>
              <w:pStyle w:val="Standard"/>
              <w:shd w:val="clear" w:color="auto" w:fill="FFFFFF"/>
              <w:jc w:val="both"/>
              <w:rPr>
                <w:rFonts w:ascii="Times New Roman" w:hAnsi="Times New Roman"/>
                <w:color w:val="auto"/>
                <w:lang w:eastAsia="en-US"/>
              </w:rPr>
            </w:pPr>
            <w:r w:rsidRPr="002E59B0">
              <w:rPr>
                <w:rFonts w:ascii="Times New Roman" w:hAnsi="Times New Roman"/>
                <w:color w:val="auto"/>
                <w:lang w:eastAsia="en-US"/>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523A7" w:rsidRPr="00B573E2" w:rsidRDefault="005523A7" w:rsidP="005523A7">
            <w:pPr>
              <w:widowControl w:val="0"/>
              <w:shd w:val="clear" w:color="auto" w:fill="FFFFFF"/>
              <w:spacing w:after="0" w:line="240" w:lineRule="auto"/>
              <w:jc w:val="both"/>
              <w:rPr>
                <w:rFonts w:ascii="Times New Roman" w:hAnsi="Times New Roman" w:cs="Times New Roman"/>
                <w:sz w:val="24"/>
                <w:szCs w:val="24"/>
                <w:shd w:val="clear" w:color="auto" w:fill="FFFFFF"/>
              </w:rPr>
            </w:pPr>
            <w:r w:rsidRPr="00B573E2">
              <w:rPr>
                <w:rFonts w:ascii="Times New Roman" w:hAnsi="Times New Roman" w:cs="Times New Roman"/>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B573E2">
              <w:rPr>
                <w:rFonts w:ascii="Times New Roman" w:hAnsi="Times New Roman" w:cs="Times New Roman"/>
                <w:sz w:val="24"/>
                <w:szCs w:val="24"/>
                <w:shd w:val="clear" w:color="auto" w:fill="FFFFFF"/>
              </w:rPr>
              <w:t>“аномально</w:t>
            </w:r>
            <w:proofErr w:type="spellEnd"/>
            <w:r w:rsidRPr="00B573E2">
              <w:rPr>
                <w:rFonts w:ascii="Times New Roman" w:hAnsi="Times New Roman" w:cs="Times New Roman"/>
                <w:sz w:val="24"/>
                <w:szCs w:val="24"/>
                <w:shd w:val="clear" w:color="auto" w:fill="FFFFFF"/>
              </w:rPr>
              <w:t xml:space="preserve"> низька ціна тендерної </w:t>
            </w:r>
            <w:proofErr w:type="spellStart"/>
            <w:r w:rsidRPr="00B573E2">
              <w:rPr>
                <w:rFonts w:ascii="Times New Roman" w:hAnsi="Times New Roman" w:cs="Times New Roman"/>
                <w:sz w:val="24"/>
                <w:szCs w:val="24"/>
                <w:shd w:val="clear" w:color="auto" w:fill="FFFFFF"/>
              </w:rPr>
              <w:t>пропозиції”</w:t>
            </w:r>
            <w:proofErr w:type="spellEnd"/>
            <w:r w:rsidRPr="00B573E2">
              <w:rPr>
                <w:rFonts w:ascii="Times New Roman" w:hAnsi="Times New Roman" w:cs="Times New Roman"/>
                <w:sz w:val="24"/>
                <w:szCs w:val="24"/>
                <w:shd w:val="clear" w:color="auto" w:fill="FFFFFF"/>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w:t>
            </w:r>
            <w:r w:rsidRPr="00B573E2">
              <w:rPr>
                <w:rFonts w:ascii="Times New Roman" w:hAnsi="Times New Roman" w:cs="Times New Roman"/>
                <w:sz w:val="24"/>
                <w:szCs w:val="24"/>
                <w:shd w:val="clear" w:color="auto" w:fill="FFFFFF"/>
              </w:rPr>
              <w:lastRenderedPageBreak/>
              <w:t>щодо цін або вартості відповідних товарів, робіт чи послуг тендерної пропозиції.</w:t>
            </w:r>
          </w:p>
          <w:p w:rsidR="005523A7" w:rsidRPr="002E59B0" w:rsidRDefault="005523A7" w:rsidP="005523A7">
            <w:pPr>
              <w:widowControl w:val="0"/>
              <w:shd w:val="clear" w:color="auto" w:fill="FFFFFF"/>
              <w:spacing w:after="0" w:line="240" w:lineRule="auto"/>
              <w:jc w:val="both"/>
              <w:rPr>
                <w:sz w:val="24"/>
                <w:szCs w:val="24"/>
              </w:rPr>
            </w:pPr>
            <w:r w:rsidRPr="002E59B0">
              <w:rPr>
                <w:rFonts w:ascii="Times New Roman" w:hAnsi="Times New Roman"/>
                <w:color w:val="000000"/>
                <w:sz w:val="24"/>
                <w:szCs w:val="24"/>
                <w:lang w:eastAsia="en-US"/>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 Особливостей.</w:t>
            </w:r>
          </w:p>
          <w:p w:rsidR="005523A7" w:rsidRPr="002E59B0" w:rsidRDefault="005523A7" w:rsidP="005523A7">
            <w:pPr>
              <w:widowControl w:val="0"/>
              <w:shd w:val="clear" w:color="auto" w:fill="FFFFFF"/>
              <w:spacing w:after="0" w:line="240" w:lineRule="auto"/>
              <w:jc w:val="both"/>
              <w:rPr>
                <w:sz w:val="24"/>
                <w:szCs w:val="24"/>
              </w:rPr>
            </w:pPr>
            <w:r w:rsidRPr="002E59B0">
              <w:rPr>
                <w:rFonts w:ascii="Times New Roman" w:hAnsi="Times New Roman"/>
                <w:color w:val="000000"/>
                <w:sz w:val="24"/>
                <w:szCs w:val="24"/>
                <w:lang w:eastAsia="en-US"/>
              </w:rPr>
              <w:t xml:space="preserve">Замовник має право звернутися </w:t>
            </w:r>
            <w:r w:rsidRPr="002E59B0">
              <w:rPr>
                <w:rFonts w:ascii="Times New Roman" w:hAnsi="Times New Roman"/>
                <w:sz w:val="24"/>
                <w:szCs w:val="24"/>
                <w:lang w:eastAsia="en-US"/>
              </w:rPr>
              <w:t>за підтвердженням інформації, наданої учасником, до органів державної влади, підприємств, установ, організацій відповідно до їх компетенції.</w:t>
            </w:r>
          </w:p>
          <w:p w:rsidR="005523A7" w:rsidRPr="002E59B0" w:rsidRDefault="005523A7" w:rsidP="005523A7">
            <w:pPr>
              <w:widowControl w:val="0"/>
              <w:shd w:val="clear" w:color="auto" w:fill="FFFFFF"/>
              <w:spacing w:after="0" w:line="240" w:lineRule="auto"/>
              <w:jc w:val="both"/>
              <w:rPr>
                <w:sz w:val="24"/>
                <w:szCs w:val="24"/>
              </w:rPr>
            </w:pPr>
            <w:r w:rsidRPr="002E59B0">
              <w:rPr>
                <w:rFonts w:ascii="Times New Roman" w:hAnsi="Times New Roman"/>
                <w:sz w:val="24"/>
                <w:szCs w:val="24"/>
                <w:lang w:eastAsia="en-U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523A7" w:rsidRPr="002E59B0" w:rsidRDefault="005523A7" w:rsidP="005523A7">
            <w:pPr>
              <w:widowControl w:val="0"/>
              <w:shd w:val="clear" w:color="auto" w:fill="FFFFFF"/>
              <w:spacing w:after="0" w:line="240" w:lineRule="auto"/>
              <w:jc w:val="both"/>
              <w:rPr>
                <w:rFonts w:ascii="Times New Roman" w:hAnsi="Times New Roman"/>
                <w:sz w:val="24"/>
                <w:szCs w:val="24"/>
              </w:rPr>
            </w:pPr>
            <w:r w:rsidRPr="002E59B0">
              <w:rPr>
                <w:rFonts w:ascii="Times New Roman" w:hAnsi="Times New Roman"/>
                <w:sz w:val="24"/>
                <w:szCs w:val="24"/>
                <w:lang w:eastAsia="en-US"/>
              </w:rPr>
              <w:t>Якщо замовником під час розгляду тендерної пропозиції учасника виявлено невідповідності в інформації</w:t>
            </w:r>
            <w:r w:rsidRPr="002E59B0">
              <w:rPr>
                <w:rFonts w:ascii="Times New Roman" w:hAnsi="Times New Roman"/>
                <w:color w:val="000000"/>
                <w:sz w:val="24"/>
                <w:szCs w:val="24"/>
                <w:lang w:eastAsia="en-US"/>
              </w:rPr>
              <w:t xml:space="preserve">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w:t>
            </w:r>
            <w:r w:rsidRPr="002E59B0">
              <w:rPr>
                <w:rFonts w:ascii="Times New Roman" w:hAnsi="Times New Roman"/>
                <w:b/>
                <w:bCs/>
                <w:color w:val="000000"/>
                <w:sz w:val="24"/>
                <w:szCs w:val="24"/>
                <w:lang w:eastAsia="en-US"/>
              </w:rPr>
              <w:t>два робочі дні</w:t>
            </w:r>
            <w:r w:rsidRPr="002E59B0">
              <w:rPr>
                <w:rFonts w:ascii="Times New Roman" w:hAnsi="Times New Roman"/>
                <w:color w:val="000000"/>
                <w:sz w:val="24"/>
                <w:szCs w:val="24"/>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523A7" w:rsidRPr="002E59B0" w:rsidRDefault="005523A7" w:rsidP="005523A7">
            <w:pPr>
              <w:widowControl w:val="0"/>
              <w:shd w:val="clear" w:color="auto" w:fill="FFFFFF"/>
              <w:spacing w:after="0" w:line="240" w:lineRule="auto"/>
              <w:jc w:val="both"/>
              <w:rPr>
                <w:rFonts w:ascii="Times New Roman" w:hAnsi="Times New Roman"/>
                <w:color w:val="000000"/>
                <w:sz w:val="24"/>
                <w:szCs w:val="24"/>
                <w:lang w:eastAsia="en-US"/>
              </w:rPr>
            </w:pPr>
            <w:r w:rsidRPr="002E59B0">
              <w:rPr>
                <w:rFonts w:ascii="Times New Roman" w:hAnsi="Times New Roman"/>
                <w:color w:val="000000"/>
                <w:sz w:val="24"/>
                <w:szCs w:val="24"/>
                <w:lang w:eastAsia="en-US"/>
              </w:rPr>
              <w:t xml:space="preserve">Під </w:t>
            </w:r>
            <w:r w:rsidRPr="002E59B0">
              <w:rPr>
                <w:rFonts w:ascii="Times New Roman" w:hAnsi="Times New Roman"/>
                <w:b/>
                <w:bCs/>
                <w:color w:val="000000"/>
                <w:sz w:val="24"/>
                <w:szCs w:val="24"/>
                <w:lang w:eastAsia="en-US"/>
              </w:rPr>
              <w:t xml:space="preserve">невідповідністю в інформації </w:t>
            </w:r>
            <w:proofErr w:type="spellStart"/>
            <w:r w:rsidRPr="002E59B0">
              <w:rPr>
                <w:rFonts w:ascii="Times New Roman" w:hAnsi="Times New Roman"/>
                <w:color w:val="000000"/>
                <w:sz w:val="24"/>
                <w:szCs w:val="24"/>
                <w:lang w:eastAsia="en-US"/>
              </w:rPr>
              <w:t>та\або</w:t>
            </w:r>
            <w:proofErr w:type="spellEnd"/>
            <w:r w:rsidRPr="002E59B0">
              <w:rPr>
                <w:rFonts w:ascii="Times New Roman" w:hAnsi="Times New Roman"/>
                <w:color w:val="000000"/>
                <w:sz w:val="24"/>
                <w:szCs w:val="24"/>
                <w:lang w:eastAsia="en-US"/>
              </w:rPr>
              <w:t xml:space="preserve"> документах, що подані учасником у складі тендерної пропозиції </w:t>
            </w:r>
            <w:proofErr w:type="spellStart"/>
            <w:r w:rsidRPr="002E59B0">
              <w:rPr>
                <w:rFonts w:ascii="Times New Roman" w:hAnsi="Times New Roman"/>
                <w:color w:val="000000"/>
                <w:sz w:val="24"/>
                <w:szCs w:val="24"/>
                <w:lang w:eastAsia="en-US"/>
              </w:rPr>
              <w:t>та\або</w:t>
            </w:r>
            <w:proofErr w:type="spellEnd"/>
            <w:r w:rsidRPr="002E59B0">
              <w:rPr>
                <w:rFonts w:ascii="Times New Roman" w:hAnsi="Times New Roman"/>
                <w:color w:val="000000"/>
                <w:sz w:val="24"/>
                <w:szCs w:val="24"/>
                <w:lang w:eastAsia="en-US"/>
              </w:rPr>
              <w:t xml:space="preserve"> подання яких вимагається тендерною документацією, </w:t>
            </w:r>
            <w:r w:rsidRPr="002E59B0">
              <w:rPr>
                <w:rFonts w:ascii="Times New Roman" w:hAnsi="Times New Roman"/>
                <w:b/>
                <w:bCs/>
                <w:color w:val="000000"/>
                <w:sz w:val="24"/>
                <w:szCs w:val="24"/>
                <w:lang w:eastAsia="en-US"/>
              </w:rPr>
              <w:t xml:space="preserve">розуміється у тому числі відсутність у складі тендерної пропозиції інформації </w:t>
            </w:r>
            <w:proofErr w:type="spellStart"/>
            <w:r w:rsidRPr="002E59B0">
              <w:rPr>
                <w:rFonts w:ascii="Times New Roman" w:hAnsi="Times New Roman"/>
                <w:b/>
                <w:bCs/>
                <w:color w:val="000000"/>
                <w:sz w:val="24"/>
                <w:szCs w:val="24"/>
                <w:lang w:eastAsia="en-US"/>
              </w:rPr>
              <w:t>та\або</w:t>
            </w:r>
            <w:proofErr w:type="spellEnd"/>
            <w:r w:rsidRPr="002E59B0">
              <w:rPr>
                <w:rFonts w:ascii="Times New Roman" w:hAnsi="Times New Roman"/>
                <w:b/>
                <w:bCs/>
                <w:color w:val="000000"/>
                <w:sz w:val="24"/>
                <w:szCs w:val="24"/>
                <w:lang w:eastAsia="en-US"/>
              </w:rPr>
              <w:t xml:space="preserve"> документів, подання яких передбачається тендерною документацією </w:t>
            </w:r>
            <w:r w:rsidRPr="002E59B0">
              <w:rPr>
                <w:rFonts w:ascii="Times New Roman" w:hAnsi="Times New Roman"/>
                <w:color w:val="000000"/>
                <w:sz w:val="24"/>
                <w:szCs w:val="24"/>
                <w:lang w:eastAsia="en-US"/>
              </w:rPr>
              <w:t xml:space="preserve">(крім випадків відсутності забезпечення тендерної пропозиції, якщо таке забезпечення вимагалося замовником, </w:t>
            </w:r>
            <w:proofErr w:type="spellStart"/>
            <w:r w:rsidRPr="002E59B0">
              <w:rPr>
                <w:rFonts w:ascii="Times New Roman" w:hAnsi="Times New Roman"/>
                <w:color w:val="000000"/>
                <w:sz w:val="24"/>
                <w:szCs w:val="24"/>
                <w:lang w:eastAsia="en-US"/>
              </w:rPr>
              <w:t>та\або</w:t>
            </w:r>
            <w:proofErr w:type="spellEnd"/>
            <w:r w:rsidRPr="002E59B0">
              <w:rPr>
                <w:rFonts w:ascii="Times New Roman" w:hAnsi="Times New Roman"/>
                <w:color w:val="000000"/>
                <w:sz w:val="24"/>
                <w:szCs w:val="24"/>
                <w:lang w:eastAsia="en-US"/>
              </w:rPr>
              <w:t xml:space="preserve"> відсутності інформації (</w:t>
            </w:r>
            <w:proofErr w:type="spellStart"/>
            <w:r w:rsidRPr="002E59B0">
              <w:rPr>
                <w:rFonts w:ascii="Times New Roman" w:hAnsi="Times New Roman"/>
                <w:color w:val="000000"/>
                <w:sz w:val="24"/>
                <w:szCs w:val="24"/>
                <w:lang w:eastAsia="en-US"/>
              </w:rPr>
              <w:t>та\або</w:t>
            </w:r>
            <w:proofErr w:type="spellEnd"/>
            <w:r w:rsidRPr="002E59B0">
              <w:rPr>
                <w:rFonts w:ascii="Times New Roman" w:hAnsi="Times New Roman"/>
                <w:color w:val="000000"/>
                <w:sz w:val="24"/>
                <w:szCs w:val="24"/>
                <w:lang w:eastAsia="en-US"/>
              </w:rPr>
              <w:t xml:space="preserve"> документів) про технічні та якісні характеристики предмета закупівлі , що пропонується учасником в його тендерній  пропозиції.</w:t>
            </w:r>
          </w:p>
          <w:p w:rsidR="005523A7" w:rsidRPr="002E59B0" w:rsidRDefault="005523A7" w:rsidP="005523A7">
            <w:pPr>
              <w:widowControl w:val="0"/>
              <w:shd w:val="clear" w:color="auto" w:fill="FFFFFF"/>
              <w:spacing w:after="0" w:line="240" w:lineRule="auto"/>
              <w:jc w:val="both"/>
              <w:rPr>
                <w:rFonts w:ascii="Times New Roman" w:hAnsi="Times New Roman"/>
                <w:b/>
                <w:bCs/>
                <w:sz w:val="24"/>
                <w:szCs w:val="24"/>
                <w:lang w:eastAsia="en-US"/>
              </w:rPr>
            </w:pPr>
            <w:r w:rsidRPr="002E59B0">
              <w:rPr>
                <w:rFonts w:ascii="Times New Roman" w:hAnsi="Times New Roman"/>
                <w:b/>
                <w:bCs/>
                <w:color w:val="000000"/>
                <w:sz w:val="24"/>
                <w:szCs w:val="24"/>
                <w:lang w:eastAsia="en-US"/>
              </w:rPr>
              <w:t xml:space="preserve">Невідповідністю </w:t>
            </w:r>
            <w:r w:rsidRPr="002E59B0">
              <w:rPr>
                <w:rFonts w:ascii="Times New Roman" w:hAnsi="Times New Roman"/>
                <w:color w:val="000000"/>
                <w:sz w:val="24"/>
                <w:szCs w:val="24"/>
                <w:lang w:eastAsia="en-US"/>
              </w:rPr>
              <w:t xml:space="preserve">в інформації </w:t>
            </w:r>
            <w:proofErr w:type="spellStart"/>
            <w:r w:rsidRPr="002E59B0">
              <w:rPr>
                <w:rFonts w:ascii="Times New Roman" w:hAnsi="Times New Roman"/>
                <w:color w:val="000000"/>
                <w:sz w:val="24"/>
                <w:szCs w:val="24"/>
                <w:lang w:eastAsia="en-US"/>
              </w:rPr>
              <w:t>та\або</w:t>
            </w:r>
            <w:proofErr w:type="spellEnd"/>
            <w:r w:rsidRPr="002E59B0">
              <w:rPr>
                <w:rFonts w:ascii="Times New Roman" w:hAnsi="Times New Roman"/>
                <w:color w:val="000000"/>
                <w:sz w:val="24"/>
                <w:szCs w:val="24"/>
                <w:lang w:eastAsia="en-US"/>
              </w:rPr>
              <w:t xml:space="preserve"> документах, які надаються учасником на виконання вимог технічної специфікації предмета закупівлі, </w:t>
            </w:r>
            <w:r w:rsidRPr="002E59B0">
              <w:rPr>
                <w:rFonts w:ascii="Times New Roman" w:hAnsi="Times New Roman"/>
                <w:b/>
                <w:bCs/>
                <w:color w:val="000000"/>
                <w:sz w:val="24"/>
                <w:szCs w:val="24"/>
                <w:lang w:eastAsia="en-US"/>
              </w:rPr>
              <w:t>вважаються помилки, виправлення яких не призводить до зміни предмета закупівлі, запропонованого учасником</w:t>
            </w:r>
            <w:r w:rsidRPr="002E59B0">
              <w:rPr>
                <w:rFonts w:ascii="Times New Roman" w:hAnsi="Times New Roman"/>
                <w:color w:val="000000"/>
                <w:sz w:val="24"/>
                <w:szCs w:val="24"/>
                <w:lang w:eastAsia="en-US"/>
              </w:rPr>
              <w:t xml:space="preserve"> у складі його </w:t>
            </w:r>
            <w:r w:rsidRPr="002E59B0">
              <w:rPr>
                <w:rFonts w:ascii="Times New Roman" w:hAnsi="Times New Roman"/>
                <w:sz w:val="24"/>
                <w:szCs w:val="24"/>
                <w:lang w:eastAsia="en-US"/>
              </w:rPr>
              <w:t>тендерної пропозиції, найменування товару, марки, моделі тощо.</w:t>
            </w:r>
          </w:p>
          <w:p w:rsidR="005523A7" w:rsidRPr="002E59B0" w:rsidRDefault="005523A7" w:rsidP="005523A7">
            <w:pPr>
              <w:widowControl w:val="0"/>
              <w:shd w:val="clear" w:color="auto" w:fill="FFFFFF"/>
              <w:spacing w:after="0" w:line="240" w:lineRule="auto"/>
              <w:jc w:val="both"/>
              <w:rPr>
                <w:rFonts w:ascii="Times New Roman" w:hAnsi="Times New Roman"/>
                <w:b/>
                <w:bCs/>
                <w:sz w:val="24"/>
                <w:szCs w:val="24"/>
                <w:lang w:eastAsia="en-US"/>
              </w:rPr>
            </w:pPr>
            <w:r w:rsidRPr="002E59B0">
              <w:rPr>
                <w:rFonts w:ascii="Times New Roman" w:hAnsi="Times New Roman"/>
                <w:sz w:val="24"/>
                <w:szCs w:val="24"/>
                <w:lang w:eastAsia="en-US"/>
              </w:rPr>
              <w:t xml:space="preserve">Замовник не може розміщувати щодо одного і того ж учасника більше ніж один раз повідомлення з вимогою про усунення невідповідностей в інформації </w:t>
            </w:r>
            <w:proofErr w:type="spellStart"/>
            <w:r w:rsidRPr="002E59B0">
              <w:rPr>
                <w:rFonts w:ascii="Times New Roman" w:hAnsi="Times New Roman"/>
                <w:sz w:val="24"/>
                <w:szCs w:val="24"/>
                <w:lang w:eastAsia="en-US"/>
              </w:rPr>
              <w:t>та\або</w:t>
            </w:r>
            <w:proofErr w:type="spellEnd"/>
            <w:r w:rsidRPr="002E59B0">
              <w:rPr>
                <w:rFonts w:ascii="Times New Roman" w:hAnsi="Times New Roman"/>
                <w:sz w:val="24"/>
                <w:szCs w:val="24"/>
                <w:lang w:eastAsia="en-US"/>
              </w:rPr>
              <w:t xml:space="preserve"> документах, що подані учасником у складі тендерної пропозиції, крім випадків, пов’язаних з виконанням рішення органу оскарження.</w:t>
            </w:r>
          </w:p>
          <w:p w:rsidR="005523A7" w:rsidRPr="002E59B0" w:rsidRDefault="005523A7" w:rsidP="005523A7">
            <w:pPr>
              <w:widowControl w:val="0"/>
              <w:spacing w:after="0" w:line="240" w:lineRule="auto"/>
              <w:jc w:val="both"/>
              <w:rPr>
                <w:rFonts w:ascii="Times New Roman" w:hAnsi="Times New Roman"/>
                <w:sz w:val="24"/>
                <w:szCs w:val="24"/>
              </w:rPr>
            </w:pPr>
            <w:r w:rsidRPr="002E59B0">
              <w:rPr>
                <w:rFonts w:ascii="Times New Roman" w:hAnsi="Times New Roman"/>
                <w:sz w:val="24"/>
                <w:szCs w:val="24"/>
              </w:rPr>
              <w:t xml:space="preserve">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w:t>
            </w:r>
            <w:r w:rsidRPr="002E59B0">
              <w:rPr>
                <w:rFonts w:ascii="Times New Roman" w:hAnsi="Times New Roman"/>
                <w:sz w:val="24"/>
                <w:szCs w:val="24"/>
              </w:rPr>
              <w:lastRenderedPageBreak/>
              <w:t xml:space="preserve">електронній системі закупівель, </w:t>
            </w:r>
            <w:r w:rsidRPr="002E59B0">
              <w:rPr>
                <w:rFonts w:ascii="Times New Roman" w:hAnsi="Times New Roman"/>
                <w:b/>
                <w:bCs/>
                <w:sz w:val="24"/>
                <w:szCs w:val="24"/>
              </w:rPr>
              <w:t>протягом 24 годин</w:t>
            </w:r>
            <w:r w:rsidRPr="002E59B0">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523A7" w:rsidRPr="002E59B0" w:rsidRDefault="005523A7" w:rsidP="005523A7">
            <w:pPr>
              <w:widowControl w:val="0"/>
              <w:shd w:val="clear" w:color="auto" w:fill="FFFFFF"/>
              <w:spacing w:after="0" w:line="240" w:lineRule="auto"/>
              <w:jc w:val="both"/>
              <w:rPr>
                <w:rFonts w:ascii="Times New Roman" w:hAnsi="Times New Roman"/>
                <w:sz w:val="24"/>
                <w:szCs w:val="24"/>
                <w:lang w:val="ru-RU"/>
              </w:rPr>
            </w:pPr>
            <w:proofErr w:type="spellStart"/>
            <w:r w:rsidRPr="002E59B0">
              <w:rPr>
                <w:rFonts w:ascii="Times New Roman" w:hAnsi="Times New Roman"/>
                <w:color w:val="000000"/>
                <w:sz w:val="24"/>
                <w:szCs w:val="24"/>
                <w:lang w:val="ru-RU" w:eastAsia="en-US"/>
              </w:rPr>
              <w:t>Замовник</w:t>
            </w:r>
            <w:proofErr w:type="spellEnd"/>
            <w:r w:rsidRPr="002E59B0">
              <w:rPr>
                <w:rFonts w:ascii="Times New Roman" w:hAnsi="Times New Roman"/>
                <w:color w:val="000000"/>
                <w:sz w:val="24"/>
                <w:szCs w:val="24"/>
                <w:lang w:val="ru-RU" w:eastAsia="en-US"/>
              </w:rPr>
              <w:t xml:space="preserve"> </w:t>
            </w:r>
            <w:proofErr w:type="spellStart"/>
            <w:r w:rsidRPr="002E59B0">
              <w:rPr>
                <w:rFonts w:ascii="Times New Roman" w:hAnsi="Times New Roman"/>
                <w:color w:val="000000"/>
                <w:sz w:val="24"/>
                <w:szCs w:val="24"/>
                <w:lang w:val="ru-RU" w:eastAsia="en-US"/>
              </w:rPr>
              <w:t>розглядає</w:t>
            </w:r>
            <w:proofErr w:type="spellEnd"/>
            <w:r w:rsidRPr="002E59B0">
              <w:rPr>
                <w:rFonts w:ascii="Times New Roman" w:hAnsi="Times New Roman"/>
                <w:color w:val="000000"/>
                <w:sz w:val="24"/>
                <w:szCs w:val="24"/>
                <w:lang w:val="ru-RU" w:eastAsia="en-US"/>
              </w:rPr>
              <w:t xml:space="preserve"> </w:t>
            </w:r>
            <w:proofErr w:type="spellStart"/>
            <w:r w:rsidRPr="002E59B0">
              <w:rPr>
                <w:rFonts w:ascii="Times New Roman" w:hAnsi="Times New Roman"/>
                <w:color w:val="000000"/>
                <w:sz w:val="24"/>
                <w:szCs w:val="24"/>
                <w:lang w:val="ru-RU" w:eastAsia="en-US"/>
              </w:rPr>
              <w:t>подані</w:t>
            </w:r>
            <w:proofErr w:type="spellEnd"/>
            <w:r w:rsidRPr="002E59B0">
              <w:rPr>
                <w:rFonts w:ascii="Times New Roman" w:hAnsi="Times New Roman"/>
                <w:color w:val="000000"/>
                <w:sz w:val="24"/>
                <w:szCs w:val="24"/>
                <w:lang w:val="ru-RU" w:eastAsia="en-US"/>
              </w:rPr>
              <w:t xml:space="preserve"> </w:t>
            </w:r>
            <w:proofErr w:type="spellStart"/>
            <w:r w:rsidRPr="002E59B0">
              <w:rPr>
                <w:rFonts w:ascii="Times New Roman" w:hAnsi="Times New Roman"/>
                <w:color w:val="000000"/>
                <w:sz w:val="24"/>
                <w:szCs w:val="24"/>
                <w:lang w:val="ru-RU" w:eastAsia="en-US"/>
              </w:rPr>
              <w:t>тендерні</w:t>
            </w:r>
            <w:proofErr w:type="spellEnd"/>
            <w:r w:rsidRPr="002E59B0">
              <w:rPr>
                <w:rFonts w:ascii="Times New Roman" w:hAnsi="Times New Roman"/>
                <w:color w:val="000000"/>
                <w:sz w:val="24"/>
                <w:szCs w:val="24"/>
                <w:lang w:val="ru-RU" w:eastAsia="en-US"/>
              </w:rPr>
              <w:t xml:space="preserve"> </w:t>
            </w:r>
            <w:proofErr w:type="spellStart"/>
            <w:r w:rsidRPr="002E59B0">
              <w:rPr>
                <w:rFonts w:ascii="Times New Roman" w:hAnsi="Times New Roman"/>
                <w:color w:val="000000"/>
                <w:sz w:val="24"/>
                <w:szCs w:val="24"/>
                <w:lang w:val="ru-RU" w:eastAsia="en-US"/>
              </w:rPr>
              <w:t>пропозиції</w:t>
            </w:r>
            <w:proofErr w:type="spellEnd"/>
            <w:r w:rsidRPr="002E59B0">
              <w:rPr>
                <w:rFonts w:ascii="Times New Roman" w:hAnsi="Times New Roman"/>
                <w:color w:val="000000"/>
                <w:sz w:val="24"/>
                <w:szCs w:val="24"/>
                <w:lang w:val="ru-RU" w:eastAsia="en-US"/>
              </w:rPr>
              <w:t xml:space="preserve"> </w:t>
            </w:r>
            <w:proofErr w:type="spellStart"/>
            <w:r w:rsidRPr="002E59B0">
              <w:rPr>
                <w:rFonts w:ascii="Times New Roman" w:hAnsi="Times New Roman"/>
                <w:color w:val="000000"/>
                <w:sz w:val="24"/>
                <w:szCs w:val="24"/>
                <w:lang w:val="ru-RU" w:eastAsia="en-US"/>
              </w:rPr>
              <w:t>з</w:t>
            </w:r>
            <w:proofErr w:type="spellEnd"/>
            <w:r w:rsidRPr="002E59B0">
              <w:rPr>
                <w:rFonts w:ascii="Times New Roman" w:hAnsi="Times New Roman"/>
                <w:color w:val="000000"/>
                <w:sz w:val="24"/>
                <w:szCs w:val="24"/>
                <w:lang w:val="ru-RU" w:eastAsia="en-US"/>
              </w:rPr>
              <w:t xml:space="preserve"> </w:t>
            </w:r>
            <w:proofErr w:type="spellStart"/>
            <w:r w:rsidRPr="002E59B0">
              <w:rPr>
                <w:rFonts w:ascii="Times New Roman" w:hAnsi="Times New Roman"/>
                <w:color w:val="000000"/>
                <w:sz w:val="24"/>
                <w:szCs w:val="24"/>
                <w:lang w:val="ru-RU" w:eastAsia="en-US"/>
              </w:rPr>
              <w:t>урахуванням</w:t>
            </w:r>
            <w:proofErr w:type="spellEnd"/>
            <w:r w:rsidRPr="002E59B0">
              <w:rPr>
                <w:rFonts w:ascii="Times New Roman" w:hAnsi="Times New Roman"/>
                <w:color w:val="000000"/>
                <w:sz w:val="24"/>
                <w:szCs w:val="24"/>
                <w:lang w:val="ru-RU" w:eastAsia="en-US"/>
              </w:rPr>
              <w:t xml:space="preserve"> </w:t>
            </w:r>
            <w:proofErr w:type="spellStart"/>
            <w:r w:rsidRPr="002E59B0">
              <w:rPr>
                <w:rFonts w:ascii="Times New Roman" w:hAnsi="Times New Roman"/>
                <w:color w:val="000000"/>
                <w:sz w:val="24"/>
                <w:szCs w:val="24"/>
                <w:lang w:val="ru-RU" w:eastAsia="en-US"/>
              </w:rPr>
              <w:t>виправлення</w:t>
            </w:r>
            <w:proofErr w:type="spellEnd"/>
            <w:r w:rsidRPr="002E59B0">
              <w:rPr>
                <w:rFonts w:ascii="Times New Roman" w:hAnsi="Times New Roman"/>
                <w:color w:val="000000"/>
                <w:sz w:val="24"/>
                <w:szCs w:val="24"/>
                <w:lang w:val="ru-RU" w:eastAsia="en-US"/>
              </w:rPr>
              <w:t xml:space="preserve"> </w:t>
            </w:r>
            <w:proofErr w:type="spellStart"/>
            <w:r w:rsidRPr="002E59B0">
              <w:rPr>
                <w:rFonts w:ascii="Times New Roman" w:hAnsi="Times New Roman"/>
                <w:color w:val="000000"/>
                <w:sz w:val="24"/>
                <w:szCs w:val="24"/>
                <w:lang w:val="ru-RU" w:eastAsia="en-US"/>
              </w:rPr>
              <w:t>або</w:t>
            </w:r>
            <w:proofErr w:type="spellEnd"/>
            <w:r w:rsidRPr="002E59B0">
              <w:rPr>
                <w:rFonts w:ascii="Times New Roman" w:hAnsi="Times New Roman"/>
                <w:color w:val="000000"/>
                <w:sz w:val="24"/>
                <w:szCs w:val="24"/>
                <w:lang w:val="ru-RU" w:eastAsia="en-US"/>
              </w:rPr>
              <w:t xml:space="preserve"> </w:t>
            </w:r>
            <w:proofErr w:type="spellStart"/>
            <w:r w:rsidRPr="002E59B0">
              <w:rPr>
                <w:rFonts w:ascii="Times New Roman" w:hAnsi="Times New Roman"/>
                <w:color w:val="000000"/>
                <w:sz w:val="24"/>
                <w:szCs w:val="24"/>
                <w:lang w:val="ru-RU" w:eastAsia="en-US"/>
              </w:rPr>
              <w:t>невиправлення</w:t>
            </w:r>
            <w:proofErr w:type="spellEnd"/>
            <w:r w:rsidRPr="002E59B0">
              <w:rPr>
                <w:rFonts w:ascii="Times New Roman" w:hAnsi="Times New Roman"/>
                <w:color w:val="000000"/>
                <w:sz w:val="24"/>
                <w:szCs w:val="24"/>
                <w:lang w:val="ru-RU" w:eastAsia="en-US"/>
              </w:rPr>
              <w:t xml:space="preserve"> </w:t>
            </w:r>
            <w:proofErr w:type="spellStart"/>
            <w:r w:rsidRPr="002E59B0">
              <w:rPr>
                <w:rFonts w:ascii="Times New Roman" w:hAnsi="Times New Roman"/>
                <w:color w:val="000000"/>
                <w:sz w:val="24"/>
                <w:szCs w:val="24"/>
                <w:lang w:val="ru-RU" w:eastAsia="en-US"/>
              </w:rPr>
              <w:t>учасниками</w:t>
            </w:r>
            <w:proofErr w:type="spellEnd"/>
            <w:r w:rsidRPr="002E59B0">
              <w:rPr>
                <w:rFonts w:ascii="Times New Roman" w:hAnsi="Times New Roman"/>
                <w:color w:val="000000"/>
                <w:sz w:val="24"/>
                <w:szCs w:val="24"/>
                <w:lang w:val="ru-RU" w:eastAsia="en-US"/>
              </w:rPr>
              <w:t xml:space="preserve"> </w:t>
            </w:r>
            <w:proofErr w:type="spellStart"/>
            <w:r w:rsidRPr="002E59B0">
              <w:rPr>
                <w:rFonts w:ascii="Times New Roman" w:hAnsi="Times New Roman"/>
                <w:color w:val="000000"/>
                <w:sz w:val="24"/>
                <w:szCs w:val="24"/>
                <w:lang w:val="ru-RU" w:eastAsia="en-US"/>
              </w:rPr>
              <w:t>виявлених</w:t>
            </w:r>
            <w:proofErr w:type="spellEnd"/>
            <w:r w:rsidRPr="002E59B0">
              <w:rPr>
                <w:rFonts w:ascii="Times New Roman" w:hAnsi="Times New Roman"/>
                <w:color w:val="000000"/>
                <w:sz w:val="24"/>
                <w:szCs w:val="24"/>
                <w:lang w:val="ru-RU" w:eastAsia="en-US"/>
              </w:rPr>
              <w:t xml:space="preserve"> </w:t>
            </w:r>
            <w:proofErr w:type="spellStart"/>
            <w:r w:rsidRPr="002E59B0">
              <w:rPr>
                <w:rFonts w:ascii="Times New Roman" w:hAnsi="Times New Roman"/>
                <w:color w:val="000000"/>
                <w:sz w:val="24"/>
                <w:szCs w:val="24"/>
                <w:lang w:val="ru-RU" w:eastAsia="en-US"/>
              </w:rPr>
              <w:t>невідповідностей</w:t>
            </w:r>
            <w:proofErr w:type="spellEnd"/>
            <w:r w:rsidRPr="002E59B0">
              <w:rPr>
                <w:rFonts w:ascii="Times New Roman" w:hAnsi="Times New Roman"/>
                <w:color w:val="000000"/>
                <w:sz w:val="24"/>
                <w:szCs w:val="24"/>
                <w:lang w:val="ru-RU" w:eastAsia="en-US"/>
              </w:rPr>
              <w:t>.</w:t>
            </w:r>
          </w:p>
          <w:p w:rsidR="00E66442" w:rsidRPr="002E59B0" w:rsidRDefault="005523A7" w:rsidP="005523A7">
            <w:pPr>
              <w:suppressAutoHyphens/>
              <w:spacing w:after="0" w:line="240" w:lineRule="auto"/>
              <w:jc w:val="both"/>
              <w:rPr>
                <w:sz w:val="24"/>
                <w:szCs w:val="24"/>
              </w:rPr>
            </w:pPr>
            <w:r w:rsidRPr="002E59B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E66442" w:rsidRPr="002E59B0">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rPr>
                <w:sz w:val="24"/>
                <w:szCs w:val="24"/>
              </w:rPr>
            </w:pPr>
            <w:r w:rsidRPr="002E59B0">
              <w:rPr>
                <w:rFonts w:ascii="Times New Roman" w:eastAsia="Times New Roman" w:hAnsi="Times New Roman" w:cs="Times New Roman"/>
                <w:color w:val="000000"/>
                <w:sz w:val="24"/>
                <w:szCs w:val="24"/>
              </w:rPr>
              <w:lastRenderedPageBreak/>
              <w:t>2</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rPr>
                <w:sz w:val="24"/>
                <w:szCs w:val="24"/>
              </w:rPr>
            </w:pPr>
            <w:r w:rsidRPr="002E59B0">
              <w:rPr>
                <w:rFonts w:ascii="Times New Roman" w:eastAsia="Times New Roman" w:hAnsi="Times New Roman" w:cs="Times New Roman"/>
                <w:sz w:val="24"/>
                <w:szCs w:val="24"/>
              </w:rPr>
              <w:t>Інша інформація</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23A7" w:rsidRPr="002E59B0" w:rsidRDefault="005523A7" w:rsidP="005523A7">
            <w:pPr>
              <w:widowControl w:val="0"/>
              <w:spacing w:after="0" w:line="240" w:lineRule="auto"/>
              <w:jc w:val="both"/>
              <w:rPr>
                <w:rFonts w:ascii="Times New Roman" w:eastAsia="Times New Roman" w:hAnsi="Times New Roman" w:cs="Times New Roman"/>
                <w:color w:val="000000"/>
                <w:sz w:val="24"/>
                <w:szCs w:val="24"/>
              </w:rPr>
            </w:pPr>
            <w:r w:rsidRPr="002E59B0">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5523A7" w:rsidRPr="002E59B0" w:rsidRDefault="005523A7" w:rsidP="005523A7">
            <w:pPr>
              <w:widowControl w:val="0"/>
              <w:spacing w:after="0" w:line="240" w:lineRule="auto"/>
              <w:jc w:val="both"/>
              <w:rPr>
                <w:rFonts w:ascii="Times New Roman" w:eastAsia="Times New Roman" w:hAnsi="Times New Roman" w:cs="Times New Roman"/>
                <w:color w:val="000000"/>
                <w:sz w:val="24"/>
                <w:szCs w:val="24"/>
              </w:rPr>
            </w:pPr>
            <w:r w:rsidRPr="002E59B0">
              <w:rPr>
                <w:rFonts w:ascii="Times New Roman" w:eastAsia="Times New Roman" w:hAnsi="Times New Roman" w:cs="Times New Roman"/>
                <w:color w:val="000000"/>
                <w:sz w:val="24"/>
                <w:szCs w:val="24"/>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5523A7" w:rsidRPr="002E59B0" w:rsidRDefault="005523A7" w:rsidP="005523A7">
            <w:pPr>
              <w:widowControl w:val="0"/>
              <w:spacing w:after="0" w:line="240" w:lineRule="auto"/>
              <w:jc w:val="both"/>
              <w:rPr>
                <w:rFonts w:ascii="Times New Roman" w:eastAsia="Times New Roman" w:hAnsi="Times New Roman" w:cs="Times New Roman"/>
                <w:color w:val="000000"/>
                <w:sz w:val="24"/>
                <w:szCs w:val="24"/>
              </w:rPr>
            </w:pPr>
            <w:r w:rsidRPr="002E59B0">
              <w:rPr>
                <w:rFonts w:ascii="Times New Roman" w:eastAsia="Times New Roman" w:hAnsi="Times New Roman" w:cs="Times New Roman"/>
                <w:color w:val="000000"/>
                <w:sz w:val="24"/>
                <w:szCs w:val="24"/>
              </w:rPr>
              <w:t>Загальна вартість тендерної пропозиції повинна бути остаточно визначена без будь-яких посилань, обмежень або застережень.</w:t>
            </w:r>
          </w:p>
          <w:p w:rsidR="005523A7" w:rsidRPr="002E59B0" w:rsidRDefault="005523A7" w:rsidP="005523A7">
            <w:pPr>
              <w:widowControl w:val="0"/>
              <w:spacing w:after="0" w:line="240" w:lineRule="auto"/>
              <w:jc w:val="both"/>
              <w:rPr>
                <w:rFonts w:ascii="Times New Roman" w:eastAsia="Times New Roman" w:hAnsi="Times New Roman" w:cs="Times New Roman"/>
                <w:color w:val="000000"/>
                <w:sz w:val="24"/>
                <w:szCs w:val="24"/>
              </w:rPr>
            </w:pPr>
            <w:r w:rsidRPr="002E59B0">
              <w:rPr>
                <w:rFonts w:ascii="Times New Roman" w:eastAsia="Times New Roman" w:hAnsi="Times New Roman" w:cs="Times New Roman"/>
                <w:color w:val="000000"/>
                <w:sz w:val="24"/>
                <w:szCs w:val="24"/>
              </w:rPr>
              <w:t>Відповідальність за достовірність наданої інформації в своїй тендерної несе учасник.</w:t>
            </w:r>
          </w:p>
          <w:p w:rsidR="005523A7" w:rsidRPr="002E59B0" w:rsidRDefault="005523A7" w:rsidP="005523A7">
            <w:pPr>
              <w:widowControl w:val="0"/>
              <w:spacing w:after="0" w:line="240" w:lineRule="auto"/>
              <w:jc w:val="both"/>
              <w:rPr>
                <w:rFonts w:ascii="Times New Roman" w:eastAsia="Times New Roman" w:hAnsi="Times New Roman" w:cs="Times New Roman"/>
                <w:color w:val="000000"/>
                <w:sz w:val="24"/>
                <w:szCs w:val="24"/>
              </w:rPr>
            </w:pPr>
            <w:r w:rsidRPr="002E59B0">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Pr="00BA0928">
              <w:rPr>
                <w:rFonts w:ascii="Times New Roman" w:eastAsia="Times New Roman" w:hAnsi="Times New Roman" w:cs="Times New Roman"/>
                <w:color w:val="000000"/>
                <w:sz w:val="24"/>
                <w:szCs w:val="24"/>
              </w:rPr>
              <w:t>47 О</w:t>
            </w:r>
            <w:r w:rsidRPr="002E59B0">
              <w:rPr>
                <w:rFonts w:ascii="Times New Roman" w:eastAsia="Times New Roman" w:hAnsi="Times New Roman" w:cs="Times New Roman"/>
                <w:color w:val="000000"/>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523A7" w:rsidRPr="002E59B0" w:rsidRDefault="005523A7" w:rsidP="005523A7">
            <w:pPr>
              <w:widowControl w:val="0"/>
              <w:spacing w:after="0" w:line="240" w:lineRule="auto"/>
              <w:jc w:val="both"/>
              <w:rPr>
                <w:rFonts w:ascii="Times New Roman" w:eastAsia="Times New Roman" w:hAnsi="Times New Roman" w:cs="Times New Roman"/>
                <w:b/>
                <w:color w:val="000000"/>
                <w:sz w:val="24"/>
                <w:szCs w:val="24"/>
              </w:rPr>
            </w:pPr>
            <w:r w:rsidRPr="002E59B0">
              <w:rPr>
                <w:rFonts w:ascii="Times New Roman" w:eastAsia="Times New Roman" w:hAnsi="Times New Roman" w:cs="Times New Roman"/>
                <w:b/>
                <w:color w:val="000000"/>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5523A7" w:rsidRPr="002E59B0" w:rsidRDefault="005523A7" w:rsidP="005523A7">
            <w:pPr>
              <w:widowControl w:val="0"/>
              <w:spacing w:after="0" w:line="240" w:lineRule="auto"/>
              <w:jc w:val="both"/>
              <w:rPr>
                <w:rFonts w:ascii="Times New Roman" w:eastAsia="Times New Roman" w:hAnsi="Times New Roman" w:cs="Times New Roman"/>
                <w:color w:val="000000"/>
                <w:sz w:val="24"/>
                <w:szCs w:val="24"/>
              </w:rPr>
            </w:pPr>
            <w:r w:rsidRPr="002E59B0">
              <w:rPr>
                <w:rFonts w:ascii="Times New Roman" w:eastAsia="Times New Roman" w:hAnsi="Times New Roman" w:cs="Times New Roman"/>
                <w:color w:val="000000"/>
                <w:sz w:val="24"/>
                <w:szCs w:val="24"/>
              </w:rPr>
              <w:t xml:space="preserve">1) </w:t>
            </w:r>
            <w:r w:rsidRPr="002E59B0">
              <w:rPr>
                <w:rFonts w:ascii="Times New Roman" w:eastAsia="Times New Roman" w:hAnsi="Times New Roman" w:cs="Times New Roman"/>
                <w:b/>
                <w:color w:val="000000"/>
                <w:sz w:val="24"/>
                <w:szCs w:val="24"/>
              </w:rPr>
              <w:t>Гарантійний лист</w:t>
            </w:r>
            <w:r w:rsidRPr="002E59B0">
              <w:rPr>
                <w:rFonts w:ascii="Times New Roman" w:eastAsia="Times New Roman" w:hAnsi="Times New Roman" w:cs="Times New Roman"/>
                <w:color w:val="000000"/>
                <w:sz w:val="24"/>
                <w:szCs w:val="24"/>
              </w:rPr>
              <w:t xml:space="preserve"> довільної форми яким підтверджено, що учасник не перебуває під дією спеціальних економічних та інших обмежувальних заходів, встановлених:</w:t>
            </w:r>
          </w:p>
          <w:p w:rsidR="005523A7" w:rsidRPr="002E59B0" w:rsidRDefault="005523A7" w:rsidP="005523A7">
            <w:pPr>
              <w:widowControl w:val="0"/>
              <w:spacing w:after="0" w:line="240" w:lineRule="auto"/>
              <w:jc w:val="both"/>
              <w:rPr>
                <w:rFonts w:ascii="Times New Roman" w:eastAsia="Times New Roman" w:hAnsi="Times New Roman" w:cs="Times New Roman"/>
                <w:color w:val="000000"/>
                <w:sz w:val="24"/>
                <w:szCs w:val="24"/>
              </w:rPr>
            </w:pPr>
            <w:r w:rsidRPr="002E59B0">
              <w:rPr>
                <w:rFonts w:ascii="Times New Roman" w:eastAsia="Times New Roman" w:hAnsi="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5523A7" w:rsidRPr="002E59B0" w:rsidRDefault="005523A7" w:rsidP="005523A7">
            <w:pPr>
              <w:widowControl w:val="0"/>
              <w:spacing w:after="0" w:line="240" w:lineRule="auto"/>
              <w:jc w:val="both"/>
              <w:rPr>
                <w:rFonts w:ascii="Times New Roman" w:eastAsia="Times New Roman" w:hAnsi="Times New Roman" w:cs="Times New Roman"/>
                <w:color w:val="000000"/>
                <w:sz w:val="24"/>
                <w:szCs w:val="24"/>
              </w:rPr>
            </w:pPr>
            <w:r w:rsidRPr="002E59B0">
              <w:rPr>
                <w:rFonts w:ascii="Times New Roman" w:eastAsia="Times New Roman" w:hAnsi="Times New Roman" w:cs="Times New Roman"/>
                <w:color w:val="000000"/>
                <w:sz w:val="24"/>
                <w:szCs w:val="24"/>
              </w:rPr>
              <w:lastRenderedPageBreak/>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5523A7" w:rsidRPr="002E59B0" w:rsidRDefault="005523A7" w:rsidP="005523A7">
            <w:pPr>
              <w:widowControl w:val="0"/>
              <w:spacing w:after="0" w:line="240" w:lineRule="auto"/>
              <w:jc w:val="both"/>
              <w:rPr>
                <w:rFonts w:ascii="Times New Roman" w:eastAsia="Times New Roman" w:hAnsi="Times New Roman" w:cs="Times New Roman"/>
                <w:color w:val="000000"/>
                <w:sz w:val="24"/>
                <w:szCs w:val="24"/>
              </w:rPr>
            </w:pPr>
            <w:r w:rsidRPr="002E59B0">
              <w:rPr>
                <w:rFonts w:ascii="Times New Roman" w:eastAsia="Times New Roman" w:hAnsi="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5523A7" w:rsidRPr="002E59B0" w:rsidRDefault="005523A7" w:rsidP="005523A7">
            <w:pPr>
              <w:widowControl w:val="0"/>
              <w:spacing w:after="0" w:line="240" w:lineRule="auto"/>
              <w:jc w:val="both"/>
              <w:rPr>
                <w:rFonts w:ascii="Times New Roman" w:eastAsia="Times New Roman" w:hAnsi="Times New Roman" w:cs="Times New Roman"/>
                <w:color w:val="000000"/>
                <w:sz w:val="24"/>
                <w:szCs w:val="24"/>
              </w:rPr>
            </w:pPr>
            <w:r w:rsidRPr="002E59B0">
              <w:rPr>
                <w:rFonts w:ascii="Times New Roman" w:eastAsia="Times New Roman" w:hAnsi="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E66442" w:rsidRPr="002E59B0" w:rsidRDefault="005523A7" w:rsidP="005523A7">
            <w:pPr>
              <w:suppressAutoHyphens/>
              <w:spacing w:after="0" w:line="240" w:lineRule="auto"/>
              <w:jc w:val="both"/>
              <w:rPr>
                <w:sz w:val="24"/>
                <w:szCs w:val="24"/>
              </w:rPr>
            </w:pPr>
            <w:r w:rsidRPr="002E59B0">
              <w:rPr>
                <w:rFonts w:ascii="Times New Roman" w:eastAsia="Times New Roman" w:hAnsi="Times New Roman" w:cs="Times New Roman"/>
                <w:color w:val="000000"/>
                <w:sz w:val="24"/>
                <w:szCs w:val="24"/>
              </w:rPr>
              <w:t xml:space="preserve">2) </w:t>
            </w:r>
            <w:r w:rsidRPr="002E59B0">
              <w:rPr>
                <w:rFonts w:ascii="Times New Roman" w:eastAsia="Times New Roman" w:hAnsi="Times New Roman" w:cs="Times New Roman"/>
                <w:b/>
                <w:color w:val="000000"/>
                <w:sz w:val="24"/>
                <w:szCs w:val="24"/>
              </w:rPr>
              <w:t>Гарантійний лист</w:t>
            </w:r>
            <w:r w:rsidRPr="002E59B0">
              <w:rPr>
                <w:rFonts w:ascii="Times New Roman" w:eastAsia="Times New Roman" w:hAnsi="Times New Roman" w:cs="Times New Roman"/>
                <w:color w:val="000000"/>
                <w:sz w:val="24"/>
                <w:szCs w:val="24"/>
              </w:rPr>
              <w:t xml:space="preserve">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2E59B0">
              <w:rPr>
                <w:rFonts w:ascii="Times New Roman" w:eastAsia="Times New Roman" w:hAnsi="Times New Roman" w:cs="Times New Roman"/>
                <w:color w:val="000000"/>
                <w:sz w:val="24"/>
                <w:szCs w:val="24"/>
              </w:rPr>
              <w:t>бенефіціарними</w:t>
            </w:r>
            <w:proofErr w:type="spellEnd"/>
            <w:r w:rsidRPr="002E59B0">
              <w:rPr>
                <w:rFonts w:ascii="Times New Roman" w:eastAsia="Times New Roman" w:hAnsi="Times New Roman" w:cs="Times New Roman"/>
                <w:color w:val="000000"/>
                <w:sz w:val="24"/>
                <w:szCs w:val="24"/>
              </w:rPr>
              <w:t xml:space="preserve"> власниками яких є резиденти Російської Федерації/Республіки Білорусь).</w:t>
            </w:r>
          </w:p>
        </w:tc>
      </w:tr>
      <w:tr w:rsidR="00E66442" w:rsidRPr="002E59B0">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rPr>
                <w:sz w:val="24"/>
                <w:szCs w:val="24"/>
              </w:rPr>
            </w:pPr>
            <w:r w:rsidRPr="002E59B0">
              <w:rPr>
                <w:rFonts w:ascii="Times New Roman" w:eastAsia="Times New Roman" w:hAnsi="Times New Roman" w:cs="Times New Roman"/>
                <w:color w:val="000000"/>
                <w:sz w:val="24"/>
                <w:szCs w:val="24"/>
              </w:rPr>
              <w:lastRenderedPageBreak/>
              <w:t>3</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rPr>
                <w:sz w:val="24"/>
                <w:szCs w:val="24"/>
              </w:rPr>
            </w:pPr>
            <w:r w:rsidRPr="002E59B0">
              <w:rPr>
                <w:rFonts w:ascii="Times New Roman" w:eastAsia="Times New Roman" w:hAnsi="Times New Roman" w:cs="Times New Roman"/>
                <w:sz w:val="24"/>
                <w:szCs w:val="24"/>
              </w:rPr>
              <w:t>Відхилення тендерних пропозицій</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1729" w:rsidRPr="002E59B0" w:rsidRDefault="00781729" w:rsidP="00781729">
            <w:pPr>
              <w:widowControl w:val="0"/>
              <w:spacing w:after="0"/>
              <w:jc w:val="both"/>
              <w:rPr>
                <w:rFonts w:ascii="Times New Roman" w:eastAsia="Times New Roman" w:hAnsi="Times New Roman" w:cs="Times New Roman"/>
                <w:sz w:val="24"/>
                <w:szCs w:val="24"/>
              </w:rPr>
            </w:pPr>
            <w:r w:rsidRPr="002E59B0">
              <w:rPr>
                <w:rFonts w:ascii="Times New Roman" w:eastAsia="Times New Roman" w:hAnsi="Times New Roman" w:cs="Times New Roman"/>
                <w:b/>
                <w:sz w:val="24"/>
                <w:szCs w:val="24"/>
              </w:rPr>
              <w:t>Замовник відхиляє тендерну пропозицію</w:t>
            </w:r>
            <w:r w:rsidRPr="002E59B0">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781729" w:rsidRPr="002E59B0" w:rsidRDefault="00781729" w:rsidP="00781729">
            <w:pPr>
              <w:widowControl w:val="0"/>
              <w:spacing w:after="0"/>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 xml:space="preserve">1) </w:t>
            </w:r>
            <w:r w:rsidRPr="002E59B0">
              <w:rPr>
                <w:rFonts w:ascii="Times New Roman" w:eastAsia="Times New Roman" w:hAnsi="Times New Roman" w:cs="Times New Roman"/>
                <w:b/>
                <w:sz w:val="24"/>
                <w:szCs w:val="24"/>
              </w:rPr>
              <w:t>учасник процедури закупівлі</w:t>
            </w:r>
            <w:r w:rsidRPr="002E59B0">
              <w:rPr>
                <w:rFonts w:ascii="Times New Roman" w:eastAsia="Times New Roman" w:hAnsi="Times New Roman" w:cs="Times New Roman"/>
                <w:sz w:val="24"/>
                <w:szCs w:val="24"/>
              </w:rPr>
              <w:t>:</w:t>
            </w:r>
          </w:p>
          <w:p w:rsidR="00781729" w:rsidRPr="002E59B0" w:rsidRDefault="00781729" w:rsidP="00781729">
            <w:pPr>
              <w:pStyle w:val="rvps2"/>
              <w:shd w:val="clear" w:color="auto" w:fill="FFFFFF"/>
              <w:spacing w:before="0" w:after="0"/>
              <w:jc w:val="both"/>
              <w:rPr>
                <w:rFonts w:ascii="Times New Roman" w:hAnsi="Times New Roman" w:cs="Times New Roman"/>
              </w:rPr>
            </w:pPr>
            <w:proofErr w:type="spellStart"/>
            <w:r w:rsidRPr="002E59B0">
              <w:rPr>
                <w:rFonts w:ascii="Times New Roman" w:hAnsi="Times New Roman" w:cs="Times New Roman"/>
                <w:color w:val="333333"/>
              </w:rPr>
              <w:t>-підпадає</w:t>
            </w:r>
            <w:proofErr w:type="spellEnd"/>
            <w:r w:rsidRPr="002E59B0">
              <w:rPr>
                <w:rFonts w:ascii="Times New Roman" w:hAnsi="Times New Roman" w:cs="Times New Roman"/>
                <w:color w:val="333333"/>
              </w:rPr>
              <w:t xml:space="preserve"> під підстави, </w:t>
            </w:r>
            <w:r w:rsidRPr="002E59B0">
              <w:rPr>
                <w:rFonts w:ascii="Times New Roman" w:hAnsi="Times New Roman" w:cs="Times New Roman"/>
              </w:rPr>
              <w:t>встановлені </w:t>
            </w:r>
            <w:hyperlink r:id="rId25" w:anchor="n615" w:history="1">
              <w:r w:rsidRPr="002E59B0">
                <w:rPr>
                  <w:rStyle w:val="a3"/>
                  <w:rFonts w:ascii="Times New Roman" w:hAnsi="Times New Roman" w:cs="Times New Roman"/>
                  <w:color w:val="auto"/>
                  <w:u w:val="none"/>
                </w:rPr>
                <w:t>пунктом 47</w:t>
              </w:r>
            </w:hyperlink>
            <w:r w:rsidRPr="002E59B0">
              <w:rPr>
                <w:rFonts w:ascii="Times New Roman" w:hAnsi="Times New Roman" w:cs="Times New Roman"/>
              </w:rPr>
              <w:t>  особливостей;</w:t>
            </w:r>
          </w:p>
          <w:p w:rsidR="00781729" w:rsidRPr="002E59B0" w:rsidRDefault="00781729" w:rsidP="00781729">
            <w:pPr>
              <w:pStyle w:val="rvps2"/>
              <w:shd w:val="clear" w:color="auto" w:fill="FFFFFF"/>
              <w:spacing w:before="0" w:after="0"/>
              <w:jc w:val="both"/>
              <w:rPr>
                <w:rFonts w:ascii="Times New Roman" w:hAnsi="Times New Roman" w:cs="Times New Roman"/>
              </w:rPr>
            </w:pPr>
            <w:bookmarkStart w:id="17" w:name="n594"/>
            <w:bookmarkEnd w:id="17"/>
            <w:proofErr w:type="spellStart"/>
            <w:r w:rsidRPr="002E59B0">
              <w:rPr>
                <w:rFonts w:ascii="Times New Roman" w:hAnsi="Times New Roman" w:cs="Times New Roman"/>
              </w:rPr>
              <w:t>-зазначив</w:t>
            </w:r>
            <w:proofErr w:type="spellEnd"/>
            <w:r w:rsidRPr="002E59B0">
              <w:rPr>
                <w:rFonts w:ascii="Times New Roman" w:hAnsi="Times New Roman" w:cs="Times New Roman"/>
              </w:rPr>
              <w:t xml:space="preserve">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6" w:anchor="n586" w:history="1">
              <w:r w:rsidRPr="002E59B0">
                <w:rPr>
                  <w:rStyle w:val="a3"/>
                  <w:rFonts w:ascii="Times New Roman" w:hAnsi="Times New Roman" w:cs="Times New Roman"/>
                  <w:color w:val="auto"/>
                  <w:u w:val="none"/>
                </w:rPr>
                <w:t>абзацом першим</w:t>
              </w:r>
            </w:hyperlink>
            <w:r w:rsidRPr="002E59B0">
              <w:rPr>
                <w:rFonts w:ascii="Times New Roman" w:hAnsi="Times New Roman" w:cs="Times New Roman"/>
              </w:rPr>
              <w:t> пункту 42 особливостей;</w:t>
            </w:r>
          </w:p>
          <w:p w:rsidR="00781729" w:rsidRPr="002E59B0" w:rsidRDefault="00781729" w:rsidP="00781729">
            <w:pPr>
              <w:pStyle w:val="rvps2"/>
              <w:shd w:val="clear" w:color="auto" w:fill="FFFFFF"/>
              <w:spacing w:before="0" w:after="0"/>
              <w:jc w:val="both"/>
              <w:rPr>
                <w:rFonts w:ascii="Times New Roman" w:hAnsi="Times New Roman" w:cs="Times New Roman"/>
              </w:rPr>
            </w:pPr>
            <w:bookmarkStart w:id="18" w:name="n595"/>
            <w:bookmarkEnd w:id="18"/>
            <w:proofErr w:type="spellStart"/>
            <w:r w:rsidRPr="002E59B0">
              <w:rPr>
                <w:rFonts w:ascii="Times New Roman" w:hAnsi="Times New Roman" w:cs="Times New Roman"/>
              </w:rPr>
              <w:t>-не</w:t>
            </w:r>
            <w:proofErr w:type="spellEnd"/>
            <w:r w:rsidRPr="002E59B0">
              <w:rPr>
                <w:rFonts w:ascii="Times New Roman" w:hAnsi="Times New Roman" w:cs="Times New Roman"/>
              </w:rPr>
              <w:t xml:space="preserve"> надав забезпечення тендерної пропозиції, якщо таке забезпечення вимагалося замовником;</w:t>
            </w:r>
          </w:p>
          <w:p w:rsidR="00781729" w:rsidRPr="002E59B0" w:rsidRDefault="00781729" w:rsidP="00781729">
            <w:pPr>
              <w:pStyle w:val="rvps2"/>
              <w:shd w:val="clear" w:color="auto" w:fill="FFFFFF"/>
              <w:spacing w:before="0" w:after="0"/>
              <w:jc w:val="both"/>
              <w:rPr>
                <w:rFonts w:ascii="Times New Roman" w:hAnsi="Times New Roman" w:cs="Times New Roman"/>
              </w:rPr>
            </w:pPr>
            <w:bookmarkStart w:id="19" w:name="n596"/>
            <w:bookmarkEnd w:id="19"/>
            <w:proofErr w:type="spellStart"/>
            <w:r w:rsidRPr="002E59B0">
              <w:rPr>
                <w:rFonts w:ascii="Times New Roman" w:hAnsi="Times New Roman" w:cs="Times New Roman"/>
              </w:rPr>
              <w:t>-не</w:t>
            </w:r>
            <w:proofErr w:type="spellEnd"/>
            <w:r w:rsidRPr="002E59B0">
              <w:rPr>
                <w:rFonts w:ascii="Times New Roman" w:hAnsi="Times New Roman" w:cs="Times New Roman"/>
              </w:rPr>
              <w:t xml:space="preserve">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81729" w:rsidRPr="002E59B0" w:rsidRDefault="00781729" w:rsidP="00781729">
            <w:pPr>
              <w:pStyle w:val="rvps2"/>
              <w:shd w:val="clear" w:color="auto" w:fill="FFFFFF"/>
              <w:spacing w:before="0" w:after="0"/>
              <w:jc w:val="both"/>
              <w:rPr>
                <w:rFonts w:ascii="Times New Roman" w:hAnsi="Times New Roman" w:cs="Times New Roman"/>
              </w:rPr>
            </w:pPr>
            <w:bookmarkStart w:id="20" w:name="n597"/>
            <w:bookmarkEnd w:id="20"/>
            <w:proofErr w:type="spellStart"/>
            <w:r w:rsidRPr="002E59B0">
              <w:rPr>
                <w:rFonts w:ascii="Times New Roman" w:hAnsi="Times New Roman" w:cs="Times New Roman"/>
              </w:rPr>
              <w:t>-не</w:t>
            </w:r>
            <w:proofErr w:type="spellEnd"/>
            <w:r w:rsidRPr="002E59B0">
              <w:rPr>
                <w:rFonts w:ascii="Times New Roman" w:hAnsi="Times New Roman" w:cs="Times New Roman"/>
              </w:rPr>
              <w:t xml:space="preserve"> надав обґрунтування аномально низької ціни тендерної пропозиції протягом строку, визначеного </w:t>
            </w:r>
            <w:hyperlink r:id="rId27" w:anchor="n1543" w:tgtFrame="_blank" w:history="1">
              <w:r w:rsidRPr="002E59B0">
                <w:rPr>
                  <w:rStyle w:val="a3"/>
                  <w:rFonts w:ascii="Times New Roman" w:hAnsi="Times New Roman" w:cs="Times New Roman"/>
                  <w:color w:val="auto"/>
                  <w:u w:val="none"/>
                </w:rPr>
                <w:t>абзацом першим</w:t>
              </w:r>
            </w:hyperlink>
            <w:r w:rsidRPr="002E59B0">
              <w:rPr>
                <w:rFonts w:ascii="Times New Roman" w:hAnsi="Times New Roman" w:cs="Times New Roman"/>
              </w:rPr>
              <w:t xml:space="preserve"> частини чотирнадцятої </w:t>
            </w:r>
            <w:r w:rsidRPr="002E59B0">
              <w:rPr>
                <w:rFonts w:ascii="Times New Roman" w:hAnsi="Times New Roman" w:cs="Times New Roman"/>
              </w:rPr>
              <w:lastRenderedPageBreak/>
              <w:t>статті 29 Закону/</w:t>
            </w:r>
            <w:hyperlink r:id="rId28" w:anchor="n581" w:history="1">
              <w:r w:rsidRPr="002E59B0">
                <w:rPr>
                  <w:rStyle w:val="a3"/>
                  <w:rFonts w:ascii="Times New Roman" w:hAnsi="Times New Roman" w:cs="Times New Roman"/>
                  <w:color w:val="auto"/>
                  <w:u w:val="none"/>
                </w:rPr>
                <w:t>абзацом дев’ятим</w:t>
              </w:r>
            </w:hyperlink>
            <w:r w:rsidRPr="002E59B0">
              <w:rPr>
                <w:rFonts w:ascii="Times New Roman" w:hAnsi="Times New Roman" w:cs="Times New Roman"/>
              </w:rPr>
              <w:t> пункту 37 особливостей;</w:t>
            </w:r>
          </w:p>
          <w:p w:rsidR="00781729" w:rsidRPr="002E59B0" w:rsidRDefault="00781729" w:rsidP="00781729">
            <w:pPr>
              <w:pStyle w:val="rvps2"/>
              <w:shd w:val="clear" w:color="auto" w:fill="FFFFFF"/>
              <w:spacing w:before="0" w:after="0"/>
              <w:jc w:val="both"/>
              <w:rPr>
                <w:rFonts w:ascii="Times New Roman" w:hAnsi="Times New Roman" w:cs="Times New Roman"/>
              </w:rPr>
            </w:pPr>
            <w:bookmarkStart w:id="21" w:name="n598"/>
            <w:bookmarkEnd w:id="21"/>
            <w:proofErr w:type="spellStart"/>
            <w:r w:rsidRPr="002E59B0">
              <w:rPr>
                <w:rFonts w:ascii="Times New Roman" w:hAnsi="Times New Roman" w:cs="Times New Roman"/>
              </w:rPr>
              <w:t>-визначив</w:t>
            </w:r>
            <w:proofErr w:type="spellEnd"/>
            <w:r w:rsidRPr="002E59B0">
              <w:rPr>
                <w:rFonts w:ascii="Times New Roman" w:hAnsi="Times New Roman" w:cs="Times New Roman"/>
              </w:rPr>
              <w:t xml:space="preserve"> конфіденційною інформацію, що не може бути визначена як конфіденційна відповідно до вимог </w:t>
            </w:r>
            <w:hyperlink r:id="rId29" w:anchor="n584" w:history="1">
              <w:r w:rsidRPr="002E59B0">
                <w:rPr>
                  <w:rStyle w:val="a3"/>
                  <w:rFonts w:ascii="Times New Roman" w:hAnsi="Times New Roman" w:cs="Times New Roman"/>
                  <w:color w:val="auto"/>
                  <w:u w:val="none"/>
                </w:rPr>
                <w:t>пункту 40</w:t>
              </w:r>
            </w:hyperlink>
            <w:r w:rsidRPr="002E59B0">
              <w:rPr>
                <w:rFonts w:ascii="Times New Roman" w:hAnsi="Times New Roman" w:cs="Times New Roman"/>
              </w:rPr>
              <w:t>  особливостей;</w:t>
            </w:r>
          </w:p>
          <w:p w:rsidR="002D0EF1" w:rsidRDefault="00781729" w:rsidP="00781729">
            <w:pPr>
              <w:widowControl w:val="0"/>
              <w:spacing w:after="0"/>
              <w:jc w:val="both"/>
              <w:rPr>
                <w:rFonts w:ascii="Times New Roman" w:eastAsia="Calibri" w:hAnsi="Times New Roman" w:cs="Times New Roman"/>
                <w:sz w:val="24"/>
                <w:szCs w:val="24"/>
                <w:lang w:eastAsia="zh-CN" w:bidi="hi-IN"/>
              </w:rPr>
            </w:pPr>
            <w:bookmarkStart w:id="22" w:name="n599"/>
            <w:bookmarkEnd w:id="22"/>
            <w:r w:rsidRPr="002D0EF1">
              <w:rPr>
                <w:rFonts w:ascii="Times New Roman" w:eastAsia="Calibri" w:hAnsi="Times New Roman" w:cs="Times New Roman"/>
                <w:sz w:val="24"/>
                <w:szCs w:val="24"/>
                <w:lang w:eastAsia="zh-CN" w:bidi="hi-IN"/>
              </w:rPr>
              <w:t>-</w:t>
            </w:r>
            <w:r w:rsidR="002D0EF1" w:rsidRPr="002D0EF1">
              <w:rPr>
                <w:rFonts w:ascii="Times New Roman" w:eastAsia="Calibri" w:hAnsi="Times New Roman" w:cs="Times New Roman"/>
                <w:sz w:val="24"/>
                <w:szCs w:val="24"/>
                <w:lang w:eastAsia="zh-CN" w:bidi="hi-IN"/>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2D0EF1" w:rsidRPr="002D0EF1">
              <w:rPr>
                <w:rFonts w:ascii="Times New Roman" w:eastAsia="Calibri" w:hAnsi="Times New Roman" w:cs="Times New Roman"/>
                <w:sz w:val="24"/>
                <w:szCs w:val="24"/>
                <w:lang w:eastAsia="zh-CN" w:bidi="hi-IN"/>
              </w:rPr>
              <w:t>бенефіціарним</w:t>
            </w:r>
            <w:proofErr w:type="spellEnd"/>
            <w:r w:rsidR="002D0EF1" w:rsidRPr="002D0EF1">
              <w:rPr>
                <w:rFonts w:ascii="Times New Roman" w:eastAsia="Calibri" w:hAnsi="Times New Roman" w:cs="Times New Roman"/>
                <w:sz w:val="24"/>
                <w:szCs w:val="24"/>
                <w:lang w:eastAsia="zh-CN" w:bidi="hi-I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30" w:anchor="n2" w:history="1">
              <w:r w:rsidR="002D0EF1" w:rsidRPr="002D0EF1">
                <w:rPr>
                  <w:rFonts w:ascii="Times New Roman" w:eastAsia="Calibri" w:hAnsi="Times New Roman" w:cs="Times New Roman"/>
                  <w:sz w:val="24"/>
                  <w:szCs w:val="24"/>
                  <w:lang w:eastAsia="zh-CN" w:bidi="hi-IN"/>
                </w:rPr>
                <w:t>№ 1178</w:t>
              </w:r>
            </w:hyperlink>
            <w:r w:rsidR="002D0EF1" w:rsidRPr="002D0EF1">
              <w:rPr>
                <w:rFonts w:ascii="Times New Roman" w:eastAsia="Calibri" w:hAnsi="Times New Roman" w:cs="Times New Roman"/>
                <w:sz w:val="24"/>
                <w:szCs w:val="24"/>
                <w:lang w:eastAsia="zh-CN" w:bidi="hi-IN"/>
              </w:rPr>
              <w:t> </w:t>
            </w:r>
            <w:proofErr w:type="spellStart"/>
            <w:r w:rsidR="002D0EF1" w:rsidRPr="002D0EF1">
              <w:rPr>
                <w:rFonts w:ascii="Times New Roman" w:eastAsia="Calibri" w:hAnsi="Times New Roman" w:cs="Times New Roman"/>
                <w:sz w:val="24"/>
                <w:szCs w:val="24"/>
                <w:lang w:eastAsia="zh-CN" w:bidi="hi-IN"/>
              </w:rPr>
              <w:t>“Про</w:t>
            </w:r>
            <w:proofErr w:type="spellEnd"/>
            <w:r w:rsidR="002D0EF1" w:rsidRPr="002D0EF1">
              <w:rPr>
                <w:rFonts w:ascii="Times New Roman" w:eastAsia="Calibri" w:hAnsi="Times New Roman" w:cs="Times New Roman"/>
                <w:sz w:val="24"/>
                <w:szCs w:val="24"/>
                <w:lang w:eastAsia="zh-CN" w:bidi="hi-IN"/>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2D0EF1" w:rsidRPr="002D0EF1">
              <w:rPr>
                <w:rFonts w:ascii="Times New Roman" w:eastAsia="Calibri" w:hAnsi="Times New Roman" w:cs="Times New Roman"/>
                <w:sz w:val="24"/>
                <w:szCs w:val="24"/>
                <w:lang w:eastAsia="zh-CN" w:bidi="hi-IN"/>
              </w:rPr>
              <w:t>“Про</w:t>
            </w:r>
            <w:proofErr w:type="spellEnd"/>
            <w:r w:rsidR="002D0EF1" w:rsidRPr="002D0EF1">
              <w:rPr>
                <w:rFonts w:ascii="Times New Roman" w:eastAsia="Calibri" w:hAnsi="Times New Roman" w:cs="Times New Roman"/>
                <w:sz w:val="24"/>
                <w:szCs w:val="24"/>
                <w:lang w:eastAsia="zh-CN" w:bidi="hi-IN"/>
              </w:rPr>
              <w:t xml:space="preserve"> публічні </w:t>
            </w:r>
            <w:proofErr w:type="spellStart"/>
            <w:r w:rsidR="002D0EF1" w:rsidRPr="002D0EF1">
              <w:rPr>
                <w:rFonts w:ascii="Times New Roman" w:eastAsia="Calibri" w:hAnsi="Times New Roman" w:cs="Times New Roman"/>
                <w:sz w:val="24"/>
                <w:szCs w:val="24"/>
                <w:lang w:eastAsia="zh-CN" w:bidi="hi-IN"/>
              </w:rPr>
              <w:t>закупівлі”</w:t>
            </w:r>
            <w:proofErr w:type="spellEnd"/>
            <w:r w:rsidR="002D0EF1" w:rsidRPr="002D0EF1">
              <w:rPr>
                <w:rFonts w:ascii="Times New Roman" w:eastAsia="Calibri" w:hAnsi="Times New Roman" w:cs="Times New Roman"/>
                <w:sz w:val="24"/>
                <w:szCs w:val="24"/>
                <w:lang w:eastAsia="zh-CN" w:bidi="hi-IN"/>
              </w:rPr>
              <w:t xml:space="preserve">, на період дії правового режиму воєнного стану в Україні та протягом 90 днів з дня його припинення або </w:t>
            </w:r>
            <w:proofErr w:type="spellStart"/>
            <w:r w:rsidR="002D0EF1" w:rsidRPr="002D0EF1">
              <w:rPr>
                <w:rFonts w:ascii="Times New Roman" w:eastAsia="Calibri" w:hAnsi="Times New Roman" w:cs="Times New Roman"/>
                <w:sz w:val="24"/>
                <w:szCs w:val="24"/>
                <w:lang w:eastAsia="zh-CN" w:bidi="hi-IN"/>
              </w:rPr>
              <w:t>скасування”</w:t>
            </w:r>
            <w:proofErr w:type="spellEnd"/>
            <w:r w:rsidR="002D0EF1" w:rsidRPr="002D0EF1">
              <w:rPr>
                <w:rFonts w:ascii="Times New Roman" w:eastAsia="Calibri" w:hAnsi="Times New Roman" w:cs="Times New Roman"/>
                <w:sz w:val="24"/>
                <w:szCs w:val="24"/>
                <w:lang w:eastAsia="zh-CN" w:bidi="hi-IN"/>
              </w:rPr>
              <w:t xml:space="preserve"> (Офіційний вісник України, 2022 р., № 84, ст. 5176)</w:t>
            </w:r>
          </w:p>
          <w:p w:rsidR="00781729" w:rsidRPr="002E59B0" w:rsidRDefault="00781729" w:rsidP="00781729">
            <w:pPr>
              <w:widowControl w:val="0"/>
              <w:spacing w:after="0"/>
              <w:jc w:val="both"/>
              <w:rPr>
                <w:rFonts w:ascii="Times New Roman" w:eastAsia="Times New Roman" w:hAnsi="Times New Roman" w:cs="Times New Roman"/>
                <w:b/>
                <w:sz w:val="24"/>
                <w:szCs w:val="24"/>
              </w:rPr>
            </w:pPr>
            <w:r w:rsidRPr="002E59B0">
              <w:rPr>
                <w:rFonts w:ascii="Times New Roman" w:eastAsia="Times New Roman" w:hAnsi="Times New Roman" w:cs="Times New Roman"/>
                <w:sz w:val="24"/>
                <w:szCs w:val="24"/>
              </w:rPr>
              <w:t xml:space="preserve">2) </w:t>
            </w:r>
            <w:r w:rsidRPr="002E59B0">
              <w:rPr>
                <w:rFonts w:ascii="Times New Roman" w:eastAsia="Times New Roman" w:hAnsi="Times New Roman" w:cs="Times New Roman"/>
                <w:b/>
                <w:sz w:val="24"/>
                <w:szCs w:val="24"/>
              </w:rPr>
              <w:t>тендерна пропозиція:</w:t>
            </w:r>
          </w:p>
          <w:p w:rsidR="00781729" w:rsidRPr="002E59B0" w:rsidRDefault="00781729" w:rsidP="00781729">
            <w:pPr>
              <w:pStyle w:val="rvps2"/>
              <w:shd w:val="clear" w:color="auto" w:fill="FFFFFF"/>
              <w:spacing w:before="0" w:after="0"/>
              <w:jc w:val="both"/>
              <w:rPr>
                <w:rFonts w:ascii="Times New Roman" w:hAnsi="Times New Roman" w:cs="Times New Roman"/>
              </w:rPr>
            </w:pPr>
            <w:proofErr w:type="spellStart"/>
            <w:r w:rsidRPr="002E59B0">
              <w:rPr>
                <w:rFonts w:ascii="Times New Roman" w:hAnsi="Times New Roman" w:cs="Times New Roman"/>
              </w:rPr>
              <w:t>-не</w:t>
            </w:r>
            <w:proofErr w:type="spellEnd"/>
            <w:r w:rsidRPr="002E59B0">
              <w:rPr>
                <w:rFonts w:ascii="Times New Roman" w:hAnsi="Times New Roman" w:cs="Times New Roman"/>
              </w:rPr>
              <w:t xml:space="preserve">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1" w:anchor="n588" w:history="1">
              <w:r w:rsidRPr="002E59B0">
                <w:rPr>
                  <w:rStyle w:val="a3"/>
                  <w:rFonts w:ascii="Times New Roman" w:hAnsi="Times New Roman" w:cs="Times New Roman"/>
                  <w:color w:val="auto"/>
                  <w:u w:val="none"/>
                </w:rPr>
                <w:t>пункту 43</w:t>
              </w:r>
            </w:hyperlink>
            <w:r w:rsidRPr="002E59B0">
              <w:rPr>
                <w:rFonts w:ascii="Times New Roman" w:hAnsi="Times New Roman" w:cs="Times New Roman"/>
              </w:rPr>
              <w:t>  Особливостей;</w:t>
            </w:r>
          </w:p>
          <w:p w:rsidR="00781729" w:rsidRPr="002E59B0" w:rsidRDefault="00781729" w:rsidP="00781729">
            <w:pPr>
              <w:pStyle w:val="rvps2"/>
              <w:shd w:val="clear" w:color="auto" w:fill="FFFFFF"/>
              <w:spacing w:before="0" w:after="0"/>
              <w:jc w:val="both"/>
              <w:rPr>
                <w:rFonts w:ascii="Times New Roman" w:hAnsi="Times New Roman" w:cs="Times New Roman"/>
              </w:rPr>
            </w:pPr>
            <w:bookmarkStart w:id="23" w:name="n602"/>
            <w:bookmarkEnd w:id="23"/>
            <w:r w:rsidRPr="002E59B0">
              <w:rPr>
                <w:rFonts w:ascii="Times New Roman" w:hAnsi="Times New Roman" w:cs="Times New Roman"/>
              </w:rPr>
              <w:t>-є такою, строк дії якої закінчився;</w:t>
            </w:r>
          </w:p>
          <w:p w:rsidR="00781729" w:rsidRPr="002E59B0" w:rsidRDefault="00781729" w:rsidP="00781729">
            <w:pPr>
              <w:pStyle w:val="rvps2"/>
              <w:shd w:val="clear" w:color="auto" w:fill="FFFFFF"/>
              <w:spacing w:before="0" w:after="0"/>
              <w:jc w:val="both"/>
              <w:rPr>
                <w:rFonts w:ascii="Times New Roman" w:hAnsi="Times New Roman" w:cs="Times New Roman"/>
              </w:rPr>
            </w:pPr>
            <w:bookmarkStart w:id="24" w:name="n603"/>
            <w:bookmarkEnd w:id="24"/>
            <w:r w:rsidRPr="002E59B0">
              <w:rPr>
                <w:rFonts w:ascii="Times New Roman" w:hAnsi="Times New Roman" w:cs="Times New Roman"/>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2E59B0">
              <w:rPr>
                <w:rFonts w:ascii="Times New Roman" w:hAnsi="Times New Roman" w:cs="Times New Roman"/>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81729" w:rsidRPr="002E59B0" w:rsidRDefault="00781729" w:rsidP="00781729">
            <w:pPr>
              <w:pStyle w:val="rvps2"/>
              <w:shd w:val="clear" w:color="auto" w:fill="FFFFFF"/>
              <w:spacing w:before="0" w:after="0"/>
              <w:jc w:val="both"/>
              <w:rPr>
                <w:rFonts w:ascii="Times New Roman" w:hAnsi="Times New Roman" w:cs="Times New Roman"/>
              </w:rPr>
            </w:pPr>
            <w:bookmarkStart w:id="25" w:name="n604"/>
            <w:bookmarkEnd w:id="25"/>
            <w:proofErr w:type="spellStart"/>
            <w:r w:rsidRPr="002E59B0">
              <w:rPr>
                <w:rFonts w:ascii="Times New Roman" w:hAnsi="Times New Roman" w:cs="Times New Roman"/>
              </w:rPr>
              <w:t>-не</w:t>
            </w:r>
            <w:proofErr w:type="spellEnd"/>
            <w:r w:rsidRPr="002E59B0">
              <w:rPr>
                <w:rFonts w:ascii="Times New Roman" w:hAnsi="Times New Roman" w:cs="Times New Roman"/>
              </w:rPr>
              <w:t xml:space="preserve"> відповідає вимогам, установленим у тендерній документації відповідно до </w:t>
            </w:r>
            <w:hyperlink r:id="rId32" w:anchor="n1422" w:tgtFrame="_blank" w:history="1">
              <w:r w:rsidRPr="002E59B0">
                <w:rPr>
                  <w:rStyle w:val="a3"/>
                  <w:rFonts w:ascii="Times New Roman" w:hAnsi="Times New Roman" w:cs="Times New Roman"/>
                  <w:color w:val="auto"/>
                  <w:u w:val="none"/>
                </w:rPr>
                <w:t>абзацу першого</w:t>
              </w:r>
            </w:hyperlink>
            <w:r w:rsidRPr="002E59B0">
              <w:rPr>
                <w:rFonts w:ascii="Times New Roman" w:hAnsi="Times New Roman" w:cs="Times New Roman"/>
              </w:rPr>
              <w:t> частини третьої статті 22 Закону;</w:t>
            </w:r>
          </w:p>
          <w:p w:rsidR="00781729" w:rsidRPr="002E59B0" w:rsidRDefault="00781729" w:rsidP="00781729">
            <w:pPr>
              <w:widowControl w:val="0"/>
              <w:spacing w:after="0"/>
              <w:jc w:val="both"/>
              <w:rPr>
                <w:rFonts w:ascii="Times New Roman" w:eastAsia="Times New Roman" w:hAnsi="Times New Roman" w:cs="Times New Roman"/>
                <w:b/>
                <w:sz w:val="24"/>
                <w:szCs w:val="24"/>
              </w:rPr>
            </w:pPr>
            <w:r w:rsidRPr="002E59B0">
              <w:rPr>
                <w:rFonts w:ascii="Times New Roman" w:eastAsia="Times New Roman" w:hAnsi="Times New Roman" w:cs="Times New Roman"/>
                <w:sz w:val="24"/>
                <w:szCs w:val="24"/>
              </w:rPr>
              <w:t xml:space="preserve">3) </w:t>
            </w:r>
            <w:r w:rsidRPr="002E59B0">
              <w:rPr>
                <w:rFonts w:ascii="Times New Roman" w:eastAsia="Times New Roman" w:hAnsi="Times New Roman" w:cs="Times New Roman"/>
                <w:b/>
                <w:sz w:val="24"/>
                <w:szCs w:val="24"/>
              </w:rPr>
              <w:t>переможець процедури закупівлі:</w:t>
            </w:r>
          </w:p>
          <w:p w:rsidR="00781729" w:rsidRPr="002E59B0" w:rsidRDefault="00781729" w:rsidP="00781729">
            <w:pPr>
              <w:pStyle w:val="rvps2"/>
              <w:shd w:val="clear" w:color="auto" w:fill="FFFFFF"/>
              <w:spacing w:before="0" w:after="0"/>
              <w:jc w:val="both"/>
              <w:rPr>
                <w:rFonts w:ascii="Times New Roman" w:hAnsi="Times New Roman" w:cs="Times New Roman"/>
                <w:color w:val="333333"/>
              </w:rPr>
            </w:pPr>
            <w:proofErr w:type="spellStart"/>
            <w:r w:rsidRPr="002E59B0">
              <w:rPr>
                <w:rFonts w:ascii="Times New Roman" w:hAnsi="Times New Roman" w:cs="Times New Roman"/>
                <w:color w:val="333333"/>
              </w:rPr>
              <w:t>-відмовився</w:t>
            </w:r>
            <w:proofErr w:type="spellEnd"/>
            <w:r w:rsidRPr="002E59B0">
              <w:rPr>
                <w:rFonts w:ascii="Times New Roman" w:hAnsi="Times New Roman" w:cs="Times New Roman"/>
                <w:color w:val="333333"/>
              </w:rPr>
              <w:t xml:space="preserve"> від підписання договору про закупівлю відповідно до вимог тендерної документації або укладення договору про закупівлю;</w:t>
            </w:r>
          </w:p>
          <w:p w:rsidR="00781729" w:rsidRPr="002E59B0" w:rsidRDefault="00781729" w:rsidP="00781729">
            <w:pPr>
              <w:pStyle w:val="rvps2"/>
              <w:shd w:val="clear" w:color="auto" w:fill="FFFFFF"/>
              <w:spacing w:before="0" w:after="0"/>
              <w:jc w:val="both"/>
              <w:rPr>
                <w:rFonts w:ascii="Times New Roman" w:hAnsi="Times New Roman" w:cs="Times New Roman"/>
              </w:rPr>
            </w:pPr>
            <w:bookmarkStart w:id="26" w:name="n607"/>
            <w:bookmarkEnd w:id="26"/>
            <w:proofErr w:type="spellStart"/>
            <w:r w:rsidRPr="002E59B0">
              <w:rPr>
                <w:rFonts w:ascii="Times New Roman" w:hAnsi="Times New Roman" w:cs="Times New Roman"/>
                <w:color w:val="333333"/>
              </w:rPr>
              <w:t>-</w:t>
            </w:r>
            <w:r w:rsidRPr="002E59B0">
              <w:rPr>
                <w:rFonts w:ascii="Times New Roman" w:hAnsi="Times New Roman" w:cs="Times New Roman"/>
              </w:rPr>
              <w:t>не</w:t>
            </w:r>
            <w:proofErr w:type="spellEnd"/>
            <w:r w:rsidRPr="002E59B0">
              <w:rPr>
                <w:rFonts w:ascii="Times New Roman" w:hAnsi="Times New Roman" w:cs="Times New Roman"/>
              </w:rPr>
              <w:t xml:space="preserve"> надав у спосіб, зазначений в тендерній документації, документи, що підтверджують відсутність підстав, визначених у </w:t>
            </w:r>
            <w:hyperlink r:id="rId33" w:anchor="n618" w:history="1">
              <w:r w:rsidRPr="002E59B0">
                <w:rPr>
                  <w:rStyle w:val="a3"/>
                  <w:rFonts w:ascii="Times New Roman" w:hAnsi="Times New Roman" w:cs="Times New Roman"/>
                  <w:color w:val="auto"/>
                  <w:u w:val="none"/>
                </w:rPr>
                <w:t>підпунктах 3</w:t>
              </w:r>
            </w:hyperlink>
            <w:r w:rsidRPr="002E59B0">
              <w:rPr>
                <w:rFonts w:ascii="Times New Roman" w:hAnsi="Times New Roman" w:cs="Times New Roman"/>
              </w:rPr>
              <w:t>, </w:t>
            </w:r>
            <w:hyperlink r:id="rId34" w:anchor="n620" w:history="1">
              <w:r w:rsidRPr="002E59B0">
                <w:rPr>
                  <w:rStyle w:val="a3"/>
                  <w:rFonts w:ascii="Times New Roman" w:hAnsi="Times New Roman" w:cs="Times New Roman"/>
                  <w:color w:val="auto"/>
                  <w:u w:val="none"/>
                </w:rPr>
                <w:t>5</w:t>
              </w:r>
            </w:hyperlink>
            <w:r w:rsidRPr="002E59B0">
              <w:rPr>
                <w:rFonts w:ascii="Times New Roman" w:hAnsi="Times New Roman" w:cs="Times New Roman"/>
              </w:rPr>
              <w:t>, </w:t>
            </w:r>
            <w:hyperlink r:id="rId35" w:anchor="n621" w:history="1">
              <w:r w:rsidRPr="002E59B0">
                <w:rPr>
                  <w:rStyle w:val="a3"/>
                  <w:rFonts w:ascii="Times New Roman" w:hAnsi="Times New Roman" w:cs="Times New Roman"/>
                  <w:color w:val="auto"/>
                  <w:u w:val="none"/>
                </w:rPr>
                <w:t>6</w:t>
              </w:r>
            </w:hyperlink>
            <w:r w:rsidRPr="002E59B0">
              <w:rPr>
                <w:rFonts w:ascii="Times New Roman" w:hAnsi="Times New Roman" w:cs="Times New Roman"/>
              </w:rPr>
              <w:t> і </w:t>
            </w:r>
            <w:hyperlink r:id="rId36" w:anchor="n627" w:history="1">
              <w:r w:rsidRPr="002E59B0">
                <w:rPr>
                  <w:rStyle w:val="a3"/>
                  <w:rFonts w:ascii="Times New Roman" w:hAnsi="Times New Roman" w:cs="Times New Roman"/>
                  <w:color w:val="auto"/>
                  <w:u w:val="none"/>
                </w:rPr>
                <w:t>12</w:t>
              </w:r>
            </w:hyperlink>
            <w:r w:rsidRPr="002E59B0">
              <w:rPr>
                <w:rFonts w:ascii="Times New Roman" w:hAnsi="Times New Roman" w:cs="Times New Roman"/>
              </w:rPr>
              <w:t>  пункту 47 Особливостей;</w:t>
            </w:r>
          </w:p>
          <w:p w:rsidR="00781729" w:rsidRPr="002E59B0" w:rsidRDefault="00781729" w:rsidP="00781729">
            <w:pPr>
              <w:pStyle w:val="rvps2"/>
              <w:shd w:val="clear" w:color="auto" w:fill="FFFFFF"/>
              <w:spacing w:before="0" w:after="0"/>
              <w:jc w:val="both"/>
              <w:rPr>
                <w:rFonts w:ascii="Times New Roman" w:hAnsi="Times New Roman" w:cs="Times New Roman"/>
              </w:rPr>
            </w:pPr>
            <w:bookmarkStart w:id="27" w:name="n608"/>
            <w:bookmarkEnd w:id="27"/>
            <w:proofErr w:type="spellStart"/>
            <w:r w:rsidRPr="002E59B0">
              <w:rPr>
                <w:rFonts w:ascii="Times New Roman" w:hAnsi="Times New Roman" w:cs="Times New Roman"/>
              </w:rPr>
              <w:t>-не</w:t>
            </w:r>
            <w:proofErr w:type="spellEnd"/>
            <w:r w:rsidRPr="002E59B0">
              <w:rPr>
                <w:rFonts w:ascii="Times New Roman" w:hAnsi="Times New Roman" w:cs="Times New Roman"/>
              </w:rPr>
              <w:t xml:space="preserve"> надав забезпечення виконання договору про закупівлю, якщо таке забезпечення вимагалося замовником;</w:t>
            </w:r>
          </w:p>
          <w:p w:rsidR="00781729" w:rsidRPr="002E59B0" w:rsidRDefault="00781729" w:rsidP="00781729">
            <w:pPr>
              <w:pStyle w:val="rvps2"/>
              <w:shd w:val="clear" w:color="auto" w:fill="FFFFFF"/>
              <w:spacing w:before="0" w:after="0"/>
              <w:jc w:val="both"/>
              <w:rPr>
                <w:rFonts w:ascii="Times New Roman" w:hAnsi="Times New Roman" w:cs="Times New Roman"/>
              </w:rPr>
            </w:pPr>
            <w:bookmarkStart w:id="28" w:name="n609"/>
            <w:bookmarkEnd w:id="28"/>
            <w:proofErr w:type="spellStart"/>
            <w:r w:rsidRPr="002E59B0">
              <w:rPr>
                <w:rFonts w:ascii="Times New Roman" w:hAnsi="Times New Roman" w:cs="Times New Roman"/>
              </w:rPr>
              <w:t>-надав</w:t>
            </w:r>
            <w:proofErr w:type="spellEnd"/>
            <w:r w:rsidRPr="002E59B0">
              <w:rPr>
                <w:rFonts w:ascii="Times New Roman" w:hAnsi="Times New Roman" w:cs="Times New Roman"/>
              </w:rPr>
              <w:t xml:space="preserve"> недостовірну інформацію, що є суттєвою для визначення результатів процедури закупівлі, яку замовником виявлено згідно з </w:t>
            </w:r>
            <w:hyperlink r:id="rId37" w:anchor="n586" w:history="1">
              <w:r w:rsidRPr="002E59B0">
                <w:rPr>
                  <w:rStyle w:val="a3"/>
                  <w:rFonts w:ascii="Times New Roman" w:hAnsi="Times New Roman" w:cs="Times New Roman"/>
                  <w:color w:val="auto"/>
                  <w:u w:val="none"/>
                </w:rPr>
                <w:t>абзацом першим</w:t>
              </w:r>
            </w:hyperlink>
            <w:r w:rsidRPr="002E59B0">
              <w:rPr>
                <w:rFonts w:ascii="Times New Roman" w:hAnsi="Times New Roman" w:cs="Times New Roman"/>
              </w:rPr>
              <w:t> пункту 42 Особливостей.</w:t>
            </w:r>
          </w:p>
          <w:p w:rsidR="00781729" w:rsidRPr="002E59B0" w:rsidRDefault="00781729" w:rsidP="00781729">
            <w:pPr>
              <w:widowControl w:val="0"/>
              <w:spacing w:after="0" w:line="240" w:lineRule="auto"/>
              <w:jc w:val="both"/>
              <w:rPr>
                <w:rFonts w:ascii="Times New Roman" w:eastAsia="Times New Roman" w:hAnsi="Times New Roman" w:cs="Times New Roman"/>
                <w:b/>
                <w:sz w:val="24"/>
                <w:szCs w:val="24"/>
              </w:rPr>
            </w:pPr>
            <w:r w:rsidRPr="002E59B0">
              <w:rPr>
                <w:rFonts w:ascii="Times New Roman" w:eastAsia="Times New Roman" w:hAnsi="Times New Roman" w:cs="Times New Roman"/>
                <w:b/>
                <w:sz w:val="24"/>
                <w:szCs w:val="24"/>
              </w:rPr>
              <w:t>Замовник може відхилити тендерну пропозицію</w:t>
            </w:r>
            <w:r w:rsidRPr="002E59B0">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2E59B0">
              <w:rPr>
                <w:rFonts w:ascii="Times New Roman" w:eastAsia="Times New Roman" w:hAnsi="Times New Roman" w:cs="Times New Roman"/>
                <w:b/>
                <w:sz w:val="24"/>
                <w:szCs w:val="24"/>
              </w:rPr>
              <w:t>у разі, коли:</w:t>
            </w:r>
          </w:p>
          <w:p w:rsidR="00781729" w:rsidRPr="002E59B0" w:rsidRDefault="00781729" w:rsidP="00781729">
            <w:pPr>
              <w:shd w:val="clear" w:color="auto" w:fill="FFFFFF"/>
              <w:spacing w:after="0" w:line="240" w:lineRule="auto"/>
              <w:jc w:val="both"/>
              <w:rPr>
                <w:rFonts w:ascii="Times New Roman" w:eastAsia="Times New Roman" w:hAnsi="Times New Roman" w:cs="Times New Roman"/>
                <w:color w:val="333333"/>
                <w:sz w:val="24"/>
                <w:szCs w:val="24"/>
              </w:rPr>
            </w:pPr>
            <w:r w:rsidRPr="002E59B0">
              <w:rPr>
                <w:rFonts w:ascii="Times New Roman" w:eastAsia="Times New Roman" w:hAnsi="Times New Roman" w:cs="Times New Roman"/>
                <w:color w:val="333333"/>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E5768" w:rsidRDefault="00781729" w:rsidP="00781729">
            <w:pPr>
              <w:pStyle w:val="rvps2"/>
              <w:shd w:val="clear" w:color="auto" w:fill="FFFFFF"/>
              <w:spacing w:before="0" w:after="0"/>
              <w:jc w:val="both"/>
              <w:rPr>
                <w:rFonts w:ascii="Times New Roman" w:eastAsia="Times New Roman" w:hAnsi="Times New Roman" w:cs="Times New Roman"/>
                <w:color w:val="333333"/>
                <w:lang w:eastAsia="uk-UA" w:bidi="ar-SA"/>
              </w:rPr>
            </w:pPr>
            <w:bookmarkStart w:id="29" w:name="n612"/>
            <w:bookmarkEnd w:id="29"/>
            <w:r w:rsidRPr="002E59B0">
              <w:rPr>
                <w:rFonts w:ascii="Times New Roman" w:eastAsia="Times New Roman" w:hAnsi="Times New Roman" w:cs="Times New Roman"/>
                <w:color w:val="333333"/>
              </w:rPr>
              <w:t xml:space="preserve">2) </w:t>
            </w:r>
            <w:r w:rsidR="00CE5768" w:rsidRPr="00CE5768">
              <w:rPr>
                <w:rFonts w:ascii="Times New Roman" w:eastAsia="Times New Roman" w:hAnsi="Times New Roman" w:cs="Times New Roman"/>
                <w:color w:val="333333"/>
                <w:lang w:eastAsia="uk-UA" w:bidi="ar-S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781729" w:rsidRPr="002E59B0" w:rsidRDefault="00781729" w:rsidP="00781729">
            <w:pPr>
              <w:pStyle w:val="rvps2"/>
              <w:shd w:val="clear" w:color="auto" w:fill="FFFFFF"/>
              <w:spacing w:before="0" w:after="0"/>
              <w:jc w:val="both"/>
              <w:rPr>
                <w:rFonts w:ascii="Times New Roman" w:hAnsi="Times New Roman" w:cs="Times New Roman"/>
                <w:color w:val="333333"/>
              </w:rPr>
            </w:pPr>
            <w:r w:rsidRPr="002E59B0">
              <w:rPr>
                <w:rFonts w:ascii="Times New Roman" w:hAnsi="Times New Roman" w:cs="Times New Roman"/>
                <w:color w:val="333333"/>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66442" w:rsidRPr="002E59B0" w:rsidRDefault="00781729" w:rsidP="00781729">
            <w:pPr>
              <w:pStyle w:val="rvps2"/>
              <w:shd w:val="clear" w:color="auto" w:fill="FFFFFF"/>
              <w:spacing w:before="0" w:after="0"/>
              <w:jc w:val="both"/>
              <w:rPr>
                <w:rFonts w:ascii="Times New Roman" w:hAnsi="Times New Roman" w:cs="Times New Roman"/>
              </w:rPr>
            </w:pPr>
            <w:bookmarkStart w:id="30" w:name="n614"/>
            <w:bookmarkEnd w:id="30"/>
            <w:r w:rsidRPr="002E59B0">
              <w:rPr>
                <w:rFonts w:ascii="Times New Roman" w:hAnsi="Times New Roman" w:cs="Times New Roman"/>
                <w:color w:val="333333"/>
              </w:rPr>
              <w:lastRenderedPageBreak/>
              <w:t xml:space="preserve">У разі коли учасник процедури закупівлі, тендерна пропозиція якого </w:t>
            </w:r>
            <w:r w:rsidRPr="002E59B0">
              <w:rPr>
                <w:rFonts w:ascii="Times New Roman" w:hAnsi="Times New Roman" w:cs="Times New Roman"/>
              </w:rPr>
              <w:t>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38" w:anchor="n1039" w:tgtFrame="_blank" w:history="1">
              <w:r w:rsidRPr="002E59B0">
                <w:rPr>
                  <w:rStyle w:val="a3"/>
                  <w:rFonts w:ascii="Times New Roman" w:hAnsi="Times New Roman" w:cs="Times New Roman"/>
                  <w:color w:val="auto"/>
                  <w:u w:val="none"/>
                </w:rPr>
                <w:t>статті 10</w:t>
              </w:r>
            </w:hyperlink>
            <w:r w:rsidRPr="002E59B0">
              <w:rPr>
                <w:rFonts w:ascii="Times New Roman" w:hAnsi="Times New Roman" w:cs="Times New Roman"/>
              </w:rPr>
              <w:t> Закону.</w:t>
            </w:r>
          </w:p>
        </w:tc>
      </w:tr>
      <w:tr w:rsidR="00E66442" w:rsidRPr="002E59B0">
        <w:trPr>
          <w:trHeight w:val="345"/>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66442" w:rsidRPr="002E59B0" w:rsidRDefault="004472FB">
            <w:pPr>
              <w:suppressAutoHyphens/>
              <w:spacing w:after="0" w:line="240" w:lineRule="auto"/>
              <w:ind w:hanging="21"/>
              <w:jc w:val="center"/>
              <w:rPr>
                <w:sz w:val="24"/>
                <w:szCs w:val="24"/>
              </w:rPr>
            </w:pPr>
            <w:r w:rsidRPr="002E59B0">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E66442" w:rsidRPr="002E59B0">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jc w:val="both"/>
              <w:rPr>
                <w:sz w:val="24"/>
                <w:szCs w:val="24"/>
              </w:rPr>
            </w:pPr>
            <w:r w:rsidRPr="002E59B0">
              <w:rPr>
                <w:rFonts w:ascii="Times New Roman" w:eastAsia="Times New Roman" w:hAnsi="Times New Roman" w:cs="Times New Roman"/>
                <w:color w:val="000000"/>
                <w:sz w:val="24"/>
                <w:szCs w:val="24"/>
              </w:rPr>
              <w:t>1</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rsidP="00417996">
            <w:pPr>
              <w:suppressAutoHyphens/>
              <w:spacing w:after="0" w:line="240" w:lineRule="auto"/>
              <w:rPr>
                <w:sz w:val="24"/>
                <w:szCs w:val="24"/>
              </w:rPr>
            </w:pPr>
            <w:r w:rsidRPr="002E59B0">
              <w:rPr>
                <w:rFonts w:ascii="Times New Roman" w:eastAsia="Times New Roman" w:hAnsi="Times New Roman" w:cs="Times New Roman"/>
                <w:sz w:val="24"/>
                <w:szCs w:val="24"/>
              </w:rPr>
              <w:t>Відміна тендеру чи визнання його таким, що не відбувся</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jc w:val="both"/>
              <w:rPr>
                <w:rFonts w:ascii="Times New Roman" w:eastAsia="Times New Roman" w:hAnsi="Times New Roman" w:cs="Times New Roman"/>
                <w:b/>
                <w:sz w:val="24"/>
                <w:szCs w:val="24"/>
              </w:rPr>
            </w:pPr>
            <w:r w:rsidRPr="002E59B0">
              <w:rPr>
                <w:rFonts w:ascii="Times New Roman" w:eastAsia="Times New Roman" w:hAnsi="Times New Roman" w:cs="Times New Roman"/>
                <w:b/>
                <w:sz w:val="24"/>
                <w:szCs w:val="24"/>
              </w:rPr>
              <w:t>Замовник відміняє відкриті торги у разі:</w:t>
            </w:r>
          </w:p>
          <w:p w:rsidR="00E66442" w:rsidRPr="002E59B0" w:rsidRDefault="004472FB">
            <w:pPr>
              <w:suppressAutoHyphens/>
              <w:spacing w:after="0" w:line="240" w:lineRule="auto"/>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1) відсутності подальшої потреби в закупівлі товарів, робіт чи послуг;</w:t>
            </w:r>
          </w:p>
          <w:p w:rsidR="00E66442" w:rsidRPr="002E59B0" w:rsidRDefault="004472FB">
            <w:pPr>
              <w:suppressAutoHyphens/>
              <w:spacing w:after="0" w:line="240" w:lineRule="auto"/>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66442" w:rsidRPr="002E59B0" w:rsidRDefault="004472FB">
            <w:pPr>
              <w:suppressAutoHyphens/>
              <w:spacing w:after="0" w:line="240" w:lineRule="auto"/>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66442" w:rsidRPr="002E59B0" w:rsidRDefault="004472FB">
            <w:pPr>
              <w:suppressAutoHyphens/>
              <w:spacing w:after="0" w:line="240" w:lineRule="auto"/>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66442" w:rsidRPr="002E59B0" w:rsidRDefault="004472FB">
            <w:pPr>
              <w:suppressAutoHyphens/>
              <w:spacing w:after="0" w:line="240" w:lineRule="auto"/>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 xml:space="preserve">У разі відміни відкритих торгів замовник </w:t>
            </w:r>
            <w:r w:rsidRPr="002E59B0">
              <w:rPr>
                <w:rFonts w:ascii="Times New Roman" w:eastAsia="Times New Roman" w:hAnsi="Times New Roman" w:cs="Times New Roman"/>
                <w:b/>
                <w:sz w:val="24"/>
                <w:szCs w:val="24"/>
              </w:rPr>
              <w:t>протягом одного робочого дня</w:t>
            </w:r>
            <w:r w:rsidRPr="002E59B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E66442" w:rsidRPr="002E59B0" w:rsidRDefault="004472FB">
            <w:pPr>
              <w:suppressAutoHyphens/>
              <w:spacing w:after="0" w:line="240" w:lineRule="auto"/>
              <w:jc w:val="both"/>
              <w:rPr>
                <w:rFonts w:ascii="Times New Roman" w:eastAsia="Times New Roman" w:hAnsi="Times New Roman" w:cs="Times New Roman"/>
                <w:b/>
                <w:sz w:val="24"/>
                <w:szCs w:val="24"/>
              </w:rPr>
            </w:pPr>
            <w:r w:rsidRPr="002E59B0">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E66442" w:rsidRPr="002E59B0" w:rsidRDefault="004472FB">
            <w:pPr>
              <w:suppressAutoHyphens/>
              <w:spacing w:after="0" w:line="240" w:lineRule="auto"/>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66442" w:rsidRPr="002E59B0" w:rsidRDefault="004472FB">
            <w:pPr>
              <w:suppressAutoHyphens/>
              <w:spacing w:after="0" w:line="240" w:lineRule="auto"/>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E66442" w:rsidRPr="002E59B0" w:rsidRDefault="004472FB">
            <w:pPr>
              <w:suppressAutoHyphens/>
              <w:spacing w:after="0" w:line="240" w:lineRule="auto"/>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66442" w:rsidRPr="002E59B0" w:rsidRDefault="004472FB">
            <w:pPr>
              <w:suppressAutoHyphens/>
              <w:spacing w:after="0" w:line="240" w:lineRule="auto"/>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Відкриті торги можуть бути відмінені частково (за лотом).</w:t>
            </w:r>
          </w:p>
          <w:p w:rsidR="00E66442" w:rsidRPr="002E59B0" w:rsidRDefault="004472FB">
            <w:pPr>
              <w:suppressAutoHyphens/>
              <w:spacing w:after="0" w:line="240" w:lineRule="auto"/>
              <w:jc w:val="both"/>
              <w:rPr>
                <w:sz w:val="24"/>
                <w:szCs w:val="24"/>
              </w:rPr>
            </w:pPr>
            <w:r w:rsidRPr="002E59B0">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66442" w:rsidRPr="002E59B0">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jc w:val="both"/>
              <w:rPr>
                <w:sz w:val="24"/>
                <w:szCs w:val="24"/>
              </w:rPr>
            </w:pPr>
            <w:r w:rsidRPr="002E59B0">
              <w:rPr>
                <w:rFonts w:ascii="Times New Roman" w:eastAsia="Times New Roman" w:hAnsi="Times New Roman" w:cs="Times New Roman"/>
                <w:sz w:val="24"/>
                <w:szCs w:val="24"/>
              </w:rPr>
              <w:t>2</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jc w:val="both"/>
              <w:rPr>
                <w:sz w:val="24"/>
                <w:szCs w:val="24"/>
              </w:rPr>
            </w:pPr>
            <w:r w:rsidRPr="002E59B0">
              <w:rPr>
                <w:rFonts w:ascii="Times New Roman" w:eastAsia="Times New Roman" w:hAnsi="Times New Roman" w:cs="Times New Roman"/>
                <w:sz w:val="24"/>
                <w:szCs w:val="24"/>
              </w:rPr>
              <w:t>Строк укладання договору</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E59B0">
              <w:rPr>
                <w:rFonts w:ascii="Times New Roman" w:eastAsia="Times New Roman" w:hAnsi="Times New Roman" w:cs="Times New Roman"/>
                <w:b/>
                <w:sz w:val="24"/>
                <w:szCs w:val="24"/>
              </w:rPr>
              <w:t>не пізніше ніж через 15 днів</w:t>
            </w:r>
            <w:r w:rsidRPr="002E59B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E59B0">
              <w:rPr>
                <w:rFonts w:ascii="Times New Roman" w:eastAsia="Times New Roman" w:hAnsi="Times New Roman" w:cs="Times New Roman"/>
                <w:b/>
                <w:sz w:val="24"/>
                <w:szCs w:val="24"/>
              </w:rPr>
              <w:t>може бути продовжений до 60 днів</w:t>
            </w:r>
            <w:r w:rsidRPr="002E59B0">
              <w:rPr>
                <w:rFonts w:ascii="Times New Roman" w:eastAsia="Times New Roman" w:hAnsi="Times New Roman" w:cs="Times New Roman"/>
                <w:sz w:val="24"/>
                <w:szCs w:val="24"/>
              </w:rPr>
              <w:t>.</w:t>
            </w:r>
          </w:p>
          <w:p w:rsidR="00E66442" w:rsidRPr="002E59B0" w:rsidRDefault="004472FB">
            <w:pPr>
              <w:suppressAutoHyphens/>
              <w:spacing w:after="0" w:line="240" w:lineRule="auto"/>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 xml:space="preserve">У разі подання скарги до органу оскарження після </w:t>
            </w:r>
            <w:r w:rsidRPr="002E59B0">
              <w:rPr>
                <w:rFonts w:ascii="Times New Roman" w:eastAsia="Times New Roman" w:hAnsi="Times New Roman" w:cs="Times New Roman"/>
                <w:sz w:val="24"/>
                <w:szCs w:val="24"/>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66442" w:rsidRPr="002E59B0" w:rsidRDefault="004472FB">
            <w:pPr>
              <w:suppressAutoHyphens/>
              <w:spacing w:after="0" w:line="240" w:lineRule="auto"/>
              <w:jc w:val="both"/>
              <w:rPr>
                <w:sz w:val="24"/>
                <w:szCs w:val="24"/>
              </w:rPr>
            </w:pPr>
            <w:r w:rsidRPr="002E59B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2E59B0">
              <w:rPr>
                <w:rFonts w:ascii="Times New Roman" w:eastAsia="Times New Roman" w:hAnsi="Times New Roman" w:cs="Times New Roman"/>
                <w:b/>
                <w:sz w:val="24"/>
                <w:szCs w:val="24"/>
              </w:rPr>
              <w:t>не може бути укладено раніше ніж через п’ять днів</w:t>
            </w:r>
            <w:r w:rsidRPr="002E59B0">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E66442" w:rsidRPr="002E59B0">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jc w:val="both"/>
              <w:rPr>
                <w:sz w:val="24"/>
                <w:szCs w:val="24"/>
              </w:rPr>
            </w:pPr>
            <w:r w:rsidRPr="002E59B0">
              <w:rPr>
                <w:rFonts w:ascii="Times New Roman" w:eastAsia="Times New Roman" w:hAnsi="Times New Roman" w:cs="Times New Roman"/>
                <w:sz w:val="24"/>
                <w:szCs w:val="24"/>
              </w:rPr>
              <w:lastRenderedPageBreak/>
              <w:t>3</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rPr>
                <w:sz w:val="24"/>
                <w:szCs w:val="24"/>
              </w:rPr>
            </w:pPr>
            <w:proofErr w:type="spellStart"/>
            <w:r w:rsidRPr="002E59B0">
              <w:rPr>
                <w:rFonts w:ascii="Times New Roman" w:eastAsia="Times New Roman" w:hAnsi="Times New Roman" w:cs="Times New Roman"/>
                <w:sz w:val="24"/>
                <w:szCs w:val="24"/>
              </w:rPr>
              <w:t>Проєкт</w:t>
            </w:r>
            <w:proofErr w:type="spellEnd"/>
            <w:r w:rsidRPr="002E59B0">
              <w:rPr>
                <w:rFonts w:ascii="Times New Roman" w:eastAsia="Times New Roman" w:hAnsi="Times New Roman" w:cs="Times New Roman"/>
                <w:sz w:val="24"/>
                <w:szCs w:val="24"/>
              </w:rPr>
              <w:t xml:space="preserve"> договору про закупівлю</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ind w:right="120"/>
              <w:jc w:val="both"/>
              <w:rPr>
                <w:rFonts w:ascii="Times New Roman" w:eastAsia="Times New Roman" w:hAnsi="Times New Roman" w:cs="Times New Roman"/>
                <w:sz w:val="24"/>
                <w:szCs w:val="24"/>
              </w:rPr>
            </w:pPr>
            <w:proofErr w:type="spellStart"/>
            <w:r w:rsidRPr="002E59B0">
              <w:rPr>
                <w:rFonts w:ascii="Times New Roman" w:eastAsia="Times New Roman" w:hAnsi="Times New Roman" w:cs="Times New Roman"/>
                <w:sz w:val="24"/>
                <w:szCs w:val="24"/>
              </w:rPr>
              <w:t>Проєкт</w:t>
            </w:r>
            <w:proofErr w:type="spellEnd"/>
            <w:r w:rsidRPr="002E59B0">
              <w:rPr>
                <w:rFonts w:ascii="Times New Roman" w:eastAsia="Times New Roman" w:hAnsi="Times New Roman" w:cs="Times New Roman"/>
                <w:sz w:val="24"/>
                <w:szCs w:val="24"/>
              </w:rPr>
              <w:t xml:space="preserve"> договору про закупівлю викладено в </w:t>
            </w:r>
            <w:r w:rsidRPr="002E59B0">
              <w:rPr>
                <w:rFonts w:ascii="Times New Roman" w:eastAsia="Times New Roman" w:hAnsi="Times New Roman" w:cs="Times New Roman"/>
                <w:b/>
                <w:i/>
                <w:sz w:val="24"/>
                <w:szCs w:val="24"/>
              </w:rPr>
              <w:t>Додатку 3</w:t>
            </w:r>
            <w:r w:rsidRPr="002E59B0">
              <w:rPr>
                <w:rFonts w:ascii="Times New Roman" w:eastAsia="Times New Roman" w:hAnsi="Times New Roman" w:cs="Times New Roman"/>
                <w:sz w:val="24"/>
                <w:szCs w:val="24"/>
              </w:rPr>
              <w:t xml:space="preserve"> до цієї тендерної документації.</w:t>
            </w:r>
          </w:p>
          <w:p w:rsidR="00E66442" w:rsidRPr="002E59B0" w:rsidRDefault="004472FB">
            <w:pPr>
              <w:suppressAutoHyphens/>
              <w:spacing w:after="0" w:line="240" w:lineRule="auto"/>
              <w:ind w:right="120"/>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E66442" w:rsidRPr="002E59B0" w:rsidRDefault="004472FB">
            <w:pPr>
              <w:suppressAutoHyphens/>
              <w:spacing w:after="0" w:line="240" w:lineRule="auto"/>
              <w:jc w:val="both"/>
              <w:rPr>
                <w:rFonts w:ascii="Times New Roman" w:eastAsia="Times New Roman" w:hAnsi="Times New Roman" w:cs="Times New Roman"/>
                <w:sz w:val="24"/>
                <w:szCs w:val="24"/>
              </w:rPr>
            </w:pPr>
            <w:r w:rsidRPr="002E59B0">
              <w:rPr>
                <w:rFonts w:ascii="Times New Roman" w:eastAsia="Times New Roman" w:hAnsi="Times New Roman" w:cs="Times New Roman"/>
                <w:b/>
                <w:i/>
                <w:sz w:val="24"/>
                <w:szCs w:val="24"/>
              </w:rPr>
              <w:t>Переможець</w:t>
            </w:r>
            <w:r w:rsidRPr="002E59B0">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E66442" w:rsidRPr="002E59B0" w:rsidRDefault="004472FB">
            <w:pPr>
              <w:numPr>
                <w:ilvl w:val="0"/>
                <w:numId w:val="1"/>
              </w:numPr>
              <w:tabs>
                <w:tab w:val="left" w:pos="0"/>
              </w:tabs>
              <w:suppressAutoHyphens/>
              <w:spacing w:after="0" w:line="240" w:lineRule="auto"/>
              <w:ind w:left="360" w:hanging="360"/>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інформацію про право підписання договору про закупівлю;</w:t>
            </w:r>
          </w:p>
          <w:p w:rsidR="00781729" w:rsidRPr="00CE5768" w:rsidRDefault="004472FB" w:rsidP="00781729">
            <w:pPr>
              <w:numPr>
                <w:ilvl w:val="0"/>
                <w:numId w:val="1"/>
              </w:numPr>
              <w:tabs>
                <w:tab w:val="left" w:pos="0"/>
              </w:tabs>
              <w:suppressAutoHyphens/>
              <w:spacing w:after="0" w:line="240" w:lineRule="auto"/>
              <w:ind w:left="360" w:hanging="360"/>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E66442" w:rsidRPr="002E59B0">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jc w:val="both"/>
              <w:rPr>
                <w:rFonts w:ascii="Times New Roman" w:hAnsi="Times New Roman" w:cs="Times New Roman"/>
                <w:sz w:val="24"/>
                <w:szCs w:val="24"/>
              </w:rPr>
            </w:pPr>
            <w:r w:rsidRPr="002E59B0">
              <w:rPr>
                <w:rFonts w:ascii="Times New Roman" w:eastAsia="Times New Roman" w:hAnsi="Times New Roman" w:cs="Times New Roman"/>
                <w:sz w:val="24"/>
                <w:szCs w:val="24"/>
              </w:rPr>
              <w:t>4</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781729">
            <w:pPr>
              <w:suppressAutoHyphens/>
              <w:spacing w:after="0" w:line="240" w:lineRule="auto"/>
              <w:rPr>
                <w:rFonts w:ascii="Times New Roman" w:hAnsi="Times New Roman" w:cs="Times New Roman"/>
                <w:sz w:val="24"/>
                <w:szCs w:val="24"/>
              </w:rPr>
            </w:pPr>
            <w:r w:rsidRPr="002E59B0">
              <w:rPr>
                <w:rFonts w:ascii="Times New Roman" w:hAnsi="Times New Roman" w:cs="Times New Roman"/>
                <w:sz w:val="24"/>
                <w:szCs w:val="24"/>
              </w:rPr>
              <w:t>Істотні умови, що обов’язково включаються до договору про закупівлю</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1729" w:rsidRPr="002E59B0" w:rsidRDefault="00781729" w:rsidP="00781729">
            <w:pPr>
              <w:widowControl w:val="0"/>
              <w:spacing w:after="0" w:line="240" w:lineRule="auto"/>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w:t>
            </w:r>
            <w:r w:rsidR="00D46566" w:rsidRPr="002E59B0">
              <w:rPr>
                <w:rFonts w:ascii="Times New Roman" w:eastAsia="Times New Roman" w:hAnsi="Times New Roman" w:cs="Times New Roman"/>
                <w:sz w:val="24"/>
                <w:szCs w:val="24"/>
              </w:rPr>
              <w:t xml:space="preserve"> </w:t>
            </w:r>
            <w:r w:rsidRPr="002E59B0">
              <w:rPr>
                <w:rFonts w:ascii="Times New Roman" w:eastAsia="Times New Roman" w:hAnsi="Times New Roman" w:cs="Times New Roman"/>
                <w:sz w:val="24"/>
                <w:szCs w:val="24"/>
              </w:rPr>
              <w:t>дев’ятої статті 41 Закону, та  Особливостей.</w:t>
            </w:r>
          </w:p>
          <w:p w:rsidR="00781729" w:rsidRPr="002E59B0" w:rsidRDefault="00781729" w:rsidP="00781729">
            <w:pPr>
              <w:widowControl w:val="0"/>
              <w:spacing w:after="0" w:line="240" w:lineRule="auto"/>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81729" w:rsidRPr="002E59B0" w:rsidRDefault="00781729" w:rsidP="00781729">
            <w:pPr>
              <w:widowControl w:val="0"/>
              <w:spacing w:after="0" w:line="240" w:lineRule="auto"/>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w:t>
            </w:r>
          </w:p>
          <w:p w:rsidR="00781729" w:rsidRPr="002E59B0" w:rsidRDefault="00781729" w:rsidP="00781729">
            <w:pPr>
              <w:widowControl w:val="0"/>
              <w:spacing w:after="0" w:line="240" w:lineRule="auto"/>
              <w:jc w:val="both"/>
              <w:rPr>
                <w:rStyle w:val="rvts0"/>
                <w:rFonts w:eastAsia="Times New Roman"/>
                <w:sz w:val="24"/>
                <w:szCs w:val="24"/>
                <w:lang w:val="ru-RU"/>
              </w:rPr>
            </w:pPr>
            <w:r w:rsidRPr="002E59B0">
              <w:rPr>
                <w:rStyle w:val="rvts0"/>
                <w:rFonts w:eastAsia="Times New Roman"/>
                <w:sz w:val="24"/>
                <w:szCs w:val="24"/>
              </w:rPr>
              <w:t xml:space="preserve"> </w:t>
            </w:r>
            <w:proofErr w:type="spellStart"/>
            <w:r w:rsidRPr="002E59B0">
              <w:rPr>
                <w:rStyle w:val="rvts0"/>
                <w:rFonts w:eastAsia="Times New Roman"/>
                <w:sz w:val="24"/>
                <w:szCs w:val="24"/>
                <w:lang w:val="ru-RU"/>
              </w:rPr>
              <w:t>перерахунку</w:t>
            </w:r>
            <w:proofErr w:type="spellEnd"/>
            <w:r w:rsidRPr="002E59B0">
              <w:rPr>
                <w:rStyle w:val="rvts0"/>
                <w:rFonts w:eastAsia="Times New Roman"/>
                <w:sz w:val="24"/>
                <w:szCs w:val="24"/>
                <w:lang w:val="ru-RU"/>
              </w:rPr>
              <w:t xml:space="preserve"> </w:t>
            </w:r>
            <w:proofErr w:type="spellStart"/>
            <w:r w:rsidRPr="002E59B0">
              <w:rPr>
                <w:rStyle w:val="rvts0"/>
                <w:rFonts w:eastAsia="Times New Roman"/>
                <w:sz w:val="24"/>
                <w:szCs w:val="24"/>
                <w:lang w:val="ru-RU"/>
              </w:rPr>
              <w:t>ціни</w:t>
            </w:r>
            <w:proofErr w:type="spellEnd"/>
            <w:r w:rsidRPr="002E59B0">
              <w:rPr>
                <w:rStyle w:val="rvts0"/>
                <w:rFonts w:eastAsia="Times New Roman"/>
                <w:sz w:val="24"/>
                <w:szCs w:val="24"/>
                <w:lang w:val="ru-RU"/>
              </w:rPr>
              <w:t xml:space="preserve"> та </w:t>
            </w:r>
            <w:proofErr w:type="spellStart"/>
            <w:r w:rsidRPr="002E59B0">
              <w:rPr>
                <w:rStyle w:val="rvts0"/>
                <w:rFonts w:eastAsia="Times New Roman"/>
                <w:sz w:val="24"/>
                <w:szCs w:val="24"/>
                <w:lang w:val="ru-RU"/>
              </w:rPr>
              <w:t>обсягів</w:t>
            </w:r>
            <w:proofErr w:type="spellEnd"/>
            <w:r w:rsidRPr="002E59B0">
              <w:rPr>
                <w:rStyle w:val="rvts0"/>
                <w:rFonts w:eastAsia="Times New Roman"/>
                <w:sz w:val="24"/>
                <w:szCs w:val="24"/>
                <w:lang w:val="ru-RU"/>
              </w:rPr>
              <w:t xml:space="preserve"> </w:t>
            </w:r>
            <w:proofErr w:type="spellStart"/>
            <w:r w:rsidRPr="002E59B0">
              <w:rPr>
                <w:rStyle w:val="rvts0"/>
                <w:rFonts w:eastAsia="Times New Roman"/>
                <w:sz w:val="24"/>
                <w:szCs w:val="24"/>
                <w:lang w:val="ru-RU"/>
              </w:rPr>
              <w:t>товарів</w:t>
            </w:r>
            <w:proofErr w:type="spellEnd"/>
            <w:r w:rsidRPr="002E59B0">
              <w:rPr>
                <w:rStyle w:val="rvts0"/>
                <w:rFonts w:eastAsia="Times New Roman"/>
                <w:sz w:val="24"/>
                <w:szCs w:val="24"/>
                <w:lang w:val="ru-RU"/>
              </w:rPr>
              <w:t xml:space="preserve"> </w:t>
            </w:r>
            <w:proofErr w:type="gramStart"/>
            <w:r w:rsidRPr="002E59B0">
              <w:rPr>
                <w:rStyle w:val="rvts0"/>
                <w:rFonts w:eastAsia="Times New Roman"/>
                <w:sz w:val="24"/>
                <w:szCs w:val="24"/>
                <w:lang w:val="ru-RU"/>
              </w:rPr>
              <w:t>в</w:t>
            </w:r>
            <w:proofErr w:type="gramEnd"/>
            <w:r w:rsidRPr="002E59B0">
              <w:rPr>
                <w:rStyle w:val="rvts0"/>
                <w:rFonts w:eastAsia="Times New Roman"/>
                <w:sz w:val="24"/>
                <w:szCs w:val="24"/>
                <w:lang w:val="ru-RU"/>
              </w:rPr>
              <w:t xml:space="preserve"> </w:t>
            </w:r>
            <w:proofErr w:type="spellStart"/>
            <w:r w:rsidRPr="002E59B0">
              <w:rPr>
                <w:rStyle w:val="rvts0"/>
                <w:rFonts w:eastAsia="Times New Roman"/>
                <w:sz w:val="24"/>
                <w:szCs w:val="24"/>
                <w:lang w:val="ru-RU"/>
              </w:rPr>
              <w:t>бік</w:t>
            </w:r>
            <w:proofErr w:type="spellEnd"/>
            <w:r w:rsidRPr="002E59B0">
              <w:rPr>
                <w:rStyle w:val="rvts0"/>
                <w:rFonts w:eastAsia="Times New Roman"/>
                <w:sz w:val="24"/>
                <w:szCs w:val="24"/>
                <w:lang w:val="ru-RU"/>
              </w:rPr>
              <w:t xml:space="preserve"> </w:t>
            </w:r>
            <w:proofErr w:type="spellStart"/>
            <w:r w:rsidRPr="002E59B0">
              <w:rPr>
                <w:rStyle w:val="rvts0"/>
                <w:rFonts w:eastAsia="Times New Roman"/>
                <w:sz w:val="24"/>
                <w:szCs w:val="24"/>
                <w:lang w:val="ru-RU"/>
              </w:rPr>
              <w:t>зменшення</w:t>
            </w:r>
            <w:proofErr w:type="spellEnd"/>
            <w:r w:rsidRPr="002E59B0">
              <w:rPr>
                <w:rStyle w:val="rvts0"/>
                <w:rFonts w:eastAsia="Times New Roman"/>
                <w:sz w:val="24"/>
                <w:szCs w:val="24"/>
                <w:lang w:val="ru-RU"/>
              </w:rPr>
              <w:t xml:space="preserve"> за </w:t>
            </w:r>
            <w:proofErr w:type="spellStart"/>
            <w:r w:rsidRPr="002E59B0">
              <w:rPr>
                <w:rStyle w:val="rvts0"/>
                <w:rFonts w:eastAsia="Times New Roman"/>
                <w:sz w:val="24"/>
                <w:szCs w:val="24"/>
                <w:lang w:val="ru-RU"/>
              </w:rPr>
              <w:t>умови</w:t>
            </w:r>
            <w:proofErr w:type="spellEnd"/>
            <w:r w:rsidRPr="002E59B0">
              <w:rPr>
                <w:rStyle w:val="rvts0"/>
                <w:rFonts w:eastAsia="Times New Roman"/>
                <w:sz w:val="24"/>
                <w:szCs w:val="24"/>
                <w:lang w:val="ru-RU"/>
              </w:rPr>
              <w:t xml:space="preserve"> </w:t>
            </w:r>
            <w:proofErr w:type="spellStart"/>
            <w:r w:rsidRPr="002E59B0">
              <w:rPr>
                <w:rStyle w:val="rvts0"/>
                <w:rFonts w:eastAsia="Times New Roman"/>
                <w:sz w:val="24"/>
                <w:szCs w:val="24"/>
                <w:lang w:val="ru-RU"/>
              </w:rPr>
              <w:t>необхідності</w:t>
            </w:r>
            <w:proofErr w:type="spellEnd"/>
            <w:r w:rsidRPr="002E59B0">
              <w:rPr>
                <w:rStyle w:val="rvts0"/>
                <w:rFonts w:eastAsia="Times New Roman"/>
                <w:sz w:val="24"/>
                <w:szCs w:val="24"/>
                <w:lang w:val="ru-RU"/>
              </w:rPr>
              <w:t xml:space="preserve"> </w:t>
            </w:r>
            <w:proofErr w:type="spellStart"/>
            <w:r w:rsidRPr="002E59B0">
              <w:rPr>
                <w:rStyle w:val="rvts0"/>
                <w:rFonts w:eastAsia="Times New Roman"/>
                <w:sz w:val="24"/>
                <w:szCs w:val="24"/>
                <w:lang w:val="ru-RU"/>
              </w:rPr>
              <w:t>приведення</w:t>
            </w:r>
            <w:proofErr w:type="spellEnd"/>
            <w:r w:rsidRPr="002E59B0">
              <w:rPr>
                <w:rStyle w:val="rvts0"/>
                <w:rFonts w:eastAsia="Times New Roman"/>
                <w:sz w:val="24"/>
                <w:szCs w:val="24"/>
                <w:lang w:val="ru-RU"/>
              </w:rPr>
              <w:t xml:space="preserve"> </w:t>
            </w:r>
            <w:proofErr w:type="spellStart"/>
            <w:r w:rsidRPr="002E59B0">
              <w:rPr>
                <w:rStyle w:val="rvts0"/>
                <w:rFonts w:eastAsia="Times New Roman"/>
                <w:sz w:val="24"/>
                <w:szCs w:val="24"/>
                <w:lang w:val="ru-RU"/>
              </w:rPr>
              <w:t>обсягів</w:t>
            </w:r>
            <w:proofErr w:type="spellEnd"/>
            <w:r w:rsidRPr="002E59B0">
              <w:rPr>
                <w:rStyle w:val="rvts0"/>
                <w:rFonts w:eastAsia="Times New Roman"/>
                <w:sz w:val="24"/>
                <w:szCs w:val="24"/>
                <w:lang w:val="ru-RU"/>
              </w:rPr>
              <w:t xml:space="preserve"> </w:t>
            </w:r>
            <w:proofErr w:type="spellStart"/>
            <w:r w:rsidRPr="002E59B0">
              <w:rPr>
                <w:rStyle w:val="rvts0"/>
                <w:rFonts w:eastAsia="Times New Roman"/>
                <w:sz w:val="24"/>
                <w:szCs w:val="24"/>
                <w:lang w:val="ru-RU"/>
              </w:rPr>
              <w:t>товарів</w:t>
            </w:r>
            <w:proofErr w:type="spellEnd"/>
            <w:r w:rsidRPr="002E59B0">
              <w:rPr>
                <w:rStyle w:val="rvts0"/>
                <w:rFonts w:eastAsia="Times New Roman"/>
                <w:sz w:val="24"/>
                <w:szCs w:val="24"/>
                <w:lang w:val="ru-RU"/>
              </w:rPr>
              <w:t xml:space="preserve"> до </w:t>
            </w:r>
            <w:proofErr w:type="spellStart"/>
            <w:r w:rsidRPr="002E59B0">
              <w:rPr>
                <w:rStyle w:val="rvts0"/>
                <w:rFonts w:eastAsia="Times New Roman"/>
                <w:sz w:val="24"/>
                <w:szCs w:val="24"/>
                <w:lang w:val="ru-RU"/>
              </w:rPr>
              <w:t>кратності</w:t>
            </w:r>
            <w:proofErr w:type="spellEnd"/>
            <w:r w:rsidRPr="002E59B0">
              <w:rPr>
                <w:rStyle w:val="rvts0"/>
                <w:rFonts w:eastAsia="Times New Roman"/>
                <w:sz w:val="24"/>
                <w:szCs w:val="24"/>
                <w:lang w:val="ru-RU"/>
              </w:rPr>
              <w:t xml:space="preserve"> упаковки.</w:t>
            </w:r>
          </w:p>
          <w:p w:rsidR="00781729" w:rsidRPr="002E59B0" w:rsidRDefault="00781729" w:rsidP="00781729">
            <w:pPr>
              <w:pStyle w:val="rvps2"/>
              <w:shd w:val="clear" w:color="auto" w:fill="FFFFFF"/>
              <w:spacing w:before="0" w:after="0"/>
              <w:jc w:val="both"/>
              <w:rPr>
                <w:rFonts w:ascii="Times New Roman" w:hAnsi="Times New Roman" w:cs="Times New Roman"/>
              </w:rPr>
            </w:pPr>
            <w:r w:rsidRPr="002E59B0">
              <w:rPr>
                <w:rFonts w:ascii="Times New Roman" w:hAnsi="Times New Roman" w:cs="Times New Roman"/>
                <w:color w:val="333333"/>
              </w:rPr>
              <w:t xml:space="preserve">     </w:t>
            </w:r>
            <w:r w:rsidRPr="002E59B0">
              <w:rPr>
                <w:rFonts w:ascii="Times New Roman" w:hAnsi="Times New Roman" w:cs="Times New Roman"/>
              </w:rPr>
              <w:t>Істотні умови договору про закупівлю, укладеного відповідно до </w:t>
            </w:r>
            <w:hyperlink r:id="rId39" w:anchor="n454" w:history="1">
              <w:r w:rsidRPr="002E59B0">
                <w:rPr>
                  <w:rStyle w:val="a3"/>
                  <w:rFonts w:ascii="Times New Roman" w:hAnsi="Times New Roman" w:cs="Times New Roman"/>
                  <w:color w:val="auto"/>
                  <w:u w:val="none"/>
                </w:rPr>
                <w:t>пунктів 10</w:t>
              </w:r>
            </w:hyperlink>
            <w:r w:rsidRPr="002E59B0">
              <w:rPr>
                <w:rFonts w:ascii="Times New Roman" w:hAnsi="Times New Roman" w:cs="Times New Roman"/>
              </w:rPr>
              <w:t> і </w:t>
            </w:r>
            <w:hyperlink r:id="rId40" w:anchor="n466" w:history="1">
              <w:r w:rsidRPr="002E59B0">
                <w:rPr>
                  <w:rStyle w:val="a3"/>
                  <w:rFonts w:ascii="Times New Roman" w:hAnsi="Times New Roman" w:cs="Times New Roman"/>
                  <w:color w:val="auto"/>
                  <w:u w:val="none"/>
                </w:rPr>
                <w:t>13</w:t>
              </w:r>
            </w:hyperlink>
            <w:r w:rsidRPr="002E59B0">
              <w:rPr>
                <w:rFonts w:ascii="Times New Roman" w:hAnsi="Times New Roman" w:cs="Times New Roman"/>
              </w:rPr>
              <w:t> (крім </w:t>
            </w:r>
            <w:hyperlink r:id="rId41" w:anchor="n488" w:history="1">
              <w:r w:rsidRPr="002E59B0">
                <w:rPr>
                  <w:rStyle w:val="a3"/>
                  <w:rFonts w:ascii="Times New Roman" w:hAnsi="Times New Roman" w:cs="Times New Roman"/>
                  <w:color w:val="auto"/>
                  <w:u w:val="none"/>
                </w:rPr>
                <w:t>підпункт</w:t>
              </w:r>
              <w:r w:rsidR="00A96485">
                <w:rPr>
                  <w:rStyle w:val="a3"/>
                  <w:rFonts w:ascii="Times New Roman" w:hAnsi="Times New Roman" w:cs="Times New Roman"/>
                  <w:color w:val="auto"/>
                  <w:u w:val="none"/>
                </w:rPr>
                <w:t>ів</w:t>
              </w:r>
              <w:r w:rsidRPr="002E59B0">
                <w:rPr>
                  <w:rStyle w:val="a3"/>
                  <w:rFonts w:ascii="Times New Roman" w:hAnsi="Times New Roman" w:cs="Times New Roman"/>
                  <w:color w:val="auto"/>
                  <w:u w:val="none"/>
                </w:rPr>
                <w:t xml:space="preserve"> 13</w:t>
              </w:r>
            </w:hyperlink>
            <w:r w:rsidRPr="002E59B0">
              <w:rPr>
                <w:rFonts w:ascii="Times New Roman" w:hAnsi="Times New Roman" w:cs="Times New Roman"/>
              </w:rPr>
              <w:t> </w:t>
            </w:r>
            <w:r w:rsidR="00A96485">
              <w:rPr>
                <w:rFonts w:ascii="Times New Roman" w:hAnsi="Times New Roman" w:cs="Times New Roman"/>
              </w:rPr>
              <w:t xml:space="preserve">т а 15 </w:t>
            </w:r>
            <w:r w:rsidRPr="002E59B0">
              <w:rPr>
                <w:rFonts w:ascii="Times New Roman" w:hAnsi="Times New Roman" w:cs="Times New Roman"/>
              </w:rPr>
              <w:t>пункту 13) Особливостей, не можуть змінюватися після його підписання до виконання зобов’язань сторонами в повному обсязі, крім випадків:</w:t>
            </w:r>
          </w:p>
          <w:p w:rsidR="00781729" w:rsidRPr="002E59B0" w:rsidRDefault="00781729" w:rsidP="00781729">
            <w:pPr>
              <w:pStyle w:val="rvps2"/>
              <w:shd w:val="clear" w:color="auto" w:fill="FFFFFF"/>
              <w:spacing w:before="0" w:after="0"/>
              <w:jc w:val="both"/>
              <w:rPr>
                <w:rFonts w:ascii="Times New Roman" w:hAnsi="Times New Roman" w:cs="Times New Roman"/>
              </w:rPr>
            </w:pPr>
            <w:bookmarkStart w:id="31" w:name="n510"/>
            <w:bookmarkEnd w:id="31"/>
            <w:r w:rsidRPr="002E59B0">
              <w:rPr>
                <w:rFonts w:ascii="Times New Roman" w:hAnsi="Times New Roman" w:cs="Times New Roman"/>
              </w:rPr>
              <w:t>1) зменшення обсягів закупівлі, зокрема з урахуванням фактичного обсягу видатків замовника;</w:t>
            </w:r>
          </w:p>
          <w:p w:rsidR="00781729" w:rsidRPr="002E59B0" w:rsidRDefault="00781729" w:rsidP="00781729">
            <w:pPr>
              <w:pStyle w:val="rvps2"/>
              <w:shd w:val="clear" w:color="auto" w:fill="FFFFFF"/>
              <w:spacing w:before="0" w:after="0"/>
              <w:jc w:val="both"/>
              <w:rPr>
                <w:rFonts w:ascii="Times New Roman" w:hAnsi="Times New Roman" w:cs="Times New Roman"/>
              </w:rPr>
            </w:pPr>
            <w:bookmarkStart w:id="32" w:name="n511"/>
            <w:bookmarkEnd w:id="32"/>
            <w:r w:rsidRPr="002E59B0">
              <w:rPr>
                <w:rFonts w:ascii="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w:t>
            </w:r>
            <w:r w:rsidRPr="002E59B0">
              <w:rPr>
                <w:rFonts w:ascii="Times New Roman" w:hAnsi="Times New Roman" w:cs="Times New Roman"/>
              </w:rPr>
              <w:lastRenderedPageBreak/>
              <w:t>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81729" w:rsidRPr="002E59B0" w:rsidRDefault="00781729" w:rsidP="00781729">
            <w:pPr>
              <w:pStyle w:val="rvps2"/>
              <w:shd w:val="clear" w:color="auto" w:fill="FFFFFF"/>
              <w:spacing w:before="0" w:after="0"/>
              <w:jc w:val="both"/>
              <w:rPr>
                <w:rFonts w:ascii="Times New Roman" w:hAnsi="Times New Roman" w:cs="Times New Roman"/>
              </w:rPr>
            </w:pPr>
            <w:bookmarkStart w:id="33" w:name="n512"/>
            <w:bookmarkEnd w:id="33"/>
            <w:r w:rsidRPr="002E59B0">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781729" w:rsidRPr="002E59B0" w:rsidRDefault="00781729" w:rsidP="00781729">
            <w:pPr>
              <w:pStyle w:val="rvps2"/>
              <w:shd w:val="clear" w:color="auto" w:fill="FFFFFF"/>
              <w:spacing w:before="0" w:after="0"/>
              <w:jc w:val="both"/>
              <w:rPr>
                <w:rFonts w:ascii="Times New Roman" w:hAnsi="Times New Roman" w:cs="Times New Roman"/>
              </w:rPr>
            </w:pPr>
            <w:bookmarkStart w:id="34" w:name="n513"/>
            <w:bookmarkEnd w:id="34"/>
            <w:r w:rsidRPr="002E59B0">
              <w:rPr>
                <w:rFonts w:ascii="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81729" w:rsidRPr="002E59B0" w:rsidRDefault="00781729" w:rsidP="00781729">
            <w:pPr>
              <w:pStyle w:val="rvps2"/>
              <w:shd w:val="clear" w:color="auto" w:fill="FFFFFF"/>
              <w:spacing w:before="0" w:after="0"/>
              <w:jc w:val="both"/>
              <w:rPr>
                <w:rFonts w:ascii="Times New Roman" w:hAnsi="Times New Roman" w:cs="Times New Roman"/>
              </w:rPr>
            </w:pPr>
            <w:bookmarkStart w:id="35" w:name="n514"/>
            <w:bookmarkEnd w:id="35"/>
            <w:r w:rsidRPr="002E59B0">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781729" w:rsidRPr="002E59B0" w:rsidRDefault="00781729" w:rsidP="00781729">
            <w:pPr>
              <w:pStyle w:val="rvps2"/>
              <w:shd w:val="clear" w:color="auto" w:fill="FFFFFF"/>
              <w:spacing w:before="0" w:after="0"/>
              <w:jc w:val="both"/>
              <w:rPr>
                <w:rFonts w:ascii="Times New Roman" w:hAnsi="Times New Roman" w:cs="Times New Roman"/>
              </w:rPr>
            </w:pPr>
            <w:bookmarkStart w:id="36" w:name="n515"/>
            <w:bookmarkEnd w:id="36"/>
            <w:r w:rsidRPr="002E59B0">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81729" w:rsidRPr="002E59B0" w:rsidRDefault="00781729" w:rsidP="00781729">
            <w:pPr>
              <w:pStyle w:val="rvps2"/>
              <w:shd w:val="clear" w:color="auto" w:fill="FFFFFF"/>
              <w:spacing w:before="0" w:after="0"/>
              <w:jc w:val="both"/>
              <w:rPr>
                <w:rFonts w:ascii="Times New Roman" w:hAnsi="Times New Roman" w:cs="Times New Roman"/>
              </w:rPr>
            </w:pPr>
            <w:bookmarkStart w:id="37" w:name="n516"/>
            <w:bookmarkEnd w:id="37"/>
            <w:r w:rsidRPr="002E59B0">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E59B0">
              <w:rPr>
                <w:rFonts w:ascii="Times New Roman" w:hAnsi="Times New Roman" w:cs="Times New Roman"/>
              </w:rPr>
              <w:t>Platts</w:t>
            </w:r>
            <w:proofErr w:type="spellEnd"/>
            <w:r w:rsidRPr="002E59B0">
              <w:rPr>
                <w:rFonts w:ascii="Times New Roman" w:hAnsi="Times New Roman" w:cs="Times New Roman"/>
              </w:rPr>
              <w:t xml:space="preserve">, ARGUS, регульованих цін (тарифів), нормативів, середньозважених цін на електроенергію на ринку </w:t>
            </w:r>
            <w:proofErr w:type="spellStart"/>
            <w:r w:rsidRPr="002E59B0">
              <w:rPr>
                <w:rFonts w:ascii="Times New Roman" w:hAnsi="Times New Roman" w:cs="Times New Roman"/>
              </w:rPr>
              <w:t>“на</w:t>
            </w:r>
            <w:proofErr w:type="spellEnd"/>
            <w:r w:rsidRPr="002E59B0">
              <w:rPr>
                <w:rFonts w:ascii="Times New Roman" w:hAnsi="Times New Roman" w:cs="Times New Roman"/>
              </w:rPr>
              <w:t xml:space="preserve"> добу </w:t>
            </w:r>
            <w:proofErr w:type="spellStart"/>
            <w:r w:rsidRPr="002E59B0">
              <w:rPr>
                <w:rFonts w:ascii="Times New Roman" w:hAnsi="Times New Roman" w:cs="Times New Roman"/>
              </w:rPr>
              <w:t>наперед”</w:t>
            </w:r>
            <w:proofErr w:type="spellEnd"/>
            <w:r w:rsidRPr="002E59B0">
              <w:rPr>
                <w:rFonts w:ascii="Times New Roman" w:hAnsi="Times New Roman" w:cs="Times New Roman"/>
              </w:rPr>
              <w:t>, що застосовуються в договорі про закупівлю, у разі встановлення в договорі про закупівлю порядку зміни ціни;</w:t>
            </w:r>
          </w:p>
          <w:p w:rsidR="00781729" w:rsidRDefault="00781729" w:rsidP="00781729">
            <w:pPr>
              <w:pStyle w:val="rvps2"/>
              <w:shd w:val="clear" w:color="auto" w:fill="FFFFFF"/>
              <w:spacing w:before="0" w:after="0"/>
              <w:jc w:val="both"/>
              <w:rPr>
                <w:rFonts w:ascii="Times New Roman" w:hAnsi="Times New Roman" w:cs="Times New Roman"/>
              </w:rPr>
            </w:pPr>
            <w:bookmarkStart w:id="38" w:name="n517"/>
            <w:bookmarkEnd w:id="38"/>
            <w:r w:rsidRPr="002E59B0">
              <w:rPr>
                <w:rFonts w:ascii="Times New Roman" w:hAnsi="Times New Roman" w:cs="Times New Roman"/>
              </w:rPr>
              <w:t>8) зміни умов у зв’язку із застосуванням положень </w:t>
            </w:r>
            <w:hyperlink r:id="rId42" w:anchor="n1778" w:tgtFrame="_blank" w:history="1">
              <w:r w:rsidRPr="002E59B0">
                <w:rPr>
                  <w:rStyle w:val="a3"/>
                  <w:rFonts w:ascii="Times New Roman" w:hAnsi="Times New Roman" w:cs="Times New Roman"/>
                  <w:color w:val="auto"/>
                  <w:u w:val="none"/>
                </w:rPr>
                <w:t>частини шостої</w:t>
              </w:r>
            </w:hyperlink>
            <w:r w:rsidR="00E04DBE">
              <w:rPr>
                <w:rFonts w:ascii="Times New Roman" w:hAnsi="Times New Roman" w:cs="Times New Roman"/>
              </w:rPr>
              <w:t> статті 41 Закону;</w:t>
            </w:r>
          </w:p>
          <w:p w:rsidR="00E04DBE" w:rsidRPr="002E59B0" w:rsidRDefault="00E04DBE" w:rsidP="00781729">
            <w:pPr>
              <w:pStyle w:val="rvps2"/>
              <w:shd w:val="clear" w:color="auto" w:fill="FFFFFF"/>
              <w:spacing w:before="0" w:after="0"/>
              <w:jc w:val="both"/>
              <w:rPr>
                <w:rFonts w:ascii="Times New Roman" w:hAnsi="Times New Roman" w:cs="Times New Roman"/>
              </w:rPr>
            </w:pPr>
            <w:r w:rsidRPr="00E04DBE">
              <w:rPr>
                <w:rFonts w:ascii="Times New Roman" w:hAnsi="Times New Roman" w:cs="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43" w:tgtFrame="_blank" w:history="1">
              <w:r w:rsidRPr="00E04DBE">
                <w:rPr>
                  <w:rFonts w:ascii="Times New Roman" w:hAnsi="Times New Roman" w:cs="Times New Roman"/>
                </w:rPr>
                <w:t>№ 382</w:t>
              </w:r>
            </w:hyperlink>
            <w:r w:rsidRPr="00E04DBE">
              <w:rPr>
                <w:rFonts w:ascii="Times New Roman" w:hAnsi="Times New Roman" w:cs="Times New Roman"/>
              </w:rPr>
              <w:t> </w:t>
            </w:r>
            <w:proofErr w:type="spellStart"/>
            <w:r w:rsidRPr="00E04DBE">
              <w:rPr>
                <w:rFonts w:ascii="Times New Roman" w:hAnsi="Times New Roman" w:cs="Times New Roman"/>
              </w:rPr>
              <w:t>“Про</w:t>
            </w:r>
            <w:proofErr w:type="spellEnd"/>
            <w:r w:rsidRPr="00E04DBE">
              <w:rPr>
                <w:rFonts w:ascii="Times New Roman" w:hAnsi="Times New Roman" w:cs="Times New Roman"/>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E04DBE">
              <w:rPr>
                <w:rFonts w:ascii="Times New Roman" w:hAnsi="Times New Roman" w:cs="Times New Roman"/>
              </w:rPr>
              <w:t>Федерації”</w:t>
            </w:r>
            <w:proofErr w:type="spellEnd"/>
            <w:r w:rsidRPr="00E04DBE">
              <w:rPr>
                <w:rFonts w:ascii="Times New Roman" w:hAnsi="Times New Roman" w:cs="Times New Roman"/>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E66442" w:rsidRPr="002E59B0" w:rsidRDefault="00781729" w:rsidP="00781729">
            <w:pPr>
              <w:pStyle w:val="rvps2"/>
              <w:shd w:val="clear" w:color="auto" w:fill="FFFFFF"/>
              <w:spacing w:before="0" w:after="0"/>
              <w:ind w:firstLine="600"/>
              <w:jc w:val="both"/>
              <w:rPr>
                <w:rFonts w:ascii="Times New Roman" w:hAnsi="Times New Roman" w:cs="Times New Roman"/>
              </w:rPr>
            </w:pPr>
            <w:bookmarkStart w:id="39" w:name="n518"/>
            <w:bookmarkEnd w:id="39"/>
            <w:r w:rsidRPr="002E59B0">
              <w:rPr>
                <w:rFonts w:ascii="Times New Roman" w:hAnsi="Times New Roman" w:cs="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44" w:tgtFrame="_blank" w:history="1">
              <w:r w:rsidRPr="002E59B0">
                <w:rPr>
                  <w:rStyle w:val="a3"/>
                  <w:rFonts w:ascii="Times New Roman" w:hAnsi="Times New Roman" w:cs="Times New Roman"/>
                  <w:color w:val="auto"/>
                  <w:u w:val="none"/>
                </w:rPr>
                <w:t>Закону</w:t>
              </w:r>
            </w:hyperlink>
            <w:r w:rsidRPr="002E59B0">
              <w:rPr>
                <w:rFonts w:ascii="Times New Roman" w:hAnsi="Times New Roman" w:cs="Times New Roman"/>
              </w:rPr>
              <w:t> з урахуванням Особливостей.</w:t>
            </w:r>
          </w:p>
        </w:tc>
      </w:tr>
      <w:tr w:rsidR="00E66442" w:rsidRPr="002E59B0">
        <w:trPr>
          <w:trHeight w:val="70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jc w:val="both"/>
              <w:rPr>
                <w:rFonts w:ascii="Times New Roman" w:hAnsi="Times New Roman" w:cs="Times New Roman"/>
                <w:sz w:val="24"/>
                <w:szCs w:val="24"/>
              </w:rPr>
            </w:pPr>
            <w:r w:rsidRPr="002E59B0">
              <w:rPr>
                <w:rFonts w:ascii="Times New Roman" w:eastAsia="Times New Roman" w:hAnsi="Times New Roman" w:cs="Times New Roman"/>
                <w:sz w:val="24"/>
                <w:szCs w:val="24"/>
              </w:rPr>
              <w:lastRenderedPageBreak/>
              <w:t>5</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rPr>
                <w:rFonts w:ascii="Times New Roman" w:hAnsi="Times New Roman" w:cs="Times New Roman"/>
                <w:sz w:val="24"/>
                <w:szCs w:val="24"/>
              </w:rPr>
            </w:pPr>
            <w:r w:rsidRPr="002E59B0">
              <w:rPr>
                <w:rFonts w:ascii="Times New Roman" w:eastAsia="Times New Roman" w:hAnsi="Times New Roman" w:cs="Times New Roman"/>
                <w:sz w:val="24"/>
                <w:szCs w:val="24"/>
              </w:rPr>
              <w:t>Дії замовника при відмові переможця торгів підписати договір про закупівлю</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781729">
            <w:pPr>
              <w:suppressAutoHyphens/>
              <w:spacing w:after="0" w:line="240" w:lineRule="auto"/>
              <w:jc w:val="both"/>
              <w:rPr>
                <w:rFonts w:ascii="Times New Roman" w:hAnsi="Times New Roman" w:cs="Times New Roman"/>
                <w:sz w:val="24"/>
                <w:szCs w:val="24"/>
              </w:rPr>
            </w:pPr>
            <w:r w:rsidRPr="002E59B0">
              <w:rPr>
                <w:rFonts w:ascii="Times New Roman" w:eastAsia="Times New Roman" w:hAnsi="Times New Roman" w:cs="Times New Roman"/>
                <w:sz w:val="24"/>
                <w:szCs w:val="24"/>
                <w:lang w:val="ru-RU"/>
              </w:rPr>
              <w:t xml:space="preserve">У </w:t>
            </w:r>
            <w:proofErr w:type="spellStart"/>
            <w:r w:rsidRPr="002E59B0">
              <w:rPr>
                <w:rFonts w:ascii="Times New Roman" w:eastAsia="Times New Roman" w:hAnsi="Times New Roman" w:cs="Times New Roman"/>
                <w:sz w:val="24"/>
                <w:szCs w:val="24"/>
                <w:lang w:val="ru-RU"/>
              </w:rPr>
              <w:t>разі</w:t>
            </w:r>
            <w:proofErr w:type="spellEnd"/>
            <w:r w:rsidRPr="002E59B0">
              <w:rPr>
                <w:rFonts w:ascii="Times New Roman" w:eastAsia="Times New Roman" w:hAnsi="Times New Roman" w:cs="Times New Roman"/>
                <w:sz w:val="24"/>
                <w:szCs w:val="24"/>
                <w:lang w:val="ru-RU"/>
              </w:rPr>
              <w:t xml:space="preserve"> </w:t>
            </w:r>
            <w:proofErr w:type="spellStart"/>
            <w:r w:rsidRPr="002E59B0">
              <w:rPr>
                <w:rFonts w:ascii="Times New Roman" w:eastAsia="Times New Roman" w:hAnsi="Times New Roman" w:cs="Times New Roman"/>
                <w:sz w:val="24"/>
                <w:szCs w:val="24"/>
                <w:lang w:val="ru-RU"/>
              </w:rPr>
              <w:t>відмови</w:t>
            </w:r>
            <w:proofErr w:type="spellEnd"/>
            <w:r w:rsidRPr="002E59B0">
              <w:rPr>
                <w:rFonts w:ascii="Times New Roman" w:eastAsia="Times New Roman" w:hAnsi="Times New Roman" w:cs="Times New Roman"/>
                <w:sz w:val="24"/>
                <w:szCs w:val="24"/>
                <w:lang w:val="ru-RU"/>
              </w:rPr>
              <w:t xml:space="preserve"> </w:t>
            </w:r>
            <w:proofErr w:type="spellStart"/>
            <w:r w:rsidRPr="002E59B0">
              <w:rPr>
                <w:rFonts w:ascii="Times New Roman" w:eastAsia="Times New Roman" w:hAnsi="Times New Roman" w:cs="Times New Roman"/>
                <w:sz w:val="24"/>
                <w:szCs w:val="24"/>
                <w:lang w:val="ru-RU"/>
              </w:rPr>
              <w:t>переможця</w:t>
            </w:r>
            <w:proofErr w:type="spellEnd"/>
            <w:r w:rsidRPr="002E59B0">
              <w:rPr>
                <w:rFonts w:ascii="Times New Roman" w:eastAsia="Times New Roman" w:hAnsi="Times New Roman" w:cs="Times New Roman"/>
                <w:sz w:val="24"/>
                <w:szCs w:val="24"/>
                <w:lang w:val="ru-RU"/>
              </w:rPr>
              <w:t xml:space="preserve"> </w:t>
            </w:r>
            <w:proofErr w:type="spellStart"/>
            <w:r w:rsidRPr="002E59B0">
              <w:rPr>
                <w:rFonts w:ascii="Times New Roman" w:eastAsia="Times New Roman" w:hAnsi="Times New Roman" w:cs="Times New Roman"/>
                <w:sz w:val="24"/>
                <w:szCs w:val="24"/>
                <w:lang w:val="ru-RU"/>
              </w:rPr>
              <w:t>процедури</w:t>
            </w:r>
            <w:proofErr w:type="spellEnd"/>
            <w:r w:rsidRPr="002E59B0">
              <w:rPr>
                <w:rFonts w:ascii="Times New Roman" w:eastAsia="Times New Roman" w:hAnsi="Times New Roman" w:cs="Times New Roman"/>
                <w:sz w:val="24"/>
                <w:szCs w:val="24"/>
                <w:lang w:val="ru-RU"/>
              </w:rPr>
              <w:t xml:space="preserve"> </w:t>
            </w:r>
            <w:proofErr w:type="spellStart"/>
            <w:r w:rsidRPr="002E59B0">
              <w:rPr>
                <w:rFonts w:ascii="Times New Roman" w:eastAsia="Times New Roman" w:hAnsi="Times New Roman" w:cs="Times New Roman"/>
                <w:sz w:val="24"/>
                <w:szCs w:val="24"/>
                <w:lang w:val="ru-RU"/>
              </w:rPr>
              <w:t>закупі</w:t>
            </w:r>
            <w:proofErr w:type="gramStart"/>
            <w:r w:rsidRPr="002E59B0">
              <w:rPr>
                <w:rFonts w:ascii="Times New Roman" w:eastAsia="Times New Roman" w:hAnsi="Times New Roman" w:cs="Times New Roman"/>
                <w:sz w:val="24"/>
                <w:szCs w:val="24"/>
                <w:lang w:val="ru-RU"/>
              </w:rPr>
              <w:t>вл</w:t>
            </w:r>
            <w:proofErr w:type="gramEnd"/>
            <w:r w:rsidRPr="002E59B0">
              <w:rPr>
                <w:rFonts w:ascii="Times New Roman" w:eastAsia="Times New Roman" w:hAnsi="Times New Roman" w:cs="Times New Roman"/>
                <w:sz w:val="24"/>
                <w:szCs w:val="24"/>
                <w:lang w:val="ru-RU"/>
              </w:rPr>
              <w:t>і</w:t>
            </w:r>
            <w:proofErr w:type="spellEnd"/>
            <w:r w:rsidRPr="002E59B0">
              <w:rPr>
                <w:rFonts w:ascii="Times New Roman" w:eastAsia="Times New Roman" w:hAnsi="Times New Roman" w:cs="Times New Roman"/>
                <w:sz w:val="24"/>
                <w:szCs w:val="24"/>
                <w:lang w:val="ru-RU"/>
              </w:rPr>
              <w:t xml:space="preserve"> </w:t>
            </w:r>
            <w:proofErr w:type="spellStart"/>
            <w:r w:rsidRPr="002E59B0">
              <w:rPr>
                <w:rFonts w:ascii="Times New Roman" w:eastAsia="Times New Roman" w:hAnsi="Times New Roman" w:cs="Times New Roman"/>
                <w:sz w:val="24"/>
                <w:szCs w:val="24"/>
                <w:lang w:val="ru-RU"/>
              </w:rPr>
              <w:t>від</w:t>
            </w:r>
            <w:proofErr w:type="spellEnd"/>
            <w:r w:rsidRPr="002E59B0">
              <w:rPr>
                <w:rFonts w:ascii="Times New Roman" w:eastAsia="Times New Roman" w:hAnsi="Times New Roman" w:cs="Times New Roman"/>
                <w:sz w:val="24"/>
                <w:szCs w:val="24"/>
                <w:lang w:val="ru-RU"/>
              </w:rPr>
              <w:t xml:space="preserve"> </w:t>
            </w:r>
            <w:proofErr w:type="spellStart"/>
            <w:r w:rsidRPr="002E59B0">
              <w:rPr>
                <w:rFonts w:ascii="Times New Roman" w:eastAsia="Times New Roman" w:hAnsi="Times New Roman" w:cs="Times New Roman"/>
                <w:sz w:val="24"/>
                <w:szCs w:val="24"/>
                <w:lang w:val="ru-RU"/>
              </w:rPr>
              <w:t>підписання</w:t>
            </w:r>
            <w:proofErr w:type="spellEnd"/>
            <w:r w:rsidRPr="002E59B0">
              <w:rPr>
                <w:rFonts w:ascii="Times New Roman" w:eastAsia="Times New Roman" w:hAnsi="Times New Roman" w:cs="Times New Roman"/>
                <w:sz w:val="24"/>
                <w:szCs w:val="24"/>
                <w:lang w:val="ru-RU"/>
              </w:rPr>
              <w:t xml:space="preserve"> договору про </w:t>
            </w:r>
            <w:proofErr w:type="spellStart"/>
            <w:r w:rsidRPr="002E59B0">
              <w:rPr>
                <w:rFonts w:ascii="Times New Roman" w:eastAsia="Times New Roman" w:hAnsi="Times New Roman" w:cs="Times New Roman"/>
                <w:sz w:val="24"/>
                <w:szCs w:val="24"/>
                <w:lang w:val="ru-RU"/>
              </w:rPr>
              <w:t>закупівлю</w:t>
            </w:r>
            <w:proofErr w:type="spellEnd"/>
            <w:r w:rsidRPr="002E59B0">
              <w:rPr>
                <w:rFonts w:ascii="Times New Roman" w:eastAsia="Times New Roman" w:hAnsi="Times New Roman" w:cs="Times New Roman"/>
                <w:sz w:val="24"/>
                <w:szCs w:val="24"/>
                <w:lang w:val="ru-RU"/>
              </w:rPr>
              <w:t xml:space="preserve"> </w:t>
            </w:r>
            <w:proofErr w:type="spellStart"/>
            <w:r w:rsidRPr="002E59B0">
              <w:rPr>
                <w:rFonts w:ascii="Times New Roman" w:eastAsia="Times New Roman" w:hAnsi="Times New Roman" w:cs="Times New Roman"/>
                <w:sz w:val="24"/>
                <w:szCs w:val="24"/>
                <w:lang w:val="ru-RU"/>
              </w:rPr>
              <w:t>відповідно</w:t>
            </w:r>
            <w:proofErr w:type="spellEnd"/>
            <w:r w:rsidRPr="002E59B0">
              <w:rPr>
                <w:rFonts w:ascii="Times New Roman" w:eastAsia="Times New Roman" w:hAnsi="Times New Roman" w:cs="Times New Roman"/>
                <w:sz w:val="24"/>
                <w:szCs w:val="24"/>
                <w:lang w:val="ru-RU"/>
              </w:rPr>
              <w:t xml:space="preserve"> до </w:t>
            </w:r>
            <w:proofErr w:type="spellStart"/>
            <w:r w:rsidRPr="002E59B0">
              <w:rPr>
                <w:rFonts w:ascii="Times New Roman" w:eastAsia="Times New Roman" w:hAnsi="Times New Roman" w:cs="Times New Roman"/>
                <w:sz w:val="24"/>
                <w:szCs w:val="24"/>
                <w:lang w:val="ru-RU"/>
              </w:rPr>
              <w:t>вимог</w:t>
            </w:r>
            <w:proofErr w:type="spellEnd"/>
            <w:r w:rsidRPr="002E59B0">
              <w:rPr>
                <w:rFonts w:ascii="Times New Roman" w:eastAsia="Times New Roman" w:hAnsi="Times New Roman" w:cs="Times New Roman"/>
                <w:sz w:val="24"/>
                <w:szCs w:val="24"/>
                <w:lang w:val="ru-RU"/>
              </w:rPr>
              <w:t xml:space="preserve"> </w:t>
            </w:r>
            <w:proofErr w:type="spellStart"/>
            <w:r w:rsidRPr="002E59B0">
              <w:rPr>
                <w:rFonts w:ascii="Times New Roman" w:eastAsia="Times New Roman" w:hAnsi="Times New Roman" w:cs="Times New Roman"/>
                <w:sz w:val="24"/>
                <w:szCs w:val="24"/>
                <w:lang w:val="ru-RU"/>
              </w:rPr>
              <w:t>тендерної</w:t>
            </w:r>
            <w:proofErr w:type="spellEnd"/>
            <w:r w:rsidRPr="002E59B0">
              <w:rPr>
                <w:rFonts w:ascii="Times New Roman" w:eastAsia="Times New Roman" w:hAnsi="Times New Roman" w:cs="Times New Roman"/>
                <w:sz w:val="24"/>
                <w:szCs w:val="24"/>
                <w:lang w:val="ru-RU"/>
              </w:rPr>
              <w:t xml:space="preserve"> </w:t>
            </w:r>
            <w:proofErr w:type="spellStart"/>
            <w:r w:rsidRPr="002E59B0">
              <w:rPr>
                <w:rFonts w:ascii="Times New Roman" w:eastAsia="Times New Roman" w:hAnsi="Times New Roman" w:cs="Times New Roman"/>
                <w:sz w:val="24"/>
                <w:szCs w:val="24"/>
                <w:lang w:val="ru-RU"/>
              </w:rPr>
              <w:t>документації</w:t>
            </w:r>
            <w:proofErr w:type="spellEnd"/>
            <w:r w:rsidRPr="002E59B0">
              <w:rPr>
                <w:rFonts w:ascii="Times New Roman" w:eastAsia="Times New Roman" w:hAnsi="Times New Roman" w:cs="Times New Roman"/>
                <w:sz w:val="24"/>
                <w:szCs w:val="24"/>
                <w:lang w:val="ru-RU"/>
              </w:rPr>
              <w:t xml:space="preserve">, </w:t>
            </w:r>
            <w:proofErr w:type="spellStart"/>
            <w:r w:rsidRPr="002E59B0">
              <w:rPr>
                <w:rFonts w:ascii="Times New Roman" w:eastAsia="Times New Roman" w:hAnsi="Times New Roman" w:cs="Times New Roman"/>
                <w:sz w:val="24"/>
                <w:szCs w:val="24"/>
                <w:lang w:val="ru-RU"/>
              </w:rPr>
              <w:t>неукладення</w:t>
            </w:r>
            <w:proofErr w:type="spellEnd"/>
            <w:r w:rsidRPr="002E59B0">
              <w:rPr>
                <w:rFonts w:ascii="Times New Roman" w:eastAsia="Times New Roman" w:hAnsi="Times New Roman" w:cs="Times New Roman"/>
                <w:sz w:val="24"/>
                <w:szCs w:val="24"/>
                <w:lang w:val="ru-RU"/>
              </w:rPr>
              <w:t xml:space="preserve"> договору про </w:t>
            </w:r>
            <w:proofErr w:type="spellStart"/>
            <w:r w:rsidRPr="002E59B0">
              <w:rPr>
                <w:rFonts w:ascii="Times New Roman" w:eastAsia="Times New Roman" w:hAnsi="Times New Roman" w:cs="Times New Roman"/>
                <w:sz w:val="24"/>
                <w:szCs w:val="24"/>
                <w:lang w:val="ru-RU"/>
              </w:rPr>
              <w:t>закупівлю</w:t>
            </w:r>
            <w:proofErr w:type="spellEnd"/>
            <w:r w:rsidRPr="002E59B0">
              <w:rPr>
                <w:rFonts w:ascii="Times New Roman" w:eastAsia="Times New Roman" w:hAnsi="Times New Roman" w:cs="Times New Roman"/>
                <w:sz w:val="24"/>
                <w:szCs w:val="24"/>
                <w:lang w:val="ru-RU"/>
              </w:rPr>
              <w:t xml:space="preserve"> </w:t>
            </w:r>
            <w:proofErr w:type="spellStart"/>
            <w:r w:rsidRPr="002E59B0">
              <w:rPr>
                <w:rFonts w:ascii="Times New Roman" w:eastAsia="Times New Roman" w:hAnsi="Times New Roman" w:cs="Times New Roman"/>
                <w:sz w:val="24"/>
                <w:szCs w:val="24"/>
                <w:lang w:val="ru-RU"/>
              </w:rPr>
              <w:t>або</w:t>
            </w:r>
            <w:proofErr w:type="spellEnd"/>
            <w:r w:rsidRPr="002E59B0">
              <w:rPr>
                <w:rFonts w:ascii="Times New Roman" w:eastAsia="Times New Roman" w:hAnsi="Times New Roman" w:cs="Times New Roman"/>
                <w:sz w:val="24"/>
                <w:szCs w:val="24"/>
                <w:lang w:val="ru-RU"/>
              </w:rPr>
              <w:t xml:space="preserve"> </w:t>
            </w:r>
            <w:proofErr w:type="spellStart"/>
            <w:r w:rsidRPr="002E59B0">
              <w:rPr>
                <w:rFonts w:ascii="Times New Roman" w:eastAsia="Times New Roman" w:hAnsi="Times New Roman" w:cs="Times New Roman"/>
                <w:sz w:val="24"/>
                <w:szCs w:val="24"/>
                <w:lang w:val="ru-RU"/>
              </w:rPr>
              <w:t>ненадання</w:t>
            </w:r>
            <w:proofErr w:type="spellEnd"/>
            <w:r w:rsidRPr="002E59B0">
              <w:rPr>
                <w:rFonts w:ascii="Times New Roman" w:eastAsia="Times New Roman" w:hAnsi="Times New Roman" w:cs="Times New Roman"/>
                <w:sz w:val="24"/>
                <w:szCs w:val="24"/>
                <w:lang w:val="ru-RU"/>
              </w:rPr>
              <w:t xml:space="preserve"> </w:t>
            </w:r>
            <w:proofErr w:type="spellStart"/>
            <w:r w:rsidRPr="002E59B0">
              <w:rPr>
                <w:rFonts w:ascii="Times New Roman" w:eastAsia="Times New Roman" w:hAnsi="Times New Roman" w:cs="Times New Roman"/>
                <w:sz w:val="24"/>
                <w:szCs w:val="24"/>
                <w:lang w:val="ru-RU"/>
              </w:rPr>
              <w:t>замовнику</w:t>
            </w:r>
            <w:proofErr w:type="spellEnd"/>
            <w:r w:rsidRPr="002E59B0">
              <w:rPr>
                <w:rFonts w:ascii="Times New Roman" w:eastAsia="Times New Roman" w:hAnsi="Times New Roman" w:cs="Times New Roman"/>
                <w:sz w:val="24"/>
                <w:szCs w:val="24"/>
                <w:lang w:val="ru-RU"/>
              </w:rPr>
              <w:t xml:space="preserve"> </w:t>
            </w:r>
            <w:proofErr w:type="spellStart"/>
            <w:r w:rsidRPr="002E59B0">
              <w:rPr>
                <w:rFonts w:ascii="Times New Roman" w:eastAsia="Times New Roman" w:hAnsi="Times New Roman" w:cs="Times New Roman"/>
                <w:sz w:val="24"/>
                <w:szCs w:val="24"/>
                <w:lang w:val="ru-RU"/>
              </w:rPr>
              <w:t>підписаного</w:t>
            </w:r>
            <w:proofErr w:type="spellEnd"/>
            <w:r w:rsidRPr="002E59B0">
              <w:rPr>
                <w:rFonts w:ascii="Times New Roman" w:eastAsia="Times New Roman" w:hAnsi="Times New Roman" w:cs="Times New Roman"/>
                <w:sz w:val="24"/>
                <w:szCs w:val="24"/>
                <w:lang w:val="ru-RU"/>
              </w:rPr>
              <w:t xml:space="preserve"> договору про </w:t>
            </w:r>
            <w:proofErr w:type="spellStart"/>
            <w:r w:rsidRPr="002E59B0">
              <w:rPr>
                <w:rFonts w:ascii="Times New Roman" w:eastAsia="Times New Roman" w:hAnsi="Times New Roman" w:cs="Times New Roman"/>
                <w:sz w:val="24"/>
                <w:szCs w:val="24"/>
                <w:lang w:val="ru-RU"/>
              </w:rPr>
              <w:t>закупівлю</w:t>
            </w:r>
            <w:proofErr w:type="spellEnd"/>
            <w:r w:rsidRPr="002E59B0">
              <w:rPr>
                <w:rFonts w:ascii="Times New Roman" w:eastAsia="Times New Roman" w:hAnsi="Times New Roman" w:cs="Times New Roman"/>
                <w:sz w:val="24"/>
                <w:szCs w:val="24"/>
                <w:lang w:val="ru-RU"/>
              </w:rPr>
              <w:t xml:space="preserve"> у строк, </w:t>
            </w:r>
            <w:proofErr w:type="spellStart"/>
            <w:r w:rsidRPr="002E59B0">
              <w:rPr>
                <w:rFonts w:ascii="Times New Roman" w:eastAsia="Times New Roman" w:hAnsi="Times New Roman" w:cs="Times New Roman"/>
                <w:sz w:val="24"/>
                <w:szCs w:val="24"/>
                <w:lang w:val="ru-RU"/>
              </w:rPr>
              <w:t>визначений</w:t>
            </w:r>
            <w:proofErr w:type="spellEnd"/>
            <w:r w:rsidRPr="002E59B0">
              <w:rPr>
                <w:rFonts w:ascii="Times New Roman" w:eastAsia="Times New Roman" w:hAnsi="Times New Roman" w:cs="Times New Roman"/>
                <w:sz w:val="24"/>
                <w:szCs w:val="24"/>
                <w:lang w:val="ru-RU"/>
              </w:rPr>
              <w:t xml:space="preserve"> Законом, </w:t>
            </w:r>
            <w:proofErr w:type="spellStart"/>
            <w:r w:rsidRPr="002E59B0">
              <w:rPr>
                <w:rFonts w:ascii="Times New Roman" w:eastAsia="Times New Roman" w:hAnsi="Times New Roman" w:cs="Times New Roman"/>
                <w:sz w:val="24"/>
                <w:szCs w:val="24"/>
                <w:lang w:val="ru-RU"/>
              </w:rPr>
              <w:t>замовник</w:t>
            </w:r>
            <w:proofErr w:type="spellEnd"/>
            <w:r w:rsidRPr="002E59B0">
              <w:rPr>
                <w:rFonts w:ascii="Times New Roman" w:eastAsia="Times New Roman" w:hAnsi="Times New Roman" w:cs="Times New Roman"/>
                <w:sz w:val="24"/>
                <w:szCs w:val="24"/>
                <w:lang w:val="ru-RU"/>
              </w:rPr>
              <w:t xml:space="preserve"> </w:t>
            </w:r>
            <w:proofErr w:type="spellStart"/>
            <w:r w:rsidRPr="002E59B0">
              <w:rPr>
                <w:rFonts w:ascii="Times New Roman" w:eastAsia="Times New Roman" w:hAnsi="Times New Roman" w:cs="Times New Roman"/>
                <w:sz w:val="24"/>
                <w:szCs w:val="24"/>
                <w:lang w:val="ru-RU"/>
              </w:rPr>
              <w:t>відхиляє</w:t>
            </w:r>
            <w:proofErr w:type="spellEnd"/>
            <w:r w:rsidRPr="002E59B0">
              <w:rPr>
                <w:rFonts w:ascii="Times New Roman" w:eastAsia="Times New Roman" w:hAnsi="Times New Roman" w:cs="Times New Roman"/>
                <w:sz w:val="24"/>
                <w:szCs w:val="24"/>
                <w:lang w:val="ru-RU"/>
              </w:rPr>
              <w:t xml:space="preserve"> </w:t>
            </w:r>
            <w:proofErr w:type="spellStart"/>
            <w:r w:rsidRPr="002E59B0">
              <w:rPr>
                <w:rFonts w:ascii="Times New Roman" w:eastAsia="Times New Roman" w:hAnsi="Times New Roman" w:cs="Times New Roman"/>
                <w:sz w:val="24"/>
                <w:szCs w:val="24"/>
                <w:lang w:val="ru-RU"/>
              </w:rPr>
              <w:t>тендерну</w:t>
            </w:r>
            <w:proofErr w:type="spellEnd"/>
            <w:r w:rsidRPr="002E59B0">
              <w:rPr>
                <w:rFonts w:ascii="Times New Roman" w:eastAsia="Times New Roman" w:hAnsi="Times New Roman" w:cs="Times New Roman"/>
                <w:sz w:val="24"/>
                <w:szCs w:val="24"/>
                <w:lang w:val="ru-RU"/>
              </w:rPr>
              <w:t xml:space="preserve"> </w:t>
            </w:r>
            <w:proofErr w:type="spellStart"/>
            <w:r w:rsidRPr="002E59B0">
              <w:rPr>
                <w:rFonts w:ascii="Times New Roman" w:eastAsia="Times New Roman" w:hAnsi="Times New Roman" w:cs="Times New Roman"/>
                <w:sz w:val="24"/>
                <w:szCs w:val="24"/>
                <w:lang w:val="ru-RU"/>
              </w:rPr>
              <w:t>пропозицію</w:t>
            </w:r>
            <w:proofErr w:type="spellEnd"/>
            <w:r w:rsidRPr="002E59B0">
              <w:rPr>
                <w:rFonts w:ascii="Times New Roman" w:eastAsia="Times New Roman" w:hAnsi="Times New Roman" w:cs="Times New Roman"/>
                <w:sz w:val="24"/>
                <w:szCs w:val="24"/>
                <w:lang w:val="ru-RU"/>
              </w:rPr>
              <w:t xml:space="preserve"> такого </w:t>
            </w:r>
            <w:proofErr w:type="spellStart"/>
            <w:r w:rsidRPr="002E59B0">
              <w:rPr>
                <w:rFonts w:ascii="Times New Roman" w:eastAsia="Times New Roman" w:hAnsi="Times New Roman" w:cs="Times New Roman"/>
                <w:sz w:val="24"/>
                <w:szCs w:val="24"/>
                <w:lang w:val="ru-RU"/>
              </w:rPr>
              <w:t>учасника</w:t>
            </w:r>
            <w:proofErr w:type="spellEnd"/>
            <w:r w:rsidRPr="002E59B0">
              <w:rPr>
                <w:rFonts w:ascii="Times New Roman" w:eastAsia="Times New Roman" w:hAnsi="Times New Roman" w:cs="Times New Roman"/>
                <w:sz w:val="24"/>
                <w:szCs w:val="24"/>
                <w:lang w:val="ru-RU"/>
              </w:rPr>
              <w:t xml:space="preserve">, </w:t>
            </w:r>
            <w:proofErr w:type="spellStart"/>
            <w:r w:rsidRPr="002E59B0">
              <w:rPr>
                <w:rFonts w:ascii="Times New Roman" w:eastAsia="Times New Roman" w:hAnsi="Times New Roman" w:cs="Times New Roman"/>
                <w:sz w:val="24"/>
                <w:szCs w:val="24"/>
                <w:lang w:val="ru-RU"/>
              </w:rPr>
              <w:t>визначає</w:t>
            </w:r>
            <w:proofErr w:type="spellEnd"/>
            <w:r w:rsidRPr="002E59B0">
              <w:rPr>
                <w:rFonts w:ascii="Times New Roman" w:eastAsia="Times New Roman" w:hAnsi="Times New Roman" w:cs="Times New Roman"/>
                <w:sz w:val="24"/>
                <w:szCs w:val="24"/>
                <w:lang w:val="ru-RU"/>
              </w:rPr>
              <w:t xml:space="preserve"> </w:t>
            </w:r>
            <w:proofErr w:type="spellStart"/>
            <w:r w:rsidRPr="002E59B0">
              <w:rPr>
                <w:rFonts w:ascii="Times New Roman" w:eastAsia="Times New Roman" w:hAnsi="Times New Roman" w:cs="Times New Roman"/>
                <w:sz w:val="24"/>
                <w:szCs w:val="24"/>
                <w:lang w:val="ru-RU"/>
              </w:rPr>
              <w:t>переможця</w:t>
            </w:r>
            <w:proofErr w:type="spellEnd"/>
            <w:r w:rsidRPr="002E59B0">
              <w:rPr>
                <w:rFonts w:ascii="Times New Roman" w:eastAsia="Times New Roman" w:hAnsi="Times New Roman" w:cs="Times New Roman"/>
                <w:sz w:val="24"/>
                <w:szCs w:val="24"/>
                <w:lang w:val="ru-RU"/>
              </w:rPr>
              <w:t xml:space="preserve"> </w:t>
            </w:r>
            <w:proofErr w:type="spellStart"/>
            <w:r w:rsidRPr="002E59B0">
              <w:rPr>
                <w:rFonts w:ascii="Times New Roman" w:eastAsia="Times New Roman" w:hAnsi="Times New Roman" w:cs="Times New Roman"/>
                <w:sz w:val="24"/>
                <w:szCs w:val="24"/>
                <w:lang w:val="ru-RU"/>
              </w:rPr>
              <w:t>процедури</w:t>
            </w:r>
            <w:proofErr w:type="spellEnd"/>
            <w:r w:rsidRPr="002E59B0">
              <w:rPr>
                <w:rFonts w:ascii="Times New Roman" w:eastAsia="Times New Roman" w:hAnsi="Times New Roman" w:cs="Times New Roman"/>
                <w:sz w:val="24"/>
                <w:szCs w:val="24"/>
                <w:lang w:val="ru-RU"/>
              </w:rPr>
              <w:t xml:space="preserve"> </w:t>
            </w:r>
            <w:proofErr w:type="spellStart"/>
            <w:r w:rsidRPr="002E59B0">
              <w:rPr>
                <w:rFonts w:ascii="Times New Roman" w:eastAsia="Times New Roman" w:hAnsi="Times New Roman" w:cs="Times New Roman"/>
                <w:sz w:val="24"/>
                <w:szCs w:val="24"/>
                <w:lang w:val="ru-RU"/>
              </w:rPr>
              <w:t>закупівлі</w:t>
            </w:r>
            <w:proofErr w:type="spellEnd"/>
            <w:r w:rsidRPr="002E59B0">
              <w:rPr>
                <w:rFonts w:ascii="Times New Roman" w:eastAsia="Times New Roman" w:hAnsi="Times New Roman" w:cs="Times New Roman"/>
                <w:sz w:val="24"/>
                <w:szCs w:val="24"/>
                <w:lang w:val="ru-RU"/>
              </w:rPr>
              <w:t xml:space="preserve">, строк </w:t>
            </w:r>
            <w:proofErr w:type="spellStart"/>
            <w:r w:rsidRPr="002E59B0">
              <w:rPr>
                <w:rFonts w:ascii="Times New Roman" w:eastAsia="Times New Roman" w:hAnsi="Times New Roman" w:cs="Times New Roman"/>
                <w:sz w:val="24"/>
                <w:szCs w:val="24"/>
                <w:lang w:val="ru-RU"/>
              </w:rPr>
              <w:t>дії</w:t>
            </w:r>
            <w:proofErr w:type="spellEnd"/>
            <w:r w:rsidRPr="002E59B0">
              <w:rPr>
                <w:rFonts w:ascii="Times New Roman" w:eastAsia="Times New Roman" w:hAnsi="Times New Roman" w:cs="Times New Roman"/>
                <w:sz w:val="24"/>
                <w:szCs w:val="24"/>
                <w:lang w:val="ru-RU"/>
              </w:rPr>
              <w:t xml:space="preserve"> </w:t>
            </w:r>
            <w:proofErr w:type="spellStart"/>
            <w:r w:rsidRPr="002E59B0">
              <w:rPr>
                <w:rFonts w:ascii="Times New Roman" w:eastAsia="Times New Roman" w:hAnsi="Times New Roman" w:cs="Times New Roman"/>
                <w:sz w:val="24"/>
                <w:szCs w:val="24"/>
                <w:lang w:val="ru-RU"/>
              </w:rPr>
              <w:t>тендерної</w:t>
            </w:r>
            <w:proofErr w:type="spellEnd"/>
            <w:r w:rsidRPr="002E59B0">
              <w:rPr>
                <w:rFonts w:ascii="Times New Roman" w:eastAsia="Times New Roman" w:hAnsi="Times New Roman" w:cs="Times New Roman"/>
                <w:sz w:val="24"/>
                <w:szCs w:val="24"/>
                <w:lang w:val="ru-RU"/>
              </w:rPr>
              <w:t xml:space="preserve"> </w:t>
            </w:r>
            <w:proofErr w:type="spellStart"/>
            <w:r w:rsidRPr="002E59B0">
              <w:rPr>
                <w:rFonts w:ascii="Times New Roman" w:eastAsia="Times New Roman" w:hAnsi="Times New Roman" w:cs="Times New Roman"/>
                <w:sz w:val="24"/>
                <w:szCs w:val="24"/>
                <w:lang w:val="ru-RU"/>
              </w:rPr>
              <w:t>пропозиції</w:t>
            </w:r>
            <w:proofErr w:type="spellEnd"/>
            <w:r w:rsidRPr="002E59B0">
              <w:rPr>
                <w:rFonts w:ascii="Times New Roman" w:eastAsia="Times New Roman" w:hAnsi="Times New Roman" w:cs="Times New Roman"/>
                <w:sz w:val="24"/>
                <w:szCs w:val="24"/>
                <w:lang w:val="ru-RU"/>
              </w:rPr>
              <w:t xml:space="preserve"> </w:t>
            </w:r>
            <w:proofErr w:type="spellStart"/>
            <w:r w:rsidRPr="002E59B0">
              <w:rPr>
                <w:rFonts w:ascii="Times New Roman" w:eastAsia="Times New Roman" w:hAnsi="Times New Roman" w:cs="Times New Roman"/>
                <w:sz w:val="24"/>
                <w:szCs w:val="24"/>
                <w:lang w:val="ru-RU"/>
              </w:rPr>
              <w:t>яких</w:t>
            </w:r>
            <w:proofErr w:type="spellEnd"/>
            <w:r w:rsidRPr="002E59B0">
              <w:rPr>
                <w:rFonts w:ascii="Times New Roman" w:eastAsia="Times New Roman" w:hAnsi="Times New Roman" w:cs="Times New Roman"/>
                <w:sz w:val="24"/>
                <w:szCs w:val="24"/>
                <w:lang w:val="ru-RU"/>
              </w:rPr>
              <w:t xml:space="preserve"> </w:t>
            </w:r>
            <w:proofErr w:type="spellStart"/>
            <w:r w:rsidRPr="002E59B0">
              <w:rPr>
                <w:rFonts w:ascii="Times New Roman" w:eastAsia="Times New Roman" w:hAnsi="Times New Roman" w:cs="Times New Roman"/>
                <w:sz w:val="24"/>
                <w:szCs w:val="24"/>
                <w:lang w:val="ru-RU"/>
              </w:rPr>
              <w:t>ще</w:t>
            </w:r>
            <w:proofErr w:type="spellEnd"/>
            <w:r w:rsidRPr="002E59B0">
              <w:rPr>
                <w:rFonts w:ascii="Times New Roman" w:eastAsia="Times New Roman" w:hAnsi="Times New Roman" w:cs="Times New Roman"/>
                <w:sz w:val="24"/>
                <w:szCs w:val="24"/>
                <w:lang w:val="ru-RU"/>
              </w:rPr>
              <w:t xml:space="preserve"> не минув, та </w:t>
            </w:r>
            <w:proofErr w:type="spellStart"/>
            <w:r w:rsidRPr="002E59B0">
              <w:rPr>
                <w:rFonts w:ascii="Times New Roman" w:eastAsia="Times New Roman" w:hAnsi="Times New Roman" w:cs="Times New Roman"/>
                <w:sz w:val="24"/>
                <w:szCs w:val="24"/>
                <w:lang w:val="ru-RU"/>
              </w:rPr>
              <w:t>приймає</w:t>
            </w:r>
            <w:proofErr w:type="spellEnd"/>
            <w:r w:rsidRPr="002E59B0">
              <w:rPr>
                <w:rFonts w:ascii="Times New Roman" w:eastAsia="Times New Roman" w:hAnsi="Times New Roman" w:cs="Times New Roman"/>
                <w:sz w:val="24"/>
                <w:szCs w:val="24"/>
                <w:lang w:val="ru-RU"/>
              </w:rPr>
              <w:t xml:space="preserve"> </w:t>
            </w:r>
            <w:proofErr w:type="spellStart"/>
            <w:proofErr w:type="gramStart"/>
            <w:r w:rsidRPr="002E59B0">
              <w:rPr>
                <w:rFonts w:ascii="Times New Roman" w:eastAsia="Times New Roman" w:hAnsi="Times New Roman" w:cs="Times New Roman"/>
                <w:sz w:val="24"/>
                <w:szCs w:val="24"/>
                <w:lang w:val="ru-RU"/>
              </w:rPr>
              <w:t>р</w:t>
            </w:r>
            <w:proofErr w:type="gramEnd"/>
            <w:r w:rsidRPr="002E59B0">
              <w:rPr>
                <w:rFonts w:ascii="Times New Roman" w:eastAsia="Times New Roman" w:hAnsi="Times New Roman" w:cs="Times New Roman"/>
                <w:sz w:val="24"/>
                <w:szCs w:val="24"/>
                <w:lang w:val="ru-RU"/>
              </w:rPr>
              <w:t>ішення</w:t>
            </w:r>
            <w:proofErr w:type="spellEnd"/>
            <w:r w:rsidRPr="002E59B0">
              <w:rPr>
                <w:rFonts w:ascii="Times New Roman" w:eastAsia="Times New Roman" w:hAnsi="Times New Roman" w:cs="Times New Roman"/>
                <w:sz w:val="24"/>
                <w:szCs w:val="24"/>
                <w:lang w:val="ru-RU"/>
              </w:rPr>
              <w:t xml:space="preserve"> про </w:t>
            </w:r>
            <w:proofErr w:type="spellStart"/>
            <w:r w:rsidRPr="002E59B0">
              <w:rPr>
                <w:rFonts w:ascii="Times New Roman" w:eastAsia="Times New Roman" w:hAnsi="Times New Roman" w:cs="Times New Roman"/>
                <w:sz w:val="24"/>
                <w:szCs w:val="24"/>
                <w:lang w:val="ru-RU"/>
              </w:rPr>
              <w:t>намір</w:t>
            </w:r>
            <w:proofErr w:type="spellEnd"/>
            <w:r w:rsidRPr="002E59B0">
              <w:rPr>
                <w:rFonts w:ascii="Times New Roman" w:eastAsia="Times New Roman" w:hAnsi="Times New Roman" w:cs="Times New Roman"/>
                <w:sz w:val="24"/>
                <w:szCs w:val="24"/>
                <w:lang w:val="ru-RU"/>
              </w:rPr>
              <w:t xml:space="preserve"> </w:t>
            </w:r>
            <w:proofErr w:type="spellStart"/>
            <w:r w:rsidRPr="002E59B0">
              <w:rPr>
                <w:rFonts w:ascii="Times New Roman" w:eastAsia="Times New Roman" w:hAnsi="Times New Roman" w:cs="Times New Roman"/>
                <w:sz w:val="24"/>
                <w:szCs w:val="24"/>
                <w:lang w:val="ru-RU"/>
              </w:rPr>
              <w:t>укласти</w:t>
            </w:r>
            <w:proofErr w:type="spellEnd"/>
            <w:r w:rsidRPr="002E59B0">
              <w:rPr>
                <w:rFonts w:ascii="Times New Roman" w:eastAsia="Times New Roman" w:hAnsi="Times New Roman" w:cs="Times New Roman"/>
                <w:sz w:val="24"/>
                <w:szCs w:val="24"/>
                <w:lang w:val="ru-RU"/>
              </w:rPr>
              <w:t xml:space="preserve"> </w:t>
            </w:r>
            <w:proofErr w:type="spellStart"/>
            <w:r w:rsidRPr="002E59B0">
              <w:rPr>
                <w:rFonts w:ascii="Times New Roman" w:eastAsia="Times New Roman" w:hAnsi="Times New Roman" w:cs="Times New Roman"/>
                <w:sz w:val="24"/>
                <w:szCs w:val="24"/>
                <w:lang w:val="ru-RU"/>
              </w:rPr>
              <w:t>договір</w:t>
            </w:r>
            <w:proofErr w:type="spellEnd"/>
            <w:r w:rsidRPr="002E59B0">
              <w:rPr>
                <w:rFonts w:ascii="Times New Roman" w:eastAsia="Times New Roman" w:hAnsi="Times New Roman" w:cs="Times New Roman"/>
                <w:sz w:val="24"/>
                <w:szCs w:val="24"/>
                <w:lang w:val="ru-RU"/>
              </w:rPr>
              <w:t xml:space="preserve"> про </w:t>
            </w:r>
            <w:proofErr w:type="spellStart"/>
            <w:r w:rsidRPr="002E59B0">
              <w:rPr>
                <w:rFonts w:ascii="Times New Roman" w:eastAsia="Times New Roman" w:hAnsi="Times New Roman" w:cs="Times New Roman"/>
                <w:sz w:val="24"/>
                <w:szCs w:val="24"/>
                <w:lang w:val="ru-RU"/>
              </w:rPr>
              <w:t>закупівлю</w:t>
            </w:r>
            <w:proofErr w:type="spellEnd"/>
            <w:r w:rsidRPr="002E59B0">
              <w:rPr>
                <w:rFonts w:ascii="Times New Roman" w:eastAsia="Times New Roman" w:hAnsi="Times New Roman" w:cs="Times New Roman"/>
                <w:sz w:val="24"/>
                <w:szCs w:val="24"/>
                <w:lang w:val="ru-RU"/>
              </w:rPr>
              <w:t xml:space="preserve"> у порядку та на </w:t>
            </w:r>
            <w:proofErr w:type="spellStart"/>
            <w:r w:rsidRPr="002E59B0">
              <w:rPr>
                <w:rFonts w:ascii="Times New Roman" w:eastAsia="Times New Roman" w:hAnsi="Times New Roman" w:cs="Times New Roman"/>
                <w:sz w:val="24"/>
                <w:szCs w:val="24"/>
                <w:lang w:val="ru-RU"/>
              </w:rPr>
              <w:t>умовах</w:t>
            </w:r>
            <w:proofErr w:type="spellEnd"/>
            <w:r w:rsidRPr="002E59B0">
              <w:rPr>
                <w:rFonts w:ascii="Times New Roman" w:eastAsia="Times New Roman" w:hAnsi="Times New Roman" w:cs="Times New Roman"/>
                <w:sz w:val="24"/>
                <w:szCs w:val="24"/>
                <w:lang w:val="ru-RU"/>
              </w:rPr>
              <w:t xml:space="preserve">, </w:t>
            </w:r>
            <w:proofErr w:type="spellStart"/>
            <w:r w:rsidRPr="002E59B0">
              <w:rPr>
                <w:rFonts w:ascii="Times New Roman" w:eastAsia="Times New Roman" w:hAnsi="Times New Roman" w:cs="Times New Roman"/>
                <w:sz w:val="24"/>
                <w:szCs w:val="24"/>
                <w:lang w:val="ru-RU"/>
              </w:rPr>
              <w:t>визначених</w:t>
            </w:r>
            <w:proofErr w:type="spellEnd"/>
            <w:r w:rsidRPr="002E59B0">
              <w:rPr>
                <w:rFonts w:ascii="Times New Roman" w:eastAsia="Times New Roman" w:hAnsi="Times New Roman" w:cs="Times New Roman"/>
                <w:sz w:val="24"/>
                <w:szCs w:val="24"/>
                <w:lang w:val="ru-RU"/>
              </w:rPr>
              <w:t xml:space="preserve"> </w:t>
            </w:r>
            <w:proofErr w:type="spellStart"/>
            <w:r w:rsidRPr="002E59B0">
              <w:rPr>
                <w:rFonts w:ascii="Times New Roman" w:eastAsia="Times New Roman" w:hAnsi="Times New Roman" w:cs="Times New Roman"/>
                <w:sz w:val="24"/>
                <w:szCs w:val="24"/>
                <w:lang w:val="ru-RU"/>
              </w:rPr>
              <w:t>статтею</w:t>
            </w:r>
            <w:proofErr w:type="spellEnd"/>
            <w:r w:rsidRPr="002E59B0">
              <w:rPr>
                <w:rFonts w:ascii="Times New Roman" w:eastAsia="Times New Roman" w:hAnsi="Times New Roman" w:cs="Times New Roman"/>
                <w:sz w:val="24"/>
                <w:szCs w:val="24"/>
                <w:lang w:val="ru-RU"/>
              </w:rPr>
              <w:t xml:space="preserve"> 33 Закону та п.44 </w:t>
            </w:r>
            <w:proofErr w:type="spellStart"/>
            <w:r w:rsidRPr="002E59B0">
              <w:rPr>
                <w:rFonts w:ascii="Times New Roman" w:eastAsia="Times New Roman" w:hAnsi="Times New Roman" w:cs="Times New Roman"/>
                <w:sz w:val="24"/>
                <w:szCs w:val="24"/>
                <w:lang w:val="ru-RU"/>
              </w:rPr>
              <w:t>Особливостей</w:t>
            </w:r>
            <w:proofErr w:type="spellEnd"/>
            <w:r w:rsidRPr="002E59B0">
              <w:rPr>
                <w:rFonts w:ascii="Times New Roman" w:eastAsia="Times New Roman" w:hAnsi="Times New Roman" w:cs="Times New Roman"/>
                <w:sz w:val="24"/>
                <w:szCs w:val="24"/>
                <w:lang w:val="ru-RU"/>
              </w:rPr>
              <w:t>.</w:t>
            </w:r>
          </w:p>
        </w:tc>
      </w:tr>
      <w:tr w:rsidR="00E66442" w:rsidRPr="002E59B0">
        <w:trPr>
          <w:trHeight w:val="522"/>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jc w:val="both"/>
              <w:rPr>
                <w:rFonts w:ascii="Times New Roman" w:hAnsi="Times New Roman" w:cs="Times New Roman"/>
                <w:sz w:val="24"/>
                <w:szCs w:val="24"/>
              </w:rPr>
            </w:pPr>
            <w:r w:rsidRPr="002E59B0">
              <w:rPr>
                <w:rFonts w:ascii="Times New Roman" w:eastAsia="Times New Roman" w:hAnsi="Times New Roman" w:cs="Times New Roman"/>
                <w:sz w:val="24"/>
                <w:szCs w:val="24"/>
              </w:rPr>
              <w:t>6</w:t>
            </w:r>
          </w:p>
        </w:tc>
        <w:tc>
          <w:tcPr>
            <w:tcW w:w="30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rPr>
                <w:rFonts w:ascii="Times New Roman" w:hAnsi="Times New Roman" w:cs="Times New Roman"/>
                <w:sz w:val="24"/>
                <w:szCs w:val="24"/>
              </w:rPr>
            </w:pPr>
            <w:r w:rsidRPr="002E59B0">
              <w:rPr>
                <w:rFonts w:ascii="Times New Roman" w:eastAsia="Times New Roman" w:hAnsi="Times New Roman" w:cs="Times New Roman"/>
                <w:sz w:val="24"/>
                <w:szCs w:val="24"/>
              </w:rPr>
              <w:t>Забезпечення виконання договору про закупівлю</w:t>
            </w:r>
          </w:p>
        </w:tc>
        <w:tc>
          <w:tcPr>
            <w:tcW w:w="6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6442" w:rsidRPr="002E59B0" w:rsidRDefault="004472FB">
            <w:pPr>
              <w:suppressAutoHyphens/>
              <w:spacing w:after="0" w:line="240" w:lineRule="auto"/>
              <w:jc w:val="both"/>
              <w:rPr>
                <w:rFonts w:ascii="Times New Roman" w:hAnsi="Times New Roman" w:cs="Times New Roman"/>
                <w:sz w:val="24"/>
                <w:szCs w:val="24"/>
              </w:rPr>
            </w:pPr>
            <w:r w:rsidRPr="002E59B0">
              <w:rPr>
                <w:rFonts w:ascii="Times New Roman" w:eastAsia="Times New Roman" w:hAnsi="Times New Roman" w:cs="Times New Roman"/>
                <w:sz w:val="24"/>
                <w:szCs w:val="24"/>
              </w:rPr>
              <w:t xml:space="preserve"> Забезпечення виконання договору про закупівлю не вимагається.</w:t>
            </w:r>
          </w:p>
        </w:tc>
      </w:tr>
    </w:tbl>
    <w:p w:rsidR="00E66442" w:rsidRPr="002E59B0" w:rsidRDefault="004472FB">
      <w:pPr>
        <w:suppressAutoHyphens/>
        <w:spacing w:after="0" w:line="240" w:lineRule="auto"/>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 xml:space="preserve">Додатки:    </w:t>
      </w:r>
    </w:p>
    <w:p w:rsidR="00E66442" w:rsidRPr="002E59B0" w:rsidRDefault="004472FB">
      <w:pPr>
        <w:suppressAutoHyphens/>
        <w:spacing w:after="0" w:line="240" w:lineRule="auto"/>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 xml:space="preserve"> </w:t>
      </w:r>
      <w:r w:rsidRPr="002E59B0">
        <w:rPr>
          <w:rFonts w:ascii="Times New Roman" w:eastAsia="Times New Roman" w:hAnsi="Times New Roman" w:cs="Times New Roman"/>
          <w:b/>
          <w:sz w:val="24"/>
          <w:szCs w:val="24"/>
        </w:rPr>
        <w:t>Додаток 1 –</w:t>
      </w:r>
      <w:r w:rsidRPr="002E59B0">
        <w:rPr>
          <w:rFonts w:ascii="Times New Roman" w:eastAsia="Times New Roman" w:hAnsi="Times New Roman" w:cs="Times New Roman"/>
          <w:sz w:val="24"/>
          <w:szCs w:val="24"/>
        </w:rPr>
        <w:t xml:space="preserve"> Перелік документів та інформації </w:t>
      </w:r>
    </w:p>
    <w:p w:rsidR="00E66442" w:rsidRPr="002E59B0" w:rsidRDefault="004472FB">
      <w:pPr>
        <w:suppressAutoHyphens/>
        <w:spacing w:after="0" w:line="240" w:lineRule="auto"/>
        <w:jc w:val="both"/>
        <w:rPr>
          <w:rFonts w:ascii="Times New Roman" w:eastAsia="Times New Roman" w:hAnsi="Times New Roman" w:cs="Times New Roman"/>
          <w:b/>
          <w:sz w:val="24"/>
          <w:szCs w:val="24"/>
        </w:rPr>
      </w:pPr>
      <w:r w:rsidRPr="002E59B0">
        <w:rPr>
          <w:rFonts w:ascii="Times New Roman" w:eastAsia="Times New Roman" w:hAnsi="Times New Roman" w:cs="Times New Roman"/>
          <w:b/>
          <w:sz w:val="24"/>
          <w:szCs w:val="24"/>
        </w:rPr>
        <w:t>Додаток 2</w:t>
      </w:r>
      <w:r w:rsidRPr="002E59B0">
        <w:rPr>
          <w:rFonts w:ascii="Times New Roman" w:eastAsia="Times New Roman" w:hAnsi="Times New Roman" w:cs="Times New Roman"/>
          <w:sz w:val="24"/>
          <w:szCs w:val="24"/>
        </w:rPr>
        <w:t xml:space="preserve"> - Інформація про технічні, якісні та кількісні характеристики предмета закупівлі </w:t>
      </w:r>
      <w:r w:rsidRPr="002E59B0">
        <w:rPr>
          <w:rFonts w:ascii="Times New Roman" w:eastAsia="Times New Roman" w:hAnsi="Times New Roman" w:cs="Times New Roman"/>
          <w:b/>
          <w:sz w:val="24"/>
          <w:szCs w:val="24"/>
        </w:rPr>
        <w:t xml:space="preserve"> Додаток 3 – </w:t>
      </w:r>
      <w:proofErr w:type="spellStart"/>
      <w:r w:rsidRPr="002E59B0">
        <w:rPr>
          <w:rFonts w:ascii="Times New Roman" w:eastAsia="Times New Roman" w:hAnsi="Times New Roman" w:cs="Times New Roman"/>
          <w:sz w:val="24"/>
          <w:szCs w:val="24"/>
        </w:rPr>
        <w:t>Проєкт</w:t>
      </w:r>
      <w:proofErr w:type="spellEnd"/>
      <w:r w:rsidRPr="002E59B0">
        <w:rPr>
          <w:rFonts w:ascii="Times New Roman" w:eastAsia="Times New Roman" w:hAnsi="Times New Roman" w:cs="Times New Roman"/>
          <w:sz w:val="24"/>
          <w:szCs w:val="24"/>
        </w:rPr>
        <w:t xml:space="preserve"> договору</w:t>
      </w:r>
      <w:r w:rsidR="00D7104F" w:rsidRPr="002E59B0">
        <w:rPr>
          <w:rFonts w:ascii="Times New Roman" w:eastAsia="Times New Roman" w:hAnsi="Times New Roman" w:cs="Times New Roman"/>
          <w:sz w:val="24"/>
          <w:szCs w:val="24"/>
        </w:rPr>
        <w:t xml:space="preserve"> – окремий файл</w:t>
      </w:r>
    </w:p>
    <w:p w:rsidR="0048587D" w:rsidRPr="002E59B0" w:rsidRDefault="004472FB">
      <w:pPr>
        <w:suppressAutoHyphens/>
        <w:spacing w:after="0" w:line="240" w:lineRule="auto"/>
        <w:rPr>
          <w:rFonts w:ascii="Times New Roman" w:eastAsia="Times New Roman" w:hAnsi="Times New Roman" w:cs="Times New Roman"/>
          <w:sz w:val="24"/>
          <w:szCs w:val="24"/>
        </w:rPr>
      </w:pPr>
      <w:r w:rsidRPr="002E59B0">
        <w:rPr>
          <w:rFonts w:ascii="Times New Roman" w:eastAsia="Times New Roman" w:hAnsi="Times New Roman" w:cs="Times New Roman"/>
          <w:b/>
          <w:sz w:val="24"/>
          <w:szCs w:val="24"/>
        </w:rPr>
        <w:t xml:space="preserve"> Додаток 4 – </w:t>
      </w:r>
      <w:r w:rsidR="00B22B69" w:rsidRPr="002E59B0">
        <w:rPr>
          <w:rFonts w:ascii="Times New Roman" w:eastAsia="Times New Roman" w:hAnsi="Times New Roman" w:cs="Times New Roman"/>
          <w:sz w:val="24"/>
          <w:szCs w:val="24"/>
        </w:rPr>
        <w:t>Тендерна пропозиція</w:t>
      </w:r>
    </w:p>
    <w:p w:rsidR="00F835F6" w:rsidRPr="002E59B0" w:rsidRDefault="00F835F6" w:rsidP="00F835F6">
      <w:pPr>
        <w:suppressAutoHyphens/>
        <w:spacing w:after="0" w:line="240" w:lineRule="auto"/>
        <w:rPr>
          <w:rFonts w:ascii="Times New Roman" w:eastAsia="Times New Roman" w:hAnsi="Times New Roman" w:cs="Times New Roman"/>
          <w:sz w:val="24"/>
          <w:szCs w:val="24"/>
        </w:rPr>
      </w:pPr>
      <w:r w:rsidRPr="002E59B0">
        <w:rPr>
          <w:rFonts w:ascii="Times New Roman" w:eastAsia="Times New Roman" w:hAnsi="Times New Roman" w:cs="Times New Roman"/>
          <w:b/>
          <w:sz w:val="24"/>
          <w:szCs w:val="24"/>
        </w:rPr>
        <w:t xml:space="preserve">Додаток </w:t>
      </w:r>
      <w:r>
        <w:rPr>
          <w:rFonts w:ascii="Times New Roman" w:eastAsia="Times New Roman" w:hAnsi="Times New Roman" w:cs="Times New Roman"/>
          <w:b/>
          <w:sz w:val="24"/>
          <w:szCs w:val="24"/>
        </w:rPr>
        <w:t>5</w:t>
      </w:r>
      <w:r w:rsidRPr="002E59B0">
        <w:rPr>
          <w:rFonts w:ascii="Times New Roman" w:eastAsia="Times New Roman" w:hAnsi="Times New Roman" w:cs="Times New Roman"/>
          <w:b/>
          <w:sz w:val="24"/>
          <w:szCs w:val="24"/>
        </w:rPr>
        <w:t xml:space="preserve"> – </w:t>
      </w:r>
      <w:proofErr w:type="spellStart"/>
      <w:r>
        <w:rPr>
          <w:rFonts w:ascii="Times New Roman" w:eastAsia="Times New Roman" w:hAnsi="Times New Roman" w:cs="Times New Roman"/>
          <w:sz w:val="24"/>
          <w:szCs w:val="24"/>
        </w:rPr>
        <w:t>Лист-</w:t>
      </w:r>
      <w:proofErr w:type="spellEnd"/>
      <w:r>
        <w:rPr>
          <w:rFonts w:ascii="Times New Roman" w:eastAsia="Times New Roman" w:hAnsi="Times New Roman" w:cs="Times New Roman"/>
          <w:sz w:val="24"/>
          <w:szCs w:val="24"/>
        </w:rPr>
        <w:t xml:space="preserve"> згода на обробку персональних даних</w:t>
      </w:r>
    </w:p>
    <w:p w:rsidR="0048587D" w:rsidRPr="002E59B0" w:rsidRDefault="0048587D">
      <w:pPr>
        <w:suppressAutoHyphens/>
        <w:spacing w:after="0" w:line="240" w:lineRule="auto"/>
        <w:rPr>
          <w:rFonts w:ascii="Times New Roman" w:eastAsia="Times New Roman" w:hAnsi="Times New Roman" w:cs="Times New Roman"/>
          <w:b/>
          <w:sz w:val="24"/>
          <w:szCs w:val="24"/>
          <w:u w:val="single"/>
        </w:rPr>
      </w:pPr>
    </w:p>
    <w:p w:rsidR="00E66442" w:rsidRPr="002E59B0" w:rsidRDefault="004472FB">
      <w:pPr>
        <w:suppressAutoHyphens/>
        <w:spacing w:after="0" w:line="240" w:lineRule="auto"/>
        <w:jc w:val="right"/>
        <w:rPr>
          <w:rFonts w:ascii="Times New Roman" w:eastAsia="Times New Roman" w:hAnsi="Times New Roman" w:cs="Times New Roman"/>
          <w:b/>
          <w:sz w:val="24"/>
          <w:szCs w:val="24"/>
        </w:rPr>
      </w:pPr>
      <w:r w:rsidRPr="002E59B0">
        <w:rPr>
          <w:rFonts w:ascii="Times New Roman" w:eastAsia="Times New Roman" w:hAnsi="Times New Roman" w:cs="Times New Roman"/>
          <w:b/>
          <w:sz w:val="24"/>
          <w:szCs w:val="24"/>
        </w:rPr>
        <w:t xml:space="preserve">ДОДАТОК  </w:t>
      </w:r>
      <w:r w:rsidRPr="002E59B0">
        <w:rPr>
          <w:rFonts w:ascii="Times New Roman" w:eastAsia="Segoe UI Symbol" w:hAnsi="Times New Roman" w:cs="Times New Roman"/>
          <w:b/>
          <w:sz w:val="24"/>
          <w:szCs w:val="24"/>
        </w:rPr>
        <w:t>№</w:t>
      </w:r>
      <w:r w:rsidRPr="002E59B0">
        <w:rPr>
          <w:rFonts w:ascii="Times New Roman" w:eastAsia="Times New Roman" w:hAnsi="Times New Roman" w:cs="Times New Roman"/>
          <w:b/>
          <w:sz w:val="24"/>
          <w:szCs w:val="24"/>
        </w:rPr>
        <w:t xml:space="preserve"> 1</w:t>
      </w:r>
    </w:p>
    <w:p w:rsidR="00E66442" w:rsidRPr="002E59B0" w:rsidRDefault="004472FB">
      <w:pPr>
        <w:suppressAutoHyphens/>
        <w:spacing w:after="0" w:line="240" w:lineRule="auto"/>
        <w:ind w:left="5660" w:firstLine="700"/>
        <w:jc w:val="right"/>
        <w:rPr>
          <w:rFonts w:ascii="Times New Roman" w:eastAsia="Times New Roman" w:hAnsi="Times New Roman" w:cs="Times New Roman"/>
          <w:i/>
          <w:sz w:val="24"/>
          <w:szCs w:val="24"/>
        </w:rPr>
      </w:pPr>
      <w:r w:rsidRPr="002E59B0">
        <w:rPr>
          <w:rFonts w:ascii="Times New Roman" w:eastAsia="Times New Roman" w:hAnsi="Times New Roman" w:cs="Times New Roman"/>
          <w:i/>
          <w:sz w:val="24"/>
          <w:szCs w:val="24"/>
        </w:rPr>
        <w:t>до тендерної документації</w:t>
      </w:r>
    </w:p>
    <w:p w:rsidR="00E66442" w:rsidRPr="002E59B0" w:rsidRDefault="00E66442">
      <w:pPr>
        <w:suppressAutoHyphens/>
        <w:spacing w:after="0" w:line="240" w:lineRule="auto"/>
        <w:ind w:left="5660" w:firstLine="700"/>
        <w:jc w:val="right"/>
        <w:rPr>
          <w:rFonts w:ascii="Times New Roman" w:eastAsia="Times New Roman" w:hAnsi="Times New Roman" w:cs="Times New Roman"/>
          <w:sz w:val="24"/>
          <w:szCs w:val="24"/>
        </w:rPr>
      </w:pPr>
    </w:p>
    <w:p w:rsidR="00E66442" w:rsidRPr="002E59B0" w:rsidRDefault="004472FB">
      <w:pPr>
        <w:suppressAutoHyphens/>
        <w:spacing w:after="0" w:line="240" w:lineRule="auto"/>
        <w:jc w:val="center"/>
        <w:rPr>
          <w:rFonts w:ascii="Times New Roman" w:eastAsia="Times New Roman" w:hAnsi="Times New Roman" w:cs="Times New Roman"/>
          <w:b/>
          <w:sz w:val="24"/>
          <w:szCs w:val="24"/>
        </w:rPr>
      </w:pPr>
      <w:r w:rsidRPr="002E59B0">
        <w:rPr>
          <w:rFonts w:ascii="Times New Roman" w:eastAsia="Calibri" w:hAnsi="Times New Roman" w:cs="Times New Roman"/>
          <w:b/>
          <w:sz w:val="24"/>
          <w:szCs w:val="24"/>
        </w:rPr>
        <w:t>Перелік</w:t>
      </w:r>
      <w:r w:rsidRPr="002E59B0">
        <w:rPr>
          <w:rFonts w:ascii="Times New Roman" w:eastAsia="Liberation Serif" w:hAnsi="Times New Roman" w:cs="Times New Roman"/>
          <w:b/>
          <w:sz w:val="24"/>
          <w:szCs w:val="24"/>
        </w:rPr>
        <w:t xml:space="preserve"> </w:t>
      </w:r>
      <w:r w:rsidRPr="002E59B0">
        <w:rPr>
          <w:rFonts w:ascii="Times New Roman" w:eastAsia="Calibri" w:hAnsi="Times New Roman" w:cs="Times New Roman"/>
          <w:b/>
          <w:sz w:val="24"/>
          <w:szCs w:val="24"/>
        </w:rPr>
        <w:t>документів</w:t>
      </w:r>
      <w:r w:rsidRPr="002E59B0">
        <w:rPr>
          <w:rFonts w:ascii="Times New Roman" w:eastAsia="Liberation Serif" w:hAnsi="Times New Roman" w:cs="Times New Roman"/>
          <w:b/>
          <w:sz w:val="24"/>
          <w:szCs w:val="24"/>
        </w:rPr>
        <w:t xml:space="preserve"> </w:t>
      </w:r>
      <w:r w:rsidRPr="002E59B0">
        <w:rPr>
          <w:rFonts w:ascii="Times New Roman" w:eastAsia="Calibri" w:hAnsi="Times New Roman" w:cs="Times New Roman"/>
          <w:b/>
          <w:sz w:val="24"/>
          <w:szCs w:val="24"/>
        </w:rPr>
        <w:t>та</w:t>
      </w:r>
      <w:r w:rsidRPr="002E59B0">
        <w:rPr>
          <w:rFonts w:ascii="Times New Roman" w:eastAsia="Liberation Serif" w:hAnsi="Times New Roman" w:cs="Times New Roman"/>
          <w:b/>
          <w:sz w:val="24"/>
          <w:szCs w:val="24"/>
        </w:rPr>
        <w:t xml:space="preserve"> </w:t>
      </w:r>
      <w:r w:rsidRPr="002E59B0">
        <w:rPr>
          <w:rFonts w:ascii="Times New Roman" w:eastAsia="Calibri" w:hAnsi="Times New Roman" w:cs="Times New Roman"/>
          <w:b/>
          <w:sz w:val="24"/>
          <w:szCs w:val="24"/>
        </w:rPr>
        <w:t>інформації</w:t>
      </w:r>
      <w:r w:rsidRPr="002E59B0">
        <w:rPr>
          <w:rFonts w:ascii="Times New Roman" w:eastAsia="Liberation Serif" w:hAnsi="Times New Roman" w:cs="Times New Roman"/>
          <w:b/>
          <w:sz w:val="24"/>
          <w:szCs w:val="24"/>
        </w:rPr>
        <w:t xml:space="preserve">, </w:t>
      </w:r>
      <w:r w:rsidRPr="002E59B0">
        <w:rPr>
          <w:rFonts w:ascii="Times New Roman" w:eastAsia="Calibri" w:hAnsi="Times New Roman" w:cs="Times New Roman"/>
          <w:b/>
          <w:sz w:val="24"/>
          <w:szCs w:val="24"/>
        </w:rPr>
        <w:t>що</w:t>
      </w:r>
      <w:r w:rsidRPr="002E59B0">
        <w:rPr>
          <w:rFonts w:ascii="Times New Roman" w:eastAsia="Liberation Serif" w:hAnsi="Times New Roman" w:cs="Times New Roman"/>
          <w:b/>
          <w:sz w:val="24"/>
          <w:szCs w:val="24"/>
        </w:rPr>
        <w:t xml:space="preserve"> </w:t>
      </w:r>
      <w:r w:rsidRPr="002E59B0">
        <w:rPr>
          <w:rFonts w:ascii="Times New Roman" w:eastAsia="Calibri" w:hAnsi="Times New Roman" w:cs="Times New Roman"/>
          <w:b/>
          <w:sz w:val="24"/>
          <w:szCs w:val="24"/>
        </w:rPr>
        <w:t>подається</w:t>
      </w:r>
      <w:r w:rsidRPr="002E59B0">
        <w:rPr>
          <w:rFonts w:ascii="Times New Roman" w:eastAsia="Liberation Serif" w:hAnsi="Times New Roman" w:cs="Times New Roman"/>
          <w:b/>
          <w:sz w:val="24"/>
          <w:szCs w:val="24"/>
        </w:rPr>
        <w:t xml:space="preserve"> </w:t>
      </w:r>
      <w:r w:rsidRPr="002E59B0">
        <w:rPr>
          <w:rFonts w:ascii="Times New Roman" w:eastAsia="Calibri" w:hAnsi="Times New Roman" w:cs="Times New Roman"/>
          <w:b/>
          <w:sz w:val="24"/>
          <w:szCs w:val="24"/>
        </w:rPr>
        <w:t>Учасником</w:t>
      </w:r>
      <w:r w:rsidRPr="002E59B0">
        <w:rPr>
          <w:rFonts w:ascii="Times New Roman" w:eastAsia="Liberation Serif" w:hAnsi="Times New Roman" w:cs="Times New Roman"/>
          <w:b/>
          <w:sz w:val="24"/>
          <w:szCs w:val="24"/>
        </w:rPr>
        <w:t xml:space="preserve"> </w:t>
      </w:r>
      <w:r w:rsidRPr="002E59B0">
        <w:rPr>
          <w:rFonts w:ascii="Times New Roman" w:eastAsia="Calibri" w:hAnsi="Times New Roman" w:cs="Times New Roman"/>
          <w:b/>
          <w:sz w:val="24"/>
          <w:szCs w:val="24"/>
        </w:rPr>
        <w:t>в</w:t>
      </w:r>
      <w:r w:rsidRPr="002E59B0">
        <w:rPr>
          <w:rFonts w:ascii="Times New Roman" w:eastAsia="Liberation Serif" w:hAnsi="Times New Roman" w:cs="Times New Roman"/>
          <w:b/>
          <w:sz w:val="24"/>
          <w:szCs w:val="24"/>
        </w:rPr>
        <w:t xml:space="preserve"> </w:t>
      </w:r>
      <w:r w:rsidRPr="002E59B0">
        <w:rPr>
          <w:rFonts w:ascii="Times New Roman" w:eastAsia="Calibri" w:hAnsi="Times New Roman" w:cs="Times New Roman"/>
          <w:b/>
          <w:sz w:val="24"/>
          <w:szCs w:val="24"/>
        </w:rPr>
        <w:t>складі</w:t>
      </w:r>
      <w:r w:rsidRPr="002E59B0">
        <w:rPr>
          <w:rFonts w:ascii="Times New Roman" w:eastAsia="Liberation Serif" w:hAnsi="Times New Roman" w:cs="Times New Roman"/>
          <w:b/>
          <w:sz w:val="24"/>
          <w:szCs w:val="24"/>
        </w:rPr>
        <w:t xml:space="preserve"> </w:t>
      </w:r>
      <w:r w:rsidRPr="002E59B0">
        <w:rPr>
          <w:rFonts w:ascii="Times New Roman" w:eastAsia="Calibri" w:hAnsi="Times New Roman" w:cs="Times New Roman"/>
          <w:b/>
          <w:sz w:val="24"/>
          <w:szCs w:val="24"/>
        </w:rPr>
        <w:t>його</w:t>
      </w:r>
      <w:r w:rsidRPr="002E59B0">
        <w:rPr>
          <w:rFonts w:ascii="Times New Roman" w:eastAsia="Liberation Serif" w:hAnsi="Times New Roman" w:cs="Times New Roman"/>
          <w:b/>
          <w:sz w:val="24"/>
          <w:szCs w:val="24"/>
        </w:rPr>
        <w:t xml:space="preserve"> </w:t>
      </w:r>
      <w:r w:rsidRPr="002E59B0">
        <w:rPr>
          <w:rFonts w:ascii="Times New Roman" w:eastAsia="Calibri" w:hAnsi="Times New Roman" w:cs="Times New Roman"/>
          <w:b/>
          <w:sz w:val="24"/>
          <w:szCs w:val="24"/>
        </w:rPr>
        <w:t>тендерної</w:t>
      </w:r>
      <w:r w:rsidRPr="002E59B0">
        <w:rPr>
          <w:rFonts w:ascii="Times New Roman" w:eastAsia="Liberation Serif" w:hAnsi="Times New Roman" w:cs="Times New Roman"/>
          <w:b/>
          <w:sz w:val="24"/>
          <w:szCs w:val="24"/>
        </w:rPr>
        <w:t xml:space="preserve"> </w:t>
      </w:r>
      <w:r w:rsidRPr="002E59B0">
        <w:rPr>
          <w:rFonts w:ascii="Times New Roman" w:eastAsia="Calibri" w:hAnsi="Times New Roman" w:cs="Times New Roman"/>
          <w:b/>
          <w:sz w:val="24"/>
          <w:szCs w:val="24"/>
        </w:rPr>
        <w:t>пропозиції</w:t>
      </w:r>
      <w:r w:rsidRPr="002E59B0">
        <w:rPr>
          <w:rFonts w:ascii="Times New Roman" w:eastAsia="Liberation Serif" w:hAnsi="Times New Roman" w:cs="Times New Roman"/>
          <w:b/>
          <w:sz w:val="24"/>
          <w:szCs w:val="24"/>
        </w:rPr>
        <w:t xml:space="preserve"> </w:t>
      </w:r>
      <w:r w:rsidRPr="002E59B0">
        <w:rPr>
          <w:rFonts w:ascii="Times New Roman" w:eastAsia="Calibri" w:hAnsi="Times New Roman" w:cs="Times New Roman"/>
          <w:b/>
          <w:sz w:val="24"/>
          <w:szCs w:val="24"/>
        </w:rPr>
        <w:t>та</w:t>
      </w:r>
      <w:r w:rsidRPr="002E59B0">
        <w:rPr>
          <w:rFonts w:ascii="Times New Roman" w:eastAsia="Liberation Serif" w:hAnsi="Times New Roman" w:cs="Times New Roman"/>
          <w:b/>
          <w:sz w:val="24"/>
          <w:szCs w:val="24"/>
        </w:rPr>
        <w:t xml:space="preserve"> </w:t>
      </w:r>
      <w:r w:rsidRPr="002E59B0">
        <w:rPr>
          <w:rFonts w:ascii="Times New Roman" w:eastAsia="Calibri" w:hAnsi="Times New Roman" w:cs="Times New Roman"/>
          <w:b/>
          <w:sz w:val="24"/>
          <w:szCs w:val="24"/>
        </w:rPr>
        <w:t>перелік</w:t>
      </w:r>
      <w:r w:rsidRPr="002E59B0">
        <w:rPr>
          <w:rFonts w:ascii="Times New Roman" w:eastAsia="Liberation Serif" w:hAnsi="Times New Roman" w:cs="Times New Roman"/>
          <w:b/>
          <w:sz w:val="24"/>
          <w:szCs w:val="24"/>
        </w:rPr>
        <w:t xml:space="preserve"> </w:t>
      </w:r>
      <w:r w:rsidRPr="002E59B0">
        <w:rPr>
          <w:rFonts w:ascii="Times New Roman" w:eastAsia="Calibri" w:hAnsi="Times New Roman" w:cs="Times New Roman"/>
          <w:b/>
          <w:sz w:val="24"/>
          <w:szCs w:val="24"/>
        </w:rPr>
        <w:t>документів</w:t>
      </w:r>
      <w:r w:rsidRPr="002E59B0">
        <w:rPr>
          <w:rFonts w:ascii="Times New Roman" w:eastAsia="Liberation Serif" w:hAnsi="Times New Roman" w:cs="Times New Roman"/>
          <w:b/>
          <w:sz w:val="24"/>
          <w:szCs w:val="24"/>
        </w:rPr>
        <w:t xml:space="preserve"> </w:t>
      </w:r>
      <w:r w:rsidRPr="002E59B0">
        <w:rPr>
          <w:rFonts w:ascii="Times New Roman" w:eastAsia="Calibri" w:hAnsi="Times New Roman" w:cs="Times New Roman"/>
          <w:b/>
          <w:sz w:val="24"/>
          <w:szCs w:val="24"/>
        </w:rPr>
        <w:t>та</w:t>
      </w:r>
      <w:r w:rsidRPr="002E59B0">
        <w:rPr>
          <w:rFonts w:ascii="Times New Roman" w:eastAsia="Liberation Serif" w:hAnsi="Times New Roman" w:cs="Times New Roman"/>
          <w:b/>
          <w:sz w:val="24"/>
          <w:szCs w:val="24"/>
        </w:rPr>
        <w:t xml:space="preserve"> </w:t>
      </w:r>
      <w:r w:rsidRPr="002E59B0">
        <w:rPr>
          <w:rFonts w:ascii="Times New Roman" w:eastAsia="Calibri" w:hAnsi="Times New Roman" w:cs="Times New Roman"/>
          <w:b/>
          <w:sz w:val="24"/>
          <w:szCs w:val="24"/>
        </w:rPr>
        <w:t>інформації</w:t>
      </w:r>
      <w:r w:rsidRPr="002E59B0">
        <w:rPr>
          <w:rFonts w:ascii="Times New Roman" w:eastAsia="Liberation Serif" w:hAnsi="Times New Roman" w:cs="Times New Roman"/>
          <w:b/>
          <w:sz w:val="24"/>
          <w:szCs w:val="24"/>
        </w:rPr>
        <w:t xml:space="preserve">, </w:t>
      </w:r>
      <w:r w:rsidRPr="002E59B0">
        <w:rPr>
          <w:rFonts w:ascii="Times New Roman" w:eastAsia="Calibri" w:hAnsi="Times New Roman" w:cs="Times New Roman"/>
          <w:b/>
          <w:sz w:val="24"/>
          <w:szCs w:val="24"/>
        </w:rPr>
        <w:t>що</w:t>
      </w:r>
      <w:r w:rsidRPr="002E59B0">
        <w:rPr>
          <w:rFonts w:ascii="Times New Roman" w:eastAsia="Liberation Serif" w:hAnsi="Times New Roman" w:cs="Times New Roman"/>
          <w:b/>
          <w:sz w:val="24"/>
          <w:szCs w:val="24"/>
        </w:rPr>
        <w:t xml:space="preserve"> </w:t>
      </w:r>
      <w:r w:rsidRPr="002E59B0">
        <w:rPr>
          <w:rFonts w:ascii="Times New Roman" w:eastAsia="Calibri" w:hAnsi="Times New Roman" w:cs="Times New Roman"/>
          <w:b/>
          <w:sz w:val="24"/>
          <w:szCs w:val="24"/>
        </w:rPr>
        <w:t>подається</w:t>
      </w:r>
      <w:r w:rsidRPr="002E59B0">
        <w:rPr>
          <w:rFonts w:ascii="Times New Roman" w:eastAsia="Liberation Serif" w:hAnsi="Times New Roman" w:cs="Times New Roman"/>
          <w:b/>
          <w:sz w:val="24"/>
          <w:szCs w:val="24"/>
        </w:rPr>
        <w:t xml:space="preserve"> </w:t>
      </w:r>
      <w:r w:rsidRPr="002E59B0">
        <w:rPr>
          <w:rFonts w:ascii="Times New Roman" w:eastAsia="Calibri" w:hAnsi="Times New Roman" w:cs="Times New Roman"/>
          <w:b/>
          <w:sz w:val="24"/>
          <w:szCs w:val="24"/>
        </w:rPr>
        <w:t>Переможцем</w:t>
      </w:r>
      <w:r w:rsidRPr="002E59B0">
        <w:rPr>
          <w:rFonts w:ascii="Times New Roman" w:eastAsia="Liberation Serif" w:hAnsi="Times New Roman" w:cs="Times New Roman"/>
          <w:b/>
          <w:sz w:val="24"/>
          <w:szCs w:val="24"/>
        </w:rPr>
        <w:t xml:space="preserve"> </w:t>
      </w:r>
      <w:r w:rsidRPr="002E59B0">
        <w:rPr>
          <w:rFonts w:ascii="Times New Roman" w:eastAsia="Calibri" w:hAnsi="Times New Roman" w:cs="Times New Roman"/>
          <w:b/>
          <w:sz w:val="24"/>
          <w:szCs w:val="24"/>
        </w:rPr>
        <w:t>закупівлі</w:t>
      </w:r>
      <w:r w:rsidRPr="002E59B0">
        <w:rPr>
          <w:rFonts w:ascii="Times New Roman" w:eastAsia="Liberation Serif" w:hAnsi="Times New Roman" w:cs="Times New Roman"/>
          <w:b/>
          <w:sz w:val="24"/>
          <w:szCs w:val="24"/>
        </w:rPr>
        <w:t xml:space="preserve"> </w:t>
      </w:r>
      <w:r w:rsidRPr="002E59B0">
        <w:rPr>
          <w:rFonts w:ascii="Times New Roman" w:eastAsia="Calibri" w:hAnsi="Times New Roman" w:cs="Times New Roman"/>
          <w:b/>
          <w:sz w:val="24"/>
          <w:szCs w:val="24"/>
        </w:rPr>
        <w:t>та</w:t>
      </w:r>
      <w:r w:rsidRPr="002E59B0">
        <w:rPr>
          <w:rFonts w:ascii="Times New Roman" w:eastAsia="Liberation Serif" w:hAnsi="Times New Roman" w:cs="Times New Roman"/>
          <w:b/>
          <w:sz w:val="24"/>
          <w:szCs w:val="24"/>
        </w:rPr>
        <w:t xml:space="preserve"> </w:t>
      </w:r>
      <w:r w:rsidRPr="002E59B0">
        <w:rPr>
          <w:rFonts w:ascii="Times New Roman" w:eastAsia="Calibri" w:hAnsi="Times New Roman" w:cs="Times New Roman"/>
          <w:b/>
          <w:sz w:val="24"/>
          <w:szCs w:val="24"/>
        </w:rPr>
        <w:t>вимоги</w:t>
      </w:r>
      <w:r w:rsidRPr="002E59B0">
        <w:rPr>
          <w:rFonts w:ascii="Times New Roman" w:eastAsia="Liberation Serif" w:hAnsi="Times New Roman" w:cs="Times New Roman"/>
          <w:b/>
          <w:sz w:val="24"/>
          <w:szCs w:val="24"/>
        </w:rPr>
        <w:t xml:space="preserve"> </w:t>
      </w:r>
      <w:r w:rsidRPr="002E59B0">
        <w:rPr>
          <w:rFonts w:ascii="Times New Roman" w:eastAsia="Calibri" w:hAnsi="Times New Roman" w:cs="Times New Roman"/>
          <w:b/>
          <w:sz w:val="24"/>
          <w:szCs w:val="24"/>
        </w:rPr>
        <w:t>до</w:t>
      </w:r>
      <w:r w:rsidRPr="002E59B0">
        <w:rPr>
          <w:rFonts w:ascii="Times New Roman" w:eastAsia="Liberation Serif" w:hAnsi="Times New Roman" w:cs="Times New Roman"/>
          <w:b/>
          <w:sz w:val="24"/>
          <w:szCs w:val="24"/>
        </w:rPr>
        <w:t xml:space="preserve"> </w:t>
      </w:r>
      <w:r w:rsidRPr="002E59B0">
        <w:rPr>
          <w:rFonts w:ascii="Times New Roman" w:eastAsia="Calibri" w:hAnsi="Times New Roman" w:cs="Times New Roman"/>
          <w:b/>
          <w:sz w:val="24"/>
          <w:szCs w:val="24"/>
        </w:rPr>
        <w:t>них</w:t>
      </w:r>
    </w:p>
    <w:p w:rsidR="00E66442" w:rsidRPr="002E59B0" w:rsidRDefault="00E66442">
      <w:pPr>
        <w:suppressAutoHyphens/>
        <w:spacing w:after="0" w:line="240" w:lineRule="auto"/>
        <w:jc w:val="center"/>
        <w:rPr>
          <w:rFonts w:ascii="Times New Roman" w:eastAsia="Times New Roman" w:hAnsi="Times New Roman" w:cs="Times New Roman"/>
          <w:sz w:val="24"/>
          <w:szCs w:val="24"/>
        </w:rPr>
      </w:pPr>
    </w:p>
    <w:p w:rsidR="00E66442" w:rsidRPr="002E59B0" w:rsidRDefault="004472FB" w:rsidP="000729EF">
      <w:pPr>
        <w:pStyle w:val="a4"/>
        <w:numPr>
          <w:ilvl w:val="0"/>
          <w:numId w:val="8"/>
        </w:numPr>
        <w:tabs>
          <w:tab w:val="left" w:pos="426"/>
        </w:tabs>
        <w:spacing w:line="240" w:lineRule="auto"/>
        <w:jc w:val="both"/>
        <w:rPr>
          <w:rFonts w:ascii="Times New Roman" w:eastAsia="Times New Roman" w:hAnsi="Times New Roman" w:cs="Times New Roman"/>
          <w:b/>
          <w:sz w:val="24"/>
          <w:szCs w:val="24"/>
        </w:rPr>
      </w:pPr>
      <w:r w:rsidRPr="002E59B0">
        <w:rPr>
          <w:rFonts w:ascii="Times New Roman" w:eastAsia="Times New Roman" w:hAnsi="Times New Roman" w:cs="Times New Roman"/>
          <w:b/>
          <w:sz w:val="24"/>
          <w:szCs w:val="24"/>
        </w:rPr>
        <w:t>Перелік документів та інформації, що подається Учасником в складі його тендерної пропозиції та вимоги до них:</w:t>
      </w:r>
    </w:p>
    <w:p w:rsidR="00B22B69" w:rsidRPr="002E59B0" w:rsidRDefault="004472FB" w:rsidP="00502C88">
      <w:pPr>
        <w:pStyle w:val="a4"/>
        <w:numPr>
          <w:ilvl w:val="0"/>
          <w:numId w:val="7"/>
        </w:numPr>
        <w:suppressAutoHyphens/>
        <w:spacing w:after="0" w:line="240" w:lineRule="auto"/>
        <w:jc w:val="both"/>
        <w:rPr>
          <w:rFonts w:ascii="Times New Roman" w:eastAsia="Times New Roman" w:hAnsi="Times New Roman" w:cs="Times New Roman"/>
          <w:b/>
          <w:i/>
          <w:sz w:val="24"/>
          <w:szCs w:val="24"/>
          <w:shd w:val="clear" w:color="auto" w:fill="FFFFFF"/>
        </w:rPr>
      </w:pPr>
      <w:r w:rsidRPr="002E59B0">
        <w:rPr>
          <w:rFonts w:ascii="Times New Roman" w:eastAsia="Times New Roman" w:hAnsi="Times New Roman" w:cs="Times New Roman"/>
          <w:b/>
          <w:i/>
          <w:sz w:val="24"/>
          <w:szCs w:val="24"/>
          <w:shd w:val="clear" w:color="auto" w:fill="FFFFFF"/>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2E59B0">
        <w:rPr>
          <w:rFonts w:ascii="Times New Roman" w:eastAsia="Times New Roman" w:hAnsi="Times New Roman" w:cs="Times New Roman"/>
          <w:b/>
          <w:i/>
          <w:sz w:val="24"/>
          <w:szCs w:val="24"/>
          <w:shd w:val="clear" w:color="auto" w:fill="FFFFFF"/>
        </w:rPr>
        <w:t>“Про</w:t>
      </w:r>
      <w:proofErr w:type="spellEnd"/>
      <w:r w:rsidRPr="002E59B0">
        <w:rPr>
          <w:rFonts w:ascii="Times New Roman" w:eastAsia="Times New Roman" w:hAnsi="Times New Roman" w:cs="Times New Roman"/>
          <w:b/>
          <w:i/>
          <w:sz w:val="24"/>
          <w:szCs w:val="24"/>
          <w:shd w:val="clear" w:color="auto" w:fill="FFFFFF"/>
        </w:rPr>
        <w:t xml:space="preserve"> публічні </w:t>
      </w:r>
      <w:proofErr w:type="spellStart"/>
      <w:r w:rsidRPr="002E59B0">
        <w:rPr>
          <w:rFonts w:ascii="Times New Roman" w:eastAsia="Times New Roman" w:hAnsi="Times New Roman" w:cs="Times New Roman"/>
          <w:b/>
          <w:i/>
          <w:sz w:val="24"/>
          <w:szCs w:val="24"/>
          <w:shd w:val="clear" w:color="auto" w:fill="FFFFFF"/>
        </w:rPr>
        <w:t>закупівлі”</w:t>
      </w:r>
      <w:proofErr w:type="spellEnd"/>
      <w:r w:rsidRPr="002E59B0">
        <w:rPr>
          <w:rFonts w:ascii="Times New Roman" w:eastAsia="Times New Roman" w:hAnsi="Times New Roman" w:cs="Times New Roman"/>
          <w:b/>
          <w:i/>
          <w:sz w:val="24"/>
          <w:szCs w:val="24"/>
          <w:shd w:val="clear" w:color="auto" w:fill="FFFFFF"/>
        </w:rPr>
        <w:t xml:space="preserve"> та вимоги до них</w:t>
      </w:r>
    </w:p>
    <w:p w:rsidR="00502C88" w:rsidRDefault="00502C88" w:rsidP="00502C88">
      <w:pPr>
        <w:suppressAutoHyphens/>
        <w:spacing w:after="0" w:line="240" w:lineRule="auto"/>
        <w:jc w:val="both"/>
        <w:rPr>
          <w:rFonts w:ascii="Times New Roman" w:eastAsia="Times New Roman" w:hAnsi="Times New Roman" w:cs="Times New Roman"/>
          <w:b/>
          <w:i/>
          <w:sz w:val="24"/>
          <w:szCs w:val="24"/>
          <w:shd w:val="clear" w:color="auto" w:fill="FFFFFF"/>
        </w:rPr>
      </w:pPr>
    </w:p>
    <w:p w:rsidR="001E0164" w:rsidRDefault="001E0164" w:rsidP="00127393">
      <w:pPr>
        <w:suppressAutoHyphens/>
        <w:spacing w:after="0" w:line="240" w:lineRule="auto"/>
        <w:jc w:val="both"/>
        <w:rPr>
          <w:rFonts w:ascii="Times New Roman" w:eastAsia="Times New Roman" w:hAnsi="Times New Roman" w:cs="Times New Roman"/>
          <w:b/>
          <w:i/>
          <w:sz w:val="24"/>
          <w:szCs w:val="24"/>
          <w:shd w:val="clear" w:color="auto" w:fill="FFFFFF"/>
        </w:rPr>
      </w:pPr>
    </w:p>
    <w:tbl>
      <w:tblPr>
        <w:tblStyle w:val="a8"/>
        <w:tblW w:w="9854" w:type="dxa"/>
        <w:tblLayout w:type="fixed"/>
        <w:tblLook w:val="04A0"/>
      </w:tblPr>
      <w:tblGrid>
        <w:gridCol w:w="501"/>
        <w:gridCol w:w="2159"/>
        <w:gridCol w:w="7194"/>
      </w:tblGrid>
      <w:tr w:rsidR="00323188" w:rsidTr="004416D3">
        <w:tc>
          <w:tcPr>
            <w:tcW w:w="501" w:type="dxa"/>
          </w:tcPr>
          <w:p w:rsidR="00323188" w:rsidRDefault="00323188" w:rsidP="004416D3">
            <w:pPr>
              <w:widowControl w:val="0"/>
              <w:jc w:val="center"/>
              <w:rPr>
                <w:rFonts w:ascii="Times New Roman" w:hAnsi="Times New Roman"/>
                <w:bCs/>
                <w:sz w:val="24"/>
                <w:szCs w:val="24"/>
              </w:rPr>
            </w:pPr>
            <w:r>
              <w:rPr>
                <w:rFonts w:ascii="Times New Roman" w:hAnsi="Times New Roman"/>
                <w:bCs/>
                <w:sz w:val="24"/>
                <w:szCs w:val="24"/>
              </w:rPr>
              <w:t>№</w:t>
            </w:r>
          </w:p>
          <w:p w:rsidR="00323188" w:rsidRDefault="00323188" w:rsidP="004416D3">
            <w:pPr>
              <w:widowControl w:val="0"/>
              <w:jc w:val="center"/>
              <w:rPr>
                <w:rFonts w:ascii="Times New Roman" w:hAnsi="Times New Roman"/>
                <w:b/>
                <w:bCs/>
                <w:sz w:val="24"/>
                <w:szCs w:val="24"/>
                <w:u w:val="single"/>
              </w:rPr>
            </w:pPr>
            <w:r>
              <w:rPr>
                <w:rFonts w:ascii="Times New Roman" w:hAnsi="Times New Roman"/>
                <w:bCs/>
                <w:sz w:val="24"/>
                <w:szCs w:val="24"/>
              </w:rPr>
              <w:t>з\п</w:t>
            </w:r>
          </w:p>
        </w:tc>
        <w:tc>
          <w:tcPr>
            <w:tcW w:w="2159" w:type="dxa"/>
          </w:tcPr>
          <w:p w:rsidR="00323188" w:rsidRDefault="00323188" w:rsidP="004416D3">
            <w:pPr>
              <w:widowControl w:val="0"/>
              <w:jc w:val="center"/>
              <w:rPr>
                <w:rFonts w:ascii="Times New Roman" w:hAnsi="Times New Roman"/>
                <w:b/>
                <w:bCs/>
                <w:sz w:val="24"/>
                <w:szCs w:val="24"/>
              </w:rPr>
            </w:pPr>
            <w:proofErr w:type="spellStart"/>
            <w:r>
              <w:rPr>
                <w:rFonts w:ascii="Times New Roman" w:hAnsi="Times New Roman"/>
                <w:b/>
                <w:bCs/>
                <w:sz w:val="24"/>
                <w:szCs w:val="24"/>
              </w:rPr>
              <w:t>Кваліфікаційні</w:t>
            </w:r>
            <w:proofErr w:type="spellEnd"/>
            <w:r>
              <w:rPr>
                <w:rFonts w:ascii="Times New Roman" w:hAnsi="Times New Roman"/>
                <w:b/>
                <w:bCs/>
                <w:sz w:val="24"/>
                <w:szCs w:val="24"/>
              </w:rPr>
              <w:t xml:space="preserve"> </w:t>
            </w:r>
            <w:proofErr w:type="spellStart"/>
            <w:r>
              <w:rPr>
                <w:rFonts w:ascii="Times New Roman" w:hAnsi="Times New Roman"/>
                <w:b/>
                <w:bCs/>
                <w:sz w:val="24"/>
                <w:szCs w:val="24"/>
              </w:rPr>
              <w:t>критерії</w:t>
            </w:r>
            <w:proofErr w:type="spellEnd"/>
            <w:r>
              <w:rPr>
                <w:rFonts w:ascii="Times New Roman" w:hAnsi="Times New Roman"/>
                <w:b/>
                <w:bCs/>
                <w:sz w:val="24"/>
                <w:szCs w:val="24"/>
              </w:rPr>
              <w:t xml:space="preserve"> </w:t>
            </w:r>
          </w:p>
        </w:tc>
        <w:tc>
          <w:tcPr>
            <w:tcW w:w="7194" w:type="dxa"/>
          </w:tcPr>
          <w:p w:rsidR="00323188" w:rsidRDefault="00323188" w:rsidP="004416D3">
            <w:pPr>
              <w:widowControl w:val="0"/>
              <w:jc w:val="center"/>
              <w:rPr>
                <w:rFonts w:ascii="Times New Roman" w:hAnsi="Times New Roman"/>
                <w:b/>
                <w:bCs/>
                <w:sz w:val="24"/>
                <w:szCs w:val="24"/>
              </w:rPr>
            </w:pPr>
            <w:proofErr w:type="spellStart"/>
            <w:r>
              <w:rPr>
                <w:rFonts w:ascii="Times New Roman" w:hAnsi="Times New Roman"/>
                <w:b/>
                <w:bCs/>
                <w:sz w:val="24"/>
                <w:szCs w:val="24"/>
              </w:rPr>
              <w:t>Документи</w:t>
            </w:r>
            <w:proofErr w:type="spellEnd"/>
            <w:r>
              <w:rPr>
                <w:rFonts w:ascii="Times New Roman" w:hAnsi="Times New Roman"/>
                <w:b/>
                <w:bCs/>
                <w:sz w:val="24"/>
                <w:szCs w:val="24"/>
              </w:rPr>
              <w:t xml:space="preserve"> </w:t>
            </w:r>
            <w:proofErr w:type="spellStart"/>
            <w:r>
              <w:rPr>
                <w:rFonts w:ascii="Times New Roman" w:hAnsi="Times New Roman"/>
                <w:b/>
                <w:bCs/>
                <w:sz w:val="24"/>
                <w:szCs w:val="24"/>
              </w:rPr>
              <w:t>та</w:t>
            </w:r>
            <w:proofErr w:type="spellEnd"/>
            <w:r>
              <w:rPr>
                <w:rFonts w:ascii="Times New Roman" w:hAnsi="Times New Roman"/>
                <w:b/>
                <w:bCs/>
                <w:sz w:val="24"/>
                <w:szCs w:val="24"/>
              </w:rPr>
              <w:t xml:space="preserve"> </w:t>
            </w:r>
            <w:proofErr w:type="spellStart"/>
            <w:r>
              <w:rPr>
                <w:rFonts w:ascii="Times New Roman" w:hAnsi="Times New Roman"/>
                <w:b/>
                <w:bCs/>
                <w:sz w:val="24"/>
                <w:szCs w:val="24"/>
              </w:rPr>
              <w:t>інформація</w:t>
            </w:r>
            <w:proofErr w:type="spellEnd"/>
            <w:r>
              <w:rPr>
                <w:rFonts w:ascii="Times New Roman" w:hAnsi="Times New Roman"/>
                <w:b/>
                <w:bCs/>
                <w:sz w:val="24"/>
                <w:szCs w:val="24"/>
              </w:rPr>
              <w:t xml:space="preserve">, </w:t>
            </w:r>
            <w:proofErr w:type="spellStart"/>
            <w:r>
              <w:rPr>
                <w:rFonts w:ascii="Times New Roman" w:hAnsi="Times New Roman"/>
                <w:b/>
                <w:bCs/>
                <w:sz w:val="24"/>
                <w:szCs w:val="24"/>
              </w:rPr>
              <w:t>які</w:t>
            </w:r>
            <w:proofErr w:type="spellEnd"/>
            <w:r>
              <w:rPr>
                <w:rFonts w:ascii="Times New Roman" w:hAnsi="Times New Roman"/>
                <w:b/>
                <w:bCs/>
                <w:sz w:val="24"/>
                <w:szCs w:val="24"/>
              </w:rPr>
              <w:t xml:space="preserve"> </w:t>
            </w:r>
            <w:proofErr w:type="spellStart"/>
            <w:r>
              <w:rPr>
                <w:rFonts w:ascii="Times New Roman" w:hAnsi="Times New Roman"/>
                <w:b/>
                <w:bCs/>
                <w:sz w:val="24"/>
                <w:szCs w:val="24"/>
              </w:rPr>
              <w:t>підтверджують</w:t>
            </w:r>
            <w:proofErr w:type="spellEnd"/>
            <w:r>
              <w:rPr>
                <w:rFonts w:ascii="Times New Roman" w:hAnsi="Times New Roman"/>
                <w:b/>
                <w:bCs/>
                <w:sz w:val="24"/>
                <w:szCs w:val="24"/>
              </w:rPr>
              <w:t xml:space="preserve"> </w:t>
            </w:r>
            <w:proofErr w:type="spellStart"/>
            <w:r>
              <w:rPr>
                <w:rFonts w:ascii="Times New Roman" w:hAnsi="Times New Roman"/>
                <w:b/>
                <w:bCs/>
                <w:sz w:val="24"/>
                <w:szCs w:val="24"/>
              </w:rPr>
              <w:t>відповідність</w:t>
            </w:r>
            <w:proofErr w:type="spellEnd"/>
            <w:r>
              <w:rPr>
                <w:rFonts w:ascii="Times New Roman" w:hAnsi="Times New Roman"/>
                <w:b/>
                <w:bCs/>
                <w:sz w:val="24"/>
                <w:szCs w:val="24"/>
              </w:rPr>
              <w:t xml:space="preserve"> </w:t>
            </w:r>
            <w:proofErr w:type="spellStart"/>
            <w:r>
              <w:rPr>
                <w:rFonts w:ascii="Times New Roman" w:hAnsi="Times New Roman"/>
                <w:b/>
                <w:bCs/>
                <w:sz w:val="24"/>
                <w:szCs w:val="24"/>
              </w:rPr>
              <w:t>Учасника</w:t>
            </w:r>
            <w:proofErr w:type="spellEnd"/>
            <w:r>
              <w:rPr>
                <w:rFonts w:ascii="Times New Roman" w:hAnsi="Times New Roman"/>
                <w:b/>
                <w:bCs/>
                <w:sz w:val="24"/>
                <w:szCs w:val="24"/>
              </w:rPr>
              <w:t xml:space="preserve"> </w:t>
            </w:r>
            <w:proofErr w:type="spellStart"/>
            <w:r>
              <w:rPr>
                <w:rFonts w:ascii="Times New Roman" w:hAnsi="Times New Roman"/>
                <w:b/>
                <w:bCs/>
                <w:sz w:val="24"/>
                <w:szCs w:val="24"/>
              </w:rPr>
              <w:t>кваліфікаційним</w:t>
            </w:r>
            <w:proofErr w:type="spellEnd"/>
            <w:r>
              <w:rPr>
                <w:rFonts w:ascii="Times New Roman" w:hAnsi="Times New Roman"/>
                <w:b/>
                <w:bCs/>
                <w:sz w:val="24"/>
                <w:szCs w:val="24"/>
              </w:rPr>
              <w:t xml:space="preserve"> </w:t>
            </w:r>
            <w:proofErr w:type="spellStart"/>
            <w:r>
              <w:rPr>
                <w:rFonts w:ascii="Times New Roman" w:hAnsi="Times New Roman"/>
                <w:b/>
                <w:bCs/>
                <w:sz w:val="24"/>
                <w:szCs w:val="24"/>
              </w:rPr>
              <w:t>критеріям</w:t>
            </w:r>
            <w:proofErr w:type="spellEnd"/>
            <w:r w:rsidRPr="008B4EC5">
              <w:rPr>
                <w:rFonts w:ascii="Times New Roman" w:hAnsi="Times New Roman" w:cs="Times New Roman"/>
                <w:b/>
                <w:sz w:val="24"/>
                <w:szCs w:val="24"/>
              </w:rPr>
              <w:t>**</w:t>
            </w:r>
          </w:p>
        </w:tc>
      </w:tr>
      <w:tr w:rsidR="00323188" w:rsidTr="004416D3">
        <w:tc>
          <w:tcPr>
            <w:tcW w:w="501" w:type="dxa"/>
          </w:tcPr>
          <w:p w:rsidR="00323188" w:rsidRDefault="00323188" w:rsidP="004416D3">
            <w:pPr>
              <w:widowControl w:val="0"/>
              <w:jc w:val="center"/>
              <w:rPr>
                <w:rFonts w:ascii="Times New Roman" w:hAnsi="Times New Roman"/>
                <w:bCs/>
                <w:sz w:val="24"/>
                <w:szCs w:val="24"/>
              </w:rPr>
            </w:pPr>
            <w:r>
              <w:rPr>
                <w:rFonts w:ascii="Times New Roman" w:hAnsi="Times New Roman"/>
                <w:bCs/>
                <w:sz w:val="24"/>
                <w:szCs w:val="24"/>
              </w:rPr>
              <w:t>1</w:t>
            </w:r>
          </w:p>
        </w:tc>
        <w:tc>
          <w:tcPr>
            <w:tcW w:w="2159" w:type="dxa"/>
          </w:tcPr>
          <w:p w:rsidR="00323188" w:rsidRPr="00323188" w:rsidRDefault="00323188" w:rsidP="004416D3">
            <w:pPr>
              <w:widowControl w:val="0"/>
              <w:jc w:val="both"/>
              <w:rPr>
                <w:rFonts w:ascii="Times New Roman" w:hAnsi="Times New Roman"/>
                <w:bCs/>
                <w:sz w:val="24"/>
                <w:szCs w:val="24"/>
                <w:lang w:val="ru-RU"/>
              </w:rPr>
            </w:pPr>
            <w:proofErr w:type="spellStart"/>
            <w:r w:rsidRPr="00323188">
              <w:rPr>
                <w:rFonts w:ascii="Times New Roman" w:hAnsi="Times New Roman"/>
                <w:bCs/>
                <w:sz w:val="24"/>
                <w:szCs w:val="24"/>
                <w:lang w:val="ru-RU"/>
              </w:rPr>
              <w:t>Наявність</w:t>
            </w:r>
            <w:proofErr w:type="spellEnd"/>
            <w:r w:rsidRPr="00323188">
              <w:rPr>
                <w:rFonts w:ascii="Times New Roman" w:hAnsi="Times New Roman"/>
                <w:bCs/>
                <w:sz w:val="24"/>
                <w:szCs w:val="24"/>
                <w:lang w:val="ru-RU"/>
              </w:rPr>
              <w:t xml:space="preserve"> в </w:t>
            </w:r>
            <w:proofErr w:type="spellStart"/>
            <w:r w:rsidRPr="00323188">
              <w:rPr>
                <w:rFonts w:ascii="Times New Roman" w:hAnsi="Times New Roman"/>
                <w:bCs/>
                <w:sz w:val="24"/>
                <w:szCs w:val="24"/>
                <w:lang w:val="ru-RU"/>
              </w:rPr>
              <w:t>учасника</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процедури</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закупі</w:t>
            </w:r>
            <w:proofErr w:type="gramStart"/>
            <w:r w:rsidRPr="00323188">
              <w:rPr>
                <w:rFonts w:ascii="Times New Roman" w:hAnsi="Times New Roman"/>
                <w:bCs/>
                <w:sz w:val="24"/>
                <w:szCs w:val="24"/>
                <w:lang w:val="ru-RU"/>
              </w:rPr>
              <w:t>вл</w:t>
            </w:r>
            <w:proofErr w:type="gramEnd"/>
            <w:r w:rsidRPr="00323188">
              <w:rPr>
                <w:rFonts w:ascii="Times New Roman" w:hAnsi="Times New Roman"/>
                <w:bCs/>
                <w:sz w:val="24"/>
                <w:szCs w:val="24"/>
                <w:lang w:val="ru-RU"/>
              </w:rPr>
              <w:t>і</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обладнання</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матеріально-технічної</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бази</w:t>
            </w:r>
            <w:proofErr w:type="spellEnd"/>
            <w:r w:rsidRPr="00323188">
              <w:rPr>
                <w:rFonts w:ascii="Times New Roman" w:hAnsi="Times New Roman"/>
                <w:bCs/>
                <w:sz w:val="24"/>
                <w:szCs w:val="24"/>
                <w:lang w:val="ru-RU"/>
              </w:rPr>
              <w:t xml:space="preserve"> та </w:t>
            </w:r>
            <w:proofErr w:type="spellStart"/>
            <w:r w:rsidRPr="00323188">
              <w:rPr>
                <w:rFonts w:ascii="Times New Roman" w:hAnsi="Times New Roman"/>
                <w:bCs/>
                <w:sz w:val="24"/>
                <w:szCs w:val="24"/>
                <w:lang w:val="ru-RU"/>
              </w:rPr>
              <w:t>технологій</w:t>
            </w:r>
            <w:proofErr w:type="spellEnd"/>
          </w:p>
        </w:tc>
        <w:tc>
          <w:tcPr>
            <w:tcW w:w="7194" w:type="dxa"/>
          </w:tcPr>
          <w:p w:rsidR="00323188" w:rsidRPr="00323188" w:rsidRDefault="00323188" w:rsidP="004416D3">
            <w:pPr>
              <w:widowControl w:val="0"/>
              <w:jc w:val="both"/>
              <w:rPr>
                <w:rFonts w:ascii="Times New Roman" w:hAnsi="Times New Roman"/>
                <w:bCs/>
                <w:sz w:val="24"/>
                <w:szCs w:val="24"/>
                <w:lang w:val="ru-RU"/>
              </w:rPr>
            </w:pPr>
            <w:proofErr w:type="spellStart"/>
            <w:r w:rsidRPr="00323188">
              <w:rPr>
                <w:rFonts w:ascii="Times New Roman" w:hAnsi="Times New Roman"/>
                <w:b/>
                <w:bCs/>
                <w:sz w:val="24"/>
                <w:szCs w:val="24"/>
                <w:u w:val="single"/>
                <w:lang w:val="ru-RU"/>
              </w:rPr>
              <w:t>Довідки</w:t>
            </w:r>
            <w:proofErr w:type="spellEnd"/>
            <w:r w:rsidRPr="00323188">
              <w:rPr>
                <w:rFonts w:ascii="Times New Roman" w:hAnsi="Times New Roman"/>
                <w:bCs/>
                <w:sz w:val="24"/>
                <w:szCs w:val="24"/>
                <w:lang w:val="ru-RU"/>
              </w:rPr>
              <w:t xml:space="preserve"> у </w:t>
            </w:r>
            <w:proofErr w:type="spellStart"/>
            <w:r w:rsidRPr="00323188">
              <w:rPr>
                <w:rFonts w:ascii="Times New Roman" w:hAnsi="Times New Roman"/>
                <w:bCs/>
                <w:sz w:val="24"/>
                <w:szCs w:val="24"/>
                <w:lang w:val="ru-RU"/>
              </w:rPr>
              <w:t>довільній</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формі</w:t>
            </w:r>
            <w:proofErr w:type="spellEnd"/>
            <w:r w:rsidRPr="00323188">
              <w:rPr>
                <w:rFonts w:ascii="Times New Roman" w:hAnsi="Times New Roman"/>
                <w:bCs/>
                <w:sz w:val="24"/>
                <w:szCs w:val="24"/>
                <w:lang w:val="ru-RU"/>
              </w:rPr>
              <w:t xml:space="preserve"> за </w:t>
            </w:r>
            <w:proofErr w:type="spellStart"/>
            <w:proofErr w:type="gramStart"/>
            <w:r w:rsidRPr="00323188">
              <w:rPr>
                <w:rFonts w:ascii="Times New Roman" w:hAnsi="Times New Roman"/>
                <w:bCs/>
                <w:sz w:val="24"/>
                <w:szCs w:val="24"/>
                <w:lang w:val="ru-RU"/>
              </w:rPr>
              <w:t>п</w:t>
            </w:r>
            <w:proofErr w:type="gramEnd"/>
            <w:r w:rsidRPr="00323188">
              <w:rPr>
                <w:rFonts w:ascii="Times New Roman" w:hAnsi="Times New Roman"/>
                <w:bCs/>
                <w:sz w:val="24"/>
                <w:szCs w:val="24"/>
                <w:lang w:val="ru-RU"/>
              </w:rPr>
              <w:t>ідписом</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уповноваженої</w:t>
            </w:r>
            <w:proofErr w:type="spellEnd"/>
            <w:r w:rsidRPr="00323188">
              <w:rPr>
                <w:rFonts w:ascii="Times New Roman" w:hAnsi="Times New Roman"/>
                <w:bCs/>
                <w:sz w:val="24"/>
                <w:szCs w:val="24"/>
                <w:lang w:val="ru-RU"/>
              </w:rPr>
              <w:t xml:space="preserve"> особи </w:t>
            </w:r>
            <w:proofErr w:type="spellStart"/>
            <w:r w:rsidRPr="00323188">
              <w:rPr>
                <w:rFonts w:ascii="Times New Roman" w:hAnsi="Times New Roman"/>
                <w:bCs/>
                <w:sz w:val="24"/>
                <w:szCs w:val="24"/>
                <w:lang w:val="ru-RU"/>
              </w:rPr>
              <w:t>учасника</w:t>
            </w:r>
            <w:proofErr w:type="spellEnd"/>
            <w:r w:rsidRPr="00323188">
              <w:rPr>
                <w:rFonts w:ascii="Times New Roman" w:hAnsi="Times New Roman"/>
                <w:bCs/>
                <w:sz w:val="24"/>
                <w:szCs w:val="24"/>
                <w:lang w:val="ru-RU"/>
              </w:rPr>
              <w:t xml:space="preserve"> та </w:t>
            </w:r>
            <w:proofErr w:type="spellStart"/>
            <w:r w:rsidRPr="00323188">
              <w:rPr>
                <w:rFonts w:ascii="Times New Roman" w:hAnsi="Times New Roman"/>
                <w:bCs/>
                <w:sz w:val="24"/>
                <w:szCs w:val="24"/>
                <w:lang w:val="ru-RU"/>
              </w:rPr>
              <w:t>завірена</w:t>
            </w:r>
            <w:proofErr w:type="spellEnd"/>
            <w:r w:rsidRPr="00323188">
              <w:rPr>
                <w:rFonts w:ascii="Times New Roman" w:hAnsi="Times New Roman"/>
                <w:bCs/>
                <w:sz w:val="24"/>
                <w:szCs w:val="24"/>
                <w:lang w:val="ru-RU"/>
              </w:rPr>
              <w:t xml:space="preserve"> печаткою </w:t>
            </w:r>
            <w:proofErr w:type="spellStart"/>
            <w:r w:rsidRPr="00323188">
              <w:rPr>
                <w:rFonts w:ascii="Times New Roman" w:hAnsi="Times New Roman"/>
                <w:bCs/>
                <w:sz w:val="24"/>
                <w:szCs w:val="24"/>
                <w:lang w:val="ru-RU"/>
              </w:rPr>
              <w:t>суб’єкта</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охоронної</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діяльності</w:t>
            </w:r>
            <w:proofErr w:type="spellEnd"/>
            <w:r w:rsidRPr="00323188">
              <w:rPr>
                <w:rFonts w:ascii="Times New Roman" w:hAnsi="Times New Roman"/>
                <w:bCs/>
                <w:sz w:val="24"/>
                <w:szCs w:val="24"/>
                <w:lang w:val="ru-RU"/>
              </w:rPr>
              <w:t xml:space="preserve"> ( у </w:t>
            </w:r>
            <w:proofErr w:type="spellStart"/>
            <w:r w:rsidRPr="00323188">
              <w:rPr>
                <w:rFonts w:ascii="Times New Roman" w:hAnsi="Times New Roman"/>
                <w:bCs/>
                <w:sz w:val="24"/>
                <w:szCs w:val="24"/>
                <w:lang w:val="ru-RU"/>
              </w:rPr>
              <w:t>разі</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наявності</w:t>
            </w:r>
            <w:proofErr w:type="spellEnd"/>
            <w:r w:rsidRPr="00323188">
              <w:rPr>
                <w:rFonts w:ascii="Times New Roman" w:hAnsi="Times New Roman"/>
                <w:bCs/>
                <w:sz w:val="24"/>
                <w:szCs w:val="24"/>
                <w:lang w:val="ru-RU"/>
              </w:rPr>
              <w:t>):</w:t>
            </w:r>
          </w:p>
          <w:p w:rsidR="00323188" w:rsidRDefault="00323188" w:rsidP="00323188">
            <w:pPr>
              <w:pStyle w:val="a4"/>
              <w:widowControl w:val="0"/>
              <w:numPr>
                <w:ilvl w:val="0"/>
                <w:numId w:val="28"/>
              </w:numPr>
              <w:jc w:val="both"/>
              <w:rPr>
                <w:rFonts w:ascii="Times New Roman" w:hAnsi="Times New Roman"/>
                <w:bCs/>
                <w:sz w:val="24"/>
                <w:szCs w:val="24"/>
              </w:rPr>
            </w:pPr>
            <w:r w:rsidRPr="00323188">
              <w:rPr>
                <w:rFonts w:ascii="Times New Roman" w:hAnsi="Times New Roman"/>
                <w:bCs/>
                <w:sz w:val="24"/>
                <w:szCs w:val="24"/>
                <w:lang w:val="ru-RU"/>
              </w:rPr>
              <w:t xml:space="preserve">Про </w:t>
            </w:r>
            <w:proofErr w:type="spellStart"/>
            <w:r w:rsidRPr="00323188">
              <w:rPr>
                <w:rFonts w:ascii="Times New Roman" w:hAnsi="Times New Roman"/>
                <w:bCs/>
                <w:sz w:val="24"/>
                <w:szCs w:val="24"/>
                <w:lang w:val="ru-RU"/>
              </w:rPr>
              <w:t>забезпечення</w:t>
            </w:r>
            <w:proofErr w:type="spellEnd"/>
            <w:r w:rsidRPr="00323188">
              <w:rPr>
                <w:rFonts w:ascii="Times New Roman" w:hAnsi="Times New Roman"/>
                <w:bCs/>
                <w:sz w:val="24"/>
                <w:szCs w:val="24"/>
                <w:lang w:val="ru-RU"/>
              </w:rPr>
              <w:t xml:space="preserve"> персоналу </w:t>
            </w:r>
            <w:proofErr w:type="spellStart"/>
            <w:r w:rsidRPr="00323188">
              <w:rPr>
                <w:rFonts w:ascii="Times New Roman" w:hAnsi="Times New Roman"/>
                <w:bCs/>
                <w:sz w:val="24"/>
                <w:szCs w:val="24"/>
                <w:lang w:val="ru-RU"/>
              </w:rPr>
              <w:t>охорони</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спеціальними</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засобами</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необхідними</w:t>
            </w:r>
            <w:proofErr w:type="spellEnd"/>
            <w:r w:rsidRPr="00323188">
              <w:rPr>
                <w:rFonts w:ascii="Times New Roman" w:hAnsi="Times New Roman"/>
                <w:bCs/>
                <w:sz w:val="24"/>
                <w:szCs w:val="24"/>
                <w:lang w:val="ru-RU"/>
              </w:rPr>
              <w:t xml:space="preserve"> для </w:t>
            </w:r>
            <w:proofErr w:type="spellStart"/>
            <w:r w:rsidRPr="00323188">
              <w:rPr>
                <w:rFonts w:ascii="Times New Roman" w:hAnsi="Times New Roman"/>
                <w:bCs/>
                <w:sz w:val="24"/>
                <w:szCs w:val="24"/>
                <w:lang w:val="ru-RU"/>
              </w:rPr>
              <w:t>охорони</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об’єкту</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замовника</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включених</w:t>
            </w:r>
            <w:proofErr w:type="spellEnd"/>
            <w:r w:rsidRPr="00323188">
              <w:rPr>
                <w:rFonts w:ascii="Times New Roman" w:hAnsi="Times New Roman"/>
                <w:bCs/>
                <w:sz w:val="24"/>
                <w:szCs w:val="24"/>
                <w:lang w:val="ru-RU"/>
              </w:rPr>
              <w:t xml:space="preserve"> до </w:t>
            </w:r>
            <w:proofErr w:type="spellStart"/>
            <w:r w:rsidRPr="00323188">
              <w:rPr>
                <w:rFonts w:ascii="Times New Roman" w:hAnsi="Times New Roman"/>
                <w:bCs/>
                <w:sz w:val="24"/>
                <w:szCs w:val="24"/>
                <w:lang w:val="ru-RU"/>
              </w:rPr>
              <w:t>Переліку</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спеціальних</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засобів</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придбання</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зберігання</w:t>
            </w:r>
            <w:proofErr w:type="spellEnd"/>
            <w:r w:rsidRPr="00323188">
              <w:rPr>
                <w:rFonts w:ascii="Times New Roman" w:hAnsi="Times New Roman"/>
                <w:bCs/>
                <w:sz w:val="24"/>
                <w:szCs w:val="24"/>
                <w:lang w:val="ru-RU"/>
              </w:rPr>
              <w:t xml:space="preserve"> та </w:t>
            </w:r>
            <w:proofErr w:type="spellStart"/>
            <w:r w:rsidRPr="00323188">
              <w:rPr>
                <w:rFonts w:ascii="Times New Roman" w:hAnsi="Times New Roman"/>
                <w:bCs/>
                <w:sz w:val="24"/>
                <w:szCs w:val="24"/>
                <w:lang w:val="ru-RU"/>
              </w:rPr>
              <w:t>використання</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яких</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здійснюється</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суб’єктами</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охоронної</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діяльності</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затвердженою</w:t>
            </w:r>
            <w:proofErr w:type="spellEnd"/>
            <w:r w:rsidRPr="00323188">
              <w:rPr>
                <w:rFonts w:ascii="Times New Roman" w:hAnsi="Times New Roman"/>
                <w:bCs/>
                <w:sz w:val="24"/>
                <w:szCs w:val="24"/>
                <w:lang w:val="ru-RU"/>
              </w:rPr>
              <w:t xml:space="preserve"> </w:t>
            </w:r>
            <w:proofErr w:type="spellStart"/>
            <w:r>
              <w:rPr>
                <w:rFonts w:ascii="Times New Roman" w:hAnsi="Times New Roman"/>
                <w:bCs/>
                <w:sz w:val="24"/>
                <w:szCs w:val="24"/>
              </w:rPr>
              <w:t>Постановою</w:t>
            </w:r>
            <w:proofErr w:type="spellEnd"/>
            <w:r>
              <w:rPr>
                <w:rFonts w:ascii="Times New Roman" w:hAnsi="Times New Roman"/>
                <w:bCs/>
                <w:sz w:val="24"/>
                <w:szCs w:val="24"/>
              </w:rPr>
              <w:t xml:space="preserve"> </w:t>
            </w:r>
            <w:proofErr w:type="spellStart"/>
            <w:r>
              <w:rPr>
                <w:rFonts w:ascii="Times New Roman" w:hAnsi="Times New Roman"/>
                <w:bCs/>
                <w:sz w:val="24"/>
                <w:szCs w:val="24"/>
              </w:rPr>
              <w:t>Кабінету</w:t>
            </w:r>
            <w:proofErr w:type="spellEnd"/>
            <w:r>
              <w:rPr>
                <w:rFonts w:ascii="Times New Roman" w:hAnsi="Times New Roman"/>
                <w:bCs/>
                <w:sz w:val="24"/>
                <w:szCs w:val="24"/>
              </w:rPr>
              <w:t xml:space="preserve"> </w:t>
            </w:r>
            <w:proofErr w:type="spellStart"/>
            <w:r>
              <w:rPr>
                <w:rFonts w:ascii="Times New Roman" w:hAnsi="Times New Roman"/>
                <w:bCs/>
                <w:sz w:val="24"/>
                <w:szCs w:val="24"/>
              </w:rPr>
              <w:t>Міні</w:t>
            </w:r>
            <w:proofErr w:type="gramStart"/>
            <w:r>
              <w:rPr>
                <w:rFonts w:ascii="Times New Roman" w:hAnsi="Times New Roman"/>
                <w:bCs/>
                <w:sz w:val="24"/>
                <w:szCs w:val="24"/>
              </w:rPr>
              <w:t>стр</w:t>
            </w:r>
            <w:proofErr w:type="gramEnd"/>
            <w:r>
              <w:rPr>
                <w:rFonts w:ascii="Times New Roman" w:hAnsi="Times New Roman"/>
                <w:bCs/>
                <w:sz w:val="24"/>
                <w:szCs w:val="24"/>
              </w:rPr>
              <w:t>ів</w:t>
            </w:r>
            <w:proofErr w:type="spellEnd"/>
            <w:r>
              <w:rPr>
                <w:rFonts w:ascii="Times New Roman" w:hAnsi="Times New Roman"/>
                <w:bCs/>
                <w:sz w:val="24"/>
                <w:szCs w:val="24"/>
              </w:rPr>
              <w:t xml:space="preserve"> </w:t>
            </w:r>
            <w:proofErr w:type="spellStart"/>
            <w:r>
              <w:rPr>
                <w:rFonts w:ascii="Times New Roman" w:hAnsi="Times New Roman"/>
                <w:bCs/>
                <w:sz w:val="24"/>
                <w:szCs w:val="24"/>
              </w:rPr>
              <w:t>України</w:t>
            </w:r>
            <w:proofErr w:type="spellEnd"/>
            <w:r>
              <w:rPr>
                <w:rFonts w:ascii="Times New Roman" w:hAnsi="Times New Roman"/>
                <w:bCs/>
                <w:sz w:val="24"/>
                <w:szCs w:val="24"/>
              </w:rPr>
              <w:t xml:space="preserve"> </w:t>
            </w:r>
            <w:proofErr w:type="spellStart"/>
            <w:r>
              <w:rPr>
                <w:rFonts w:ascii="Times New Roman" w:hAnsi="Times New Roman"/>
                <w:bCs/>
                <w:sz w:val="24"/>
                <w:szCs w:val="24"/>
              </w:rPr>
              <w:t>від</w:t>
            </w:r>
            <w:proofErr w:type="spellEnd"/>
            <w:r>
              <w:rPr>
                <w:rFonts w:ascii="Times New Roman" w:hAnsi="Times New Roman"/>
                <w:bCs/>
                <w:sz w:val="24"/>
                <w:szCs w:val="24"/>
              </w:rPr>
              <w:t xml:space="preserve"> 11.02.2013 </w:t>
            </w:r>
            <w:proofErr w:type="spellStart"/>
            <w:r>
              <w:rPr>
                <w:rFonts w:ascii="Times New Roman" w:hAnsi="Times New Roman"/>
                <w:bCs/>
                <w:sz w:val="24"/>
                <w:szCs w:val="24"/>
              </w:rPr>
              <w:t>року</w:t>
            </w:r>
            <w:proofErr w:type="spellEnd"/>
            <w:r>
              <w:rPr>
                <w:rFonts w:ascii="Times New Roman" w:hAnsi="Times New Roman"/>
                <w:bCs/>
                <w:sz w:val="24"/>
                <w:szCs w:val="24"/>
              </w:rPr>
              <w:t xml:space="preserve"> №97;</w:t>
            </w:r>
          </w:p>
          <w:p w:rsidR="00323188" w:rsidRPr="00323188" w:rsidRDefault="00323188" w:rsidP="00323188">
            <w:pPr>
              <w:pStyle w:val="a4"/>
              <w:widowControl w:val="0"/>
              <w:numPr>
                <w:ilvl w:val="0"/>
                <w:numId w:val="29"/>
              </w:numPr>
              <w:jc w:val="both"/>
              <w:rPr>
                <w:rFonts w:ascii="Times New Roman" w:hAnsi="Times New Roman"/>
                <w:bCs/>
                <w:sz w:val="24"/>
                <w:szCs w:val="24"/>
                <w:lang w:val="ru-RU"/>
              </w:rPr>
            </w:pPr>
            <w:r w:rsidRPr="00323188">
              <w:rPr>
                <w:rFonts w:ascii="Times New Roman" w:hAnsi="Times New Roman"/>
                <w:bCs/>
                <w:sz w:val="24"/>
                <w:szCs w:val="24"/>
                <w:lang w:val="ru-RU"/>
              </w:rPr>
              <w:t xml:space="preserve">Про </w:t>
            </w:r>
            <w:proofErr w:type="spellStart"/>
            <w:r w:rsidRPr="00323188">
              <w:rPr>
                <w:rFonts w:ascii="Times New Roman" w:hAnsi="Times New Roman"/>
                <w:bCs/>
                <w:sz w:val="24"/>
                <w:szCs w:val="24"/>
                <w:lang w:val="ru-RU"/>
              </w:rPr>
              <w:t>наявність</w:t>
            </w:r>
            <w:proofErr w:type="spellEnd"/>
            <w:r w:rsidRPr="00323188">
              <w:rPr>
                <w:rFonts w:ascii="Times New Roman" w:hAnsi="Times New Roman"/>
                <w:bCs/>
                <w:sz w:val="24"/>
                <w:szCs w:val="24"/>
                <w:lang w:val="ru-RU"/>
              </w:rPr>
              <w:t xml:space="preserve"> </w:t>
            </w:r>
            <w:proofErr w:type="gramStart"/>
            <w:r w:rsidRPr="00323188">
              <w:rPr>
                <w:rFonts w:ascii="Times New Roman" w:hAnsi="Times New Roman"/>
                <w:bCs/>
                <w:sz w:val="24"/>
                <w:szCs w:val="24"/>
                <w:lang w:val="ru-RU"/>
              </w:rPr>
              <w:t>у</w:t>
            </w:r>
            <w:proofErr w:type="gramEnd"/>
            <w:r w:rsidRPr="00323188">
              <w:rPr>
                <w:rFonts w:ascii="Times New Roman" w:hAnsi="Times New Roman"/>
                <w:bCs/>
                <w:sz w:val="24"/>
                <w:szCs w:val="24"/>
                <w:lang w:val="ru-RU"/>
              </w:rPr>
              <w:t xml:space="preserve"> персоналу </w:t>
            </w:r>
            <w:proofErr w:type="spellStart"/>
            <w:r w:rsidRPr="00323188">
              <w:rPr>
                <w:rFonts w:ascii="Times New Roman" w:hAnsi="Times New Roman"/>
                <w:bCs/>
                <w:sz w:val="24"/>
                <w:szCs w:val="24"/>
                <w:lang w:val="ru-RU"/>
              </w:rPr>
              <w:t>охорони</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засобів</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зв’язку</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іншого</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обладнання</w:t>
            </w:r>
            <w:proofErr w:type="spellEnd"/>
            <w:r w:rsidRPr="00323188">
              <w:rPr>
                <w:rFonts w:ascii="Times New Roman" w:hAnsi="Times New Roman"/>
                <w:bCs/>
                <w:sz w:val="24"/>
                <w:szCs w:val="24"/>
                <w:lang w:val="ru-RU"/>
              </w:rPr>
              <w:t xml:space="preserve"> для </w:t>
            </w:r>
            <w:proofErr w:type="spellStart"/>
            <w:r w:rsidRPr="00323188">
              <w:rPr>
                <w:rFonts w:ascii="Times New Roman" w:hAnsi="Times New Roman"/>
                <w:bCs/>
                <w:sz w:val="24"/>
                <w:szCs w:val="24"/>
                <w:lang w:val="ru-RU"/>
              </w:rPr>
              <w:t>охорони</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об’єкту</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замовника</w:t>
            </w:r>
            <w:proofErr w:type="spellEnd"/>
            <w:r w:rsidRPr="00323188">
              <w:rPr>
                <w:rFonts w:ascii="Times New Roman" w:hAnsi="Times New Roman"/>
                <w:bCs/>
                <w:sz w:val="24"/>
                <w:szCs w:val="24"/>
                <w:lang w:val="ru-RU"/>
              </w:rPr>
              <w:t xml:space="preserve">, а </w:t>
            </w:r>
            <w:proofErr w:type="spellStart"/>
            <w:r w:rsidRPr="00323188">
              <w:rPr>
                <w:rFonts w:ascii="Times New Roman" w:hAnsi="Times New Roman"/>
                <w:bCs/>
                <w:sz w:val="24"/>
                <w:szCs w:val="24"/>
                <w:lang w:val="ru-RU"/>
              </w:rPr>
              <w:t>саме</w:t>
            </w:r>
            <w:proofErr w:type="spellEnd"/>
            <w:r w:rsidRPr="00323188">
              <w:rPr>
                <w:rFonts w:ascii="Times New Roman" w:hAnsi="Times New Roman"/>
                <w:bCs/>
                <w:sz w:val="24"/>
                <w:szCs w:val="24"/>
                <w:lang w:val="ru-RU"/>
              </w:rPr>
              <w:t>:</w:t>
            </w:r>
          </w:p>
          <w:p w:rsidR="00323188" w:rsidRDefault="00323188" w:rsidP="00323188">
            <w:pPr>
              <w:pStyle w:val="a4"/>
              <w:widowControl w:val="0"/>
              <w:numPr>
                <w:ilvl w:val="0"/>
                <w:numId w:val="30"/>
              </w:numPr>
              <w:jc w:val="both"/>
              <w:rPr>
                <w:rFonts w:ascii="Times New Roman" w:hAnsi="Times New Roman"/>
                <w:bCs/>
                <w:sz w:val="24"/>
                <w:szCs w:val="24"/>
              </w:rPr>
            </w:pPr>
            <w:proofErr w:type="spellStart"/>
            <w:r>
              <w:rPr>
                <w:rFonts w:ascii="Times New Roman" w:hAnsi="Times New Roman"/>
                <w:bCs/>
                <w:sz w:val="24"/>
                <w:szCs w:val="24"/>
              </w:rPr>
              <w:t>Відеокамера</w:t>
            </w:r>
            <w:proofErr w:type="spellEnd"/>
            <w:r>
              <w:rPr>
                <w:rFonts w:ascii="Times New Roman" w:hAnsi="Times New Roman"/>
                <w:bCs/>
                <w:sz w:val="24"/>
                <w:szCs w:val="24"/>
              </w:rPr>
              <w:t xml:space="preserve"> – 4 </w:t>
            </w:r>
            <w:proofErr w:type="spellStart"/>
            <w:r>
              <w:rPr>
                <w:rFonts w:ascii="Times New Roman" w:hAnsi="Times New Roman"/>
                <w:bCs/>
                <w:sz w:val="24"/>
                <w:szCs w:val="24"/>
              </w:rPr>
              <w:t>шт</w:t>
            </w:r>
            <w:proofErr w:type="spellEnd"/>
            <w:r>
              <w:rPr>
                <w:rFonts w:ascii="Times New Roman" w:hAnsi="Times New Roman"/>
                <w:bCs/>
                <w:sz w:val="24"/>
                <w:szCs w:val="24"/>
              </w:rPr>
              <w:t>.</w:t>
            </w:r>
          </w:p>
          <w:p w:rsidR="00323188" w:rsidRDefault="00323188" w:rsidP="00323188">
            <w:pPr>
              <w:pStyle w:val="a4"/>
              <w:widowControl w:val="0"/>
              <w:numPr>
                <w:ilvl w:val="0"/>
                <w:numId w:val="31"/>
              </w:numPr>
              <w:jc w:val="both"/>
              <w:rPr>
                <w:rFonts w:ascii="Times New Roman" w:hAnsi="Times New Roman"/>
                <w:bCs/>
                <w:sz w:val="24"/>
                <w:szCs w:val="24"/>
              </w:rPr>
            </w:pPr>
            <w:proofErr w:type="spellStart"/>
            <w:r>
              <w:rPr>
                <w:rFonts w:ascii="Times New Roman" w:hAnsi="Times New Roman"/>
                <w:bCs/>
                <w:sz w:val="24"/>
                <w:szCs w:val="24"/>
              </w:rPr>
              <w:t>Монітор</w:t>
            </w:r>
            <w:proofErr w:type="spellEnd"/>
            <w:r>
              <w:rPr>
                <w:rFonts w:ascii="Times New Roman" w:hAnsi="Times New Roman"/>
                <w:bCs/>
                <w:sz w:val="24"/>
                <w:szCs w:val="24"/>
              </w:rPr>
              <w:t xml:space="preserve"> – 1 </w:t>
            </w:r>
            <w:proofErr w:type="spellStart"/>
            <w:r>
              <w:rPr>
                <w:rFonts w:ascii="Times New Roman" w:hAnsi="Times New Roman"/>
                <w:bCs/>
                <w:sz w:val="24"/>
                <w:szCs w:val="24"/>
              </w:rPr>
              <w:t>шт</w:t>
            </w:r>
            <w:proofErr w:type="spellEnd"/>
            <w:r>
              <w:rPr>
                <w:rFonts w:ascii="Times New Roman" w:hAnsi="Times New Roman"/>
                <w:bCs/>
                <w:sz w:val="24"/>
                <w:szCs w:val="24"/>
              </w:rPr>
              <w:t>.</w:t>
            </w:r>
          </w:p>
          <w:p w:rsidR="00323188" w:rsidRPr="00323188" w:rsidRDefault="00323188" w:rsidP="00323188">
            <w:pPr>
              <w:pStyle w:val="a4"/>
              <w:widowControl w:val="0"/>
              <w:numPr>
                <w:ilvl w:val="0"/>
                <w:numId w:val="31"/>
              </w:numPr>
              <w:jc w:val="both"/>
              <w:rPr>
                <w:rFonts w:ascii="Times New Roman" w:hAnsi="Times New Roman"/>
                <w:bCs/>
                <w:sz w:val="24"/>
                <w:szCs w:val="24"/>
                <w:lang w:val="ru-RU"/>
              </w:rPr>
            </w:pPr>
            <w:proofErr w:type="spellStart"/>
            <w:r w:rsidRPr="00323188">
              <w:rPr>
                <w:rFonts w:ascii="Times New Roman" w:hAnsi="Times New Roman"/>
                <w:bCs/>
                <w:sz w:val="24"/>
                <w:szCs w:val="24"/>
                <w:lang w:val="ru-RU"/>
              </w:rPr>
              <w:t>Реєстратор</w:t>
            </w:r>
            <w:proofErr w:type="spellEnd"/>
            <w:r w:rsidRPr="00323188">
              <w:rPr>
                <w:rFonts w:ascii="Times New Roman" w:hAnsi="Times New Roman"/>
                <w:bCs/>
                <w:sz w:val="24"/>
                <w:szCs w:val="24"/>
                <w:lang w:val="ru-RU"/>
              </w:rPr>
              <w:t xml:space="preserve"> до камер </w:t>
            </w:r>
            <w:proofErr w:type="spellStart"/>
            <w:r w:rsidRPr="00323188">
              <w:rPr>
                <w:rFonts w:ascii="Times New Roman" w:hAnsi="Times New Roman"/>
                <w:bCs/>
                <w:sz w:val="24"/>
                <w:szCs w:val="24"/>
                <w:lang w:val="ru-RU"/>
              </w:rPr>
              <w:t>відео</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спостереження</w:t>
            </w:r>
            <w:proofErr w:type="spellEnd"/>
            <w:r w:rsidRPr="00323188">
              <w:rPr>
                <w:rFonts w:ascii="Times New Roman" w:hAnsi="Times New Roman"/>
                <w:bCs/>
                <w:sz w:val="24"/>
                <w:szCs w:val="24"/>
                <w:lang w:val="ru-RU"/>
              </w:rPr>
              <w:t xml:space="preserve"> – 1 шт.</w:t>
            </w:r>
          </w:p>
          <w:p w:rsidR="00323188" w:rsidRPr="00323188" w:rsidRDefault="00323188" w:rsidP="00323188">
            <w:pPr>
              <w:pStyle w:val="a4"/>
              <w:widowControl w:val="0"/>
              <w:numPr>
                <w:ilvl w:val="0"/>
                <w:numId w:val="32"/>
              </w:numPr>
              <w:jc w:val="both"/>
              <w:rPr>
                <w:rFonts w:ascii="Times New Roman" w:hAnsi="Times New Roman"/>
                <w:bCs/>
                <w:sz w:val="24"/>
                <w:szCs w:val="24"/>
                <w:lang w:val="ru-RU"/>
              </w:rPr>
            </w:pPr>
            <w:r w:rsidRPr="00323188">
              <w:rPr>
                <w:rFonts w:ascii="Times New Roman" w:hAnsi="Times New Roman"/>
                <w:bCs/>
                <w:sz w:val="24"/>
                <w:szCs w:val="24"/>
                <w:lang w:val="ru-RU"/>
              </w:rPr>
              <w:t xml:space="preserve">Про </w:t>
            </w:r>
            <w:proofErr w:type="spellStart"/>
            <w:r w:rsidRPr="00323188">
              <w:rPr>
                <w:rFonts w:ascii="Times New Roman" w:hAnsi="Times New Roman"/>
                <w:bCs/>
                <w:sz w:val="24"/>
                <w:szCs w:val="24"/>
                <w:lang w:val="ru-RU"/>
              </w:rPr>
              <w:t>наявність</w:t>
            </w:r>
            <w:proofErr w:type="spellEnd"/>
            <w:r w:rsidRPr="00323188">
              <w:rPr>
                <w:rFonts w:ascii="Times New Roman" w:hAnsi="Times New Roman"/>
                <w:bCs/>
                <w:sz w:val="24"/>
                <w:szCs w:val="24"/>
                <w:lang w:val="ru-RU"/>
              </w:rPr>
              <w:t xml:space="preserve"> у персоналу </w:t>
            </w:r>
            <w:proofErr w:type="spellStart"/>
            <w:r w:rsidRPr="00323188">
              <w:rPr>
                <w:rFonts w:ascii="Times New Roman" w:hAnsi="Times New Roman"/>
                <w:bCs/>
                <w:sz w:val="24"/>
                <w:szCs w:val="24"/>
                <w:lang w:val="ru-RU"/>
              </w:rPr>
              <w:t>охорони</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який</w:t>
            </w:r>
            <w:proofErr w:type="spellEnd"/>
            <w:r w:rsidRPr="00323188">
              <w:rPr>
                <w:rFonts w:ascii="Times New Roman" w:hAnsi="Times New Roman"/>
                <w:bCs/>
                <w:sz w:val="24"/>
                <w:szCs w:val="24"/>
                <w:lang w:val="ru-RU"/>
              </w:rPr>
              <w:t xml:space="preserve"> буде </w:t>
            </w:r>
            <w:proofErr w:type="spellStart"/>
            <w:r w:rsidRPr="00323188">
              <w:rPr>
                <w:rFonts w:ascii="Times New Roman" w:hAnsi="Times New Roman"/>
                <w:bCs/>
                <w:sz w:val="24"/>
                <w:szCs w:val="24"/>
                <w:lang w:val="ru-RU"/>
              </w:rPr>
              <w:t>забезпечувати</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охорону</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об’єкту</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замовника</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навиків</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використання</w:t>
            </w:r>
            <w:proofErr w:type="spellEnd"/>
            <w:r w:rsidRPr="00323188">
              <w:rPr>
                <w:rFonts w:ascii="Times New Roman" w:hAnsi="Times New Roman"/>
                <w:bCs/>
                <w:sz w:val="24"/>
                <w:szCs w:val="24"/>
                <w:lang w:val="ru-RU"/>
              </w:rPr>
              <w:t xml:space="preserve"> </w:t>
            </w:r>
            <w:proofErr w:type="spellStart"/>
            <w:proofErr w:type="gramStart"/>
            <w:r w:rsidRPr="00323188">
              <w:rPr>
                <w:rFonts w:ascii="Times New Roman" w:hAnsi="Times New Roman"/>
                <w:bCs/>
                <w:sz w:val="24"/>
                <w:szCs w:val="24"/>
                <w:lang w:val="ru-RU"/>
              </w:rPr>
              <w:t>п</w:t>
            </w:r>
            <w:proofErr w:type="gramEnd"/>
            <w:r w:rsidRPr="00323188">
              <w:rPr>
                <w:rFonts w:ascii="Times New Roman" w:hAnsi="Times New Roman"/>
                <w:bCs/>
                <w:sz w:val="24"/>
                <w:szCs w:val="24"/>
                <w:lang w:val="ru-RU"/>
              </w:rPr>
              <w:t>ід</w:t>
            </w:r>
            <w:proofErr w:type="spellEnd"/>
            <w:r w:rsidRPr="00323188">
              <w:rPr>
                <w:rFonts w:ascii="Times New Roman" w:hAnsi="Times New Roman"/>
                <w:bCs/>
                <w:sz w:val="24"/>
                <w:szCs w:val="24"/>
                <w:lang w:val="ru-RU"/>
              </w:rPr>
              <w:t xml:space="preserve"> час </w:t>
            </w:r>
            <w:proofErr w:type="spellStart"/>
            <w:r w:rsidRPr="00323188">
              <w:rPr>
                <w:rFonts w:ascii="Times New Roman" w:hAnsi="Times New Roman"/>
                <w:bCs/>
                <w:sz w:val="24"/>
                <w:szCs w:val="24"/>
                <w:lang w:val="ru-RU"/>
              </w:rPr>
              <w:t>здійснення</w:t>
            </w:r>
            <w:proofErr w:type="spellEnd"/>
            <w:r w:rsidRPr="00323188">
              <w:rPr>
                <w:rFonts w:ascii="Times New Roman" w:hAnsi="Times New Roman"/>
                <w:bCs/>
                <w:sz w:val="24"/>
                <w:szCs w:val="24"/>
                <w:lang w:val="ru-RU"/>
              </w:rPr>
              <w:t xml:space="preserve"> ними </w:t>
            </w:r>
            <w:proofErr w:type="spellStart"/>
            <w:r w:rsidRPr="00323188">
              <w:rPr>
                <w:rFonts w:ascii="Times New Roman" w:hAnsi="Times New Roman"/>
                <w:bCs/>
                <w:sz w:val="24"/>
                <w:szCs w:val="24"/>
                <w:lang w:val="ru-RU"/>
              </w:rPr>
              <w:t>охоронної</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діяльності</w:t>
            </w:r>
            <w:proofErr w:type="spellEnd"/>
            <w:r w:rsidRPr="00323188">
              <w:rPr>
                <w:rFonts w:ascii="Times New Roman" w:hAnsi="Times New Roman"/>
                <w:bCs/>
                <w:sz w:val="24"/>
                <w:szCs w:val="24"/>
                <w:lang w:val="ru-RU"/>
              </w:rPr>
              <w:t xml:space="preserve"> систем </w:t>
            </w:r>
            <w:proofErr w:type="spellStart"/>
            <w:r w:rsidRPr="00323188">
              <w:rPr>
                <w:rFonts w:ascii="Times New Roman" w:hAnsi="Times New Roman"/>
                <w:bCs/>
                <w:sz w:val="24"/>
                <w:szCs w:val="24"/>
                <w:lang w:val="ru-RU"/>
              </w:rPr>
              <w:t>охоронної</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сигналізації</w:t>
            </w:r>
            <w:proofErr w:type="spellEnd"/>
            <w:r w:rsidRPr="00323188">
              <w:rPr>
                <w:rFonts w:ascii="Times New Roman" w:hAnsi="Times New Roman"/>
                <w:bCs/>
                <w:sz w:val="24"/>
                <w:szCs w:val="24"/>
                <w:lang w:val="ru-RU"/>
              </w:rPr>
              <w:t>.</w:t>
            </w:r>
          </w:p>
          <w:p w:rsidR="00323188" w:rsidRPr="00323188" w:rsidRDefault="00323188" w:rsidP="00323188">
            <w:pPr>
              <w:pStyle w:val="a4"/>
              <w:widowControl w:val="0"/>
              <w:numPr>
                <w:ilvl w:val="0"/>
                <w:numId w:val="33"/>
              </w:numPr>
              <w:jc w:val="both"/>
              <w:rPr>
                <w:rFonts w:ascii="Times New Roman" w:hAnsi="Times New Roman"/>
                <w:bCs/>
                <w:sz w:val="24"/>
                <w:szCs w:val="24"/>
                <w:lang w:val="ru-RU"/>
              </w:rPr>
            </w:pPr>
            <w:r w:rsidRPr="00323188">
              <w:rPr>
                <w:rFonts w:ascii="Times New Roman" w:hAnsi="Times New Roman"/>
                <w:bCs/>
                <w:sz w:val="24"/>
                <w:szCs w:val="24"/>
                <w:lang w:val="ru-RU"/>
              </w:rPr>
              <w:t xml:space="preserve">Про </w:t>
            </w:r>
            <w:proofErr w:type="spellStart"/>
            <w:r w:rsidRPr="00323188">
              <w:rPr>
                <w:rFonts w:ascii="Times New Roman" w:hAnsi="Times New Roman"/>
                <w:bCs/>
                <w:sz w:val="24"/>
                <w:szCs w:val="24"/>
                <w:lang w:val="ru-RU"/>
              </w:rPr>
              <w:t>наявність</w:t>
            </w:r>
            <w:proofErr w:type="spellEnd"/>
            <w:r w:rsidRPr="00323188">
              <w:rPr>
                <w:rFonts w:ascii="Times New Roman" w:hAnsi="Times New Roman"/>
                <w:bCs/>
                <w:sz w:val="24"/>
                <w:szCs w:val="24"/>
                <w:lang w:val="ru-RU"/>
              </w:rPr>
              <w:t xml:space="preserve"> в </w:t>
            </w:r>
            <w:proofErr w:type="spellStart"/>
            <w:r w:rsidRPr="00323188">
              <w:rPr>
                <w:rFonts w:ascii="Times New Roman" w:hAnsi="Times New Roman"/>
                <w:bCs/>
                <w:sz w:val="24"/>
                <w:szCs w:val="24"/>
                <w:lang w:val="ru-RU"/>
              </w:rPr>
              <w:t>учасника</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власного</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або</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орендованого</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lastRenderedPageBreak/>
              <w:t>приміщення</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офісу</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з</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наданням</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копій</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документі</w:t>
            </w:r>
            <w:proofErr w:type="gramStart"/>
            <w:r w:rsidRPr="00323188">
              <w:rPr>
                <w:rFonts w:ascii="Times New Roman" w:hAnsi="Times New Roman"/>
                <w:bCs/>
                <w:sz w:val="24"/>
                <w:szCs w:val="24"/>
                <w:lang w:val="ru-RU"/>
              </w:rPr>
              <w:t>в</w:t>
            </w:r>
            <w:proofErr w:type="spellEnd"/>
            <w:proofErr w:type="gramEnd"/>
            <w:r w:rsidRPr="00323188">
              <w:rPr>
                <w:rFonts w:ascii="Times New Roman" w:hAnsi="Times New Roman"/>
                <w:bCs/>
                <w:sz w:val="24"/>
                <w:szCs w:val="24"/>
                <w:lang w:val="ru-RU"/>
              </w:rPr>
              <w:t xml:space="preserve"> про право </w:t>
            </w:r>
            <w:proofErr w:type="spellStart"/>
            <w:r w:rsidRPr="00323188">
              <w:rPr>
                <w:rFonts w:ascii="Times New Roman" w:hAnsi="Times New Roman"/>
                <w:bCs/>
                <w:sz w:val="24"/>
                <w:szCs w:val="24"/>
                <w:lang w:val="ru-RU"/>
              </w:rPr>
              <w:t>власності</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чи</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оренди</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приміщення</w:t>
            </w:r>
            <w:proofErr w:type="spellEnd"/>
            <w:r w:rsidRPr="00323188">
              <w:rPr>
                <w:rFonts w:ascii="Times New Roman" w:hAnsi="Times New Roman"/>
                <w:bCs/>
                <w:sz w:val="24"/>
                <w:szCs w:val="24"/>
                <w:lang w:val="ru-RU"/>
              </w:rPr>
              <w:t>.</w:t>
            </w:r>
          </w:p>
          <w:p w:rsidR="00323188" w:rsidRPr="00323188" w:rsidRDefault="00323188" w:rsidP="004416D3">
            <w:pPr>
              <w:pStyle w:val="a4"/>
              <w:widowControl w:val="0"/>
              <w:jc w:val="both"/>
              <w:rPr>
                <w:rFonts w:ascii="Times New Roman" w:hAnsi="Times New Roman"/>
                <w:bCs/>
                <w:i/>
                <w:iCs/>
                <w:sz w:val="24"/>
                <w:szCs w:val="24"/>
                <w:lang w:val="ru-RU"/>
              </w:rPr>
            </w:pPr>
          </w:p>
        </w:tc>
      </w:tr>
      <w:tr w:rsidR="00323188" w:rsidTr="004416D3">
        <w:tc>
          <w:tcPr>
            <w:tcW w:w="501" w:type="dxa"/>
          </w:tcPr>
          <w:p w:rsidR="00323188" w:rsidRDefault="00323188" w:rsidP="004416D3">
            <w:pPr>
              <w:widowControl w:val="0"/>
              <w:jc w:val="center"/>
              <w:rPr>
                <w:rFonts w:ascii="Times New Roman" w:hAnsi="Times New Roman"/>
                <w:bCs/>
                <w:sz w:val="24"/>
                <w:szCs w:val="24"/>
              </w:rPr>
            </w:pPr>
            <w:r>
              <w:rPr>
                <w:rFonts w:ascii="Times New Roman" w:hAnsi="Times New Roman"/>
                <w:bCs/>
                <w:sz w:val="24"/>
                <w:szCs w:val="24"/>
              </w:rPr>
              <w:lastRenderedPageBreak/>
              <w:t>2</w:t>
            </w:r>
          </w:p>
        </w:tc>
        <w:tc>
          <w:tcPr>
            <w:tcW w:w="2159" w:type="dxa"/>
          </w:tcPr>
          <w:p w:rsidR="00323188" w:rsidRDefault="00323188" w:rsidP="004416D3">
            <w:pPr>
              <w:widowControl w:val="0"/>
              <w:jc w:val="both"/>
              <w:rPr>
                <w:rFonts w:ascii="Times New Roman" w:hAnsi="Times New Roman"/>
                <w:bCs/>
                <w:sz w:val="24"/>
                <w:szCs w:val="24"/>
              </w:rPr>
            </w:pPr>
            <w:proofErr w:type="spellStart"/>
            <w:r>
              <w:rPr>
                <w:rFonts w:ascii="Times New Roman" w:hAnsi="Times New Roman"/>
                <w:bCs/>
                <w:sz w:val="24"/>
                <w:szCs w:val="24"/>
              </w:rPr>
              <w:t>Н</w:t>
            </w:r>
            <w:r w:rsidRPr="00417294">
              <w:rPr>
                <w:rFonts w:ascii="Times New Roman" w:hAnsi="Times New Roman"/>
                <w:bCs/>
                <w:sz w:val="24"/>
                <w:szCs w:val="24"/>
              </w:rPr>
              <w:t>аявність</w:t>
            </w:r>
            <w:proofErr w:type="spellEnd"/>
            <w:r w:rsidRPr="00417294">
              <w:rPr>
                <w:rFonts w:ascii="Times New Roman" w:hAnsi="Times New Roman"/>
                <w:bCs/>
                <w:sz w:val="24"/>
                <w:szCs w:val="24"/>
              </w:rPr>
              <w:t xml:space="preserve"> в </w:t>
            </w:r>
            <w:proofErr w:type="spellStart"/>
            <w:r w:rsidRPr="00417294">
              <w:rPr>
                <w:rFonts w:ascii="Times New Roman" w:hAnsi="Times New Roman"/>
                <w:bCs/>
                <w:sz w:val="24"/>
                <w:szCs w:val="24"/>
              </w:rPr>
              <w:t>учасника</w:t>
            </w:r>
            <w:proofErr w:type="spellEnd"/>
            <w:r w:rsidRPr="00417294">
              <w:rPr>
                <w:rFonts w:ascii="Times New Roman" w:hAnsi="Times New Roman"/>
                <w:bCs/>
                <w:sz w:val="24"/>
                <w:szCs w:val="24"/>
              </w:rPr>
              <w:t xml:space="preserve"> </w:t>
            </w:r>
            <w:proofErr w:type="spellStart"/>
            <w:r w:rsidRPr="00417294">
              <w:rPr>
                <w:rFonts w:ascii="Times New Roman" w:hAnsi="Times New Roman"/>
                <w:bCs/>
                <w:sz w:val="24"/>
                <w:szCs w:val="24"/>
              </w:rPr>
              <w:t>процедури</w:t>
            </w:r>
            <w:proofErr w:type="spellEnd"/>
            <w:r w:rsidRPr="00417294">
              <w:rPr>
                <w:rFonts w:ascii="Times New Roman" w:hAnsi="Times New Roman"/>
                <w:bCs/>
                <w:sz w:val="24"/>
                <w:szCs w:val="24"/>
              </w:rPr>
              <w:t xml:space="preserve"> </w:t>
            </w:r>
            <w:proofErr w:type="spellStart"/>
            <w:r w:rsidRPr="00417294">
              <w:rPr>
                <w:rFonts w:ascii="Times New Roman" w:hAnsi="Times New Roman"/>
                <w:bCs/>
                <w:sz w:val="24"/>
                <w:szCs w:val="24"/>
              </w:rPr>
              <w:t>закупівлі</w:t>
            </w:r>
            <w:proofErr w:type="spellEnd"/>
            <w:r w:rsidRPr="00417294">
              <w:rPr>
                <w:rFonts w:ascii="Times New Roman" w:hAnsi="Times New Roman"/>
                <w:bCs/>
                <w:sz w:val="24"/>
                <w:szCs w:val="24"/>
              </w:rPr>
              <w:t xml:space="preserve"> </w:t>
            </w:r>
            <w:proofErr w:type="spellStart"/>
            <w:r w:rsidRPr="00417294">
              <w:rPr>
                <w:rFonts w:ascii="Times New Roman" w:hAnsi="Times New Roman"/>
                <w:bCs/>
                <w:sz w:val="24"/>
                <w:szCs w:val="24"/>
              </w:rPr>
              <w:t>працівників</w:t>
            </w:r>
            <w:proofErr w:type="spellEnd"/>
            <w:r w:rsidRPr="00417294">
              <w:rPr>
                <w:rFonts w:ascii="Times New Roman" w:hAnsi="Times New Roman"/>
                <w:bCs/>
                <w:sz w:val="24"/>
                <w:szCs w:val="24"/>
              </w:rPr>
              <w:t xml:space="preserve"> </w:t>
            </w:r>
            <w:proofErr w:type="spellStart"/>
            <w:r w:rsidRPr="00417294">
              <w:rPr>
                <w:rFonts w:ascii="Times New Roman" w:hAnsi="Times New Roman"/>
                <w:bCs/>
                <w:sz w:val="24"/>
                <w:szCs w:val="24"/>
              </w:rPr>
              <w:t>відповідної</w:t>
            </w:r>
            <w:proofErr w:type="spellEnd"/>
            <w:r w:rsidRPr="00417294">
              <w:rPr>
                <w:rFonts w:ascii="Times New Roman" w:hAnsi="Times New Roman"/>
                <w:bCs/>
                <w:sz w:val="24"/>
                <w:szCs w:val="24"/>
              </w:rPr>
              <w:t xml:space="preserve"> </w:t>
            </w:r>
            <w:proofErr w:type="spellStart"/>
            <w:r w:rsidRPr="00417294">
              <w:rPr>
                <w:rFonts w:ascii="Times New Roman" w:hAnsi="Times New Roman"/>
                <w:bCs/>
                <w:sz w:val="24"/>
                <w:szCs w:val="24"/>
              </w:rPr>
              <w:t>кваліфікації</w:t>
            </w:r>
            <w:proofErr w:type="spellEnd"/>
            <w:r w:rsidRPr="00417294">
              <w:rPr>
                <w:rFonts w:ascii="Times New Roman" w:hAnsi="Times New Roman"/>
                <w:bCs/>
                <w:sz w:val="24"/>
                <w:szCs w:val="24"/>
              </w:rPr>
              <w:t xml:space="preserve">, </w:t>
            </w:r>
            <w:proofErr w:type="spellStart"/>
            <w:r w:rsidRPr="00417294">
              <w:rPr>
                <w:rFonts w:ascii="Times New Roman" w:hAnsi="Times New Roman"/>
                <w:bCs/>
                <w:sz w:val="24"/>
                <w:szCs w:val="24"/>
              </w:rPr>
              <w:t>які</w:t>
            </w:r>
            <w:proofErr w:type="spellEnd"/>
            <w:r w:rsidRPr="00417294">
              <w:rPr>
                <w:rFonts w:ascii="Times New Roman" w:hAnsi="Times New Roman"/>
                <w:bCs/>
                <w:sz w:val="24"/>
                <w:szCs w:val="24"/>
              </w:rPr>
              <w:t xml:space="preserve"> </w:t>
            </w:r>
            <w:proofErr w:type="spellStart"/>
            <w:r w:rsidRPr="00417294">
              <w:rPr>
                <w:rFonts w:ascii="Times New Roman" w:hAnsi="Times New Roman"/>
                <w:bCs/>
                <w:sz w:val="24"/>
                <w:szCs w:val="24"/>
              </w:rPr>
              <w:t>мають</w:t>
            </w:r>
            <w:proofErr w:type="spellEnd"/>
            <w:r w:rsidRPr="00417294">
              <w:rPr>
                <w:rFonts w:ascii="Times New Roman" w:hAnsi="Times New Roman"/>
                <w:bCs/>
                <w:sz w:val="24"/>
                <w:szCs w:val="24"/>
              </w:rPr>
              <w:t xml:space="preserve"> </w:t>
            </w:r>
            <w:proofErr w:type="spellStart"/>
            <w:r w:rsidRPr="00417294">
              <w:rPr>
                <w:rFonts w:ascii="Times New Roman" w:hAnsi="Times New Roman"/>
                <w:bCs/>
                <w:sz w:val="24"/>
                <w:szCs w:val="24"/>
              </w:rPr>
              <w:t>необхідні</w:t>
            </w:r>
            <w:proofErr w:type="spellEnd"/>
            <w:r w:rsidRPr="00417294">
              <w:rPr>
                <w:rFonts w:ascii="Times New Roman" w:hAnsi="Times New Roman"/>
                <w:bCs/>
                <w:sz w:val="24"/>
                <w:szCs w:val="24"/>
              </w:rPr>
              <w:t xml:space="preserve"> </w:t>
            </w:r>
            <w:proofErr w:type="spellStart"/>
            <w:r w:rsidRPr="00417294">
              <w:rPr>
                <w:rFonts w:ascii="Times New Roman" w:hAnsi="Times New Roman"/>
                <w:bCs/>
                <w:sz w:val="24"/>
                <w:szCs w:val="24"/>
              </w:rPr>
              <w:t>знання</w:t>
            </w:r>
            <w:proofErr w:type="spellEnd"/>
            <w:r w:rsidRPr="00417294">
              <w:rPr>
                <w:rFonts w:ascii="Times New Roman" w:hAnsi="Times New Roman"/>
                <w:bCs/>
                <w:sz w:val="24"/>
                <w:szCs w:val="24"/>
              </w:rPr>
              <w:t xml:space="preserve"> </w:t>
            </w:r>
            <w:proofErr w:type="spellStart"/>
            <w:r w:rsidRPr="00417294">
              <w:rPr>
                <w:rFonts w:ascii="Times New Roman" w:hAnsi="Times New Roman"/>
                <w:bCs/>
                <w:sz w:val="24"/>
                <w:szCs w:val="24"/>
              </w:rPr>
              <w:t>та</w:t>
            </w:r>
            <w:proofErr w:type="spellEnd"/>
            <w:r w:rsidRPr="00417294">
              <w:rPr>
                <w:rFonts w:ascii="Times New Roman" w:hAnsi="Times New Roman"/>
                <w:bCs/>
                <w:sz w:val="24"/>
                <w:szCs w:val="24"/>
              </w:rPr>
              <w:t xml:space="preserve"> </w:t>
            </w:r>
            <w:proofErr w:type="spellStart"/>
            <w:r w:rsidRPr="00417294">
              <w:rPr>
                <w:rFonts w:ascii="Times New Roman" w:hAnsi="Times New Roman"/>
                <w:bCs/>
                <w:sz w:val="24"/>
                <w:szCs w:val="24"/>
              </w:rPr>
              <w:t>досвід</w:t>
            </w:r>
            <w:proofErr w:type="spellEnd"/>
          </w:p>
        </w:tc>
        <w:tc>
          <w:tcPr>
            <w:tcW w:w="7194" w:type="dxa"/>
          </w:tcPr>
          <w:p w:rsidR="00323188" w:rsidRDefault="00323188" w:rsidP="004416D3">
            <w:pPr>
              <w:widowControl w:val="0"/>
              <w:jc w:val="both"/>
              <w:rPr>
                <w:rFonts w:ascii="Times New Roman" w:hAnsi="Times New Roman"/>
                <w:bCs/>
                <w:sz w:val="24"/>
                <w:szCs w:val="24"/>
              </w:rPr>
            </w:pPr>
            <w:proofErr w:type="spellStart"/>
            <w:r>
              <w:rPr>
                <w:rFonts w:ascii="Times New Roman" w:hAnsi="Times New Roman"/>
                <w:bCs/>
                <w:sz w:val="24"/>
                <w:szCs w:val="24"/>
              </w:rPr>
              <w:t>Учасник</w:t>
            </w:r>
            <w:proofErr w:type="spellEnd"/>
            <w:r>
              <w:rPr>
                <w:rFonts w:ascii="Times New Roman" w:hAnsi="Times New Roman"/>
                <w:bCs/>
                <w:sz w:val="24"/>
                <w:szCs w:val="24"/>
              </w:rPr>
              <w:t xml:space="preserve"> </w:t>
            </w:r>
            <w:proofErr w:type="spellStart"/>
            <w:r>
              <w:rPr>
                <w:rFonts w:ascii="Times New Roman" w:hAnsi="Times New Roman"/>
                <w:bCs/>
                <w:sz w:val="24"/>
                <w:szCs w:val="24"/>
              </w:rPr>
              <w:t>надає</w:t>
            </w:r>
            <w:proofErr w:type="spellEnd"/>
            <w:r>
              <w:rPr>
                <w:rFonts w:ascii="Times New Roman" w:hAnsi="Times New Roman"/>
                <w:bCs/>
                <w:sz w:val="24"/>
                <w:szCs w:val="24"/>
              </w:rPr>
              <w:t xml:space="preserve">, </w:t>
            </w:r>
            <w:proofErr w:type="spellStart"/>
            <w:r>
              <w:rPr>
                <w:rFonts w:ascii="Times New Roman" w:hAnsi="Times New Roman"/>
                <w:bCs/>
                <w:sz w:val="24"/>
                <w:szCs w:val="24"/>
              </w:rPr>
              <w:t>за</w:t>
            </w:r>
            <w:proofErr w:type="spellEnd"/>
            <w:r>
              <w:rPr>
                <w:rFonts w:ascii="Times New Roman" w:hAnsi="Times New Roman"/>
                <w:bCs/>
                <w:sz w:val="24"/>
                <w:szCs w:val="24"/>
              </w:rPr>
              <w:t xml:space="preserve"> </w:t>
            </w:r>
            <w:proofErr w:type="spellStart"/>
            <w:r>
              <w:rPr>
                <w:rFonts w:ascii="Times New Roman" w:hAnsi="Times New Roman"/>
                <w:bCs/>
                <w:sz w:val="24"/>
                <w:szCs w:val="24"/>
              </w:rPr>
              <w:t>підписом</w:t>
            </w:r>
            <w:proofErr w:type="spellEnd"/>
            <w:r>
              <w:rPr>
                <w:rFonts w:ascii="Times New Roman" w:hAnsi="Times New Roman"/>
                <w:bCs/>
                <w:sz w:val="24"/>
                <w:szCs w:val="24"/>
              </w:rPr>
              <w:t xml:space="preserve"> </w:t>
            </w:r>
            <w:proofErr w:type="spellStart"/>
            <w:r>
              <w:rPr>
                <w:rFonts w:ascii="Times New Roman" w:hAnsi="Times New Roman"/>
                <w:bCs/>
                <w:sz w:val="24"/>
                <w:szCs w:val="24"/>
              </w:rPr>
              <w:t>керівника</w:t>
            </w:r>
            <w:proofErr w:type="spellEnd"/>
            <w:r>
              <w:rPr>
                <w:rFonts w:ascii="Times New Roman" w:hAnsi="Times New Roman"/>
                <w:bCs/>
                <w:sz w:val="24"/>
                <w:szCs w:val="24"/>
              </w:rPr>
              <w:t xml:space="preserve"> </w:t>
            </w:r>
            <w:proofErr w:type="spellStart"/>
            <w:r>
              <w:rPr>
                <w:rFonts w:ascii="Times New Roman" w:hAnsi="Times New Roman"/>
                <w:bCs/>
                <w:sz w:val="24"/>
                <w:szCs w:val="24"/>
              </w:rPr>
              <w:t>учасника</w:t>
            </w:r>
            <w:proofErr w:type="spellEnd"/>
            <w:r>
              <w:rPr>
                <w:rFonts w:ascii="Times New Roman" w:hAnsi="Times New Roman"/>
                <w:bCs/>
                <w:sz w:val="24"/>
                <w:szCs w:val="24"/>
              </w:rPr>
              <w:t xml:space="preserve"> </w:t>
            </w:r>
            <w:proofErr w:type="spellStart"/>
            <w:r>
              <w:rPr>
                <w:rFonts w:ascii="Times New Roman" w:hAnsi="Times New Roman"/>
                <w:bCs/>
                <w:sz w:val="24"/>
                <w:szCs w:val="24"/>
              </w:rPr>
              <w:t>та</w:t>
            </w:r>
            <w:proofErr w:type="spellEnd"/>
            <w:r>
              <w:rPr>
                <w:rFonts w:ascii="Times New Roman" w:hAnsi="Times New Roman"/>
                <w:bCs/>
                <w:sz w:val="24"/>
                <w:szCs w:val="24"/>
              </w:rPr>
              <w:t xml:space="preserve"> </w:t>
            </w:r>
            <w:proofErr w:type="spellStart"/>
            <w:r>
              <w:rPr>
                <w:rFonts w:ascii="Times New Roman" w:hAnsi="Times New Roman"/>
                <w:bCs/>
                <w:sz w:val="24"/>
                <w:szCs w:val="24"/>
              </w:rPr>
              <w:t>завірену</w:t>
            </w:r>
            <w:proofErr w:type="spellEnd"/>
            <w:r>
              <w:rPr>
                <w:rFonts w:ascii="Times New Roman" w:hAnsi="Times New Roman"/>
                <w:bCs/>
                <w:sz w:val="24"/>
                <w:szCs w:val="24"/>
              </w:rPr>
              <w:t xml:space="preserve"> </w:t>
            </w:r>
            <w:proofErr w:type="spellStart"/>
            <w:r>
              <w:rPr>
                <w:rFonts w:ascii="Times New Roman" w:hAnsi="Times New Roman"/>
                <w:bCs/>
                <w:sz w:val="24"/>
                <w:szCs w:val="24"/>
              </w:rPr>
              <w:t>печаткою</w:t>
            </w:r>
            <w:proofErr w:type="spellEnd"/>
            <w:r>
              <w:rPr>
                <w:rFonts w:ascii="Times New Roman" w:hAnsi="Times New Roman"/>
                <w:bCs/>
                <w:sz w:val="24"/>
                <w:szCs w:val="24"/>
              </w:rPr>
              <w:t xml:space="preserve"> </w:t>
            </w:r>
            <w:proofErr w:type="spellStart"/>
            <w:r>
              <w:rPr>
                <w:rFonts w:ascii="Times New Roman" w:hAnsi="Times New Roman"/>
                <w:bCs/>
                <w:sz w:val="24"/>
                <w:szCs w:val="24"/>
              </w:rPr>
              <w:t>суб’єкта</w:t>
            </w:r>
            <w:proofErr w:type="spellEnd"/>
            <w:r>
              <w:rPr>
                <w:rFonts w:ascii="Times New Roman" w:hAnsi="Times New Roman"/>
                <w:bCs/>
                <w:sz w:val="24"/>
                <w:szCs w:val="24"/>
              </w:rPr>
              <w:t xml:space="preserve"> </w:t>
            </w:r>
            <w:proofErr w:type="spellStart"/>
            <w:r>
              <w:rPr>
                <w:rFonts w:ascii="Times New Roman" w:hAnsi="Times New Roman"/>
                <w:bCs/>
                <w:sz w:val="24"/>
                <w:szCs w:val="24"/>
              </w:rPr>
              <w:t>охоронної</w:t>
            </w:r>
            <w:proofErr w:type="spellEnd"/>
            <w:r>
              <w:rPr>
                <w:rFonts w:ascii="Times New Roman" w:hAnsi="Times New Roman"/>
                <w:bCs/>
                <w:sz w:val="24"/>
                <w:szCs w:val="24"/>
              </w:rPr>
              <w:t xml:space="preserve"> </w:t>
            </w:r>
            <w:proofErr w:type="spellStart"/>
            <w:r>
              <w:rPr>
                <w:rFonts w:ascii="Times New Roman" w:hAnsi="Times New Roman"/>
                <w:bCs/>
                <w:sz w:val="24"/>
                <w:szCs w:val="24"/>
              </w:rPr>
              <w:t>діяльності</w:t>
            </w:r>
            <w:proofErr w:type="spellEnd"/>
            <w:r>
              <w:rPr>
                <w:rFonts w:ascii="Times New Roman" w:hAnsi="Times New Roman"/>
                <w:bCs/>
                <w:sz w:val="24"/>
                <w:szCs w:val="24"/>
              </w:rPr>
              <w:t xml:space="preserve"> (у </w:t>
            </w:r>
            <w:proofErr w:type="spellStart"/>
            <w:r>
              <w:rPr>
                <w:rFonts w:ascii="Times New Roman" w:hAnsi="Times New Roman"/>
                <w:bCs/>
                <w:sz w:val="24"/>
                <w:szCs w:val="24"/>
              </w:rPr>
              <w:t>разі</w:t>
            </w:r>
            <w:proofErr w:type="spellEnd"/>
            <w:r>
              <w:rPr>
                <w:rFonts w:ascii="Times New Roman" w:hAnsi="Times New Roman"/>
                <w:bCs/>
                <w:sz w:val="24"/>
                <w:szCs w:val="24"/>
              </w:rPr>
              <w:t xml:space="preserve"> </w:t>
            </w:r>
            <w:proofErr w:type="spellStart"/>
            <w:r>
              <w:rPr>
                <w:rFonts w:ascii="Times New Roman" w:hAnsi="Times New Roman"/>
                <w:bCs/>
                <w:sz w:val="24"/>
                <w:szCs w:val="24"/>
              </w:rPr>
              <w:t>наявності</w:t>
            </w:r>
            <w:proofErr w:type="spellEnd"/>
            <w:r>
              <w:rPr>
                <w:rFonts w:ascii="Times New Roman" w:hAnsi="Times New Roman"/>
                <w:bCs/>
                <w:sz w:val="24"/>
                <w:szCs w:val="24"/>
              </w:rPr>
              <w:t xml:space="preserve">), </w:t>
            </w:r>
            <w:proofErr w:type="spellStart"/>
            <w:r>
              <w:rPr>
                <w:rFonts w:ascii="Times New Roman" w:hAnsi="Times New Roman"/>
                <w:bCs/>
                <w:sz w:val="24"/>
                <w:szCs w:val="24"/>
              </w:rPr>
              <w:t>довідку</w:t>
            </w:r>
            <w:proofErr w:type="spellEnd"/>
            <w:r>
              <w:rPr>
                <w:rFonts w:ascii="Times New Roman" w:hAnsi="Times New Roman"/>
                <w:bCs/>
                <w:sz w:val="24"/>
                <w:szCs w:val="24"/>
              </w:rPr>
              <w:t xml:space="preserve"> </w:t>
            </w:r>
            <w:proofErr w:type="spellStart"/>
            <w:r>
              <w:rPr>
                <w:rFonts w:ascii="Times New Roman" w:hAnsi="Times New Roman"/>
                <w:bCs/>
                <w:sz w:val="24"/>
                <w:szCs w:val="24"/>
              </w:rPr>
              <w:t>про</w:t>
            </w:r>
            <w:proofErr w:type="spellEnd"/>
            <w:r>
              <w:rPr>
                <w:rFonts w:ascii="Times New Roman" w:hAnsi="Times New Roman"/>
                <w:bCs/>
                <w:sz w:val="24"/>
                <w:szCs w:val="24"/>
              </w:rPr>
              <w:t xml:space="preserve"> </w:t>
            </w:r>
            <w:proofErr w:type="spellStart"/>
            <w:r>
              <w:rPr>
                <w:rFonts w:ascii="Times New Roman" w:hAnsi="Times New Roman"/>
                <w:bCs/>
                <w:sz w:val="24"/>
                <w:szCs w:val="24"/>
              </w:rPr>
              <w:t>наявність</w:t>
            </w:r>
            <w:proofErr w:type="spellEnd"/>
            <w:r>
              <w:rPr>
                <w:rFonts w:ascii="Times New Roman" w:hAnsi="Times New Roman"/>
                <w:bCs/>
                <w:sz w:val="24"/>
                <w:szCs w:val="24"/>
              </w:rPr>
              <w:t xml:space="preserve"> у </w:t>
            </w:r>
            <w:proofErr w:type="spellStart"/>
            <w:r>
              <w:rPr>
                <w:rFonts w:ascii="Times New Roman" w:hAnsi="Times New Roman"/>
                <w:bCs/>
                <w:sz w:val="24"/>
                <w:szCs w:val="24"/>
              </w:rPr>
              <w:t>штаті</w:t>
            </w:r>
            <w:proofErr w:type="spellEnd"/>
            <w:r>
              <w:rPr>
                <w:rFonts w:ascii="Times New Roman" w:hAnsi="Times New Roman"/>
                <w:bCs/>
                <w:sz w:val="24"/>
                <w:szCs w:val="24"/>
              </w:rPr>
              <w:t xml:space="preserve"> </w:t>
            </w:r>
            <w:proofErr w:type="spellStart"/>
            <w:r>
              <w:rPr>
                <w:rFonts w:ascii="Times New Roman" w:hAnsi="Times New Roman"/>
                <w:bCs/>
                <w:sz w:val="24"/>
                <w:szCs w:val="24"/>
              </w:rPr>
              <w:t>суб’єкта</w:t>
            </w:r>
            <w:proofErr w:type="spellEnd"/>
            <w:r>
              <w:rPr>
                <w:rFonts w:ascii="Times New Roman" w:hAnsi="Times New Roman"/>
                <w:bCs/>
                <w:sz w:val="24"/>
                <w:szCs w:val="24"/>
              </w:rPr>
              <w:t xml:space="preserve"> </w:t>
            </w:r>
            <w:proofErr w:type="spellStart"/>
            <w:r>
              <w:rPr>
                <w:rFonts w:ascii="Times New Roman" w:hAnsi="Times New Roman"/>
                <w:bCs/>
                <w:sz w:val="24"/>
                <w:szCs w:val="24"/>
              </w:rPr>
              <w:t>охоронної</w:t>
            </w:r>
            <w:proofErr w:type="spellEnd"/>
            <w:r>
              <w:rPr>
                <w:rFonts w:ascii="Times New Roman" w:hAnsi="Times New Roman"/>
                <w:bCs/>
                <w:sz w:val="24"/>
                <w:szCs w:val="24"/>
              </w:rPr>
              <w:t xml:space="preserve"> </w:t>
            </w:r>
            <w:proofErr w:type="spellStart"/>
            <w:r>
              <w:rPr>
                <w:rFonts w:ascii="Times New Roman" w:hAnsi="Times New Roman"/>
                <w:bCs/>
                <w:sz w:val="24"/>
                <w:szCs w:val="24"/>
              </w:rPr>
              <w:t>діяльності</w:t>
            </w:r>
            <w:proofErr w:type="spellEnd"/>
            <w:r>
              <w:rPr>
                <w:rFonts w:ascii="Times New Roman" w:hAnsi="Times New Roman"/>
                <w:bCs/>
                <w:sz w:val="24"/>
                <w:szCs w:val="24"/>
              </w:rPr>
              <w:t xml:space="preserve"> </w:t>
            </w:r>
            <w:proofErr w:type="spellStart"/>
            <w:r>
              <w:rPr>
                <w:rFonts w:ascii="Times New Roman" w:hAnsi="Times New Roman"/>
                <w:bCs/>
                <w:sz w:val="24"/>
                <w:szCs w:val="24"/>
              </w:rPr>
              <w:t>охоронників</w:t>
            </w:r>
            <w:proofErr w:type="spellEnd"/>
            <w:r>
              <w:rPr>
                <w:rFonts w:ascii="Times New Roman" w:hAnsi="Times New Roman"/>
                <w:bCs/>
                <w:sz w:val="24"/>
                <w:szCs w:val="24"/>
              </w:rPr>
              <w:t xml:space="preserve">, </w:t>
            </w:r>
            <w:proofErr w:type="spellStart"/>
            <w:r>
              <w:rPr>
                <w:rFonts w:ascii="Times New Roman" w:hAnsi="Times New Roman"/>
                <w:bCs/>
                <w:sz w:val="24"/>
                <w:szCs w:val="24"/>
              </w:rPr>
              <w:t>які</w:t>
            </w:r>
            <w:proofErr w:type="spellEnd"/>
            <w:r>
              <w:rPr>
                <w:rFonts w:ascii="Times New Roman" w:hAnsi="Times New Roman"/>
                <w:bCs/>
                <w:sz w:val="24"/>
                <w:szCs w:val="24"/>
              </w:rPr>
              <w:t xml:space="preserve"> </w:t>
            </w:r>
            <w:proofErr w:type="spellStart"/>
            <w:r>
              <w:rPr>
                <w:rFonts w:ascii="Times New Roman" w:hAnsi="Times New Roman"/>
                <w:bCs/>
                <w:sz w:val="24"/>
                <w:szCs w:val="24"/>
              </w:rPr>
              <w:t>будуть</w:t>
            </w:r>
            <w:proofErr w:type="spellEnd"/>
            <w:r>
              <w:rPr>
                <w:rFonts w:ascii="Times New Roman" w:hAnsi="Times New Roman"/>
                <w:bCs/>
                <w:sz w:val="24"/>
                <w:szCs w:val="24"/>
              </w:rPr>
              <w:t xml:space="preserve"> </w:t>
            </w:r>
            <w:proofErr w:type="spellStart"/>
            <w:r>
              <w:rPr>
                <w:rFonts w:ascii="Times New Roman" w:hAnsi="Times New Roman"/>
                <w:bCs/>
                <w:sz w:val="24"/>
                <w:szCs w:val="24"/>
              </w:rPr>
              <w:t>безпосередньо</w:t>
            </w:r>
            <w:proofErr w:type="spellEnd"/>
            <w:r>
              <w:rPr>
                <w:rFonts w:ascii="Times New Roman" w:hAnsi="Times New Roman"/>
                <w:bCs/>
                <w:sz w:val="24"/>
                <w:szCs w:val="24"/>
              </w:rPr>
              <w:t xml:space="preserve"> </w:t>
            </w:r>
            <w:proofErr w:type="spellStart"/>
            <w:r>
              <w:rPr>
                <w:rFonts w:ascii="Times New Roman" w:hAnsi="Times New Roman"/>
                <w:bCs/>
                <w:sz w:val="24"/>
                <w:szCs w:val="24"/>
              </w:rPr>
              <w:t>задіяні</w:t>
            </w:r>
            <w:proofErr w:type="spellEnd"/>
            <w:r>
              <w:rPr>
                <w:rFonts w:ascii="Times New Roman" w:hAnsi="Times New Roman"/>
                <w:bCs/>
                <w:sz w:val="24"/>
                <w:szCs w:val="24"/>
              </w:rPr>
              <w:t xml:space="preserve"> в </w:t>
            </w:r>
            <w:proofErr w:type="spellStart"/>
            <w:r>
              <w:rPr>
                <w:rFonts w:ascii="Times New Roman" w:hAnsi="Times New Roman"/>
                <w:bCs/>
                <w:sz w:val="24"/>
                <w:szCs w:val="24"/>
              </w:rPr>
              <w:t>охороні</w:t>
            </w:r>
            <w:proofErr w:type="spellEnd"/>
            <w:r>
              <w:rPr>
                <w:rFonts w:ascii="Times New Roman" w:hAnsi="Times New Roman"/>
                <w:bCs/>
                <w:sz w:val="24"/>
                <w:szCs w:val="24"/>
              </w:rPr>
              <w:t xml:space="preserve"> </w:t>
            </w:r>
            <w:proofErr w:type="spellStart"/>
            <w:r>
              <w:rPr>
                <w:rFonts w:ascii="Times New Roman" w:hAnsi="Times New Roman"/>
                <w:bCs/>
                <w:sz w:val="24"/>
                <w:szCs w:val="24"/>
              </w:rPr>
              <w:t>об’єкту</w:t>
            </w:r>
            <w:proofErr w:type="spellEnd"/>
            <w:r>
              <w:rPr>
                <w:rFonts w:ascii="Times New Roman" w:hAnsi="Times New Roman"/>
                <w:bCs/>
                <w:sz w:val="24"/>
                <w:szCs w:val="24"/>
              </w:rPr>
              <w:t xml:space="preserve"> </w:t>
            </w:r>
            <w:proofErr w:type="spellStart"/>
            <w:r>
              <w:rPr>
                <w:rFonts w:ascii="Times New Roman" w:hAnsi="Times New Roman"/>
                <w:bCs/>
                <w:sz w:val="24"/>
                <w:szCs w:val="24"/>
              </w:rPr>
              <w:t>замовника</w:t>
            </w:r>
            <w:proofErr w:type="spellEnd"/>
            <w:r>
              <w:rPr>
                <w:rFonts w:ascii="Times New Roman" w:hAnsi="Times New Roman"/>
                <w:bCs/>
                <w:sz w:val="24"/>
                <w:szCs w:val="24"/>
              </w:rPr>
              <w:t xml:space="preserve">, </w:t>
            </w:r>
            <w:proofErr w:type="spellStart"/>
            <w:r>
              <w:rPr>
                <w:rFonts w:ascii="Times New Roman" w:hAnsi="Times New Roman"/>
                <w:bCs/>
                <w:sz w:val="24"/>
                <w:szCs w:val="24"/>
              </w:rPr>
              <w:t>їх</w:t>
            </w:r>
            <w:proofErr w:type="spellEnd"/>
            <w:r>
              <w:rPr>
                <w:rFonts w:ascii="Times New Roman" w:hAnsi="Times New Roman"/>
                <w:bCs/>
                <w:sz w:val="24"/>
                <w:szCs w:val="24"/>
              </w:rPr>
              <w:t xml:space="preserve"> </w:t>
            </w:r>
            <w:proofErr w:type="spellStart"/>
            <w:r>
              <w:rPr>
                <w:rFonts w:ascii="Times New Roman" w:hAnsi="Times New Roman"/>
                <w:bCs/>
                <w:sz w:val="24"/>
                <w:szCs w:val="24"/>
              </w:rPr>
              <w:t>кваліфікацію</w:t>
            </w:r>
            <w:proofErr w:type="spellEnd"/>
            <w:r>
              <w:rPr>
                <w:rFonts w:ascii="Times New Roman" w:hAnsi="Times New Roman"/>
                <w:bCs/>
                <w:sz w:val="24"/>
                <w:szCs w:val="24"/>
              </w:rPr>
              <w:t xml:space="preserve">, </w:t>
            </w:r>
            <w:proofErr w:type="spellStart"/>
            <w:r>
              <w:rPr>
                <w:rFonts w:ascii="Times New Roman" w:hAnsi="Times New Roman"/>
                <w:bCs/>
                <w:sz w:val="24"/>
                <w:szCs w:val="24"/>
              </w:rPr>
              <w:t>сертифікацію</w:t>
            </w:r>
            <w:proofErr w:type="spellEnd"/>
            <w:r>
              <w:rPr>
                <w:rFonts w:ascii="Times New Roman" w:hAnsi="Times New Roman"/>
                <w:bCs/>
                <w:sz w:val="24"/>
                <w:szCs w:val="24"/>
              </w:rPr>
              <w:t xml:space="preserve"> </w:t>
            </w:r>
            <w:proofErr w:type="spellStart"/>
            <w:r>
              <w:rPr>
                <w:rFonts w:ascii="Times New Roman" w:hAnsi="Times New Roman"/>
                <w:bCs/>
                <w:sz w:val="24"/>
                <w:szCs w:val="24"/>
              </w:rPr>
              <w:t>та</w:t>
            </w:r>
            <w:proofErr w:type="spellEnd"/>
            <w:r>
              <w:rPr>
                <w:rFonts w:ascii="Times New Roman" w:hAnsi="Times New Roman"/>
                <w:bCs/>
                <w:sz w:val="24"/>
                <w:szCs w:val="24"/>
              </w:rPr>
              <w:t xml:space="preserve"> </w:t>
            </w:r>
            <w:proofErr w:type="spellStart"/>
            <w:r>
              <w:rPr>
                <w:rFonts w:ascii="Times New Roman" w:hAnsi="Times New Roman"/>
                <w:bCs/>
                <w:sz w:val="24"/>
                <w:szCs w:val="24"/>
              </w:rPr>
              <w:t>досвід</w:t>
            </w:r>
            <w:proofErr w:type="spellEnd"/>
            <w:r>
              <w:rPr>
                <w:rFonts w:ascii="Times New Roman" w:hAnsi="Times New Roman"/>
                <w:bCs/>
                <w:sz w:val="24"/>
                <w:szCs w:val="24"/>
              </w:rPr>
              <w:t xml:space="preserve"> </w:t>
            </w:r>
            <w:proofErr w:type="spellStart"/>
            <w:r>
              <w:rPr>
                <w:rFonts w:ascii="Times New Roman" w:hAnsi="Times New Roman"/>
                <w:bCs/>
                <w:sz w:val="24"/>
                <w:szCs w:val="24"/>
              </w:rPr>
              <w:t>роботи</w:t>
            </w:r>
            <w:proofErr w:type="spellEnd"/>
            <w:r>
              <w:rPr>
                <w:rFonts w:ascii="Times New Roman" w:hAnsi="Times New Roman"/>
                <w:bCs/>
                <w:sz w:val="24"/>
                <w:szCs w:val="24"/>
              </w:rPr>
              <w:t xml:space="preserve">. </w:t>
            </w:r>
            <w:proofErr w:type="spellStart"/>
            <w:r>
              <w:rPr>
                <w:rFonts w:ascii="Times New Roman" w:hAnsi="Times New Roman"/>
                <w:bCs/>
                <w:sz w:val="24"/>
                <w:szCs w:val="24"/>
              </w:rPr>
              <w:t>Охоронники</w:t>
            </w:r>
            <w:proofErr w:type="spellEnd"/>
            <w:r>
              <w:rPr>
                <w:rFonts w:ascii="Times New Roman" w:hAnsi="Times New Roman"/>
                <w:bCs/>
                <w:sz w:val="24"/>
                <w:szCs w:val="24"/>
              </w:rPr>
              <w:t xml:space="preserve"> </w:t>
            </w:r>
            <w:proofErr w:type="spellStart"/>
            <w:r>
              <w:rPr>
                <w:rFonts w:ascii="Times New Roman" w:hAnsi="Times New Roman"/>
                <w:bCs/>
                <w:sz w:val="24"/>
                <w:szCs w:val="24"/>
              </w:rPr>
              <w:t>повинні</w:t>
            </w:r>
            <w:proofErr w:type="spellEnd"/>
            <w:r>
              <w:rPr>
                <w:rFonts w:ascii="Times New Roman" w:hAnsi="Times New Roman"/>
                <w:bCs/>
                <w:sz w:val="24"/>
                <w:szCs w:val="24"/>
              </w:rPr>
              <w:t xml:space="preserve"> </w:t>
            </w:r>
            <w:proofErr w:type="spellStart"/>
            <w:r>
              <w:rPr>
                <w:rFonts w:ascii="Times New Roman" w:hAnsi="Times New Roman"/>
                <w:bCs/>
                <w:sz w:val="24"/>
                <w:szCs w:val="24"/>
              </w:rPr>
              <w:t>відповідати</w:t>
            </w:r>
            <w:proofErr w:type="spellEnd"/>
            <w:r>
              <w:rPr>
                <w:rFonts w:ascii="Times New Roman" w:hAnsi="Times New Roman"/>
                <w:bCs/>
                <w:sz w:val="24"/>
                <w:szCs w:val="24"/>
              </w:rPr>
              <w:t xml:space="preserve"> </w:t>
            </w:r>
            <w:proofErr w:type="spellStart"/>
            <w:r>
              <w:rPr>
                <w:rFonts w:ascii="Times New Roman" w:hAnsi="Times New Roman"/>
                <w:bCs/>
                <w:sz w:val="24"/>
                <w:szCs w:val="24"/>
              </w:rPr>
              <w:t>вимогам</w:t>
            </w:r>
            <w:proofErr w:type="spellEnd"/>
            <w:r>
              <w:rPr>
                <w:rFonts w:ascii="Times New Roman" w:hAnsi="Times New Roman"/>
                <w:bCs/>
                <w:sz w:val="24"/>
                <w:szCs w:val="24"/>
              </w:rPr>
              <w:t xml:space="preserve"> </w:t>
            </w:r>
            <w:proofErr w:type="spellStart"/>
            <w:r>
              <w:rPr>
                <w:rFonts w:ascii="Times New Roman" w:hAnsi="Times New Roman"/>
                <w:bCs/>
                <w:sz w:val="24"/>
                <w:szCs w:val="24"/>
              </w:rPr>
              <w:t>статті</w:t>
            </w:r>
            <w:proofErr w:type="spellEnd"/>
            <w:r>
              <w:rPr>
                <w:rFonts w:ascii="Times New Roman" w:hAnsi="Times New Roman"/>
                <w:bCs/>
                <w:sz w:val="24"/>
                <w:szCs w:val="24"/>
              </w:rPr>
              <w:t xml:space="preserve"> 11 </w:t>
            </w:r>
            <w:proofErr w:type="spellStart"/>
            <w:r>
              <w:rPr>
                <w:rFonts w:ascii="Times New Roman" w:hAnsi="Times New Roman"/>
                <w:bCs/>
                <w:sz w:val="24"/>
                <w:szCs w:val="24"/>
              </w:rPr>
              <w:t>Закону</w:t>
            </w:r>
            <w:proofErr w:type="spellEnd"/>
            <w:r>
              <w:rPr>
                <w:rFonts w:ascii="Times New Roman" w:hAnsi="Times New Roman"/>
                <w:bCs/>
                <w:sz w:val="24"/>
                <w:szCs w:val="24"/>
              </w:rPr>
              <w:t xml:space="preserve"> </w:t>
            </w:r>
            <w:proofErr w:type="spellStart"/>
            <w:r>
              <w:rPr>
                <w:rFonts w:ascii="Times New Roman" w:hAnsi="Times New Roman"/>
                <w:bCs/>
                <w:sz w:val="24"/>
                <w:szCs w:val="24"/>
              </w:rPr>
              <w:t>України</w:t>
            </w:r>
            <w:proofErr w:type="spellEnd"/>
            <w:r>
              <w:rPr>
                <w:rFonts w:ascii="Times New Roman" w:hAnsi="Times New Roman"/>
                <w:bCs/>
                <w:sz w:val="24"/>
                <w:szCs w:val="24"/>
              </w:rPr>
              <w:t xml:space="preserve"> «</w:t>
            </w:r>
            <w:proofErr w:type="spellStart"/>
            <w:r>
              <w:rPr>
                <w:rFonts w:ascii="Times New Roman" w:hAnsi="Times New Roman"/>
                <w:bCs/>
                <w:sz w:val="24"/>
                <w:szCs w:val="24"/>
              </w:rPr>
              <w:t>Про</w:t>
            </w:r>
            <w:proofErr w:type="spellEnd"/>
            <w:r>
              <w:rPr>
                <w:rFonts w:ascii="Times New Roman" w:hAnsi="Times New Roman"/>
                <w:bCs/>
                <w:sz w:val="24"/>
                <w:szCs w:val="24"/>
              </w:rPr>
              <w:t xml:space="preserve"> </w:t>
            </w:r>
            <w:proofErr w:type="spellStart"/>
            <w:r>
              <w:rPr>
                <w:rFonts w:ascii="Times New Roman" w:hAnsi="Times New Roman"/>
                <w:bCs/>
                <w:sz w:val="24"/>
                <w:szCs w:val="24"/>
              </w:rPr>
              <w:t>охоронну</w:t>
            </w:r>
            <w:proofErr w:type="spellEnd"/>
            <w:r>
              <w:rPr>
                <w:rFonts w:ascii="Times New Roman" w:hAnsi="Times New Roman"/>
                <w:bCs/>
                <w:sz w:val="24"/>
                <w:szCs w:val="24"/>
              </w:rPr>
              <w:t xml:space="preserve"> </w:t>
            </w:r>
            <w:proofErr w:type="spellStart"/>
            <w:r>
              <w:rPr>
                <w:rFonts w:ascii="Times New Roman" w:hAnsi="Times New Roman"/>
                <w:bCs/>
                <w:sz w:val="24"/>
                <w:szCs w:val="24"/>
              </w:rPr>
              <w:t>діяльність</w:t>
            </w:r>
            <w:proofErr w:type="spellEnd"/>
            <w:r>
              <w:rPr>
                <w:rFonts w:ascii="Times New Roman" w:hAnsi="Times New Roman"/>
                <w:bCs/>
                <w:sz w:val="24"/>
                <w:szCs w:val="24"/>
              </w:rPr>
              <w:t xml:space="preserve">» </w:t>
            </w:r>
            <w:proofErr w:type="spellStart"/>
            <w:r>
              <w:rPr>
                <w:rFonts w:ascii="Times New Roman" w:hAnsi="Times New Roman"/>
                <w:bCs/>
                <w:sz w:val="24"/>
                <w:szCs w:val="24"/>
              </w:rPr>
              <w:t>та</w:t>
            </w:r>
            <w:proofErr w:type="spellEnd"/>
            <w:r>
              <w:rPr>
                <w:rFonts w:ascii="Times New Roman" w:hAnsi="Times New Roman"/>
                <w:bCs/>
                <w:sz w:val="24"/>
                <w:szCs w:val="24"/>
              </w:rPr>
              <w:t xml:space="preserve"> </w:t>
            </w:r>
            <w:proofErr w:type="spellStart"/>
            <w:r>
              <w:rPr>
                <w:rFonts w:ascii="Times New Roman" w:hAnsi="Times New Roman"/>
                <w:bCs/>
                <w:sz w:val="24"/>
                <w:szCs w:val="24"/>
              </w:rPr>
              <w:t>кваліфікаційним</w:t>
            </w:r>
            <w:proofErr w:type="spellEnd"/>
            <w:r>
              <w:rPr>
                <w:rFonts w:ascii="Times New Roman" w:hAnsi="Times New Roman"/>
                <w:bCs/>
                <w:sz w:val="24"/>
                <w:szCs w:val="24"/>
              </w:rPr>
              <w:t xml:space="preserve"> </w:t>
            </w:r>
            <w:proofErr w:type="spellStart"/>
            <w:r>
              <w:rPr>
                <w:rFonts w:ascii="Times New Roman" w:hAnsi="Times New Roman"/>
                <w:bCs/>
                <w:sz w:val="24"/>
                <w:szCs w:val="24"/>
              </w:rPr>
              <w:t>вимогам</w:t>
            </w:r>
            <w:proofErr w:type="spellEnd"/>
            <w:r>
              <w:rPr>
                <w:rFonts w:ascii="Times New Roman" w:hAnsi="Times New Roman"/>
                <w:bCs/>
                <w:sz w:val="24"/>
                <w:szCs w:val="24"/>
              </w:rPr>
              <w:t xml:space="preserve">, </w:t>
            </w:r>
            <w:proofErr w:type="spellStart"/>
            <w:r>
              <w:rPr>
                <w:rFonts w:ascii="Times New Roman" w:hAnsi="Times New Roman"/>
                <w:bCs/>
                <w:sz w:val="24"/>
                <w:szCs w:val="24"/>
              </w:rPr>
              <w:t>визначеним</w:t>
            </w:r>
            <w:proofErr w:type="spellEnd"/>
            <w:r>
              <w:rPr>
                <w:rFonts w:ascii="Times New Roman" w:hAnsi="Times New Roman"/>
                <w:bCs/>
                <w:sz w:val="24"/>
                <w:szCs w:val="24"/>
              </w:rPr>
              <w:t xml:space="preserve"> </w:t>
            </w:r>
            <w:proofErr w:type="spellStart"/>
            <w:r>
              <w:rPr>
                <w:rFonts w:ascii="Times New Roman" w:hAnsi="Times New Roman"/>
                <w:bCs/>
                <w:sz w:val="24"/>
                <w:szCs w:val="24"/>
              </w:rPr>
              <w:t>наказом</w:t>
            </w:r>
            <w:proofErr w:type="spellEnd"/>
            <w:r>
              <w:rPr>
                <w:rFonts w:ascii="Times New Roman" w:hAnsi="Times New Roman"/>
                <w:bCs/>
                <w:sz w:val="24"/>
                <w:szCs w:val="24"/>
              </w:rPr>
              <w:t xml:space="preserve"> </w:t>
            </w:r>
            <w:proofErr w:type="spellStart"/>
            <w:r>
              <w:rPr>
                <w:rFonts w:ascii="Times New Roman" w:hAnsi="Times New Roman"/>
                <w:bCs/>
                <w:sz w:val="24"/>
                <w:szCs w:val="24"/>
              </w:rPr>
              <w:t>Мінпраці</w:t>
            </w:r>
            <w:proofErr w:type="spellEnd"/>
            <w:r>
              <w:rPr>
                <w:rFonts w:ascii="Times New Roman" w:hAnsi="Times New Roman"/>
                <w:bCs/>
                <w:sz w:val="24"/>
                <w:szCs w:val="24"/>
              </w:rPr>
              <w:t xml:space="preserve"> </w:t>
            </w:r>
            <w:proofErr w:type="spellStart"/>
            <w:r>
              <w:rPr>
                <w:rFonts w:ascii="Times New Roman" w:hAnsi="Times New Roman"/>
                <w:bCs/>
                <w:sz w:val="24"/>
                <w:szCs w:val="24"/>
              </w:rPr>
              <w:t>від</w:t>
            </w:r>
            <w:proofErr w:type="spellEnd"/>
            <w:r>
              <w:rPr>
                <w:rFonts w:ascii="Times New Roman" w:hAnsi="Times New Roman"/>
                <w:bCs/>
                <w:sz w:val="24"/>
                <w:szCs w:val="24"/>
              </w:rPr>
              <w:t xml:space="preserve"> 29.12.2004 р. №336 «</w:t>
            </w:r>
            <w:proofErr w:type="spellStart"/>
            <w:r>
              <w:rPr>
                <w:rFonts w:ascii="Times New Roman" w:hAnsi="Times New Roman"/>
                <w:bCs/>
                <w:sz w:val="24"/>
                <w:szCs w:val="24"/>
              </w:rPr>
              <w:t>Про</w:t>
            </w:r>
            <w:proofErr w:type="spellEnd"/>
            <w:r>
              <w:rPr>
                <w:rFonts w:ascii="Times New Roman" w:hAnsi="Times New Roman"/>
                <w:bCs/>
                <w:sz w:val="24"/>
                <w:szCs w:val="24"/>
              </w:rPr>
              <w:t xml:space="preserve"> </w:t>
            </w:r>
            <w:proofErr w:type="spellStart"/>
            <w:r>
              <w:rPr>
                <w:rFonts w:ascii="Times New Roman" w:hAnsi="Times New Roman"/>
                <w:bCs/>
                <w:sz w:val="24"/>
                <w:szCs w:val="24"/>
              </w:rPr>
              <w:t>затвердження</w:t>
            </w:r>
            <w:proofErr w:type="spellEnd"/>
            <w:r>
              <w:rPr>
                <w:rFonts w:ascii="Times New Roman" w:hAnsi="Times New Roman"/>
                <w:bCs/>
                <w:sz w:val="24"/>
                <w:szCs w:val="24"/>
              </w:rPr>
              <w:t xml:space="preserve"> </w:t>
            </w:r>
            <w:proofErr w:type="spellStart"/>
            <w:r>
              <w:rPr>
                <w:rFonts w:ascii="Times New Roman" w:hAnsi="Times New Roman"/>
                <w:bCs/>
                <w:sz w:val="24"/>
                <w:szCs w:val="24"/>
              </w:rPr>
              <w:t>Випуску</w:t>
            </w:r>
            <w:proofErr w:type="spellEnd"/>
            <w:r>
              <w:rPr>
                <w:rFonts w:ascii="Times New Roman" w:hAnsi="Times New Roman"/>
                <w:bCs/>
                <w:sz w:val="24"/>
                <w:szCs w:val="24"/>
              </w:rPr>
              <w:t xml:space="preserve"> 1 «</w:t>
            </w:r>
            <w:proofErr w:type="spellStart"/>
            <w:r>
              <w:rPr>
                <w:rFonts w:ascii="Times New Roman" w:hAnsi="Times New Roman"/>
                <w:bCs/>
                <w:sz w:val="24"/>
                <w:szCs w:val="24"/>
              </w:rPr>
              <w:t>Професії</w:t>
            </w:r>
            <w:proofErr w:type="spellEnd"/>
            <w:r>
              <w:rPr>
                <w:rFonts w:ascii="Times New Roman" w:hAnsi="Times New Roman"/>
                <w:bCs/>
                <w:sz w:val="24"/>
                <w:szCs w:val="24"/>
              </w:rPr>
              <w:t xml:space="preserve"> </w:t>
            </w:r>
            <w:proofErr w:type="spellStart"/>
            <w:r>
              <w:rPr>
                <w:rFonts w:ascii="Times New Roman" w:hAnsi="Times New Roman"/>
                <w:bCs/>
                <w:sz w:val="24"/>
                <w:szCs w:val="24"/>
              </w:rPr>
              <w:t>працівників</w:t>
            </w:r>
            <w:proofErr w:type="spellEnd"/>
            <w:r>
              <w:rPr>
                <w:rFonts w:ascii="Times New Roman" w:hAnsi="Times New Roman"/>
                <w:bCs/>
                <w:sz w:val="24"/>
                <w:szCs w:val="24"/>
              </w:rPr>
              <w:t xml:space="preserve">, </w:t>
            </w:r>
            <w:proofErr w:type="spellStart"/>
            <w:r>
              <w:rPr>
                <w:rFonts w:ascii="Times New Roman" w:hAnsi="Times New Roman"/>
                <w:bCs/>
                <w:sz w:val="24"/>
                <w:szCs w:val="24"/>
              </w:rPr>
              <w:t>що</w:t>
            </w:r>
            <w:proofErr w:type="spellEnd"/>
            <w:r>
              <w:rPr>
                <w:rFonts w:ascii="Times New Roman" w:hAnsi="Times New Roman"/>
                <w:bCs/>
                <w:sz w:val="24"/>
                <w:szCs w:val="24"/>
              </w:rPr>
              <w:t xml:space="preserve"> є </w:t>
            </w:r>
            <w:proofErr w:type="spellStart"/>
            <w:r>
              <w:rPr>
                <w:rFonts w:ascii="Times New Roman" w:hAnsi="Times New Roman"/>
                <w:bCs/>
                <w:sz w:val="24"/>
                <w:szCs w:val="24"/>
              </w:rPr>
              <w:t>загальними</w:t>
            </w:r>
            <w:proofErr w:type="spellEnd"/>
            <w:r>
              <w:rPr>
                <w:rFonts w:ascii="Times New Roman" w:hAnsi="Times New Roman"/>
                <w:bCs/>
                <w:sz w:val="24"/>
                <w:szCs w:val="24"/>
              </w:rPr>
              <w:t xml:space="preserve"> </w:t>
            </w:r>
            <w:proofErr w:type="spellStart"/>
            <w:r>
              <w:rPr>
                <w:rFonts w:ascii="Times New Roman" w:hAnsi="Times New Roman"/>
                <w:bCs/>
                <w:sz w:val="24"/>
                <w:szCs w:val="24"/>
              </w:rPr>
              <w:t>для</w:t>
            </w:r>
            <w:proofErr w:type="spellEnd"/>
            <w:r>
              <w:rPr>
                <w:rFonts w:ascii="Times New Roman" w:hAnsi="Times New Roman"/>
                <w:bCs/>
                <w:sz w:val="24"/>
                <w:szCs w:val="24"/>
              </w:rPr>
              <w:t xml:space="preserve"> </w:t>
            </w:r>
            <w:proofErr w:type="spellStart"/>
            <w:r>
              <w:rPr>
                <w:rFonts w:ascii="Times New Roman" w:hAnsi="Times New Roman"/>
                <w:bCs/>
                <w:sz w:val="24"/>
                <w:szCs w:val="24"/>
              </w:rPr>
              <w:t>всіх</w:t>
            </w:r>
            <w:proofErr w:type="spellEnd"/>
            <w:r>
              <w:rPr>
                <w:rFonts w:ascii="Times New Roman" w:hAnsi="Times New Roman"/>
                <w:bCs/>
                <w:sz w:val="24"/>
                <w:szCs w:val="24"/>
              </w:rPr>
              <w:t xml:space="preserve"> </w:t>
            </w:r>
            <w:proofErr w:type="spellStart"/>
            <w:r>
              <w:rPr>
                <w:rFonts w:ascii="Times New Roman" w:hAnsi="Times New Roman"/>
                <w:bCs/>
                <w:sz w:val="24"/>
                <w:szCs w:val="24"/>
              </w:rPr>
              <w:t>видів</w:t>
            </w:r>
            <w:proofErr w:type="spellEnd"/>
            <w:r>
              <w:rPr>
                <w:rFonts w:ascii="Times New Roman" w:hAnsi="Times New Roman"/>
                <w:bCs/>
                <w:sz w:val="24"/>
                <w:szCs w:val="24"/>
              </w:rPr>
              <w:t xml:space="preserve"> </w:t>
            </w:r>
            <w:proofErr w:type="spellStart"/>
            <w:r>
              <w:rPr>
                <w:rFonts w:ascii="Times New Roman" w:hAnsi="Times New Roman"/>
                <w:bCs/>
                <w:sz w:val="24"/>
                <w:szCs w:val="24"/>
              </w:rPr>
              <w:t>економічної</w:t>
            </w:r>
            <w:proofErr w:type="spellEnd"/>
            <w:r>
              <w:rPr>
                <w:rFonts w:ascii="Times New Roman" w:hAnsi="Times New Roman"/>
                <w:bCs/>
                <w:sz w:val="24"/>
                <w:szCs w:val="24"/>
              </w:rPr>
              <w:t xml:space="preserve"> </w:t>
            </w:r>
            <w:proofErr w:type="spellStart"/>
            <w:r>
              <w:rPr>
                <w:rFonts w:ascii="Times New Roman" w:hAnsi="Times New Roman"/>
                <w:bCs/>
                <w:sz w:val="24"/>
                <w:szCs w:val="24"/>
              </w:rPr>
              <w:t>діяльності</w:t>
            </w:r>
            <w:proofErr w:type="spellEnd"/>
            <w:r>
              <w:rPr>
                <w:rFonts w:ascii="Times New Roman" w:hAnsi="Times New Roman"/>
                <w:bCs/>
                <w:sz w:val="24"/>
                <w:szCs w:val="24"/>
              </w:rPr>
              <w:t xml:space="preserve">» </w:t>
            </w:r>
            <w:proofErr w:type="spellStart"/>
            <w:r>
              <w:rPr>
                <w:rFonts w:ascii="Times New Roman" w:hAnsi="Times New Roman"/>
                <w:bCs/>
                <w:sz w:val="24"/>
                <w:szCs w:val="24"/>
              </w:rPr>
              <w:t>Довідника</w:t>
            </w:r>
            <w:proofErr w:type="spellEnd"/>
            <w:r>
              <w:rPr>
                <w:rFonts w:ascii="Times New Roman" w:hAnsi="Times New Roman"/>
                <w:bCs/>
                <w:sz w:val="24"/>
                <w:szCs w:val="24"/>
              </w:rPr>
              <w:t xml:space="preserve"> </w:t>
            </w:r>
            <w:proofErr w:type="spellStart"/>
            <w:r>
              <w:rPr>
                <w:rFonts w:ascii="Times New Roman" w:hAnsi="Times New Roman"/>
                <w:bCs/>
                <w:sz w:val="24"/>
                <w:szCs w:val="24"/>
              </w:rPr>
              <w:t>кваліфікаційних</w:t>
            </w:r>
            <w:proofErr w:type="spellEnd"/>
            <w:r>
              <w:rPr>
                <w:rFonts w:ascii="Times New Roman" w:hAnsi="Times New Roman"/>
                <w:bCs/>
                <w:sz w:val="24"/>
                <w:szCs w:val="24"/>
              </w:rPr>
              <w:t xml:space="preserve"> </w:t>
            </w:r>
            <w:proofErr w:type="spellStart"/>
            <w:r>
              <w:rPr>
                <w:rFonts w:ascii="Times New Roman" w:hAnsi="Times New Roman"/>
                <w:bCs/>
                <w:sz w:val="24"/>
                <w:szCs w:val="24"/>
              </w:rPr>
              <w:t>характеристик</w:t>
            </w:r>
            <w:proofErr w:type="spellEnd"/>
            <w:r>
              <w:rPr>
                <w:rFonts w:ascii="Times New Roman" w:hAnsi="Times New Roman"/>
                <w:bCs/>
                <w:sz w:val="24"/>
                <w:szCs w:val="24"/>
              </w:rPr>
              <w:t xml:space="preserve"> </w:t>
            </w:r>
            <w:proofErr w:type="spellStart"/>
            <w:r>
              <w:rPr>
                <w:rFonts w:ascii="Times New Roman" w:hAnsi="Times New Roman"/>
                <w:bCs/>
                <w:sz w:val="24"/>
                <w:szCs w:val="24"/>
              </w:rPr>
              <w:t>професій</w:t>
            </w:r>
            <w:proofErr w:type="spellEnd"/>
            <w:r>
              <w:rPr>
                <w:rFonts w:ascii="Times New Roman" w:hAnsi="Times New Roman"/>
                <w:bCs/>
                <w:sz w:val="24"/>
                <w:szCs w:val="24"/>
              </w:rPr>
              <w:t xml:space="preserve"> </w:t>
            </w:r>
            <w:proofErr w:type="spellStart"/>
            <w:r>
              <w:rPr>
                <w:rFonts w:ascii="Times New Roman" w:hAnsi="Times New Roman"/>
                <w:bCs/>
                <w:sz w:val="24"/>
                <w:szCs w:val="24"/>
              </w:rPr>
              <w:t>працівників</w:t>
            </w:r>
            <w:proofErr w:type="spellEnd"/>
            <w:r>
              <w:rPr>
                <w:rFonts w:ascii="Times New Roman" w:hAnsi="Times New Roman"/>
                <w:bCs/>
                <w:sz w:val="24"/>
                <w:szCs w:val="24"/>
              </w:rPr>
              <w:t xml:space="preserve">», а </w:t>
            </w:r>
            <w:proofErr w:type="spellStart"/>
            <w:r>
              <w:rPr>
                <w:rFonts w:ascii="Times New Roman" w:hAnsi="Times New Roman"/>
                <w:bCs/>
                <w:sz w:val="24"/>
                <w:szCs w:val="24"/>
              </w:rPr>
              <w:t>саме</w:t>
            </w:r>
            <w:proofErr w:type="spellEnd"/>
            <w:r>
              <w:rPr>
                <w:rFonts w:ascii="Times New Roman" w:hAnsi="Times New Roman"/>
                <w:bCs/>
                <w:sz w:val="24"/>
                <w:szCs w:val="24"/>
              </w:rPr>
              <w:t xml:space="preserve">: </w:t>
            </w:r>
            <w:proofErr w:type="spellStart"/>
            <w:r>
              <w:rPr>
                <w:rFonts w:ascii="Times New Roman" w:hAnsi="Times New Roman"/>
                <w:bCs/>
                <w:sz w:val="24"/>
                <w:szCs w:val="24"/>
              </w:rPr>
              <w:t>мати</w:t>
            </w:r>
            <w:proofErr w:type="spellEnd"/>
            <w:r>
              <w:rPr>
                <w:rFonts w:ascii="Times New Roman" w:hAnsi="Times New Roman"/>
                <w:bCs/>
                <w:sz w:val="24"/>
                <w:szCs w:val="24"/>
              </w:rPr>
              <w:t xml:space="preserve"> </w:t>
            </w:r>
            <w:proofErr w:type="spellStart"/>
            <w:r>
              <w:rPr>
                <w:rFonts w:ascii="Times New Roman" w:hAnsi="Times New Roman"/>
                <w:bCs/>
                <w:sz w:val="24"/>
                <w:szCs w:val="24"/>
              </w:rPr>
              <w:t>сертифікати</w:t>
            </w:r>
            <w:proofErr w:type="spellEnd"/>
            <w:r>
              <w:rPr>
                <w:rFonts w:ascii="Times New Roman" w:hAnsi="Times New Roman"/>
                <w:bCs/>
                <w:sz w:val="24"/>
                <w:szCs w:val="24"/>
              </w:rPr>
              <w:t xml:space="preserve"> </w:t>
            </w:r>
            <w:proofErr w:type="spellStart"/>
            <w:r>
              <w:rPr>
                <w:rFonts w:ascii="Times New Roman" w:hAnsi="Times New Roman"/>
                <w:bCs/>
                <w:sz w:val="24"/>
                <w:szCs w:val="24"/>
              </w:rPr>
              <w:t>про</w:t>
            </w:r>
            <w:proofErr w:type="spellEnd"/>
            <w:r>
              <w:rPr>
                <w:rFonts w:ascii="Times New Roman" w:hAnsi="Times New Roman"/>
                <w:bCs/>
                <w:sz w:val="24"/>
                <w:szCs w:val="24"/>
              </w:rPr>
              <w:t xml:space="preserve"> </w:t>
            </w:r>
            <w:proofErr w:type="spellStart"/>
            <w:r>
              <w:rPr>
                <w:rFonts w:ascii="Times New Roman" w:hAnsi="Times New Roman"/>
                <w:bCs/>
                <w:sz w:val="24"/>
                <w:szCs w:val="24"/>
              </w:rPr>
              <w:t>проходження</w:t>
            </w:r>
            <w:proofErr w:type="spellEnd"/>
            <w:r>
              <w:rPr>
                <w:rFonts w:ascii="Times New Roman" w:hAnsi="Times New Roman"/>
                <w:bCs/>
                <w:sz w:val="24"/>
                <w:szCs w:val="24"/>
              </w:rPr>
              <w:t xml:space="preserve"> </w:t>
            </w:r>
            <w:proofErr w:type="spellStart"/>
            <w:r>
              <w:rPr>
                <w:rFonts w:ascii="Times New Roman" w:hAnsi="Times New Roman"/>
                <w:bCs/>
                <w:sz w:val="24"/>
                <w:szCs w:val="24"/>
              </w:rPr>
              <w:t>профілактичного</w:t>
            </w:r>
            <w:proofErr w:type="spellEnd"/>
            <w:r>
              <w:rPr>
                <w:rFonts w:ascii="Times New Roman" w:hAnsi="Times New Roman"/>
                <w:bCs/>
                <w:sz w:val="24"/>
                <w:szCs w:val="24"/>
              </w:rPr>
              <w:t xml:space="preserve"> </w:t>
            </w:r>
            <w:proofErr w:type="spellStart"/>
            <w:r>
              <w:rPr>
                <w:rFonts w:ascii="Times New Roman" w:hAnsi="Times New Roman"/>
                <w:bCs/>
                <w:sz w:val="24"/>
                <w:szCs w:val="24"/>
              </w:rPr>
              <w:t>наркологічного</w:t>
            </w:r>
            <w:proofErr w:type="spellEnd"/>
            <w:r>
              <w:rPr>
                <w:rFonts w:ascii="Times New Roman" w:hAnsi="Times New Roman"/>
                <w:bCs/>
                <w:sz w:val="24"/>
                <w:szCs w:val="24"/>
              </w:rPr>
              <w:t xml:space="preserve"> </w:t>
            </w:r>
            <w:proofErr w:type="spellStart"/>
            <w:r>
              <w:rPr>
                <w:rFonts w:ascii="Times New Roman" w:hAnsi="Times New Roman"/>
                <w:bCs/>
                <w:sz w:val="24"/>
                <w:szCs w:val="24"/>
              </w:rPr>
              <w:t>огляду</w:t>
            </w:r>
            <w:proofErr w:type="spellEnd"/>
            <w:r>
              <w:rPr>
                <w:rFonts w:ascii="Times New Roman" w:hAnsi="Times New Roman"/>
                <w:bCs/>
                <w:sz w:val="24"/>
                <w:szCs w:val="24"/>
              </w:rPr>
              <w:t xml:space="preserve">, </w:t>
            </w:r>
            <w:proofErr w:type="spellStart"/>
            <w:r>
              <w:rPr>
                <w:rFonts w:ascii="Times New Roman" w:hAnsi="Times New Roman"/>
                <w:bCs/>
                <w:sz w:val="24"/>
                <w:szCs w:val="24"/>
              </w:rPr>
              <w:t>медичні</w:t>
            </w:r>
            <w:proofErr w:type="spellEnd"/>
            <w:r>
              <w:rPr>
                <w:rFonts w:ascii="Times New Roman" w:hAnsi="Times New Roman"/>
                <w:bCs/>
                <w:sz w:val="24"/>
                <w:szCs w:val="24"/>
              </w:rPr>
              <w:t xml:space="preserve"> </w:t>
            </w:r>
            <w:proofErr w:type="spellStart"/>
            <w:r>
              <w:rPr>
                <w:rFonts w:ascii="Times New Roman" w:hAnsi="Times New Roman"/>
                <w:bCs/>
                <w:sz w:val="24"/>
                <w:szCs w:val="24"/>
              </w:rPr>
              <w:t>довідки</w:t>
            </w:r>
            <w:proofErr w:type="spellEnd"/>
            <w:r>
              <w:rPr>
                <w:rFonts w:ascii="Times New Roman" w:hAnsi="Times New Roman"/>
                <w:bCs/>
                <w:sz w:val="24"/>
                <w:szCs w:val="24"/>
              </w:rPr>
              <w:t xml:space="preserve"> </w:t>
            </w:r>
            <w:proofErr w:type="spellStart"/>
            <w:r>
              <w:rPr>
                <w:rFonts w:ascii="Times New Roman" w:hAnsi="Times New Roman"/>
                <w:bCs/>
                <w:sz w:val="24"/>
                <w:szCs w:val="24"/>
              </w:rPr>
              <w:t>про</w:t>
            </w:r>
            <w:proofErr w:type="spellEnd"/>
            <w:r>
              <w:rPr>
                <w:rFonts w:ascii="Times New Roman" w:hAnsi="Times New Roman"/>
                <w:bCs/>
                <w:sz w:val="24"/>
                <w:szCs w:val="24"/>
              </w:rPr>
              <w:t xml:space="preserve"> </w:t>
            </w:r>
            <w:proofErr w:type="spellStart"/>
            <w:r>
              <w:rPr>
                <w:rFonts w:ascii="Times New Roman" w:hAnsi="Times New Roman"/>
                <w:bCs/>
                <w:sz w:val="24"/>
                <w:szCs w:val="24"/>
              </w:rPr>
              <w:t>проходження</w:t>
            </w:r>
            <w:proofErr w:type="spellEnd"/>
            <w:r>
              <w:rPr>
                <w:rFonts w:ascii="Times New Roman" w:hAnsi="Times New Roman"/>
                <w:bCs/>
                <w:sz w:val="24"/>
                <w:szCs w:val="24"/>
              </w:rPr>
              <w:t xml:space="preserve"> </w:t>
            </w:r>
            <w:proofErr w:type="spellStart"/>
            <w:r>
              <w:rPr>
                <w:rFonts w:ascii="Times New Roman" w:hAnsi="Times New Roman"/>
                <w:bCs/>
                <w:sz w:val="24"/>
                <w:szCs w:val="24"/>
              </w:rPr>
              <w:t>обов’язкових</w:t>
            </w:r>
            <w:proofErr w:type="spellEnd"/>
            <w:r>
              <w:rPr>
                <w:rFonts w:ascii="Times New Roman" w:hAnsi="Times New Roman"/>
                <w:bCs/>
                <w:sz w:val="24"/>
                <w:szCs w:val="24"/>
              </w:rPr>
              <w:t xml:space="preserve"> </w:t>
            </w:r>
            <w:proofErr w:type="spellStart"/>
            <w:r>
              <w:rPr>
                <w:rFonts w:ascii="Times New Roman" w:hAnsi="Times New Roman"/>
                <w:bCs/>
                <w:sz w:val="24"/>
                <w:szCs w:val="24"/>
              </w:rPr>
              <w:t>попереднього</w:t>
            </w:r>
            <w:proofErr w:type="spellEnd"/>
            <w:r>
              <w:rPr>
                <w:rFonts w:ascii="Times New Roman" w:hAnsi="Times New Roman"/>
                <w:bCs/>
                <w:sz w:val="24"/>
                <w:szCs w:val="24"/>
              </w:rPr>
              <w:t xml:space="preserve"> </w:t>
            </w:r>
            <w:proofErr w:type="spellStart"/>
            <w:r>
              <w:rPr>
                <w:rFonts w:ascii="Times New Roman" w:hAnsi="Times New Roman"/>
                <w:bCs/>
                <w:sz w:val="24"/>
                <w:szCs w:val="24"/>
              </w:rPr>
              <w:t>та</w:t>
            </w:r>
            <w:proofErr w:type="spellEnd"/>
            <w:r>
              <w:rPr>
                <w:rFonts w:ascii="Times New Roman" w:hAnsi="Times New Roman"/>
                <w:bCs/>
                <w:sz w:val="24"/>
                <w:szCs w:val="24"/>
              </w:rPr>
              <w:t xml:space="preserve"> </w:t>
            </w:r>
            <w:proofErr w:type="spellStart"/>
            <w:r>
              <w:rPr>
                <w:rFonts w:ascii="Times New Roman" w:hAnsi="Times New Roman"/>
                <w:bCs/>
                <w:sz w:val="24"/>
                <w:szCs w:val="24"/>
              </w:rPr>
              <w:t>періодичних</w:t>
            </w:r>
            <w:proofErr w:type="spellEnd"/>
            <w:r>
              <w:rPr>
                <w:rFonts w:ascii="Times New Roman" w:hAnsi="Times New Roman"/>
                <w:bCs/>
                <w:sz w:val="24"/>
                <w:szCs w:val="24"/>
              </w:rPr>
              <w:t xml:space="preserve"> </w:t>
            </w:r>
            <w:proofErr w:type="spellStart"/>
            <w:r>
              <w:rPr>
                <w:rFonts w:ascii="Times New Roman" w:hAnsi="Times New Roman"/>
                <w:bCs/>
                <w:sz w:val="24"/>
                <w:szCs w:val="24"/>
              </w:rPr>
              <w:t>психіатричних</w:t>
            </w:r>
            <w:proofErr w:type="spellEnd"/>
            <w:r>
              <w:rPr>
                <w:rFonts w:ascii="Times New Roman" w:hAnsi="Times New Roman"/>
                <w:bCs/>
                <w:sz w:val="24"/>
                <w:szCs w:val="24"/>
              </w:rPr>
              <w:t xml:space="preserve"> </w:t>
            </w:r>
            <w:proofErr w:type="spellStart"/>
            <w:r>
              <w:rPr>
                <w:rFonts w:ascii="Times New Roman" w:hAnsi="Times New Roman"/>
                <w:bCs/>
                <w:sz w:val="24"/>
                <w:szCs w:val="24"/>
              </w:rPr>
              <w:t>оглядів</w:t>
            </w:r>
            <w:proofErr w:type="spellEnd"/>
            <w:r>
              <w:rPr>
                <w:rFonts w:ascii="Times New Roman" w:hAnsi="Times New Roman"/>
                <w:bCs/>
                <w:sz w:val="24"/>
                <w:szCs w:val="24"/>
              </w:rPr>
              <w:t xml:space="preserve">, </w:t>
            </w:r>
            <w:proofErr w:type="spellStart"/>
            <w:r>
              <w:rPr>
                <w:rFonts w:ascii="Times New Roman" w:hAnsi="Times New Roman"/>
                <w:bCs/>
                <w:sz w:val="24"/>
                <w:szCs w:val="24"/>
              </w:rPr>
              <w:t>медичні</w:t>
            </w:r>
            <w:proofErr w:type="spellEnd"/>
            <w:r>
              <w:rPr>
                <w:rFonts w:ascii="Times New Roman" w:hAnsi="Times New Roman"/>
                <w:bCs/>
                <w:sz w:val="24"/>
                <w:szCs w:val="24"/>
              </w:rPr>
              <w:t xml:space="preserve"> </w:t>
            </w:r>
            <w:proofErr w:type="spellStart"/>
            <w:r>
              <w:rPr>
                <w:rFonts w:ascii="Times New Roman" w:hAnsi="Times New Roman"/>
                <w:bCs/>
                <w:sz w:val="24"/>
                <w:szCs w:val="24"/>
              </w:rPr>
              <w:t>довідки</w:t>
            </w:r>
            <w:proofErr w:type="spellEnd"/>
            <w:r>
              <w:rPr>
                <w:rFonts w:ascii="Times New Roman" w:hAnsi="Times New Roman"/>
                <w:bCs/>
                <w:sz w:val="24"/>
                <w:szCs w:val="24"/>
              </w:rPr>
              <w:t xml:space="preserve"> </w:t>
            </w:r>
            <w:proofErr w:type="spellStart"/>
            <w:r>
              <w:rPr>
                <w:rFonts w:ascii="Times New Roman" w:hAnsi="Times New Roman"/>
                <w:bCs/>
                <w:sz w:val="24"/>
                <w:szCs w:val="24"/>
              </w:rPr>
              <w:t>про</w:t>
            </w:r>
            <w:proofErr w:type="spellEnd"/>
            <w:r>
              <w:rPr>
                <w:rFonts w:ascii="Times New Roman" w:hAnsi="Times New Roman"/>
                <w:bCs/>
                <w:sz w:val="24"/>
                <w:szCs w:val="24"/>
              </w:rPr>
              <w:t xml:space="preserve"> </w:t>
            </w:r>
            <w:proofErr w:type="spellStart"/>
            <w:r>
              <w:rPr>
                <w:rFonts w:ascii="Times New Roman" w:hAnsi="Times New Roman"/>
                <w:bCs/>
                <w:sz w:val="24"/>
                <w:szCs w:val="24"/>
              </w:rPr>
              <w:t>відсутність</w:t>
            </w:r>
            <w:proofErr w:type="spellEnd"/>
            <w:r>
              <w:rPr>
                <w:rFonts w:ascii="Times New Roman" w:hAnsi="Times New Roman"/>
                <w:bCs/>
                <w:sz w:val="24"/>
                <w:szCs w:val="24"/>
              </w:rPr>
              <w:t xml:space="preserve"> </w:t>
            </w:r>
            <w:proofErr w:type="spellStart"/>
            <w:r>
              <w:rPr>
                <w:rFonts w:ascii="Times New Roman" w:hAnsi="Times New Roman"/>
                <w:bCs/>
                <w:sz w:val="24"/>
                <w:szCs w:val="24"/>
              </w:rPr>
              <w:t>обмежень</w:t>
            </w:r>
            <w:proofErr w:type="spellEnd"/>
            <w:r>
              <w:rPr>
                <w:rFonts w:ascii="Times New Roman" w:hAnsi="Times New Roman"/>
                <w:bCs/>
                <w:sz w:val="24"/>
                <w:szCs w:val="24"/>
              </w:rPr>
              <w:t xml:space="preserve"> </w:t>
            </w:r>
            <w:proofErr w:type="spellStart"/>
            <w:r>
              <w:rPr>
                <w:rFonts w:ascii="Times New Roman" w:hAnsi="Times New Roman"/>
                <w:bCs/>
                <w:sz w:val="24"/>
                <w:szCs w:val="24"/>
              </w:rPr>
              <w:t>за</w:t>
            </w:r>
            <w:proofErr w:type="spellEnd"/>
            <w:r>
              <w:rPr>
                <w:rFonts w:ascii="Times New Roman" w:hAnsi="Times New Roman"/>
                <w:bCs/>
                <w:sz w:val="24"/>
                <w:szCs w:val="24"/>
              </w:rPr>
              <w:t xml:space="preserve"> </w:t>
            </w:r>
            <w:proofErr w:type="spellStart"/>
            <w:r>
              <w:rPr>
                <w:rFonts w:ascii="Times New Roman" w:hAnsi="Times New Roman"/>
                <w:bCs/>
                <w:sz w:val="24"/>
                <w:szCs w:val="24"/>
              </w:rPr>
              <w:t>станом</w:t>
            </w:r>
            <w:proofErr w:type="spellEnd"/>
            <w:r>
              <w:rPr>
                <w:rFonts w:ascii="Times New Roman" w:hAnsi="Times New Roman"/>
                <w:bCs/>
                <w:sz w:val="24"/>
                <w:szCs w:val="24"/>
              </w:rPr>
              <w:t xml:space="preserve"> </w:t>
            </w:r>
            <w:proofErr w:type="spellStart"/>
            <w:r>
              <w:rPr>
                <w:rFonts w:ascii="Times New Roman" w:hAnsi="Times New Roman"/>
                <w:bCs/>
                <w:sz w:val="24"/>
                <w:szCs w:val="24"/>
              </w:rPr>
              <w:t>здоров’я</w:t>
            </w:r>
            <w:proofErr w:type="spellEnd"/>
            <w:r>
              <w:rPr>
                <w:rFonts w:ascii="Times New Roman" w:hAnsi="Times New Roman"/>
                <w:bCs/>
                <w:sz w:val="24"/>
                <w:szCs w:val="24"/>
              </w:rPr>
              <w:t xml:space="preserve"> </w:t>
            </w:r>
            <w:proofErr w:type="spellStart"/>
            <w:r>
              <w:rPr>
                <w:rFonts w:ascii="Times New Roman" w:hAnsi="Times New Roman"/>
                <w:bCs/>
                <w:sz w:val="24"/>
                <w:szCs w:val="24"/>
              </w:rPr>
              <w:t>для</w:t>
            </w:r>
            <w:proofErr w:type="spellEnd"/>
            <w:r>
              <w:rPr>
                <w:rFonts w:ascii="Times New Roman" w:hAnsi="Times New Roman"/>
                <w:bCs/>
                <w:sz w:val="24"/>
                <w:szCs w:val="24"/>
              </w:rPr>
              <w:t xml:space="preserve"> </w:t>
            </w:r>
            <w:proofErr w:type="spellStart"/>
            <w:r>
              <w:rPr>
                <w:rFonts w:ascii="Times New Roman" w:hAnsi="Times New Roman"/>
                <w:bCs/>
                <w:sz w:val="24"/>
                <w:szCs w:val="24"/>
              </w:rPr>
              <w:t>виконання</w:t>
            </w:r>
            <w:proofErr w:type="spellEnd"/>
            <w:r>
              <w:rPr>
                <w:rFonts w:ascii="Times New Roman" w:hAnsi="Times New Roman"/>
                <w:bCs/>
                <w:sz w:val="24"/>
                <w:szCs w:val="24"/>
              </w:rPr>
              <w:t xml:space="preserve"> </w:t>
            </w:r>
            <w:proofErr w:type="spellStart"/>
            <w:r>
              <w:rPr>
                <w:rFonts w:ascii="Times New Roman" w:hAnsi="Times New Roman"/>
                <w:bCs/>
                <w:sz w:val="24"/>
                <w:szCs w:val="24"/>
              </w:rPr>
              <w:t>функціональних</w:t>
            </w:r>
            <w:proofErr w:type="spellEnd"/>
            <w:r>
              <w:rPr>
                <w:rFonts w:ascii="Times New Roman" w:hAnsi="Times New Roman"/>
                <w:bCs/>
                <w:sz w:val="24"/>
                <w:szCs w:val="24"/>
              </w:rPr>
              <w:t xml:space="preserve"> </w:t>
            </w:r>
            <w:proofErr w:type="spellStart"/>
            <w:r>
              <w:rPr>
                <w:rFonts w:ascii="Times New Roman" w:hAnsi="Times New Roman"/>
                <w:bCs/>
                <w:sz w:val="24"/>
                <w:szCs w:val="24"/>
              </w:rPr>
              <w:t>обов’язків</w:t>
            </w:r>
            <w:proofErr w:type="spellEnd"/>
            <w:r>
              <w:rPr>
                <w:rFonts w:ascii="Times New Roman" w:hAnsi="Times New Roman"/>
                <w:bCs/>
                <w:sz w:val="24"/>
                <w:szCs w:val="24"/>
              </w:rPr>
              <w:t xml:space="preserve">, </w:t>
            </w:r>
            <w:proofErr w:type="spellStart"/>
            <w:r>
              <w:rPr>
                <w:rFonts w:ascii="Times New Roman" w:hAnsi="Times New Roman"/>
                <w:bCs/>
                <w:sz w:val="24"/>
                <w:szCs w:val="24"/>
              </w:rPr>
              <w:t>довідки</w:t>
            </w:r>
            <w:proofErr w:type="spellEnd"/>
            <w:r>
              <w:rPr>
                <w:rFonts w:ascii="Times New Roman" w:hAnsi="Times New Roman"/>
                <w:bCs/>
                <w:sz w:val="24"/>
                <w:szCs w:val="24"/>
              </w:rPr>
              <w:t xml:space="preserve"> МВС </w:t>
            </w:r>
            <w:proofErr w:type="spellStart"/>
            <w:r>
              <w:rPr>
                <w:rFonts w:ascii="Times New Roman" w:hAnsi="Times New Roman"/>
                <w:bCs/>
                <w:sz w:val="24"/>
                <w:szCs w:val="24"/>
              </w:rPr>
              <w:t>України</w:t>
            </w:r>
            <w:proofErr w:type="spellEnd"/>
            <w:r>
              <w:rPr>
                <w:rFonts w:ascii="Times New Roman" w:hAnsi="Times New Roman"/>
                <w:bCs/>
                <w:sz w:val="24"/>
                <w:szCs w:val="24"/>
              </w:rPr>
              <w:t xml:space="preserve"> </w:t>
            </w:r>
            <w:proofErr w:type="spellStart"/>
            <w:r>
              <w:rPr>
                <w:rFonts w:ascii="Times New Roman" w:hAnsi="Times New Roman"/>
                <w:bCs/>
                <w:sz w:val="24"/>
                <w:szCs w:val="24"/>
              </w:rPr>
              <w:t>про</w:t>
            </w:r>
            <w:proofErr w:type="spellEnd"/>
            <w:r>
              <w:rPr>
                <w:rFonts w:ascii="Times New Roman" w:hAnsi="Times New Roman"/>
                <w:bCs/>
                <w:sz w:val="24"/>
                <w:szCs w:val="24"/>
              </w:rPr>
              <w:t xml:space="preserve"> </w:t>
            </w:r>
            <w:proofErr w:type="spellStart"/>
            <w:r>
              <w:rPr>
                <w:rFonts w:ascii="Times New Roman" w:hAnsi="Times New Roman"/>
                <w:bCs/>
                <w:sz w:val="24"/>
                <w:szCs w:val="24"/>
              </w:rPr>
              <w:t>те</w:t>
            </w:r>
            <w:proofErr w:type="spellEnd"/>
            <w:r>
              <w:rPr>
                <w:rFonts w:ascii="Times New Roman" w:hAnsi="Times New Roman"/>
                <w:bCs/>
                <w:sz w:val="24"/>
                <w:szCs w:val="24"/>
              </w:rPr>
              <w:t xml:space="preserve">, </w:t>
            </w:r>
            <w:proofErr w:type="spellStart"/>
            <w:r>
              <w:rPr>
                <w:rFonts w:ascii="Times New Roman" w:hAnsi="Times New Roman"/>
                <w:bCs/>
                <w:sz w:val="24"/>
                <w:szCs w:val="24"/>
              </w:rPr>
              <w:t>що</w:t>
            </w:r>
            <w:proofErr w:type="spellEnd"/>
            <w:r>
              <w:rPr>
                <w:rFonts w:ascii="Times New Roman" w:hAnsi="Times New Roman"/>
                <w:bCs/>
                <w:sz w:val="24"/>
                <w:szCs w:val="24"/>
              </w:rPr>
              <w:t xml:space="preserve"> </w:t>
            </w:r>
            <w:proofErr w:type="spellStart"/>
            <w:r>
              <w:rPr>
                <w:rFonts w:ascii="Times New Roman" w:hAnsi="Times New Roman"/>
                <w:bCs/>
                <w:sz w:val="24"/>
                <w:szCs w:val="24"/>
              </w:rPr>
              <w:t>особи</w:t>
            </w:r>
            <w:proofErr w:type="spellEnd"/>
            <w:r>
              <w:rPr>
                <w:rFonts w:ascii="Times New Roman" w:hAnsi="Times New Roman"/>
                <w:bCs/>
                <w:sz w:val="24"/>
                <w:szCs w:val="24"/>
              </w:rPr>
              <w:t xml:space="preserve"> </w:t>
            </w:r>
            <w:proofErr w:type="spellStart"/>
            <w:r>
              <w:rPr>
                <w:rFonts w:ascii="Times New Roman" w:hAnsi="Times New Roman"/>
                <w:bCs/>
                <w:sz w:val="24"/>
                <w:szCs w:val="24"/>
              </w:rPr>
              <w:t>до</w:t>
            </w:r>
            <w:proofErr w:type="spellEnd"/>
            <w:r>
              <w:rPr>
                <w:rFonts w:ascii="Times New Roman" w:hAnsi="Times New Roman"/>
                <w:bCs/>
                <w:sz w:val="24"/>
                <w:szCs w:val="24"/>
              </w:rPr>
              <w:t xml:space="preserve"> </w:t>
            </w:r>
            <w:proofErr w:type="spellStart"/>
            <w:r>
              <w:rPr>
                <w:rFonts w:ascii="Times New Roman" w:hAnsi="Times New Roman"/>
                <w:bCs/>
                <w:sz w:val="24"/>
                <w:szCs w:val="24"/>
              </w:rPr>
              <w:t>кримінальної</w:t>
            </w:r>
            <w:proofErr w:type="spellEnd"/>
            <w:r>
              <w:rPr>
                <w:rFonts w:ascii="Times New Roman" w:hAnsi="Times New Roman"/>
                <w:bCs/>
                <w:sz w:val="24"/>
                <w:szCs w:val="24"/>
              </w:rPr>
              <w:t xml:space="preserve"> </w:t>
            </w:r>
            <w:proofErr w:type="spellStart"/>
            <w:r>
              <w:rPr>
                <w:rFonts w:ascii="Times New Roman" w:hAnsi="Times New Roman"/>
                <w:bCs/>
                <w:sz w:val="24"/>
                <w:szCs w:val="24"/>
              </w:rPr>
              <w:t>відповідальності</w:t>
            </w:r>
            <w:proofErr w:type="spellEnd"/>
            <w:r>
              <w:rPr>
                <w:rFonts w:ascii="Times New Roman" w:hAnsi="Times New Roman"/>
                <w:bCs/>
                <w:sz w:val="24"/>
                <w:szCs w:val="24"/>
              </w:rPr>
              <w:t xml:space="preserve"> </w:t>
            </w:r>
            <w:proofErr w:type="spellStart"/>
            <w:r>
              <w:rPr>
                <w:rFonts w:ascii="Times New Roman" w:hAnsi="Times New Roman"/>
                <w:bCs/>
                <w:sz w:val="24"/>
                <w:szCs w:val="24"/>
              </w:rPr>
              <w:t>не</w:t>
            </w:r>
            <w:proofErr w:type="spellEnd"/>
            <w:r>
              <w:rPr>
                <w:rFonts w:ascii="Times New Roman" w:hAnsi="Times New Roman"/>
                <w:bCs/>
                <w:sz w:val="24"/>
                <w:szCs w:val="24"/>
              </w:rPr>
              <w:t xml:space="preserve"> </w:t>
            </w:r>
            <w:proofErr w:type="spellStart"/>
            <w:r>
              <w:rPr>
                <w:rFonts w:ascii="Times New Roman" w:hAnsi="Times New Roman"/>
                <w:bCs/>
                <w:sz w:val="24"/>
                <w:szCs w:val="24"/>
              </w:rPr>
              <w:t>притягуються</w:t>
            </w:r>
            <w:proofErr w:type="spellEnd"/>
            <w:r>
              <w:rPr>
                <w:rFonts w:ascii="Times New Roman" w:hAnsi="Times New Roman"/>
                <w:bCs/>
                <w:sz w:val="24"/>
                <w:szCs w:val="24"/>
              </w:rPr>
              <w:t xml:space="preserve">, </w:t>
            </w:r>
            <w:proofErr w:type="spellStart"/>
            <w:r>
              <w:rPr>
                <w:rFonts w:ascii="Times New Roman" w:hAnsi="Times New Roman"/>
                <w:bCs/>
                <w:sz w:val="24"/>
                <w:szCs w:val="24"/>
              </w:rPr>
              <w:t>знятої</w:t>
            </w:r>
            <w:proofErr w:type="spellEnd"/>
            <w:r>
              <w:rPr>
                <w:rFonts w:ascii="Times New Roman" w:hAnsi="Times New Roman"/>
                <w:bCs/>
                <w:sz w:val="24"/>
                <w:szCs w:val="24"/>
              </w:rPr>
              <w:t xml:space="preserve"> </w:t>
            </w:r>
            <w:proofErr w:type="spellStart"/>
            <w:r>
              <w:rPr>
                <w:rFonts w:ascii="Times New Roman" w:hAnsi="Times New Roman"/>
                <w:bCs/>
                <w:sz w:val="24"/>
                <w:szCs w:val="24"/>
              </w:rPr>
              <w:t>чи</w:t>
            </w:r>
            <w:proofErr w:type="spellEnd"/>
            <w:r>
              <w:rPr>
                <w:rFonts w:ascii="Times New Roman" w:hAnsi="Times New Roman"/>
                <w:bCs/>
                <w:sz w:val="24"/>
                <w:szCs w:val="24"/>
              </w:rPr>
              <w:t xml:space="preserve"> </w:t>
            </w:r>
            <w:proofErr w:type="spellStart"/>
            <w:r>
              <w:rPr>
                <w:rFonts w:ascii="Times New Roman" w:hAnsi="Times New Roman"/>
                <w:bCs/>
                <w:sz w:val="24"/>
                <w:szCs w:val="24"/>
              </w:rPr>
              <w:t>не</w:t>
            </w:r>
            <w:proofErr w:type="spellEnd"/>
            <w:r>
              <w:rPr>
                <w:rFonts w:ascii="Times New Roman" w:hAnsi="Times New Roman"/>
                <w:bCs/>
                <w:sz w:val="24"/>
                <w:szCs w:val="24"/>
              </w:rPr>
              <w:t xml:space="preserve"> </w:t>
            </w:r>
            <w:proofErr w:type="spellStart"/>
            <w:r>
              <w:rPr>
                <w:rFonts w:ascii="Times New Roman" w:hAnsi="Times New Roman"/>
                <w:bCs/>
                <w:sz w:val="24"/>
                <w:szCs w:val="24"/>
              </w:rPr>
              <w:t>погашеної</w:t>
            </w:r>
            <w:proofErr w:type="spellEnd"/>
            <w:r>
              <w:rPr>
                <w:rFonts w:ascii="Times New Roman" w:hAnsi="Times New Roman"/>
                <w:bCs/>
                <w:sz w:val="24"/>
                <w:szCs w:val="24"/>
              </w:rPr>
              <w:t xml:space="preserve"> </w:t>
            </w:r>
            <w:proofErr w:type="spellStart"/>
            <w:r>
              <w:rPr>
                <w:rFonts w:ascii="Times New Roman" w:hAnsi="Times New Roman"/>
                <w:bCs/>
                <w:sz w:val="24"/>
                <w:szCs w:val="24"/>
              </w:rPr>
              <w:t>судимості</w:t>
            </w:r>
            <w:proofErr w:type="spellEnd"/>
            <w:r>
              <w:rPr>
                <w:rFonts w:ascii="Times New Roman" w:hAnsi="Times New Roman"/>
                <w:bCs/>
                <w:sz w:val="24"/>
                <w:szCs w:val="24"/>
              </w:rPr>
              <w:t xml:space="preserve"> </w:t>
            </w:r>
            <w:proofErr w:type="spellStart"/>
            <w:r>
              <w:rPr>
                <w:rFonts w:ascii="Times New Roman" w:hAnsi="Times New Roman"/>
                <w:bCs/>
                <w:sz w:val="24"/>
                <w:szCs w:val="24"/>
              </w:rPr>
              <w:t>не</w:t>
            </w:r>
            <w:proofErr w:type="spellEnd"/>
            <w:r>
              <w:rPr>
                <w:rFonts w:ascii="Times New Roman" w:hAnsi="Times New Roman"/>
                <w:bCs/>
                <w:sz w:val="24"/>
                <w:szCs w:val="24"/>
              </w:rPr>
              <w:t xml:space="preserve"> </w:t>
            </w:r>
            <w:proofErr w:type="spellStart"/>
            <w:r>
              <w:rPr>
                <w:rFonts w:ascii="Times New Roman" w:hAnsi="Times New Roman"/>
                <w:bCs/>
                <w:sz w:val="24"/>
                <w:szCs w:val="24"/>
              </w:rPr>
              <w:t>мають</w:t>
            </w:r>
            <w:proofErr w:type="spellEnd"/>
            <w:r>
              <w:rPr>
                <w:rFonts w:ascii="Times New Roman" w:hAnsi="Times New Roman"/>
                <w:bCs/>
                <w:sz w:val="24"/>
                <w:szCs w:val="24"/>
              </w:rPr>
              <w:t xml:space="preserve"> </w:t>
            </w:r>
            <w:proofErr w:type="spellStart"/>
            <w:r>
              <w:rPr>
                <w:rFonts w:ascii="Times New Roman" w:hAnsi="Times New Roman"/>
                <w:bCs/>
                <w:sz w:val="24"/>
                <w:szCs w:val="24"/>
              </w:rPr>
              <w:t>та</w:t>
            </w:r>
            <w:proofErr w:type="spellEnd"/>
            <w:r>
              <w:rPr>
                <w:rFonts w:ascii="Times New Roman" w:hAnsi="Times New Roman"/>
                <w:bCs/>
                <w:sz w:val="24"/>
                <w:szCs w:val="24"/>
              </w:rPr>
              <w:t xml:space="preserve"> в </w:t>
            </w:r>
            <w:proofErr w:type="spellStart"/>
            <w:r>
              <w:rPr>
                <w:rFonts w:ascii="Times New Roman" w:hAnsi="Times New Roman"/>
                <w:bCs/>
                <w:sz w:val="24"/>
                <w:szCs w:val="24"/>
              </w:rPr>
              <w:t>розшуку</w:t>
            </w:r>
            <w:proofErr w:type="spellEnd"/>
            <w:r>
              <w:rPr>
                <w:rFonts w:ascii="Times New Roman" w:hAnsi="Times New Roman"/>
                <w:bCs/>
                <w:sz w:val="24"/>
                <w:szCs w:val="24"/>
              </w:rPr>
              <w:t xml:space="preserve"> </w:t>
            </w:r>
            <w:proofErr w:type="spellStart"/>
            <w:r>
              <w:rPr>
                <w:rFonts w:ascii="Times New Roman" w:hAnsi="Times New Roman"/>
                <w:bCs/>
                <w:sz w:val="24"/>
                <w:szCs w:val="24"/>
              </w:rPr>
              <w:t>не</w:t>
            </w:r>
            <w:proofErr w:type="spellEnd"/>
            <w:r>
              <w:rPr>
                <w:rFonts w:ascii="Times New Roman" w:hAnsi="Times New Roman"/>
                <w:bCs/>
                <w:sz w:val="24"/>
                <w:szCs w:val="24"/>
              </w:rPr>
              <w:t xml:space="preserve"> </w:t>
            </w:r>
            <w:proofErr w:type="spellStart"/>
            <w:r>
              <w:rPr>
                <w:rFonts w:ascii="Times New Roman" w:hAnsi="Times New Roman"/>
                <w:bCs/>
                <w:sz w:val="24"/>
                <w:szCs w:val="24"/>
              </w:rPr>
              <w:t>перебувають</w:t>
            </w:r>
            <w:proofErr w:type="spellEnd"/>
            <w:r>
              <w:rPr>
                <w:rFonts w:ascii="Times New Roman" w:hAnsi="Times New Roman"/>
                <w:bCs/>
                <w:sz w:val="24"/>
                <w:szCs w:val="24"/>
              </w:rPr>
              <w:t xml:space="preserve">, </w:t>
            </w:r>
            <w:proofErr w:type="spellStart"/>
            <w:r>
              <w:rPr>
                <w:rFonts w:ascii="Times New Roman" w:hAnsi="Times New Roman"/>
                <w:bCs/>
                <w:sz w:val="24"/>
                <w:szCs w:val="24"/>
              </w:rPr>
              <w:t>дипломи</w:t>
            </w:r>
            <w:proofErr w:type="spellEnd"/>
            <w:r>
              <w:rPr>
                <w:rFonts w:ascii="Times New Roman" w:hAnsi="Times New Roman"/>
                <w:bCs/>
                <w:sz w:val="24"/>
                <w:szCs w:val="24"/>
              </w:rPr>
              <w:t xml:space="preserve"> </w:t>
            </w:r>
            <w:proofErr w:type="spellStart"/>
            <w:r>
              <w:rPr>
                <w:rFonts w:ascii="Times New Roman" w:hAnsi="Times New Roman"/>
                <w:bCs/>
                <w:sz w:val="24"/>
                <w:szCs w:val="24"/>
              </w:rPr>
              <w:t>або</w:t>
            </w:r>
            <w:proofErr w:type="spellEnd"/>
            <w:r>
              <w:rPr>
                <w:rFonts w:ascii="Times New Roman" w:hAnsi="Times New Roman"/>
                <w:bCs/>
                <w:sz w:val="24"/>
                <w:szCs w:val="24"/>
              </w:rPr>
              <w:t xml:space="preserve"> </w:t>
            </w:r>
            <w:proofErr w:type="spellStart"/>
            <w:r>
              <w:rPr>
                <w:rFonts w:ascii="Times New Roman" w:hAnsi="Times New Roman"/>
                <w:bCs/>
                <w:sz w:val="24"/>
                <w:szCs w:val="24"/>
              </w:rPr>
              <w:t>свідоцтва</w:t>
            </w:r>
            <w:proofErr w:type="spellEnd"/>
            <w:r>
              <w:rPr>
                <w:rFonts w:ascii="Times New Roman" w:hAnsi="Times New Roman"/>
                <w:bCs/>
                <w:sz w:val="24"/>
                <w:szCs w:val="24"/>
              </w:rPr>
              <w:t xml:space="preserve"> </w:t>
            </w:r>
            <w:proofErr w:type="spellStart"/>
            <w:r>
              <w:rPr>
                <w:rFonts w:ascii="Times New Roman" w:hAnsi="Times New Roman"/>
                <w:bCs/>
                <w:sz w:val="24"/>
                <w:szCs w:val="24"/>
              </w:rPr>
              <w:t>про</w:t>
            </w:r>
            <w:proofErr w:type="spellEnd"/>
            <w:r>
              <w:rPr>
                <w:rFonts w:ascii="Times New Roman" w:hAnsi="Times New Roman"/>
                <w:bCs/>
                <w:sz w:val="24"/>
                <w:szCs w:val="24"/>
              </w:rPr>
              <w:t xml:space="preserve"> </w:t>
            </w:r>
            <w:proofErr w:type="spellStart"/>
            <w:r>
              <w:rPr>
                <w:rFonts w:ascii="Times New Roman" w:hAnsi="Times New Roman"/>
                <w:bCs/>
                <w:sz w:val="24"/>
                <w:szCs w:val="24"/>
              </w:rPr>
              <w:t>проходження</w:t>
            </w:r>
            <w:proofErr w:type="spellEnd"/>
            <w:r>
              <w:rPr>
                <w:rFonts w:ascii="Times New Roman" w:hAnsi="Times New Roman"/>
                <w:bCs/>
                <w:sz w:val="24"/>
                <w:szCs w:val="24"/>
              </w:rPr>
              <w:t xml:space="preserve"> </w:t>
            </w:r>
            <w:proofErr w:type="spellStart"/>
            <w:r>
              <w:rPr>
                <w:rFonts w:ascii="Times New Roman" w:hAnsi="Times New Roman"/>
                <w:bCs/>
                <w:sz w:val="24"/>
                <w:szCs w:val="24"/>
              </w:rPr>
              <w:t>ними</w:t>
            </w:r>
            <w:proofErr w:type="spellEnd"/>
            <w:r>
              <w:rPr>
                <w:rFonts w:ascii="Times New Roman" w:hAnsi="Times New Roman"/>
                <w:bCs/>
                <w:sz w:val="24"/>
                <w:szCs w:val="24"/>
              </w:rPr>
              <w:t xml:space="preserve"> </w:t>
            </w:r>
            <w:proofErr w:type="spellStart"/>
            <w:r>
              <w:rPr>
                <w:rFonts w:ascii="Times New Roman" w:hAnsi="Times New Roman"/>
                <w:bCs/>
                <w:sz w:val="24"/>
                <w:szCs w:val="24"/>
              </w:rPr>
              <w:t>відповідного</w:t>
            </w:r>
            <w:proofErr w:type="spellEnd"/>
            <w:r>
              <w:rPr>
                <w:rFonts w:ascii="Times New Roman" w:hAnsi="Times New Roman"/>
                <w:bCs/>
                <w:sz w:val="24"/>
                <w:szCs w:val="24"/>
              </w:rPr>
              <w:t xml:space="preserve"> </w:t>
            </w:r>
            <w:proofErr w:type="spellStart"/>
            <w:r>
              <w:rPr>
                <w:rFonts w:ascii="Times New Roman" w:hAnsi="Times New Roman"/>
                <w:bCs/>
                <w:sz w:val="24"/>
                <w:szCs w:val="24"/>
              </w:rPr>
              <w:t>навчання</w:t>
            </w:r>
            <w:proofErr w:type="spellEnd"/>
            <w:r>
              <w:rPr>
                <w:rFonts w:ascii="Times New Roman" w:hAnsi="Times New Roman"/>
                <w:bCs/>
                <w:sz w:val="24"/>
                <w:szCs w:val="24"/>
              </w:rPr>
              <w:t xml:space="preserve"> </w:t>
            </w:r>
            <w:proofErr w:type="spellStart"/>
            <w:r>
              <w:rPr>
                <w:rFonts w:ascii="Times New Roman" w:hAnsi="Times New Roman"/>
                <w:bCs/>
                <w:sz w:val="24"/>
                <w:szCs w:val="24"/>
              </w:rPr>
              <w:t>або</w:t>
            </w:r>
            <w:proofErr w:type="spellEnd"/>
            <w:r>
              <w:rPr>
                <w:rFonts w:ascii="Times New Roman" w:hAnsi="Times New Roman"/>
                <w:bCs/>
                <w:sz w:val="24"/>
                <w:szCs w:val="24"/>
              </w:rPr>
              <w:t xml:space="preserve"> </w:t>
            </w:r>
            <w:proofErr w:type="spellStart"/>
            <w:r>
              <w:rPr>
                <w:rFonts w:ascii="Times New Roman" w:hAnsi="Times New Roman"/>
                <w:bCs/>
                <w:sz w:val="24"/>
                <w:szCs w:val="24"/>
              </w:rPr>
              <w:t>професійної</w:t>
            </w:r>
            <w:proofErr w:type="spellEnd"/>
            <w:r>
              <w:rPr>
                <w:rFonts w:ascii="Times New Roman" w:hAnsi="Times New Roman"/>
                <w:bCs/>
                <w:sz w:val="24"/>
                <w:szCs w:val="24"/>
              </w:rPr>
              <w:t xml:space="preserve"> </w:t>
            </w:r>
            <w:proofErr w:type="spellStart"/>
            <w:r>
              <w:rPr>
                <w:rFonts w:ascii="Times New Roman" w:hAnsi="Times New Roman"/>
                <w:bCs/>
                <w:sz w:val="24"/>
                <w:szCs w:val="24"/>
              </w:rPr>
              <w:t>підготовки</w:t>
            </w:r>
            <w:proofErr w:type="spellEnd"/>
            <w:r>
              <w:rPr>
                <w:rFonts w:ascii="Times New Roman" w:hAnsi="Times New Roman"/>
                <w:bCs/>
                <w:sz w:val="24"/>
                <w:szCs w:val="24"/>
              </w:rPr>
              <w:t xml:space="preserve">. </w:t>
            </w:r>
            <w:proofErr w:type="spellStart"/>
            <w:r>
              <w:rPr>
                <w:rFonts w:ascii="Times New Roman" w:hAnsi="Times New Roman"/>
                <w:bCs/>
                <w:sz w:val="24"/>
                <w:szCs w:val="24"/>
              </w:rPr>
              <w:t>Документи</w:t>
            </w:r>
            <w:proofErr w:type="spellEnd"/>
            <w:r>
              <w:rPr>
                <w:rFonts w:ascii="Times New Roman" w:hAnsi="Times New Roman"/>
                <w:bCs/>
                <w:sz w:val="24"/>
                <w:szCs w:val="24"/>
              </w:rPr>
              <w:t xml:space="preserve"> </w:t>
            </w:r>
            <w:proofErr w:type="spellStart"/>
            <w:r>
              <w:rPr>
                <w:rFonts w:ascii="Times New Roman" w:hAnsi="Times New Roman"/>
                <w:bCs/>
                <w:sz w:val="24"/>
                <w:szCs w:val="24"/>
              </w:rPr>
              <w:t>повинні</w:t>
            </w:r>
            <w:proofErr w:type="spellEnd"/>
            <w:r>
              <w:rPr>
                <w:rFonts w:ascii="Times New Roman" w:hAnsi="Times New Roman"/>
                <w:bCs/>
                <w:sz w:val="24"/>
                <w:szCs w:val="24"/>
              </w:rPr>
              <w:t xml:space="preserve"> </w:t>
            </w:r>
            <w:proofErr w:type="spellStart"/>
            <w:r>
              <w:rPr>
                <w:rFonts w:ascii="Times New Roman" w:hAnsi="Times New Roman"/>
                <w:bCs/>
                <w:sz w:val="24"/>
                <w:szCs w:val="24"/>
              </w:rPr>
              <w:t>бути</w:t>
            </w:r>
            <w:proofErr w:type="spellEnd"/>
            <w:r>
              <w:rPr>
                <w:rFonts w:ascii="Times New Roman" w:hAnsi="Times New Roman"/>
                <w:bCs/>
                <w:sz w:val="24"/>
                <w:szCs w:val="24"/>
              </w:rPr>
              <w:t xml:space="preserve"> </w:t>
            </w:r>
            <w:proofErr w:type="spellStart"/>
            <w:r>
              <w:rPr>
                <w:rFonts w:ascii="Times New Roman" w:hAnsi="Times New Roman"/>
                <w:bCs/>
                <w:sz w:val="24"/>
                <w:szCs w:val="24"/>
              </w:rPr>
              <w:t>дійсними</w:t>
            </w:r>
            <w:proofErr w:type="spellEnd"/>
            <w:r>
              <w:rPr>
                <w:rFonts w:ascii="Times New Roman" w:hAnsi="Times New Roman"/>
                <w:bCs/>
                <w:sz w:val="24"/>
                <w:szCs w:val="24"/>
              </w:rPr>
              <w:t xml:space="preserve"> </w:t>
            </w:r>
            <w:proofErr w:type="spellStart"/>
            <w:r>
              <w:rPr>
                <w:rFonts w:ascii="Times New Roman" w:hAnsi="Times New Roman"/>
                <w:bCs/>
                <w:sz w:val="24"/>
                <w:szCs w:val="24"/>
              </w:rPr>
              <w:t>на</w:t>
            </w:r>
            <w:proofErr w:type="spellEnd"/>
            <w:r>
              <w:rPr>
                <w:rFonts w:ascii="Times New Roman" w:hAnsi="Times New Roman"/>
                <w:bCs/>
                <w:sz w:val="24"/>
                <w:szCs w:val="24"/>
              </w:rPr>
              <w:t xml:space="preserve"> </w:t>
            </w:r>
            <w:proofErr w:type="spellStart"/>
            <w:r>
              <w:rPr>
                <w:rFonts w:ascii="Times New Roman" w:hAnsi="Times New Roman"/>
                <w:bCs/>
                <w:sz w:val="24"/>
                <w:szCs w:val="24"/>
              </w:rPr>
              <w:t>момент</w:t>
            </w:r>
            <w:proofErr w:type="spellEnd"/>
            <w:r>
              <w:rPr>
                <w:rFonts w:ascii="Times New Roman" w:hAnsi="Times New Roman"/>
                <w:bCs/>
                <w:sz w:val="24"/>
                <w:szCs w:val="24"/>
              </w:rPr>
              <w:t xml:space="preserve"> </w:t>
            </w:r>
            <w:proofErr w:type="spellStart"/>
            <w:r>
              <w:rPr>
                <w:rFonts w:ascii="Times New Roman" w:hAnsi="Times New Roman"/>
                <w:bCs/>
                <w:sz w:val="24"/>
                <w:szCs w:val="24"/>
              </w:rPr>
              <w:t>розкриття</w:t>
            </w:r>
            <w:proofErr w:type="spellEnd"/>
            <w:r>
              <w:rPr>
                <w:rFonts w:ascii="Times New Roman" w:hAnsi="Times New Roman"/>
                <w:bCs/>
                <w:sz w:val="24"/>
                <w:szCs w:val="24"/>
              </w:rPr>
              <w:t xml:space="preserve"> </w:t>
            </w:r>
            <w:proofErr w:type="spellStart"/>
            <w:r>
              <w:rPr>
                <w:rFonts w:ascii="Times New Roman" w:hAnsi="Times New Roman"/>
                <w:bCs/>
                <w:sz w:val="24"/>
                <w:szCs w:val="24"/>
              </w:rPr>
              <w:t>тендерної</w:t>
            </w:r>
            <w:proofErr w:type="spellEnd"/>
            <w:r>
              <w:rPr>
                <w:rFonts w:ascii="Times New Roman" w:hAnsi="Times New Roman"/>
                <w:bCs/>
                <w:sz w:val="24"/>
                <w:szCs w:val="24"/>
              </w:rPr>
              <w:t xml:space="preserve"> </w:t>
            </w:r>
            <w:proofErr w:type="spellStart"/>
            <w:r>
              <w:rPr>
                <w:rFonts w:ascii="Times New Roman" w:hAnsi="Times New Roman"/>
                <w:bCs/>
                <w:sz w:val="24"/>
                <w:szCs w:val="24"/>
              </w:rPr>
              <w:t>пропозиції</w:t>
            </w:r>
            <w:proofErr w:type="spellEnd"/>
            <w:r>
              <w:rPr>
                <w:rFonts w:ascii="Times New Roman" w:hAnsi="Times New Roman"/>
                <w:bCs/>
                <w:sz w:val="24"/>
                <w:szCs w:val="24"/>
              </w:rPr>
              <w:t xml:space="preserve">. </w:t>
            </w:r>
            <w:proofErr w:type="spellStart"/>
            <w:r>
              <w:rPr>
                <w:rFonts w:ascii="Times New Roman" w:hAnsi="Times New Roman"/>
                <w:bCs/>
                <w:sz w:val="24"/>
                <w:szCs w:val="24"/>
              </w:rPr>
              <w:t>При</w:t>
            </w:r>
            <w:proofErr w:type="spellEnd"/>
            <w:r>
              <w:rPr>
                <w:rFonts w:ascii="Times New Roman" w:hAnsi="Times New Roman"/>
                <w:bCs/>
                <w:sz w:val="24"/>
                <w:szCs w:val="24"/>
              </w:rPr>
              <w:t xml:space="preserve"> </w:t>
            </w:r>
            <w:proofErr w:type="spellStart"/>
            <w:r>
              <w:rPr>
                <w:rFonts w:ascii="Times New Roman" w:hAnsi="Times New Roman"/>
                <w:bCs/>
                <w:sz w:val="24"/>
                <w:szCs w:val="24"/>
              </w:rPr>
              <w:t>наданні</w:t>
            </w:r>
            <w:proofErr w:type="spellEnd"/>
            <w:r>
              <w:rPr>
                <w:rFonts w:ascii="Times New Roman" w:hAnsi="Times New Roman"/>
                <w:bCs/>
                <w:sz w:val="24"/>
                <w:szCs w:val="24"/>
              </w:rPr>
              <w:t xml:space="preserve"> </w:t>
            </w:r>
            <w:proofErr w:type="spellStart"/>
            <w:r>
              <w:rPr>
                <w:rFonts w:ascii="Times New Roman" w:hAnsi="Times New Roman"/>
                <w:bCs/>
                <w:sz w:val="24"/>
                <w:szCs w:val="24"/>
              </w:rPr>
              <w:t>копій</w:t>
            </w:r>
            <w:proofErr w:type="spellEnd"/>
            <w:r>
              <w:rPr>
                <w:rFonts w:ascii="Times New Roman" w:hAnsi="Times New Roman"/>
                <w:bCs/>
                <w:sz w:val="24"/>
                <w:szCs w:val="24"/>
              </w:rPr>
              <w:t xml:space="preserve"> </w:t>
            </w:r>
            <w:proofErr w:type="spellStart"/>
            <w:r>
              <w:rPr>
                <w:rFonts w:ascii="Times New Roman" w:hAnsi="Times New Roman"/>
                <w:bCs/>
                <w:sz w:val="24"/>
                <w:szCs w:val="24"/>
              </w:rPr>
              <w:t>документів</w:t>
            </w:r>
            <w:proofErr w:type="spellEnd"/>
            <w:r>
              <w:rPr>
                <w:rFonts w:ascii="Times New Roman" w:hAnsi="Times New Roman"/>
                <w:bCs/>
                <w:sz w:val="24"/>
                <w:szCs w:val="24"/>
              </w:rPr>
              <w:t xml:space="preserve">, </w:t>
            </w:r>
            <w:proofErr w:type="spellStart"/>
            <w:r>
              <w:rPr>
                <w:rFonts w:ascii="Times New Roman" w:hAnsi="Times New Roman"/>
                <w:bCs/>
                <w:sz w:val="24"/>
                <w:szCs w:val="24"/>
              </w:rPr>
              <w:t>які</w:t>
            </w:r>
            <w:proofErr w:type="spellEnd"/>
            <w:r>
              <w:rPr>
                <w:rFonts w:ascii="Times New Roman" w:hAnsi="Times New Roman"/>
                <w:bCs/>
                <w:sz w:val="24"/>
                <w:szCs w:val="24"/>
              </w:rPr>
              <w:t xml:space="preserve"> </w:t>
            </w:r>
            <w:proofErr w:type="spellStart"/>
            <w:r>
              <w:rPr>
                <w:rFonts w:ascii="Times New Roman" w:hAnsi="Times New Roman"/>
                <w:bCs/>
                <w:sz w:val="24"/>
                <w:szCs w:val="24"/>
              </w:rPr>
              <w:t>містять</w:t>
            </w:r>
            <w:proofErr w:type="spellEnd"/>
            <w:r>
              <w:rPr>
                <w:rFonts w:ascii="Times New Roman" w:hAnsi="Times New Roman"/>
                <w:bCs/>
                <w:sz w:val="24"/>
                <w:szCs w:val="24"/>
              </w:rPr>
              <w:t xml:space="preserve"> </w:t>
            </w:r>
            <w:proofErr w:type="spellStart"/>
            <w:r>
              <w:rPr>
                <w:rFonts w:ascii="Times New Roman" w:hAnsi="Times New Roman"/>
                <w:bCs/>
                <w:sz w:val="24"/>
                <w:szCs w:val="24"/>
              </w:rPr>
              <w:t>персональні</w:t>
            </w:r>
            <w:proofErr w:type="spellEnd"/>
            <w:r>
              <w:rPr>
                <w:rFonts w:ascii="Times New Roman" w:hAnsi="Times New Roman"/>
                <w:bCs/>
                <w:sz w:val="24"/>
                <w:szCs w:val="24"/>
              </w:rPr>
              <w:t xml:space="preserve"> </w:t>
            </w:r>
            <w:proofErr w:type="spellStart"/>
            <w:r>
              <w:rPr>
                <w:rFonts w:ascii="Times New Roman" w:hAnsi="Times New Roman"/>
                <w:bCs/>
                <w:sz w:val="24"/>
                <w:szCs w:val="24"/>
              </w:rPr>
              <w:t>дані</w:t>
            </w:r>
            <w:proofErr w:type="spellEnd"/>
            <w:r>
              <w:rPr>
                <w:rFonts w:ascii="Times New Roman" w:hAnsi="Times New Roman"/>
                <w:bCs/>
                <w:sz w:val="24"/>
                <w:szCs w:val="24"/>
              </w:rPr>
              <w:t xml:space="preserve"> </w:t>
            </w:r>
            <w:proofErr w:type="spellStart"/>
            <w:r>
              <w:rPr>
                <w:rFonts w:ascii="Times New Roman" w:hAnsi="Times New Roman"/>
                <w:bCs/>
                <w:sz w:val="24"/>
                <w:szCs w:val="24"/>
              </w:rPr>
              <w:t>фізичних</w:t>
            </w:r>
            <w:proofErr w:type="spellEnd"/>
            <w:r>
              <w:rPr>
                <w:rFonts w:ascii="Times New Roman" w:hAnsi="Times New Roman"/>
                <w:bCs/>
                <w:sz w:val="24"/>
                <w:szCs w:val="24"/>
              </w:rPr>
              <w:t xml:space="preserve"> </w:t>
            </w:r>
            <w:proofErr w:type="spellStart"/>
            <w:r>
              <w:rPr>
                <w:rFonts w:ascii="Times New Roman" w:hAnsi="Times New Roman"/>
                <w:bCs/>
                <w:sz w:val="24"/>
                <w:szCs w:val="24"/>
              </w:rPr>
              <w:t>осіб</w:t>
            </w:r>
            <w:proofErr w:type="spellEnd"/>
            <w:r>
              <w:rPr>
                <w:rFonts w:ascii="Times New Roman" w:hAnsi="Times New Roman"/>
                <w:bCs/>
                <w:sz w:val="24"/>
                <w:szCs w:val="24"/>
              </w:rPr>
              <w:t xml:space="preserve">, </w:t>
            </w:r>
            <w:proofErr w:type="spellStart"/>
            <w:r>
              <w:rPr>
                <w:rFonts w:ascii="Times New Roman" w:hAnsi="Times New Roman"/>
                <w:bCs/>
                <w:sz w:val="24"/>
                <w:szCs w:val="24"/>
              </w:rPr>
              <w:t>учасник</w:t>
            </w:r>
            <w:proofErr w:type="spellEnd"/>
            <w:r>
              <w:rPr>
                <w:rFonts w:ascii="Times New Roman" w:hAnsi="Times New Roman"/>
                <w:bCs/>
                <w:sz w:val="24"/>
                <w:szCs w:val="24"/>
              </w:rPr>
              <w:t xml:space="preserve"> </w:t>
            </w:r>
            <w:proofErr w:type="spellStart"/>
            <w:r>
              <w:rPr>
                <w:rFonts w:ascii="Times New Roman" w:hAnsi="Times New Roman"/>
                <w:bCs/>
                <w:sz w:val="24"/>
                <w:szCs w:val="24"/>
              </w:rPr>
              <w:t>повинен</w:t>
            </w:r>
            <w:proofErr w:type="spellEnd"/>
            <w:r>
              <w:rPr>
                <w:rFonts w:ascii="Times New Roman" w:hAnsi="Times New Roman"/>
                <w:bCs/>
                <w:sz w:val="24"/>
                <w:szCs w:val="24"/>
              </w:rPr>
              <w:t xml:space="preserve"> </w:t>
            </w:r>
            <w:proofErr w:type="spellStart"/>
            <w:r>
              <w:rPr>
                <w:rFonts w:ascii="Times New Roman" w:hAnsi="Times New Roman"/>
                <w:bCs/>
                <w:sz w:val="24"/>
                <w:szCs w:val="24"/>
              </w:rPr>
              <w:t>дотримуватись</w:t>
            </w:r>
            <w:proofErr w:type="spellEnd"/>
            <w:r>
              <w:rPr>
                <w:rFonts w:ascii="Times New Roman" w:hAnsi="Times New Roman"/>
                <w:bCs/>
                <w:sz w:val="24"/>
                <w:szCs w:val="24"/>
              </w:rPr>
              <w:t xml:space="preserve"> </w:t>
            </w:r>
            <w:proofErr w:type="spellStart"/>
            <w:r>
              <w:rPr>
                <w:rFonts w:ascii="Times New Roman" w:hAnsi="Times New Roman"/>
                <w:bCs/>
                <w:sz w:val="24"/>
                <w:szCs w:val="24"/>
              </w:rPr>
              <w:t>положень</w:t>
            </w:r>
            <w:proofErr w:type="spellEnd"/>
            <w:r>
              <w:rPr>
                <w:rFonts w:ascii="Times New Roman" w:hAnsi="Times New Roman"/>
                <w:bCs/>
                <w:sz w:val="24"/>
                <w:szCs w:val="24"/>
              </w:rPr>
              <w:t xml:space="preserve"> </w:t>
            </w:r>
            <w:proofErr w:type="spellStart"/>
            <w:r>
              <w:rPr>
                <w:rFonts w:ascii="Times New Roman" w:hAnsi="Times New Roman"/>
                <w:bCs/>
                <w:sz w:val="24"/>
                <w:szCs w:val="24"/>
              </w:rPr>
              <w:t>Закону</w:t>
            </w:r>
            <w:proofErr w:type="spellEnd"/>
            <w:r>
              <w:rPr>
                <w:rFonts w:ascii="Times New Roman" w:hAnsi="Times New Roman"/>
                <w:bCs/>
                <w:sz w:val="24"/>
                <w:szCs w:val="24"/>
              </w:rPr>
              <w:t xml:space="preserve"> </w:t>
            </w:r>
            <w:proofErr w:type="spellStart"/>
            <w:r>
              <w:rPr>
                <w:rFonts w:ascii="Times New Roman" w:hAnsi="Times New Roman"/>
                <w:bCs/>
                <w:sz w:val="24"/>
                <w:szCs w:val="24"/>
              </w:rPr>
              <w:t>України</w:t>
            </w:r>
            <w:proofErr w:type="spellEnd"/>
            <w:r>
              <w:rPr>
                <w:rFonts w:ascii="Times New Roman" w:hAnsi="Times New Roman"/>
                <w:bCs/>
                <w:sz w:val="24"/>
                <w:szCs w:val="24"/>
              </w:rPr>
              <w:t xml:space="preserve"> «</w:t>
            </w:r>
            <w:proofErr w:type="spellStart"/>
            <w:r>
              <w:rPr>
                <w:rFonts w:ascii="Times New Roman" w:hAnsi="Times New Roman"/>
                <w:bCs/>
                <w:sz w:val="24"/>
                <w:szCs w:val="24"/>
              </w:rPr>
              <w:t>Про</w:t>
            </w:r>
            <w:proofErr w:type="spellEnd"/>
            <w:r>
              <w:rPr>
                <w:rFonts w:ascii="Times New Roman" w:hAnsi="Times New Roman"/>
                <w:bCs/>
                <w:sz w:val="24"/>
                <w:szCs w:val="24"/>
              </w:rPr>
              <w:t xml:space="preserve"> </w:t>
            </w:r>
            <w:proofErr w:type="spellStart"/>
            <w:r>
              <w:rPr>
                <w:rFonts w:ascii="Times New Roman" w:hAnsi="Times New Roman"/>
                <w:bCs/>
                <w:sz w:val="24"/>
                <w:szCs w:val="24"/>
              </w:rPr>
              <w:t>захист</w:t>
            </w:r>
            <w:proofErr w:type="spellEnd"/>
            <w:r>
              <w:rPr>
                <w:rFonts w:ascii="Times New Roman" w:hAnsi="Times New Roman"/>
                <w:bCs/>
                <w:sz w:val="24"/>
                <w:szCs w:val="24"/>
              </w:rPr>
              <w:t xml:space="preserve"> </w:t>
            </w:r>
            <w:proofErr w:type="spellStart"/>
            <w:r>
              <w:rPr>
                <w:rFonts w:ascii="Times New Roman" w:hAnsi="Times New Roman"/>
                <w:bCs/>
                <w:sz w:val="24"/>
                <w:szCs w:val="24"/>
              </w:rPr>
              <w:t>персональних</w:t>
            </w:r>
            <w:proofErr w:type="spellEnd"/>
            <w:r>
              <w:rPr>
                <w:rFonts w:ascii="Times New Roman" w:hAnsi="Times New Roman"/>
                <w:bCs/>
                <w:sz w:val="24"/>
                <w:szCs w:val="24"/>
              </w:rPr>
              <w:t xml:space="preserve"> </w:t>
            </w:r>
            <w:proofErr w:type="spellStart"/>
            <w:r>
              <w:rPr>
                <w:rFonts w:ascii="Times New Roman" w:hAnsi="Times New Roman"/>
                <w:bCs/>
                <w:sz w:val="24"/>
                <w:szCs w:val="24"/>
              </w:rPr>
              <w:t>даних</w:t>
            </w:r>
            <w:proofErr w:type="spellEnd"/>
            <w:r>
              <w:rPr>
                <w:rFonts w:ascii="Times New Roman" w:hAnsi="Times New Roman"/>
                <w:bCs/>
                <w:sz w:val="24"/>
                <w:szCs w:val="24"/>
              </w:rPr>
              <w:t xml:space="preserve">» </w:t>
            </w:r>
            <w:proofErr w:type="spellStart"/>
            <w:r>
              <w:rPr>
                <w:rFonts w:ascii="Times New Roman" w:hAnsi="Times New Roman"/>
                <w:bCs/>
                <w:sz w:val="24"/>
                <w:szCs w:val="24"/>
              </w:rPr>
              <w:t>від</w:t>
            </w:r>
            <w:proofErr w:type="spellEnd"/>
            <w:r>
              <w:rPr>
                <w:rFonts w:ascii="Times New Roman" w:hAnsi="Times New Roman"/>
                <w:bCs/>
                <w:sz w:val="24"/>
                <w:szCs w:val="24"/>
              </w:rPr>
              <w:t xml:space="preserve"> 01.06.2010 р. № 22978-VI, </w:t>
            </w:r>
            <w:proofErr w:type="spellStart"/>
            <w:r>
              <w:rPr>
                <w:rFonts w:ascii="Times New Roman" w:hAnsi="Times New Roman"/>
                <w:bCs/>
                <w:sz w:val="24"/>
                <w:szCs w:val="24"/>
              </w:rPr>
              <w:t>надавши</w:t>
            </w:r>
            <w:proofErr w:type="spellEnd"/>
            <w:r>
              <w:rPr>
                <w:rFonts w:ascii="Times New Roman" w:hAnsi="Times New Roman"/>
                <w:bCs/>
                <w:sz w:val="24"/>
                <w:szCs w:val="24"/>
              </w:rPr>
              <w:t xml:space="preserve"> </w:t>
            </w:r>
            <w:proofErr w:type="spellStart"/>
            <w:r>
              <w:rPr>
                <w:rFonts w:ascii="Times New Roman" w:hAnsi="Times New Roman"/>
                <w:bCs/>
                <w:sz w:val="24"/>
                <w:szCs w:val="24"/>
              </w:rPr>
              <w:t>листа-згоду</w:t>
            </w:r>
            <w:proofErr w:type="spellEnd"/>
            <w:r>
              <w:rPr>
                <w:rFonts w:ascii="Times New Roman" w:hAnsi="Times New Roman"/>
                <w:bCs/>
                <w:sz w:val="24"/>
                <w:szCs w:val="24"/>
              </w:rPr>
              <w:t xml:space="preserve"> </w:t>
            </w:r>
            <w:proofErr w:type="spellStart"/>
            <w:r>
              <w:rPr>
                <w:rFonts w:ascii="Times New Roman" w:hAnsi="Times New Roman"/>
                <w:bCs/>
                <w:sz w:val="24"/>
                <w:szCs w:val="24"/>
              </w:rPr>
              <w:t>на</w:t>
            </w:r>
            <w:proofErr w:type="spellEnd"/>
            <w:r>
              <w:rPr>
                <w:rFonts w:ascii="Times New Roman" w:hAnsi="Times New Roman"/>
                <w:bCs/>
                <w:sz w:val="24"/>
                <w:szCs w:val="24"/>
              </w:rPr>
              <w:t xml:space="preserve"> </w:t>
            </w:r>
            <w:proofErr w:type="spellStart"/>
            <w:r>
              <w:rPr>
                <w:rFonts w:ascii="Times New Roman" w:hAnsi="Times New Roman"/>
                <w:bCs/>
                <w:sz w:val="24"/>
                <w:szCs w:val="24"/>
              </w:rPr>
              <w:t>здійснення</w:t>
            </w:r>
            <w:proofErr w:type="spellEnd"/>
            <w:r>
              <w:rPr>
                <w:rFonts w:ascii="Times New Roman" w:hAnsi="Times New Roman"/>
                <w:bCs/>
                <w:sz w:val="24"/>
                <w:szCs w:val="24"/>
              </w:rPr>
              <w:t xml:space="preserve"> </w:t>
            </w:r>
            <w:proofErr w:type="spellStart"/>
            <w:r>
              <w:rPr>
                <w:rFonts w:ascii="Times New Roman" w:hAnsi="Times New Roman"/>
                <w:bCs/>
                <w:sz w:val="24"/>
                <w:szCs w:val="24"/>
              </w:rPr>
              <w:t>обробки</w:t>
            </w:r>
            <w:proofErr w:type="spellEnd"/>
            <w:r>
              <w:rPr>
                <w:rFonts w:ascii="Times New Roman" w:hAnsi="Times New Roman"/>
                <w:bCs/>
                <w:sz w:val="24"/>
                <w:szCs w:val="24"/>
              </w:rPr>
              <w:t xml:space="preserve"> </w:t>
            </w:r>
            <w:proofErr w:type="spellStart"/>
            <w:r>
              <w:rPr>
                <w:rFonts w:ascii="Times New Roman" w:hAnsi="Times New Roman"/>
                <w:bCs/>
                <w:sz w:val="24"/>
                <w:szCs w:val="24"/>
              </w:rPr>
              <w:t>їх</w:t>
            </w:r>
            <w:proofErr w:type="spellEnd"/>
            <w:r>
              <w:rPr>
                <w:rFonts w:ascii="Times New Roman" w:hAnsi="Times New Roman"/>
                <w:bCs/>
                <w:sz w:val="24"/>
                <w:szCs w:val="24"/>
              </w:rPr>
              <w:t xml:space="preserve"> </w:t>
            </w:r>
            <w:proofErr w:type="spellStart"/>
            <w:r>
              <w:rPr>
                <w:rFonts w:ascii="Times New Roman" w:hAnsi="Times New Roman"/>
                <w:bCs/>
                <w:sz w:val="24"/>
                <w:szCs w:val="24"/>
              </w:rPr>
              <w:t>персональних</w:t>
            </w:r>
            <w:proofErr w:type="spellEnd"/>
            <w:r>
              <w:rPr>
                <w:rFonts w:ascii="Times New Roman" w:hAnsi="Times New Roman"/>
                <w:bCs/>
                <w:sz w:val="24"/>
                <w:szCs w:val="24"/>
              </w:rPr>
              <w:t xml:space="preserve"> </w:t>
            </w:r>
            <w:proofErr w:type="spellStart"/>
            <w:r>
              <w:rPr>
                <w:rFonts w:ascii="Times New Roman" w:hAnsi="Times New Roman"/>
                <w:bCs/>
                <w:sz w:val="24"/>
                <w:szCs w:val="24"/>
              </w:rPr>
              <w:t>даних</w:t>
            </w:r>
            <w:proofErr w:type="spellEnd"/>
            <w:r>
              <w:rPr>
                <w:rFonts w:ascii="Times New Roman" w:hAnsi="Times New Roman"/>
                <w:bCs/>
                <w:sz w:val="24"/>
                <w:szCs w:val="24"/>
              </w:rPr>
              <w:t xml:space="preserve"> </w:t>
            </w:r>
            <w:proofErr w:type="spellStart"/>
            <w:r>
              <w:rPr>
                <w:rFonts w:ascii="Times New Roman" w:hAnsi="Times New Roman"/>
                <w:bCs/>
                <w:sz w:val="24"/>
                <w:szCs w:val="24"/>
              </w:rPr>
              <w:t>згідно</w:t>
            </w:r>
            <w:proofErr w:type="spellEnd"/>
            <w:r>
              <w:rPr>
                <w:rFonts w:ascii="Times New Roman" w:hAnsi="Times New Roman"/>
                <w:bCs/>
                <w:sz w:val="24"/>
                <w:szCs w:val="24"/>
              </w:rPr>
              <w:t xml:space="preserve"> </w:t>
            </w:r>
            <w:proofErr w:type="spellStart"/>
            <w:r>
              <w:rPr>
                <w:rFonts w:ascii="Times New Roman" w:hAnsi="Times New Roman"/>
                <w:bCs/>
                <w:sz w:val="24"/>
                <w:szCs w:val="24"/>
              </w:rPr>
              <w:t>зразку</w:t>
            </w:r>
            <w:proofErr w:type="spellEnd"/>
            <w:r>
              <w:rPr>
                <w:rFonts w:ascii="Times New Roman" w:hAnsi="Times New Roman"/>
                <w:bCs/>
                <w:sz w:val="24"/>
                <w:szCs w:val="24"/>
              </w:rPr>
              <w:t xml:space="preserve"> </w:t>
            </w:r>
            <w:r w:rsidRPr="00B546F8">
              <w:rPr>
                <w:rFonts w:ascii="Times New Roman" w:hAnsi="Times New Roman"/>
                <w:bCs/>
                <w:sz w:val="24"/>
                <w:szCs w:val="24"/>
              </w:rPr>
              <w:t>(</w:t>
            </w:r>
            <w:proofErr w:type="spellStart"/>
            <w:r w:rsidRPr="00B546F8">
              <w:rPr>
                <w:rFonts w:ascii="Times New Roman" w:hAnsi="Times New Roman"/>
                <w:bCs/>
                <w:sz w:val="24"/>
                <w:szCs w:val="24"/>
              </w:rPr>
              <w:t>додаток</w:t>
            </w:r>
            <w:proofErr w:type="spellEnd"/>
            <w:r w:rsidRPr="00B546F8">
              <w:rPr>
                <w:rFonts w:ascii="Times New Roman" w:hAnsi="Times New Roman"/>
                <w:bCs/>
                <w:sz w:val="24"/>
                <w:szCs w:val="24"/>
              </w:rPr>
              <w:t xml:space="preserve"> №4 </w:t>
            </w:r>
            <w:proofErr w:type="spellStart"/>
            <w:r w:rsidRPr="00B546F8">
              <w:rPr>
                <w:rFonts w:ascii="Times New Roman" w:hAnsi="Times New Roman"/>
                <w:bCs/>
                <w:sz w:val="24"/>
                <w:szCs w:val="24"/>
              </w:rPr>
              <w:t>до</w:t>
            </w:r>
            <w:proofErr w:type="spellEnd"/>
            <w:r w:rsidRPr="00B546F8">
              <w:rPr>
                <w:rFonts w:ascii="Times New Roman" w:hAnsi="Times New Roman"/>
                <w:bCs/>
                <w:sz w:val="24"/>
                <w:szCs w:val="24"/>
              </w:rPr>
              <w:t xml:space="preserve"> </w:t>
            </w:r>
            <w:proofErr w:type="spellStart"/>
            <w:r w:rsidRPr="00B546F8">
              <w:rPr>
                <w:rFonts w:ascii="Times New Roman" w:hAnsi="Times New Roman"/>
                <w:bCs/>
                <w:sz w:val="24"/>
                <w:szCs w:val="24"/>
              </w:rPr>
              <w:t>тендерної</w:t>
            </w:r>
            <w:proofErr w:type="spellEnd"/>
            <w:r w:rsidRPr="00B546F8">
              <w:rPr>
                <w:rFonts w:ascii="Times New Roman" w:hAnsi="Times New Roman"/>
                <w:bCs/>
                <w:sz w:val="24"/>
                <w:szCs w:val="24"/>
              </w:rPr>
              <w:t xml:space="preserve"> </w:t>
            </w:r>
            <w:proofErr w:type="spellStart"/>
            <w:r w:rsidRPr="00B546F8">
              <w:rPr>
                <w:rFonts w:ascii="Times New Roman" w:hAnsi="Times New Roman"/>
                <w:bCs/>
                <w:sz w:val="24"/>
                <w:szCs w:val="24"/>
              </w:rPr>
              <w:t>документації</w:t>
            </w:r>
            <w:proofErr w:type="spellEnd"/>
            <w:r w:rsidRPr="00B546F8">
              <w:rPr>
                <w:rFonts w:ascii="Times New Roman" w:hAnsi="Times New Roman"/>
                <w:bCs/>
                <w:sz w:val="24"/>
                <w:szCs w:val="24"/>
              </w:rPr>
              <w:t>).</w:t>
            </w:r>
          </w:p>
        </w:tc>
      </w:tr>
      <w:tr w:rsidR="00323188" w:rsidTr="004416D3">
        <w:tc>
          <w:tcPr>
            <w:tcW w:w="501" w:type="dxa"/>
          </w:tcPr>
          <w:p w:rsidR="00323188" w:rsidRDefault="00323188" w:rsidP="004416D3">
            <w:pPr>
              <w:widowControl w:val="0"/>
              <w:jc w:val="center"/>
              <w:rPr>
                <w:rFonts w:ascii="Times New Roman" w:hAnsi="Times New Roman"/>
                <w:bCs/>
                <w:sz w:val="24"/>
                <w:szCs w:val="24"/>
              </w:rPr>
            </w:pPr>
            <w:r>
              <w:rPr>
                <w:rFonts w:ascii="Times New Roman" w:hAnsi="Times New Roman"/>
                <w:bCs/>
                <w:sz w:val="24"/>
                <w:szCs w:val="24"/>
              </w:rPr>
              <w:t>3</w:t>
            </w:r>
          </w:p>
        </w:tc>
        <w:tc>
          <w:tcPr>
            <w:tcW w:w="2159" w:type="dxa"/>
          </w:tcPr>
          <w:p w:rsidR="00323188" w:rsidRPr="00323188" w:rsidRDefault="00323188" w:rsidP="004416D3">
            <w:pPr>
              <w:widowControl w:val="0"/>
              <w:jc w:val="both"/>
              <w:rPr>
                <w:rFonts w:ascii="Times New Roman" w:hAnsi="Times New Roman"/>
                <w:bCs/>
                <w:sz w:val="24"/>
                <w:szCs w:val="24"/>
                <w:lang w:val="ru-RU"/>
              </w:rPr>
            </w:pPr>
            <w:proofErr w:type="spellStart"/>
            <w:r w:rsidRPr="00323188">
              <w:rPr>
                <w:rFonts w:ascii="Times New Roman" w:hAnsi="Times New Roman"/>
                <w:bCs/>
                <w:sz w:val="24"/>
                <w:szCs w:val="24"/>
                <w:lang w:val="ru-RU"/>
              </w:rPr>
              <w:t>Наявність</w:t>
            </w:r>
            <w:proofErr w:type="spellEnd"/>
            <w:r w:rsidRPr="00323188">
              <w:rPr>
                <w:rFonts w:ascii="Times New Roman" w:hAnsi="Times New Roman"/>
                <w:bCs/>
                <w:sz w:val="24"/>
                <w:szCs w:val="24"/>
                <w:lang w:val="ru-RU"/>
              </w:rPr>
              <w:t xml:space="preserve"> документально </w:t>
            </w:r>
            <w:proofErr w:type="spellStart"/>
            <w:proofErr w:type="gramStart"/>
            <w:r w:rsidRPr="00323188">
              <w:rPr>
                <w:rFonts w:ascii="Times New Roman" w:hAnsi="Times New Roman"/>
                <w:bCs/>
                <w:sz w:val="24"/>
                <w:szCs w:val="24"/>
                <w:lang w:val="ru-RU"/>
              </w:rPr>
              <w:t>п</w:t>
            </w:r>
            <w:proofErr w:type="gramEnd"/>
            <w:r w:rsidRPr="00323188">
              <w:rPr>
                <w:rFonts w:ascii="Times New Roman" w:hAnsi="Times New Roman"/>
                <w:bCs/>
                <w:sz w:val="24"/>
                <w:szCs w:val="24"/>
                <w:lang w:val="ru-RU"/>
              </w:rPr>
              <w:t>ідтвердженого</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досвіду</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виконання</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аналогічного</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аналогічних</w:t>
            </w:r>
            <w:proofErr w:type="spellEnd"/>
            <w:r w:rsidRPr="00323188">
              <w:rPr>
                <w:rFonts w:ascii="Times New Roman" w:hAnsi="Times New Roman"/>
                <w:bCs/>
                <w:sz w:val="24"/>
                <w:szCs w:val="24"/>
                <w:lang w:val="ru-RU"/>
              </w:rPr>
              <w:t xml:space="preserve">) за предметом </w:t>
            </w:r>
            <w:proofErr w:type="spellStart"/>
            <w:r w:rsidRPr="00323188">
              <w:rPr>
                <w:rFonts w:ascii="Times New Roman" w:hAnsi="Times New Roman"/>
                <w:bCs/>
                <w:sz w:val="24"/>
                <w:szCs w:val="24"/>
                <w:lang w:val="ru-RU"/>
              </w:rPr>
              <w:t>закупівлі</w:t>
            </w:r>
            <w:proofErr w:type="spellEnd"/>
            <w:r w:rsidRPr="00323188">
              <w:rPr>
                <w:rFonts w:ascii="Times New Roman" w:hAnsi="Times New Roman"/>
                <w:bCs/>
                <w:sz w:val="24"/>
                <w:szCs w:val="24"/>
                <w:lang w:val="ru-RU"/>
              </w:rPr>
              <w:t xml:space="preserve"> договору (</w:t>
            </w:r>
            <w:proofErr w:type="spellStart"/>
            <w:r w:rsidRPr="00323188">
              <w:rPr>
                <w:rFonts w:ascii="Times New Roman" w:hAnsi="Times New Roman"/>
                <w:bCs/>
                <w:sz w:val="24"/>
                <w:szCs w:val="24"/>
                <w:lang w:val="ru-RU"/>
              </w:rPr>
              <w:t>договорів</w:t>
            </w:r>
            <w:proofErr w:type="spellEnd"/>
            <w:r w:rsidRPr="00323188">
              <w:rPr>
                <w:rFonts w:ascii="Times New Roman" w:hAnsi="Times New Roman"/>
                <w:bCs/>
                <w:sz w:val="24"/>
                <w:szCs w:val="24"/>
                <w:lang w:val="ru-RU"/>
              </w:rPr>
              <w:t>)</w:t>
            </w:r>
          </w:p>
        </w:tc>
        <w:tc>
          <w:tcPr>
            <w:tcW w:w="7194" w:type="dxa"/>
          </w:tcPr>
          <w:p w:rsidR="00323188" w:rsidRPr="00323188" w:rsidRDefault="00323188" w:rsidP="004416D3">
            <w:pPr>
              <w:widowControl w:val="0"/>
              <w:jc w:val="both"/>
              <w:rPr>
                <w:rFonts w:ascii="Times New Roman" w:hAnsi="Times New Roman"/>
                <w:bCs/>
                <w:sz w:val="24"/>
                <w:szCs w:val="24"/>
                <w:lang w:val="ru-RU"/>
              </w:rPr>
            </w:pPr>
            <w:r w:rsidRPr="00323188">
              <w:rPr>
                <w:rFonts w:ascii="Times New Roman" w:hAnsi="Times New Roman" w:cs="Times New Roman"/>
                <w:color w:val="000000"/>
                <w:sz w:val="24"/>
                <w:szCs w:val="24"/>
                <w:lang w:val="ru-RU"/>
              </w:rPr>
              <w:t xml:space="preserve">На </w:t>
            </w:r>
            <w:proofErr w:type="spellStart"/>
            <w:proofErr w:type="gramStart"/>
            <w:r w:rsidRPr="00323188">
              <w:rPr>
                <w:rFonts w:ascii="Times New Roman" w:hAnsi="Times New Roman" w:cs="Times New Roman"/>
                <w:color w:val="000000"/>
                <w:sz w:val="24"/>
                <w:szCs w:val="24"/>
                <w:lang w:val="ru-RU"/>
              </w:rPr>
              <w:t>п</w:t>
            </w:r>
            <w:proofErr w:type="gramEnd"/>
            <w:r w:rsidRPr="00323188">
              <w:rPr>
                <w:rFonts w:ascii="Times New Roman" w:hAnsi="Times New Roman" w:cs="Times New Roman"/>
                <w:color w:val="000000"/>
                <w:sz w:val="24"/>
                <w:szCs w:val="24"/>
                <w:lang w:val="ru-RU"/>
              </w:rPr>
              <w:t>ідтвердження</w:t>
            </w:r>
            <w:proofErr w:type="spellEnd"/>
            <w:r w:rsidRPr="00323188">
              <w:rPr>
                <w:rFonts w:ascii="Times New Roman" w:hAnsi="Times New Roman" w:cs="Times New Roman"/>
                <w:color w:val="000000"/>
                <w:sz w:val="24"/>
                <w:szCs w:val="24"/>
                <w:lang w:val="ru-RU"/>
              </w:rPr>
              <w:t xml:space="preserve"> </w:t>
            </w:r>
            <w:proofErr w:type="spellStart"/>
            <w:r w:rsidRPr="00323188">
              <w:rPr>
                <w:rFonts w:ascii="Times New Roman" w:hAnsi="Times New Roman" w:cs="Times New Roman"/>
                <w:color w:val="000000"/>
                <w:sz w:val="24"/>
                <w:szCs w:val="24"/>
                <w:lang w:val="ru-RU"/>
              </w:rPr>
              <w:t>досвіду</w:t>
            </w:r>
            <w:proofErr w:type="spellEnd"/>
            <w:r w:rsidRPr="00323188">
              <w:rPr>
                <w:rFonts w:ascii="Times New Roman" w:hAnsi="Times New Roman" w:cs="Times New Roman"/>
                <w:color w:val="000000"/>
                <w:sz w:val="24"/>
                <w:szCs w:val="24"/>
                <w:lang w:val="ru-RU"/>
              </w:rPr>
              <w:t xml:space="preserve"> </w:t>
            </w:r>
            <w:proofErr w:type="spellStart"/>
            <w:r w:rsidRPr="00323188">
              <w:rPr>
                <w:rFonts w:ascii="Times New Roman" w:hAnsi="Times New Roman" w:cs="Times New Roman"/>
                <w:color w:val="000000"/>
                <w:sz w:val="24"/>
                <w:szCs w:val="24"/>
                <w:lang w:val="ru-RU"/>
              </w:rPr>
              <w:t>виконання</w:t>
            </w:r>
            <w:proofErr w:type="spellEnd"/>
            <w:r w:rsidRPr="00323188">
              <w:rPr>
                <w:rFonts w:ascii="Times New Roman" w:hAnsi="Times New Roman" w:cs="Times New Roman"/>
                <w:color w:val="000000"/>
                <w:sz w:val="24"/>
                <w:szCs w:val="24"/>
                <w:lang w:val="ru-RU"/>
              </w:rPr>
              <w:t xml:space="preserve"> </w:t>
            </w:r>
            <w:proofErr w:type="spellStart"/>
            <w:r w:rsidRPr="00323188">
              <w:rPr>
                <w:rFonts w:ascii="Times New Roman" w:hAnsi="Times New Roman" w:cs="Times New Roman"/>
                <w:color w:val="000000"/>
                <w:sz w:val="24"/>
                <w:szCs w:val="24"/>
                <w:lang w:val="ru-RU"/>
              </w:rPr>
              <w:t>аналогічного</w:t>
            </w:r>
            <w:proofErr w:type="spellEnd"/>
            <w:r w:rsidRPr="00323188">
              <w:rPr>
                <w:rFonts w:ascii="Times New Roman" w:hAnsi="Times New Roman" w:cs="Times New Roman"/>
                <w:color w:val="000000"/>
                <w:sz w:val="24"/>
                <w:szCs w:val="24"/>
                <w:lang w:val="ru-RU"/>
              </w:rPr>
              <w:t xml:space="preserve"> (</w:t>
            </w:r>
            <w:proofErr w:type="spellStart"/>
            <w:r w:rsidRPr="00323188">
              <w:rPr>
                <w:rFonts w:ascii="Times New Roman" w:hAnsi="Times New Roman" w:cs="Times New Roman"/>
                <w:color w:val="000000"/>
                <w:sz w:val="24"/>
                <w:szCs w:val="24"/>
                <w:lang w:val="ru-RU"/>
              </w:rPr>
              <w:t>аналогічних</w:t>
            </w:r>
            <w:proofErr w:type="spellEnd"/>
            <w:r w:rsidRPr="00323188">
              <w:rPr>
                <w:rFonts w:ascii="Times New Roman" w:hAnsi="Times New Roman" w:cs="Times New Roman"/>
                <w:color w:val="000000"/>
                <w:sz w:val="24"/>
                <w:szCs w:val="24"/>
                <w:lang w:val="ru-RU"/>
              </w:rPr>
              <w:t xml:space="preserve">) за предметом </w:t>
            </w:r>
            <w:proofErr w:type="spellStart"/>
            <w:r w:rsidRPr="00323188">
              <w:rPr>
                <w:rFonts w:ascii="Times New Roman" w:hAnsi="Times New Roman" w:cs="Times New Roman"/>
                <w:color w:val="000000"/>
                <w:sz w:val="24"/>
                <w:szCs w:val="24"/>
                <w:lang w:val="ru-RU"/>
              </w:rPr>
              <w:t>закупівлі</w:t>
            </w:r>
            <w:proofErr w:type="spellEnd"/>
            <w:r w:rsidRPr="00323188">
              <w:rPr>
                <w:rFonts w:ascii="Times New Roman" w:hAnsi="Times New Roman" w:cs="Times New Roman"/>
                <w:color w:val="000000"/>
                <w:sz w:val="24"/>
                <w:szCs w:val="24"/>
                <w:lang w:val="ru-RU"/>
              </w:rPr>
              <w:t xml:space="preserve"> договору (</w:t>
            </w:r>
            <w:proofErr w:type="spellStart"/>
            <w:r w:rsidRPr="00323188">
              <w:rPr>
                <w:rFonts w:ascii="Times New Roman" w:hAnsi="Times New Roman" w:cs="Times New Roman"/>
                <w:color w:val="000000"/>
                <w:sz w:val="24"/>
                <w:szCs w:val="24"/>
                <w:lang w:val="ru-RU"/>
              </w:rPr>
              <w:t>договорів</w:t>
            </w:r>
            <w:proofErr w:type="spellEnd"/>
            <w:r w:rsidRPr="00323188">
              <w:rPr>
                <w:rFonts w:ascii="Times New Roman" w:hAnsi="Times New Roman" w:cs="Times New Roman"/>
                <w:color w:val="000000"/>
                <w:sz w:val="24"/>
                <w:szCs w:val="24"/>
                <w:lang w:val="ru-RU"/>
              </w:rPr>
              <w:t xml:space="preserve">), </w:t>
            </w:r>
            <w:proofErr w:type="spellStart"/>
            <w:r w:rsidRPr="00323188">
              <w:rPr>
                <w:rFonts w:ascii="Times New Roman" w:hAnsi="Times New Roman"/>
                <w:bCs/>
                <w:sz w:val="24"/>
                <w:szCs w:val="24"/>
                <w:lang w:val="ru-RU"/>
              </w:rPr>
              <w:t>Учасник</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надає</w:t>
            </w:r>
            <w:proofErr w:type="spellEnd"/>
            <w:r w:rsidRPr="00323188">
              <w:rPr>
                <w:rFonts w:ascii="Times New Roman" w:hAnsi="Times New Roman"/>
                <w:bCs/>
                <w:sz w:val="24"/>
                <w:szCs w:val="24"/>
                <w:lang w:val="ru-RU"/>
              </w:rPr>
              <w:t xml:space="preserve"> за </w:t>
            </w:r>
            <w:proofErr w:type="spellStart"/>
            <w:r w:rsidRPr="00323188">
              <w:rPr>
                <w:rFonts w:ascii="Times New Roman" w:hAnsi="Times New Roman"/>
                <w:bCs/>
                <w:sz w:val="24"/>
                <w:szCs w:val="24"/>
                <w:lang w:val="ru-RU"/>
              </w:rPr>
              <w:t>підписом</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керівника</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Учасника</w:t>
            </w:r>
            <w:proofErr w:type="spellEnd"/>
            <w:r w:rsidRPr="00323188">
              <w:rPr>
                <w:rFonts w:ascii="Times New Roman" w:hAnsi="Times New Roman"/>
                <w:bCs/>
                <w:sz w:val="24"/>
                <w:szCs w:val="24"/>
                <w:lang w:val="ru-RU"/>
              </w:rPr>
              <w:t xml:space="preserve"> та </w:t>
            </w:r>
            <w:proofErr w:type="spellStart"/>
            <w:r w:rsidRPr="00323188">
              <w:rPr>
                <w:rFonts w:ascii="Times New Roman" w:hAnsi="Times New Roman"/>
                <w:bCs/>
                <w:sz w:val="24"/>
                <w:szCs w:val="24"/>
                <w:lang w:val="ru-RU"/>
              </w:rPr>
              <w:t>завірену</w:t>
            </w:r>
            <w:proofErr w:type="spellEnd"/>
            <w:r w:rsidRPr="00323188">
              <w:rPr>
                <w:rFonts w:ascii="Times New Roman" w:hAnsi="Times New Roman"/>
                <w:bCs/>
                <w:sz w:val="24"/>
                <w:szCs w:val="24"/>
                <w:lang w:val="ru-RU"/>
              </w:rPr>
              <w:t xml:space="preserve"> печаткою </w:t>
            </w:r>
            <w:proofErr w:type="spellStart"/>
            <w:r w:rsidRPr="00323188">
              <w:rPr>
                <w:rFonts w:ascii="Times New Roman" w:hAnsi="Times New Roman"/>
                <w:bCs/>
                <w:sz w:val="24"/>
                <w:szCs w:val="24"/>
                <w:lang w:val="ru-RU"/>
              </w:rPr>
              <w:t>суб’єкта</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охоронної</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діяльності</w:t>
            </w:r>
            <w:proofErr w:type="spellEnd"/>
            <w:r w:rsidRPr="00323188">
              <w:rPr>
                <w:rFonts w:ascii="Times New Roman" w:hAnsi="Times New Roman"/>
                <w:bCs/>
                <w:sz w:val="24"/>
                <w:szCs w:val="24"/>
                <w:lang w:val="ru-RU"/>
              </w:rPr>
              <w:t xml:space="preserve"> (у </w:t>
            </w:r>
            <w:proofErr w:type="spellStart"/>
            <w:r w:rsidRPr="00323188">
              <w:rPr>
                <w:rFonts w:ascii="Times New Roman" w:hAnsi="Times New Roman"/>
                <w:bCs/>
                <w:sz w:val="24"/>
                <w:szCs w:val="24"/>
                <w:lang w:val="ru-RU"/>
              </w:rPr>
              <w:t>разі</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наявності</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довідку</w:t>
            </w:r>
            <w:proofErr w:type="spellEnd"/>
            <w:r w:rsidRPr="00323188">
              <w:rPr>
                <w:rFonts w:ascii="Times New Roman" w:hAnsi="Times New Roman"/>
                <w:bCs/>
                <w:sz w:val="24"/>
                <w:szCs w:val="24"/>
                <w:lang w:val="ru-RU"/>
              </w:rPr>
              <w:t xml:space="preserve"> про </w:t>
            </w:r>
            <w:proofErr w:type="spellStart"/>
            <w:r w:rsidRPr="00323188">
              <w:rPr>
                <w:rFonts w:ascii="Times New Roman" w:hAnsi="Times New Roman"/>
                <w:bCs/>
                <w:sz w:val="24"/>
                <w:szCs w:val="24"/>
                <w:lang w:val="ru-RU"/>
              </w:rPr>
              <w:t>раніше</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укладений</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протягом</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попереднього</w:t>
            </w:r>
            <w:proofErr w:type="spellEnd"/>
            <w:r w:rsidRPr="00323188">
              <w:rPr>
                <w:rFonts w:ascii="Times New Roman" w:hAnsi="Times New Roman"/>
                <w:bCs/>
                <w:sz w:val="24"/>
                <w:szCs w:val="24"/>
                <w:lang w:val="ru-RU"/>
              </w:rPr>
              <w:t xml:space="preserve"> року </w:t>
            </w:r>
            <w:proofErr w:type="spellStart"/>
            <w:r w:rsidRPr="00323188">
              <w:rPr>
                <w:rFonts w:ascii="Times New Roman" w:hAnsi="Times New Roman"/>
                <w:bCs/>
                <w:sz w:val="24"/>
                <w:szCs w:val="24"/>
                <w:lang w:val="ru-RU"/>
              </w:rPr>
              <w:t>аналогічний</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договір</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із</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зазначенням</w:t>
            </w:r>
            <w:proofErr w:type="spellEnd"/>
            <w:r w:rsidRPr="00323188">
              <w:rPr>
                <w:rFonts w:ascii="Times New Roman" w:hAnsi="Times New Roman"/>
                <w:bCs/>
                <w:sz w:val="24"/>
                <w:szCs w:val="24"/>
                <w:lang w:val="ru-RU"/>
              </w:rPr>
              <w:t xml:space="preserve"> предмету </w:t>
            </w:r>
            <w:proofErr w:type="spellStart"/>
            <w:r w:rsidRPr="00323188">
              <w:rPr>
                <w:rFonts w:ascii="Times New Roman" w:hAnsi="Times New Roman"/>
                <w:bCs/>
                <w:sz w:val="24"/>
                <w:szCs w:val="24"/>
                <w:lang w:val="ru-RU"/>
              </w:rPr>
              <w:t>закупівлі</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найменування</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замовника</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його</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місцезнаходження</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достовірних</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номерів</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телефонів</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замовника</w:t>
            </w:r>
            <w:proofErr w:type="spellEnd"/>
            <w:r w:rsidRPr="00323188">
              <w:rPr>
                <w:rFonts w:ascii="Times New Roman" w:hAnsi="Times New Roman"/>
                <w:bCs/>
                <w:sz w:val="24"/>
                <w:szCs w:val="24"/>
                <w:lang w:val="ru-RU"/>
              </w:rPr>
              <w:t>:</w:t>
            </w:r>
          </w:p>
          <w:tbl>
            <w:tblPr>
              <w:tblStyle w:val="a8"/>
              <w:tblW w:w="7031" w:type="dxa"/>
              <w:tblLayout w:type="fixed"/>
              <w:tblLook w:val="04A0"/>
            </w:tblPr>
            <w:tblGrid>
              <w:gridCol w:w="1096"/>
              <w:gridCol w:w="1572"/>
              <w:gridCol w:w="1757"/>
              <w:gridCol w:w="1312"/>
              <w:gridCol w:w="1294"/>
            </w:tblGrid>
            <w:tr w:rsidR="00323188" w:rsidTr="004416D3">
              <w:tc>
                <w:tcPr>
                  <w:tcW w:w="1096" w:type="dxa"/>
                </w:tcPr>
                <w:p w:rsidR="00323188" w:rsidRDefault="00323188" w:rsidP="004416D3">
                  <w:pPr>
                    <w:widowControl w:val="0"/>
                    <w:jc w:val="both"/>
                    <w:rPr>
                      <w:rFonts w:ascii="Times New Roman" w:hAnsi="Times New Roman"/>
                      <w:b/>
                      <w:bCs/>
                      <w:sz w:val="20"/>
                      <w:szCs w:val="20"/>
                    </w:rPr>
                  </w:pPr>
                  <w:proofErr w:type="spellStart"/>
                  <w:r>
                    <w:rPr>
                      <w:rFonts w:ascii="Times New Roman" w:hAnsi="Times New Roman"/>
                      <w:b/>
                      <w:bCs/>
                      <w:sz w:val="20"/>
                      <w:szCs w:val="20"/>
                    </w:rPr>
                    <w:t>Предмет</w:t>
                  </w:r>
                  <w:proofErr w:type="spellEnd"/>
                  <w:r>
                    <w:rPr>
                      <w:rFonts w:ascii="Times New Roman" w:hAnsi="Times New Roman"/>
                      <w:b/>
                      <w:bCs/>
                      <w:sz w:val="20"/>
                      <w:szCs w:val="20"/>
                    </w:rPr>
                    <w:t xml:space="preserve"> </w:t>
                  </w:r>
                  <w:proofErr w:type="spellStart"/>
                  <w:r>
                    <w:rPr>
                      <w:rFonts w:ascii="Times New Roman" w:hAnsi="Times New Roman"/>
                      <w:b/>
                      <w:bCs/>
                      <w:sz w:val="20"/>
                      <w:szCs w:val="20"/>
                    </w:rPr>
                    <w:t>договору</w:t>
                  </w:r>
                  <w:proofErr w:type="spellEnd"/>
                </w:p>
              </w:tc>
              <w:tc>
                <w:tcPr>
                  <w:tcW w:w="1572" w:type="dxa"/>
                </w:tcPr>
                <w:p w:rsidR="00323188" w:rsidRDefault="00323188" w:rsidP="004416D3">
                  <w:pPr>
                    <w:widowControl w:val="0"/>
                    <w:jc w:val="both"/>
                    <w:rPr>
                      <w:rFonts w:ascii="Times New Roman" w:hAnsi="Times New Roman"/>
                      <w:b/>
                      <w:bCs/>
                      <w:sz w:val="20"/>
                      <w:szCs w:val="20"/>
                    </w:rPr>
                  </w:pPr>
                  <w:proofErr w:type="spellStart"/>
                  <w:r>
                    <w:rPr>
                      <w:rFonts w:ascii="Times New Roman" w:hAnsi="Times New Roman"/>
                      <w:b/>
                      <w:bCs/>
                      <w:sz w:val="20"/>
                      <w:szCs w:val="20"/>
                    </w:rPr>
                    <w:t>Найменування</w:t>
                  </w:r>
                  <w:proofErr w:type="spellEnd"/>
                  <w:r>
                    <w:rPr>
                      <w:rFonts w:ascii="Times New Roman" w:hAnsi="Times New Roman"/>
                      <w:b/>
                      <w:bCs/>
                      <w:sz w:val="20"/>
                      <w:szCs w:val="20"/>
                    </w:rPr>
                    <w:t xml:space="preserve"> </w:t>
                  </w:r>
                  <w:proofErr w:type="spellStart"/>
                  <w:r>
                    <w:rPr>
                      <w:rFonts w:ascii="Times New Roman" w:hAnsi="Times New Roman"/>
                      <w:b/>
                      <w:bCs/>
                      <w:sz w:val="20"/>
                      <w:szCs w:val="20"/>
                    </w:rPr>
                    <w:t>замовника</w:t>
                  </w:r>
                  <w:proofErr w:type="spellEnd"/>
                </w:p>
              </w:tc>
              <w:tc>
                <w:tcPr>
                  <w:tcW w:w="1757" w:type="dxa"/>
                </w:tcPr>
                <w:p w:rsidR="00323188" w:rsidRPr="00323188" w:rsidRDefault="00323188" w:rsidP="004416D3">
                  <w:pPr>
                    <w:widowControl w:val="0"/>
                    <w:jc w:val="both"/>
                    <w:rPr>
                      <w:rFonts w:ascii="Times New Roman" w:hAnsi="Times New Roman"/>
                      <w:b/>
                      <w:bCs/>
                      <w:sz w:val="20"/>
                      <w:szCs w:val="20"/>
                      <w:lang w:val="ru-RU"/>
                    </w:rPr>
                  </w:pPr>
                  <w:proofErr w:type="spellStart"/>
                  <w:r w:rsidRPr="00323188">
                    <w:rPr>
                      <w:rFonts w:ascii="Times New Roman" w:hAnsi="Times New Roman"/>
                      <w:b/>
                      <w:bCs/>
                      <w:sz w:val="20"/>
                      <w:szCs w:val="20"/>
                      <w:lang w:val="ru-RU"/>
                    </w:rPr>
                    <w:t>Місце</w:t>
                  </w:r>
                  <w:proofErr w:type="spellEnd"/>
                  <w:r w:rsidRPr="00323188">
                    <w:rPr>
                      <w:rFonts w:ascii="Times New Roman" w:hAnsi="Times New Roman"/>
                      <w:b/>
                      <w:bCs/>
                      <w:sz w:val="20"/>
                      <w:szCs w:val="20"/>
                      <w:lang w:val="ru-RU"/>
                    </w:rPr>
                    <w:t xml:space="preserve"> </w:t>
                  </w:r>
                  <w:proofErr w:type="spellStart"/>
                  <w:r w:rsidRPr="00323188">
                    <w:rPr>
                      <w:rFonts w:ascii="Times New Roman" w:hAnsi="Times New Roman"/>
                      <w:b/>
                      <w:bCs/>
                      <w:sz w:val="20"/>
                      <w:szCs w:val="20"/>
                      <w:lang w:val="ru-RU"/>
                    </w:rPr>
                    <w:t>знаходження</w:t>
                  </w:r>
                  <w:proofErr w:type="spellEnd"/>
                  <w:r w:rsidRPr="00323188">
                    <w:rPr>
                      <w:rFonts w:ascii="Times New Roman" w:hAnsi="Times New Roman"/>
                      <w:b/>
                      <w:bCs/>
                      <w:sz w:val="20"/>
                      <w:szCs w:val="20"/>
                      <w:lang w:val="ru-RU"/>
                    </w:rPr>
                    <w:t xml:space="preserve"> </w:t>
                  </w:r>
                  <w:proofErr w:type="spellStart"/>
                  <w:r w:rsidRPr="00323188">
                    <w:rPr>
                      <w:rFonts w:ascii="Times New Roman" w:hAnsi="Times New Roman"/>
                      <w:b/>
                      <w:bCs/>
                      <w:sz w:val="20"/>
                      <w:szCs w:val="20"/>
                      <w:lang w:val="ru-RU"/>
                    </w:rPr>
                    <w:t>об’єкта</w:t>
                  </w:r>
                  <w:proofErr w:type="spellEnd"/>
                  <w:r w:rsidRPr="00323188">
                    <w:rPr>
                      <w:rFonts w:ascii="Times New Roman" w:hAnsi="Times New Roman"/>
                      <w:b/>
                      <w:bCs/>
                      <w:sz w:val="20"/>
                      <w:szCs w:val="20"/>
                      <w:lang w:val="ru-RU"/>
                    </w:rPr>
                    <w:t>, номер телефону</w:t>
                  </w:r>
                </w:p>
              </w:tc>
              <w:tc>
                <w:tcPr>
                  <w:tcW w:w="1312" w:type="dxa"/>
                </w:tcPr>
                <w:p w:rsidR="00323188" w:rsidRPr="00323188" w:rsidRDefault="00323188" w:rsidP="004416D3">
                  <w:pPr>
                    <w:widowControl w:val="0"/>
                    <w:jc w:val="both"/>
                    <w:rPr>
                      <w:rFonts w:ascii="Times New Roman" w:hAnsi="Times New Roman"/>
                      <w:b/>
                      <w:bCs/>
                      <w:sz w:val="20"/>
                      <w:szCs w:val="20"/>
                      <w:lang w:val="ru-RU"/>
                    </w:rPr>
                  </w:pPr>
                  <w:proofErr w:type="spellStart"/>
                  <w:proofErr w:type="gramStart"/>
                  <w:r w:rsidRPr="00323188">
                    <w:rPr>
                      <w:rFonts w:ascii="Times New Roman" w:hAnsi="Times New Roman"/>
                      <w:b/>
                      <w:bCs/>
                      <w:sz w:val="20"/>
                      <w:szCs w:val="20"/>
                      <w:lang w:val="ru-RU"/>
                    </w:rPr>
                    <w:t>Р</w:t>
                  </w:r>
                  <w:proofErr w:type="gramEnd"/>
                  <w:r w:rsidRPr="00323188">
                    <w:rPr>
                      <w:rFonts w:ascii="Times New Roman" w:hAnsi="Times New Roman"/>
                      <w:b/>
                      <w:bCs/>
                      <w:sz w:val="20"/>
                      <w:szCs w:val="20"/>
                      <w:lang w:val="ru-RU"/>
                    </w:rPr>
                    <w:t>ік</w:t>
                  </w:r>
                  <w:proofErr w:type="spellEnd"/>
                  <w:r w:rsidRPr="00323188">
                    <w:rPr>
                      <w:rFonts w:ascii="Times New Roman" w:hAnsi="Times New Roman"/>
                      <w:b/>
                      <w:bCs/>
                      <w:sz w:val="20"/>
                      <w:szCs w:val="20"/>
                      <w:lang w:val="ru-RU"/>
                    </w:rPr>
                    <w:t xml:space="preserve"> </w:t>
                  </w:r>
                  <w:proofErr w:type="spellStart"/>
                  <w:r w:rsidRPr="00323188">
                    <w:rPr>
                      <w:rFonts w:ascii="Times New Roman" w:hAnsi="Times New Roman"/>
                      <w:b/>
                      <w:bCs/>
                      <w:sz w:val="20"/>
                      <w:szCs w:val="20"/>
                      <w:lang w:val="ru-RU"/>
                    </w:rPr>
                    <w:t>виконання</w:t>
                  </w:r>
                  <w:proofErr w:type="spellEnd"/>
                </w:p>
              </w:tc>
              <w:tc>
                <w:tcPr>
                  <w:tcW w:w="1294" w:type="dxa"/>
                </w:tcPr>
                <w:p w:rsidR="00323188" w:rsidRPr="00323188" w:rsidRDefault="00323188" w:rsidP="004416D3">
                  <w:pPr>
                    <w:widowControl w:val="0"/>
                    <w:jc w:val="both"/>
                    <w:rPr>
                      <w:rFonts w:ascii="Times New Roman" w:hAnsi="Times New Roman"/>
                      <w:b/>
                      <w:bCs/>
                      <w:sz w:val="20"/>
                      <w:szCs w:val="20"/>
                      <w:lang w:val="ru-RU"/>
                    </w:rPr>
                  </w:pPr>
                  <w:proofErr w:type="spellStart"/>
                  <w:r w:rsidRPr="00323188">
                    <w:rPr>
                      <w:rFonts w:ascii="Times New Roman" w:hAnsi="Times New Roman"/>
                      <w:b/>
                      <w:bCs/>
                      <w:sz w:val="20"/>
                      <w:szCs w:val="20"/>
                      <w:lang w:val="ru-RU"/>
                    </w:rPr>
                    <w:t>Відомості</w:t>
                  </w:r>
                  <w:proofErr w:type="spellEnd"/>
                  <w:r w:rsidRPr="00323188">
                    <w:rPr>
                      <w:rFonts w:ascii="Times New Roman" w:hAnsi="Times New Roman"/>
                      <w:b/>
                      <w:bCs/>
                      <w:sz w:val="20"/>
                      <w:szCs w:val="20"/>
                      <w:lang w:val="ru-RU"/>
                    </w:rPr>
                    <w:t xml:space="preserve"> про </w:t>
                  </w:r>
                  <w:proofErr w:type="spellStart"/>
                  <w:r w:rsidRPr="00323188">
                    <w:rPr>
                      <w:rFonts w:ascii="Times New Roman" w:hAnsi="Times New Roman"/>
                      <w:b/>
                      <w:bCs/>
                      <w:sz w:val="20"/>
                      <w:szCs w:val="20"/>
                      <w:lang w:val="ru-RU"/>
                    </w:rPr>
                    <w:t>виконання</w:t>
                  </w:r>
                  <w:proofErr w:type="spellEnd"/>
                </w:p>
              </w:tc>
            </w:tr>
          </w:tbl>
          <w:p w:rsidR="00323188" w:rsidRPr="00323188" w:rsidRDefault="00323188" w:rsidP="004416D3">
            <w:pPr>
              <w:widowControl w:val="0"/>
              <w:jc w:val="both"/>
              <w:rPr>
                <w:rFonts w:ascii="Times New Roman" w:hAnsi="Times New Roman"/>
                <w:bCs/>
                <w:sz w:val="24"/>
                <w:szCs w:val="24"/>
                <w:lang w:val="ru-RU"/>
              </w:rPr>
            </w:pPr>
          </w:p>
          <w:p w:rsidR="00323188" w:rsidRPr="00323188" w:rsidRDefault="00323188" w:rsidP="004416D3">
            <w:pPr>
              <w:widowControl w:val="0"/>
              <w:jc w:val="both"/>
              <w:rPr>
                <w:rFonts w:ascii="Times New Roman" w:hAnsi="Times New Roman"/>
                <w:bCs/>
                <w:sz w:val="24"/>
                <w:szCs w:val="24"/>
                <w:lang w:val="ru-RU"/>
              </w:rPr>
            </w:pPr>
            <w:proofErr w:type="spellStart"/>
            <w:proofErr w:type="gramStart"/>
            <w:r w:rsidRPr="00323188">
              <w:rPr>
                <w:rFonts w:ascii="Times New Roman" w:hAnsi="Times New Roman"/>
                <w:bCs/>
                <w:sz w:val="24"/>
                <w:szCs w:val="24"/>
                <w:lang w:val="ru-RU"/>
              </w:rPr>
              <w:t>П</w:t>
            </w:r>
            <w:proofErr w:type="gramEnd"/>
            <w:r w:rsidRPr="00323188">
              <w:rPr>
                <w:rFonts w:ascii="Times New Roman" w:hAnsi="Times New Roman"/>
                <w:bCs/>
                <w:sz w:val="24"/>
                <w:szCs w:val="24"/>
                <w:lang w:val="ru-RU"/>
              </w:rPr>
              <w:t>ідтверджується</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наданням</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сканованого</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оригіналу</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аналогічного</w:t>
            </w:r>
            <w:proofErr w:type="spellEnd"/>
            <w:r w:rsidRPr="00323188">
              <w:rPr>
                <w:rFonts w:ascii="Times New Roman" w:hAnsi="Times New Roman"/>
                <w:bCs/>
                <w:sz w:val="24"/>
                <w:szCs w:val="24"/>
                <w:lang w:val="ru-RU"/>
              </w:rPr>
              <w:t xml:space="preserve"> договору, </w:t>
            </w:r>
            <w:proofErr w:type="spellStart"/>
            <w:r w:rsidRPr="00323188">
              <w:rPr>
                <w:rFonts w:ascii="Times New Roman" w:hAnsi="Times New Roman"/>
                <w:bCs/>
                <w:sz w:val="24"/>
                <w:szCs w:val="24"/>
                <w:lang w:val="ru-RU"/>
              </w:rPr>
              <w:t>укладеного</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протягом</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попереднього</w:t>
            </w:r>
            <w:proofErr w:type="spellEnd"/>
            <w:r w:rsidRPr="00323188">
              <w:rPr>
                <w:rFonts w:ascii="Times New Roman" w:hAnsi="Times New Roman"/>
                <w:bCs/>
                <w:sz w:val="24"/>
                <w:szCs w:val="24"/>
                <w:lang w:val="ru-RU"/>
              </w:rPr>
              <w:t xml:space="preserve"> року та </w:t>
            </w:r>
            <w:proofErr w:type="spellStart"/>
            <w:r w:rsidRPr="00323188">
              <w:rPr>
                <w:rFonts w:ascii="Times New Roman" w:hAnsi="Times New Roman"/>
                <w:bCs/>
                <w:sz w:val="24"/>
                <w:szCs w:val="24"/>
                <w:lang w:val="ru-RU"/>
              </w:rPr>
              <w:t>актів</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наданих</w:t>
            </w:r>
            <w:proofErr w:type="spellEnd"/>
            <w:r w:rsidRPr="00323188">
              <w:rPr>
                <w:rFonts w:ascii="Times New Roman" w:hAnsi="Times New Roman"/>
                <w:bCs/>
                <w:sz w:val="24"/>
                <w:szCs w:val="24"/>
                <w:lang w:val="ru-RU"/>
              </w:rPr>
              <w:t xml:space="preserve"> </w:t>
            </w:r>
            <w:proofErr w:type="spellStart"/>
            <w:r w:rsidRPr="00323188">
              <w:rPr>
                <w:rFonts w:ascii="Times New Roman" w:hAnsi="Times New Roman"/>
                <w:bCs/>
                <w:sz w:val="24"/>
                <w:szCs w:val="24"/>
                <w:lang w:val="ru-RU"/>
              </w:rPr>
              <w:t>послуг</w:t>
            </w:r>
            <w:proofErr w:type="spellEnd"/>
            <w:r w:rsidRPr="00323188">
              <w:rPr>
                <w:rFonts w:ascii="Times New Roman" w:hAnsi="Times New Roman"/>
                <w:bCs/>
                <w:sz w:val="24"/>
                <w:szCs w:val="24"/>
                <w:lang w:val="ru-RU"/>
              </w:rPr>
              <w:t>.</w:t>
            </w:r>
          </w:p>
          <w:p w:rsidR="00323188" w:rsidRPr="00323188" w:rsidRDefault="00323188" w:rsidP="004416D3">
            <w:pPr>
              <w:widowControl w:val="0"/>
              <w:jc w:val="both"/>
              <w:rPr>
                <w:rFonts w:ascii="Times New Roman" w:hAnsi="Times New Roman"/>
                <w:bCs/>
                <w:i/>
                <w:sz w:val="24"/>
                <w:szCs w:val="24"/>
                <w:lang w:val="ru-RU"/>
              </w:rPr>
            </w:pPr>
            <w:proofErr w:type="spellStart"/>
            <w:r w:rsidRPr="00323188">
              <w:rPr>
                <w:rFonts w:ascii="Times New Roman" w:hAnsi="Times New Roman"/>
                <w:b/>
                <w:bCs/>
                <w:i/>
                <w:sz w:val="24"/>
                <w:szCs w:val="24"/>
                <w:lang w:val="ru-RU"/>
              </w:rPr>
              <w:t>Примітка</w:t>
            </w:r>
            <w:proofErr w:type="spellEnd"/>
            <w:r w:rsidRPr="00323188">
              <w:rPr>
                <w:rFonts w:ascii="Times New Roman" w:hAnsi="Times New Roman"/>
                <w:b/>
                <w:bCs/>
                <w:i/>
                <w:sz w:val="24"/>
                <w:szCs w:val="24"/>
                <w:lang w:val="ru-RU"/>
              </w:rPr>
              <w:t xml:space="preserve">: </w:t>
            </w:r>
            <w:r w:rsidRPr="00323188">
              <w:rPr>
                <w:rFonts w:ascii="Times New Roman" w:hAnsi="Times New Roman"/>
                <w:bCs/>
                <w:i/>
                <w:sz w:val="24"/>
                <w:szCs w:val="24"/>
                <w:lang w:val="ru-RU"/>
              </w:rPr>
              <w:t xml:space="preserve">при </w:t>
            </w:r>
            <w:proofErr w:type="spellStart"/>
            <w:r w:rsidRPr="00323188">
              <w:rPr>
                <w:rFonts w:ascii="Times New Roman" w:hAnsi="Times New Roman"/>
                <w:bCs/>
                <w:i/>
                <w:sz w:val="24"/>
                <w:szCs w:val="24"/>
                <w:lang w:val="ru-RU"/>
              </w:rPr>
              <w:t>наданні</w:t>
            </w:r>
            <w:proofErr w:type="spellEnd"/>
            <w:r w:rsidRPr="00323188">
              <w:rPr>
                <w:rFonts w:ascii="Times New Roman" w:hAnsi="Times New Roman"/>
                <w:bCs/>
                <w:i/>
                <w:sz w:val="24"/>
                <w:szCs w:val="24"/>
                <w:lang w:val="ru-RU"/>
              </w:rPr>
              <w:t xml:space="preserve"> </w:t>
            </w:r>
            <w:proofErr w:type="spellStart"/>
            <w:r w:rsidRPr="00323188">
              <w:rPr>
                <w:rFonts w:ascii="Times New Roman" w:hAnsi="Times New Roman"/>
                <w:bCs/>
                <w:i/>
                <w:sz w:val="24"/>
                <w:szCs w:val="24"/>
                <w:lang w:val="ru-RU"/>
              </w:rPr>
              <w:t>копій</w:t>
            </w:r>
            <w:proofErr w:type="spellEnd"/>
            <w:r w:rsidRPr="00323188">
              <w:rPr>
                <w:rFonts w:ascii="Times New Roman" w:hAnsi="Times New Roman"/>
                <w:bCs/>
                <w:i/>
                <w:sz w:val="24"/>
                <w:szCs w:val="24"/>
                <w:lang w:val="ru-RU"/>
              </w:rPr>
              <w:t xml:space="preserve"> </w:t>
            </w:r>
            <w:proofErr w:type="spellStart"/>
            <w:r w:rsidRPr="00323188">
              <w:rPr>
                <w:rFonts w:ascii="Times New Roman" w:hAnsi="Times New Roman"/>
                <w:bCs/>
                <w:i/>
                <w:sz w:val="24"/>
                <w:szCs w:val="24"/>
                <w:lang w:val="ru-RU"/>
              </w:rPr>
              <w:t>вищевказаних</w:t>
            </w:r>
            <w:proofErr w:type="spellEnd"/>
            <w:r w:rsidRPr="00323188">
              <w:rPr>
                <w:rFonts w:ascii="Times New Roman" w:hAnsi="Times New Roman"/>
                <w:bCs/>
                <w:i/>
                <w:sz w:val="24"/>
                <w:szCs w:val="24"/>
                <w:lang w:val="ru-RU"/>
              </w:rPr>
              <w:t xml:space="preserve"> </w:t>
            </w:r>
            <w:proofErr w:type="spellStart"/>
            <w:r w:rsidRPr="00323188">
              <w:rPr>
                <w:rFonts w:ascii="Times New Roman" w:hAnsi="Times New Roman"/>
                <w:bCs/>
                <w:i/>
                <w:sz w:val="24"/>
                <w:szCs w:val="24"/>
                <w:lang w:val="ru-RU"/>
              </w:rPr>
              <w:t>документів</w:t>
            </w:r>
            <w:proofErr w:type="spellEnd"/>
            <w:r w:rsidRPr="00323188">
              <w:rPr>
                <w:rFonts w:ascii="Times New Roman" w:hAnsi="Times New Roman"/>
                <w:bCs/>
                <w:i/>
                <w:sz w:val="24"/>
                <w:szCs w:val="24"/>
                <w:lang w:val="ru-RU"/>
              </w:rPr>
              <w:t xml:space="preserve"> </w:t>
            </w:r>
            <w:proofErr w:type="spellStart"/>
            <w:r w:rsidRPr="00323188">
              <w:rPr>
                <w:rFonts w:ascii="Times New Roman" w:hAnsi="Times New Roman"/>
                <w:bCs/>
                <w:i/>
                <w:sz w:val="24"/>
                <w:szCs w:val="24"/>
                <w:lang w:val="ru-RU"/>
              </w:rPr>
              <w:t>учасник</w:t>
            </w:r>
            <w:proofErr w:type="spellEnd"/>
            <w:r w:rsidRPr="00323188">
              <w:rPr>
                <w:rFonts w:ascii="Times New Roman" w:hAnsi="Times New Roman"/>
                <w:bCs/>
                <w:i/>
                <w:sz w:val="24"/>
                <w:szCs w:val="24"/>
                <w:lang w:val="ru-RU"/>
              </w:rPr>
              <w:t xml:space="preserve"> </w:t>
            </w:r>
            <w:proofErr w:type="spellStart"/>
            <w:r w:rsidRPr="00323188">
              <w:rPr>
                <w:rFonts w:ascii="Times New Roman" w:hAnsi="Times New Roman"/>
                <w:bCs/>
                <w:i/>
                <w:sz w:val="24"/>
                <w:szCs w:val="24"/>
                <w:lang w:val="ru-RU"/>
              </w:rPr>
              <w:t>має</w:t>
            </w:r>
            <w:proofErr w:type="spellEnd"/>
            <w:r w:rsidRPr="00323188">
              <w:rPr>
                <w:rFonts w:ascii="Times New Roman" w:hAnsi="Times New Roman"/>
                <w:bCs/>
                <w:i/>
                <w:sz w:val="24"/>
                <w:szCs w:val="24"/>
                <w:lang w:val="ru-RU"/>
              </w:rPr>
              <w:t xml:space="preserve"> право не </w:t>
            </w:r>
            <w:proofErr w:type="spellStart"/>
            <w:r w:rsidRPr="00323188">
              <w:rPr>
                <w:rFonts w:ascii="Times New Roman" w:hAnsi="Times New Roman"/>
                <w:bCs/>
                <w:i/>
                <w:sz w:val="24"/>
                <w:szCs w:val="24"/>
                <w:lang w:val="ru-RU"/>
              </w:rPr>
              <w:t>показувати</w:t>
            </w:r>
            <w:proofErr w:type="spellEnd"/>
            <w:r w:rsidRPr="00323188">
              <w:rPr>
                <w:rFonts w:ascii="Times New Roman" w:hAnsi="Times New Roman"/>
                <w:bCs/>
                <w:i/>
                <w:sz w:val="24"/>
                <w:szCs w:val="24"/>
                <w:lang w:val="ru-RU"/>
              </w:rPr>
              <w:t xml:space="preserve"> </w:t>
            </w:r>
            <w:proofErr w:type="spellStart"/>
            <w:r w:rsidRPr="00323188">
              <w:rPr>
                <w:rFonts w:ascii="Times New Roman" w:hAnsi="Times New Roman"/>
                <w:bCs/>
                <w:i/>
                <w:sz w:val="24"/>
                <w:szCs w:val="24"/>
                <w:lang w:val="ru-RU"/>
              </w:rPr>
              <w:t>відомості</w:t>
            </w:r>
            <w:proofErr w:type="spellEnd"/>
            <w:r w:rsidRPr="00323188">
              <w:rPr>
                <w:rFonts w:ascii="Times New Roman" w:hAnsi="Times New Roman"/>
                <w:bCs/>
                <w:i/>
                <w:sz w:val="24"/>
                <w:szCs w:val="24"/>
                <w:lang w:val="ru-RU"/>
              </w:rPr>
              <w:t xml:space="preserve">, </w:t>
            </w:r>
            <w:proofErr w:type="spellStart"/>
            <w:r w:rsidRPr="00323188">
              <w:rPr>
                <w:rFonts w:ascii="Times New Roman" w:hAnsi="Times New Roman"/>
                <w:bCs/>
                <w:i/>
                <w:sz w:val="24"/>
                <w:szCs w:val="24"/>
                <w:lang w:val="ru-RU"/>
              </w:rPr>
              <w:t>які</w:t>
            </w:r>
            <w:proofErr w:type="spellEnd"/>
            <w:r w:rsidRPr="00323188">
              <w:rPr>
                <w:rFonts w:ascii="Times New Roman" w:hAnsi="Times New Roman"/>
                <w:bCs/>
                <w:i/>
                <w:sz w:val="24"/>
                <w:szCs w:val="24"/>
                <w:lang w:val="ru-RU"/>
              </w:rPr>
              <w:t xml:space="preserve"> на </w:t>
            </w:r>
            <w:proofErr w:type="spellStart"/>
            <w:r w:rsidRPr="00323188">
              <w:rPr>
                <w:rFonts w:ascii="Times New Roman" w:hAnsi="Times New Roman"/>
                <w:bCs/>
                <w:i/>
                <w:sz w:val="24"/>
                <w:szCs w:val="24"/>
                <w:lang w:val="ru-RU"/>
              </w:rPr>
              <w:t>його</w:t>
            </w:r>
            <w:proofErr w:type="spellEnd"/>
            <w:r w:rsidRPr="00323188">
              <w:rPr>
                <w:rFonts w:ascii="Times New Roman" w:hAnsi="Times New Roman"/>
                <w:bCs/>
                <w:i/>
                <w:sz w:val="24"/>
                <w:szCs w:val="24"/>
                <w:lang w:val="ru-RU"/>
              </w:rPr>
              <w:t xml:space="preserve"> думку, </w:t>
            </w:r>
            <w:proofErr w:type="spellStart"/>
            <w:r w:rsidRPr="00323188">
              <w:rPr>
                <w:rFonts w:ascii="Times New Roman" w:hAnsi="Times New Roman"/>
                <w:bCs/>
                <w:i/>
                <w:sz w:val="24"/>
                <w:szCs w:val="24"/>
                <w:lang w:val="ru-RU"/>
              </w:rPr>
              <w:t>становлять</w:t>
            </w:r>
            <w:proofErr w:type="spellEnd"/>
            <w:r w:rsidRPr="00323188">
              <w:rPr>
                <w:rFonts w:ascii="Times New Roman" w:hAnsi="Times New Roman"/>
                <w:bCs/>
                <w:i/>
                <w:sz w:val="24"/>
                <w:szCs w:val="24"/>
                <w:lang w:val="ru-RU"/>
              </w:rPr>
              <w:t xml:space="preserve"> </w:t>
            </w:r>
            <w:proofErr w:type="spellStart"/>
            <w:r w:rsidRPr="00323188">
              <w:rPr>
                <w:rFonts w:ascii="Times New Roman" w:hAnsi="Times New Roman"/>
                <w:bCs/>
                <w:i/>
                <w:sz w:val="24"/>
                <w:szCs w:val="24"/>
                <w:lang w:val="ru-RU"/>
              </w:rPr>
              <w:t>комерційну</w:t>
            </w:r>
            <w:proofErr w:type="spellEnd"/>
            <w:r w:rsidRPr="00323188">
              <w:rPr>
                <w:rFonts w:ascii="Times New Roman" w:hAnsi="Times New Roman"/>
                <w:bCs/>
                <w:i/>
                <w:sz w:val="24"/>
                <w:szCs w:val="24"/>
                <w:lang w:val="ru-RU"/>
              </w:rPr>
              <w:t xml:space="preserve"> </w:t>
            </w:r>
            <w:proofErr w:type="spellStart"/>
            <w:r w:rsidRPr="00323188">
              <w:rPr>
                <w:rFonts w:ascii="Times New Roman" w:hAnsi="Times New Roman"/>
                <w:bCs/>
                <w:i/>
                <w:sz w:val="24"/>
                <w:szCs w:val="24"/>
                <w:lang w:val="ru-RU"/>
              </w:rPr>
              <w:t>таємницю</w:t>
            </w:r>
            <w:proofErr w:type="spellEnd"/>
            <w:r w:rsidRPr="00323188">
              <w:rPr>
                <w:rFonts w:ascii="Times New Roman" w:hAnsi="Times New Roman"/>
                <w:bCs/>
                <w:i/>
                <w:sz w:val="24"/>
                <w:szCs w:val="24"/>
                <w:lang w:val="ru-RU"/>
              </w:rPr>
              <w:t>.</w:t>
            </w:r>
          </w:p>
        </w:tc>
      </w:tr>
    </w:tbl>
    <w:p w:rsidR="00323188" w:rsidRPr="00127393" w:rsidRDefault="00323188" w:rsidP="00127393">
      <w:pPr>
        <w:suppressAutoHyphens/>
        <w:spacing w:after="0" w:line="240" w:lineRule="auto"/>
        <w:jc w:val="both"/>
        <w:rPr>
          <w:rFonts w:ascii="Times New Roman" w:eastAsia="Times New Roman" w:hAnsi="Times New Roman" w:cs="Times New Roman"/>
          <w:b/>
          <w:i/>
          <w:sz w:val="24"/>
          <w:szCs w:val="24"/>
          <w:shd w:val="clear" w:color="auto" w:fill="FFFFFF"/>
        </w:rPr>
      </w:pPr>
    </w:p>
    <w:p w:rsidR="001E0164" w:rsidRPr="001E0164" w:rsidRDefault="001E0164" w:rsidP="00127393">
      <w:pPr>
        <w:spacing w:after="0" w:line="240" w:lineRule="auto"/>
        <w:ind w:firstLine="708"/>
        <w:jc w:val="both"/>
        <w:rPr>
          <w:rFonts w:ascii="Times New Roman" w:eastAsia="Times New Roman" w:hAnsi="Times New Roman" w:cs="Times New Roman"/>
          <w:i/>
          <w:color w:val="000000" w:themeColor="text1"/>
          <w:sz w:val="24"/>
          <w:szCs w:val="24"/>
        </w:rPr>
      </w:pPr>
      <w:r w:rsidRPr="001E0164">
        <w:rPr>
          <w:rFonts w:ascii="Times New Roman" w:eastAsia="Times New Roman" w:hAnsi="Times New Roman" w:cs="Times New Roman"/>
          <w:i/>
          <w:color w:val="000000" w:themeColor="text1"/>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56E76" w:rsidRPr="002E59B0" w:rsidRDefault="00856E76" w:rsidP="00856E76">
      <w:pPr>
        <w:pStyle w:val="a4"/>
        <w:numPr>
          <w:ilvl w:val="0"/>
          <w:numId w:val="9"/>
        </w:numPr>
        <w:suppressAutoHyphens/>
        <w:spacing w:before="240" w:after="0" w:line="240" w:lineRule="auto"/>
        <w:ind w:left="142" w:hanging="284"/>
        <w:jc w:val="both"/>
        <w:rPr>
          <w:rFonts w:ascii="Times New Roman" w:eastAsia="Times New Roman" w:hAnsi="Times New Roman" w:cs="Times New Roman"/>
          <w:b/>
          <w:i/>
          <w:sz w:val="24"/>
          <w:szCs w:val="24"/>
        </w:rPr>
      </w:pPr>
      <w:r w:rsidRPr="002E59B0">
        <w:rPr>
          <w:rFonts w:ascii="Times New Roman" w:eastAsia="Times New Roman" w:hAnsi="Times New Roman" w:cs="Times New Roman"/>
          <w:b/>
          <w:i/>
          <w:sz w:val="24"/>
          <w:szCs w:val="24"/>
        </w:rPr>
        <w:t>Підтвердження відповідності Учасника (в тому числі для об’єднання учасників як учасника процедури) вимогам, визначеним у пункті 4</w:t>
      </w:r>
      <w:r w:rsidR="003829F5" w:rsidRPr="002E59B0">
        <w:rPr>
          <w:rFonts w:ascii="Times New Roman" w:eastAsia="Times New Roman" w:hAnsi="Times New Roman" w:cs="Times New Roman"/>
          <w:b/>
          <w:i/>
          <w:sz w:val="24"/>
          <w:szCs w:val="24"/>
        </w:rPr>
        <w:t>7</w:t>
      </w:r>
      <w:r w:rsidRPr="002E59B0">
        <w:rPr>
          <w:rFonts w:ascii="Times New Roman" w:eastAsia="Times New Roman" w:hAnsi="Times New Roman" w:cs="Times New Roman"/>
          <w:b/>
          <w:i/>
          <w:sz w:val="24"/>
          <w:szCs w:val="24"/>
        </w:rPr>
        <w:t xml:space="preserve"> Особливостей</w:t>
      </w:r>
    </w:p>
    <w:p w:rsidR="006E6426" w:rsidRPr="002E59B0" w:rsidRDefault="006E6426" w:rsidP="006E6426">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w:t>
      </w:r>
      <w:r w:rsidR="00B15F56">
        <w:rPr>
          <w:rFonts w:ascii="Times New Roman" w:eastAsia="Times New Roman" w:hAnsi="Times New Roman" w:cs="Times New Roman"/>
          <w:sz w:val="24"/>
          <w:szCs w:val="24"/>
        </w:rPr>
        <w:t xml:space="preserve">нктів 1 і 7 </w:t>
      </w:r>
      <w:r w:rsidRPr="002E59B0">
        <w:rPr>
          <w:rFonts w:ascii="Times New Roman" w:eastAsia="Times New Roman" w:hAnsi="Times New Roman" w:cs="Times New Roman"/>
          <w:sz w:val="24"/>
          <w:szCs w:val="24"/>
        </w:rPr>
        <w:t>пункту</w:t>
      </w:r>
      <w:r w:rsidR="00CE22A8" w:rsidRPr="002E59B0">
        <w:rPr>
          <w:rFonts w:ascii="Times New Roman" w:eastAsia="Times New Roman" w:hAnsi="Times New Roman" w:cs="Times New Roman"/>
          <w:sz w:val="24"/>
          <w:szCs w:val="24"/>
        </w:rPr>
        <w:t xml:space="preserve"> 47 Особливостей</w:t>
      </w:r>
      <w:r w:rsidRPr="002E59B0">
        <w:rPr>
          <w:rFonts w:ascii="Times New Roman" w:eastAsia="Times New Roman" w:hAnsi="Times New Roman" w:cs="Times New Roman"/>
          <w:sz w:val="24"/>
          <w:szCs w:val="24"/>
        </w:rPr>
        <w:t xml:space="preserve">), </w:t>
      </w:r>
      <w:r w:rsidRPr="002E59B0">
        <w:rPr>
          <w:rFonts w:ascii="Times New Roman" w:eastAsia="Times New Roman" w:hAnsi="Times New Roman" w:cs="Times New Roman"/>
          <w:b/>
          <w:sz w:val="24"/>
          <w:szCs w:val="24"/>
        </w:rPr>
        <w:t>шляхом самостійного декларування відсутності таких підстав</w:t>
      </w:r>
      <w:r w:rsidRPr="002E59B0">
        <w:rPr>
          <w:rFonts w:ascii="Times New Roman" w:eastAsia="Times New Roman" w:hAnsi="Times New Roman" w:cs="Times New Roman"/>
          <w:sz w:val="24"/>
          <w:szCs w:val="24"/>
        </w:rPr>
        <w:t xml:space="preserve"> в електронній системі закупівель під час подання </w:t>
      </w:r>
      <w:r w:rsidRPr="002E59B0">
        <w:rPr>
          <w:rFonts w:ascii="Times New Roman" w:eastAsia="Times New Roman" w:hAnsi="Times New Roman" w:cs="Times New Roman"/>
          <w:sz w:val="24"/>
          <w:szCs w:val="24"/>
        </w:rPr>
        <w:lastRenderedPageBreak/>
        <w:t>тендерної пропозиції.</w:t>
      </w:r>
    </w:p>
    <w:p w:rsidR="003829F5" w:rsidRPr="002E59B0" w:rsidRDefault="003829F5" w:rsidP="003829F5">
      <w:pPr>
        <w:spacing w:after="0" w:line="240" w:lineRule="auto"/>
        <w:ind w:firstLine="708"/>
        <w:jc w:val="both"/>
        <w:rPr>
          <w:rFonts w:ascii="Times New Roman" w:eastAsia="Times New Roman" w:hAnsi="Times New Roman" w:cs="Times New Roman"/>
          <w:b/>
          <w:sz w:val="24"/>
          <w:szCs w:val="24"/>
        </w:rPr>
      </w:pPr>
      <w:r w:rsidRPr="002E59B0">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6E6426" w:rsidRPr="002E59B0">
        <w:rPr>
          <w:rFonts w:ascii="Times New Roman" w:eastAsia="Times New Roman" w:hAnsi="Times New Roman" w:cs="Times New Roman"/>
          <w:sz w:val="24"/>
          <w:szCs w:val="24"/>
        </w:rPr>
        <w:t>7</w:t>
      </w:r>
      <w:r w:rsidRPr="002E59B0">
        <w:rPr>
          <w:rFonts w:ascii="Times New Roman" w:eastAsia="Times New Roman" w:hAnsi="Times New Roman" w:cs="Times New Roman"/>
          <w:sz w:val="24"/>
          <w:szCs w:val="24"/>
        </w:rPr>
        <w:t xml:space="preserve"> Особливостей, крім самостійного декларування відсутності таких підстав учасником процедури закупівлі</w:t>
      </w:r>
      <w:r w:rsidR="00B15F56">
        <w:rPr>
          <w:rFonts w:ascii="Times New Roman" w:eastAsia="Times New Roman" w:hAnsi="Times New Roman" w:cs="Times New Roman"/>
          <w:sz w:val="24"/>
          <w:szCs w:val="24"/>
        </w:rPr>
        <w:t>.</w:t>
      </w:r>
    </w:p>
    <w:p w:rsidR="008E4B90" w:rsidRPr="002E59B0" w:rsidRDefault="008E4B90" w:rsidP="006E6426">
      <w:pPr>
        <w:widowControl w:val="0"/>
        <w:pBdr>
          <w:top w:val="nil"/>
          <w:left w:val="nil"/>
          <w:bottom w:val="nil"/>
          <w:right w:val="nil"/>
          <w:between w:val="nil"/>
        </w:pBdr>
        <w:spacing w:after="0" w:line="240" w:lineRule="auto"/>
        <w:ind w:firstLine="644"/>
        <w:jc w:val="both"/>
        <w:rPr>
          <w:rFonts w:ascii="Times New Roman" w:eastAsia="Times New Roman" w:hAnsi="Times New Roman" w:cs="Times New Roman"/>
          <w:sz w:val="24"/>
          <w:szCs w:val="24"/>
        </w:rPr>
      </w:pPr>
      <w:r w:rsidRPr="00524FC0">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24FC0">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закупівлі)</w:t>
      </w:r>
      <w:r w:rsidRPr="00524FC0">
        <w:rPr>
          <w:rFonts w:ascii="Times New Roman" w:eastAsia="Times New Roman" w:hAnsi="Times New Roman" w:cs="Times New Roman"/>
          <w:color w:val="000000" w:themeColor="text1"/>
          <w:sz w:val="24"/>
          <w:szCs w:val="24"/>
        </w:rPr>
        <w:t>, замовник перевіряє таких суб’єктів господарювання щодо відсутності підстав, визначених пунктом 47 Особливостей.</w:t>
      </w:r>
    </w:p>
    <w:p w:rsidR="00E66442" w:rsidRPr="002E59B0" w:rsidRDefault="00E66442">
      <w:pPr>
        <w:suppressAutoHyphens/>
        <w:spacing w:after="0" w:line="240" w:lineRule="auto"/>
        <w:rPr>
          <w:rFonts w:ascii="Times New Roman" w:eastAsia="Times New Roman" w:hAnsi="Times New Roman" w:cs="Times New Roman"/>
          <w:sz w:val="24"/>
          <w:szCs w:val="24"/>
          <w:shd w:val="clear" w:color="auto" w:fill="FFFFFF"/>
        </w:rPr>
      </w:pPr>
    </w:p>
    <w:p w:rsidR="00E66442" w:rsidRPr="002E59B0" w:rsidRDefault="004472FB" w:rsidP="000729EF">
      <w:pPr>
        <w:pStyle w:val="a4"/>
        <w:numPr>
          <w:ilvl w:val="0"/>
          <w:numId w:val="7"/>
        </w:numPr>
        <w:suppressAutoHyphens/>
        <w:spacing w:after="0" w:line="240" w:lineRule="auto"/>
        <w:jc w:val="both"/>
        <w:rPr>
          <w:rFonts w:ascii="Times New Roman" w:eastAsia="Times New Roman" w:hAnsi="Times New Roman" w:cs="Times New Roman"/>
          <w:b/>
          <w:i/>
          <w:sz w:val="24"/>
          <w:szCs w:val="24"/>
          <w:shd w:val="clear" w:color="auto" w:fill="FFFFFF"/>
        </w:rPr>
      </w:pPr>
      <w:r w:rsidRPr="002E59B0">
        <w:rPr>
          <w:rFonts w:ascii="Times New Roman" w:eastAsia="Times New Roman" w:hAnsi="Times New Roman" w:cs="Times New Roman"/>
          <w:b/>
          <w:i/>
          <w:sz w:val="24"/>
          <w:szCs w:val="24"/>
          <w:shd w:val="clear" w:color="auto" w:fill="FFFFFF"/>
        </w:rPr>
        <w:t>Інша інформація встановлена відповідно до законодавства (для Учасників - юридичних осіб, фізичних осіб та фізичних осіб-підприємців):</w:t>
      </w:r>
    </w:p>
    <w:p w:rsidR="00E66442" w:rsidRPr="002E59B0" w:rsidRDefault="004472FB">
      <w:pPr>
        <w:numPr>
          <w:ilvl w:val="0"/>
          <w:numId w:val="4"/>
        </w:numPr>
        <w:suppressAutoHyphens/>
        <w:spacing w:after="0" w:line="240" w:lineRule="auto"/>
        <w:ind w:firstLine="360"/>
        <w:jc w:val="both"/>
        <w:rPr>
          <w:rFonts w:ascii="Times New Roman" w:eastAsia="Times New Roman" w:hAnsi="Times New Roman" w:cs="Times New Roman"/>
          <w:sz w:val="24"/>
          <w:szCs w:val="24"/>
          <w:shd w:val="clear" w:color="auto" w:fill="FFFFFF"/>
        </w:rPr>
      </w:pPr>
      <w:r w:rsidRPr="002E59B0">
        <w:rPr>
          <w:rFonts w:ascii="Times New Roman" w:eastAsia="Times New Roman" w:hAnsi="Times New Roman" w:cs="Times New Roman"/>
          <w:sz w:val="24"/>
          <w:szCs w:val="24"/>
          <w:shd w:val="clear" w:color="auto" w:fill="FFFFFF"/>
        </w:rPr>
        <w:t>Копія виписки з Єдиного державного реєстру юридичних осіб та фізичних осіб-підприємців або копія витягу з Єдиного державного реєстру юридичних осіб та фізичних осіб-підприємців;</w:t>
      </w:r>
    </w:p>
    <w:p w:rsidR="00E66442" w:rsidRPr="002E59B0" w:rsidRDefault="004472FB" w:rsidP="005A620C">
      <w:pPr>
        <w:numPr>
          <w:ilvl w:val="0"/>
          <w:numId w:val="4"/>
        </w:numPr>
        <w:tabs>
          <w:tab w:val="left" w:pos="426"/>
          <w:tab w:val="left" w:pos="993"/>
        </w:tabs>
        <w:spacing w:after="0" w:line="240" w:lineRule="auto"/>
        <w:ind w:firstLine="360"/>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E66442" w:rsidRPr="002E59B0" w:rsidRDefault="004472FB" w:rsidP="005A620C">
      <w:pPr>
        <w:numPr>
          <w:ilvl w:val="0"/>
          <w:numId w:val="4"/>
        </w:numPr>
        <w:tabs>
          <w:tab w:val="left" w:pos="426"/>
          <w:tab w:val="left" w:pos="993"/>
        </w:tabs>
        <w:spacing w:after="0" w:line="240" w:lineRule="auto"/>
        <w:ind w:firstLine="360"/>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Для юридичних осіб:  копія Статуту чи іншого установчого документу зі змінами (у разі їх наявності). У разі, якщо учасник здійснює діяльність на підставі модельного статуту, необхідно надати рішення засновників про створення такої юридичної особи;</w:t>
      </w:r>
    </w:p>
    <w:p w:rsidR="00E66442" w:rsidRPr="002E59B0" w:rsidRDefault="004472FB" w:rsidP="005A620C">
      <w:pPr>
        <w:numPr>
          <w:ilvl w:val="0"/>
          <w:numId w:val="4"/>
        </w:numPr>
        <w:tabs>
          <w:tab w:val="left" w:pos="426"/>
          <w:tab w:val="left" w:pos="993"/>
        </w:tabs>
        <w:spacing w:after="0" w:line="240" w:lineRule="auto"/>
        <w:ind w:firstLine="360"/>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Для фізичних осіб-підприємців: копія довідки про присвоєння ідентифікаційного коду, копія сторінок паспорта (1-2 сторінки та сторінка з пропискою) або копія ID-картки з додатками, лист-згода на обробку персональних даних;</w:t>
      </w:r>
    </w:p>
    <w:p w:rsidR="00E66442" w:rsidRPr="002E59B0" w:rsidRDefault="004472FB" w:rsidP="005A620C">
      <w:pPr>
        <w:numPr>
          <w:ilvl w:val="0"/>
          <w:numId w:val="4"/>
        </w:numPr>
        <w:tabs>
          <w:tab w:val="left" w:pos="426"/>
          <w:tab w:val="left" w:pos="993"/>
        </w:tabs>
        <w:spacing w:after="0" w:line="240" w:lineRule="auto"/>
        <w:ind w:firstLine="360"/>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 xml:space="preserve">Лист в довільній формі, щодо згоди з умовами договору про закупівлю, який розміщений у </w:t>
      </w:r>
      <w:r w:rsidRPr="002E59B0">
        <w:rPr>
          <w:rFonts w:ascii="Times New Roman" w:eastAsia="Times New Roman" w:hAnsi="Times New Roman" w:cs="Times New Roman"/>
          <w:b/>
          <w:sz w:val="24"/>
          <w:szCs w:val="24"/>
        </w:rPr>
        <w:t>Додатку 3</w:t>
      </w:r>
      <w:r w:rsidRPr="002E59B0">
        <w:rPr>
          <w:rFonts w:ascii="Times New Roman" w:eastAsia="Times New Roman" w:hAnsi="Times New Roman" w:cs="Times New Roman"/>
          <w:sz w:val="24"/>
          <w:szCs w:val="24"/>
        </w:rPr>
        <w:t xml:space="preserve"> до тендерної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Законом України «Про публічні закупівлі» з урахуванням Постанови від 12 жовтня 2022 р. </w:t>
      </w:r>
      <w:r w:rsidRPr="002E59B0">
        <w:rPr>
          <w:rFonts w:ascii="Times New Roman" w:eastAsia="Segoe UI Symbol" w:hAnsi="Times New Roman" w:cs="Times New Roman"/>
          <w:sz w:val="24"/>
          <w:szCs w:val="24"/>
        </w:rPr>
        <w:t>№</w:t>
      </w:r>
      <w:r w:rsidRPr="002E59B0">
        <w:rPr>
          <w:rFonts w:ascii="Times New Roman" w:eastAsia="Times New Roman" w:hAnsi="Times New Roman" w:cs="Times New Roman"/>
          <w:sz w:val="24"/>
          <w:szCs w:val="24"/>
        </w:rPr>
        <w:t xml:space="preserve">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2E59B0">
        <w:rPr>
          <w:rFonts w:ascii="Times New Roman" w:eastAsia="Times New Roman" w:hAnsi="Times New Roman" w:cs="Times New Roman"/>
          <w:sz w:val="24"/>
          <w:szCs w:val="24"/>
        </w:rPr>
        <w:t>“Про</w:t>
      </w:r>
      <w:proofErr w:type="spellEnd"/>
      <w:r w:rsidRPr="002E59B0">
        <w:rPr>
          <w:rFonts w:ascii="Times New Roman" w:eastAsia="Times New Roman" w:hAnsi="Times New Roman" w:cs="Times New Roman"/>
          <w:sz w:val="24"/>
          <w:szCs w:val="24"/>
        </w:rPr>
        <w:t xml:space="preserve"> публічні </w:t>
      </w:r>
      <w:proofErr w:type="spellStart"/>
      <w:r w:rsidRPr="002E59B0">
        <w:rPr>
          <w:rFonts w:ascii="Times New Roman" w:eastAsia="Times New Roman" w:hAnsi="Times New Roman" w:cs="Times New Roman"/>
          <w:sz w:val="24"/>
          <w:szCs w:val="24"/>
        </w:rPr>
        <w:t>закупівлі”</w:t>
      </w:r>
      <w:proofErr w:type="spellEnd"/>
      <w:r w:rsidRPr="002E59B0">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p>
    <w:p w:rsidR="00E66442" w:rsidRPr="002E59B0" w:rsidRDefault="004472FB" w:rsidP="005A620C">
      <w:pPr>
        <w:numPr>
          <w:ilvl w:val="0"/>
          <w:numId w:val="4"/>
        </w:numPr>
        <w:tabs>
          <w:tab w:val="left" w:pos="426"/>
          <w:tab w:val="left" w:pos="993"/>
        </w:tabs>
        <w:spacing w:after="0" w:line="240" w:lineRule="auto"/>
        <w:ind w:firstLine="360"/>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E66442" w:rsidRPr="002E59B0" w:rsidRDefault="004472FB" w:rsidP="005A620C">
      <w:pPr>
        <w:numPr>
          <w:ilvl w:val="0"/>
          <w:numId w:val="4"/>
        </w:numPr>
        <w:tabs>
          <w:tab w:val="left" w:pos="426"/>
          <w:tab w:val="left" w:pos="993"/>
        </w:tabs>
        <w:spacing w:after="0" w:line="240" w:lineRule="auto"/>
        <w:ind w:firstLine="360"/>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 xml:space="preserve">Згода з умовами і вимогами щодо технічних, якісних та кількісних характеристик предмету закупівлі (умовами Технічної специфікації), що викладені в </w:t>
      </w:r>
      <w:r w:rsidRPr="002E59B0">
        <w:rPr>
          <w:rFonts w:ascii="Times New Roman" w:eastAsia="Times New Roman" w:hAnsi="Times New Roman" w:cs="Times New Roman"/>
          <w:b/>
          <w:sz w:val="24"/>
          <w:szCs w:val="24"/>
        </w:rPr>
        <w:t>Додатку 2</w:t>
      </w:r>
      <w:r w:rsidRPr="002E59B0">
        <w:rPr>
          <w:rFonts w:ascii="Times New Roman" w:eastAsia="Times New Roman" w:hAnsi="Times New Roman" w:cs="Times New Roman"/>
          <w:sz w:val="24"/>
          <w:szCs w:val="24"/>
        </w:rPr>
        <w:t xml:space="preserve"> до цієї тендерної документації, та гарантування їх виконання у вигляді підписаної Технічної специфікації або у вигляді довідки в довільній формі;</w:t>
      </w:r>
    </w:p>
    <w:p w:rsidR="00E66442" w:rsidRPr="002E59B0" w:rsidRDefault="004472FB" w:rsidP="005A620C">
      <w:pPr>
        <w:numPr>
          <w:ilvl w:val="0"/>
          <w:numId w:val="4"/>
        </w:numPr>
        <w:suppressAutoHyphens/>
        <w:spacing w:after="0" w:line="240" w:lineRule="auto"/>
        <w:ind w:firstLine="360"/>
        <w:jc w:val="both"/>
        <w:rPr>
          <w:rFonts w:ascii="Times New Roman" w:eastAsia="Times New Roman" w:hAnsi="Times New Roman" w:cs="Times New Roman"/>
          <w:sz w:val="24"/>
          <w:szCs w:val="24"/>
          <w:shd w:val="clear" w:color="auto" w:fill="FFFFFF"/>
        </w:rPr>
      </w:pPr>
      <w:r w:rsidRPr="002E59B0">
        <w:rPr>
          <w:rFonts w:ascii="Times New Roman" w:eastAsia="Times New Roman" w:hAnsi="Times New Roman" w:cs="Times New Roman"/>
          <w:sz w:val="24"/>
          <w:szCs w:val="24"/>
          <w:shd w:val="clear" w:color="auto" w:fill="FFFFFF"/>
        </w:rPr>
        <w:t>Достовірна інформація у вигляді довідки довільної форми,</w:t>
      </w:r>
      <w:r w:rsidRPr="002E59B0">
        <w:rPr>
          <w:rFonts w:ascii="Times New Roman" w:eastAsia="Times New Roman" w:hAnsi="Times New Roman" w:cs="Times New Roman"/>
          <w:b/>
          <w:sz w:val="24"/>
          <w:szCs w:val="24"/>
          <w:shd w:val="clear" w:color="auto" w:fill="FFFFFF"/>
        </w:rPr>
        <w:t xml:space="preserve"> </w:t>
      </w:r>
      <w:r w:rsidRPr="002E59B0">
        <w:rPr>
          <w:rFonts w:ascii="Times New Roman" w:eastAsia="Times New Roman" w:hAnsi="Times New Roman" w:cs="Times New Roman"/>
          <w:sz w:val="24"/>
          <w:szCs w:val="24"/>
          <w:shd w:val="clear" w:color="auto" w:fill="FFFFFF"/>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E59B0">
        <w:rPr>
          <w:rFonts w:ascii="Times New Roman" w:eastAsia="Times New Roman" w:hAnsi="Times New Roman" w:cs="Times New Roman"/>
          <w:i/>
          <w:sz w:val="24"/>
          <w:szCs w:val="24"/>
          <w:shd w:val="clear" w:color="auto" w:fill="FFFFFF"/>
        </w:rPr>
        <w:t>Замість довідки довільної форми учасник може надати чинну ліцензію або документ дозвільного характеру;</w:t>
      </w:r>
    </w:p>
    <w:p w:rsidR="00E66442" w:rsidRPr="00394313" w:rsidRDefault="004472FB" w:rsidP="005A620C">
      <w:pPr>
        <w:numPr>
          <w:ilvl w:val="0"/>
          <w:numId w:val="4"/>
        </w:numPr>
        <w:tabs>
          <w:tab w:val="left" w:pos="426"/>
          <w:tab w:val="left" w:pos="993"/>
        </w:tabs>
        <w:spacing w:after="0" w:line="240" w:lineRule="auto"/>
        <w:ind w:firstLine="360"/>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2E59B0">
        <w:rPr>
          <w:rFonts w:ascii="Times New Roman" w:eastAsia="Times New Roman" w:hAnsi="Times New Roman" w:cs="Times New Roman"/>
          <w:sz w:val="24"/>
          <w:szCs w:val="24"/>
        </w:rPr>
        <w:t>бенефіціарного</w:t>
      </w:r>
      <w:proofErr w:type="spellEnd"/>
      <w:r w:rsidRPr="002E59B0">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 знаходження та країна реєстрації; прізвище, ім’я по-батькові засновника та/або кінцевого </w:t>
      </w:r>
      <w:proofErr w:type="spellStart"/>
      <w:r w:rsidRPr="002E59B0">
        <w:rPr>
          <w:rFonts w:ascii="Times New Roman" w:eastAsia="Times New Roman" w:hAnsi="Times New Roman" w:cs="Times New Roman"/>
          <w:sz w:val="24"/>
          <w:szCs w:val="24"/>
        </w:rPr>
        <w:t>бенефіціарного</w:t>
      </w:r>
      <w:proofErr w:type="spellEnd"/>
      <w:r w:rsidRPr="002E59B0">
        <w:rPr>
          <w:rFonts w:ascii="Times New Roman" w:eastAsia="Times New Roman" w:hAnsi="Times New Roman" w:cs="Times New Roman"/>
          <w:sz w:val="24"/>
          <w:szCs w:val="24"/>
        </w:rPr>
        <w:t xml:space="preserve"> власника, адреса його місця проживання та громадянство. </w:t>
      </w:r>
      <w:r w:rsidRPr="002E59B0">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2E59B0">
        <w:rPr>
          <w:rFonts w:ascii="Times New Roman" w:eastAsia="Times New Roman" w:hAnsi="Times New Roman" w:cs="Times New Roman"/>
          <w:i/>
          <w:sz w:val="24"/>
          <w:szCs w:val="24"/>
        </w:rPr>
        <w:t>бенефіціарного</w:t>
      </w:r>
      <w:proofErr w:type="spellEnd"/>
      <w:r w:rsidRPr="002E59B0">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w:t>
      </w:r>
      <w:r w:rsidRPr="002E59B0">
        <w:rPr>
          <w:rFonts w:ascii="Times New Roman" w:eastAsia="Times New Roman" w:hAnsi="Times New Roman" w:cs="Times New Roman"/>
          <w:i/>
          <w:sz w:val="24"/>
          <w:szCs w:val="24"/>
        </w:rPr>
        <w:lastRenderedPageBreak/>
        <w:t>державну реєстрацію юридичних осіб, фізичних осіб - підприємців та громадських формувань»;</w:t>
      </w:r>
    </w:p>
    <w:p w:rsidR="00394313" w:rsidRPr="00394313" w:rsidRDefault="00394313" w:rsidP="005A620C">
      <w:pPr>
        <w:numPr>
          <w:ilvl w:val="0"/>
          <w:numId w:val="4"/>
        </w:numPr>
        <w:tabs>
          <w:tab w:val="left" w:pos="426"/>
          <w:tab w:val="left" w:pos="993"/>
        </w:tabs>
        <w:spacing w:after="0" w:line="240" w:lineRule="auto"/>
        <w:ind w:firstLine="360"/>
        <w:jc w:val="both"/>
        <w:rPr>
          <w:rFonts w:ascii="Times New Roman" w:eastAsia="Times New Roman" w:hAnsi="Times New Roman" w:cs="Times New Roman"/>
          <w:sz w:val="24"/>
          <w:szCs w:val="24"/>
          <w:shd w:val="clear" w:color="auto" w:fill="FFFFFF"/>
        </w:rPr>
      </w:pPr>
      <w:r w:rsidRPr="00394313">
        <w:rPr>
          <w:rFonts w:ascii="Times New Roman" w:eastAsia="Times New Roman" w:hAnsi="Times New Roman" w:cs="Times New Roman"/>
          <w:sz w:val="24"/>
          <w:szCs w:val="24"/>
          <w:shd w:val="clear" w:color="auto" w:fill="FFFFFF"/>
        </w:rPr>
        <w:t>Гарантійні листи згідно пункту 2, розділу 5</w:t>
      </w:r>
      <w:r>
        <w:rPr>
          <w:rFonts w:ascii="Times New Roman" w:eastAsia="Times New Roman" w:hAnsi="Times New Roman" w:cs="Times New Roman"/>
          <w:sz w:val="24"/>
          <w:szCs w:val="24"/>
          <w:shd w:val="clear" w:color="auto" w:fill="FFFFFF"/>
        </w:rPr>
        <w:t xml:space="preserve"> </w:t>
      </w:r>
      <w:r w:rsidRPr="00394313">
        <w:rPr>
          <w:rFonts w:ascii="Times New Roman" w:eastAsia="Times New Roman" w:hAnsi="Times New Roman" w:cs="Times New Roman"/>
          <w:sz w:val="24"/>
          <w:szCs w:val="24"/>
          <w:shd w:val="clear" w:color="auto" w:fill="FFFFFF"/>
        </w:rPr>
        <w:t>Тендерної документації</w:t>
      </w:r>
      <w:r>
        <w:rPr>
          <w:rFonts w:ascii="Times New Roman" w:eastAsia="Times New Roman" w:hAnsi="Times New Roman" w:cs="Times New Roman"/>
          <w:sz w:val="24"/>
          <w:szCs w:val="24"/>
          <w:shd w:val="clear" w:color="auto" w:fill="FFFFFF"/>
        </w:rPr>
        <w:t>.</w:t>
      </w:r>
    </w:p>
    <w:p w:rsidR="00E66442" w:rsidRPr="002E59B0" w:rsidRDefault="00B22B69" w:rsidP="005A620C">
      <w:pPr>
        <w:numPr>
          <w:ilvl w:val="0"/>
          <w:numId w:val="4"/>
        </w:numPr>
        <w:tabs>
          <w:tab w:val="left" w:pos="426"/>
          <w:tab w:val="left" w:pos="993"/>
        </w:tabs>
        <w:spacing w:after="0" w:line="240" w:lineRule="auto"/>
        <w:ind w:left="720" w:hanging="360"/>
        <w:jc w:val="both"/>
        <w:rPr>
          <w:rFonts w:ascii="Times New Roman" w:eastAsia="Times New Roman" w:hAnsi="Times New Roman" w:cs="Times New Roman"/>
          <w:sz w:val="24"/>
          <w:szCs w:val="24"/>
        </w:rPr>
      </w:pPr>
      <w:r w:rsidRPr="002E59B0">
        <w:rPr>
          <w:rFonts w:ascii="Times New Roman" w:eastAsia="Calibri" w:hAnsi="Times New Roman"/>
          <w:bCs/>
          <w:sz w:val="24"/>
          <w:szCs w:val="24"/>
        </w:rPr>
        <w:t>«Тендерна пропозиція» за формою</w:t>
      </w:r>
      <w:r w:rsidR="004472FB" w:rsidRPr="002E59B0">
        <w:rPr>
          <w:rFonts w:ascii="Times New Roman" w:eastAsia="Times New Roman" w:hAnsi="Times New Roman" w:cs="Times New Roman"/>
          <w:sz w:val="24"/>
          <w:szCs w:val="24"/>
        </w:rPr>
        <w:t xml:space="preserve">, що </w:t>
      </w:r>
      <w:r w:rsidR="004472FB" w:rsidRPr="002E59B0">
        <w:rPr>
          <w:rFonts w:ascii="Times New Roman" w:eastAsia="Times New Roman" w:hAnsi="Times New Roman" w:cs="Times New Roman"/>
          <w:sz w:val="24"/>
          <w:szCs w:val="24"/>
          <w:shd w:val="clear" w:color="auto" w:fill="FFFFFF"/>
        </w:rPr>
        <w:t xml:space="preserve">наведена </w:t>
      </w:r>
      <w:r w:rsidR="004472FB" w:rsidRPr="002E59B0">
        <w:rPr>
          <w:rFonts w:ascii="Times New Roman" w:eastAsia="Times New Roman" w:hAnsi="Times New Roman" w:cs="Times New Roman"/>
          <w:sz w:val="24"/>
          <w:szCs w:val="24"/>
        </w:rPr>
        <w:t xml:space="preserve">в </w:t>
      </w:r>
      <w:r w:rsidR="004472FB" w:rsidRPr="002E59B0">
        <w:rPr>
          <w:rFonts w:ascii="Times New Roman" w:eastAsia="Times New Roman" w:hAnsi="Times New Roman" w:cs="Times New Roman"/>
          <w:b/>
          <w:sz w:val="24"/>
          <w:szCs w:val="24"/>
          <w:shd w:val="clear" w:color="auto" w:fill="FFFFFF"/>
        </w:rPr>
        <w:t>Додатку 4</w:t>
      </w:r>
      <w:r w:rsidR="004472FB" w:rsidRPr="002E59B0">
        <w:rPr>
          <w:rFonts w:ascii="Times New Roman" w:eastAsia="Times New Roman" w:hAnsi="Times New Roman" w:cs="Times New Roman"/>
          <w:sz w:val="24"/>
          <w:szCs w:val="24"/>
          <w:shd w:val="clear" w:color="auto" w:fill="FFFFFF"/>
        </w:rPr>
        <w:t xml:space="preserve"> до цієї</w:t>
      </w:r>
      <w:r w:rsidR="004472FB" w:rsidRPr="002E59B0">
        <w:rPr>
          <w:rFonts w:ascii="Times New Roman" w:eastAsia="Times New Roman" w:hAnsi="Times New Roman" w:cs="Times New Roman"/>
          <w:sz w:val="24"/>
          <w:szCs w:val="24"/>
        </w:rPr>
        <w:t xml:space="preserve"> тендерної документації.</w:t>
      </w:r>
    </w:p>
    <w:p w:rsidR="00D2296B" w:rsidRPr="002E59B0" w:rsidRDefault="00D2296B" w:rsidP="00D2296B">
      <w:pPr>
        <w:tabs>
          <w:tab w:val="left" w:pos="426"/>
          <w:tab w:val="left" w:pos="993"/>
        </w:tabs>
        <w:spacing w:after="0" w:line="240" w:lineRule="auto"/>
        <w:ind w:left="720"/>
        <w:jc w:val="both"/>
        <w:rPr>
          <w:rFonts w:ascii="Times New Roman" w:eastAsia="Times New Roman" w:hAnsi="Times New Roman" w:cs="Times New Roman"/>
          <w:sz w:val="24"/>
          <w:szCs w:val="24"/>
        </w:rPr>
      </w:pPr>
    </w:p>
    <w:p w:rsidR="00E66442" w:rsidRPr="002E59B0" w:rsidRDefault="004472FB" w:rsidP="000729EF">
      <w:pPr>
        <w:pStyle w:val="a4"/>
        <w:numPr>
          <w:ilvl w:val="0"/>
          <w:numId w:val="8"/>
        </w:numPr>
        <w:suppressAutoHyphens/>
        <w:spacing w:after="0" w:line="240" w:lineRule="auto"/>
        <w:jc w:val="both"/>
        <w:rPr>
          <w:rFonts w:ascii="Times New Roman" w:eastAsia="Times New Roman" w:hAnsi="Times New Roman" w:cs="Times New Roman"/>
          <w:b/>
          <w:sz w:val="24"/>
          <w:szCs w:val="24"/>
        </w:rPr>
      </w:pPr>
      <w:r w:rsidRPr="002E59B0">
        <w:rPr>
          <w:rFonts w:ascii="Times New Roman" w:eastAsia="Times New Roman" w:hAnsi="Times New Roman" w:cs="Times New Roman"/>
          <w:b/>
          <w:sz w:val="24"/>
          <w:szCs w:val="24"/>
        </w:rPr>
        <w:t>Перелік документів та інформації, що подається Переможцем та вимоги до них</w:t>
      </w:r>
    </w:p>
    <w:p w:rsidR="005A620C" w:rsidRPr="002E59B0" w:rsidRDefault="005A620C" w:rsidP="005A620C">
      <w:pPr>
        <w:pStyle w:val="a4"/>
        <w:numPr>
          <w:ilvl w:val="0"/>
          <w:numId w:val="9"/>
        </w:numPr>
        <w:tabs>
          <w:tab w:val="left" w:pos="426"/>
        </w:tabs>
        <w:jc w:val="both"/>
        <w:rPr>
          <w:rFonts w:ascii="Times New Roman" w:eastAsia="Calibri" w:hAnsi="Times New Roman"/>
          <w:b/>
          <w:bCs/>
          <w:i/>
          <w:sz w:val="24"/>
          <w:szCs w:val="24"/>
        </w:rPr>
      </w:pPr>
      <w:r w:rsidRPr="002E59B0">
        <w:rPr>
          <w:rFonts w:ascii="Times New Roman" w:eastAsia="Calibri" w:hAnsi="Times New Roman"/>
          <w:b/>
          <w:bCs/>
          <w:i/>
          <w:sz w:val="24"/>
          <w:szCs w:val="24"/>
        </w:rPr>
        <w:t>Перелік документів та інформації для підтвердження відповідності Переможця вимогам, визначеним у пункті 4</w:t>
      </w:r>
      <w:r w:rsidR="004C4E1B" w:rsidRPr="002E59B0">
        <w:rPr>
          <w:rFonts w:ascii="Times New Roman" w:eastAsia="Calibri" w:hAnsi="Times New Roman"/>
          <w:b/>
          <w:bCs/>
          <w:i/>
          <w:sz w:val="24"/>
          <w:szCs w:val="24"/>
        </w:rPr>
        <w:t>7</w:t>
      </w:r>
      <w:r w:rsidRPr="002E59B0">
        <w:rPr>
          <w:rFonts w:ascii="Times New Roman" w:eastAsia="Calibri" w:hAnsi="Times New Roman"/>
          <w:b/>
          <w:bCs/>
          <w:i/>
          <w:sz w:val="24"/>
          <w:szCs w:val="24"/>
        </w:rPr>
        <w:t xml:space="preserve"> Особливостей:</w:t>
      </w:r>
    </w:p>
    <w:p w:rsidR="005A620C" w:rsidRPr="002E59B0" w:rsidRDefault="005A620C" w:rsidP="005A620C">
      <w:pPr>
        <w:pStyle w:val="a4"/>
        <w:tabs>
          <w:tab w:val="left" w:pos="426"/>
        </w:tabs>
        <w:ind w:left="0"/>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ab/>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пункту 4</w:t>
      </w:r>
      <w:r w:rsidR="00465901" w:rsidRPr="002E59B0">
        <w:rPr>
          <w:rFonts w:ascii="Times New Roman" w:eastAsia="Times New Roman" w:hAnsi="Times New Roman" w:cs="Times New Roman"/>
          <w:sz w:val="24"/>
          <w:szCs w:val="24"/>
        </w:rPr>
        <w:t>7</w:t>
      </w:r>
      <w:r w:rsidRPr="002E59B0">
        <w:rPr>
          <w:rFonts w:ascii="Times New Roman" w:eastAsia="Times New Roman" w:hAnsi="Times New Roman" w:cs="Times New Roman"/>
          <w:sz w:val="24"/>
          <w:szCs w:val="24"/>
        </w:rPr>
        <w:t xml:space="preserve"> Особливостей.</w:t>
      </w:r>
      <w:r w:rsidR="001F158F" w:rsidRPr="002E59B0">
        <w:rPr>
          <w:rFonts w:ascii="Times New Roman" w:eastAsia="Times New Roman" w:hAnsi="Times New Roman" w:cs="Times New Roman"/>
          <w:sz w:val="24"/>
          <w:szCs w:val="24"/>
        </w:rPr>
        <w:t xml:space="preserve"> </w:t>
      </w:r>
      <w:r w:rsidR="001F158F" w:rsidRPr="002E59B0">
        <w:rPr>
          <w:rFonts w:ascii="Times New Roman" w:hAnsi="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A620C" w:rsidRPr="002E59B0" w:rsidRDefault="005A620C" w:rsidP="005A620C">
      <w:pPr>
        <w:pStyle w:val="a4"/>
        <w:numPr>
          <w:ilvl w:val="0"/>
          <w:numId w:val="10"/>
        </w:numPr>
        <w:tabs>
          <w:tab w:val="left" w:pos="426"/>
        </w:tabs>
        <w:jc w:val="center"/>
        <w:rPr>
          <w:rFonts w:ascii="Times New Roman" w:eastAsia="Calibri" w:hAnsi="Times New Roman"/>
          <w:bCs/>
          <w:sz w:val="24"/>
          <w:szCs w:val="24"/>
        </w:rPr>
      </w:pPr>
      <w:r w:rsidRPr="002E59B0">
        <w:rPr>
          <w:rFonts w:ascii="Times New Roman" w:eastAsia="Times New Roman" w:hAnsi="Times New Roman" w:cs="Times New Roman"/>
          <w:sz w:val="24"/>
          <w:szCs w:val="24"/>
        </w:rPr>
        <w:t>Документи, які надаються  Переможцем (юридичною особою):</w:t>
      </w:r>
    </w:p>
    <w:tbl>
      <w:tblPr>
        <w:tblW w:w="9913" w:type="dxa"/>
        <w:tblInd w:w="110" w:type="dxa"/>
        <w:tblLayout w:type="fixed"/>
        <w:tblCellMar>
          <w:top w:w="100" w:type="dxa"/>
          <w:left w:w="100" w:type="dxa"/>
          <w:bottom w:w="100" w:type="dxa"/>
          <w:right w:w="100" w:type="dxa"/>
        </w:tblCellMar>
        <w:tblLook w:val="0400"/>
      </w:tblPr>
      <w:tblGrid>
        <w:gridCol w:w="765"/>
        <w:gridCol w:w="4350"/>
        <w:gridCol w:w="4798"/>
      </w:tblGrid>
      <w:tr w:rsidR="005A620C" w:rsidRPr="002E59B0" w:rsidTr="00783331">
        <w:trPr>
          <w:trHeight w:val="792"/>
        </w:trPr>
        <w:tc>
          <w:tcPr>
            <w:tcW w:w="765" w:type="dxa"/>
            <w:tcBorders>
              <w:top w:val="single" w:sz="8" w:space="0" w:color="000000"/>
              <w:left w:val="single" w:sz="8" w:space="0" w:color="000000"/>
              <w:bottom w:val="single" w:sz="8" w:space="0" w:color="000000"/>
              <w:right w:val="single" w:sz="8" w:space="0" w:color="000000"/>
            </w:tcBorders>
          </w:tcPr>
          <w:p w:rsidR="005A620C" w:rsidRPr="002E59B0" w:rsidRDefault="005A620C" w:rsidP="004D72B9">
            <w:pPr>
              <w:widowControl w:val="0"/>
              <w:spacing w:after="0" w:line="240" w:lineRule="auto"/>
              <w:ind w:left="100"/>
              <w:jc w:val="center"/>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w:t>
            </w:r>
          </w:p>
          <w:p w:rsidR="005A620C" w:rsidRPr="002E59B0" w:rsidRDefault="005A620C" w:rsidP="004D72B9">
            <w:pPr>
              <w:widowControl w:val="0"/>
              <w:spacing w:after="0" w:line="240" w:lineRule="auto"/>
              <w:ind w:left="100"/>
              <w:jc w:val="center"/>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п/п</w:t>
            </w:r>
          </w:p>
        </w:tc>
        <w:tc>
          <w:tcPr>
            <w:tcW w:w="4350" w:type="dxa"/>
            <w:tcBorders>
              <w:top w:val="single" w:sz="8" w:space="0" w:color="000000"/>
              <w:left w:val="single" w:sz="8" w:space="0" w:color="000000"/>
              <w:bottom w:val="single" w:sz="8" w:space="0" w:color="000000"/>
              <w:right w:val="single" w:sz="8" w:space="0" w:color="000000"/>
            </w:tcBorders>
          </w:tcPr>
          <w:p w:rsidR="005A620C" w:rsidRPr="002E59B0" w:rsidRDefault="005A620C" w:rsidP="004D72B9">
            <w:pPr>
              <w:widowControl w:val="0"/>
              <w:spacing w:after="0" w:line="240" w:lineRule="auto"/>
              <w:ind w:left="100"/>
              <w:jc w:val="center"/>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Вимоги згідно п. 4</w:t>
            </w:r>
            <w:r w:rsidR="00465901" w:rsidRPr="002E59B0">
              <w:rPr>
                <w:rFonts w:ascii="Times New Roman" w:eastAsia="Times New Roman" w:hAnsi="Times New Roman" w:cs="Times New Roman"/>
                <w:sz w:val="24"/>
                <w:szCs w:val="24"/>
              </w:rPr>
              <w:t>7</w:t>
            </w:r>
            <w:r w:rsidRPr="002E59B0">
              <w:rPr>
                <w:rFonts w:ascii="Times New Roman" w:eastAsia="Times New Roman" w:hAnsi="Times New Roman" w:cs="Times New Roman"/>
                <w:sz w:val="24"/>
                <w:szCs w:val="24"/>
              </w:rPr>
              <w:t xml:space="preserve"> Особливостей</w:t>
            </w:r>
          </w:p>
          <w:p w:rsidR="005A620C" w:rsidRPr="002E59B0" w:rsidRDefault="005A620C" w:rsidP="004D72B9">
            <w:pPr>
              <w:widowControl w:val="0"/>
              <w:spacing w:after="0" w:line="240" w:lineRule="auto"/>
              <w:ind w:left="100"/>
              <w:jc w:val="center"/>
              <w:rPr>
                <w:rFonts w:ascii="Times New Roman" w:eastAsia="Times New Roman" w:hAnsi="Times New Roman" w:cs="Times New Roman"/>
                <w:sz w:val="24"/>
                <w:szCs w:val="24"/>
              </w:rPr>
            </w:pPr>
          </w:p>
        </w:tc>
        <w:tc>
          <w:tcPr>
            <w:tcW w:w="4798" w:type="dxa"/>
            <w:tcBorders>
              <w:top w:val="single" w:sz="8" w:space="0" w:color="000000"/>
              <w:left w:val="single" w:sz="8" w:space="0" w:color="000000"/>
              <w:bottom w:val="single" w:sz="8" w:space="0" w:color="000000"/>
              <w:right w:val="single" w:sz="8" w:space="0" w:color="000000"/>
            </w:tcBorders>
          </w:tcPr>
          <w:p w:rsidR="005A620C" w:rsidRPr="002E59B0" w:rsidRDefault="005A620C" w:rsidP="004D72B9">
            <w:pPr>
              <w:widowControl w:val="0"/>
              <w:spacing w:after="0" w:line="240" w:lineRule="auto"/>
              <w:ind w:left="100"/>
              <w:jc w:val="center"/>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Переможець торгів на виконання вимоги згідно п. 4</w:t>
            </w:r>
            <w:r w:rsidR="00465901" w:rsidRPr="002E59B0">
              <w:rPr>
                <w:rFonts w:ascii="Times New Roman" w:eastAsia="Times New Roman" w:hAnsi="Times New Roman" w:cs="Times New Roman"/>
                <w:sz w:val="24"/>
                <w:szCs w:val="24"/>
              </w:rPr>
              <w:t>7</w:t>
            </w:r>
            <w:r w:rsidRPr="002E59B0">
              <w:rPr>
                <w:rFonts w:ascii="Times New Roman" w:eastAsia="Times New Roman" w:hAnsi="Times New Roman" w:cs="Times New Roman"/>
                <w:sz w:val="24"/>
                <w:szCs w:val="24"/>
              </w:rPr>
              <w:t xml:space="preserve"> Особливостей (підтвердження відсутності підстав) повинен надати таку інформацію:</w:t>
            </w:r>
          </w:p>
        </w:tc>
      </w:tr>
      <w:tr w:rsidR="005A620C" w:rsidRPr="002E59B0" w:rsidTr="00994906">
        <w:trPr>
          <w:trHeight w:val="312"/>
        </w:trPr>
        <w:tc>
          <w:tcPr>
            <w:tcW w:w="765" w:type="dxa"/>
            <w:tcBorders>
              <w:top w:val="single" w:sz="8" w:space="0" w:color="000000"/>
              <w:left w:val="single" w:sz="8" w:space="0" w:color="000000"/>
              <w:bottom w:val="single" w:sz="8" w:space="0" w:color="000000"/>
              <w:right w:val="single" w:sz="8" w:space="0" w:color="000000"/>
            </w:tcBorders>
          </w:tcPr>
          <w:p w:rsidR="005A620C" w:rsidRPr="002E59B0" w:rsidRDefault="005A620C" w:rsidP="004D72B9">
            <w:pPr>
              <w:widowControl w:val="0"/>
              <w:spacing w:after="0" w:line="240" w:lineRule="auto"/>
              <w:ind w:left="100"/>
              <w:jc w:val="center"/>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1</w:t>
            </w:r>
          </w:p>
        </w:tc>
        <w:tc>
          <w:tcPr>
            <w:tcW w:w="4350" w:type="dxa"/>
            <w:tcBorders>
              <w:top w:val="single" w:sz="8" w:space="0" w:color="000000"/>
              <w:left w:val="single" w:sz="8" w:space="0" w:color="000000"/>
              <w:bottom w:val="single" w:sz="8" w:space="0" w:color="000000"/>
              <w:right w:val="single" w:sz="8" w:space="0" w:color="000000"/>
            </w:tcBorders>
          </w:tcPr>
          <w:p w:rsidR="005A620C" w:rsidRPr="002E59B0" w:rsidRDefault="005A620C" w:rsidP="004D72B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A620C" w:rsidRPr="002E59B0" w:rsidRDefault="005A620C" w:rsidP="004D72B9">
            <w:pPr>
              <w:widowControl w:val="0"/>
              <w:spacing w:after="0" w:line="240" w:lineRule="auto"/>
              <w:ind w:left="100"/>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(підпункт 3 пункт 4</w:t>
            </w:r>
            <w:r w:rsidR="00465901" w:rsidRPr="002E59B0">
              <w:rPr>
                <w:rFonts w:ascii="Times New Roman" w:eastAsia="Times New Roman" w:hAnsi="Times New Roman" w:cs="Times New Roman"/>
                <w:sz w:val="24"/>
                <w:szCs w:val="24"/>
              </w:rPr>
              <w:t>7</w:t>
            </w:r>
            <w:r w:rsidRPr="002E59B0">
              <w:rPr>
                <w:rFonts w:ascii="Times New Roman" w:eastAsia="Times New Roman" w:hAnsi="Times New Roman" w:cs="Times New Roman"/>
                <w:sz w:val="24"/>
                <w:szCs w:val="24"/>
              </w:rPr>
              <w:t xml:space="preserve"> Особливостей)</w:t>
            </w:r>
          </w:p>
        </w:tc>
        <w:tc>
          <w:tcPr>
            <w:tcW w:w="4798" w:type="dxa"/>
            <w:tcBorders>
              <w:top w:val="single" w:sz="8" w:space="0" w:color="000000"/>
              <w:left w:val="single" w:sz="8" w:space="0" w:color="000000"/>
              <w:bottom w:val="single" w:sz="8" w:space="0" w:color="000000"/>
              <w:right w:val="single" w:sz="8" w:space="0" w:color="000000"/>
            </w:tcBorders>
          </w:tcPr>
          <w:p w:rsidR="007074DC" w:rsidRPr="00524FC0" w:rsidRDefault="007074DC" w:rsidP="007074DC">
            <w:pPr>
              <w:spacing w:after="0"/>
              <w:ind w:right="140"/>
              <w:jc w:val="both"/>
              <w:rPr>
                <w:rFonts w:ascii="Times New Roman" w:eastAsia="Times New Roman" w:hAnsi="Times New Roman" w:cs="Times New Roman"/>
                <w:b/>
                <w:sz w:val="24"/>
                <w:szCs w:val="24"/>
                <w:highlight w:val="white"/>
              </w:rPr>
            </w:pPr>
            <w:r w:rsidRPr="00524FC0">
              <w:rPr>
                <w:rFonts w:ascii="Times New Roman" w:eastAsia="Times New Roman" w:hAnsi="Times New Roman" w:cs="Times New Roman"/>
                <w:b/>
                <w:sz w:val="24"/>
                <w:szCs w:val="24"/>
                <w:highlight w:val="white"/>
              </w:rPr>
              <w:t>Перевіряється замовником самостійно, крім випадків, коли доступ до такої інформації є обмеженим*.</w:t>
            </w:r>
          </w:p>
          <w:p w:rsidR="007074DC" w:rsidRPr="007074DC" w:rsidRDefault="007074DC" w:rsidP="007074DC">
            <w:pPr>
              <w:spacing w:after="0"/>
              <w:ind w:right="140"/>
              <w:jc w:val="both"/>
              <w:rPr>
                <w:rFonts w:ascii="Times New Roman" w:eastAsia="Times New Roman" w:hAnsi="Times New Roman" w:cs="Times New Roman"/>
                <w:sz w:val="18"/>
                <w:szCs w:val="18"/>
                <w:highlight w:val="white"/>
              </w:rPr>
            </w:pPr>
            <w:r w:rsidRPr="007074DC">
              <w:rPr>
                <w:rFonts w:ascii="Times New Roman" w:eastAsia="Times New Roman" w:hAnsi="Times New Roman" w:cs="Times New Roman"/>
                <w:sz w:val="18"/>
                <w:szCs w:val="18"/>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7074DC">
              <w:rPr>
                <w:rFonts w:ascii="Times New Roman" w:eastAsia="Times New Roman" w:hAnsi="Times New Roman" w:cs="Times New Roman"/>
                <w:sz w:val="18"/>
                <w:szCs w:val="18"/>
                <w:highlight w:val="white"/>
              </w:rPr>
              <w:t>безпекових</w:t>
            </w:r>
            <w:proofErr w:type="spellEnd"/>
            <w:r w:rsidRPr="007074DC">
              <w:rPr>
                <w:rFonts w:ascii="Times New Roman" w:eastAsia="Times New Roman" w:hAnsi="Times New Roman" w:cs="Times New Roman"/>
                <w:sz w:val="18"/>
                <w:szCs w:val="18"/>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074DC">
              <w:rPr>
                <w:rFonts w:ascii="Times New Roman" w:eastAsia="Times New Roman" w:hAnsi="Times New Roman" w:cs="Times New Roman"/>
                <w:b/>
                <w:sz w:val="18"/>
                <w:szCs w:val="18"/>
                <w:highlight w:val="white"/>
              </w:rPr>
              <w:t xml:space="preserve"> </w:t>
            </w:r>
            <w:r w:rsidRPr="007074DC">
              <w:rPr>
                <w:rFonts w:ascii="Times New Roman" w:eastAsia="Times New Roman" w:hAnsi="Times New Roman" w:cs="Times New Roman"/>
                <w:sz w:val="18"/>
                <w:szCs w:val="18"/>
                <w:highlight w:val="white"/>
              </w:rPr>
              <w:t>свою роботу, так і відкриватись, поновлюватись у період воєнного стану.</w:t>
            </w:r>
          </w:p>
          <w:p w:rsidR="005A620C" w:rsidRPr="002E59B0" w:rsidRDefault="007074DC" w:rsidP="007074DC">
            <w:pPr>
              <w:widowControl w:val="0"/>
              <w:spacing w:after="0" w:line="240" w:lineRule="auto"/>
              <w:ind w:right="140"/>
              <w:jc w:val="both"/>
              <w:rPr>
                <w:rFonts w:ascii="Times New Roman" w:eastAsia="Times New Roman" w:hAnsi="Times New Roman" w:cs="Times New Roman"/>
                <w:sz w:val="24"/>
                <w:szCs w:val="24"/>
              </w:rPr>
            </w:pPr>
            <w:r w:rsidRPr="007074DC">
              <w:rPr>
                <w:rFonts w:ascii="Times New Roman" w:eastAsia="Times New Roman" w:hAnsi="Times New Roman" w:cs="Times New Roman"/>
                <w:sz w:val="18"/>
                <w:szCs w:val="18"/>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074DC">
              <w:rPr>
                <w:rFonts w:ascii="Times New Roman" w:eastAsia="Times New Roman" w:hAnsi="Times New Roman" w:cs="Times New Roman"/>
                <w:b/>
                <w:sz w:val="18"/>
                <w:szCs w:val="18"/>
                <w:highlight w:val="white"/>
              </w:rPr>
              <w:t>керівника учасника</w:t>
            </w:r>
            <w:r w:rsidRPr="007074DC">
              <w:rPr>
                <w:rFonts w:ascii="Times New Roman" w:eastAsia="Times New Roman" w:hAnsi="Times New Roman" w:cs="Times New Roman"/>
                <w:sz w:val="18"/>
                <w:szCs w:val="18"/>
                <w:highlight w:val="white"/>
              </w:rPr>
              <w:t xml:space="preserve"> процедури закупівлі,на виконання абзацу 15 пункту 47 Особливостей надається переможцем торгів.</w:t>
            </w:r>
          </w:p>
        </w:tc>
      </w:tr>
      <w:tr w:rsidR="005A620C" w:rsidRPr="002E59B0" w:rsidTr="00994906">
        <w:trPr>
          <w:trHeight w:val="308"/>
        </w:trPr>
        <w:tc>
          <w:tcPr>
            <w:tcW w:w="765" w:type="dxa"/>
            <w:tcBorders>
              <w:top w:val="single" w:sz="8" w:space="0" w:color="000000"/>
              <w:left w:val="single" w:sz="8" w:space="0" w:color="000000"/>
              <w:bottom w:val="single" w:sz="8" w:space="0" w:color="000000"/>
              <w:right w:val="single" w:sz="8" w:space="0" w:color="000000"/>
            </w:tcBorders>
          </w:tcPr>
          <w:p w:rsidR="005A620C" w:rsidRPr="002E59B0" w:rsidRDefault="005A620C" w:rsidP="004D72B9">
            <w:pPr>
              <w:widowControl w:val="0"/>
              <w:spacing w:after="0" w:line="240" w:lineRule="auto"/>
              <w:ind w:left="100"/>
              <w:jc w:val="center"/>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2</w:t>
            </w:r>
          </w:p>
        </w:tc>
        <w:tc>
          <w:tcPr>
            <w:tcW w:w="4350" w:type="dxa"/>
            <w:tcBorders>
              <w:top w:val="single" w:sz="8" w:space="0" w:color="000000"/>
              <w:left w:val="single" w:sz="8" w:space="0" w:color="000000"/>
              <w:bottom w:val="single" w:sz="8" w:space="0" w:color="000000"/>
              <w:right w:val="single" w:sz="8" w:space="0" w:color="000000"/>
            </w:tcBorders>
          </w:tcPr>
          <w:p w:rsidR="005A620C" w:rsidRPr="002E59B0" w:rsidRDefault="005A620C" w:rsidP="004D72B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w:t>
            </w:r>
            <w:r w:rsidRPr="002E59B0">
              <w:rPr>
                <w:rFonts w:ascii="Times New Roman" w:eastAsia="Times New Roman" w:hAnsi="Times New Roman" w:cs="Times New Roman"/>
                <w:sz w:val="24"/>
                <w:szCs w:val="24"/>
              </w:rPr>
              <w:lastRenderedPageBreak/>
              <w:t>не знято або не погашено в установленому законом порядку.</w:t>
            </w:r>
          </w:p>
          <w:p w:rsidR="005A620C" w:rsidRPr="002E59B0" w:rsidRDefault="005A620C" w:rsidP="004D72B9">
            <w:pPr>
              <w:widowControl w:val="0"/>
              <w:spacing w:after="0" w:line="240" w:lineRule="auto"/>
              <w:ind w:right="140"/>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(підпункт 6 пункт 4</w:t>
            </w:r>
            <w:r w:rsidR="004D72B9" w:rsidRPr="002E59B0">
              <w:rPr>
                <w:rFonts w:ascii="Times New Roman" w:eastAsia="Times New Roman" w:hAnsi="Times New Roman" w:cs="Times New Roman"/>
                <w:sz w:val="24"/>
                <w:szCs w:val="24"/>
              </w:rPr>
              <w:t>7</w:t>
            </w:r>
            <w:r w:rsidRPr="002E59B0">
              <w:rPr>
                <w:rFonts w:ascii="Times New Roman" w:eastAsia="Times New Roman" w:hAnsi="Times New Roman" w:cs="Times New Roman"/>
                <w:sz w:val="24"/>
                <w:szCs w:val="24"/>
              </w:rPr>
              <w:t xml:space="preserve"> Особливостей)</w:t>
            </w:r>
          </w:p>
        </w:tc>
        <w:tc>
          <w:tcPr>
            <w:tcW w:w="4798" w:type="dxa"/>
            <w:vMerge w:val="restart"/>
            <w:tcBorders>
              <w:top w:val="single" w:sz="8" w:space="0" w:color="000000"/>
              <w:left w:val="single" w:sz="8" w:space="0" w:color="000000"/>
              <w:bottom w:val="single" w:sz="4" w:space="0" w:color="auto"/>
              <w:right w:val="single" w:sz="8" w:space="0" w:color="000000"/>
            </w:tcBorders>
          </w:tcPr>
          <w:p w:rsidR="005A620C" w:rsidRPr="002E59B0" w:rsidRDefault="005A620C" w:rsidP="004D72B9">
            <w:pPr>
              <w:widowControl w:val="0"/>
              <w:spacing w:after="0" w:line="240" w:lineRule="auto"/>
              <w:jc w:val="both"/>
              <w:rPr>
                <w:rFonts w:ascii="Times New Roman" w:eastAsia="Times New Roman" w:hAnsi="Times New Roman" w:cs="Times New Roman"/>
                <w:sz w:val="24"/>
                <w:szCs w:val="24"/>
              </w:rPr>
            </w:pPr>
            <w:r w:rsidRPr="002E59B0">
              <w:rPr>
                <w:rFonts w:ascii="Times New Roman" w:eastAsia="Times New Roman" w:hAnsi="Times New Roman" w:cs="Times New Roman"/>
                <w:b/>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w:t>
            </w:r>
            <w:r w:rsidRPr="002E59B0">
              <w:rPr>
                <w:rFonts w:ascii="Times New Roman" w:eastAsia="Times New Roman" w:hAnsi="Times New Roman" w:cs="Times New Roman"/>
                <w:b/>
                <w:sz w:val="24"/>
                <w:szCs w:val="24"/>
              </w:rPr>
              <w:lastRenderedPageBreak/>
              <w:t xml:space="preserve">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який підписав тендерну пропозицію. </w:t>
            </w:r>
            <w:r w:rsidRPr="002E59B0">
              <w:rPr>
                <w:rFonts w:ascii="Times New Roman" w:eastAsia="Times New Roman" w:hAnsi="Times New Roman" w:cs="Times New Roman"/>
                <w:sz w:val="24"/>
                <w:szCs w:val="24"/>
              </w:rPr>
              <w:t xml:space="preserve">Документ повинен бути не більше </w:t>
            </w:r>
            <w:proofErr w:type="spellStart"/>
            <w:r w:rsidRPr="002E59B0">
              <w:rPr>
                <w:rFonts w:ascii="Times New Roman" w:eastAsia="Times New Roman" w:hAnsi="Times New Roman" w:cs="Times New Roman"/>
                <w:sz w:val="24"/>
                <w:szCs w:val="24"/>
              </w:rPr>
              <w:t>тридцятиденної</w:t>
            </w:r>
            <w:proofErr w:type="spellEnd"/>
            <w:r w:rsidRPr="002E59B0">
              <w:rPr>
                <w:rFonts w:ascii="Times New Roman" w:eastAsia="Times New Roman" w:hAnsi="Times New Roman" w:cs="Times New Roman"/>
                <w:sz w:val="24"/>
                <w:szCs w:val="24"/>
              </w:rPr>
              <w:t xml:space="preserve"> давнини від дати подання документа.</w:t>
            </w:r>
          </w:p>
        </w:tc>
      </w:tr>
      <w:tr w:rsidR="005A620C" w:rsidRPr="002E59B0" w:rsidTr="00783331">
        <w:trPr>
          <w:trHeight w:val="1863"/>
        </w:trPr>
        <w:tc>
          <w:tcPr>
            <w:tcW w:w="765" w:type="dxa"/>
            <w:tcBorders>
              <w:top w:val="single" w:sz="8" w:space="0" w:color="000000"/>
              <w:left w:val="single" w:sz="8" w:space="0" w:color="000000"/>
              <w:bottom w:val="single" w:sz="8" w:space="0" w:color="000000"/>
              <w:right w:val="single" w:sz="8" w:space="0" w:color="000000"/>
            </w:tcBorders>
          </w:tcPr>
          <w:p w:rsidR="005A620C" w:rsidRPr="002E59B0" w:rsidRDefault="005A620C" w:rsidP="004D72B9">
            <w:pPr>
              <w:widowControl w:val="0"/>
              <w:spacing w:after="0" w:line="240" w:lineRule="auto"/>
              <w:ind w:left="100"/>
              <w:jc w:val="center"/>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Pr>
          <w:p w:rsidR="005A620C" w:rsidRPr="002E59B0" w:rsidRDefault="005A620C" w:rsidP="004D72B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A620C" w:rsidRPr="002E59B0" w:rsidRDefault="005A620C" w:rsidP="004D72B9">
            <w:pPr>
              <w:widowControl w:val="0"/>
              <w:spacing w:after="0" w:line="240" w:lineRule="auto"/>
              <w:ind w:left="100"/>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(підпункт 12 пункт 4</w:t>
            </w:r>
            <w:r w:rsidR="004D72B9" w:rsidRPr="002E59B0">
              <w:rPr>
                <w:rFonts w:ascii="Times New Roman" w:eastAsia="Times New Roman" w:hAnsi="Times New Roman" w:cs="Times New Roman"/>
                <w:sz w:val="24"/>
                <w:szCs w:val="24"/>
              </w:rPr>
              <w:t>7</w:t>
            </w:r>
            <w:r w:rsidRPr="002E59B0">
              <w:rPr>
                <w:rFonts w:ascii="Times New Roman" w:eastAsia="Times New Roman" w:hAnsi="Times New Roman" w:cs="Times New Roman"/>
                <w:sz w:val="24"/>
                <w:szCs w:val="24"/>
              </w:rPr>
              <w:t xml:space="preserve"> Особливостей)</w:t>
            </w:r>
          </w:p>
        </w:tc>
        <w:tc>
          <w:tcPr>
            <w:tcW w:w="4798" w:type="dxa"/>
            <w:vMerge/>
            <w:tcBorders>
              <w:top w:val="single" w:sz="8" w:space="0" w:color="000000"/>
              <w:left w:val="single" w:sz="8" w:space="0" w:color="000000"/>
              <w:bottom w:val="single" w:sz="4" w:space="0" w:color="auto"/>
              <w:right w:val="single" w:sz="8" w:space="0" w:color="000000"/>
            </w:tcBorders>
          </w:tcPr>
          <w:p w:rsidR="005A620C" w:rsidRPr="002E59B0" w:rsidRDefault="005A620C" w:rsidP="004D72B9">
            <w:pPr>
              <w:widowControl w:val="0"/>
              <w:spacing w:after="0" w:line="240" w:lineRule="auto"/>
              <w:rPr>
                <w:rFonts w:ascii="Times New Roman" w:eastAsia="Times New Roman" w:hAnsi="Times New Roman" w:cs="Times New Roman"/>
                <w:sz w:val="24"/>
                <w:szCs w:val="24"/>
              </w:rPr>
            </w:pPr>
          </w:p>
        </w:tc>
      </w:tr>
    </w:tbl>
    <w:p w:rsidR="005A620C" w:rsidRPr="002E59B0" w:rsidRDefault="005A620C" w:rsidP="005A620C">
      <w:pPr>
        <w:pStyle w:val="a4"/>
        <w:numPr>
          <w:ilvl w:val="0"/>
          <w:numId w:val="10"/>
        </w:numPr>
        <w:suppressAutoHyphens/>
        <w:spacing w:before="240" w:after="0" w:line="240" w:lineRule="auto"/>
        <w:jc w:val="center"/>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Документи, які надаються Переможцем (фізичною особою чи фізичною особою-підприємцем):</w:t>
      </w:r>
    </w:p>
    <w:tbl>
      <w:tblPr>
        <w:tblW w:w="9913" w:type="dxa"/>
        <w:tblInd w:w="110" w:type="dxa"/>
        <w:tblLayout w:type="fixed"/>
        <w:tblCellMar>
          <w:top w:w="100" w:type="dxa"/>
          <w:left w:w="100" w:type="dxa"/>
          <w:bottom w:w="100" w:type="dxa"/>
          <w:right w:w="100" w:type="dxa"/>
        </w:tblCellMar>
        <w:tblLook w:val="0400"/>
      </w:tblPr>
      <w:tblGrid>
        <w:gridCol w:w="571"/>
        <w:gridCol w:w="4442"/>
        <w:gridCol w:w="4900"/>
      </w:tblGrid>
      <w:tr w:rsidR="005A620C" w:rsidRPr="002E59B0" w:rsidTr="00783331">
        <w:trPr>
          <w:trHeight w:val="656"/>
        </w:trPr>
        <w:tc>
          <w:tcPr>
            <w:tcW w:w="571" w:type="dxa"/>
            <w:tcBorders>
              <w:top w:val="single" w:sz="8" w:space="0" w:color="000000"/>
              <w:left w:val="single" w:sz="8" w:space="0" w:color="000000"/>
              <w:bottom w:val="single" w:sz="8" w:space="0" w:color="000000"/>
              <w:right w:val="single" w:sz="8" w:space="0" w:color="000000"/>
            </w:tcBorders>
          </w:tcPr>
          <w:p w:rsidR="005A620C" w:rsidRPr="002E59B0" w:rsidRDefault="005A620C" w:rsidP="004D72B9">
            <w:pPr>
              <w:widowControl w:val="0"/>
              <w:spacing w:after="0" w:line="240" w:lineRule="auto"/>
              <w:ind w:left="100"/>
              <w:jc w:val="center"/>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w:t>
            </w:r>
          </w:p>
          <w:p w:rsidR="005A620C" w:rsidRPr="002E59B0" w:rsidRDefault="005A620C" w:rsidP="004D72B9">
            <w:pPr>
              <w:widowControl w:val="0"/>
              <w:spacing w:after="0" w:line="240" w:lineRule="auto"/>
              <w:jc w:val="center"/>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п/п</w:t>
            </w:r>
          </w:p>
        </w:tc>
        <w:tc>
          <w:tcPr>
            <w:tcW w:w="4442" w:type="dxa"/>
            <w:tcBorders>
              <w:top w:val="single" w:sz="8" w:space="0" w:color="000000"/>
              <w:left w:val="single" w:sz="8" w:space="0" w:color="000000"/>
              <w:bottom w:val="single" w:sz="8" w:space="0" w:color="000000"/>
              <w:right w:val="single" w:sz="8" w:space="0" w:color="000000"/>
            </w:tcBorders>
          </w:tcPr>
          <w:p w:rsidR="005A620C" w:rsidRPr="002E59B0" w:rsidRDefault="005A620C" w:rsidP="004D72B9">
            <w:pPr>
              <w:widowControl w:val="0"/>
              <w:spacing w:after="0" w:line="240" w:lineRule="auto"/>
              <w:ind w:left="100"/>
              <w:jc w:val="center"/>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Вимоги згідно п. 4</w:t>
            </w:r>
            <w:r w:rsidR="004D72B9" w:rsidRPr="002E59B0">
              <w:rPr>
                <w:rFonts w:ascii="Times New Roman" w:eastAsia="Times New Roman" w:hAnsi="Times New Roman" w:cs="Times New Roman"/>
                <w:sz w:val="24"/>
                <w:szCs w:val="24"/>
              </w:rPr>
              <w:t>7</w:t>
            </w:r>
            <w:r w:rsidRPr="002E59B0">
              <w:rPr>
                <w:rFonts w:ascii="Times New Roman" w:eastAsia="Times New Roman" w:hAnsi="Times New Roman" w:cs="Times New Roman"/>
                <w:sz w:val="24"/>
                <w:szCs w:val="24"/>
              </w:rPr>
              <w:t xml:space="preserve"> Особливостей</w:t>
            </w:r>
          </w:p>
          <w:p w:rsidR="005A620C" w:rsidRPr="002E59B0" w:rsidRDefault="005A620C" w:rsidP="004D72B9">
            <w:pPr>
              <w:widowControl w:val="0"/>
              <w:spacing w:after="0" w:line="240" w:lineRule="auto"/>
              <w:ind w:left="100"/>
              <w:jc w:val="center"/>
              <w:rPr>
                <w:rFonts w:ascii="Times New Roman" w:eastAsia="Times New Roman" w:hAnsi="Times New Roman" w:cs="Times New Roman"/>
                <w:sz w:val="24"/>
                <w:szCs w:val="24"/>
              </w:rPr>
            </w:pPr>
          </w:p>
        </w:tc>
        <w:tc>
          <w:tcPr>
            <w:tcW w:w="4900" w:type="dxa"/>
            <w:tcBorders>
              <w:top w:val="single" w:sz="8" w:space="0" w:color="000000"/>
              <w:left w:val="single" w:sz="8" w:space="0" w:color="000000"/>
              <w:bottom w:val="single" w:sz="8" w:space="0" w:color="000000"/>
              <w:right w:val="single" w:sz="8" w:space="0" w:color="000000"/>
            </w:tcBorders>
          </w:tcPr>
          <w:p w:rsidR="005A620C" w:rsidRPr="002E59B0" w:rsidRDefault="005A620C" w:rsidP="004D72B9">
            <w:pPr>
              <w:widowControl w:val="0"/>
              <w:spacing w:after="0" w:line="240" w:lineRule="auto"/>
              <w:ind w:left="100"/>
              <w:jc w:val="center"/>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Переможець торгів на виконання вимоги згідно п. 4</w:t>
            </w:r>
            <w:r w:rsidR="004D72B9" w:rsidRPr="002E59B0">
              <w:rPr>
                <w:rFonts w:ascii="Times New Roman" w:eastAsia="Times New Roman" w:hAnsi="Times New Roman" w:cs="Times New Roman"/>
                <w:sz w:val="24"/>
                <w:szCs w:val="24"/>
              </w:rPr>
              <w:t>7</w:t>
            </w:r>
            <w:r w:rsidRPr="002E59B0">
              <w:rPr>
                <w:rFonts w:ascii="Times New Roman" w:eastAsia="Times New Roman" w:hAnsi="Times New Roman" w:cs="Times New Roman"/>
                <w:sz w:val="24"/>
                <w:szCs w:val="24"/>
              </w:rPr>
              <w:t xml:space="preserve"> Особливостей (підтвердження відсутності підстав) повинен надати таку інформацію:</w:t>
            </w:r>
          </w:p>
        </w:tc>
      </w:tr>
      <w:tr w:rsidR="005A620C" w:rsidRPr="002E59B0" w:rsidTr="00994906">
        <w:trPr>
          <w:trHeight w:val="591"/>
        </w:trPr>
        <w:tc>
          <w:tcPr>
            <w:tcW w:w="571" w:type="dxa"/>
            <w:tcBorders>
              <w:top w:val="single" w:sz="8" w:space="0" w:color="000000"/>
              <w:left w:val="single" w:sz="8" w:space="0" w:color="000000"/>
              <w:bottom w:val="single" w:sz="8" w:space="0" w:color="000000"/>
              <w:right w:val="single" w:sz="8" w:space="0" w:color="000000"/>
            </w:tcBorders>
          </w:tcPr>
          <w:p w:rsidR="005A620C" w:rsidRPr="002E59B0" w:rsidRDefault="005A620C" w:rsidP="004D72B9">
            <w:pPr>
              <w:widowControl w:val="0"/>
              <w:spacing w:after="0" w:line="240" w:lineRule="auto"/>
              <w:ind w:left="100"/>
              <w:jc w:val="center"/>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1</w:t>
            </w:r>
          </w:p>
        </w:tc>
        <w:tc>
          <w:tcPr>
            <w:tcW w:w="4442" w:type="dxa"/>
            <w:tcBorders>
              <w:top w:val="single" w:sz="8" w:space="0" w:color="000000"/>
              <w:left w:val="single" w:sz="8" w:space="0" w:color="000000"/>
              <w:bottom w:val="single" w:sz="8" w:space="0" w:color="000000"/>
              <w:right w:val="single" w:sz="8" w:space="0" w:color="000000"/>
            </w:tcBorders>
          </w:tcPr>
          <w:p w:rsidR="005A620C" w:rsidRPr="002E59B0" w:rsidRDefault="005A620C" w:rsidP="004D72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A620C" w:rsidRPr="002E59B0" w:rsidRDefault="005A620C" w:rsidP="004D72B9">
            <w:pPr>
              <w:widowControl w:val="0"/>
              <w:spacing w:after="0" w:line="240" w:lineRule="auto"/>
              <w:ind w:left="100"/>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(підпункт 3 пункт 4</w:t>
            </w:r>
            <w:r w:rsidR="004D72B9" w:rsidRPr="002E59B0">
              <w:rPr>
                <w:rFonts w:ascii="Times New Roman" w:eastAsia="Times New Roman" w:hAnsi="Times New Roman" w:cs="Times New Roman"/>
                <w:sz w:val="24"/>
                <w:szCs w:val="24"/>
              </w:rPr>
              <w:t>7</w:t>
            </w:r>
            <w:r w:rsidRPr="002E59B0">
              <w:rPr>
                <w:rFonts w:ascii="Times New Roman" w:eastAsia="Times New Roman" w:hAnsi="Times New Roman" w:cs="Times New Roman"/>
                <w:sz w:val="24"/>
                <w:szCs w:val="24"/>
              </w:rPr>
              <w:t xml:space="preserve"> Особливостей)</w:t>
            </w:r>
          </w:p>
        </w:tc>
        <w:tc>
          <w:tcPr>
            <w:tcW w:w="4900" w:type="dxa"/>
            <w:tcBorders>
              <w:top w:val="single" w:sz="8" w:space="0" w:color="000000"/>
              <w:left w:val="single" w:sz="8" w:space="0" w:color="000000"/>
              <w:bottom w:val="single" w:sz="8" w:space="0" w:color="000000"/>
              <w:right w:val="single" w:sz="8" w:space="0" w:color="000000"/>
            </w:tcBorders>
          </w:tcPr>
          <w:p w:rsidR="007074DC" w:rsidRPr="00524FC0" w:rsidRDefault="007074DC" w:rsidP="007074DC">
            <w:pPr>
              <w:spacing w:after="0"/>
              <w:ind w:right="1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Перевіряється </w:t>
            </w:r>
            <w:r w:rsidRPr="00524FC0">
              <w:rPr>
                <w:rFonts w:ascii="Times New Roman" w:eastAsia="Times New Roman" w:hAnsi="Times New Roman" w:cs="Times New Roman"/>
                <w:b/>
                <w:sz w:val="24"/>
                <w:szCs w:val="24"/>
              </w:rPr>
              <w:t>замовником самостійно, крім випадків, коли доступ до такої інформації є обмеженим*.</w:t>
            </w:r>
          </w:p>
          <w:p w:rsidR="007074DC" w:rsidRPr="007074DC" w:rsidRDefault="007074DC" w:rsidP="007074DC">
            <w:pPr>
              <w:spacing w:after="0"/>
              <w:ind w:right="140"/>
              <w:jc w:val="both"/>
              <w:rPr>
                <w:rFonts w:ascii="Times New Roman" w:eastAsia="Times New Roman" w:hAnsi="Times New Roman" w:cs="Times New Roman"/>
                <w:sz w:val="18"/>
                <w:szCs w:val="18"/>
              </w:rPr>
            </w:pPr>
            <w:r w:rsidRPr="007074DC">
              <w:rPr>
                <w:rFonts w:ascii="Times New Roman" w:eastAsia="Times New Roman" w:hAnsi="Times New Roman" w:cs="Times New Roman"/>
                <w:sz w:val="18"/>
                <w:szCs w:val="18"/>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7074DC">
              <w:rPr>
                <w:rFonts w:ascii="Times New Roman" w:eastAsia="Times New Roman" w:hAnsi="Times New Roman" w:cs="Times New Roman"/>
                <w:sz w:val="18"/>
                <w:szCs w:val="18"/>
              </w:rPr>
              <w:t>безпекових</w:t>
            </w:r>
            <w:proofErr w:type="spellEnd"/>
            <w:r w:rsidRPr="007074DC">
              <w:rPr>
                <w:rFonts w:ascii="Times New Roman" w:eastAsia="Times New Roman" w:hAnsi="Times New Roman" w:cs="Times New Roman"/>
                <w:sz w:val="18"/>
                <w:szCs w:val="18"/>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074DC">
              <w:rPr>
                <w:rFonts w:ascii="Times New Roman" w:eastAsia="Times New Roman" w:hAnsi="Times New Roman" w:cs="Times New Roman"/>
                <w:b/>
                <w:sz w:val="18"/>
                <w:szCs w:val="18"/>
              </w:rPr>
              <w:t xml:space="preserve"> </w:t>
            </w:r>
            <w:r w:rsidRPr="007074DC">
              <w:rPr>
                <w:rFonts w:ascii="Times New Roman" w:eastAsia="Times New Roman" w:hAnsi="Times New Roman" w:cs="Times New Roman"/>
                <w:sz w:val="18"/>
                <w:szCs w:val="18"/>
              </w:rPr>
              <w:t>свою роботу, так і відкриватись, поновлюватись у період воєнного стану.</w:t>
            </w:r>
          </w:p>
          <w:p w:rsidR="005A620C" w:rsidRPr="002E59B0" w:rsidRDefault="007074DC" w:rsidP="007074DC">
            <w:pPr>
              <w:widowControl w:val="0"/>
              <w:spacing w:after="0" w:line="240" w:lineRule="auto"/>
              <w:ind w:right="140"/>
              <w:jc w:val="both"/>
              <w:rPr>
                <w:rFonts w:ascii="Times New Roman" w:eastAsia="Times New Roman" w:hAnsi="Times New Roman" w:cs="Times New Roman"/>
                <w:sz w:val="24"/>
                <w:szCs w:val="24"/>
              </w:rPr>
            </w:pPr>
            <w:r w:rsidRPr="007074DC">
              <w:rPr>
                <w:rFonts w:ascii="Times New Roman" w:eastAsia="Times New Roman" w:hAnsi="Times New Roman" w:cs="Times New Roman"/>
                <w:sz w:val="18"/>
                <w:szCs w:val="18"/>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7074DC">
              <w:rPr>
                <w:rFonts w:ascii="Times New Roman" w:eastAsia="Times New Roman" w:hAnsi="Times New Roman" w:cs="Times New Roman"/>
                <w:b/>
                <w:sz w:val="18"/>
                <w:szCs w:val="18"/>
              </w:rPr>
              <w:t xml:space="preserve"> </w:t>
            </w:r>
            <w:r w:rsidRPr="007074DC">
              <w:rPr>
                <w:rFonts w:ascii="Times New Roman" w:eastAsia="Times New Roman" w:hAnsi="Times New Roman" w:cs="Times New Roman"/>
                <w:sz w:val="18"/>
                <w:szCs w:val="18"/>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074DC">
              <w:rPr>
                <w:rFonts w:ascii="Times New Roman" w:eastAsia="Times New Roman" w:hAnsi="Times New Roman" w:cs="Times New Roman"/>
                <w:b/>
                <w:sz w:val="18"/>
                <w:szCs w:val="18"/>
              </w:rPr>
              <w:t>фізичної особи</w:t>
            </w:r>
            <w:r w:rsidRPr="007074DC">
              <w:rPr>
                <w:rFonts w:ascii="Times New Roman" w:eastAsia="Times New Roman" w:hAnsi="Times New Roman" w:cs="Times New Roman"/>
                <w:sz w:val="18"/>
                <w:szCs w:val="18"/>
              </w:rPr>
              <w:t>, яка є  учасником процедури закупівлі,на виконання абзацу 15 пункту 47 Особливостей надається переможцем торгів.</w:t>
            </w:r>
          </w:p>
        </w:tc>
      </w:tr>
      <w:tr w:rsidR="00494BA5" w:rsidRPr="002E59B0" w:rsidTr="00783331">
        <w:trPr>
          <w:trHeight w:val="1876"/>
        </w:trPr>
        <w:tc>
          <w:tcPr>
            <w:tcW w:w="571" w:type="dxa"/>
            <w:tcBorders>
              <w:top w:val="single" w:sz="8" w:space="0" w:color="000000"/>
              <w:left w:val="single" w:sz="8" w:space="0" w:color="000000"/>
              <w:bottom w:val="single" w:sz="8" w:space="0" w:color="000000"/>
              <w:right w:val="single" w:sz="8" w:space="0" w:color="000000"/>
            </w:tcBorders>
          </w:tcPr>
          <w:p w:rsidR="00494BA5" w:rsidRPr="002E59B0" w:rsidRDefault="00494BA5" w:rsidP="004D72B9">
            <w:pPr>
              <w:widowControl w:val="0"/>
              <w:spacing w:after="0" w:line="240" w:lineRule="auto"/>
              <w:ind w:left="100"/>
              <w:jc w:val="center"/>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2</w:t>
            </w:r>
          </w:p>
        </w:tc>
        <w:tc>
          <w:tcPr>
            <w:tcW w:w="4442" w:type="dxa"/>
            <w:tcBorders>
              <w:top w:val="single" w:sz="8" w:space="0" w:color="000000"/>
              <w:left w:val="single" w:sz="8" w:space="0" w:color="000000"/>
              <w:bottom w:val="single" w:sz="8" w:space="0" w:color="000000"/>
              <w:right w:val="single" w:sz="8" w:space="0" w:color="000000"/>
            </w:tcBorders>
          </w:tcPr>
          <w:p w:rsidR="00494BA5" w:rsidRPr="002E59B0" w:rsidRDefault="00494BA5" w:rsidP="004D72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94BA5" w:rsidRPr="002E59B0" w:rsidRDefault="00494BA5" w:rsidP="004D72B9">
            <w:pPr>
              <w:widowControl w:val="0"/>
              <w:spacing w:after="0" w:line="240" w:lineRule="auto"/>
              <w:ind w:right="140"/>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(підпункт 5 пункт 47 Особливостей)</w:t>
            </w:r>
          </w:p>
        </w:tc>
        <w:tc>
          <w:tcPr>
            <w:tcW w:w="4900" w:type="dxa"/>
            <w:vMerge w:val="restart"/>
            <w:tcBorders>
              <w:top w:val="single" w:sz="8" w:space="0" w:color="000000"/>
              <w:left w:val="single" w:sz="8" w:space="0" w:color="000000"/>
              <w:right w:val="single" w:sz="8" w:space="0" w:color="000000"/>
            </w:tcBorders>
          </w:tcPr>
          <w:p w:rsidR="00494BA5" w:rsidRPr="002E59B0" w:rsidRDefault="00494BA5" w:rsidP="004D72B9">
            <w:pPr>
              <w:widowControl w:val="0"/>
              <w:spacing w:after="0" w:line="240" w:lineRule="auto"/>
              <w:jc w:val="both"/>
              <w:rPr>
                <w:rFonts w:ascii="Times New Roman" w:eastAsia="Times New Roman" w:hAnsi="Times New Roman" w:cs="Times New Roman"/>
                <w:sz w:val="24"/>
                <w:szCs w:val="24"/>
              </w:rPr>
            </w:pPr>
            <w:r w:rsidRPr="002E59B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2E59B0">
              <w:rPr>
                <w:rFonts w:ascii="Times New Roman" w:eastAsia="Times New Roman" w:hAnsi="Times New Roman" w:cs="Times New Roman"/>
                <w:b/>
                <w:sz w:val="24"/>
                <w:szCs w:val="24"/>
              </w:rPr>
              <w:lastRenderedPageBreak/>
              <w:t xml:space="preserve">щодо фізичної особи, яка є учасником процедури закупівлі. </w:t>
            </w:r>
            <w:r w:rsidRPr="002E59B0">
              <w:rPr>
                <w:rFonts w:ascii="Times New Roman" w:eastAsia="Times New Roman" w:hAnsi="Times New Roman" w:cs="Times New Roman"/>
                <w:sz w:val="24"/>
                <w:szCs w:val="24"/>
              </w:rPr>
              <w:t xml:space="preserve">Документ повинен бути не більше </w:t>
            </w:r>
            <w:proofErr w:type="spellStart"/>
            <w:r w:rsidRPr="002E59B0">
              <w:rPr>
                <w:rFonts w:ascii="Times New Roman" w:eastAsia="Times New Roman" w:hAnsi="Times New Roman" w:cs="Times New Roman"/>
                <w:sz w:val="24"/>
                <w:szCs w:val="24"/>
              </w:rPr>
              <w:t>тридцятиденної</w:t>
            </w:r>
            <w:proofErr w:type="spellEnd"/>
            <w:r w:rsidRPr="002E59B0">
              <w:rPr>
                <w:rFonts w:ascii="Times New Roman" w:eastAsia="Times New Roman" w:hAnsi="Times New Roman" w:cs="Times New Roman"/>
                <w:sz w:val="24"/>
                <w:szCs w:val="24"/>
              </w:rPr>
              <w:t xml:space="preserve"> давнини від дати подання документа.</w:t>
            </w:r>
          </w:p>
        </w:tc>
      </w:tr>
      <w:tr w:rsidR="00494BA5" w:rsidRPr="002E59B0" w:rsidTr="004416D3">
        <w:trPr>
          <w:trHeight w:val="2719"/>
        </w:trPr>
        <w:tc>
          <w:tcPr>
            <w:tcW w:w="571" w:type="dxa"/>
            <w:tcBorders>
              <w:top w:val="single" w:sz="8" w:space="0" w:color="000000"/>
              <w:left w:val="single" w:sz="8" w:space="0" w:color="000000"/>
              <w:bottom w:val="single" w:sz="8" w:space="0" w:color="000000"/>
              <w:right w:val="single" w:sz="8" w:space="0" w:color="000000"/>
            </w:tcBorders>
          </w:tcPr>
          <w:p w:rsidR="00494BA5" w:rsidRPr="002E59B0" w:rsidRDefault="00494BA5" w:rsidP="004D72B9">
            <w:pPr>
              <w:widowControl w:val="0"/>
              <w:spacing w:after="0" w:line="240" w:lineRule="auto"/>
              <w:ind w:left="100"/>
              <w:jc w:val="center"/>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lastRenderedPageBreak/>
              <w:t>3</w:t>
            </w:r>
          </w:p>
        </w:tc>
        <w:tc>
          <w:tcPr>
            <w:tcW w:w="4442" w:type="dxa"/>
            <w:tcBorders>
              <w:top w:val="single" w:sz="8" w:space="0" w:color="000000"/>
              <w:left w:val="single" w:sz="8" w:space="0" w:color="000000"/>
              <w:bottom w:val="single" w:sz="8" w:space="0" w:color="000000"/>
              <w:right w:val="single" w:sz="8" w:space="0" w:color="000000"/>
            </w:tcBorders>
          </w:tcPr>
          <w:p w:rsidR="00494BA5" w:rsidRPr="002E59B0" w:rsidRDefault="00494BA5" w:rsidP="004D72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94BA5" w:rsidRPr="002E59B0" w:rsidRDefault="00494BA5" w:rsidP="004D72B9">
            <w:pPr>
              <w:widowControl w:val="0"/>
              <w:spacing w:after="0" w:line="240" w:lineRule="auto"/>
              <w:ind w:left="100"/>
              <w:jc w:val="both"/>
              <w:rPr>
                <w:rFonts w:ascii="Times New Roman" w:eastAsia="Times New Roman" w:hAnsi="Times New Roman" w:cs="Times New Roman"/>
                <w:sz w:val="24"/>
                <w:szCs w:val="24"/>
              </w:rPr>
            </w:pPr>
            <w:r w:rsidRPr="002E59B0">
              <w:rPr>
                <w:rFonts w:ascii="Times New Roman" w:eastAsia="Times New Roman" w:hAnsi="Times New Roman" w:cs="Times New Roman"/>
                <w:sz w:val="24"/>
                <w:szCs w:val="24"/>
              </w:rPr>
              <w:t>(підпункт 12 пункт 47 Особливостей)</w:t>
            </w:r>
          </w:p>
        </w:tc>
        <w:tc>
          <w:tcPr>
            <w:tcW w:w="4900" w:type="dxa"/>
            <w:vMerge/>
            <w:tcBorders>
              <w:left w:val="single" w:sz="8" w:space="0" w:color="000000"/>
              <w:bottom w:val="single" w:sz="8" w:space="0" w:color="000000"/>
              <w:right w:val="single" w:sz="8" w:space="0" w:color="000000"/>
            </w:tcBorders>
          </w:tcPr>
          <w:p w:rsidR="00494BA5" w:rsidRPr="002E59B0" w:rsidRDefault="00494BA5" w:rsidP="004D72B9">
            <w:pPr>
              <w:widowControl w:val="0"/>
              <w:spacing w:after="0" w:line="240" w:lineRule="auto"/>
              <w:rPr>
                <w:rFonts w:ascii="Times New Roman" w:eastAsia="Times New Roman" w:hAnsi="Times New Roman" w:cs="Times New Roman"/>
                <w:sz w:val="24"/>
                <w:szCs w:val="24"/>
              </w:rPr>
            </w:pPr>
          </w:p>
        </w:tc>
      </w:tr>
    </w:tbl>
    <w:p w:rsidR="00351CCB" w:rsidRPr="002E59B0" w:rsidRDefault="00351CCB" w:rsidP="00D81152">
      <w:pPr>
        <w:suppressAutoHyphens/>
        <w:spacing w:after="0" w:line="240" w:lineRule="auto"/>
        <w:jc w:val="right"/>
        <w:rPr>
          <w:rFonts w:ascii="Times New Roman" w:eastAsia="Times New Roman" w:hAnsi="Times New Roman" w:cs="Times New Roman"/>
          <w:b/>
          <w:sz w:val="24"/>
          <w:szCs w:val="24"/>
        </w:rPr>
      </w:pPr>
    </w:p>
    <w:p w:rsidR="00D81152" w:rsidRPr="00EC1FCA" w:rsidRDefault="00D81152" w:rsidP="00D81152">
      <w:pPr>
        <w:suppressAutoHyphens/>
        <w:spacing w:after="0" w:line="240" w:lineRule="auto"/>
        <w:jc w:val="right"/>
        <w:rPr>
          <w:rFonts w:ascii="Times New Roman" w:eastAsia="Times New Roman" w:hAnsi="Times New Roman" w:cs="Times New Roman"/>
          <w:b/>
          <w:sz w:val="24"/>
          <w:szCs w:val="24"/>
        </w:rPr>
      </w:pPr>
      <w:r w:rsidRPr="00EC1FCA">
        <w:rPr>
          <w:rFonts w:ascii="Times New Roman" w:eastAsia="Times New Roman" w:hAnsi="Times New Roman" w:cs="Times New Roman"/>
          <w:b/>
          <w:sz w:val="24"/>
          <w:szCs w:val="24"/>
        </w:rPr>
        <w:t xml:space="preserve">ДОДАТОК  </w:t>
      </w:r>
      <w:r w:rsidRPr="00EC1FCA">
        <w:rPr>
          <w:rFonts w:ascii="Times New Roman" w:eastAsia="Segoe UI Symbol" w:hAnsi="Times New Roman" w:cs="Times New Roman"/>
          <w:b/>
          <w:sz w:val="24"/>
          <w:szCs w:val="24"/>
        </w:rPr>
        <w:t>№</w:t>
      </w:r>
      <w:r w:rsidRPr="00EC1FCA">
        <w:rPr>
          <w:rFonts w:ascii="Times New Roman" w:eastAsia="Times New Roman" w:hAnsi="Times New Roman" w:cs="Times New Roman"/>
          <w:b/>
          <w:sz w:val="24"/>
          <w:szCs w:val="24"/>
        </w:rPr>
        <w:t xml:space="preserve"> 2</w:t>
      </w:r>
    </w:p>
    <w:p w:rsidR="00D81152" w:rsidRPr="00EC1FCA" w:rsidRDefault="00D81152" w:rsidP="00D81152">
      <w:pPr>
        <w:suppressAutoHyphens/>
        <w:spacing w:after="0" w:line="240" w:lineRule="auto"/>
        <w:ind w:left="5660" w:firstLine="700"/>
        <w:jc w:val="right"/>
        <w:rPr>
          <w:rFonts w:ascii="Times New Roman" w:eastAsia="Times New Roman" w:hAnsi="Times New Roman" w:cs="Times New Roman"/>
          <w:i/>
          <w:sz w:val="24"/>
          <w:szCs w:val="24"/>
        </w:rPr>
      </w:pPr>
      <w:r w:rsidRPr="00EC1FCA">
        <w:rPr>
          <w:rFonts w:ascii="Times New Roman" w:eastAsia="Times New Roman" w:hAnsi="Times New Roman" w:cs="Times New Roman"/>
          <w:i/>
          <w:sz w:val="24"/>
          <w:szCs w:val="24"/>
        </w:rPr>
        <w:t>до тендерної документації</w:t>
      </w:r>
    </w:p>
    <w:p w:rsidR="004C4E1B" w:rsidRPr="00EC1FCA" w:rsidRDefault="004C4E1B" w:rsidP="00D81152">
      <w:pPr>
        <w:suppressAutoHyphens/>
        <w:spacing w:after="0" w:line="240" w:lineRule="auto"/>
        <w:ind w:left="5660" w:firstLine="700"/>
        <w:jc w:val="right"/>
        <w:rPr>
          <w:rFonts w:ascii="Times New Roman" w:eastAsia="Times New Roman" w:hAnsi="Times New Roman" w:cs="Times New Roman"/>
          <w:i/>
          <w:sz w:val="24"/>
          <w:szCs w:val="24"/>
        </w:rPr>
      </w:pPr>
    </w:p>
    <w:p w:rsidR="004C4E1B" w:rsidRPr="00EC1FCA" w:rsidRDefault="004C4E1B" w:rsidP="004C4E1B">
      <w:pPr>
        <w:widowControl w:val="0"/>
        <w:autoSpaceDE w:val="0"/>
        <w:autoSpaceDN w:val="0"/>
        <w:adjustRightInd w:val="0"/>
        <w:spacing w:after="0"/>
        <w:jc w:val="center"/>
        <w:outlineLvl w:val="0"/>
        <w:rPr>
          <w:rFonts w:ascii="Times New Roman" w:hAnsi="Times New Roman"/>
          <w:b/>
          <w:sz w:val="24"/>
          <w:szCs w:val="24"/>
          <w:lang w:eastAsia="ru-RU"/>
        </w:rPr>
      </w:pPr>
      <w:r w:rsidRPr="00EC1FCA">
        <w:rPr>
          <w:rFonts w:ascii="Times New Roman" w:hAnsi="Times New Roman"/>
          <w:b/>
          <w:sz w:val="24"/>
          <w:szCs w:val="24"/>
          <w:lang w:eastAsia="ru-RU"/>
        </w:rPr>
        <w:t>Інформація про необхідні технічні, якісні та кількісні характеристики предмета закупівлі</w:t>
      </w:r>
    </w:p>
    <w:p w:rsidR="004C4E1B" w:rsidRPr="00EC1FCA" w:rsidRDefault="004C4E1B" w:rsidP="004C4E1B">
      <w:pPr>
        <w:widowControl w:val="0"/>
        <w:autoSpaceDE w:val="0"/>
        <w:autoSpaceDN w:val="0"/>
        <w:adjustRightInd w:val="0"/>
        <w:spacing w:after="0"/>
        <w:jc w:val="center"/>
        <w:outlineLvl w:val="0"/>
        <w:rPr>
          <w:rFonts w:ascii="Times New Roman" w:hAnsi="Times New Roman"/>
          <w:b/>
          <w:sz w:val="24"/>
          <w:szCs w:val="24"/>
          <w:lang w:eastAsia="ru-RU"/>
        </w:rPr>
      </w:pPr>
      <w:r w:rsidRPr="00EC1FCA">
        <w:rPr>
          <w:rFonts w:ascii="Times New Roman" w:hAnsi="Times New Roman"/>
          <w:b/>
          <w:sz w:val="24"/>
          <w:szCs w:val="24"/>
          <w:lang w:eastAsia="ru-RU"/>
        </w:rPr>
        <w:t>(Технічна специфікація)</w:t>
      </w:r>
    </w:p>
    <w:p w:rsidR="0020492E" w:rsidRPr="00B96AFB" w:rsidRDefault="0020492E" w:rsidP="00B96AFB">
      <w:pPr>
        <w:spacing w:after="0" w:line="240" w:lineRule="auto"/>
        <w:rPr>
          <w:rFonts w:ascii="Times New Roman" w:hAnsi="Times New Roman"/>
          <w:b/>
          <w:color w:val="FF0000"/>
          <w:sz w:val="24"/>
          <w:szCs w:val="24"/>
        </w:rPr>
      </w:pPr>
    </w:p>
    <w:p w:rsidR="00B96AFB" w:rsidRPr="00212E3D" w:rsidRDefault="0020492E" w:rsidP="00B96AFB">
      <w:pPr>
        <w:spacing w:after="0"/>
        <w:rPr>
          <w:rFonts w:ascii="Times New Roman" w:hAnsi="Times New Roman"/>
          <w:sz w:val="24"/>
          <w:szCs w:val="24"/>
        </w:rPr>
      </w:pPr>
      <w:r w:rsidRPr="00212E3D">
        <w:rPr>
          <w:rFonts w:ascii="Times New Roman" w:hAnsi="Times New Roman"/>
          <w:sz w:val="24"/>
          <w:szCs w:val="24"/>
        </w:rPr>
        <w:t xml:space="preserve">Предметом закупівлі є </w:t>
      </w:r>
      <w:r w:rsidR="00B96AFB" w:rsidRPr="00212E3D">
        <w:rPr>
          <w:rFonts w:ascii="Times New Roman" w:hAnsi="Times New Roman"/>
          <w:sz w:val="24"/>
          <w:szCs w:val="24"/>
        </w:rPr>
        <w:t>Фізична охорона адміністративного приміщення</w:t>
      </w:r>
      <w:r w:rsidRPr="00212E3D">
        <w:rPr>
          <w:rFonts w:ascii="Times New Roman" w:hAnsi="Times New Roman"/>
          <w:sz w:val="24"/>
          <w:szCs w:val="24"/>
        </w:rPr>
        <w:t xml:space="preserve"> </w:t>
      </w:r>
    </w:p>
    <w:p w:rsidR="008F1D58" w:rsidRDefault="008F1D58" w:rsidP="00B96AFB">
      <w:pPr>
        <w:spacing w:after="0"/>
        <w:rPr>
          <w:rFonts w:ascii="Times New Roman" w:hAnsi="Times New Roman"/>
          <w:sz w:val="24"/>
          <w:szCs w:val="24"/>
        </w:rPr>
      </w:pPr>
      <w:r w:rsidRPr="00212E3D">
        <w:rPr>
          <w:rFonts w:ascii="Times New Roman" w:hAnsi="Times New Roman"/>
          <w:sz w:val="24"/>
          <w:szCs w:val="24"/>
        </w:rPr>
        <w:t>(</w:t>
      </w:r>
      <w:proofErr w:type="spellStart"/>
      <w:r w:rsidRPr="00212E3D">
        <w:rPr>
          <w:rFonts w:ascii="Times New Roman" w:hAnsi="Times New Roman"/>
          <w:sz w:val="24"/>
          <w:szCs w:val="24"/>
        </w:rPr>
        <w:t>ДК</w:t>
      </w:r>
      <w:proofErr w:type="spellEnd"/>
      <w:r w:rsidR="00B96AFB" w:rsidRPr="00212E3D">
        <w:rPr>
          <w:rFonts w:ascii="Times New Roman" w:hAnsi="Times New Roman"/>
          <w:sz w:val="24"/>
          <w:szCs w:val="24"/>
        </w:rPr>
        <w:t xml:space="preserve"> </w:t>
      </w:r>
      <w:r w:rsidRPr="00212E3D">
        <w:rPr>
          <w:rFonts w:ascii="Times New Roman" w:hAnsi="Times New Roman"/>
          <w:sz w:val="24"/>
          <w:szCs w:val="24"/>
        </w:rPr>
        <w:t xml:space="preserve">021:2015: 79710000-4 - </w:t>
      </w:r>
      <w:r w:rsidR="0020492E" w:rsidRPr="00212E3D">
        <w:rPr>
          <w:rFonts w:ascii="Times New Roman" w:hAnsi="Times New Roman"/>
          <w:sz w:val="24"/>
          <w:szCs w:val="24"/>
        </w:rPr>
        <w:t>Охоронні послуги</w:t>
      </w:r>
    </w:p>
    <w:p w:rsidR="00E80450" w:rsidRPr="009770EB" w:rsidRDefault="00E80450" w:rsidP="00E80450">
      <w:pPr>
        <w:tabs>
          <w:tab w:val="left" w:pos="993"/>
        </w:tabs>
        <w:spacing w:after="0" w:line="240" w:lineRule="auto"/>
        <w:jc w:val="both"/>
        <w:rPr>
          <w:rFonts w:ascii="Times New Roman" w:hAnsi="Times New Roman"/>
          <w:sz w:val="24"/>
          <w:szCs w:val="24"/>
        </w:rPr>
      </w:pPr>
      <w:r w:rsidRPr="009770EB">
        <w:rPr>
          <w:rFonts w:ascii="Times New Roman" w:hAnsi="Times New Roman"/>
          <w:sz w:val="24"/>
          <w:szCs w:val="24"/>
        </w:rPr>
        <w:t xml:space="preserve">Місце надання послуг: адміністративна будівля розташована за адресою: 33028, Україна, Рівненська область, м. Рівне, вул. </w:t>
      </w:r>
      <w:r>
        <w:rPr>
          <w:rFonts w:ascii="Times New Roman" w:hAnsi="Times New Roman"/>
          <w:sz w:val="24"/>
          <w:szCs w:val="24"/>
        </w:rPr>
        <w:t>Соборна, 12А</w:t>
      </w:r>
      <w:r w:rsidRPr="009770EB">
        <w:rPr>
          <w:rFonts w:ascii="Times New Roman" w:hAnsi="Times New Roman"/>
          <w:sz w:val="24"/>
          <w:szCs w:val="24"/>
        </w:rPr>
        <w:t xml:space="preserve"> </w:t>
      </w:r>
      <w:r>
        <w:rPr>
          <w:rFonts w:ascii="Times New Roman" w:hAnsi="Times New Roman"/>
          <w:sz w:val="24"/>
          <w:szCs w:val="24"/>
        </w:rPr>
        <w:t>.</w:t>
      </w:r>
    </w:p>
    <w:p w:rsidR="00E80450" w:rsidRPr="009770EB" w:rsidRDefault="00E80450" w:rsidP="00E80450">
      <w:pPr>
        <w:tabs>
          <w:tab w:val="left" w:pos="993"/>
        </w:tabs>
        <w:spacing w:after="0" w:line="240" w:lineRule="auto"/>
        <w:jc w:val="both"/>
        <w:rPr>
          <w:rFonts w:ascii="Times New Roman" w:hAnsi="Times New Roman"/>
          <w:sz w:val="24"/>
          <w:szCs w:val="24"/>
        </w:rPr>
      </w:pPr>
      <w:r w:rsidRPr="009770EB">
        <w:rPr>
          <w:rFonts w:ascii="Times New Roman" w:hAnsi="Times New Roman"/>
          <w:sz w:val="24"/>
          <w:szCs w:val="24"/>
        </w:rPr>
        <w:t>Строк надання послуг: з 01.0</w:t>
      </w:r>
      <w:r>
        <w:rPr>
          <w:rFonts w:ascii="Times New Roman" w:hAnsi="Times New Roman"/>
          <w:sz w:val="24"/>
          <w:szCs w:val="24"/>
        </w:rPr>
        <w:t>5</w:t>
      </w:r>
      <w:r w:rsidRPr="009770EB">
        <w:rPr>
          <w:rFonts w:ascii="Times New Roman" w:hAnsi="Times New Roman"/>
          <w:sz w:val="24"/>
          <w:szCs w:val="24"/>
        </w:rPr>
        <w:t xml:space="preserve">.2024 до 31.12.2024 (включно). </w:t>
      </w:r>
    </w:p>
    <w:p w:rsidR="00E80450" w:rsidRPr="009770EB" w:rsidRDefault="00E80450" w:rsidP="00E80450">
      <w:pPr>
        <w:tabs>
          <w:tab w:val="left" w:pos="993"/>
        </w:tabs>
        <w:spacing w:after="0" w:line="240" w:lineRule="auto"/>
        <w:jc w:val="both"/>
        <w:rPr>
          <w:rFonts w:ascii="Times New Roman" w:hAnsi="Times New Roman"/>
          <w:sz w:val="24"/>
          <w:szCs w:val="24"/>
        </w:rPr>
      </w:pPr>
      <w:r w:rsidRPr="009770EB">
        <w:rPr>
          <w:rFonts w:ascii="Times New Roman" w:hAnsi="Times New Roman"/>
          <w:sz w:val="24"/>
          <w:szCs w:val="24"/>
        </w:rPr>
        <w:t xml:space="preserve">Обсяг надання послуг: Охорона об’єкту здійснюється цілодобово, приймання (здача) поста здійснюється з 08:00 години. Організація охорони здійснюється в чотири зміни, в кожну зміну працює 1 (один) охоронник цілодобово за встановленим графіком роботи. </w:t>
      </w:r>
    </w:p>
    <w:p w:rsidR="00E80450" w:rsidRDefault="00E80450" w:rsidP="00E80450">
      <w:pPr>
        <w:tabs>
          <w:tab w:val="left" w:pos="993"/>
        </w:tabs>
        <w:spacing w:after="0" w:line="240" w:lineRule="auto"/>
        <w:jc w:val="both"/>
        <w:rPr>
          <w:rFonts w:ascii="Times New Roman" w:hAnsi="Times New Roman"/>
          <w:sz w:val="24"/>
          <w:szCs w:val="24"/>
        </w:rPr>
      </w:pPr>
      <w:r w:rsidRPr="009770EB">
        <w:rPr>
          <w:rFonts w:ascii="Times New Roman" w:hAnsi="Times New Roman"/>
          <w:sz w:val="24"/>
          <w:szCs w:val="24"/>
        </w:rPr>
        <w:t>Надання послуг з Фізичної охорони адміністративно</w:t>
      </w:r>
      <w:r w:rsidR="00ED0157">
        <w:rPr>
          <w:rFonts w:ascii="Times New Roman" w:hAnsi="Times New Roman"/>
          <w:sz w:val="24"/>
          <w:szCs w:val="24"/>
        </w:rPr>
        <w:t>го</w:t>
      </w:r>
      <w:r w:rsidRPr="009770EB">
        <w:rPr>
          <w:rFonts w:ascii="Times New Roman" w:hAnsi="Times New Roman"/>
          <w:sz w:val="24"/>
          <w:szCs w:val="24"/>
        </w:rPr>
        <w:t xml:space="preserve"> </w:t>
      </w:r>
      <w:r w:rsidR="00ED0157">
        <w:rPr>
          <w:rFonts w:ascii="Times New Roman" w:hAnsi="Times New Roman"/>
          <w:sz w:val="24"/>
          <w:szCs w:val="24"/>
        </w:rPr>
        <w:t>приміщення</w:t>
      </w:r>
      <w:r w:rsidRPr="009770EB">
        <w:rPr>
          <w:rFonts w:ascii="Times New Roman" w:hAnsi="Times New Roman"/>
          <w:sz w:val="24"/>
          <w:szCs w:val="24"/>
        </w:rPr>
        <w:t xml:space="preserve"> повинно бути забезпечено 4 </w:t>
      </w:r>
      <w:r>
        <w:rPr>
          <w:rFonts w:ascii="Times New Roman" w:hAnsi="Times New Roman"/>
          <w:sz w:val="24"/>
          <w:szCs w:val="24"/>
        </w:rPr>
        <w:t>охоронниками.</w:t>
      </w:r>
    </w:p>
    <w:p w:rsidR="00E80450" w:rsidRDefault="00E80450" w:rsidP="00E80450">
      <w:pPr>
        <w:tabs>
          <w:tab w:val="left" w:pos="993"/>
        </w:tabs>
        <w:spacing w:after="0" w:line="240" w:lineRule="auto"/>
        <w:jc w:val="both"/>
        <w:rPr>
          <w:rFonts w:ascii="Times New Roman" w:hAnsi="Times New Roman"/>
          <w:sz w:val="24"/>
          <w:szCs w:val="24"/>
        </w:rPr>
      </w:pPr>
      <w:r w:rsidRPr="009770EB">
        <w:rPr>
          <w:rFonts w:ascii="Times New Roman" w:hAnsi="Times New Roman"/>
          <w:sz w:val="24"/>
          <w:szCs w:val="24"/>
        </w:rPr>
        <w:t xml:space="preserve">Кількість годин охорони: </w:t>
      </w:r>
      <w:r>
        <w:rPr>
          <w:rFonts w:ascii="Times New Roman" w:hAnsi="Times New Roman"/>
          <w:sz w:val="24"/>
          <w:szCs w:val="24"/>
        </w:rPr>
        <w:t>5880</w:t>
      </w:r>
      <w:r w:rsidRPr="009770EB">
        <w:rPr>
          <w:rFonts w:ascii="Times New Roman" w:hAnsi="Times New Roman"/>
          <w:sz w:val="24"/>
          <w:szCs w:val="24"/>
        </w:rPr>
        <w:t xml:space="preserve"> Людино – години (24 години * </w:t>
      </w:r>
      <w:r>
        <w:rPr>
          <w:rFonts w:ascii="Times New Roman" w:hAnsi="Times New Roman"/>
          <w:sz w:val="24"/>
          <w:szCs w:val="24"/>
        </w:rPr>
        <w:t>245</w:t>
      </w:r>
      <w:r w:rsidRPr="009770EB">
        <w:rPr>
          <w:rFonts w:ascii="Times New Roman" w:hAnsi="Times New Roman"/>
          <w:sz w:val="24"/>
          <w:szCs w:val="24"/>
        </w:rPr>
        <w:t xml:space="preserve"> календарних днів).</w:t>
      </w:r>
      <w:r w:rsidRPr="00712FA8">
        <w:rPr>
          <w:rFonts w:ascii="Times New Roman" w:hAnsi="Times New Roman"/>
          <w:sz w:val="24"/>
          <w:szCs w:val="24"/>
        </w:rPr>
        <w:t xml:space="preserve"> </w:t>
      </w:r>
    </w:p>
    <w:p w:rsidR="00E80450" w:rsidRPr="00212E3D" w:rsidRDefault="00E80450" w:rsidP="00B96AFB">
      <w:pPr>
        <w:spacing w:after="0"/>
        <w:rPr>
          <w:rFonts w:ascii="Times New Roman" w:hAnsi="Times New Roman"/>
          <w:sz w:val="24"/>
          <w:szCs w:val="24"/>
        </w:rPr>
      </w:pPr>
    </w:p>
    <w:p w:rsidR="00B96AFB" w:rsidRPr="00B96AFB" w:rsidRDefault="00B96AFB" w:rsidP="00B96AFB">
      <w:pPr>
        <w:tabs>
          <w:tab w:val="left" w:pos="900"/>
        </w:tabs>
        <w:spacing w:after="0" w:line="0" w:lineRule="atLeast"/>
        <w:jc w:val="both"/>
        <w:rPr>
          <w:rFonts w:ascii="Times New Roman" w:hAnsi="Times New Roman" w:cs="Times New Roman"/>
          <w:sz w:val="24"/>
          <w:szCs w:val="24"/>
        </w:rPr>
      </w:pPr>
      <w:r w:rsidRPr="00B96AFB">
        <w:rPr>
          <w:rFonts w:ascii="Times New Roman" w:hAnsi="Times New Roman" w:cs="Times New Roman"/>
          <w:b/>
          <w:sz w:val="24"/>
          <w:szCs w:val="24"/>
        </w:rPr>
        <w:t>1. Вимоги щодо надання послуг з охорони</w:t>
      </w:r>
    </w:p>
    <w:p w:rsidR="00B96AFB" w:rsidRPr="00B96AFB" w:rsidRDefault="00B96AFB" w:rsidP="00B96AFB">
      <w:pPr>
        <w:spacing w:after="0" w:line="0" w:lineRule="atLeast"/>
        <w:jc w:val="both"/>
        <w:rPr>
          <w:rFonts w:ascii="Times New Roman" w:hAnsi="Times New Roman" w:cs="Times New Roman"/>
          <w:sz w:val="24"/>
          <w:szCs w:val="24"/>
        </w:rPr>
      </w:pPr>
      <w:r w:rsidRPr="00B96AFB">
        <w:rPr>
          <w:rFonts w:ascii="Times New Roman" w:hAnsi="Times New Roman" w:cs="Times New Roman"/>
          <w:sz w:val="24"/>
          <w:szCs w:val="24"/>
        </w:rPr>
        <w:tab/>
      </w:r>
      <w:r w:rsidRPr="00B96AFB">
        <w:rPr>
          <w:rFonts w:ascii="Times New Roman" w:hAnsi="Times New Roman" w:cs="Times New Roman"/>
          <w:sz w:val="24"/>
          <w:szCs w:val="24"/>
          <w:shd w:val="clear" w:color="auto" w:fill="FFFFFF"/>
        </w:rPr>
        <w:t xml:space="preserve">Надання охоронних послуг передбачає здійснення комплексу охоронних заходів, спрямованих на забезпечення фізичної охорони адміністративної, шляхом здійснення контролю за відвідувачами на посту та </w:t>
      </w:r>
      <w:proofErr w:type="spellStart"/>
      <w:r w:rsidRPr="00B96AFB">
        <w:rPr>
          <w:rFonts w:ascii="Times New Roman" w:hAnsi="Times New Roman" w:cs="Times New Roman"/>
          <w:sz w:val="24"/>
          <w:szCs w:val="24"/>
          <w:shd w:val="clear" w:color="auto" w:fill="FFFFFF"/>
        </w:rPr>
        <w:t>відеоспостереження</w:t>
      </w:r>
      <w:proofErr w:type="spellEnd"/>
      <w:r w:rsidRPr="00B96AFB">
        <w:rPr>
          <w:rFonts w:ascii="Times New Roman" w:hAnsi="Times New Roman" w:cs="Times New Roman"/>
          <w:sz w:val="24"/>
          <w:szCs w:val="24"/>
          <w:shd w:val="clear" w:color="auto" w:fill="FFFFFF"/>
        </w:rPr>
        <w:t xml:space="preserve"> за прибудинковою територією через монітор, до якого підключені камери </w:t>
      </w:r>
      <w:proofErr w:type="spellStart"/>
      <w:r w:rsidRPr="00B96AFB">
        <w:rPr>
          <w:rFonts w:ascii="Times New Roman" w:hAnsi="Times New Roman" w:cs="Times New Roman"/>
          <w:sz w:val="24"/>
          <w:szCs w:val="24"/>
          <w:shd w:val="clear" w:color="auto" w:fill="FFFFFF"/>
        </w:rPr>
        <w:t>відеоспостереження</w:t>
      </w:r>
      <w:proofErr w:type="spellEnd"/>
      <w:r w:rsidRPr="00B96AFB">
        <w:rPr>
          <w:rFonts w:ascii="Times New Roman" w:hAnsi="Times New Roman" w:cs="Times New Roman"/>
          <w:sz w:val="24"/>
          <w:szCs w:val="24"/>
          <w:shd w:val="clear" w:color="auto" w:fill="FFFFFF"/>
        </w:rPr>
        <w:t>. Місце несення чергування – в приміщенні на вході в адміністративну будівлю. Досвід роботи Учасника на ринку охоронних послуг не менше 1 року.</w:t>
      </w:r>
    </w:p>
    <w:p w:rsidR="00B96AFB" w:rsidRPr="00B96AFB" w:rsidRDefault="00B96AFB" w:rsidP="00B96AFB">
      <w:pPr>
        <w:spacing w:after="0"/>
        <w:ind w:firstLine="539"/>
        <w:jc w:val="both"/>
        <w:rPr>
          <w:rFonts w:ascii="Times New Roman" w:hAnsi="Times New Roman" w:cs="Times New Roman"/>
          <w:sz w:val="24"/>
          <w:szCs w:val="24"/>
        </w:rPr>
      </w:pPr>
      <w:r w:rsidRPr="00B96AFB">
        <w:rPr>
          <w:rFonts w:ascii="Times New Roman" w:hAnsi="Times New Roman" w:cs="Times New Roman"/>
          <w:sz w:val="24"/>
          <w:szCs w:val="24"/>
          <w:highlight w:val="white"/>
        </w:rPr>
        <w:t>Охорона повинна здійснюватися з повною матеріальною (майновою) відповідальністю охоронної організації за взятий під охорону об’єкт в об’ємі та в порядку, передбачених договором з надання охоронних послуг.</w:t>
      </w:r>
    </w:p>
    <w:p w:rsidR="00B96AFB" w:rsidRPr="00B96AFB" w:rsidRDefault="00B96AFB" w:rsidP="00B96AFB">
      <w:pPr>
        <w:spacing w:after="0"/>
        <w:ind w:firstLine="539"/>
        <w:jc w:val="both"/>
        <w:rPr>
          <w:rFonts w:ascii="Times New Roman" w:hAnsi="Times New Roman" w:cs="Times New Roman"/>
          <w:sz w:val="24"/>
          <w:szCs w:val="24"/>
        </w:rPr>
      </w:pPr>
      <w:r w:rsidRPr="00B96AFB">
        <w:rPr>
          <w:rFonts w:ascii="Times New Roman" w:hAnsi="Times New Roman" w:cs="Times New Roman"/>
          <w:sz w:val="24"/>
          <w:szCs w:val="24"/>
          <w:highlight w:val="white"/>
        </w:rPr>
        <w:t>Учасник у відповідності з чинним законодавством України повинен здійснювати свою діяльність на підставі ліцензії на провадження охоронної діяльності. Працівники Учасника повинні мати визначені чинним законодавством України права та повноваження на охоронну діяльності та застосування владних функцій щодо правопорушників.</w:t>
      </w:r>
    </w:p>
    <w:p w:rsidR="00B96AFB" w:rsidRPr="00B96AFB" w:rsidRDefault="00B96AFB" w:rsidP="00B96AFB">
      <w:pPr>
        <w:spacing w:after="0"/>
        <w:ind w:firstLine="539"/>
        <w:jc w:val="both"/>
        <w:rPr>
          <w:rFonts w:ascii="Times New Roman" w:hAnsi="Times New Roman" w:cs="Times New Roman"/>
          <w:sz w:val="24"/>
          <w:szCs w:val="24"/>
        </w:rPr>
      </w:pPr>
      <w:r w:rsidRPr="00B96AFB">
        <w:rPr>
          <w:rFonts w:ascii="Times New Roman" w:hAnsi="Times New Roman" w:cs="Times New Roman"/>
          <w:sz w:val="24"/>
          <w:szCs w:val="24"/>
          <w:highlight w:val="white"/>
        </w:rPr>
        <w:t>Учасник самостійно одержує всі необхідні дозволи, ліцензії, сертифікати (встановленого зразка, згідно чинного законодавства України, у разі, якщо це передбачено законодавством України) на охоронні послуги.</w:t>
      </w:r>
    </w:p>
    <w:p w:rsidR="00B96AFB" w:rsidRPr="00B96AFB" w:rsidRDefault="00B96AFB" w:rsidP="00B96AFB">
      <w:pPr>
        <w:spacing w:after="0" w:line="0" w:lineRule="atLeast"/>
        <w:jc w:val="both"/>
        <w:rPr>
          <w:rFonts w:ascii="Times New Roman" w:hAnsi="Times New Roman" w:cs="Times New Roman"/>
          <w:sz w:val="24"/>
          <w:szCs w:val="24"/>
        </w:rPr>
      </w:pPr>
      <w:r w:rsidRPr="00B96AFB">
        <w:rPr>
          <w:rFonts w:ascii="Times New Roman" w:hAnsi="Times New Roman" w:cs="Times New Roman"/>
          <w:sz w:val="24"/>
          <w:szCs w:val="24"/>
          <w:shd w:val="clear" w:color="auto" w:fill="FFFFFF"/>
        </w:rPr>
        <w:t xml:space="preserve">Весь персонал Учасника, який буде задіяний під час надання охоронних послуг повинен відповідати вимогам Постанови Кабінету Міністрів України від 18.11.2015 р. № 960 «Про затвердження Ліцензійних умов провадження охоронної діяльності» (зі змінами), Закону України від 22.03.2012 р. № 4616 – </w:t>
      </w:r>
      <w:r w:rsidRPr="00B96AFB">
        <w:rPr>
          <w:rFonts w:ascii="Times New Roman" w:hAnsi="Times New Roman" w:cs="Times New Roman"/>
          <w:sz w:val="24"/>
          <w:szCs w:val="24"/>
          <w:shd w:val="clear" w:color="auto" w:fill="FFFFFF"/>
          <w:lang w:val="en-US"/>
        </w:rPr>
        <w:t>VI</w:t>
      </w:r>
      <w:r w:rsidRPr="00B96AFB">
        <w:rPr>
          <w:rFonts w:ascii="Times New Roman" w:hAnsi="Times New Roman" w:cs="Times New Roman"/>
          <w:sz w:val="24"/>
          <w:szCs w:val="24"/>
          <w:shd w:val="clear" w:color="auto" w:fill="FFFFFF"/>
        </w:rPr>
        <w:t xml:space="preserve"> «Про охоронну діяльність» (зі змінами).</w:t>
      </w:r>
    </w:p>
    <w:p w:rsidR="00B96AFB" w:rsidRPr="00B96AFB" w:rsidRDefault="00B96AFB" w:rsidP="00B96AFB">
      <w:pPr>
        <w:spacing w:after="0" w:line="0" w:lineRule="atLeast"/>
        <w:rPr>
          <w:rFonts w:ascii="Times New Roman" w:hAnsi="Times New Roman" w:cs="Times New Roman"/>
          <w:sz w:val="24"/>
          <w:szCs w:val="24"/>
          <w:shd w:val="clear" w:color="auto" w:fill="FFFFFF"/>
        </w:rPr>
      </w:pPr>
    </w:p>
    <w:p w:rsidR="00B96AFB" w:rsidRPr="00B96AFB" w:rsidRDefault="00B96AFB" w:rsidP="00B96AFB">
      <w:pPr>
        <w:spacing w:after="0" w:line="0" w:lineRule="atLeast"/>
        <w:jc w:val="both"/>
        <w:rPr>
          <w:rFonts w:ascii="Times New Roman" w:hAnsi="Times New Roman" w:cs="Times New Roman"/>
          <w:sz w:val="24"/>
          <w:szCs w:val="24"/>
        </w:rPr>
      </w:pPr>
      <w:r w:rsidRPr="00B96AFB">
        <w:rPr>
          <w:rFonts w:ascii="Times New Roman" w:hAnsi="Times New Roman" w:cs="Times New Roman"/>
          <w:b/>
          <w:bCs/>
          <w:sz w:val="24"/>
          <w:szCs w:val="24"/>
          <w:shd w:val="clear" w:color="auto" w:fill="FFFFFF"/>
        </w:rPr>
        <w:t>2</w:t>
      </w:r>
      <w:r w:rsidRPr="00B96AFB">
        <w:rPr>
          <w:rFonts w:ascii="Times New Roman" w:eastAsia="Calibri" w:hAnsi="Times New Roman" w:cs="Times New Roman"/>
          <w:b/>
          <w:bCs/>
          <w:sz w:val="24"/>
          <w:szCs w:val="24"/>
          <w:shd w:val="clear" w:color="auto" w:fill="FFFFFF"/>
        </w:rPr>
        <w:t>. Вимоги до охоронців</w:t>
      </w:r>
    </w:p>
    <w:p w:rsidR="00B96AFB" w:rsidRPr="00B96AFB" w:rsidRDefault="00B96AFB" w:rsidP="00B96AFB">
      <w:pPr>
        <w:tabs>
          <w:tab w:val="left" w:pos="900"/>
        </w:tabs>
        <w:spacing w:after="0" w:line="0" w:lineRule="atLeast"/>
        <w:jc w:val="both"/>
        <w:rPr>
          <w:rFonts w:ascii="Times New Roman" w:hAnsi="Times New Roman" w:cs="Times New Roman"/>
          <w:sz w:val="24"/>
          <w:szCs w:val="24"/>
        </w:rPr>
      </w:pPr>
      <w:r w:rsidRPr="00B96AFB">
        <w:rPr>
          <w:rFonts w:ascii="Times New Roman" w:eastAsia="Times New Roman" w:hAnsi="Times New Roman" w:cs="Times New Roman"/>
          <w:sz w:val="24"/>
          <w:szCs w:val="24"/>
          <w:shd w:val="clear" w:color="auto" w:fill="FFFFFF"/>
        </w:rPr>
        <w:lastRenderedPageBreak/>
        <w:t xml:space="preserve">  </w:t>
      </w:r>
      <w:r w:rsidRPr="00B96AFB">
        <w:rPr>
          <w:rFonts w:ascii="Times New Roman" w:hAnsi="Times New Roman" w:cs="Times New Roman"/>
          <w:sz w:val="24"/>
          <w:szCs w:val="24"/>
          <w:shd w:val="clear" w:color="auto" w:fill="FFFFFF"/>
        </w:rPr>
        <w:t>-  учасник надає послуги з охорони кваліфікованими працівниками, які мають досвід у сфері охорони послуг</w:t>
      </w:r>
      <w:r w:rsidRPr="00B96AFB">
        <w:rPr>
          <w:rFonts w:ascii="Times New Roman" w:hAnsi="Times New Roman" w:cs="Times New Roman"/>
          <w:sz w:val="24"/>
          <w:szCs w:val="24"/>
        </w:rPr>
        <w:t>;</w:t>
      </w:r>
    </w:p>
    <w:p w:rsidR="00B96AFB" w:rsidRPr="00B96AFB" w:rsidRDefault="00B96AFB" w:rsidP="00B96AFB">
      <w:pPr>
        <w:spacing w:after="0" w:line="0" w:lineRule="atLeast"/>
        <w:jc w:val="both"/>
        <w:rPr>
          <w:rFonts w:ascii="Times New Roman" w:eastAsia="Calibri" w:hAnsi="Times New Roman" w:cs="Times New Roman"/>
          <w:sz w:val="24"/>
          <w:szCs w:val="24"/>
        </w:rPr>
      </w:pPr>
      <w:r w:rsidRPr="00B96AFB">
        <w:rPr>
          <w:rFonts w:ascii="Times New Roman" w:eastAsia="Times New Roman" w:hAnsi="Times New Roman" w:cs="Times New Roman"/>
          <w:sz w:val="24"/>
          <w:szCs w:val="24"/>
        </w:rPr>
        <w:t xml:space="preserve">  </w:t>
      </w:r>
      <w:r w:rsidRPr="00B96AFB">
        <w:rPr>
          <w:rFonts w:ascii="Times New Roman" w:hAnsi="Times New Roman" w:cs="Times New Roman"/>
          <w:sz w:val="24"/>
          <w:szCs w:val="24"/>
        </w:rPr>
        <w:t xml:space="preserve">- </w:t>
      </w:r>
      <w:r w:rsidRPr="00B96AFB">
        <w:rPr>
          <w:rFonts w:ascii="Times New Roman" w:eastAsia="Calibri" w:hAnsi="Times New Roman" w:cs="Times New Roman"/>
          <w:sz w:val="24"/>
          <w:szCs w:val="24"/>
        </w:rPr>
        <w:t>мати представницький зовнішній вигляд;</w:t>
      </w:r>
    </w:p>
    <w:p w:rsidR="00B96AFB" w:rsidRPr="00B96AFB" w:rsidRDefault="00B96AFB" w:rsidP="00B96AFB">
      <w:pPr>
        <w:spacing w:after="0" w:line="0" w:lineRule="atLeast"/>
        <w:jc w:val="both"/>
        <w:rPr>
          <w:rFonts w:ascii="Times New Roman" w:hAnsi="Times New Roman" w:cs="Times New Roman"/>
          <w:sz w:val="24"/>
          <w:szCs w:val="24"/>
        </w:rPr>
      </w:pPr>
      <w:r w:rsidRPr="00B96AFB">
        <w:rPr>
          <w:rFonts w:ascii="Times New Roman" w:eastAsia="Times New Roman" w:hAnsi="Times New Roman" w:cs="Times New Roman"/>
          <w:sz w:val="24"/>
          <w:szCs w:val="24"/>
          <w:shd w:val="clear" w:color="auto" w:fill="FFFFFF"/>
        </w:rPr>
        <w:t xml:space="preserve">  </w:t>
      </w:r>
      <w:r w:rsidRPr="00B96AFB">
        <w:rPr>
          <w:rFonts w:ascii="Times New Roman" w:eastAsia="Calibri" w:hAnsi="Times New Roman" w:cs="Times New Roman"/>
          <w:sz w:val="24"/>
          <w:szCs w:val="24"/>
          <w:shd w:val="clear" w:color="auto" w:fill="FFFFFF"/>
        </w:rPr>
        <w:t>-  уміння попередити потенційну небезпеку і уникнути її, знати, як діяти в екстремальних ситуаціях, уміти швидко реагувати, не піддаватися паніці, аналізувати ситуацію, миттєво приймати рішення;</w:t>
      </w:r>
    </w:p>
    <w:p w:rsidR="00B96AFB" w:rsidRPr="00B96AFB" w:rsidRDefault="00B96AFB" w:rsidP="00B96AFB">
      <w:pPr>
        <w:spacing w:after="0" w:line="0" w:lineRule="atLeast"/>
        <w:jc w:val="both"/>
        <w:rPr>
          <w:rFonts w:ascii="Times New Roman" w:hAnsi="Times New Roman" w:cs="Times New Roman"/>
          <w:sz w:val="24"/>
          <w:szCs w:val="24"/>
        </w:rPr>
      </w:pPr>
      <w:r w:rsidRPr="00B96AFB">
        <w:rPr>
          <w:rFonts w:ascii="Times New Roman" w:eastAsia="Times New Roman" w:hAnsi="Times New Roman" w:cs="Times New Roman"/>
          <w:sz w:val="24"/>
          <w:szCs w:val="24"/>
          <w:shd w:val="clear" w:color="auto" w:fill="FFFFFF"/>
        </w:rPr>
        <w:t xml:space="preserve">  </w:t>
      </w:r>
      <w:r w:rsidRPr="00B96AFB">
        <w:rPr>
          <w:rFonts w:ascii="Times New Roman" w:eastAsia="Calibri" w:hAnsi="Times New Roman" w:cs="Times New Roman"/>
          <w:sz w:val="24"/>
          <w:szCs w:val="24"/>
          <w:shd w:val="clear" w:color="auto" w:fill="FFFFFF"/>
        </w:rPr>
        <w:t>- спостережливість, наполегливість, здатність до тривалого збереження високої активності. Добре розвинена довготривала пам'ять на зовнішність і поведінку людей, навколишнє оточення, наочно - образне і практичне мислення, здібність до відтворення зорового образу за словесним описом;</w:t>
      </w:r>
    </w:p>
    <w:p w:rsidR="00B96AFB" w:rsidRPr="00B96AFB" w:rsidRDefault="00B96AFB" w:rsidP="00B96AFB">
      <w:pPr>
        <w:spacing w:after="0" w:line="0" w:lineRule="atLeast"/>
        <w:jc w:val="both"/>
        <w:rPr>
          <w:rFonts w:ascii="Times New Roman" w:hAnsi="Times New Roman" w:cs="Times New Roman"/>
          <w:sz w:val="24"/>
          <w:szCs w:val="24"/>
        </w:rPr>
      </w:pPr>
      <w:r w:rsidRPr="00B96AFB">
        <w:rPr>
          <w:rFonts w:ascii="Times New Roman" w:eastAsia="Times New Roman" w:hAnsi="Times New Roman" w:cs="Times New Roman"/>
          <w:sz w:val="24"/>
          <w:szCs w:val="24"/>
          <w:shd w:val="clear" w:color="auto" w:fill="FFFFFF"/>
        </w:rPr>
        <w:t xml:space="preserve">  </w:t>
      </w:r>
      <w:r w:rsidRPr="00B96AFB">
        <w:rPr>
          <w:rFonts w:ascii="Times New Roman" w:eastAsia="Calibri" w:hAnsi="Times New Roman" w:cs="Times New Roman"/>
          <w:sz w:val="24"/>
          <w:szCs w:val="24"/>
          <w:shd w:val="clear" w:color="auto" w:fill="FFFFFF"/>
        </w:rPr>
        <w:t>- наявність знань та навичок роботи з приладами охоронної та протипожежної сигналізації, засобами для гасіння пожежі.</w:t>
      </w:r>
    </w:p>
    <w:p w:rsidR="00B96AFB" w:rsidRPr="00B96AFB" w:rsidRDefault="00B96AFB" w:rsidP="00B96AFB">
      <w:pPr>
        <w:spacing w:after="0" w:line="0" w:lineRule="atLeast"/>
        <w:jc w:val="both"/>
        <w:rPr>
          <w:rFonts w:ascii="Times New Roman" w:eastAsia="Calibri" w:hAnsi="Times New Roman" w:cs="Times New Roman"/>
          <w:sz w:val="24"/>
          <w:szCs w:val="24"/>
          <w:shd w:val="clear" w:color="auto" w:fill="FFFFFF"/>
        </w:rPr>
      </w:pPr>
    </w:p>
    <w:p w:rsidR="00B96AFB" w:rsidRPr="00B96AFB" w:rsidRDefault="00B96AFB" w:rsidP="00B96AFB">
      <w:pPr>
        <w:spacing w:after="0" w:line="0" w:lineRule="atLeast"/>
        <w:jc w:val="both"/>
        <w:rPr>
          <w:rFonts w:ascii="Times New Roman" w:hAnsi="Times New Roman" w:cs="Times New Roman"/>
          <w:sz w:val="24"/>
          <w:szCs w:val="24"/>
        </w:rPr>
      </w:pPr>
      <w:bookmarkStart w:id="40" w:name="1362"/>
      <w:bookmarkEnd w:id="40"/>
      <w:r w:rsidRPr="00B96AFB">
        <w:rPr>
          <w:rFonts w:ascii="Times New Roman" w:hAnsi="Times New Roman" w:cs="Times New Roman"/>
          <w:b/>
          <w:bCs/>
          <w:sz w:val="24"/>
          <w:szCs w:val="24"/>
          <w:shd w:val="clear" w:color="auto" w:fill="FFFFFF"/>
        </w:rPr>
        <w:t>3</w:t>
      </w:r>
      <w:r w:rsidRPr="00B96AFB">
        <w:rPr>
          <w:rFonts w:ascii="Times New Roman" w:eastAsia="Calibri" w:hAnsi="Times New Roman" w:cs="Times New Roman"/>
          <w:b/>
          <w:bCs/>
          <w:sz w:val="24"/>
          <w:szCs w:val="24"/>
          <w:shd w:val="clear" w:color="auto" w:fill="FFFFFF"/>
        </w:rPr>
        <w:t>. Обов’язки чергового охоронця</w:t>
      </w:r>
    </w:p>
    <w:p w:rsidR="00B96AFB" w:rsidRPr="00B96AFB" w:rsidRDefault="00B96AFB" w:rsidP="00B96AFB">
      <w:pPr>
        <w:spacing w:after="0" w:line="0" w:lineRule="atLeast"/>
        <w:jc w:val="both"/>
        <w:rPr>
          <w:rFonts w:ascii="Times New Roman" w:hAnsi="Times New Roman" w:cs="Times New Roman"/>
          <w:sz w:val="24"/>
          <w:szCs w:val="24"/>
        </w:rPr>
      </w:pPr>
      <w:r w:rsidRPr="00B96AFB">
        <w:rPr>
          <w:rFonts w:ascii="Times New Roman" w:eastAsia="Times New Roman" w:hAnsi="Times New Roman" w:cs="Times New Roman"/>
          <w:sz w:val="24"/>
          <w:szCs w:val="24"/>
          <w:shd w:val="clear" w:color="auto" w:fill="FFFFFF"/>
        </w:rPr>
        <w:t xml:space="preserve"> </w:t>
      </w:r>
      <w:r w:rsidRPr="00B96AFB">
        <w:rPr>
          <w:rFonts w:ascii="Times New Roman" w:eastAsia="Calibri" w:hAnsi="Times New Roman" w:cs="Times New Roman"/>
          <w:sz w:val="24"/>
          <w:szCs w:val="24"/>
          <w:shd w:val="clear" w:color="auto" w:fill="FFFFFF"/>
        </w:rPr>
        <w:t>- перебувати на Об’єкті охайно вдягнутим, мати при собі всі необхідні засоби активної оборони для охорони майна та Об’єкту Замовника;</w:t>
      </w:r>
    </w:p>
    <w:p w:rsidR="00B96AFB" w:rsidRPr="00B96AFB" w:rsidRDefault="00B96AFB" w:rsidP="00B96AFB">
      <w:pPr>
        <w:spacing w:after="0" w:line="0" w:lineRule="atLeast"/>
        <w:jc w:val="both"/>
        <w:rPr>
          <w:rFonts w:ascii="Times New Roman" w:hAnsi="Times New Roman" w:cs="Times New Roman"/>
          <w:sz w:val="24"/>
          <w:szCs w:val="24"/>
        </w:rPr>
      </w:pPr>
      <w:r w:rsidRPr="00B96AFB">
        <w:rPr>
          <w:rFonts w:ascii="Times New Roman" w:eastAsia="Times New Roman" w:hAnsi="Times New Roman" w:cs="Times New Roman"/>
          <w:sz w:val="24"/>
          <w:szCs w:val="24"/>
          <w:shd w:val="clear" w:color="auto" w:fill="FFFFFF"/>
        </w:rPr>
        <w:t xml:space="preserve">  </w:t>
      </w:r>
      <w:r w:rsidRPr="00B96AFB">
        <w:rPr>
          <w:rFonts w:ascii="Times New Roman" w:eastAsia="Calibri" w:hAnsi="Times New Roman" w:cs="Times New Roman"/>
          <w:sz w:val="24"/>
          <w:szCs w:val="24"/>
          <w:shd w:val="clear" w:color="auto" w:fill="FFFFFF"/>
        </w:rPr>
        <w:t>-  перевіряти документи сторонніх осіб, які посвідчують особу, що прибула до Замовника;</w:t>
      </w:r>
    </w:p>
    <w:p w:rsidR="00B96AFB" w:rsidRPr="00B96AFB" w:rsidRDefault="00B96AFB" w:rsidP="00B96AFB">
      <w:pPr>
        <w:spacing w:after="0" w:line="0" w:lineRule="atLeast"/>
        <w:jc w:val="both"/>
        <w:rPr>
          <w:rFonts w:ascii="Times New Roman" w:hAnsi="Times New Roman" w:cs="Times New Roman"/>
          <w:sz w:val="24"/>
          <w:szCs w:val="24"/>
        </w:rPr>
      </w:pPr>
      <w:bookmarkStart w:id="41" w:name="1364"/>
      <w:bookmarkEnd w:id="41"/>
      <w:r w:rsidRPr="00B96AFB">
        <w:rPr>
          <w:rFonts w:ascii="Times New Roman" w:eastAsia="Calibri" w:hAnsi="Times New Roman" w:cs="Times New Roman"/>
          <w:sz w:val="24"/>
          <w:szCs w:val="24"/>
          <w:shd w:val="clear" w:color="auto" w:fill="FFFFFF"/>
        </w:rPr>
        <w:t>- перевіряти за матеріальною перепусткою (дорожнім листком, накладною) винесення (внесення) чи вивезення (ввезення) будь-якого майна, що саме і в якій кількості (кількість, місць) дозволено винести (внести) чи вивезти (ввезти);</w:t>
      </w:r>
    </w:p>
    <w:p w:rsidR="00B96AFB" w:rsidRPr="00B96AFB" w:rsidRDefault="00B96AFB" w:rsidP="00B96AFB">
      <w:pPr>
        <w:spacing w:after="0" w:line="0" w:lineRule="atLeast"/>
        <w:jc w:val="both"/>
        <w:rPr>
          <w:rFonts w:ascii="Times New Roman" w:hAnsi="Times New Roman" w:cs="Times New Roman"/>
          <w:sz w:val="24"/>
          <w:szCs w:val="24"/>
        </w:rPr>
      </w:pPr>
      <w:r w:rsidRPr="00B96AFB">
        <w:rPr>
          <w:rFonts w:ascii="Times New Roman" w:eastAsia="Times New Roman" w:hAnsi="Times New Roman" w:cs="Times New Roman"/>
          <w:sz w:val="24"/>
          <w:szCs w:val="24"/>
          <w:shd w:val="clear" w:color="auto" w:fill="FFFFFF"/>
        </w:rPr>
        <w:t xml:space="preserve">  </w:t>
      </w:r>
      <w:r w:rsidRPr="00B96AFB">
        <w:rPr>
          <w:rFonts w:ascii="Times New Roman" w:eastAsia="Calibri" w:hAnsi="Times New Roman" w:cs="Times New Roman"/>
          <w:sz w:val="24"/>
          <w:szCs w:val="24"/>
          <w:shd w:val="clear" w:color="auto" w:fill="FFFFFF"/>
        </w:rPr>
        <w:t>- не дозволяти виносити (вносити) чи вивозити (ввозити) будь-яке майно з території (на територію) Замовника без дозволу;</w:t>
      </w:r>
    </w:p>
    <w:p w:rsidR="00B96AFB" w:rsidRPr="00B96AFB" w:rsidRDefault="00B96AFB" w:rsidP="00B96AFB">
      <w:pPr>
        <w:spacing w:after="0" w:line="0" w:lineRule="atLeast"/>
        <w:jc w:val="both"/>
        <w:rPr>
          <w:rFonts w:ascii="Times New Roman" w:eastAsia="Calibri" w:hAnsi="Times New Roman" w:cs="Times New Roman"/>
          <w:sz w:val="24"/>
          <w:szCs w:val="24"/>
          <w:shd w:val="clear" w:color="auto" w:fill="FFFFFF"/>
        </w:rPr>
      </w:pPr>
      <w:bookmarkStart w:id="42" w:name="1378"/>
      <w:bookmarkEnd w:id="42"/>
      <w:r w:rsidRPr="00B96AFB">
        <w:rPr>
          <w:rFonts w:ascii="Times New Roman" w:eastAsia="Times New Roman" w:hAnsi="Times New Roman" w:cs="Times New Roman"/>
          <w:sz w:val="24"/>
          <w:szCs w:val="24"/>
          <w:shd w:val="clear" w:color="auto" w:fill="FFFFFF"/>
        </w:rPr>
        <w:t xml:space="preserve">  </w:t>
      </w:r>
      <w:r w:rsidRPr="00B96AFB">
        <w:rPr>
          <w:rFonts w:ascii="Times New Roman" w:eastAsia="Calibri" w:hAnsi="Times New Roman" w:cs="Times New Roman"/>
          <w:sz w:val="24"/>
          <w:szCs w:val="24"/>
          <w:shd w:val="clear" w:color="auto" w:fill="FFFFFF"/>
        </w:rPr>
        <w:t xml:space="preserve">-  постійно перебувати на </w:t>
      </w:r>
      <w:proofErr w:type="spellStart"/>
      <w:r w:rsidRPr="00B96AFB">
        <w:rPr>
          <w:rFonts w:ascii="Times New Roman" w:eastAsia="Calibri" w:hAnsi="Times New Roman" w:cs="Times New Roman"/>
          <w:sz w:val="24"/>
          <w:szCs w:val="24"/>
          <w:shd w:val="clear" w:color="auto" w:fill="FFFFFF"/>
        </w:rPr>
        <w:t>контрольно</w:t>
      </w:r>
      <w:proofErr w:type="spellEnd"/>
      <w:r w:rsidRPr="00B96AFB">
        <w:rPr>
          <w:rFonts w:ascii="Times New Roman" w:eastAsia="Calibri" w:hAnsi="Times New Roman" w:cs="Times New Roman"/>
          <w:sz w:val="24"/>
          <w:szCs w:val="24"/>
          <w:shd w:val="clear" w:color="auto" w:fill="FFFFFF"/>
        </w:rPr>
        <w:t xml:space="preserve"> - пропускному пункті;</w:t>
      </w:r>
    </w:p>
    <w:p w:rsidR="00B96AFB" w:rsidRPr="00B96AFB" w:rsidRDefault="00B96AFB" w:rsidP="00B96AFB">
      <w:pPr>
        <w:widowControl w:val="0"/>
        <w:tabs>
          <w:tab w:val="left" w:pos="-9923"/>
        </w:tabs>
        <w:spacing w:after="0"/>
        <w:jc w:val="both"/>
        <w:rPr>
          <w:rFonts w:ascii="Times New Roman" w:eastAsia="Calibri" w:hAnsi="Times New Roman" w:cs="Times New Roman"/>
          <w:noProof/>
          <w:sz w:val="24"/>
          <w:szCs w:val="24"/>
          <w:lang w:eastAsia="en-US"/>
        </w:rPr>
      </w:pPr>
      <w:r w:rsidRPr="00B96AFB">
        <w:rPr>
          <w:rFonts w:ascii="Times New Roman" w:eastAsia="Calibri" w:hAnsi="Times New Roman" w:cs="Times New Roman"/>
          <w:noProof/>
          <w:sz w:val="24"/>
          <w:szCs w:val="24"/>
          <w:lang w:eastAsia="en-US"/>
        </w:rPr>
        <w:t xml:space="preserve">  - за необхідності зачиняти вікна та двері, вимикати світло, закривати воду;</w:t>
      </w:r>
    </w:p>
    <w:p w:rsidR="00B96AFB" w:rsidRPr="00B96AFB" w:rsidRDefault="00B96AFB" w:rsidP="00B96AFB">
      <w:pPr>
        <w:spacing w:after="0" w:line="0" w:lineRule="atLeast"/>
        <w:jc w:val="both"/>
        <w:rPr>
          <w:rFonts w:ascii="Times New Roman" w:hAnsi="Times New Roman" w:cs="Times New Roman"/>
          <w:sz w:val="24"/>
          <w:szCs w:val="24"/>
        </w:rPr>
      </w:pPr>
      <w:bookmarkStart w:id="43" w:name="1366"/>
      <w:bookmarkEnd w:id="43"/>
      <w:r w:rsidRPr="00B96AFB">
        <w:rPr>
          <w:rFonts w:ascii="Times New Roman" w:eastAsia="Times New Roman" w:hAnsi="Times New Roman" w:cs="Times New Roman"/>
          <w:sz w:val="24"/>
          <w:szCs w:val="24"/>
          <w:shd w:val="clear" w:color="auto" w:fill="FFFFFF"/>
        </w:rPr>
        <w:t xml:space="preserve">  </w:t>
      </w:r>
      <w:r w:rsidRPr="00B96AFB">
        <w:rPr>
          <w:rFonts w:ascii="Times New Roman" w:eastAsia="Calibri" w:hAnsi="Times New Roman" w:cs="Times New Roman"/>
          <w:sz w:val="24"/>
          <w:szCs w:val="24"/>
          <w:shd w:val="clear" w:color="auto" w:fill="FFFFFF"/>
        </w:rPr>
        <w:t>- у разі виникнення пожежі організувати пропуск пожежних машин, направити їх до місця пожежі та повідомити про найближчі джерела пожежного водопостачання;</w:t>
      </w:r>
    </w:p>
    <w:p w:rsidR="00B96AFB" w:rsidRPr="00B96AFB" w:rsidRDefault="00B96AFB" w:rsidP="00B96AFB">
      <w:pPr>
        <w:spacing w:after="0" w:line="0" w:lineRule="atLeast"/>
        <w:jc w:val="both"/>
        <w:rPr>
          <w:rFonts w:ascii="Times New Roman" w:hAnsi="Times New Roman" w:cs="Times New Roman"/>
          <w:sz w:val="24"/>
          <w:szCs w:val="24"/>
        </w:rPr>
      </w:pPr>
      <w:bookmarkStart w:id="44" w:name="1367"/>
      <w:bookmarkStart w:id="45" w:name="1368"/>
      <w:bookmarkEnd w:id="44"/>
      <w:bookmarkEnd w:id="45"/>
      <w:r w:rsidRPr="00B96AFB">
        <w:rPr>
          <w:rFonts w:ascii="Times New Roman" w:eastAsia="Calibri" w:hAnsi="Times New Roman" w:cs="Times New Roman"/>
          <w:sz w:val="24"/>
          <w:szCs w:val="24"/>
          <w:shd w:val="clear" w:color="auto" w:fill="FFFFFF"/>
        </w:rPr>
        <w:t xml:space="preserve"> - не допускати на Об’єкт осіб, які знаходяться під впливом алкоголю чи наркотичних засобів.</w:t>
      </w:r>
    </w:p>
    <w:p w:rsidR="00B96AFB" w:rsidRPr="00B96AFB" w:rsidRDefault="00B96AFB" w:rsidP="00B96AFB">
      <w:pPr>
        <w:spacing w:after="0" w:line="0" w:lineRule="atLeast"/>
        <w:jc w:val="both"/>
        <w:rPr>
          <w:rFonts w:ascii="Times New Roman" w:eastAsia="Calibri" w:hAnsi="Times New Roman" w:cs="Times New Roman"/>
          <w:sz w:val="24"/>
          <w:szCs w:val="24"/>
          <w:shd w:val="clear" w:color="auto" w:fill="FFFFFF"/>
        </w:rPr>
      </w:pPr>
    </w:p>
    <w:tbl>
      <w:tblPr>
        <w:tblW w:w="0" w:type="auto"/>
        <w:tblInd w:w="20" w:type="dxa"/>
        <w:tblLayout w:type="fixed"/>
        <w:tblLook w:val="0000"/>
      </w:tblPr>
      <w:tblGrid>
        <w:gridCol w:w="600"/>
        <w:gridCol w:w="4350"/>
        <w:gridCol w:w="1725"/>
        <w:gridCol w:w="1410"/>
        <w:gridCol w:w="1780"/>
      </w:tblGrid>
      <w:tr w:rsidR="00B96AFB" w:rsidRPr="00B96AFB" w:rsidTr="004416D3">
        <w:tc>
          <w:tcPr>
            <w:tcW w:w="600" w:type="dxa"/>
            <w:tcBorders>
              <w:top w:val="single" w:sz="4" w:space="0" w:color="000000"/>
              <w:left w:val="single" w:sz="4" w:space="0" w:color="000000"/>
              <w:bottom w:val="single" w:sz="4" w:space="0" w:color="000000"/>
            </w:tcBorders>
            <w:shd w:val="clear" w:color="auto" w:fill="auto"/>
            <w:vAlign w:val="center"/>
          </w:tcPr>
          <w:p w:rsidR="00B96AFB" w:rsidRPr="00B96AFB" w:rsidRDefault="00B96AFB" w:rsidP="00B96AFB">
            <w:pPr>
              <w:spacing w:after="0" w:line="0" w:lineRule="atLeast"/>
              <w:jc w:val="both"/>
              <w:rPr>
                <w:rFonts w:ascii="Times New Roman" w:hAnsi="Times New Roman" w:cs="Times New Roman"/>
                <w:sz w:val="24"/>
                <w:szCs w:val="24"/>
              </w:rPr>
            </w:pPr>
            <w:r w:rsidRPr="00B96AFB">
              <w:rPr>
                <w:rFonts w:ascii="Times New Roman" w:hAnsi="Times New Roman" w:cs="Times New Roman"/>
                <w:sz w:val="24"/>
                <w:szCs w:val="24"/>
              </w:rPr>
              <w:t>№</w:t>
            </w:r>
            <w:r w:rsidRPr="00B96AFB">
              <w:rPr>
                <w:rFonts w:ascii="Times New Roman" w:eastAsia="Times New Roman" w:hAnsi="Times New Roman" w:cs="Times New Roman"/>
                <w:sz w:val="24"/>
                <w:szCs w:val="24"/>
              </w:rPr>
              <w:t xml:space="preserve"> </w:t>
            </w:r>
            <w:r w:rsidRPr="00B96AFB">
              <w:rPr>
                <w:rFonts w:ascii="Times New Roman" w:eastAsia="Calibri" w:hAnsi="Times New Roman" w:cs="Times New Roman"/>
                <w:sz w:val="24"/>
                <w:szCs w:val="24"/>
              </w:rPr>
              <w:t>за/п</w:t>
            </w:r>
          </w:p>
        </w:tc>
        <w:tc>
          <w:tcPr>
            <w:tcW w:w="4350" w:type="dxa"/>
            <w:tcBorders>
              <w:top w:val="single" w:sz="4" w:space="0" w:color="000000"/>
              <w:left w:val="single" w:sz="4" w:space="0" w:color="000000"/>
              <w:bottom w:val="single" w:sz="4" w:space="0" w:color="000000"/>
            </w:tcBorders>
            <w:shd w:val="clear" w:color="auto" w:fill="auto"/>
            <w:vAlign w:val="center"/>
          </w:tcPr>
          <w:p w:rsidR="00B96AFB" w:rsidRPr="00B96AFB" w:rsidRDefault="00B96AFB" w:rsidP="00B96AFB">
            <w:pPr>
              <w:spacing w:after="0" w:line="0" w:lineRule="atLeast"/>
              <w:jc w:val="both"/>
              <w:rPr>
                <w:rFonts w:ascii="Times New Roman" w:hAnsi="Times New Roman" w:cs="Times New Roman"/>
                <w:sz w:val="24"/>
                <w:szCs w:val="24"/>
              </w:rPr>
            </w:pPr>
            <w:r w:rsidRPr="00B96AFB">
              <w:rPr>
                <w:rFonts w:ascii="Times New Roman" w:eastAsia="Calibri" w:hAnsi="Times New Roman" w:cs="Times New Roman"/>
                <w:sz w:val="24"/>
                <w:szCs w:val="24"/>
              </w:rPr>
              <w:t>Найменування предмету закупівлі, та його адреса</w:t>
            </w:r>
          </w:p>
        </w:tc>
        <w:tc>
          <w:tcPr>
            <w:tcW w:w="1725" w:type="dxa"/>
            <w:tcBorders>
              <w:top w:val="single" w:sz="4" w:space="0" w:color="000000"/>
              <w:left w:val="single" w:sz="4" w:space="0" w:color="000000"/>
              <w:bottom w:val="single" w:sz="4" w:space="0" w:color="000000"/>
            </w:tcBorders>
            <w:shd w:val="clear" w:color="auto" w:fill="auto"/>
            <w:vAlign w:val="center"/>
          </w:tcPr>
          <w:p w:rsidR="00B96AFB" w:rsidRPr="00B96AFB" w:rsidRDefault="00B96AFB" w:rsidP="00B96AFB">
            <w:pPr>
              <w:spacing w:after="0" w:line="0" w:lineRule="atLeast"/>
              <w:rPr>
                <w:rFonts w:ascii="Times New Roman" w:hAnsi="Times New Roman" w:cs="Times New Roman"/>
                <w:sz w:val="24"/>
                <w:szCs w:val="24"/>
              </w:rPr>
            </w:pPr>
            <w:r w:rsidRPr="00B96AFB">
              <w:rPr>
                <w:rFonts w:ascii="Times New Roman" w:eastAsia="Calibri" w:hAnsi="Times New Roman" w:cs="Times New Roman"/>
                <w:sz w:val="24"/>
                <w:szCs w:val="24"/>
              </w:rPr>
              <w:t>Кількість людино - годин охорони цілодобового поста*</w:t>
            </w:r>
          </w:p>
        </w:tc>
        <w:tc>
          <w:tcPr>
            <w:tcW w:w="1410" w:type="dxa"/>
            <w:tcBorders>
              <w:top w:val="single" w:sz="4" w:space="0" w:color="000000"/>
              <w:left w:val="single" w:sz="4" w:space="0" w:color="000000"/>
              <w:bottom w:val="single" w:sz="4" w:space="0" w:color="000000"/>
            </w:tcBorders>
            <w:shd w:val="clear" w:color="auto" w:fill="auto"/>
            <w:vAlign w:val="center"/>
          </w:tcPr>
          <w:p w:rsidR="00B96AFB" w:rsidRPr="00B96AFB" w:rsidRDefault="00B96AFB" w:rsidP="00B96AFB">
            <w:pPr>
              <w:spacing w:after="0" w:line="0" w:lineRule="atLeast"/>
              <w:jc w:val="center"/>
              <w:rPr>
                <w:rFonts w:ascii="Times New Roman" w:hAnsi="Times New Roman" w:cs="Times New Roman"/>
                <w:sz w:val="24"/>
                <w:szCs w:val="24"/>
              </w:rPr>
            </w:pPr>
            <w:r w:rsidRPr="00B96AFB">
              <w:rPr>
                <w:rFonts w:ascii="Times New Roman" w:eastAsia="Calibri" w:hAnsi="Times New Roman" w:cs="Times New Roman"/>
                <w:sz w:val="24"/>
                <w:szCs w:val="24"/>
              </w:rPr>
              <w:t>Кількість постів</w:t>
            </w:r>
          </w:p>
        </w:tc>
        <w:tc>
          <w:tcPr>
            <w:tcW w:w="1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6AFB" w:rsidRPr="00B96AFB" w:rsidRDefault="00B96AFB" w:rsidP="00B96AFB">
            <w:pPr>
              <w:spacing w:after="0" w:line="0" w:lineRule="atLeast"/>
              <w:jc w:val="both"/>
              <w:rPr>
                <w:rFonts w:ascii="Times New Roman" w:hAnsi="Times New Roman" w:cs="Times New Roman"/>
                <w:sz w:val="24"/>
                <w:szCs w:val="24"/>
              </w:rPr>
            </w:pPr>
            <w:r w:rsidRPr="00B96AFB">
              <w:rPr>
                <w:rFonts w:ascii="Times New Roman" w:eastAsia="Calibri" w:hAnsi="Times New Roman" w:cs="Times New Roman"/>
                <w:sz w:val="24"/>
                <w:szCs w:val="24"/>
              </w:rPr>
              <w:t xml:space="preserve">Загальна кількість людино - годин охорони </w:t>
            </w:r>
          </w:p>
        </w:tc>
      </w:tr>
      <w:tr w:rsidR="00B96AFB" w:rsidRPr="00B96AFB" w:rsidTr="004416D3">
        <w:tc>
          <w:tcPr>
            <w:tcW w:w="600" w:type="dxa"/>
            <w:tcBorders>
              <w:top w:val="single" w:sz="4" w:space="0" w:color="000000"/>
              <w:left w:val="single" w:sz="4" w:space="0" w:color="000000"/>
              <w:bottom w:val="single" w:sz="4" w:space="0" w:color="000000"/>
            </w:tcBorders>
            <w:shd w:val="clear" w:color="auto" w:fill="auto"/>
          </w:tcPr>
          <w:p w:rsidR="00B96AFB" w:rsidRPr="00B96AFB" w:rsidRDefault="00B96AFB" w:rsidP="00B96AFB">
            <w:pPr>
              <w:spacing w:after="0" w:line="0" w:lineRule="atLeast"/>
              <w:jc w:val="both"/>
              <w:rPr>
                <w:rFonts w:ascii="Times New Roman" w:hAnsi="Times New Roman" w:cs="Times New Roman"/>
                <w:sz w:val="24"/>
                <w:szCs w:val="24"/>
              </w:rPr>
            </w:pPr>
            <w:r w:rsidRPr="00B96AFB">
              <w:rPr>
                <w:rFonts w:ascii="Times New Roman" w:eastAsia="Calibri" w:hAnsi="Times New Roman" w:cs="Times New Roman"/>
                <w:sz w:val="24"/>
                <w:szCs w:val="24"/>
              </w:rPr>
              <w:t>1.</w:t>
            </w:r>
          </w:p>
        </w:tc>
        <w:tc>
          <w:tcPr>
            <w:tcW w:w="4350" w:type="dxa"/>
            <w:tcBorders>
              <w:top w:val="single" w:sz="4" w:space="0" w:color="000000"/>
              <w:left w:val="single" w:sz="4" w:space="0" w:color="000000"/>
              <w:bottom w:val="single" w:sz="4" w:space="0" w:color="000000"/>
            </w:tcBorders>
            <w:shd w:val="clear" w:color="auto" w:fill="auto"/>
          </w:tcPr>
          <w:p w:rsidR="00B96AFB" w:rsidRPr="00B96AFB" w:rsidRDefault="00B96AFB" w:rsidP="00B96AFB">
            <w:pPr>
              <w:spacing w:after="0"/>
              <w:jc w:val="center"/>
              <w:rPr>
                <w:rFonts w:ascii="Times New Roman" w:eastAsia="Calibri" w:hAnsi="Times New Roman" w:cs="Times New Roman"/>
                <w:sz w:val="24"/>
                <w:szCs w:val="24"/>
              </w:rPr>
            </w:pPr>
            <w:r w:rsidRPr="00B96AFB">
              <w:rPr>
                <w:rFonts w:ascii="Times New Roman" w:eastAsia="Calibri" w:hAnsi="Times New Roman" w:cs="Times New Roman"/>
                <w:sz w:val="24"/>
                <w:szCs w:val="24"/>
              </w:rPr>
              <w:t>Фізична охорона адміністративного приміщення,</w:t>
            </w:r>
          </w:p>
          <w:p w:rsidR="00B96AFB" w:rsidRPr="00B96AFB" w:rsidRDefault="00B96AFB" w:rsidP="00B96AFB">
            <w:pPr>
              <w:spacing w:after="0"/>
              <w:jc w:val="center"/>
              <w:rPr>
                <w:rFonts w:ascii="Times New Roman" w:eastAsia="Calibri" w:hAnsi="Times New Roman" w:cs="Times New Roman"/>
                <w:sz w:val="24"/>
                <w:szCs w:val="24"/>
              </w:rPr>
            </w:pPr>
            <w:r w:rsidRPr="00B96AFB">
              <w:rPr>
                <w:rFonts w:ascii="Times New Roman" w:eastAsia="Calibri" w:hAnsi="Times New Roman" w:cs="Times New Roman"/>
                <w:sz w:val="24"/>
                <w:szCs w:val="24"/>
              </w:rPr>
              <w:t>розташованого за адресою: м. Рівне, вул. Соборна, 12А</w:t>
            </w:r>
          </w:p>
        </w:tc>
        <w:tc>
          <w:tcPr>
            <w:tcW w:w="1725" w:type="dxa"/>
            <w:tcBorders>
              <w:top w:val="single" w:sz="4" w:space="0" w:color="000000"/>
              <w:left w:val="single" w:sz="4" w:space="0" w:color="000000"/>
              <w:bottom w:val="single" w:sz="4" w:space="0" w:color="000000"/>
            </w:tcBorders>
            <w:shd w:val="clear" w:color="auto" w:fill="auto"/>
          </w:tcPr>
          <w:p w:rsidR="00B96AFB" w:rsidRPr="00B96AFB" w:rsidRDefault="00B96AFB" w:rsidP="00B96AFB">
            <w:pPr>
              <w:pStyle w:val="a7"/>
              <w:snapToGrid w:val="0"/>
              <w:spacing w:before="0" w:beforeAutospacing="0" w:after="0" w:afterAutospacing="0" w:line="0" w:lineRule="atLeast"/>
              <w:ind w:right="5"/>
              <w:jc w:val="center"/>
            </w:pPr>
            <w:r>
              <w:rPr>
                <w:color w:val="000000"/>
              </w:rPr>
              <w:t>5880</w:t>
            </w:r>
          </w:p>
        </w:tc>
        <w:tc>
          <w:tcPr>
            <w:tcW w:w="1410" w:type="dxa"/>
            <w:tcBorders>
              <w:top w:val="single" w:sz="4" w:space="0" w:color="000000"/>
              <w:left w:val="single" w:sz="4" w:space="0" w:color="000000"/>
              <w:bottom w:val="single" w:sz="4" w:space="0" w:color="000000"/>
            </w:tcBorders>
            <w:shd w:val="clear" w:color="auto" w:fill="auto"/>
          </w:tcPr>
          <w:p w:rsidR="00B96AFB" w:rsidRPr="00B96AFB" w:rsidRDefault="00B96AFB" w:rsidP="00B96AFB">
            <w:pPr>
              <w:snapToGrid w:val="0"/>
              <w:spacing w:after="0" w:line="0" w:lineRule="atLeast"/>
              <w:jc w:val="center"/>
              <w:rPr>
                <w:rFonts w:ascii="Times New Roman" w:hAnsi="Times New Roman" w:cs="Times New Roman"/>
                <w:sz w:val="24"/>
                <w:szCs w:val="24"/>
              </w:rPr>
            </w:pPr>
            <w:r w:rsidRPr="00B96AFB">
              <w:rPr>
                <w:rFonts w:ascii="Times New Roman" w:eastAsia="Calibri" w:hAnsi="Times New Roman" w:cs="Times New Roman"/>
                <w:sz w:val="24"/>
                <w:szCs w:val="24"/>
              </w:rPr>
              <w:t>1</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B96AFB" w:rsidRPr="00B96AFB" w:rsidRDefault="00B96AFB" w:rsidP="00B96AFB">
            <w:pPr>
              <w:pStyle w:val="a7"/>
              <w:snapToGrid w:val="0"/>
              <w:spacing w:before="0" w:beforeAutospacing="0" w:after="0" w:afterAutospacing="0" w:line="0" w:lineRule="atLeast"/>
              <w:ind w:right="5"/>
              <w:jc w:val="center"/>
            </w:pPr>
            <w:r>
              <w:rPr>
                <w:color w:val="000000"/>
              </w:rPr>
              <w:t>5880</w:t>
            </w:r>
          </w:p>
        </w:tc>
      </w:tr>
    </w:tbl>
    <w:p w:rsidR="00B96AFB" w:rsidRPr="00B96AFB" w:rsidRDefault="00B96AFB" w:rsidP="00B96AFB">
      <w:pPr>
        <w:spacing w:line="0" w:lineRule="atLeast"/>
        <w:jc w:val="both"/>
        <w:rPr>
          <w:rFonts w:ascii="Times New Roman" w:hAnsi="Times New Roman" w:cs="Times New Roman"/>
          <w:sz w:val="24"/>
          <w:szCs w:val="24"/>
        </w:rPr>
      </w:pPr>
      <w:r w:rsidRPr="00B96AFB">
        <w:rPr>
          <w:rFonts w:ascii="Times New Roman" w:eastAsia="Times New Roman" w:hAnsi="Times New Roman" w:cs="Times New Roman"/>
          <w:sz w:val="24"/>
          <w:szCs w:val="24"/>
        </w:rPr>
        <w:t xml:space="preserve"> </w:t>
      </w:r>
      <w:r w:rsidRPr="00B96AFB">
        <w:rPr>
          <w:rFonts w:ascii="Times New Roman" w:eastAsia="Calibri" w:hAnsi="Times New Roman" w:cs="Times New Roman"/>
          <w:sz w:val="24"/>
          <w:szCs w:val="24"/>
        </w:rPr>
        <w:t>Примітки</w:t>
      </w:r>
    </w:p>
    <w:p w:rsidR="00B96AFB" w:rsidRPr="00B96AFB" w:rsidRDefault="00B96AFB" w:rsidP="00B96AFB">
      <w:pPr>
        <w:spacing w:line="0" w:lineRule="atLeast"/>
        <w:jc w:val="both"/>
        <w:rPr>
          <w:rFonts w:ascii="Times New Roman" w:hAnsi="Times New Roman" w:cs="Times New Roman"/>
          <w:sz w:val="24"/>
          <w:szCs w:val="24"/>
        </w:rPr>
      </w:pPr>
      <w:r w:rsidRPr="00B96AFB">
        <w:rPr>
          <w:rFonts w:ascii="Times New Roman" w:eastAsia="Calibri" w:hAnsi="Times New Roman" w:cs="Times New Roman"/>
          <w:bCs/>
          <w:sz w:val="24"/>
          <w:szCs w:val="24"/>
        </w:rPr>
        <w:t xml:space="preserve">*01 </w:t>
      </w:r>
      <w:r>
        <w:rPr>
          <w:rFonts w:ascii="Times New Roman" w:eastAsia="Calibri" w:hAnsi="Times New Roman" w:cs="Times New Roman"/>
          <w:bCs/>
          <w:sz w:val="24"/>
          <w:szCs w:val="24"/>
        </w:rPr>
        <w:t>травня</w:t>
      </w:r>
      <w:r w:rsidRPr="00B96AFB">
        <w:rPr>
          <w:rFonts w:ascii="Times New Roman" w:eastAsia="Calibri" w:hAnsi="Times New Roman" w:cs="Times New Roman"/>
          <w:bCs/>
          <w:sz w:val="24"/>
          <w:szCs w:val="24"/>
        </w:rPr>
        <w:t xml:space="preserve"> — 31 грудня 20</w:t>
      </w:r>
      <w:r w:rsidRPr="00B96AFB">
        <w:rPr>
          <w:rFonts w:ascii="Times New Roman" w:eastAsia="Calibri" w:hAnsi="Times New Roman" w:cs="Times New Roman"/>
          <w:bCs/>
          <w:sz w:val="24"/>
          <w:szCs w:val="24"/>
          <w:lang w:val="ru-RU"/>
        </w:rPr>
        <w:t>2</w:t>
      </w:r>
      <w:r>
        <w:rPr>
          <w:rFonts w:ascii="Times New Roman" w:eastAsia="Calibri" w:hAnsi="Times New Roman" w:cs="Times New Roman"/>
          <w:bCs/>
          <w:sz w:val="24"/>
          <w:szCs w:val="24"/>
          <w:lang w:val="ru-RU"/>
        </w:rPr>
        <w:t>4</w:t>
      </w:r>
      <w:r w:rsidRPr="00B96AFB">
        <w:rPr>
          <w:rFonts w:ascii="Times New Roman" w:eastAsia="Calibri" w:hAnsi="Times New Roman" w:cs="Times New Roman"/>
          <w:bCs/>
          <w:sz w:val="24"/>
          <w:szCs w:val="24"/>
        </w:rPr>
        <w:t xml:space="preserve"> року, </w:t>
      </w:r>
      <w:r>
        <w:rPr>
          <w:rFonts w:ascii="Times New Roman" w:eastAsia="Calibri" w:hAnsi="Times New Roman" w:cs="Times New Roman"/>
          <w:bCs/>
          <w:sz w:val="24"/>
          <w:szCs w:val="24"/>
        </w:rPr>
        <w:t>245</w:t>
      </w:r>
      <w:r w:rsidRPr="00B96AFB">
        <w:rPr>
          <w:rFonts w:ascii="Times New Roman" w:eastAsia="Calibri" w:hAnsi="Times New Roman" w:cs="Times New Roman"/>
          <w:bCs/>
          <w:sz w:val="24"/>
          <w:szCs w:val="24"/>
        </w:rPr>
        <w:t xml:space="preserve"> календарних днів х 24 години</w:t>
      </w:r>
    </w:p>
    <w:p w:rsidR="00B96AFB" w:rsidRPr="00B96AFB" w:rsidRDefault="00B96AFB" w:rsidP="00B96AFB">
      <w:pPr>
        <w:rPr>
          <w:rFonts w:ascii="Times New Roman" w:hAnsi="Times New Roman" w:cs="Times New Roman"/>
          <w:sz w:val="24"/>
          <w:szCs w:val="24"/>
        </w:rPr>
      </w:pPr>
    </w:p>
    <w:p w:rsidR="00F37438" w:rsidRPr="002E59B0" w:rsidRDefault="00F37438" w:rsidP="00F37438">
      <w:pPr>
        <w:suppressAutoHyphens/>
        <w:spacing w:after="0" w:line="240" w:lineRule="auto"/>
        <w:rPr>
          <w:rFonts w:ascii="Times New Roman" w:eastAsia="Times New Roman" w:hAnsi="Times New Roman" w:cs="Times New Roman"/>
          <w:i/>
          <w:sz w:val="24"/>
          <w:szCs w:val="24"/>
        </w:rPr>
      </w:pPr>
    </w:p>
    <w:p w:rsidR="00F37438" w:rsidRPr="002E59B0" w:rsidRDefault="00F37438" w:rsidP="00E758AD">
      <w:pPr>
        <w:spacing w:after="0"/>
        <w:jc w:val="right"/>
        <w:rPr>
          <w:rFonts w:ascii="Times New Roman" w:hAnsi="Times New Roman"/>
          <w:b/>
          <w:bCs/>
          <w:sz w:val="24"/>
          <w:szCs w:val="24"/>
        </w:rPr>
      </w:pPr>
      <w:r w:rsidRPr="002E59B0">
        <w:rPr>
          <w:rFonts w:ascii="Times New Roman" w:hAnsi="Times New Roman"/>
          <w:b/>
          <w:bCs/>
          <w:sz w:val="24"/>
          <w:szCs w:val="24"/>
        </w:rPr>
        <w:t>ДОДАТОК №3</w:t>
      </w:r>
    </w:p>
    <w:p w:rsidR="00F37438" w:rsidRPr="002E59B0" w:rsidRDefault="00E758AD" w:rsidP="00E758AD">
      <w:pPr>
        <w:spacing w:after="0"/>
        <w:ind w:left="5660" w:firstLine="700"/>
        <w:rPr>
          <w:rFonts w:ascii="Times New Roman" w:eastAsia="Times New Roman" w:hAnsi="Times New Roman" w:cs="Times New Roman"/>
          <w:i/>
          <w:sz w:val="24"/>
          <w:szCs w:val="24"/>
        </w:rPr>
      </w:pPr>
      <w:r w:rsidRPr="002E59B0">
        <w:rPr>
          <w:rFonts w:ascii="Times New Roman" w:eastAsia="Times New Roman" w:hAnsi="Times New Roman" w:cs="Times New Roman"/>
          <w:i/>
          <w:sz w:val="24"/>
          <w:szCs w:val="24"/>
        </w:rPr>
        <w:t xml:space="preserve">        </w:t>
      </w:r>
      <w:r w:rsidR="007C6AC4" w:rsidRPr="002E59B0">
        <w:rPr>
          <w:rFonts w:ascii="Times New Roman" w:eastAsia="Times New Roman" w:hAnsi="Times New Roman" w:cs="Times New Roman"/>
          <w:i/>
          <w:sz w:val="24"/>
          <w:szCs w:val="24"/>
        </w:rPr>
        <w:t xml:space="preserve"> </w:t>
      </w:r>
      <w:r w:rsidRPr="002E59B0">
        <w:rPr>
          <w:rFonts w:ascii="Times New Roman" w:eastAsia="Times New Roman" w:hAnsi="Times New Roman" w:cs="Times New Roman"/>
          <w:i/>
          <w:sz w:val="24"/>
          <w:szCs w:val="24"/>
        </w:rPr>
        <w:t xml:space="preserve">   </w:t>
      </w:r>
      <w:r w:rsidR="00F37438" w:rsidRPr="002E59B0">
        <w:rPr>
          <w:rFonts w:ascii="Times New Roman" w:eastAsia="Times New Roman" w:hAnsi="Times New Roman" w:cs="Times New Roman"/>
          <w:i/>
          <w:sz w:val="24"/>
          <w:szCs w:val="24"/>
        </w:rPr>
        <w:t>до тендерної документації</w:t>
      </w:r>
    </w:p>
    <w:p w:rsidR="00F37438" w:rsidRPr="002E59B0" w:rsidRDefault="00F37438" w:rsidP="00F37438">
      <w:pPr>
        <w:rPr>
          <w:rFonts w:ascii="Times New Roman" w:hAnsi="Times New Roman" w:cs="Times New Roman"/>
          <w:sz w:val="24"/>
          <w:szCs w:val="24"/>
        </w:rPr>
      </w:pPr>
    </w:p>
    <w:p w:rsidR="00F37438" w:rsidRPr="00962C2D" w:rsidRDefault="007C6AC4" w:rsidP="00962C2D">
      <w:pPr>
        <w:shd w:val="clear" w:color="auto" w:fill="FFFFFF"/>
        <w:spacing w:after="0" w:line="240" w:lineRule="auto"/>
        <w:rPr>
          <w:rFonts w:ascii="Times New Roman" w:eastAsia="Times New Roman" w:hAnsi="Times New Roman" w:cs="Times New Roman"/>
          <w:b/>
          <w:sz w:val="24"/>
          <w:szCs w:val="24"/>
        </w:rPr>
      </w:pPr>
      <w:r w:rsidRPr="002E59B0">
        <w:rPr>
          <w:rFonts w:ascii="Times New Roman" w:eastAsia="Times New Roman" w:hAnsi="Times New Roman" w:cs="Times New Roman"/>
          <w:b/>
          <w:sz w:val="24"/>
          <w:szCs w:val="24"/>
        </w:rPr>
        <w:t>Окремий файл</w:t>
      </w:r>
    </w:p>
    <w:p w:rsidR="00EC1FCA" w:rsidRPr="00962C2D" w:rsidRDefault="00EC1FCA" w:rsidP="00EC1FCA">
      <w:pPr>
        <w:spacing w:after="0" w:line="240" w:lineRule="auto"/>
        <w:jc w:val="right"/>
        <w:rPr>
          <w:rFonts w:ascii="Times New Roman" w:hAnsi="Times New Roman" w:cs="Times New Roman"/>
          <w:b/>
          <w:bCs/>
        </w:rPr>
      </w:pPr>
      <w:r w:rsidRPr="00962C2D">
        <w:rPr>
          <w:rFonts w:ascii="Times New Roman" w:hAnsi="Times New Roman" w:cs="Times New Roman"/>
          <w:b/>
          <w:bCs/>
        </w:rPr>
        <w:t>ДОДАТОК №</w:t>
      </w:r>
      <w:r>
        <w:rPr>
          <w:rFonts w:ascii="Times New Roman" w:hAnsi="Times New Roman" w:cs="Times New Roman"/>
          <w:b/>
          <w:bCs/>
        </w:rPr>
        <w:t>4</w:t>
      </w:r>
    </w:p>
    <w:p w:rsidR="00EC1FCA" w:rsidRPr="00CC69F9" w:rsidRDefault="00CC69F9" w:rsidP="00CC69F9">
      <w:pPr>
        <w:spacing w:after="0"/>
        <w:ind w:left="5660" w:firstLine="70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EC1FCA" w:rsidRPr="00CC69F9">
        <w:rPr>
          <w:rFonts w:ascii="Times New Roman" w:eastAsia="Times New Roman" w:hAnsi="Times New Roman" w:cs="Times New Roman"/>
          <w:i/>
          <w:sz w:val="24"/>
          <w:szCs w:val="24"/>
        </w:rPr>
        <w:t>до тендерної документації</w:t>
      </w:r>
    </w:p>
    <w:p w:rsidR="00EC1FCA" w:rsidRPr="00962C2D" w:rsidRDefault="00EC1FCA" w:rsidP="00EC1FCA">
      <w:pPr>
        <w:spacing w:after="0" w:line="240" w:lineRule="auto"/>
        <w:ind w:firstLine="700"/>
        <w:jc w:val="right"/>
        <w:rPr>
          <w:rFonts w:ascii="Times New Roman" w:eastAsia="Times New Roman" w:hAnsi="Times New Roman" w:cs="Times New Roman"/>
          <w:i/>
        </w:rPr>
      </w:pPr>
    </w:p>
    <w:p w:rsidR="00315A30" w:rsidRDefault="00315A30" w:rsidP="00315A30">
      <w:pPr>
        <w:suppressAutoHyphens/>
        <w:spacing w:after="0" w:line="240" w:lineRule="auto"/>
        <w:jc w:val="center"/>
        <w:rPr>
          <w:rFonts w:ascii="Times New Roman" w:hAnsi="Times New Roman" w:cs="Times New Roman"/>
          <w:b/>
        </w:rPr>
      </w:pPr>
      <w:r w:rsidRPr="007A4757">
        <w:rPr>
          <w:rFonts w:ascii="Times New Roman" w:hAnsi="Times New Roman" w:cs="Times New Roman"/>
          <w:b/>
        </w:rPr>
        <w:t>ТЕНДЕРНА ПРОПОЗИЦІЯ</w:t>
      </w:r>
    </w:p>
    <w:p w:rsidR="00315A30" w:rsidRPr="002E59B0" w:rsidRDefault="00315A30" w:rsidP="00315A30">
      <w:pPr>
        <w:pStyle w:val="Standard"/>
        <w:jc w:val="center"/>
        <w:rPr>
          <w:rFonts w:ascii="Times New Roman" w:hAnsi="Times New Roman" w:cs="Times New Roman"/>
          <w:i/>
          <w:iCs/>
          <w:u w:val="single"/>
          <w:lang w:val="ru-RU"/>
        </w:rPr>
      </w:pPr>
      <w:r w:rsidRPr="002E59B0">
        <w:rPr>
          <w:rFonts w:ascii="Times New Roman" w:hAnsi="Times New Roman" w:cs="Times New Roman"/>
          <w:i/>
          <w:iCs/>
          <w:lang w:val="ru-RU"/>
        </w:rPr>
        <w:t xml:space="preserve">(форма, яка </w:t>
      </w:r>
      <w:proofErr w:type="spellStart"/>
      <w:r w:rsidRPr="002E59B0">
        <w:rPr>
          <w:rFonts w:ascii="Times New Roman" w:hAnsi="Times New Roman" w:cs="Times New Roman"/>
          <w:i/>
          <w:iCs/>
          <w:lang w:val="ru-RU"/>
        </w:rPr>
        <w:t>обов'язково</w:t>
      </w:r>
      <w:proofErr w:type="spellEnd"/>
      <w:r w:rsidRPr="002E59B0">
        <w:rPr>
          <w:rFonts w:ascii="Times New Roman" w:hAnsi="Times New Roman" w:cs="Times New Roman"/>
          <w:i/>
          <w:iCs/>
          <w:lang w:val="ru-RU"/>
        </w:rPr>
        <w:t xml:space="preserve"> </w:t>
      </w:r>
      <w:proofErr w:type="spellStart"/>
      <w:proofErr w:type="gramStart"/>
      <w:r w:rsidRPr="002E59B0">
        <w:rPr>
          <w:rFonts w:ascii="Times New Roman" w:hAnsi="Times New Roman" w:cs="Times New Roman"/>
          <w:i/>
          <w:iCs/>
          <w:lang w:val="ru-RU"/>
        </w:rPr>
        <w:t>подається</w:t>
      </w:r>
      <w:proofErr w:type="spellEnd"/>
      <w:proofErr w:type="gramEnd"/>
      <w:r w:rsidRPr="002E59B0">
        <w:rPr>
          <w:rFonts w:ascii="Times New Roman" w:hAnsi="Times New Roman" w:cs="Times New Roman"/>
          <w:i/>
          <w:iCs/>
          <w:lang w:val="ru-RU"/>
        </w:rPr>
        <w:t xml:space="preserve"> </w:t>
      </w:r>
      <w:proofErr w:type="spellStart"/>
      <w:r w:rsidRPr="002E59B0">
        <w:rPr>
          <w:rFonts w:ascii="Times New Roman" w:hAnsi="Times New Roman" w:cs="Times New Roman"/>
          <w:i/>
          <w:iCs/>
          <w:lang w:val="ru-RU"/>
        </w:rPr>
        <w:t>Учасником</w:t>
      </w:r>
      <w:proofErr w:type="spellEnd"/>
      <w:r w:rsidRPr="002E59B0">
        <w:rPr>
          <w:rFonts w:ascii="Times New Roman" w:hAnsi="Times New Roman" w:cs="Times New Roman"/>
          <w:i/>
          <w:iCs/>
          <w:u w:val="single"/>
          <w:lang w:val="ru-RU"/>
        </w:rPr>
        <w:t>)</w:t>
      </w:r>
    </w:p>
    <w:p w:rsidR="00315A30" w:rsidRPr="002E59B0" w:rsidRDefault="00315A30" w:rsidP="00315A30">
      <w:pPr>
        <w:pStyle w:val="Standard"/>
        <w:jc w:val="center"/>
        <w:rPr>
          <w:rFonts w:ascii="Times New Roman" w:hAnsi="Times New Roman" w:cs="Times New Roman"/>
          <w:i/>
          <w:iCs/>
          <w:u w:val="single"/>
          <w:lang w:val="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82"/>
        <w:gridCol w:w="4583"/>
      </w:tblGrid>
      <w:tr w:rsidR="00315A30" w:rsidRPr="002E59B0" w:rsidTr="00E26704">
        <w:trPr>
          <w:trHeight w:val="237"/>
        </w:trPr>
        <w:tc>
          <w:tcPr>
            <w:tcW w:w="10065" w:type="dxa"/>
            <w:gridSpan w:val="2"/>
            <w:tcBorders>
              <w:top w:val="single" w:sz="4" w:space="0" w:color="auto"/>
              <w:left w:val="single" w:sz="4" w:space="0" w:color="auto"/>
              <w:bottom w:val="single" w:sz="4" w:space="0" w:color="auto"/>
              <w:right w:val="single" w:sz="4" w:space="0" w:color="auto"/>
            </w:tcBorders>
            <w:hideMark/>
          </w:tcPr>
          <w:p w:rsidR="00315A30" w:rsidRPr="002E59B0" w:rsidRDefault="00315A30" w:rsidP="00E26704">
            <w:pPr>
              <w:tabs>
                <w:tab w:val="left" w:pos="2160"/>
                <w:tab w:val="left" w:pos="3600"/>
              </w:tabs>
              <w:spacing w:after="0"/>
              <w:jc w:val="center"/>
              <w:rPr>
                <w:rFonts w:ascii="Times New Roman" w:eastAsia="Times New Roman" w:hAnsi="Times New Roman" w:cs="Times New Roman"/>
                <w:b/>
                <w:sz w:val="24"/>
                <w:szCs w:val="24"/>
                <w:lang w:eastAsia="ru-RU"/>
              </w:rPr>
            </w:pPr>
            <w:r w:rsidRPr="002E59B0">
              <w:rPr>
                <w:rFonts w:ascii="Times New Roman" w:eastAsia="Times New Roman" w:hAnsi="Times New Roman" w:cs="Times New Roman"/>
                <w:b/>
                <w:sz w:val="24"/>
                <w:szCs w:val="24"/>
                <w:lang w:eastAsia="ru-RU"/>
              </w:rPr>
              <w:lastRenderedPageBreak/>
              <w:t>Відомості про Учасника процедури закупівлі</w:t>
            </w:r>
          </w:p>
        </w:tc>
      </w:tr>
      <w:tr w:rsidR="00315A30" w:rsidRPr="002E59B0" w:rsidTr="00E26704">
        <w:trPr>
          <w:trHeight w:val="252"/>
        </w:trPr>
        <w:tc>
          <w:tcPr>
            <w:tcW w:w="5482" w:type="dxa"/>
            <w:tcBorders>
              <w:top w:val="single" w:sz="4" w:space="0" w:color="auto"/>
              <w:left w:val="single" w:sz="4" w:space="0" w:color="auto"/>
              <w:bottom w:val="single" w:sz="4" w:space="0" w:color="auto"/>
              <w:right w:val="single" w:sz="4" w:space="0" w:color="auto"/>
            </w:tcBorders>
            <w:hideMark/>
          </w:tcPr>
          <w:p w:rsidR="00315A30" w:rsidRPr="002E59B0" w:rsidRDefault="00315A30" w:rsidP="00E26704">
            <w:pPr>
              <w:tabs>
                <w:tab w:val="left" w:pos="2160"/>
                <w:tab w:val="left" w:pos="3600"/>
              </w:tabs>
              <w:spacing w:after="0"/>
              <w:rPr>
                <w:rFonts w:ascii="Times New Roman" w:eastAsia="Times New Roman" w:hAnsi="Times New Roman" w:cs="Times New Roman"/>
                <w:sz w:val="24"/>
                <w:szCs w:val="24"/>
                <w:lang w:eastAsia="ru-RU"/>
              </w:rPr>
            </w:pPr>
            <w:r w:rsidRPr="002E59B0">
              <w:rPr>
                <w:rFonts w:ascii="Times New Roman" w:eastAsia="Times New Roman" w:hAnsi="Times New Roman" w:cs="Times New Roman"/>
                <w:sz w:val="24"/>
                <w:szCs w:val="24"/>
                <w:lang w:eastAsia="ru-RU"/>
              </w:rPr>
              <w:t>Повне найменування Учасника</w:t>
            </w:r>
          </w:p>
        </w:tc>
        <w:tc>
          <w:tcPr>
            <w:tcW w:w="4583" w:type="dxa"/>
            <w:tcBorders>
              <w:top w:val="single" w:sz="4" w:space="0" w:color="auto"/>
              <w:left w:val="single" w:sz="4" w:space="0" w:color="auto"/>
              <w:bottom w:val="single" w:sz="4" w:space="0" w:color="auto"/>
              <w:right w:val="single" w:sz="4" w:space="0" w:color="auto"/>
            </w:tcBorders>
          </w:tcPr>
          <w:p w:rsidR="00315A30" w:rsidRPr="002E59B0" w:rsidRDefault="00315A30" w:rsidP="00E26704">
            <w:pPr>
              <w:tabs>
                <w:tab w:val="left" w:pos="2160"/>
                <w:tab w:val="left" w:pos="3600"/>
              </w:tabs>
              <w:spacing w:after="0"/>
              <w:jc w:val="both"/>
              <w:rPr>
                <w:rFonts w:ascii="Times New Roman" w:eastAsia="Times New Roman" w:hAnsi="Times New Roman" w:cs="Times New Roman"/>
                <w:sz w:val="24"/>
                <w:szCs w:val="24"/>
                <w:lang w:eastAsia="ru-RU"/>
              </w:rPr>
            </w:pPr>
          </w:p>
        </w:tc>
      </w:tr>
      <w:tr w:rsidR="00315A30" w:rsidRPr="002E59B0" w:rsidTr="00E26704">
        <w:trPr>
          <w:trHeight w:val="237"/>
        </w:trPr>
        <w:tc>
          <w:tcPr>
            <w:tcW w:w="5482" w:type="dxa"/>
            <w:tcBorders>
              <w:top w:val="single" w:sz="4" w:space="0" w:color="auto"/>
              <w:left w:val="single" w:sz="4" w:space="0" w:color="auto"/>
              <w:bottom w:val="single" w:sz="4" w:space="0" w:color="auto"/>
              <w:right w:val="single" w:sz="4" w:space="0" w:color="auto"/>
            </w:tcBorders>
            <w:hideMark/>
          </w:tcPr>
          <w:p w:rsidR="00315A30" w:rsidRPr="002E59B0" w:rsidRDefault="00315A30" w:rsidP="00E26704">
            <w:pPr>
              <w:tabs>
                <w:tab w:val="left" w:pos="2160"/>
                <w:tab w:val="left" w:pos="3600"/>
              </w:tabs>
              <w:spacing w:after="0"/>
              <w:rPr>
                <w:rFonts w:ascii="Times New Roman" w:eastAsia="Times New Roman" w:hAnsi="Times New Roman" w:cs="Times New Roman"/>
                <w:sz w:val="24"/>
                <w:szCs w:val="24"/>
                <w:lang w:eastAsia="ru-RU"/>
              </w:rPr>
            </w:pPr>
            <w:r w:rsidRPr="002E59B0">
              <w:rPr>
                <w:rFonts w:ascii="Times New Roman" w:eastAsia="Times New Roman" w:hAnsi="Times New Roman" w:cs="Times New Roman"/>
                <w:sz w:val="24"/>
                <w:szCs w:val="24"/>
                <w:lang w:eastAsia="ru-RU"/>
              </w:rPr>
              <w:t>Керівництво (ПІБ, посада, контактні телефони)</w:t>
            </w:r>
          </w:p>
        </w:tc>
        <w:tc>
          <w:tcPr>
            <w:tcW w:w="4583" w:type="dxa"/>
            <w:tcBorders>
              <w:top w:val="single" w:sz="4" w:space="0" w:color="auto"/>
              <w:left w:val="single" w:sz="4" w:space="0" w:color="auto"/>
              <w:bottom w:val="single" w:sz="4" w:space="0" w:color="auto"/>
              <w:right w:val="single" w:sz="4" w:space="0" w:color="auto"/>
            </w:tcBorders>
          </w:tcPr>
          <w:p w:rsidR="00315A30" w:rsidRPr="002E59B0" w:rsidRDefault="00315A30" w:rsidP="00E26704">
            <w:pPr>
              <w:tabs>
                <w:tab w:val="left" w:pos="2160"/>
                <w:tab w:val="left" w:pos="3600"/>
              </w:tabs>
              <w:spacing w:after="0"/>
              <w:jc w:val="both"/>
              <w:rPr>
                <w:rFonts w:ascii="Times New Roman" w:eastAsia="Times New Roman" w:hAnsi="Times New Roman" w:cs="Times New Roman"/>
                <w:sz w:val="24"/>
                <w:szCs w:val="24"/>
                <w:lang w:eastAsia="ru-RU"/>
              </w:rPr>
            </w:pPr>
          </w:p>
        </w:tc>
      </w:tr>
      <w:tr w:rsidR="00315A30" w:rsidRPr="002E59B0" w:rsidTr="00E26704">
        <w:trPr>
          <w:trHeight w:val="252"/>
        </w:trPr>
        <w:tc>
          <w:tcPr>
            <w:tcW w:w="5482" w:type="dxa"/>
            <w:tcBorders>
              <w:top w:val="single" w:sz="4" w:space="0" w:color="auto"/>
              <w:left w:val="single" w:sz="4" w:space="0" w:color="auto"/>
              <w:bottom w:val="single" w:sz="4" w:space="0" w:color="auto"/>
              <w:right w:val="single" w:sz="4" w:space="0" w:color="auto"/>
            </w:tcBorders>
            <w:hideMark/>
          </w:tcPr>
          <w:p w:rsidR="00315A30" w:rsidRPr="002E59B0" w:rsidRDefault="00315A30" w:rsidP="00E26704">
            <w:pPr>
              <w:tabs>
                <w:tab w:val="left" w:pos="2160"/>
                <w:tab w:val="left" w:pos="3600"/>
              </w:tabs>
              <w:spacing w:after="0"/>
              <w:rPr>
                <w:rFonts w:ascii="Times New Roman" w:eastAsia="Times New Roman" w:hAnsi="Times New Roman" w:cs="Times New Roman"/>
                <w:sz w:val="24"/>
                <w:szCs w:val="24"/>
                <w:lang w:eastAsia="ru-RU"/>
              </w:rPr>
            </w:pPr>
            <w:r w:rsidRPr="002E59B0">
              <w:rPr>
                <w:rFonts w:ascii="Times New Roman" w:eastAsia="Times New Roman" w:hAnsi="Times New Roman" w:cs="Times New Roman"/>
                <w:sz w:val="24"/>
                <w:szCs w:val="24"/>
                <w:lang w:eastAsia="ru-RU"/>
              </w:rPr>
              <w:t>Ідентифікаційний код за ЄДРПОУ (за наявності)</w:t>
            </w:r>
          </w:p>
        </w:tc>
        <w:tc>
          <w:tcPr>
            <w:tcW w:w="4583" w:type="dxa"/>
            <w:tcBorders>
              <w:top w:val="single" w:sz="4" w:space="0" w:color="auto"/>
              <w:left w:val="single" w:sz="4" w:space="0" w:color="auto"/>
              <w:bottom w:val="single" w:sz="4" w:space="0" w:color="auto"/>
              <w:right w:val="single" w:sz="4" w:space="0" w:color="auto"/>
            </w:tcBorders>
          </w:tcPr>
          <w:p w:rsidR="00315A30" w:rsidRPr="002E59B0" w:rsidRDefault="00315A30" w:rsidP="00E26704">
            <w:pPr>
              <w:tabs>
                <w:tab w:val="left" w:pos="2160"/>
                <w:tab w:val="left" w:pos="3600"/>
              </w:tabs>
              <w:spacing w:after="0"/>
              <w:jc w:val="both"/>
              <w:rPr>
                <w:rFonts w:ascii="Times New Roman" w:eastAsia="Times New Roman" w:hAnsi="Times New Roman" w:cs="Times New Roman"/>
                <w:sz w:val="24"/>
                <w:szCs w:val="24"/>
                <w:lang w:eastAsia="ru-RU"/>
              </w:rPr>
            </w:pPr>
          </w:p>
        </w:tc>
      </w:tr>
      <w:tr w:rsidR="00315A30" w:rsidRPr="002E59B0" w:rsidTr="00E26704">
        <w:trPr>
          <w:trHeight w:val="237"/>
        </w:trPr>
        <w:tc>
          <w:tcPr>
            <w:tcW w:w="5482" w:type="dxa"/>
            <w:tcBorders>
              <w:top w:val="single" w:sz="4" w:space="0" w:color="auto"/>
              <w:left w:val="single" w:sz="4" w:space="0" w:color="auto"/>
              <w:bottom w:val="single" w:sz="4" w:space="0" w:color="auto"/>
              <w:right w:val="single" w:sz="4" w:space="0" w:color="auto"/>
            </w:tcBorders>
            <w:hideMark/>
          </w:tcPr>
          <w:p w:rsidR="00315A30" w:rsidRPr="002E59B0" w:rsidRDefault="00315A30" w:rsidP="00E26704">
            <w:pPr>
              <w:tabs>
                <w:tab w:val="left" w:pos="2160"/>
                <w:tab w:val="left" w:pos="3600"/>
              </w:tabs>
              <w:spacing w:after="0"/>
              <w:rPr>
                <w:rFonts w:ascii="Times New Roman" w:eastAsia="Times New Roman" w:hAnsi="Times New Roman" w:cs="Times New Roman"/>
                <w:sz w:val="24"/>
                <w:szCs w:val="24"/>
                <w:lang w:eastAsia="ru-RU"/>
              </w:rPr>
            </w:pPr>
            <w:r w:rsidRPr="002E59B0">
              <w:rPr>
                <w:rFonts w:ascii="Times New Roman" w:eastAsia="Times New Roman" w:hAnsi="Times New Roman" w:cs="Times New Roman"/>
                <w:sz w:val="24"/>
                <w:szCs w:val="24"/>
                <w:lang w:eastAsia="ru-RU"/>
              </w:rPr>
              <w:t>Місцезнаходження</w:t>
            </w:r>
          </w:p>
        </w:tc>
        <w:tc>
          <w:tcPr>
            <w:tcW w:w="4583" w:type="dxa"/>
            <w:tcBorders>
              <w:top w:val="single" w:sz="4" w:space="0" w:color="auto"/>
              <w:left w:val="single" w:sz="4" w:space="0" w:color="auto"/>
              <w:bottom w:val="single" w:sz="4" w:space="0" w:color="auto"/>
              <w:right w:val="single" w:sz="4" w:space="0" w:color="auto"/>
            </w:tcBorders>
          </w:tcPr>
          <w:p w:rsidR="00315A30" w:rsidRPr="002E59B0" w:rsidRDefault="00315A30" w:rsidP="00E26704">
            <w:pPr>
              <w:tabs>
                <w:tab w:val="left" w:pos="2160"/>
                <w:tab w:val="left" w:pos="3600"/>
              </w:tabs>
              <w:spacing w:after="0"/>
              <w:jc w:val="both"/>
              <w:rPr>
                <w:rFonts w:ascii="Times New Roman" w:eastAsia="Times New Roman" w:hAnsi="Times New Roman" w:cs="Times New Roman"/>
                <w:sz w:val="24"/>
                <w:szCs w:val="24"/>
                <w:lang w:eastAsia="ru-RU"/>
              </w:rPr>
            </w:pPr>
          </w:p>
        </w:tc>
      </w:tr>
      <w:tr w:rsidR="00315A30" w:rsidRPr="002E59B0" w:rsidTr="00E26704">
        <w:trPr>
          <w:trHeight w:val="252"/>
        </w:trPr>
        <w:tc>
          <w:tcPr>
            <w:tcW w:w="5482" w:type="dxa"/>
            <w:tcBorders>
              <w:top w:val="single" w:sz="4" w:space="0" w:color="auto"/>
              <w:left w:val="single" w:sz="4" w:space="0" w:color="auto"/>
              <w:bottom w:val="single" w:sz="4" w:space="0" w:color="auto"/>
              <w:right w:val="single" w:sz="4" w:space="0" w:color="auto"/>
            </w:tcBorders>
            <w:hideMark/>
          </w:tcPr>
          <w:p w:rsidR="00315A30" w:rsidRPr="002E59B0" w:rsidRDefault="00315A30" w:rsidP="00E26704">
            <w:pPr>
              <w:tabs>
                <w:tab w:val="left" w:pos="2160"/>
                <w:tab w:val="left" w:pos="3600"/>
              </w:tabs>
              <w:spacing w:after="0"/>
              <w:rPr>
                <w:rFonts w:ascii="Times New Roman" w:eastAsia="Times New Roman" w:hAnsi="Times New Roman" w:cs="Times New Roman"/>
                <w:sz w:val="24"/>
                <w:szCs w:val="24"/>
                <w:lang w:eastAsia="ru-RU"/>
              </w:rPr>
            </w:pPr>
            <w:r w:rsidRPr="002E59B0">
              <w:rPr>
                <w:rFonts w:ascii="Times New Roman" w:eastAsia="Times New Roman" w:hAnsi="Times New Roman" w:cs="Times New Roman"/>
                <w:sz w:val="24"/>
                <w:szCs w:val="24"/>
                <w:lang w:eastAsia="ru-RU"/>
              </w:rPr>
              <w:t>Банківські реквізити</w:t>
            </w:r>
          </w:p>
        </w:tc>
        <w:tc>
          <w:tcPr>
            <w:tcW w:w="4583" w:type="dxa"/>
            <w:tcBorders>
              <w:top w:val="single" w:sz="4" w:space="0" w:color="auto"/>
              <w:left w:val="single" w:sz="4" w:space="0" w:color="auto"/>
              <w:bottom w:val="single" w:sz="4" w:space="0" w:color="auto"/>
              <w:right w:val="single" w:sz="4" w:space="0" w:color="auto"/>
            </w:tcBorders>
          </w:tcPr>
          <w:p w:rsidR="00315A30" w:rsidRPr="002E59B0" w:rsidRDefault="00315A30" w:rsidP="00E26704">
            <w:pPr>
              <w:tabs>
                <w:tab w:val="left" w:pos="2160"/>
                <w:tab w:val="left" w:pos="3600"/>
              </w:tabs>
              <w:spacing w:after="0"/>
              <w:jc w:val="both"/>
              <w:rPr>
                <w:rFonts w:ascii="Times New Roman" w:eastAsia="Times New Roman" w:hAnsi="Times New Roman" w:cs="Times New Roman"/>
                <w:sz w:val="24"/>
                <w:szCs w:val="24"/>
                <w:lang w:eastAsia="ru-RU"/>
              </w:rPr>
            </w:pPr>
          </w:p>
        </w:tc>
      </w:tr>
      <w:tr w:rsidR="00315A30" w:rsidRPr="002E59B0" w:rsidTr="00E26704">
        <w:trPr>
          <w:trHeight w:val="490"/>
        </w:trPr>
        <w:tc>
          <w:tcPr>
            <w:tcW w:w="5482" w:type="dxa"/>
            <w:tcBorders>
              <w:top w:val="single" w:sz="4" w:space="0" w:color="auto"/>
              <w:left w:val="single" w:sz="4" w:space="0" w:color="auto"/>
              <w:bottom w:val="single" w:sz="4" w:space="0" w:color="auto"/>
              <w:right w:val="single" w:sz="4" w:space="0" w:color="auto"/>
            </w:tcBorders>
            <w:hideMark/>
          </w:tcPr>
          <w:p w:rsidR="00315A30" w:rsidRPr="002E59B0" w:rsidRDefault="00315A30" w:rsidP="00E26704">
            <w:pPr>
              <w:tabs>
                <w:tab w:val="left" w:pos="2160"/>
                <w:tab w:val="left" w:pos="3600"/>
              </w:tabs>
              <w:spacing w:after="0"/>
              <w:rPr>
                <w:rFonts w:ascii="Times New Roman" w:eastAsia="Times New Roman" w:hAnsi="Times New Roman" w:cs="Times New Roman"/>
                <w:sz w:val="24"/>
                <w:szCs w:val="24"/>
                <w:lang w:eastAsia="ru-RU"/>
              </w:rPr>
            </w:pPr>
            <w:r w:rsidRPr="002E59B0">
              <w:rPr>
                <w:rFonts w:ascii="Times New Roman" w:eastAsia="Times New Roman" w:hAnsi="Times New Roman" w:cs="Times New Roman"/>
                <w:sz w:val="24"/>
                <w:szCs w:val="24"/>
                <w:lang w:eastAsia="ru-RU"/>
              </w:rPr>
              <w:t>Особа відповідальна здійснювати зв'язок з Замовником (ПІБ, посада, контактні телефони)</w:t>
            </w:r>
          </w:p>
        </w:tc>
        <w:tc>
          <w:tcPr>
            <w:tcW w:w="4583" w:type="dxa"/>
            <w:tcBorders>
              <w:top w:val="single" w:sz="4" w:space="0" w:color="auto"/>
              <w:left w:val="single" w:sz="4" w:space="0" w:color="auto"/>
              <w:bottom w:val="single" w:sz="4" w:space="0" w:color="auto"/>
              <w:right w:val="single" w:sz="4" w:space="0" w:color="auto"/>
            </w:tcBorders>
          </w:tcPr>
          <w:p w:rsidR="00315A30" w:rsidRPr="002E59B0" w:rsidRDefault="00315A30" w:rsidP="00E26704">
            <w:pPr>
              <w:tabs>
                <w:tab w:val="left" w:pos="2160"/>
                <w:tab w:val="left" w:pos="3600"/>
              </w:tabs>
              <w:spacing w:after="0"/>
              <w:jc w:val="both"/>
              <w:rPr>
                <w:rFonts w:ascii="Times New Roman" w:eastAsia="Times New Roman" w:hAnsi="Times New Roman" w:cs="Times New Roman"/>
                <w:sz w:val="24"/>
                <w:szCs w:val="24"/>
                <w:lang w:eastAsia="ru-RU"/>
              </w:rPr>
            </w:pPr>
          </w:p>
        </w:tc>
      </w:tr>
      <w:tr w:rsidR="00315A30" w:rsidRPr="002E59B0" w:rsidTr="00E26704">
        <w:trPr>
          <w:trHeight w:val="175"/>
        </w:trPr>
        <w:tc>
          <w:tcPr>
            <w:tcW w:w="5482" w:type="dxa"/>
            <w:tcBorders>
              <w:top w:val="single" w:sz="4" w:space="0" w:color="auto"/>
              <w:left w:val="single" w:sz="4" w:space="0" w:color="auto"/>
              <w:bottom w:val="single" w:sz="4" w:space="0" w:color="auto"/>
              <w:right w:val="single" w:sz="4" w:space="0" w:color="auto"/>
            </w:tcBorders>
            <w:hideMark/>
          </w:tcPr>
          <w:p w:rsidR="00315A30" w:rsidRPr="002E59B0" w:rsidRDefault="00315A30" w:rsidP="00E26704">
            <w:pPr>
              <w:tabs>
                <w:tab w:val="left" w:pos="2160"/>
                <w:tab w:val="left" w:pos="3600"/>
              </w:tabs>
              <w:spacing w:after="0"/>
              <w:rPr>
                <w:rFonts w:ascii="Times New Roman" w:eastAsia="Times New Roman" w:hAnsi="Times New Roman" w:cs="Times New Roman"/>
                <w:sz w:val="24"/>
                <w:szCs w:val="24"/>
                <w:lang w:eastAsia="ru-RU"/>
              </w:rPr>
            </w:pPr>
            <w:r w:rsidRPr="002E59B0">
              <w:rPr>
                <w:rFonts w:ascii="Times New Roman" w:eastAsia="Times New Roman" w:hAnsi="Times New Roman" w:cs="Times New Roman"/>
                <w:sz w:val="24"/>
                <w:szCs w:val="24"/>
                <w:lang w:eastAsia="ru-RU"/>
              </w:rPr>
              <w:t>Факс  (за наявності)</w:t>
            </w:r>
          </w:p>
        </w:tc>
        <w:tc>
          <w:tcPr>
            <w:tcW w:w="4583" w:type="dxa"/>
            <w:tcBorders>
              <w:top w:val="single" w:sz="4" w:space="0" w:color="auto"/>
              <w:left w:val="single" w:sz="4" w:space="0" w:color="auto"/>
              <w:bottom w:val="single" w:sz="4" w:space="0" w:color="auto"/>
              <w:right w:val="single" w:sz="4" w:space="0" w:color="auto"/>
            </w:tcBorders>
          </w:tcPr>
          <w:p w:rsidR="00315A30" w:rsidRPr="002E59B0" w:rsidRDefault="00315A30" w:rsidP="00E26704">
            <w:pPr>
              <w:tabs>
                <w:tab w:val="left" w:pos="2160"/>
                <w:tab w:val="left" w:pos="3600"/>
              </w:tabs>
              <w:spacing w:after="0"/>
              <w:jc w:val="both"/>
              <w:rPr>
                <w:rFonts w:ascii="Times New Roman" w:eastAsia="Times New Roman" w:hAnsi="Times New Roman" w:cs="Times New Roman"/>
                <w:sz w:val="24"/>
                <w:szCs w:val="24"/>
                <w:lang w:eastAsia="ru-RU"/>
              </w:rPr>
            </w:pPr>
          </w:p>
        </w:tc>
      </w:tr>
      <w:tr w:rsidR="00315A30" w:rsidRPr="002E59B0" w:rsidTr="00E26704">
        <w:trPr>
          <w:trHeight w:val="237"/>
        </w:trPr>
        <w:tc>
          <w:tcPr>
            <w:tcW w:w="5482" w:type="dxa"/>
            <w:tcBorders>
              <w:top w:val="single" w:sz="4" w:space="0" w:color="auto"/>
              <w:left w:val="single" w:sz="4" w:space="0" w:color="auto"/>
              <w:bottom w:val="single" w:sz="4" w:space="0" w:color="auto"/>
              <w:right w:val="single" w:sz="4" w:space="0" w:color="auto"/>
            </w:tcBorders>
            <w:hideMark/>
          </w:tcPr>
          <w:p w:rsidR="00315A30" w:rsidRPr="002E59B0" w:rsidRDefault="00315A30" w:rsidP="00E26704">
            <w:pPr>
              <w:tabs>
                <w:tab w:val="left" w:pos="2160"/>
                <w:tab w:val="left" w:pos="3600"/>
              </w:tabs>
              <w:spacing w:after="0"/>
              <w:rPr>
                <w:rFonts w:ascii="Times New Roman" w:eastAsia="Times New Roman" w:hAnsi="Times New Roman" w:cs="Times New Roman"/>
                <w:sz w:val="24"/>
                <w:szCs w:val="24"/>
                <w:lang w:eastAsia="ru-RU"/>
              </w:rPr>
            </w:pPr>
            <w:r w:rsidRPr="002E59B0">
              <w:rPr>
                <w:rFonts w:ascii="Times New Roman" w:eastAsia="Times New Roman" w:hAnsi="Times New Roman" w:cs="Times New Roman"/>
                <w:sz w:val="24"/>
                <w:szCs w:val="24"/>
                <w:lang w:eastAsia="ru-RU"/>
              </w:rPr>
              <w:t>Електронна адреса (за наявності)</w:t>
            </w:r>
          </w:p>
        </w:tc>
        <w:tc>
          <w:tcPr>
            <w:tcW w:w="4583" w:type="dxa"/>
            <w:tcBorders>
              <w:top w:val="single" w:sz="4" w:space="0" w:color="auto"/>
              <w:left w:val="single" w:sz="4" w:space="0" w:color="auto"/>
              <w:bottom w:val="single" w:sz="4" w:space="0" w:color="auto"/>
              <w:right w:val="single" w:sz="4" w:space="0" w:color="auto"/>
            </w:tcBorders>
          </w:tcPr>
          <w:p w:rsidR="00315A30" w:rsidRPr="002E59B0" w:rsidRDefault="00315A30" w:rsidP="00E26704">
            <w:pPr>
              <w:tabs>
                <w:tab w:val="left" w:pos="2160"/>
                <w:tab w:val="left" w:pos="3600"/>
              </w:tabs>
              <w:spacing w:after="0"/>
              <w:jc w:val="both"/>
              <w:rPr>
                <w:rFonts w:ascii="Times New Roman" w:eastAsia="Times New Roman" w:hAnsi="Times New Roman" w:cs="Times New Roman"/>
                <w:sz w:val="24"/>
                <w:szCs w:val="24"/>
                <w:lang w:eastAsia="ru-RU"/>
              </w:rPr>
            </w:pPr>
          </w:p>
        </w:tc>
      </w:tr>
    </w:tbl>
    <w:p w:rsidR="00856D8B" w:rsidRDefault="0020492E" w:rsidP="00856D8B">
      <w:pPr>
        <w:widowControl w:val="0"/>
        <w:spacing w:after="0" w:line="240" w:lineRule="auto"/>
        <w:ind w:firstLine="198"/>
        <w:contextualSpacing/>
        <w:jc w:val="both"/>
        <w:rPr>
          <w:rFonts w:ascii="Times New Roman" w:hAnsi="Times New Roman"/>
          <w:sz w:val="24"/>
          <w:szCs w:val="24"/>
        </w:rPr>
      </w:pPr>
      <w:r w:rsidRPr="00856D8B">
        <w:rPr>
          <w:rFonts w:ascii="Times New Roman" w:hAnsi="Times New Roman" w:cs="Times New Roman"/>
          <w:sz w:val="24"/>
          <w:szCs w:val="24"/>
        </w:rPr>
        <w:t xml:space="preserve">Ми, (найменування учасника), надаємо свою тендерну пропозицію для участі у відкритих торгах щодо предмету закупівлі: </w:t>
      </w:r>
      <w:r w:rsidR="00CC69F9">
        <w:rPr>
          <w:rFonts w:ascii="Times New Roman" w:hAnsi="Times New Roman"/>
          <w:sz w:val="24"/>
          <w:szCs w:val="24"/>
        </w:rPr>
        <w:t>Фізична охорона адміністративного приміщення (</w:t>
      </w:r>
      <w:proofErr w:type="spellStart"/>
      <w:r w:rsidR="00856D8B">
        <w:rPr>
          <w:rFonts w:ascii="Times New Roman" w:hAnsi="Times New Roman"/>
          <w:sz w:val="24"/>
          <w:szCs w:val="24"/>
        </w:rPr>
        <w:t>ДК</w:t>
      </w:r>
      <w:proofErr w:type="spellEnd"/>
      <w:r w:rsidR="00856D8B">
        <w:rPr>
          <w:rFonts w:ascii="Times New Roman" w:hAnsi="Times New Roman"/>
          <w:sz w:val="24"/>
          <w:szCs w:val="24"/>
        </w:rPr>
        <w:t xml:space="preserve"> 021:2015: 79710000-4 - </w:t>
      </w:r>
      <w:r w:rsidR="00856D8B" w:rsidRPr="00841471">
        <w:rPr>
          <w:rFonts w:ascii="Times New Roman" w:hAnsi="Times New Roman"/>
          <w:sz w:val="24"/>
          <w:szCs w:val="24"/>
        </w:rPr>
        <w:t>Охоронні послуги</w:t>
      </w:r>
      <w:r w:rsidR="00CC69F9">
        <w:rPr>
          <w:rFonts w:ascii="Times New Roman" w:hAnsi="Times New Roman"/>
          <w:sz w:val="24"/>
          <w:szCs w:val="24"/>
        </w:rPr>
        <w:t>)</w:t>
      </w:r>
    </w:p>
    <w:p w:rsidR="0020492E" w:rsidRPr="00856D8B" w:rsidRDefault="0020492E" w:rsidP="00856D8B">
      <w:pPr>
        <w:widowControl w:val="0"/>
        <w:spacing w:after="0" w:line="240" w:lineRule="auto"/>
        <w:ind w:firstLine="765"/>
        <w:contextualSpacing/>
        <w:jc w:val="both"/>
        <w:rPr>
          <w:rFonts w:ascii="Times New Roman" w:hAnsi="Times New Roman" w:cs="Times New Roman"/>
          <w:b/>
          <w:bCs/>
          <w:kern w:val="1"/>
          <w:sz w:val="24"/>
          <w:szCs w:val="24"/>
          <w:lang w:eastAsia="ar-SA"/>
        </w:rPr>
      </w:pPr>
      <w:r w:rsidRPr="00856D8B">
        <w:rPr>
          <w:rFonts w:ascii="Times New Roman" w:hAnsi="Times New Roman" w:cs="Times New Roman"/>
          <w:spacing w:val="4"/>
          <w:sz w:val="24"/>
          <w:szCs w:val="24"/>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856D8B">
        <w:rPr>
          <w:rFonts w:ascii="Times New Roman" w:hAnsi="Times New Roman" w:cs="Times New Roman"/>
          <w:spacing w:val="-3"/>
          <w:sz w:val="24"/>
          <w:szCs w:val="24"/>
        </w:rPr>
        <w:t>агальну вартість тендерної пропозиції</w:t>
      </w:r>
      <w:r w:rsidRPr="00856D8B">
        <w:rPr>
          <w:rFonts w:ascii="Times New Roman" w:hAnsi="Times New Roman" w:cs="Times New Roman"/>
          <w:spacing w:val="4"/>
          <w:sz w:val="24"/>
          <w:szCs w:val="24"/>
        </w:rPr>
        <w:t>:</w:t>
      </w:r>
    </w:p>
    <w:p w:rsidR="00E80450" w:rsidRPr="00E80450" w:rsidRDefault="00E80450" w:rsidP="00E80450">
      <w:pPr>
        <w:spacing w:after="0"/>
        <w:jc w:val="both"/>
        <w:rPr>
          <w:rFonts w:ascii="Times New Roman" w:eastAsia="Times New Roman" w:hAnsi="Times New Roman" w:cs="Times New Roman"/>
          <w:sz w:val="24"/>
          <w:szCs w:val="24"/>
        </w:rPr>
      </w:pPr>
    </w:p>
    <w:tbl>
      <w:tblPr>
        <w:tblpPr w:leftFromText="180" w:rightFromText="180" w:bottomFromText="200" w:vertAnchor="text" w:horzAnchor="margin" w:tblpY="91"/>
        <w:tblW w:w="9639" w:type="dxa"/>
        <w:tblInd w:w="55" w:type="dxa"/>
        <w:tblLayout w:type="fixed"/>
        <w:tblCellMar>
          <w:top w:w="55" w:type="dxa"/>
          <w:left w:w="55" w:type="dxa"/>
          <w:bottom w:w="55" w:type="dxa"/>
          <w:right w:w="55" w:type="dxa"/>
        </w:tblCellMar>
        <w:tblLook w:val="04A0"/>
      </w:tblPr>
      <w:tblGrid>
        <w:gridCol w:w="391"/>
        <w:gridCol w:w="3862"/>
        <w:gridCol w:w="1276"/>
        <w:gridCol w:w="1559"/>
        <w:gridCol w:w="1276"/>
        <w:gridCol w:w="1275"/>
      </w:tblGrid>
      <w:tr w:rsidR="00E80450" w:rsidRPr="00E80450" w:rsidTr="004416D3">
        <w:tc>
          <w:tcPr>
            <w:tcW w:w="390" w:type="dxa"/>
            <w:tcBorders>
              <w:top w:val="single" w:sz="2" w:space="0" w:color="000000"/>
              <w:left w:val="single" w:sz="2" w:space="0" w:color="000000"/>
              <w:bottom w:val="single" w:sz="2" w:space="0" w:color="000000"/>
            </w:tcBorders>
          </w:tcPr>
          <w:p w:rsidR="00E80450" w:rsidRPr="00E80450" w:rsidRDefault="00E80450" w:rsidP="00E80450">
            <w:pPr>
              <w:pStyle w:val="af1"/>
              <w:spacing w:line="276" w:lineRule="auto"/>
              <w:ind w:left="-284" w:firstLine="284"/>
              <w:jc w:val="center"/>
              <w:rPr>
                <w:rFonts w:ascii="Times New Roman" w:hAnsi="Times New Roman" w:cs="Times New Roman"/>
                <w:b/>
                <w:bCs/>
                <w:lang w:eastAsia="en-US"/>
              </w:rPr>
            </w:pPr>
            <w:r w:rsidRPr="00E80450">
              <w:rPr>
                <w:rFonts w:ascii="Times New Roman" w:eastAsia="Times New Roman" w:hAnsi="Times New Roman" w:cs="Times New Roman"/>
                <w:b/>
                <w:bCs/>
                <w:lang w:eastAsia="en-US"/>
              </w:rPr>
              <w:t>№</w:t>
            </w:r>
          </w:p>
        </w:tc>
        <w:tc>
          <w:tcPr>
            <w:tcW w:w="3862" w:type="dxa"/>
            <w:tcBorders>
              <w:top w:val="single" w:sz="2" w:space="0" w:color="000000"/>
              <w:left w:val="single" w:sz="2" w:space="0" w:color="000000"/>
              <w:bottom w:val="single" w:sz="2" w:space="0" w:color="000000"/>
            </w:tcBorders>
          </w:tcPr>
          <w:p w:rsidR="00E80450" w:rsidRPr="00CC69F9" w:rsidRDefault="00CC69F9" w:rsidP="00E80450">
            <w:pPr>
              <w:pStyle w:val="af1"/>
              <w:spacing w:line="276" w:lineRule="auto"/>
              <w:jc w:val="center"/>
              <w:rPr>
                <w:rFonts w:ascii="Times New Roman" w:hAnsi="Times New Roman" w:cs="Times New Roman"/>
                <w:b/>
                <w:bCs/>
                <w:lang w:eastAsia="en-US"/>
              </w:rPr>
            </w:pPr>
            <w:r w:rsidRPr="00CC69F9">
              <w:rPr>
                <w:rFonts w:ascii="Times New Roman" w:eastAsia="Calibri" w:hAnsi="Times New Roman" w:cs="Times New Roman"/>
                <w:b/>
              </w:rPr>
              <w:t>Найменування предмету закупівлі, та його адреса</w:t>
            </w:r>
          </w:p>
        </w:tc>
        <w:tc>
          <w:tcPr>
            <w:tcW w:w="1276" w:type="dxa"/>
            <w:tcBorders>
              <w:top w:val="single" w:sz="2" w:space="0" w:color="000000"/>
              <w:left w:val="single" w:sz="2" w:space="0" w:color="000000"/>
              <w:bottom w:val="single" w:sz="2" w:space="0" w:color="000000"/>
            </w:tcBorders>
          </w:tcPr>
          <w:p w:rsidR="00E80450" w:rsidRPr="00E80450" w:rsidRDefault="00E80450" w:rsidP="00E80450">
            <w:pPr>
              <w:pStyle w:val="af1"/>
              <w:spacing w:line="276" w:lineRule="auto"/>
              <w:jc w:val="both"/>
              <w:rPr>
                <w:rFonts w:ascii="Times New Roman" w:hAnsi="Times New Roman" w:cs="Times New Roman"/>
                <w:b/>
                <w:bCs/>
                <w:lang w:eastAsia="en-US"/>
              </w:rPr>
            </w:pPr>
            <w:r w:rsidRPr="00E80450">
              <w:rPr>
                <w:rFonts w:ascii="Times New Roman" w:hAnsi="Times New Roman" w:cs="Times New Roman"/>
                <w:b/>
                <w:bCs/>
                <w:lang w:eastAsia="en-US"/>
              </w:rPr>
              <w:t>Кількість постів охорони</w:t>
            </w:r>
          </w:p>
        </w:tc>
        <w:tc>
          <w:tcPr>
            <w:tcW w:w="1559" w:type="dxa"/>
            <w:tcBorders>
              <w:top w:val="single" w:sz="2" w:space="0" w:color="000000"/>
              <w:left w:val="single" w:sz="2" w:space="0" w:color="000000"/>
              <w:bottom w:val="single" w:sz="2" w:space="0" w:color="000000"/>
            </w:tcBorders>
          </w:tcPr>
          <w:p w:rsidR="00E80450" w:rsidRPr="00E80450" w:rsidRDefault="00E80450" w:rsidP="00E80450">
            <w:pPr>
              <w:pStyle w:val="af1"/>
              <w:spacing w:line="276" w:lineRule="auto"/>
              <w:jc w:val="both"/>
              <w:rPr>
                <w:rFonts w:ascii="Times New Roman" w:hAnsi="Times New Roman" w:cs="Times New Roman"/>
                <w:b/>
                <w:bCs/>
                <w:lang w:eastAsia="en-US"/>
              </w:rPr>
            </w:pPr>
            <w:r w:rsidRPr="00E80450">
              <w:rPr>
                <w:rFonts w:ascii="Times New Roman" w:hAnsi="Times New Roman" w:cs="Times New Roman"/>
                <w:b/>
                <w:bCs/>
                <w:lang w:eastAsia="en-US"/>
              </w:rPr>
              <w:t>Ціна* за 1  (одну) годину охорони, грн. без ПДВ</w:t>
            </w:r>
          </w:p>
        </w:tc>
        <w:tc>
          <w:tcPr>
            <w:tcW w:w="1276" w:type="dxa"/>
            <w:tcBorders>
              <w:top w:val="single" w:sz="2" w:space="0" w:color="000000"/>
              <w:left w:val="single" w:sz="2" w:space="0" w:color="000000"/>
              <w:bottom w:val="single" w:sz="2" w:space="0" w:color="000000"/>
            </w:tcBorders>
          </w:tcPr>
          <w:p w:rsidR="00E80450" w:rsidRPr="00E80450" w:rsidRDefault="00E80450" w:rsidP="00E80450">
            <w:pPr>
              <w:pStyle w:val="af1"/>
              <w:spacing w:line="276" w:lineRule="auto"/>
              <w:jc w:val="both"/>
              <w:rPr>
                <w:rFonts w:ascii="Times New Roman" w:hAnsi="Times New Roman" w:cs="Times New Roman"/>
                <w:b/>
                <w:bCs/>
                <w:lang w:eastAsia="en-US"/>
              </w:rPr>
            </w:pPr>
            <w:r w:rsidRPr="00E80450">
              <w:rPr>
                <w:rFonts w:ascii="Times New Roman" w:hAnsi="Times New Roman" w:cs="Times New Roman"/>
                <w:b/>
                <w:bCs/>
                <w:lang w:eastAsia="en-US"/>
              </w:rPr>
              <w:t>Кількість годин охорони</w:t>
            </w:r>
          </w:p>
        </w:tc>
        <w:tc>
          <w:tcPr>
            <w:tcW w:w="1275" w:type="dxa"/>
            <w:tcBorders>
              <w:top w:val="single" w:sz="2" w:space="0" w:color="000000"/>
              <w:left w:val="single" w:sz="2" w:space="0" w:color="000000"/>
              <w:bottom w:val="single" w:sz="2" w:space="0" w:color="000000"/>
              <w:right w:val="single" w:sz="4" w:space="0" w:color="000000"/>
            </w:tcBorders>
          </w:tcPr>
          <w:p w:rsidR="00E80450" w:rsidRPr="00E80450" w:rsidRDefault="00E80450" w:rsidP="00E80450">
            <w:pPr>
              <w:pStyle w:val="af1"/>
              <w:spacing w:line="276" w:lineRule="auto"/>
              <w:jc w:val="both"/>
              <w:rPr>
                <w:rFonts w:ascii="Times New Roman" w:hAnsi="Times New Roman" w:cs="Times New Roman"/>
                <w:b/>
                <w:bCs/>
                <w:lang w:eastAsia="en-US"/>
              </w:rPr>
            </w:pPr>
            <w:r w:rsidRPr="00E80450">
              <w:rPr>
                <w:rFonts w:ascii="Times New Roman" w:hAnsi="Times New Roman" w:cs="Times New Roman"/>
                <w:b/>
                <w:bCs/>
                <w:lang w:eastAsia="en-US"/>
              </w:rPr>
              <w:t>Ціна послуг, грн. без ПДВ</w:t>
            </w:r>
          </w:p>
        </w:tc>
      </w:tr>
      <w:tr w:rsidR="00E80450" w:rsidRPr="00CC69F9" w:rsidTr="004416D3">
        <w:tc>
          <w:tcPr>
            <w:tcW w:w="390" w:type="dxa"/>
            <w:tcBorders>
              <w:left w:val="single" w:sz="2" w:space="0" w:color="000000"/>
              <w:bottom w:val="single" w:sz="2" w:space="0" w:color="000000"/>
            </w:tcBorders>
          </w:tcPr>
          <w:p w:rsidR="00E80450" w:rsidRPr="00CC69F9" w:rsidRDefault="00E80450" w:rsidP="00E80450">
            <w:pPr>
              <w:pStyle w:val="af1"/>
              <w:spacing w:line="276" w:lineRule="auto"/>
              <w:jc w:val="center"/>
              <w:rPr>
                <w:rFonts w:ascii="Times New Roman" w:hAnsi="Times New Roman" w:cs="Times New Roman"/>
                <w:bCs/>
                <w:lang w:eastAsia="en-US"/>
              </w:rPr>
            </w:pPr>
            <w:r w:rsidRPr="00CC69F9">
              <w:rPr>
                <w:rFonts w:ascii="Times New Roman" w:hAnsi="Times New Roman" w:cs="Times New Roman"/>
                <w:bCs/>
                <w:lang w:eastAsia="en-US"/>
              </w:rPr>
              <w:t>1.</w:t>
            </w:r>
          </w:p>
        </w:tc>
        <w:tc>
          <w:tcPr>
            <w:tcW w:w="3862" w:type="dxa"/>
            <w:tcBorders>
              <w:left w:val="single" w:sz="2" w:space="0" w:color="000000"/>
              <w:bottom w:val="single" w:sz="2" w:space="0" w:color="000000"/>
            </w:tcBorders>
          </w:tcPr>
          <w:p w:rsidR="00E80450" w:rsidRPr="00CC69F9" w:rsidRDefault="00E80450" w:rsidP="00E80450">
            <w:pPr>
              <w:spacing w:after="0"/>
              <w:jc w:val="center"/>
              <w:rPr>
                <w:rFonts w:ascii="Times New Roman" w:eastAsia="Calibri" w:hAnsi="Times New Roman" w:cs="Times New Roman"/>
                <w:sz w:val="24"/>
                <w:szCs w:val="24"/>
              </w:rPr>
            </w:pPr>
            <w:r w:rsidRPr="00CC69F9">
              <w:rPr>
                <w:rFonts w:ascii="Times New Roman" w:eastAsia="Calibri" w:hAnsi="Times New Roman" w:cs="Times New Roman"/>
                <w:sz w:val="24"/>
                <w:szCs w:val="24"/>
              </w:rPr>
              <w:t>Фізична охорона адміністративного приміщення,</w:t>
            </w:r>
          </w:p>
          <w:p w:rsidR="00E80450" w:rsidRPr="00CC69F9" w:rsidRDefault="00E80450" w:rsidP="00E80450">
            <w:pPr>
              <w:spacing w:after="0"/>
              <w:jc w:val="center"/>
              <w:rPr>
                <w:rFonts w:ascii="Times New Roman" w:eastAsia="Calibri" w:hAnsi="Times New Roman" w:cs="Times New Roman"/>
                <w:sz w:val="24"/>
                <w:szCs w:val="24"/>
              </w:rPr>
            </w:pPr>
            <w:r w:rsidRPr="00CC69F9">
              <w:rPr>
                <w:rFonts w:ascii="Times New Roman" w:eastAsia="Calibri" w:hAnsi="Times New Roman" w:cs="Times New Roman"/>
                <w:sz w:val="24"/>
                <w:szCs w:val="24"/>
              </w:rPr>
              <w:t>розташованого за адресою: м. Рівне, вул. Соборна, 12А</w:t>
            </w:r>
          </w:p>
          <w:p w:rsidR="00E80450" w:rsidRPr="00CC69F9" w:rsidRDefault="00E80450" w:rsidP="00E80450">
            <w:pPr>
              <w:pStyle w:val="af1"/>
              <w:spacing w:line="276" w:lineRule="auto"/>
              <w:jc w:val="both"/>
              <w:rPr>
                <w:rFonts w:ascii="Times New Roman" w:hAnsi="Times New Roman" w:cs="Times New Roman"/>
                <w:bCs/>
                <w:lang w:eastAsia="en-US"/>
              </w:rPr>
            </w:pPr>
          </w:p>
        </w:tc>
        <w:tc>
          <w:tcPr>
            <w:tcW w:w="1276" w:type="dxa"/>
            <w:tcBorders>
              <w:left w:val="single" w:sz="2" w:space="0" w:color="000000"/>
              <w:bottom w:val="single" w:sz="2" w:space="0" w:color="000000"/>
              <w:right w:val="single" w:sz="4" w:space="0" w:color="000000"/>
            </w:tcBorders>
          </w:tcPr>
          <w:p w:rsidR="00E80450" w:rsidRPr="00CC69F9" w:rsidRDefault="00E80450" w:rsidP="00E80450">
            <w:pPr>
              <w:pStyle w:val="af1"/>
              <w:spacing w:line="276" w:lineRule="auto"/>
              <w:jc w:val="center"/>
              <w:rPr>
                <w:rFonts w:ascii="Times New Roman" w:hAnsi="Times New Roman" w:cs="Times New Roman"/>
                <w:bCs/>
                <w:lang w:eastAsia="en-US"/>
              </w:rPr>
            </w:pPr>
          </w:p>
          <w:p w:rsidR="00E80450" w:rsidRPr="00CC69F9" w:rsidRDefault="00E80450" w:rsidP="00E80450">
            <w:pPr>
              <w:pStyle w:val="af1"/>
              <w:spacing w:line="276" w:lineRule="auto"/>
              <w:jc w:val="center"/>
              <w:rPr>
                <w:rFonts w:ascii="Times New Roman" w:hAnsi="Times New Roman" w:cs="Times New Roman"/>
                <w:bCs/>
                <w:lang w:eastAsia="en-US"/>
              </w:rPr>
            </w:pPr>
            <w:r w:rsidRPr="00CC69F9">
              <w:rPr>
                <w:rFonts w:ascii="Times New Roman" w:hAnsi="Times New Roman" w:cs="Times New Roman"/>
                <w:bCs/>
                <w:lang w:eastAsia="en-US"/>
              </w:rPr>
              <w:t>1</w:t>
            </w:r>
          </w:p>
        </w:tc>
        <w:tc>
          <w:tcPr>
            <w:tcW w:w="1559" w:type="dxa"/>
            <w:tcBorders>
              <w:left w:val="single" w:sz="4" w:space="0" w:color="000000"/>
              <w:bottom w:val="single" w:sz="2" w:space="0" w:color="000000"/>
            </w:tcBorders>
          </w:tcPr>
          <w:p w:rsidR="00E80450" w:rsidRPr="00CC69F9" w:rsidRDefault="00E80450" w:rsidP="00E80450">
            <w:pPr>
              <w:pStyle w:val="af1"/>
              <w:snapToGrid w:val="0"/>
              <w:spacing w:line="276" w:lineRule="auto"/>
              <w:jc w:val="center"/>
              <w:rPr>
                <w:rFonts w:ascii="Times New Roman" w:hAnsi="Times New Roman" w:cs="Times New Roman"/>
                <w:bCs/>
                <w:lang w:eastAsia="en-US"/>
              </w:rPr>
            </w:pPr>
          </w:p>
        </w:tc>
        <w:tc>
          <w:tcPr>
            <w:tcW w:w="1276" w:type="dxa"/>
            <w:tcBorders>
              <w:left w:val="single" w:sz="2" w:space="0" w:color="000000"/>
              <w:bottom w:val="single" w:sz="2" w:space="0" w:color="000000"/>
            </w:tcBorders>
          </w:tcPr>
          <w:p w:rsidR="00E80450" w:rsidRPr="00CC69F9" w:rsidRDefault="00E80450" w:rsidP="00E80450">
            <w:pPr>
              <w:pStyle w:val="af1"/>
              <w:snapToGrid w:val="0"/>
              <w:spacing w:line="276" w:lineRule="auto"/>
              <w:jc w:val="center"/>
              <w:rPr>
                <w:rFonts w:ascii="Times New Roman" w:hAnsi="Times New Roman" w:cs="Times New Roman"/>
                <w:bCs/>
                <w:lang w:eastAsia="en-US"/>
              </w:rPr>
            </w:pPr>
          </w:p>
          <w:p w:rsidR="00E80450" w:rsidRPr="00CC69F9" w:rsidRDefault="00E80450" w:rsidP="00E80450">
            <w:pPr>
              <w:pStyle w:val="af1"/>
              <w:snapToGrid w:val="0"/>
              <w:spacing w:line="276" w:lineRule="auto"/>
              <w:jc w:val="center"/>
              <w:rPr>
                <w:rFonts w:ascii="Times New Roman" w:hAnsi="Times New Roman" w:cs="Times New Roman"/>
                <w:bCs/>
                <w:lang w:val="en-US" w:eastAsia="en-US"/>
              </w:rPr>
            </w:pPr>
            <w:r w:rsidRPr="00CC69F9">
              <w:rPr>
                <w:rFonts w:ascii="Times New Roman" w:hAnsi="Times New Roman" w:cs="Times New Roman"/>
                <w:bCs/>
                <w:lang w:eastAsia="en-US"/>
              </w:rPr>
              <w:t>5880</w:t>
            </w:r>
          </w:p>
        </w:tc>
        <w:tc>
          <w:tcPr>
            <w:tcW w:w="1275" w:type="dxa"/>
            <w:tcBorders>
              <w:left w:val="single" w:sz="2" w:space="0" w:color="000000"/>
              <w:bottom w:val="single" w:sz="2" w:space="0" w:color="000000"/>
              <w:right w:val="single" w:sz="4" w:space="0" w:color="000000"/>
            </w:tcBorders>
          </w:tcPr>
          <w:p w:rsidR="00E80450" w:rsidRPr="00CC69F9" w:rsidRDefault="00E80450" w:rsidP="00E80450">
            <w:pPr>
              <w:pStyle w:val="af1"/>
              <w:snapToGrid w:val="0"/>
              <w:spacing w:line="276" w:lineRule="auto"/>
              <w:jc w:val="both"/>
              <w:rPr>
                <w:rFonts w:ascii="Times New Roman" w:hAnsi="Times New Roman" w:cs="Times New Roman"/>
                <w:bCs/>
                <w:lang w:eastAsia="en-US"/>
              </w:rPr>
            </w:pPr>
          </w:p>
        </w:tc>
      </w:tr>
      <w:tr w:rsidR="00E80450" w:rsidRPr="00CC69F9" w:rsidTr="004416D3">
        <w:tc>
          <w:tcPr>
            <w:tcW w:w="8363" w:type="dxa"/>
            <w:gridSpan w:val="5"/>
            <w:tcBorders>
              <w:left w:val="single" w:sz="2" w:space="0" w:color="000000"/>
              <w:bottom w:val="single" w:sz="4" w:space="0" w:color="000000"/>
            </w:tcBorders>
          </w:tcPr>
          <w:p w:rsidR="00E80450" w:rsidRPr="00CC69F9" w:rsidRDefault="00E80450" w:rsidP="004416D3">
            <w:pPr>
              <w:pStyle w:val="af1"/>
              <w:snapToGrid w:val="0"/>
              <w:spacing w:line="276" w:lineRule="auto"/>
              <w:jc w:val="both"/>
              <w:rPr>
                <w:rFonts w:ascii="Times New Roman" w:hAnsi="Times New Roman" w:cs="Times New Roman"/>
                <w:bCs/>
                <w:lang w:eastAsia="en-US"/>
              </w:rPr>
            </w:pPr>
            <w:r w:rsidRPr="00CC69F9">
              <w:rPr>
                <w:rFonts w:ascii="Times New Roman" w:hAnsi="Times New Roman" w:cs="Times New Roman"/>
                <w:bCs/>
                <w:lang w:eastAsia="en-US"/>
              </w:rPr>
              <w:t xml:space="preserve">                                                                                                          Разом (без ПДВ):</w:t>
            </w:r>
          </w:p>
          <w:p w:rsidR="00E80450" w:rsidRPr="00CC69F9" w:rsidRDefault="00E80450" w:rsidP="004416D3">
            <w:pPr>
              <w:pStyle w:val="af1"/>
              <w:snapToGrid w:val="0"/>
              <w:spacing w:line="276" w:lineRule="auto"/>
              <w:jc w:val="both"/>
              <w:rPr>
                <w:rFonts w:ascii="Times New Roman" w:hAnsi="Times New Roman" w:cs="Times New Roman"/>
                <w:bCs/>
                <w:lang w:eastAsia="en-US"/>
              </w:rPr>
            </w:pPr>
            <w:r w:rsidRPr="00CC69F9">
              <w:rPr>
                <w:rFonts w:ascii="Times New Roman" w:hAnsi="Times New Roman" w:cs="Times New Roman"/>
                <w:bCs/>
                <w:lang w:eastAsia="en-US"/>
              </w:rPr>
              <w:t xml:space="preserve">                                                                                                                              ПДВ:</w:t>
            </w:r>
          </w:p>
          <w:p w:rsidR="00E80450" w:rsidRPr="00CC69F9" w:rsidRDefault="00E80450" w:rsidP="004416D3">
            <w:pPr>
              <w:pStyle w:val="af1"/>
              <w:snapToGrid w:val="0"/>
              <w:spacing w:line="276" w:lineRule="auto"/>
              <w:jc w:val="both"/>
              <w:rPr>
                <w:rFonts w:ascii="Times New Roman" w:hAnsi="Times New Roman" w:cs="Times New Roman"/>
                <w:bCs/>
                <w:lang w:eastAsia="en-US"/>
              </w:rPr>
            </w:pPr>
            <w:r w:rsidRPr="00CC69F9">
              <w:rPr>
                <w:rFonts w:ascii="Times New Roman" w:hAnsi="Times New Roman" w:cs="Times New Roman"/>
                <w:bCs/>
                <w:lang w:eastAsia="en-US"/>
              </w:rPr>
              <w:t xml:space="preserve">                                                                                                            Всього (з ПДВ):</w:t>
            </w:r>
          </w:p>
          <w:p w:rsidR="00E80450" w:rsidRPr="00CC69F9" w:rsidRDefault="00E80450" w:rsidP="004416D3">
            <w:pPr>
              <w:pStyle w:val="af1"/>
              <w:snapToGrid w:val="0"/>
              <w:spacing w:line="276" w:lineRule="auto"/>
              <w:jc w:val="both"/>
              <w:rPr>
                <w:rFonts w:ascii="Times New Roman" w:hAnsi="Times New Roman" w:cs="Times New Roman"/>
                <w:bCs/>
                <w:lang w:eastAsia="en-US"/>
              </w:rPr>
            </w:pPr>
            <w:r w:rsidRPr="00CC69F9">
              <w:rPr>
                <w:rFonts w:ascii="Times New Roman" w:hAnsi="Times New Roman" w:cs="Times New Roman"/>
                <w:bCs/>
                <w:lang w:eastAsia="en-US"/>
              </w:rPr>
              <w:t xml:space="preserve">                                                                     Ціна тендерної пропозиції становить:</w:t>
            </w:r>
          </w:p>
        </w:tc>
        <w:tc>
          <w:tcPr>
            <w:tcW w:w="1275" w:type="dxa"/>
            <w:tcBorders>
              <w:left w:val="single" w:sz="2" w:space="0" w:color="000000"/>
              <w:bottom w:val="single" w:sz="2" w:space="0" w:color="000000"/>
              <w:right w:val="single" w:sz="4" w:space="0" w:color="000000"/>
            </w:tcBorders>
          </w:tcPr>
          <w:p w:rsidR="00E80450" w:rsidRPr="00CC69F9" w:rsidRDefault="00E80450" w:rsidP="004416D3">
            <w:pPr>
              <w:pStyle w:val="af1"/>
              <w:snapToGrid w:val="0"/>
              <w:spacing w:line="276" w:lineRule="auto"/>
              <w:jc w:val="both"/>
              <w:rPr>
                <w:rFonts w:ascii="Times New Roman" w:hAnsi="Times New Roman" w:cs="Times New Roman"/>
                <w:bCs/>
                <w:lang w:eastAsia="en-US"/>
              </w:rPr>
            </w:pPr>
          </w:p>
        </w:tc>
      </w:tr>
    </w:tbl>
    <w:p w:rsidR="00E80450" w:rsidRPr="00E80450" w:rsidRDefault="00E80450" w:rsidP="00E80450">
      <w:pPr>
        <w:tabs>
          <w:tab w:val="left" w:pos="4080"/>
        </w:tabs>
        <w:rPr>
          <w:rFonts w:ascii="Times New Roman" w:hAnsi="Times New Roman" w:cs="Times New Roman"/>
          <w:sz w:val="24"/>
          <w:szCs w:val="24"/>
        </w:rPr>
      </w:pPr>
      <w:r w:rsidRPr="00E80450">
        <w:rPr>
          <w:rFonts w:ascii="Times New Roman" w:hAnsi="Times New Roman" w:cs="Times New Roman"/>
          <w:sz w:val="24"/>
          <w:szCs w:val="24"/>
        </w:rPr>
        <w:tab/>
      </w:r>
    </w:p>
    <w:tbl>
      <w:tblPr>
        <w:tblStyle w:val="a8"/>
        <w:tblW w:w="9747" w:type="dxa"/>
        <w:tblInd w:w="108" w:type="dxa"/>
        <w:tblLayout w:type="fixed"/>
        <w:tblLook w:val="04A0"/>
      </w:tblPr>
      <w:tblGrid>
        <w:gridCol w:w="2127"/>
        <w:gridCol w:w="1560"/>
        <w:gridCol w:w="1559"/>
        <w:gridCol w:w="1603"/>
        <w:gridCol w:w="1473"/>
        <w:gridCol w:w="1425"/>
      </w:tblGrid>
      <w:tr w:rsidR="00E80450" w:rsidRPr="00E80450" w:rsidTr="00CC69F9">
        <w:tc>
          <w:tcPr>
            <w:tcW w:w="2127" w:type="dxa"/>
            <w:vMerge w:val="restart"/>
          </w:tcPr>
          <w:p w:rsidR="00E80450" w:rsidRPr="00E80450" w:rsidRDefault="00E80450" w:rsidP="004416D3">
            <w:pPr>
              <w:widowControl w:val="0"/>
              <w:jc w:val="both"/>
              <w:rPr>
                <w:rFonts w:ascii="Times New Roman" w:hAnsi="Times New Roman" w:cs="Times New Roman"/>
                <w:b/>
                <w:bCs/>
                <w:sz w:val="24"/>
                <w:szCs w:val="24"/>
              </w:rPr>
            </w:pPr>
            <w:proofErr w:type="spellStart"/>
            <w:r w:rsidRPr="00E80450">
              <w:rPr>
                <w:rFonts w:ascii="Times New Roman" w:hAnsi="Times New Roman" w:cs="Times New Roman"/>
                <w:b/>
                <w:bCs/>
                <w:sz w:val="24"/>
                <w:szCs w:val="24"/>
              </w:rPr>
              <w:t>Найменування</w:t>
            </w:r>
            <w:proofErr w:type="spellEnd"/>
            <w:r w:rsidRPr="00E80450">
              <w:rPr>
                <w:rFonts w:ascii="Times New Roman" w:hAnsi="Times New Roman" w:cs="Times New Roman"/>
                <w:b/>
                <w:bCs/>
                <w:sz w:val="24"/>
                <w:szCs w:val="24"/>
              </w:rPr>
              <w:t xml:space="preserve"> </w:t>
            </w:r>
            <w:proofErr w:type="spellStart"/>
            <w:r w:rsidRPr="00E80450">
              <w:rPr>
                <w:rFonts w:ascii="Times New Roman" w:hAnsi="Times New Roman" w:cs="Times New Roman"/>
                <w:b/>
                <w:bCs/>
                <w:sz w:val="24"/>
                <w:szCs w:val="24"/>
              </w:rPr>
              <w:t>об’єкту</w:t>
            </w:r>
            <w:proofErr w:type="spellEnd"/>
          </w:p>
        </w:tc>
        <w:tc>
          <w:tcPr>
            <w:tcW w:w="1560" w:type="dxa"/>
            <w:vMerge w:val="restart"/>
          </w:tcPr>
          <w:p w:rsidR="00E80450" w:rsidRPr="00E80450" w:rsidRDefault="00E80450" w:rsidP="004416D3">
            <w:pPr>
              <w:widowControl w:val="0"/>
              <w:jc w:val="both"/>
              <w:rPr>
                <w:rFonts w:ascii="Times New Roman" w:hAnsi="Times New Roman" w:cs="Times New Roman"/>
                <w:b/>
                <w:bCs/>
                <w:sz w:val="24"/>
                <w:szCs w:val="24"/>
              </w:rPr>
            </w:pPr>
            <w:proofErr w:type="spellStart"/>
            <w:r w:rsidRPr="00E80450">
              <w:rPr>
                <w:rFonts w:ascii="Times New Roman" w:hAnsi="Times New Roman" w:cs="Times New Roman"/>
                <w:b/>
                <w:bCs/>
                <w:sz w:val="24"/>
                <w:szCs w:val="24"/>
              </w:rPr>
              <w:t>Адреса</w:t>
            </w:r>
            <w:proofErr w:type="spellEnd"/>
            <w:r w:rsidRPr="00E80450">
              <w:rPr>
                <w:rFonts w:ascii="Times New Roman" w:hAnsi="Times New Roman" w:cs="Times New Roman"/>
                <w:b/>
                <w:bCs/>
                <w:sz w:val="24"/>
                <w:szCs w:val="24"/>
              </w:rPr>
              <w:t xml:space="preserve"> </w:t>
            </w:r>
            <w:proofErr w:type="spellStart"/>
            <w:r w:rsidRPr="00E80450">
              <w:rPr>
                <w:rFonts w:ascii="Times New Roman" w:hAnsi="Times New Roman" w:cs="Times New Roman"/>
                <w:b/>
                <w:bCs/>
                <w:sz w:val="24"/>
                <w:szCs w:val="24"/>
              </w:rPr>
              <w:t>розташування</w:t>
            </w:r>
            <w:proofErr w:type="spellEnd"/>
          </w:p>
        </w:tc>
        <w:tc>
          <w:tcPr>
            <w:tcW w:w="1559" w:type="dxa"/>
            <w:vMerge w:val="restart"/>
          </w:tcPr>
          <w:p w:rsidR="00E80450" w:rsidRPr="00E80450" w:rsidRDefault="00E80450" w:rsidP="004416D3">
            <w:pPr>
              <w:widowControl w:val="0"/>
              <w:jc w:val="both"/>
              <w:rPr>
                <w:rFonts w:ascii="Times New Roman" w:hAnsi="Times New Roman" w:cs="Times New Roman"/>
                <w:b/>
                <w:bCs/>
                <w:sz w:val="24"/>
                <w:szCs w:val="24"/>
              </w:rPr>
            </w:pPr>
            <w:proofErr w:type="spellStart"/>
            <w:r w:rsidRPr="00E80450">
              <w:rPr>
                <w:rFonts w:ascii="Times New Roman" w:hAnsi="Times New Roman" w:cs="Times New Roman"/>
                <w:b/>
                <w:bCs/>
                <w:sz w:val="24"/>
                <w:szCs w:val="24"/>
              </w:rPr>
              <w:t>Кількість</w:t>
            </w:r>
            <w:proofErr w:type="spellEnd"/>
            <w:r w:rsidRPr="00E80450">
              <w:rPr>
                <w:rFonts w:ascii="Times New Roman" w:hAnsi="Times New Roman" w:cs="Times New Roman"/>
                <w:b/>
                <w:bCs/>
                <w:sz w:val="24"/>
                <w:szCs w:val="24"/>
              </w:rPr>
              <w:t xml:space="preserve"> </w:t>
            </w:r>
            <w:proofErr w:type="spellStart"/>
            <w:r w:rsidRPr="00E80450">
              <w:rPr>
                <w:rFonts w:ascii="Times New Roman" w:hAnsi="Times New Roman" w:cs="Times New Roman"/>
                <w:b/>
                <w:bCs/>
                <w:sz w:val="24"/>
                <w:szCs w:val="24"/>
              </w:rPr>
              <w:t>охоронників</w:t>
            </w:r>
            <w:proofErr w:type="spellEnd"/>
            <w:r w:rsidRPr="00E80450">
              <w:rPr>
                <w:rFonts w:ascii="Times New Roman" w:hAnsi="Times New Roman" w:cs="Times New Roman"/>
                <w:b/>
                <w:bCs/>
                <w:sz w:val="24"/>
                <w:szCs w:val="24"/>
              </w:rPr>
              <w:t xml:space="preserve"> </w:t>
            </w:r>
            <w:proofErr w:type="spellStart"/>
            <w:r w:rsidRPr="00E80450">
              <w:rPr>
                <w:rFonts w:ascii="Times New Roman" w:hAnsi="Times New Roman" w:cs="Times New Roman"/>
                <w:b/>
                <w:bCs/>
                <w:sz w:val="24"/>
                <w:szCs w:val="24"/>
              </w:rPr>
              <w:t>на</w:t>
            </w:r>
            <w:proofErr w:type="spellEnd"/>
            <w:r w:rsidRPr="00E80450">
              <w:rPr>
                <w:rFonts w:ascii="Times New Roman" w:hAnsi="Times New Roman" w:cs="Times New Roman"/>
                <w:b/>
                <w:bCs/>
                <w:sz w:val="24"/>
                <w:szCs w:val="24"/>
              </w:rPr>
              <w:t xml:space="preserve"> </w:t>
            </w:r>
            <w:proofErr w:type="spellStart"/>
            <w:r w:rsidRPr="00E80450">
              <w:rPr>
                <w:rFonts w:ascii="Times New Roman" w:hAnsi="Times New Roman" w:cs="Times New Roman"/>
                <w:b/>
                <w:bCs/>
                <w:sz w:val="24"/>
                <w:szCs w:val="24"/>
              </w:rPr>
              <w:t>добу</w:t>
            </w:r>
            <w:proofErr w:type="spellEnd"/>
          </w:p>
        </w:tc>
        <w:tc>
          <w:tcPr>
            <w:tcW w:w="4501" w:type="dxa"/>
            <w:gridSpan w:val="3"/>
          </w:tcPr>
          <w:p w:rsidR="00E80450" w:rsidRPr="00E80450" w:rsidRDefault="00E80450" w:rsidP="004416D3">
            <w:pPr>
              <w:widowControl w:val="0"/>
              <w:jc w:val="both"/>
              <w:rPr>
                <w:rFonts w:ascii="Times New Roman" w:hAnsi="Times New Roman" w:cs="Times New Roman"/>
                <w:b/>
                <w:bCs/>
                <w:sz w:val="24"/>
                <w:szCs w:val="24"/>
                <w:lang w:val="ru-RU"/>
              </w:rPr>
            </w:pPr>
            <w:proofErr w:type="spellStart"/>
            <w:r w:rsidRPr="00E80450">
              <w:rPr>
                <w:rFonts w:ascii="Times New Roman" w:hAnsi="Times New Roman" w:cs="Times New Roman"/>
                <w:b/>
                <w:bCs/>
                <w:sz w:val="24"/>
                <w:szCs w:val="24"/>
                <w:lang w:val="ru-RU"/>
              </w:rPr>
              <w:t>Години</w:t>
            </w:r>
            <w:proofErr w:type="spellEnd"/>
            <w:r w:rsidRPr="00E80450">
              <w:rPr>
                <w:rFonts w:ascii="Times New Roman" w:hAnsi="Times New Roman" w:cs="Times New Roman"/>
                <w:b/>
                <w:bCs/>
                <w:sz w:val="24"/>
                <w:szCs w:val="24"/>
                <w:lang w:val="ru-RU"/>
              </w:rPr>
              <w:t xml:space="preserve"> </w:t>
            </w:r>
            <w:proofErr w:type="spellStart"/>
            <w:r w:rsidRPr="00E80450">
              <w:rPr>
                <w:rFonts w:ascii="Times New Roman" w:hAnsi="Times New Roman" w:cs="Times New Roman"/>
                <w:b/>
                <w:bCs/>
                <w:sz w:val="24"/>
                <w:szCs w:val="24"/>
                <w:lang w:val="ru-RU"/>
              </w:rPr>
              <w:t>охорони</w:t>
            </w:r>
            <w:proofErr w:type="spellEnd"/>
            <w:r w:rsidRPr="00E80450">
              <w:rPr>
                <w:rFonts w:ascii="Times New Roman" w:hAnsi="Times New Roman" w:cs="Times New Roman"/>
                <w:b/>
                <w:bCs/>
                <w:sz w:val="24"/>
                <w:szCs w:val="24"/>
                <w:lang w:val="ru-RU"/>
              </w:rPr>
              <w:t xml:space="preserve"> «</w:t>
            </w:r>
            <w:proofErr w:type="spellStart"/>
            <w:r w:rsidRPr="00E80450">
              <w:rPr>
                <w:rFonts w:ascii="Times New Roman" w:hAnsi="Times New Roman" w:cs="Times New Roman"/>
                <w:b/>
                <w:bCs/>
                <w:sz w:val="24"/>
                <w:szCs w:val="24"/>
                <w:lang w:val="ru-RU"/>
              </w:rPr>
              <w:t>від-до</w:t>
            </w:r>
            <w:proofErr w:type="spellEnd"/>
            <w:r w:rsidRPr="00E80450">
              <w:rPr>
                <w:rFonts w:ascii="Times New Roman" w:hAnsi="Times New Roman" w:cs="Times New Roman"/>
                <w:b/>
                <w:bCs/>
                <w:sz w:val="24"/>
                <w:szCs w:val="24"/>
                <w:lang w:val="ru-RU"/>
              </w:rPr>
              <w:t xml:space="preserve">» в </w:t>
            </w:r>
            <w:proofErr w:type="spellStart"/>
            <w:r w:rsidRPr="00E80450">
              <w:rPr>
                <w:rFonts w:ascii="Times New Roman" w:hAnsi="Times New Roman" w:cs="Times New Roman"/>
                <w:b/>
                <w:bCs/>
                <w:sz w:val="24"/>
                <w:szCs w:val="24"/>
                <w:lang w:val="ru-RU"/>
              </w:rPr>
              <w:t>дні</w:t>
            </w:r>
            <w:proofErr w:type="spellEnd"/>
            <w:r w:rsidRPr="00E80450">
              <w:rPr>
                <w:rFonts w:ascii="Times New Roman" w:hAnsi="Times New Roman" w:cs="Times New Roman"/>
                <w:b/>
                <w:bCs/>
                <w:sz w:val="24"/>
                <w:szCs w:val="24"/>
                <w:lang w:val="ru-RU"/>
              </w:rPr>
              <w:t>:</w:t>
            </w:r>
          </w:p>
        </w:tc>
      </w:tr>
      <w:tr w:rsidR="00E80450" w:rsidRPr="00E80450" w:rsidTr="00CC69F9">
        <w:tc>
          <w:tcPr>
            <w:tcW w:w="2127" w:type="dxa"/>
            <w:vMerge/>
            <w:vAlign w:val="center"/>
          </w:tcPr>
          <w:p w:rsidR="00E80450" w:rsidRPr="00E80450" w:rsidRDefault="00E80450" w:rsidP="004416D3">
            <w:pPr>
              <w:widowControl w:val="0"/>
              <w:rPr>
                <w:rFonts w:ascii="Times New Roman" w:hAnsi="Times New Roman" w:cs="Times New Roman"/>
                <w:b/>
                <w:bCs/>
                <w:sz w:val="24"/>
                <w:szCs w:val="24"/>
                <w:lang w:val="ru-RU"/>
              </w:rPr>
            </w:pPr>
          </w:p>
        </w:tc>
        <w:tc>
          <w:tcPr>
            <w:tcW w:w="1560" w:type="dxa"/>
            <w:vMerge/>
            <w:vAlign w:val="center"/>
          </w:tcPr>
          <w:p w:rsidR="00E80450" w:rsidRPr="00E80450" w:rsidRDefault="00E80450" w:rsidP="004416D3">
            <w:pPr>
              <w:widowControl w:val="0"/>
              <w:rPr>
                <w:rFonts w:ascii="Times New Roman" w:hAnsi="Times New Roman" w:cs="Times New Roman"/>
                <w:b/>
                <w:bCs/>
                <w:sz w:val="24"/>
                <w:szCs w:val="24"/>
                <w:lang w:val="ru-RU"/>
              </w:rPr>
            </w:pPr>
          </w:p>
        </w:tc>
        <w:tc>
          <w:tcPr>
            <w:tcW w:w="1559" w:type="dxa"/>
            <w:vMerge/>
            <w:vAlign w:val="center"/>
          </w:tcPr>
          <w:p w:rsidR="00E80450" w:rsidRPr="00E80450" w:rsidRDefault="00E80450" w:rsidP="004416D3">
            <w:pPr>
              <w:widowControl w:val="0"/>
              <w:rPr>
                <w:rFonts w:ascii="Times New Roman" w:hAnsi="Times New Roman" w:cs="Times New Roman"/>
                <w:b/>
                <w:bCs/>
                <w:sz w:val="24"/>
                <w:szCs w:val="24"/>
                <w:lang w:val="ru-RU"/>
              </w:rPr>
            </w:pPr>
          </w:p>
        </w:tc>
        <w:tc>
          <w:tcPr>
            <w:tcW w:w="1603" w:type="dxa"/>
          </w:tcPr>
          <w:p w:rsidR="00E80450" w:rsidRPr="00E80450" w:rsidRDefault="00E80450" w:rsidP="004416D3">
            <w:pPr>
              <w:widowControl w:val="0"/>
              <w:jc w:val="both"/>
              <w:rPr>
                <w:rFonts w:ascii="Times New Roman" w:hAnsi="Times New Roman" w:cs="Times New Roman"/>
                <w:b/>
                <w:bCs/>
                <w:sz w:val="24"/>
                <w:szCs w:val="24"/>
              </w:rPr>
            </w:pPr>
            <w:proofErr w:type="spellStart"/>
            <w:r w:rsidRPr="00E80450">
              <w:rPr>
                <w:rFonts w:ascii="Times New Roman" w:hAnsi="Times New Roman" w:cs="Times New Roman"/>
                <w:b/>
                <w:bCs/>
                <w:sz w:val="24"/>
                <w:szCs w:val="24"/>
              </w:rPr>
              <w:t>робочі</w:t>
            </w:r>
            <w:proofErr w:type="spellEnd"/>
          </w:p>
        </w:tc>
        <w:tc>
          <w:tcPr>
            <w:tcW w:w="1473" w:type="dxa"/>
          </w:tcPr>
          <w:p w:rsidR="00E80450" w:rsidRPr="00E80450" w:rsidRDefault="00E80450" w:rsidP="004416D3">
            <w:pPr>
              <w:widowControl w:val="0"/>
              <w:jc w:val="both"/>
              <w:rPr>
                <w:rFonts w:ascii="Times New Roman" w:hAnsi="Times New Roman" w:cs="Times New Roman"/>
                <w:b/>
                <w:bCs/>
                <w:sz w:val="24"/>
                <w:szCs w:val="24"/>
              </w:rPr>
            </w:pPr>
            <w:proofErr w:type="spellStart"/>
            <w:r w:rsidRPr="00E80450">
              <w:rPr>
                <w:rFonts w:ascii="Times New Roman" w:hAnsi="Times New Roman" w:cs="Times New Roman"/>
                <w:b/>
                <w:bCs/>
                <w:sz w:val="24"/>
                <w:szCs w:val="24"/>
              </w:rPr>
              <w:t>вихідні</w:t>
            </w:r>
            <w:proofErr w:type="spellEnd"/>
          </w:p>
          <w:p w:rsidR="00E80450" w:rsidRPr="00E80450" w:rsidRDefault="00E80450" w:rsidP="004416D3">
            <w:pPr>
              <w:widowControl w:val="0"/>
              <w:jc w:val="both"/>
              <w:rPr>
                <w:rFonts w:ascii="Times New Roman" w:hAnsi="Times New Roman" w:cs="Times New Roman"/>
                <w:b/>
                <w:bCs/>
                <w:sz w:val="24"/>
                <w:szCs w:val="24"/>
              </w:rPr>
            </w:pPr>
          </w:p>
        </w:tc>
        <w:tc>
          <w:tcPr>
            <w:tcW w:w="1425" w:type="dxa"/>
          </w:tcPr>
          <w:p w:rsidR="00E80450" w:rsidRPr="00E80450" w:rsidRDefault="00E80450" w:rsidP="004416D3">
            <w:pPr>
              <w:widowControl w:val="0"/>
              <w:jc w:val="both"/>
              <w:rPr>
                <w:rFonts w:ascii="Times New Roman" w:hAnsi="Times New Roman" w:cs="Times New Roman"/>
                <w:b/>
                <w:bCs/>
                <w:sz w:val="24"/>
                <w:szCs w:val="24"/>
              </w:rPr>
            </w:pPr>
            <w:proofErr w:type="spellStart"/>
            <w:r w:rsidRPr="00E80450">
              <w:rPr>
                <w:rFonts w:ascii="Times New Roman" w:hAnsi="Times New Roman" w:cs="Times New Roman"/>
                <w:b/>
                <w:bCs/>
                <w:sz w:val="24"/>
                <w:szCs w:val="24"/>
              </w:rPr>
              <w:t>святкові</w:t>
            </w:r>
            <w:proofErr w:type="spellEnd"/>
          </w:p>
        </w:tc>
      </w:tr>
      <w:tr w:rsidR="00E80450" w:rsidRPr="00E80450" w:rsidTr="00CC69F9">
        <w:tc>
          <w:tcPr>
            <w:tcW w:w="2127" w:type="dxa"/>
          </w:tcPr>
          <w:p w:rsidR="00E80450" w:rsidRPr="00E80450" w:rsidRDefault="00E80450" w:rsidP="004416D3">
            <w:pPr>
              <w:widowControl w:val="0"/>
              <w:jc w:val="both"/>
              <w:rPr>
                <w:rFonts w:ascii="Times New Roman" w:hAnsi="Times New Roman" w:cs="Times New Roman"/>
                <w:bCs/>
                <w:sz w:val="24"/>
                <w:szCs w:val="24"/>
              </w:rPr>
            </w:pPr>
            <w:proofErr w:type="spellStart"/>
            <w:r w:rsidRPr="00E80450">
              <w:rPr>
                <w:rFonts w:ascii="Times New Roman" w:hAnsi="Times New Roman" w:cs="Times New Roman"/>
                <w:bCs/>
                <w:sz w:val="24"/>
                <w:szCs w:val="24"/>
              </w:rPr>
              <w:t>Фізична</w:t>
            </w:r>
            <w:proofErr w:type="spellEnd"/>
            <w:r w:rsidRPr="00E80450">
              <w:rPr>
                <w:rFonts w:ascii="Times New Roman" w:hAnsi="Times New Roman" w:cs="Times New Roman"/>
                <w:bCs/>
                <w:sz w:val="24"/>
                <w:szCs w:val="24"/>
              </w:rPr>
              <w:t xml:space="preserve"> </w:t>
            </w:r>
            <w:r w:rsidR="00CC69F9">
              <w:rPr>
                <w:rFonts w:ascii="Times New Roman" w:hAnsi="Times New Roman" w:cs="Times New Roman"/>
                <w:bCs/>
                <w:sz w:val="24"/>
                <w:szCs w:val="24"/>
                <w:lang w:val="uk-UA"/>
              </w:rPr>
              <w:t>о</w:t>
            </w:r>
            <w:proofErr w:type="spellStart"/>
            <w:r w:rsidRPr="00E80450">
              <w:rPr>
                <w:rFonts w:ascii="Times New Roman" w:hAnsi="Times New Roman" w:cs="Times New Roman"/>
                <w:bCs/>
                <w:sz w:val="24"/>
                <w:szCs w:val="24"/>
              </w:rPr>
              <w:t>хорона</w:t>
            </w:r>
            <w:proofErr w:type="spellEnd"/>
            <w:r w:rsidRPr="00E80450">
              <w:rPr>
                <w:rFonts w:ascii="Times New Roman" w:hAnsi="Times New Roman" w:cs="Times New Roman"/>
                <w:bCs/>
                <w:sz w:val="24"/>
                <w:szCs w:val="24"/>
              </w:rPr>
              <w:t xml:space="preserve"> </w:t>
            </w:r>
            <w:proofErr w:type="spellStart"/>
            <w:r w:rsidRPr="00E80450">
              <w:rPr>
                <w:rFonts w:ascii="Times New Roman" w:hAnsi="Times New Roman" w:cs="Times New Roman"/>
                <w:bCs/>
                <w:sz w:val="24"/>
                <w:szCs w:val="24"/>
              </w:rPr>
              <w:t>адміністративного</w:t>
            </w:r>
            <w:proofErr w:type="spellEnd"/>
            <w:r w:rsidRPr="00E80450">
              <w:rPr>
                <w:rFonts w:ascii="Times New Roman" w:hAnsi="Times New Roman" w:cs="Times New Roman"/>
                <w:bCs/>
                <w:sz w:val="24"/>
                <w:szCs w:val="24"/>
              </w:rPr>
              <w:t xml:space="preserve"> </w:t>
            </w:r>
            <w:proofErr w:type="spellStart"/>
            <w:r w:rsidRPr="00E80450">
              <w:rPr>
                <w:rFonts w:ascii="Times New Roman" w:hAnsi="Times New Roman" w:cs="Times New Roman"/>
                <w:bCs/>
                <w:sz w:val="24"/>
                <w:szCs w:val="24"/>
              </w:rPr>
              <w:t>приміщення</w:t>
            </w:r>
            <w:proofErr w:type="spellEnd"/>
          </w:p>
        </w:tc>
        <w:tc>
          <w:tcPr>
            <w:tcW w:w="1560" w:type="dxa"/>
          </w:tcPr>
          <w:p w:rsidR="00E80450" w:rsidRPr="00E80450" w:rsidRDefault="00E80450" w:rsidP="004416D3">
            <w:pPr>
              <w:widowControl w:val="0"/>
              <w:jc w:val="both"/>
              <w:rPr>
                <w:rFonts w:ascii="Times New Roman" w:hAnsi="Times New Roman" w:cs="Times New Roman"/>
                <w:bCs/>
                <w:sz w:val="24"/>
                <w:szCs w:val="24"/>
                <w:lang w:val="ru-RU"/>
              </w:rPr>
            </w:pPr>
            <w:r w:rsidRPr="00E80450">
              <w:rPr>
                <w:rFonts w:ascii="Times New Roman" w:hAnsi="Times New Roman" w:cs="Times New Roman"/>
                <w:bCs/>
                <w:sz w:val="24"/>
                <w:szCs w:val="24"/>
                <w:lang w:val="ru-RU"/>
              </w:rPr>
              <w:t xml:space="preserve">м. </w:t>
            </w:r>
            <w:proofErr w:type="spellStart"/>
            <w:proofErr w:type="gramStart"/>
            <w:r w:rsidRPr="00E80450">
              <w:rPr>
                <w:rFonts w:ascii="Times New Roman" w:hAnsi="Times New Roman" w:cs="Times New Roman"/>
                <w:bCs/>
                <w:sz w:val="24"/>
                <w:szCs w:val="24"/>
                <w:lang w:val="ru-RU"/>
              </w:rPr>
              <w:t>Р</w:t>
            </w:r>
            <w:proofErr w:type="gramEnd"/>
            <w:r w:rsidRPr="00E80450">
              <w:rPr>
                <w:rFonts w:ascii="Times New Roman" w:hAnsi="Times New Roman" w:cs="Times New Roman"/>
                <w:bCs/>
                <w:sz w:val="24"/>
                <w:szCs w:val="24"/>
                <w:lang w:val="ru-RU"/>
              </w:rPr>
              <w:t>івне</w:t>
            </w:r>
            <w:proofErr w:type="spellEnd"/>
            <w:r w:rsidRPr="00E80450">
              <w:rPr>
                <w:rFonts w:ascii="Times New Roman" w:hAnsi="Times New Roman" w:cs="Times New Roman"/>
                <w:bCs/>
                <w:sz w:val="24"/>
                <w:szCs w:val="24"/>
                <w:lang w:val="ru-RU"/>
              </w:rPr>
              <w:t>,</w:t>
            </w:r>
          </w:p>
          <w:p w:rsidR="00E80450" w:rsidRPr="00E80450" w:rsidRDefault="00E80450" w:rsidP="004416D3">
            <w:pPr>
              <w:widowControl w:val="0"/>
              <w:jc w:val="both"/>
              <w:rPr>
                <w:rFonts w:ascii="Times New Roman" w:hAnsi="Times New Roman" w:cs="Times New Roman"/>
                <w:bCs/>
                <w:sz w:val="24"/>
                <w:szCs w:val="24"/>
                <w:lang w:val="ru-RU"/>
              </w:rPr>
            </w:pPr>
            <w:proofErr w:type="spellStart"/>
            <w:r w:rsidRPr="00E80450">
              <w:rPr>
                <w:rFonts w:ascii="Times New Roman" w:hAnsi="Times New Roman" w:cs="Times New Roman"/>
                <w:bCs/>
                <w:sz w:val="24"/>
                <w:szCs w:val="24"/>
                <w:lang w:val="ru-RU"/>
              </w:rPr>
              <w:t>вул</w:t>
            </w:r>
            <w:proofErr w:type="spellEnd"/>
            <w:r w:rsidRPr="00E80450">
              <w:rPr>
                <w:rFonts w:ascii="Times New Roman" w:hAnsi="Times New Roman" w:cs="Times New Roman"/>
                <w:bCs/>
                <w:sz w:val="24"/>
                <w:szCs w:val="24"/>
                <w:lang w:val="ru-RU"/>
              </w:rPr>
              <w:t xml:space="preserve">. </w:t>
            </w:r>
            <w:proofErr w:type="spellStart"/>
            <w:r w:rsidRPr="00E80450">
              <w:rPr>
                <w:rFonts w:ascii="Times New Roman" w:hAnsi="Times New Roman" w:cs="Times New Roman"/>
                <w:bCs/>
                <w:sz w:val="24"/>
                <w:szCs w:val="24"/>
                <w:lang w:val="ru-RU"/>
              </w:rPr>
              <w:t>Соборна</w:t>
            </w:r>
            <w:proofErr w:type="spellEnd"/>
            <w:r w:rsidRPr="00E80450">
              <w:rPr>
                <w:rFonts w:ascii="Times New Roman" w:hAnsi="Times New Roman" w:cs="Times New Roman"/>
                <w:bCs/>
                <w:sz w:val="24"/>
                <w:szCs w:val="24"/>
                <w:lang w:val="ru-RU"/>
              </w:rPr>
              <w:t>, 12А</w:t>
            </w:r>
          </w:p>
        </w:tc>
        <w:tc>
          <w:tcPr>
            <w:tcW w:w="1559" w:type="dxa"/>
          </w:tcPr>
          <w:p w:rsidR="00E80450" w:rsidRPr="00E80450" w:rsidRDefault="00E80450" w:rsidP="004416D3">
            <w:pPr>
              <w:widowControl w:val="0"/>
              <w:jc w:val="center"/>
              <w:rPr>
                <w:rFonts w:ascii="Times New Roman" w:hAnsi="Times New Roman" w:cs="Times New Roman"/>
                <w:bCs/>
                <w:sz w:val="24"/>
                <w:szCs w:val="24"/>
                <w:lang w:val="ru-RU"/>
              </w:rPr>
            </w:pPr>
          </w:p>
          <w:p w:rsidR="00E80450" w:rsidRPr="00E80450" w:rsidRDefault="00E80450" w:rsidP="004416D3">
            <w:pPr>
              <w:widowControl w:val="0"/>
              <w:jc w:val="center"/>
              <w:rPr>
                <w:rFonts w:ascii="Times New Roman" w:hAnsi="Times New Roman" w:cs="Times New Roman"/>
                <w:bCs/>
                <w:sz w:val="24"/>
                <w:szCs w:val="24"/>
                <w:lang w:val="ru-RU"/>
              </w:rPr>
            </w:pPr>
          </w:p>
          <w:p w:rsidR="00E80450" w:rsidRPr="00E80450" w:rsidRDefault="00E80450" w:rsidP="004416D3">
            <w:pPr>
              <w:widowControl w:val="0"/>
              <w:jc w:val="center"/>
              <w:rPr>
                <w:rFonts w:ascii="Times New Roman" w:hAnsi="Times New Roman" w:cs="Times New Roman"/>
                <w:bCs/>
                <w:sz w:val="24"/>
                <w:szCs w:val="24"/>
              </w:rPr>
            </w:pPr>
            <w:r w:rsidRPr="00E80450">
              <w:rPr>
                <w:rFonts w:ascii="Times New Roman" w:hAnsi="Times New Roman" w:cs="Times New Roman"/>
                <w:bCs/>
                <w:sz w:val="24"/>
                <w:szCs w:val="24"/>
              </w:rPr>
              <w:t>1</w:t>
            </w:r>
          </w:p>
        </w:tc>
        <w:tc>
          <w:tcPr>
            <w:tcW w:w="1603" w:type="dxa"/>
          </w:tcPr>
          <w:p w:rsidR="00E80450" w:rsidRPr="00E80450" w:rsidRDefault="00E80450" w:rsidP="004416D3">
            <w:pPr>
              <w:widowControl w:val="0"/>
              <w:jc w:val="both"/>
              <w:rPr>
                <w:rFonts w:ascii="Times New Roman" w:hAnsi="Times New Roman" w:cs="Times New Roman"/>
                <w:bCs/>
                <w:sz w:val="24"/>
                <w:szCs w:val="24"/>
              </w:rPr>
            </w:pPr>
          </w:p>
          <w:p w:rsidR="00E80450" w:rsidRPr="00E80450" w:rsidRDefault="00E80450" w:rsidP="004416D3">
            <w:pPr>
              <w:widowControl w:val="0"/>
              <w:jc w:val="both"/>
              <w:rPr>
                <w:rFonts w:ascii="Times New Roman" w:hAnsi="Times New Roman" w:cs="Times New Roman"/>
                <w:bCs/>
                <w:sz w:val="24"/>
                <w:szCs w:val="24"/>
              </w:rPr>
            </w:pPr>
          </w:p>
          <w:p w:rsidR="00E80450" w:rsidRPr="00E80450" w:rsidRDefault="00E80450" w:rsidP="004416D3">
            <w:pPr>
              <w:widowControl w:val="0"/>
              <w:jc w:val="both"/>
              <w:rPr>
                <w:rFonts w:ascii="Times New Roman" w:hAnsi="Times New Roman" w:cs="Times New Roman"/>
                <w:bCs/>
                <w:sz w:val="24"/>
                <w:szCs w:val="24"/>
              </w:rPr>
            </w:pPr>
            <w:r w:rsidRPr="00E80450">
              <w:rPr>
                <w:rFonts w:ascii="Times New Roman" w:hAnsi="Times New Roman" w:cs="Times New Roman"/>
                <w:bCs/>
                <w:sz w:val="24"/>
                <w:szCs w:val="24"/>
              </w:rPr>
              <w:t>08:00-08:00</w:t>
            </w:r>
          </w:p>
        </w:tc>
        <w:tc>
          <w:tcPr>
            <w:tcW w:w="1473" w:type="dxa"/>
          </w:tcPr>
          <w:p w:rsidR="00E80450" w:rsidRPr="00E80450" w:rsidRDefault="00E80450" w:rsidP="004416D3">
            <w:pPr>
              <w:widowControl w:val="0"/>
              <w:jc w:val="both"/>
              <w:rPr>
                <w:rFonts w:ascii="Times New Roman" w:hAnsi="Times New Roman" w:cs="Times New Roman"/>
                <w:bCs/>
                <w:sz w:val="24"/>
                <w:szCs w:val="24"/>
              </w:rPr>
            </w:pPr>
          </w:p>
          <w:p w:rsidR="00E80450" w:rsidRPr="00E80450" w:rsidRDefault="00E80450" w:rsidP="004416D3">
            <w:pPr>
              <w:widowControl w:val="0"/>
              <w:jc w:val="both"/>
              <w:rPr>
                <w:rFonts w:ascii="Times New Roman" w:hAnsi="Times New Roman" w:cs="Times New Roman"/>
                <w:bCs/>
                <w:sz w:val="24"/>
                <w:szCs w:val="24"/>
              </w:rPr>
            </w:pPr>
          </w:p>
          <w:p w:rsidR="00E80450" w:rsidRPr="00E80450" w:rsidRDefault="00E80450" w:rsidP="004416D3">
            <w:pPr>
              <w:widowControl w:val="0"/>
              <w:jc w:val="both"/>
              <w:rPr>
                <w:rFonts w:ascii="Times New Roman" w:hAnsi="Times New Roman" w:cs="Times New Roman"/>
                <w:bCs/>
                <w:sz w:val="24"/>
                <w:szCs w:val="24"/>
              </w:rPr>
            </w:pPr>
            <w:r w:rsidRPr="00E80450">
              <w:rPr>
                <w:rFonts w:ascii="Times New Roman" w:hAnsi="Times New Roman" w:cs="Times New Roman"/>
                <w:bCs/>
                <w:sz w:val="24"/>
                <w:szCs w:val="24"/>
              </w:rPr>
              <w:t>08:00-08:00</w:t>
            </w:r>
          </w:p>
        </w:tc>
        <w:tc>
          <w:tcPr>
            <w:tcW w:w="1425" w:type="dxa"/>
          </w:tcPr>
          <w:p w:rsidR="00E80450" w:rsidRPr="00E80450" w:rsidRDefault="00E80450" w:rsidP="004416D3">
            <w:pPr>
              <w:widowControl w:val="0"/>
              <w:jc w:val="both"/>
              <w:rPr>
                <w:rFonts w:ascii="Times New Roman" w:hAnsi="Times New Roman" w:cs="Times New Roman"/>
                <w:bCs/>
                <w:sz w:val="24"/>
                <w:szCs w:val="24"/>
              </w:rPr>
            </w:pPr>
          </w:p>
          <w:p w:rsidR="00E80450" w:rsidRPr="00E80450" w:rsidRDefault="00E80450" w:rsidP="004416D3">
            <w:pPr>
              <w:widowControl w:val="0"/>
              <w:jc w:val="both"/>
              <w:rPr>
                <w:rFonts w:ascii="Times New Roman" w:hAnsi="Times New Roman" w:cs="Times New Roman"/>
                <w:bCs/>
                <w:sz w:val="24"/>
                <w:szCs w:val="24"/>
              </w:rPr>
            </w:pPr>
          </w:p>
          <w:p w:rsidR="00E80450" w:rsidRPr="00E80450" w:rsidRDefault="00E80450" w:rsidP="004416D3">
            <w:pPr>
              <w:widowControl w:val="0"/>
              <w:jc w:val="both"/>
              <w:rPr>
                <w:rFonts w:ascii="Times New Roman" w:hAnsi="Times New Roman" w:cs="Times New Roman"/>
                <w:bCs/>
                <w:sz w:val="24"/>
                <w:szCs w:val="24"/>
              </w:rPr>
            </w:pPr>
            <w:r w:rsidRPr="00E80450">
              <w:rPr>
                <w:rFonts w:ascii="Times New Roman" w:hAnsi="Times New Roman" w:cs="Times New Roman"/>
                <w:bCs/>
                <w:sz w:val="24"/>
                <w:szCs w:val="24"/>
              </w:rPr>
              <w:t>08:00-08:00</w:t>
            </w:r>
          </w:p>
        </w:tc>
      </w:tr>
    </w:tbl>
    <w:p w:rsidR="00CC69F9" w:rsidRPr="00CC69F9" w:rsidRDefault="00CC69F9" w:rsidP="00CC69F9">
      <w:pPr>
        <w:pStyle w:val="211"/>
        <w:widowControl w:val="0"/>
        <w:tabs>
          <w:tab w:val="left" w:pos="540"/>
        </w:tabs>
        <w:suppressAutoHyphens w:val="0"/>
        <w:spacing w:after="0" w:line="240" w:lineRule="auto"/>
        <w:ind w:left="0" w:firstLine="198"/>
        <w:contextualSpacing/>
        <w:jc w:val="both"/>
      </w:pPr>
      <w:r w:rsidRPr="00CC69F9">
        <w:t>Охорона об’єкту здійснюється цілодобово, приймання (здача) поста здійснюється з 08:00 години.</w:t>
      </w:r>
    </w:p>
    <w:p w:rsidR="00CC69F9" w:rsidRPr="00CC69F9" w:rsidRDefault="00CC69F9" w:rsidP="00CC69F9">
      <w:pPr>
        <w:pStyle w:val="211"/>
        <w:widowControl w:val="0"/>
        <w:tabs>
          <w:tab w:val="left" w:pos="540"/>
        </w:tabs>
        <w:suppressAutoHyphens w:val="0"/>
        <w:spacing w:after="0" w:line="240" w:lineRule="auto"/>
        <w:ind w:left="0" w:firstLine="198"/>
        <w:contextualSpacing/>
        <w:jc w:val="both"/>
      </w:pPr>
      <w:r w:rsidRPr="00CC69F9">
        <w:t>Організація охорони в чотири зміни, в кожну зміну працює 1 (один) охоронник цілодобово за встановленим графіком роботи.</w:t>
      </w:r>
    </w:p>
    <w:p w:rsidR="00CC69F9" w:rsidRPr="00CC69F9" w:rsidRDefault="00CC69F9" w:rsidP="00CC69F9">
      <w:pPr>
        <w:pStyle w:val="211"/>
        <w:widowControl w:val="0"/>
        <w:tabs>
          <w:tab w:val="left" w:pos="540"/>
        </w:tabs>
        <w:suppressAutoHyphens w:val="0"/>
        <w:spacing w:after="0" w:line="240" w:lineRule="auto"/>
        <w:ind w:left="0" w:firstLine="198"/>
        <w:contextualSpacing/>
        <w:jc w:val="both"/>
      </w:pPr>
      <w:r w:rsidRPr="00CC69F9">
        <w:t>Охоронники забезпечуються необхідними спецзасобами та фірмовим одягом за рахунок охоронної фірми.</w:t>
      </w:r>
    </w:p>
    <w:p w:rsidR="00CC69F9" w:rsidRDefault="00CC69F9" w:rsidP="0020492E">
      <w:pPr>
        <w:pStyle w:val="211"/>
        <w:widowControl w:val="0"/>
        <w:tabs>
          <w:tab w:val="left" w:pos="540"/>
        </w:tabs>
        <w:suppressAutoHyphens w:val="0"/>
        <w:spacing w:after="0" w:line="240" w:lineRule="auto"/>
        <w:ind w:left="0" w:firstLine="198"/>
        <w:contextualSpacing/>
        <w:jc w:val="both"/>
      </w:pPr>
    </w:p>
    <w:p w:rsidR="0020492E" w:rsidRPr="00856D8B" w:rsidRDefault="00CC69F9" w:rsidP="00CC69F9">
      <w:pPr>
        <w:pStyle w:val="211"/>
        <w:widowControl w:val="0"/>
        <w:tabs>
          <w:tab w:val="left" w:pos="540"/>
        </w:tabs>
        <w:suppressAutoHyphens w:val="0"/>
        <w:spacing w:after="0" w:line="240" w:lineRule="auto"/>
        <w:ind w:left="0"/>
        <w:contextualSpacing/>
        <w:jc w:val="both"/>
      </w:pPr>
      <w:r>
        <w:tab/>
      </w:r>
      <w:r w:rsidR="0020492E" w:rsidRPr="00856D8B">
        <w:t xml:space="preserve">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(Додаток </w:t>
      </w:r>
      <w:r w:rsidR="00856D8B">
        <w:t>3</w:t>
      </w:r>
      <w:r w:rsidR="0020492E" w:rsidRPr="00856D8B">
        <w:t xml:space="preserve"> до тендерної документації).</w:t>
      </w:r>
    </w:p>
    <w:p w:rsidR="0020492E" w:rsidRPr="00856D8B" w:rsidRDefault="00CC69F9" w:rsidP="00CC69F9">
      <w:pPr>
        <w:pStyle w:val="211"/>
        <w:widowControl w:val="0"/>
        <w:tabs>
          <w:tab w:val="left" w:pos="540"/>
        </w:tabs>
        <w:suppressAutoHyphens w:val="0"/>
        <w:spacing w:after="0" w:line="240" w:lineRule="auto"/>
        <w:ind w:left="0"/>
        <w:contextualSpacing/>
        <w:jc w:val="both"/>
      </w:pPr>
      <w:r>
        <w:lastRenderedPageBreak/>
        <w:tab/>
      </w:r>
      <w:r w:rsidR="0020492E" w:rsidRPr="00856D8B">
        <w:t xml:space="preserve">Ми погоджуємося дотримуватися умов цієї пропозиції протягом </w:t>
      </w:r>
      <w:r w:rsidR="0020492E" w:rsidRPr="00856D8B">
        <w:rPr>
          <w:b/>
          <w:bCs/>
        </w:rPr>
        <w:t>90</w:t>
      </w:r>
      <w:r w:rsidR="0020492E" w:rsidRPr="00856D8B">
        <w:t xml:space="preserve"> днів </w:t>
      </w:r>
      <w:r w:rsidR="0020492E" w:rsidRPr="00856D8B">
        <w:rPr>
          <w:lang w:eastAsia="uk-UA"/>
        </w:rPr>
        <w:t>із дати кінцевого строку подання тендерних пропозицій</w:t>
      </w:r>
      <w:r w:rsidR="0020492E" w:rsidRPr="00856D8B">
        <w:t xml:space="preserve">. </w:t>
      </w:r>
    </w:p>
    <w:p w:rsidR="0020492E" w:rsidRPr="00856D8B" w:rsidRDefault="00CC69F9" w:rsidP="00CC69F9">
      <w:pPr>
        <w:widowControl w:val="0"/>
        <w:tabs>
          <w:tab w:val="left" w:pos="54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20492E" w:rsidRPr="00856D8B">
        <w:rPr>
          <w:rFonts w:ascii="Times New Roman" w:hAnsi="Times New Roman" w:cs="Times New Roman"/>
          <w:sz w:val="24"/>
          <w:szCs w:val="24"/>
        </w:rPr>
        <w:t>Ми погоджуємося з умовами, що замовник може відхилити нашу чи всі тендерні пропозиції. Та розуміємо, що замовник не обмежений у прийнятті будь-якої пропозиції з більш вигідними для нього умовами.</w:t>
      </w:r>
    </w:p>
    <w:p w:rsidR="0020492E" w:rsidRPr="00856D8B" w:rsidRDefault="00CC69F9" w:rsidP="00CC69F9">
      <w:pPr>
        <w:widowControl w:val="0"/>
        <w:tabs>
          <w:tab w:val="left" w:pos="54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20492E" w:rsidRPr="00856D8B">
        <w:rPr>
          <w:rFonts w:ascii="Times New Roman" w:hAnsi="Times New Roman" w:cs="Times New Roman"/>
          <w:sz w:val="24"/>
          <w:szCs w:val="24"/>
        </w:rPr>
        <w:t xml:space="preserve">Ми розуміємо та погоджуємося, що Ви можете відмінити процедуру закупівлі у разі наявності обставин для цього згідно із Законом. </w:t>
      </w:r>
    </w:p>
    <w:p w:rsidR="0020492E" w:rsidRPr="00856D8B" w:rsidRDefault="00CC69F9" w:rsidP="00CC69F9">
      <w:pPr>
        <w:widowControl w:val="0"/>
        <w:tabs>
          <w:tab w:val="left" w:pos="54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20492E" w:rsidRPr="00856D8B">
        <w:rPr>
          <w:rFonts w:ascii="Times New Roman" w:hAnsi="Times New Roman" w:cs="Times New Roman"/>
          <w:sz w:val="24"/>
          <w:szCs w:val="24"/>
        </w:rPr>
        <w:t xml:space="preserve">Якщо нас визначено переможцем торгів, ми беремо на себе зобов’язання підписати договір із замовником </w:t>
      </w:r>
      <w:r w:rsidR="0020492E" w:rsidRPr="00856D8B">
        <w:rPr>
          <w:rFonts w:ascii="Times New Roman" w:hAnsi="Times New Roman" w:cs="Times New Roman"/>
          <w:sz w:val="24"/>
          <w:szCs w:val="24"/>
          <w:shd w:val="clear" w:color="auto" w:fill="FFFFFF"/>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20492E" w:rsidRPr="00856D8B">
        <w:rPr>
          <w:rFonts w:ascii="Times New Roman" w:hAnsi="Times New Roman" w:cs="Times New Roman"/>
          <w:sz w:val="24"/>
          <w:szCs w:val="24"/>
        </w:rPr>
        <w:t xml:space="preserve"> </w:t>
      </w:r>
    </w:p>
    <w:p w:rsidR="0020492E" w:rsidRPr="00856D8B" w:rsidRDefault="00CC69F9" w:rsidP="00CC69F9">
      <w:pPr>
        <w:widowControl w:val="0"/>
        <w:tabs>
          <w:tab w:val="left" w:pos="54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20492E" w:rsidRPr="00856D8B">
        <w:rPr>
          <w:rFonts w:ascii="Times New Roman" w:hAnsi="Times New Roman" w:cs="Times New Roman"/>
          <w:sz w:val="24"/>
          <w:szCs w:val="24"/>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20492E" w:rsidRPr="00856D8B" w:rsidRDefault="0020492E" w:rsidP="00856D8B">
      <w:pPr>
        <w:widowControl w:val="0"/>
        <w:shd w:val="clear" w:color="auto" w:fill="FFFFFF"/>
        <w:tabs>
          <w:tab w:val="left" w:pos="284"/>
          <w:tab w:val="right" w:leader="underscore" w:pos="9923"/>
        </w:tabs>
        <w:spacing w:after="0" w:line="240" w:lineRule="auto"/>
        <w:contextualSpacing/>
        <w:jc w:val="both"/>
        <w:rPr>
          <w:rFonts w:ascii="Times New Roman" w:hAnsi="Times New Roman" w:cs="Times New Roman"/>
          <w:spacing w:val="-3"/>
          <w:sz w:val="24"/>
          <w:szCs w:val="24"/>
        </w:rPr>
      </w:pPr>
    </w:p>
    <w:tbl>
      <w:tblPr>
        <w:tblW w:w="0" w:type="auto"/>
        <w:tblInd w:w="2" w:type="dxa"/>
        <w:tblLayout w:type="fixed"/>
        <w:tblLook w:val="0000"/>
      </w:tblPr>
      <w:tblGrid>
        <w:gridCol w:w="3718"/>
        <w:gridCol w:w="2047"/>
        <w:gridCol w:w="1249"/>
        <w:gridCol w:w="2346"/>
      </w:tblGrid>
      <w:tr w:rsidR="0020492E" w:rsidRPr="00856D8B" w:rsidTr="0020492E">
        <w:trPr>
          <w:trHeight w:val="23"/>
        </w:trPr>
        <w:tc>
          <w:tcPr>
            <w:tcW w:w="3718" w:type="dxa"/>
          </w:tcPr>
          <w:p w:rsidR="0020492E" w:rsidRPr="00856D8B" w:rsidRDefault="0020492E" w:rsidP="0020492E">
            <w:pPr>
              <w:widowControl w:val="0"/>
              <w:tabs>
                <w:tab w:val="left" w:pos="2550"/>
              </w:tabs>
              <w:snapToGrid w:val="0"/>
              <w:spacing w:after="0" w:line="240" w:lineRule="auto"/>
              <w:ind w:firstLine="198"/>
              <w:contextualSpacing/>
              <w:jc w:val="both"/>
              <w:rPr>
                <w:rFonts w:ascii="Times New Roman" w:hAnsi="Times New Roman" w:cs="Times New Roman"/>
                <w:sz w:val="24"/>
                <w:szCs w:val="24"/>
                <w:u w:val="single"/>
              </w:rPr>
            </w:pPr>
            <w:r w:rsidRPr="00856D8B">
              <w:rPr>
                <w:rFonts w:ascii="Times New Roman" w:hAnsi="Times New Roman" w:cs="Times New Roman"/>
                <w:sz w:val="24"/>
                <w:szCs w:val="24"/>
                <w:u w:val="single"/>
              </w:rPr>
              <w:t>Уповноважена особа</w:t>
            </w:r>
          </w:p>
        </w:tc>
        <w:tc>
          <w:tcPr>
            <w:tcW w:w="2047" w:type="dxa"/>
            <w:tcBorders>
              <w:bottom w:val="single" w:sz="4" w:space="0" w:color="000000"/>
            </w:tcBorders>
          </w:tcPr>
          <w:p w:rsidR="0020492E" w:rsidRPr="00856D8B" w:rsidRDefault="0020492E" w:rsidP="0020492E">
            <w:pPr>
              <w:widowControl w:val="0"/>
              <w:snapToGrid w:val="0"/>
              <w:spacing w:after="0" w:line="240" w:lineRule="auto"/>
              <w:ind w:firstLine="198"/>
              <w:contextualSpacing/>
              <w:jc w:val="both"/>
              <w:rPr>
                <w:rFonts w:ascii="Times New Roman" w:hAnsi="Times New Roman" w:cs="Times New Roman"/>
                <w:b/>
                <w:bCs/>
                <w:sz w:val="24"/>
                <w:szCs w:val="24"/>
              </w:rPr>
            </w:pPr>
          </w:p>
        </w:tc>
        <w:tc>
          <w:tcPr>
            <w:tcW w:w="1249" w:type="dxa"/>
          </w:tcPr>
          <w:p w:rsidR="0020492E" w:rsidRPr="00856D8B" w:rsidRDefault="0020492E" w:rsidP="0020492E">
            <w:pPr>
              <w:widowControl w:val="0"/>
              <w:snapToGrid w:val="0"/>
              <w:spacing w:after="0" w:line="240" w:lineRule="auto"/>
              <w:ind w:firstLine="198"/>
              <w:contextualSpacing/>
              <w:jc w:val="both"/>
              <w:rPr>
                <w:rFonts w:ascii="Times New Roman" w:hAnsi="Times New Roman" w:cs="Times New Roman"/>
                <w:b/>
                <w:bCs/>
                <w:sz w:val="24"/>
                <w:szCs w:val="24"/>
              </w:rPr>
            </w:pPr>
          </w:p>
        </w:tc>
        <w:tc>
          <w:tcPr>
            <w:tcW w:w="2346" w:type="dxa"/>
            <w:tcBorders>
              <w:bottom w:val="single" w:sz="4" w:space="0" w:color="000000"/>
            </w:tcBorders>
          </w:tcPr>
          <w:p w:rsidR="0020492E" w:rsidRPr="00856D8B" w:rsidRDefault="0020492E" w:rsidP="0020492E">
            <w:pPr>
              <w:widowControl w:val="0"/>
              <w:snapToGrid w:val="0"/>
              <w:spacing w:after="0" w:line="240" w:lineRule="auto"/>
              <w:ind w:firstLine="198"/>
              <w:contextualSpacing/>
              <w:jc w:val="both"/>
              <w:rPr>
                <w:rFonts w:ascii="Times New Roman" w:hAnsi="Times New Roman" w:cs="Times New Roman"/>
                <w:b/>
                <w:bCs/>
                <w:sz w:val="24"/>
                <w:szCs w:val="24"/>
              </w:rPr>
            </w:pPr>
          </w:p>
        </w:tc>
      </w:tr>
      <w:tr w:rsidR="0020492E" w:rsidRPr="00856D8B" w:rsidTr="0020492E">
        <w:trPr>
          <w:trHeight w:val="256"/>
        </w:trPr>
        <w:tc>
          <w:tcPr>
            <w:tcW w:w="3718" w:type="dxa"/>
          </w:tcPr>
          <w:p w:rsidR="0020492E" w:rsidRPr="00856D8B" w:rsidRDefault="0020492E" w:rsidP="0020492E">
            <w:pPr>
              <w:widowControl w:val="0"/>
              <w:snapToGrid w:val="0"/>
              <w:spacing w:after="0" w:line="240" w:lineRule="auto"/>
              <w:ind w:firstLine="198"/>
              <w:contextualSpacing/>
              <w:jc w:val="both"/>
              <w:rPr>
                <w:rFonts w:ascii="Times New Roman" w:hAnsi="Times New Roman" w:cs="Times New Roman"/>
                <w:sz w:val="24"/>
                <w:szCs w:val="24"/>
              </w:rPr>
            </w:pPr>
            <w:r w:rsidRPr="00856D8B">
              <w:rPr>
                <w:rFonts w:ascii="Times New Roman" w:hAnsi="Times New Roman" w:cs="Times New Roman"/>
                <w:sz w:val="24"/>
                <w:szCs w:val="24"/>
              </w:rPr>
              <w:t xml:space="preserve">            (Посада)</w:t>
            </w:r>
          </w:p>
        </w:tc>
        <w:tc>
          <w:tcPr>
            <w:tcW w:w="2047" w:type="dxa"/>
            <w:tcBorders>
              <w:top w:val="single" w:sz="4" w:space="0" w:color="000000"/>
            </w:tcBorders>
          </w:tcPr>
          <w:p w:rsidR="0020492E" w:rsidRPr="00856D8B" w:rsidRDefault="0020492E" w:rsidP="0020492E">
            <w:pPr>
              <w:widowControl w:val="0"/>
              <w:snapToGrid w:val="0"/>
              <w:spacing w:after="0" w:line="240" w:lineRule="auto"/>
              <w:ind w:firstLine="198"/>
              <w:contextualSpacing/>
              <w:jc w:val="both"/>
              <w:rPr>
                <w:rFonts w:ascii="Times New Roman" w:hAnsi="Times New Roman" w:cs="Times New Roman"/>
                <w:sz w:val="24"/>
                <w:szCs w:val="24"/>
              </w:rPr>
            </w:pPr>
            <w:r w:rsidRPr="00856D8B">
              <w:rPr>
                <w:rFonts w:ascii="Times New Roman" w:hAnsi="Times New Roman" w:cs="Times New Roman"/>
                <w:sz w:val="24"/>
                <w:szCs w:val="24"/>
              </w:rPr>
              <w:t>(підпис, М.П.)</w:t>
            </w:r>
          </w:p>
        </w:tc>
        <w:tc>
          <w:tcPr>
            <w:tcW w:w="1249" w:type="dxa"/>
          </w:tcPr>
          <w:p w:rsidR="0020492E" w:rsidRPr="00856D8B" w:rsidRDefault="0020492E" w:rsidP="0020492E">
            <w:pPr>
              <w:widowControl w:val="0"/>
              <w:snapToGrid w:val="0"/>
              <w:spacing w:after="0" w:line="240" w:lineRule="auto"/>
              <w:ind w:firstLine="198"/>
              <w:contextualSpacing/>
              <w:jc w:val="both"/>
              <w:rPr>
                <w:rFonts w:ascii="Times New Roman" w:hAnsi="Times New Roman" w:cs="Times New Roman"/>
                <w:sz w:val="24"/>
                <w:szCs w:val="24"/>
              </w:rPr>
            </w:pPr>
          </w:p>
        </w:tc>
        <w:tc>
          <w:tcPr>
            <w:tcW w:w="2346" w:type="dxa"/>
            <w:tcBorders>
              <w:top w:val="single" w:sz="4" w:space="0" w:color="000000"/>
            </w:tcBorders>
          </w:tcPr>
          <w:p w:rsidR="0020492E" w:rsidRPr="00856D8B" w:rsidRDefault="0020492E" w:rsidP="00856D8B">
            <w:pPr>
              <w:widowControl w:val="0"/>
              <w:snapToGrid w:val="0"/>
              <w:spacing w:after="0" w:line="240" w:lineRule="auto"/>
              <w:contextualSpacing/>
              <w:jc w:val="both"/>
              <w:rPr>
                <w:rFonts w:ascii="Times New Roman" w:hAnsi="Times New Roman" w:cs="Times New Roman"/>
                <w:sz w:val="24"/>
                <w:szCs w:val="24"/>
              </w:rPr>
            </w:pPr>
            <w:r w:rsidRPr="00856D8B">
              <w:rPr>
                <w:rFonts w:ascii="Times New Roman" w:hAnsi="Times New Roman" w:cs="Times New Roman"/>
                <w:sz w:val="24"/>
                <w:szCs w:val="24"/>
              </w:rPr>
              <w:t>(ініціали та прізвище)</w:t>
            </w:r>
          </w:p>
        </w:tc>
      </w:tr>
    </w:tbl>
    <w:p w:rsidR="0020492E" w:rsidRPr="00856D8B" w:rsidRDefault="0020492E" w:rsidP="0020492E">
      <w:pPr>
        <w:widowControl w:val="0"/>
        <w:spacing w:after="0" w:line="240" w:lineRule="auto"/>
        <w:ind w:firstLine="198"/>
        <w:contextualSpacing/>
        <w:jc w:val="both"/>
        <w:rPr>
          <w:rFonts w:ascii="Times New Roman" w:hAnsi="Times New Roman" w:cs="Times New Roman"/>
          <w:b/>
          <w:bCs/>
          <w:sz w:val="24"/>
          <w:szCs w:val="24"/>
        </w:rPr>
      </w:pPr>
    </w:p>
    <w:p w:rsidR="0020492E" w:rsidRPr="00856D8B" w:rsidRDefault="0020492E" w:rsidP="0020492E">
      <w:pPr>
        <w:widowControl w:val="0"/>
        <w:spacing w:after="0" w:line="240" w:lineRule="auto"/>
        <w:jc w:val="both"/>
        <w:rPr>
          <w:rFonts w:ascii="Times New Roman" w:eastAsia="Times New Roman" w:hAnsi="Times New Roman" w:cs="Times New Roman"/>
          <w:color w:val="000000" w:themeColor="text1"/>
          <w:sz w:val="24"/>
          <w:szCs w:val="24"/>
        </w:rPr>
      </w:pPr>
    </w:p>
    <w:p w:rsidR="00E66442" w:rsidRPr="007C340F" w:rsidRDefault="00E66442">
      <w:pPr>
        <w:suppressAutoHyphens/>
        <w:spacing w:after="0" w:line="240" w:lineRule="auto"/>
        <w:jc w:val="both"/>
        <w:rPr>
          <w:rFonts w:ascii="Times New Roman" w:eastAsia="Liberation Serif" w:hAnsi="Times New Roman" w:cs="Times New Roman"/>
          <w:b/>
          <w:color w:val="FF0000"/>
          <w:sz w:val="24"/>
          <w:szCs w:val="24"/>
          <w:u w:val="single"/>
        </w:rPr>
      </w:pPr>
    </w:p>
    <w:p w:rsidR="00E66442" w:rsidRPr="007C340F" w:rsidRDefault="00E66442">
      <w:pPr>
        <w:suppressAutoHyphens/>
        <w:spacing w:after="0" w:line="240" w:lineRule="auto"/>
        <w:jc w:val="both"/>
        <w:rPr>
          <w:rFonts w:ascii="Times New Roman" w:eastAsia="Liberation Serif" w:hAnsi="Times New Roman" w:cs="Times New Roman"/>
          <w:b/>
          <w:color w:val="FF0000"/>
          <w:sz w:val="24"/>
          <w:szCs w:val="24"/>
          <w:u w:val="single"/>
        </w:rPr>
      </w:pPr>
    </w:p>
    <w:p w:rsidR="00E66442" w:rsidRPr="008B1985" w:rsidRDefault="00E66442">
      <w:pPr>
        <w:suppressAutoHyphens/>
        <w:spacing w:after="0" w:line="240" w:lineRule="auto"/>
        <w:jc w:val="both"/>
        <w:rPr>
          <w:rFonts w:ascii="Liberation Serif" w:eastAsia="Liberation Serif" w:hAnsi="Liberation Serif" w:cs="Liberation Serif"/>
          <w:b/>
          <w:color w:val="FF0000"/>
          <w:sz w:val="24"/>
          <w:szCs w:val="24"/>
          <w:u w:val="single"/>
        </w:rPr>
      </w:pPr>
    </w:p>
    <w:p w:rsidR="005C0D0E" w:rsidRPr="00962C2D" w:rsidRDefault="005C0D0E" w:rsidP="005C0D0E">
      <w:pPr>
        <w:spacing w:after="0" w:line="240" w:lineRule="auto"/>
        <w:jc w:val="right"/>
        <w:rPr>
          <w:rFonts w:ascii="Times New Roman" w:hAnsi="Times New Roman" w:cs="Times New Roman"/>
          <w:b/>
          <w:bCs/>
        </w:rPr>
      </w:pPr>
      <w:r w:rsidRPr="00962C2D">
        <w:rPr>
          <w:rFonts w:ascii="Times New Roman" w:hAnsi="Times New Roman" w:cs="Times New Roman"/>
          <w:b/>
          <w:bCs/>
        </w:rPr>
        <w:t>ДОДАТОК №</w:t>
      </w:r>
      <w:r>
        <w:rPr>
          <w:rFonts w:ascii="Times New Roman" w:hAnsi="Times New Roman" w:cs="Times New Roman"/>
          <w:b/>
          <w:bCs/>
        </w:rPr>
        <w:t>5</w:t>
      </w:r>
    </w:p>
    <w:p w:rsidR="005C0D0E" w:rsidRDefault="005C0D0E" w:rsidP="005C0D0E">
      <w:pPr>
        <w:spacing w:after="0" w:line="240" w:lineRule="auto"/>
        <w:ind w:firstLine="700"/>
        <w:jc w:val="right"/>
        <w:rPr>
          <w:rFonts w:ascii="Times New Roman" w:eastAsia="Times New Roman" w:hAnsi="Times New Roman" w:cs="Times New Roman"/>
          <w:i/>
        </w:rPr>
      </w:pPr>
      <w:r w:rsidRPr="00962C2D">
        <w:rPr>
          <w:rFonts w:ascii="Times New Roman" w:eastAsia="Times New Roman" w:hAnsi="Times New Roman" w:cs="Times New Roman"/>
          <w:i/>
        </w:rPr>
        <w:t>до тендерної документації</w:t>
      </w:r>
    </w:p>
    <w:p w:rsidR="005C0D0E" w:rsidRDefault="005C0D0E" w:rsidP="005C0D0E">
      <w:pPr>
        <w:spacing w:after="0" w:line="240" w:lineRule="auto"/>
        <w:ind w:firstLine="700"/>
        <w:jc w:val="right"/>
        <w:rPr>
          <w:rFonts w:ascii="Times New Roman" w:eastAsia="Times New Roman" w:hAnsi="Times New Roman" w:cs="Times New Roman"/>
          <w:i/>
        </w:rPr>
      </w:pPr>
    </w:p>
    <w:p w:rsidR="005C0D0E" w:rsidRPr="00C710AB" w:rsidRDefault="005C0D0E" w:rsidP="005C0D0E">
      <w:pPr>
        <w:jc w:val="center"/>
        <w:rPr>
          <w:rFonts w:ascii="Times New Roman" w:hAnsi="Times New Roman"/>
          <w:b/>
          <w:bCs/>
          <w:sz w:val="24"/>
          <w:szCs w:val="24"/>
          <w:u w:val="single"/>
        </w:rPr>
      </w:pPr>
      <w:r w:rsidRPr="00C710AB">
        <w:rPr>
          <w:rFonts w:ascii="Times New Roman" w:hAnsi="Times New Roman"/>
          <w:b/>
          <w:bCs/>
          <w:sz w:val="24"/>
          <w:szCs w:val="24"/>
          <w:u w:val="single"/>
        </w:rPr>
        <w:t>ЛИСТ-ЗГОДА НА ОБРОБКУ ПЕРСОНАЛЬНИХ ДАНИХ (ЗРАЗОК)</w:t>
      </w:r>
    </w:p>
    <w:p w:rsidR="005C0D0E" w:rsidRPr="00C710AB" w:rsidRDefault="005C0D0E" w:rsidP="005C0D0E">
      <w:pPr>
        <w:jc w:val="center"/>
        <w:rPr>
          <w:rFonts w:ascii="Times New Roman" w:hAnsi="Times New Roman"/>
          <w:b/>
          <w:bCs/>
          <w:sz w:val="24"/>
          <w:szCs w:val="24"/>
          <w:u w:val="single"/>
        </w:rPr>
      </w:pPr>
    </w:p>
    <w:p w:rsidR="005C0D0E" w:rsidRPr="00C710AB" w:rsidRDefault="005C0D0E" w:rsidP="005C0D0E">
      <w:pPr>
        <w:jc w:val="both"/>
        <w:rPr>
          <w:rFonts w:ascii="Times New Roman" w:hAnsi="Times New Roman"/>
          <w:bCs/>
          <w:sz w:val="24"/>
          <w:szCs w:val="24"/>
        </w:rPr>
      </w:pPr>
      <w:r w:rsidRPr="00C710AB">
        <w:rPr>
          <w:rFonts w:ascii="Times New Roman" w:hAnsi="Times New Roman"/>
          <w:bCs/>
          <w:sz w:val="24"/>
          <w:szCs w:val="24"/>
        </w:rPr>
        <w:t xml:space="preserve">     На виконання вимог Закону України  «Про захист персональних даних» я___________________________________________________________________________________________________________________ року народження, що мешкаю_________________ </w:t>
      </w:r>
    </w:p>
    <w:p w:rsidR="005C0D0E" w:rsidRPr="00C710AB" w:rsidRDefault="005C0D0E" w:rsidP="005C0D0E">
      <w:pPr>
        <w:jc w:val="both"/>
        <w:rPr>
          <w:rFonts w:ascii="Times New Roman" w:hAnsi="Times New Roman"/>
          <w:bCs/>
          <w:sz w:val="24"/>
          <w:szCs w:val="24"/>
        </w:rPr>
      </w:pPr>
      <w:r w:rsidRPr="00C710AB">
        <w:rPr>
          <w:rFonts w:ascii="Times New Roman" w:hAnsi="Times New Roman"/>
          <w:bCs/>
          <w:sz w:val="24"/>
          <w:szCs w:val="24"/>
        </w:rPr>
        <w:t>_____________________________________ відповідно до статті 11 Закону України «Про захист персональних даних» даю згоду на обробку моїх персональних даних з метою участі у даних  торгах та укладання договору, і в межах цього договору.</w:t>
      </w:r>
    </w:p>
    <w:p w:rsidR="005C0D0E" w:rsidRPr="00C710AB" w:rsidRDefault="005C0D0E" w:rsidP="005C0D0E">
      <w:pPr>
        <w:jc w:val="both"/>
        <w:rPr>
          <w:rFonts w:ascii="Times New Roman" w:hAnsi="Times New Roman"/>
          <w:bCs/>
          <w:sz w:val="24"/>
          <w:szCs w:val="24"/>
        </w:rPr>
      </w:pPr>
      <w:r w:rsidRPr="00C710AB">
        <w:rPr>
          <w:rFonts w:ascii="Times New Roman" w:hAnsi="Times New Roman"/>
          <w:bCs/>
          <w:sz w:val="24"/>
          <w:szCs w:val="24"/>
        </w:rPr>
        <w:t xml:space="preserve">    Ця згода видана на невизначений термін.</w:t>
      </w:r>
    </w:p>
    <w:p w:rsidR="005C0D0E" w:rsidRPr="00C710AB" w:rsidRDefault="005C0D0E" w:rsidP="005C0D0E">
      <w:pPr>
        <w:jc w:val="both"/>
        <w:rPr>
          <w:rFonts w:ascii="Times New Roman" w:hAnsi="Times New Roman"/>
          <w:bCs/>
          <w:sz w:val="24"/>
          <w:szCs w:val="24"/>
        </w:rPr>
      </w:pPr>
      <w:r w:rsidRPr="00C710AB">
        <w:rPr>
          <w:rFonts w:ascii="Times New Roman" w:hAnsi="Times New Roman"/>
          <w:bCs/>
          <w:sz w:val="24"/>
          <w:szCs w:val="24"/>
        </w:rPr>
        <w:t xml:space="preserve">    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будь-які інші дії (операції) з персональними даними (статті 13 - 15 Закону України «Про захист персональних даних».</w:t>
      </w:r>
    </w:p>
    <w:p w:rsidR="005C0D0E" w:rsidRPr="00C710AB" w:rsidRDefault="005C0D0E" w:rsidP="005C0D0E">
      <w:pPr>
        <w:jc w:val="both"/>
        <w:rPr>
          <w:rFonts w:ascii="Times New Roman" w:hAnsi="Times New Roman"/>
          <w:bCs/>
          <w:sz w:val="24"/>
          <w:szCs w:val="24"/>
        </w:rPr>
      </w:pPr>
      <w:r w:rsidRPr="00C710AB">
        <w:rPr>
          <w:rFonts w:ascii="Times New Roman" w:hAnsi="Times New Roman"/>
          <w:bCs/>
          <w:sz w:val="24"/>
          <w:szCs w:val="24"/>
        </w:rPr>
        <w:t xml:space="preserve">     Під персональними даними я розумію будь-яку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я надаю про себе для забезпечення участі у процедурі конкурсних торгів, цивільно-правових та господарських відносинах. </w:t>
      </w:r>
    </w:p>
    <w:p w:rsidR="005C0D0E" w:rsidRPr="00C710AB" w:rsidRDefault="005C0D0E" w:rsidP="005C0D0E">
      <w:pPr>
        <w:jc w:val="both"/>
        <w:rPr>
          <w:rFonts w:ascii="Times New Roman" w:hAnsi="Times New Roman"/>
          <w:bCs/>
          <w:sz w:val="24"/>
          <w:szCs w:val="24"/>
        </w:rPr>
      </w:pPr>
    </w:p>
    <w:p w:rsidR="005C0D0E" w:rsidRPr="00C710AB" w:rsidRDefault="005C0D0E" w:rsidP="005C0D0E">
      <w:pPr>
        <w:rPr>
          <w:rFonts w:ascii="Times New Roman" w:hAnsi="Times New Roman"/>
          <w:sz w:val="24"/>
          <w:szCs w:val="24"/>
        </w:rPr>
      </w:pPr>
    </w:p>
    <w:p w:rsidR="005C0D0E" w:rsidRPr="00C710AB" w:rsidRDefault="005C0D0E" w:rsidP="005C0D0E">
      <w:pPr>
        <w:spacing w:line="0" w:lineRule="atLeast"/>
        <w:jc w:val="center"/>
        <w:rPr>
          <w:rFonts w:ascii="Times New Roman" w:hAnsi="Times New Roman"/>
          <w:sz w:val="24"/>
          <w:szCs w:val="24"/>
        </w:rPr>
      </w:pPr>
      <w:r w:rsidRPr="00C710AB">
        <w:rPr>
          <w:rFonts w:ascii="Times New Roman" w:eastAsia="Times New Roman" w:hAnsi="Times New Roman"/>
          <w:sz w:val="24"/>
          <w:szCs w:val="24"/>
        </w:rPr>
        <w:lastRenderedPageBreak/>
        <w:t xml:space="preserve">  </w:t>
      </w:r>
      <w:r w:rsidRPr="00C710AB">
        <w:rPr>
          <w:rFonts w:ascii="Times New Roman" w:hAnsi="Times New Roman"/>
          <w:sz w:val="24"/>
          <w:szCs w:val="24"/>
        </w:rPr>
        <w:t>_____________                                                                ____________/__________________/                                    (дата)                                                                            (підпис)                         (ПІБ)</w:t>
      </w:r>
    </w:p>
    <w:p w:rsidR="005C0D0E" w:rsidRPr="00C710AB" w:rsidRDefault="005C0D0E" w:rsidP="005C0D0E">
      <w:pPr>
        <w:spacing w:line="0" w:lineRule="atLeast"/>
        <w:rPr>
          <w:rFonts w:ascii="Times New Roman" w:hAnsi="Times New Roman"/>
          <w:sz w:val="24"/>
          <w:szCs w:val="24"/>
        </w:rPr>
      </w:pPr>
    </w:p>
    <w:p w:rsidR="00E66442" w:rsidRPr="008B1985" w:rsidRDefault="00E66442">
      <w:pPr>
        <w:suppressAutoHyphens/>
        <w:spacing w:after="0" w:line="240" w:lineRule="auto"/>
        <w:jc w:val="both"/>
        <w:rPr>
          <w:rFonts w:ascii="Liberation Serif" w:eastAsia="Liberation Serif" w:hAnsi="Liberation Serif" w:cs="Liberation Serif"/>
          <w:b/>
          <w:color w:val="FF0000"/>
          <w:sz w:val="24"/>
          <w:szCs w:val="24"/>
          <w:u w:val="single"/>
        </w:rPr>
      </w:pPr>
    </w:p>
    <w:p w:rsidR="005D5432" w:rsidRDefault="005D5432" w:rsidP="005D5432">
      <w:pPr>
        <w:rPr>
          <w:rFonts w:ascii="Times New Roman" w:hAnsi="Times New Roman"/>
        </w:rPr>
      </w:pPr>
    </w:p>
    <w:p w:rsidR="005D5432" w:rsidRDefault="005D5432" w:rsidP="005D5432">
      <w:pPr>
        <w:rPr>
          <w:rFonts w:ascii="Times New Roman" w:hAnsi="Times New Roman"/>
        </w:rPr>
      </w:pPr>
    </w:p>
    <w:p w:rsidR="00E66442" w:rsidRPr="00783331" w:rsidRDefault="00E66442">
      <w:pPr>
        <w:suppressAutoHyphens/>
        <w:spacing w:after="0" w:line="240" w:lineRule="auto"/>
        <w:jc w:val="both"/>
        <w:rPr>
          <w:rFonts w:ascii="Liberation Serif" w:eastAsia="Liberation Serif" w:hAnsi="Liberation Serif" w:cs="Liberation Serif"/>
          <w:b/>
          <w:sz w:val="18"/>
          <w:szCs w:val="18"/>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jc w:val="both"/>
        <w:rPr>
          <w:rFonts w:ascii="Liberation Serif" w:eastAsia="Liberation Serif" w:hAnsi="Liberation Serif" w:cs="Liberation Serif"/>
          <w:b/>
          <w:sz w:val="24"/>
          <w:u w:val="single"/>
        </w:rPr>
      </w:pPr>
    </w:p>
    <w:p w:rsidR="00E66442" w:rsidRDefault="00E66442">
      <w:pPr>
        <w:suppressAutoHyphens/>
        <w:spacing w:after="0" w:line="240" w:lineRule="auto"/>
        <w:ind w:left="5660" w:firstLine="700"/>
        <w:jc w:val="right"/>
        <w:rPr>
          <w:rFonts w:ascii="Times New Roman" w:eastAsia="Times New Roman" w:hAnsi="Times New Roman" w:cs="Times New Roman"/>
          <w:sz w:val="24"/>
        </w:rPr>
      </w:pPr>
    </w:p>
    <w:sectPr w:rsidR="00E66442" w:rsidSect="00AE0906">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A75" w:rsidRDefault="00F77A75" w:rsidP="00783331">
      <w:pPr>
        <w:spacing w:after="0" w:line="240" w:lineRule="auto"/>
      </w:pPr>
      <w:r>
        <w:separator/>
      </w:r>
    </w:p>
  </w:endnote>
  <w:endnote w:type="continuationSeparator" w:id="0">
    <w:p w:rsidR="00F77A75" w:rsidRDefault="00F77A75" w:rsidP="007833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A75" w:rsidRDefault="00F77A75" w:rsidP="00783331">
      <w:pPr>
        <w:spacing w:after="0" w:line="240" w:lineRule="auto"/>
      </w:pPr>
      <w:r>
        <w:separator/>
      </w:r>
    </w:p>
  </w:footnote>
  <w:footnote w:type="continuationSeparator" w:id="0">
    <w:p w:rsidR="00F77A75" w:rsidRDefault="00F77A75" w:rsidP="007833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644" w:hanging="360"/>
      </w:pPr>
      <w:rPr>
        <w:rFonts w:cs="Times New Roman"/>
      </w:rPr>
    </w:lvl>
  </w:abstractNum>
  <w:abstractNum w:abstractNumId="1">
    <w:nsid w:val="00CE105B"/>
    <w:multiLevelType w:val="hybridMultilevel"/>
    <w:tmpl w:val="6352C8A2"/>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2B303F7"/>
    <w:multiLevelType w:val="multilevel"/>
    <w:tmpl w:val="AF98E6E6"/>
    <w:lvl w:ilvl="0">
      <w:start w:val="1"/>
      <w:numFmt w:val="decimal"/>
      <w:lvlText w:val="%1."/>
      <w:lvlJc w:val="left"/>
      <w:pPr>
        <w:ind w:left="360" w:hanging="360"/>
      </w:pPr>
      <w:rPr>
        <w:rFonts w:hint="default"/>
      </w:rPr>
    </w:lvl>
    <w:lvl w:ilvl="1">
      <w:start w:val="2"/>
      <w:numFmt w:val="decimal"/>
      <w:lvlText w:val="%1.%2."/>
      <w:lvlJc w:val="left"/>
      <w:pPr>
        <w:ind w:left="816" w:hanging="360"/>
      </w:pPr>
      <w:rPr>
        <w:rFonts w:hint="default"/>
      </w:rPr>
    </w:lvl>
    <w:lvl w:ilvl="2">
      <w:start w:val="1"/>
      <w:numFmt w:val="decimal"/>
      <w:lvlText w:val="%1.%2.%3."/>
      <w:lvlJc w:val="left"/>
      <w:pPr>
        <w:ind w:left="1632" w:hanging="720"/>
      </w:pPr>
      <w:rPr>
        <w:rFonts w:hint="default"/>
      </w:rPr>
    </w:lvl>
    <w:lvl w:ilvl="3">
      <w:start w:val="1"/>
      <w:numFmt w:val="decimal"/>
      <w:lvlText w:val="%1.%2.%3.%4."/>
      <w:lvlJc w:val="left"/>
      <w:pPr>
        <w:ind w:left="2088" w:hanging="720"/>
      </w:pPr>
      <w:rPr>
        <w:rFonts w:hint="default"/>
      </w:rPr>
    </w:lvl>
    <w:lvl w:ilvl="4">
      <w:start w:val="1"/>
      <w:numFmt w:val="decimal"/>
      <w:lvlText w:val="%1.%2.%3.%4.%5."/>
      <w:lvlJc w:val="left"/>
      <w:pPr>
        <w:ind w:left="2904" w:hanging="1080"/>
      </w:pPr>
      <w:rPr>
        <w:rFonts w:hint="default"/>
      </w:rPr>
    </w:lvl>
    <w:lvl w:ilvl="5">
      <w:start w:val="1"/>
      <w:numFmt w:val="decimal"/>
      <w:lvlText w:val="%1.%2.%3.%4.%5.%6."/>
      <w:lvlJc w:val="left"/>
      <w:pPr>
        <w:ind w:left="3360" w:hanging="1080"/>
      </w:pPr>
      <w:rPr>
        <w:rFonts w:hint="default"/>
      </w:rPr>
    </w:lvl>
    <w:lvl w:ilvl="6">
      <w:start w:val="1"/>
      <w:numFmt w:val="decimal"/>
      <w:lvlText w:val="%1.%2.%3.%4.%5.%6.%7."/>
      <w:lvlJc w:val="left"/>
      <w:pPr>
        <w:ind w:left="4176" w:hanging="1440"/>
      </w:pPr>
      <w:rPr>
        <w:rFonts w:hint="default"/>
      </w:rPr>
    </w:lvl>
    <w:lvl w:ilvl="7">
      <w:start w:val="1"/>
      <w:numFmt w:val="decimal"/>
      <w:lvlText w:val="%1.%2.%3.%4.%5.%6.%7.%8."/>
      <w:lvlJc w:val="left"/>
      <w:pPr>
        <w:ind w:left="4632" w:hanging="1440"/>
      </w:pPr>
      <w:rPr>
        <w:rFonts w:hint="default"/>
      </w:rPr>
    </w:lvl>
    <w:lvl w:ilvl="8">
      <w:start w:val="1"/>
      <w:numFmt w:val="decimal"/>
      <w:lvlText w:val="%1.%2.%3.%4.%5.%6.%7.%8.%9."/>
      <w:lvlJc w:val="left"/>
      <w:pPr>
        <w:ind w:left="5448" w:hanging="1800"/>
      </w:pPr>
      <w:rPr>
        <w:rFonts w:hint="default"/>
      </w:rPr>
    </w:lvl>
  </w:abstractNum>
  <w:abstractNum w:abstractNumId="3">
    <w:nsid w:val="18413534"/>
    <w:multiLevelType w:val="multilevel"/>
    <w:tmpl w:val="6DCA4906"/>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C4C4E99"/>
    <w:multiLevelType w:val="hybridMultilevel"/>
    <w:tmpl w:val="23E8FDC8"/>
    <w:lvl w:ilvl="0" w:tplc="0422000F">
      <w:start w:val="2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05A65D2"/>
    <w:multiLevelType w:val="multilevel"/>
    <w:tmpl w:val="17741F28"/>
    <w:lvl w:ilvl="0">
      <w:start w:val="1"/>
      <w:numFmt w:val="decimal"/>
      <w:lvlText w:val="%1."/>
      <w:lvlJc w:val="left"/>
      <w:pPr>
        <w:ind w:left="1004" w:hanging="360"/>
      </w:pPr>
    </w:lvl>
    <w:lvl w:ilvl="1">
      <w:start w:val="1"/>
      <w:numFmt w:val="decimal"/>
      <w:isLgl/>
      <w:lvlText w:val="%1.%2."/>
      <w:lvlJc w:val="left"/>
      <w:pPr>
        <w:ind w:left="502" w:hanging="360"/>
      </w:pPr>
      <w:rPr>
        <w:rFonts w:hint="default"/>
        <w:b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6">
    <w:nsid w:val="22C230BA"/>
    <w:multiLevelType w:val="hybridMultilevel"/>
    <w:tmpl w:val="FF9A4F1A"/>
    <w:lvl w:ilvl="0" w:tplc="0422000B">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7">
    <w:nsid w:val="28767949"/>
    <w:multiLevelType w:val="hybridMultilevel"/>
    <w:tmpl w:val="3E7A55F2"/>
    <w:lvl w:ilvl="0" w:tplc="0422000F">
      <w:start w:val="1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AA7749A"/>
    <w:multiLevelType w:val="multilevel"/>
    <w:tmpl w:val="D5F47BB6"/>
    <w:lvl w:ilvl="0">
      <w:start w:val="1"/>
      <w:numFmt w:val="decimal"/>
      <w:lvlText w:val="%1."/>
      <w:lvlJc w:val="left"/>
      <w:pPr>
        <w:ind w:left="644" w:hanging="360"/>
      </w:pPr>
      <w:rPr>
        <w:rFonts w:cs="Times New Roman" w:hint="default"/>
      </w:rPr>
    </w:lvl>
    <w:lvl w:ilvl="1">
      <w:start w:val="16"/>
      <w:numFmt w:val="decimal"/>
      <w:isLgl/>
      <w:lvlText w:val="%1.%2."/>
      <w:lvlJc w:val="left"/>
      <w:pPr>
        <w:ind w:left="1473" w:hanging="48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074" w:hanging="1080"/>
      </w:pPr>
      <w:rPr>
        <w:rFonts w:cs="Times New Roman" w:hint="default"/>
      </w:rPr>
    </w:lvl>
    <w:lvl w:ilvl="6">
      <w:start w:val="1"/>
      <w:numFmt w:val="decimal"/>
      <w:isLgl/>
      <w:lvlText w:val="%1.%2.%3.%4.%5.%6.%7."/>
      <w:lvlJc w:val="left"/>
      <w:pPr>
        <w:ind w:left="2576" w:hanging="1440"/>
      </w:pPr>
      <w:rPr>
        <w:rFonts w:cs="Times New Roman" w:hint="default"/>
      </w:rPr>
    </w:lvl>
    <w:lvl w:ilvl="7">
      <w:start w:val="1"/>
      <w:numFmt w:val="decimal"/>
      <w:isLgl/>
      <w:lvlText w:val="%1.%2.%3.%4.%5.%6.%7.%8."/>
      <w:lvlJc w:val="left"/>
      <w:pPr>
        <w:ind w:left="2718" w:hanging="1440"/>
      </w:pPr>
      <w:rPr>
        <w:rFonts w:cs="Times New Roman" w:hint="default"/>
      </w:rPr>
    </w:lvl>
    <w:lvl w:ilvl="8">
      <w:start w:val="1"/>
      <w:numFmt w:val="decimal"/>
      <w:isLgl/>
      <w:lvlText w:val="%1.%2.%3.%4.%5.%6.%7.%8.%9."/>
      <w:lvlJc w:val="left"/>
      <w:pPr>
        <w:ind w:left="3220" w:hanging="1800"/>
      </w:pPr>
      <w:rPr>
        <w:rFonts w:cs="Times New Roman" w:hint="default"/>
      </w:rPr>
    </w:lvl>
  </w:abstractNum>
  <w:abstractNum w:abstractNumId="9">
    <w:nsid w:val="2EF77761"/>
    <w:multiLevelType w:val="multilevel"/>
    <w:tmpl w:val="4AF04436"/>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F8F3178"/>
    <w:multiLevelType w:val="hybridMultilevel"/>
    <w:tmpl w:val="8138D8C4"/>
    <w:lvl w:ilvl="0" w:tplc="9AF63B5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7B3871"/>
    <w:multiLevelType w:val="hybridMultilevel"/>
    <w:tmpl w:val="9AB69E98"/>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2E92D81"/>
    <w:multiLevelType w:val="multilevel"/>
    <w:tmpl w:val="9AA083E2"/>
    <w:lvl w:ilvl="0">
      <w:start w:val="1"/>
      <w:numFmt w:val="decimal"/>
      <w:lvlText w:val="%1."/>
      <w:lvlJc w:val="left"/>
      <w:pPr>
        <w:ind w:left="644"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nsid w:val="474B5585"/>
    <w:multiLevelType w:val="hybridMultilevel"/>
    <w:tmpl w:val="4FA8429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84E20F2"/>
    <w:multiLevelType w:val="multilevel"/>
    <w:tmpl w:val="335253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351AD9"/>
    <w:multiLevelType w:val="hybridMultilevel"/>
    <w:tmpl w:val="478668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AB05636"/>
    <w:multiLevelType w:val="hybridMultilevel"/>
    <w:tmpl w:val="DD104D3C"/>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AD96E39"/>
    <w:multiLevelType w:val="multilevel"/>
    <w:tmpl w:val="922633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5E4A019A"/>
    <w:multiLevelType w:val="multilevel"/>
    <w:tmpl w:val="4F12BC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1566BD3"/>
    <w:multiLevelType w:val="multilevel"/>
    <w:tmpl w:val="BE2E71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58D2579"/>
    <w:multiLevelType w:val="hybridMultilevel"/>
    <w:tmpl w:val="E84C36F2"/>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77E0835"/>
    <w:multiLevelType w:val="multilevel"/>
    <w:tmpl w:val="2708B7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DB51432"/>
    <w:multiLevelType w:val="hybridMultilevel"/>
    <w:tmpl w:val="37EA59A2"/>
    <w:lvl w:ilvl="0" w:tplc="0422000F">
      <w:start w:val="12"/>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nsid w:val="720501DE"/>
    <w:multiLevelType w:val="hybridMultilevel"/>
    <w:tmpl w:val="449A2D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76903BB8"/>
    <w:multiLevelType w:val="multilevel"/>
    <w:tmpl w:val="DDCED6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8EB335C"/>
    <w:multiLevelType w:val="multilevel"/>
    <w:tmpl w:val="0BF643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B164ECA"/>
    <w:multiLevelType w:val="hybridMultilevel"/>
    <w:tmpl w:val="2E0842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D0745DF"/>
    <w:multiLevelType w:val="multilevel"/>
    <w:tmpl w:val="92C2A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FB1091F"/>
    <w:multiLevelType w:val="hybridMultilevel"/>
    <w:tmpl w:val="59CA2B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7FF81189"/>
    <w:multiLevelType w:val="multilevel"/>
    <w:tmpl w:val="D0D879B6"/>
    <w:lvl w:ilvl="0">
      <w:start w:val="1"/>
      <w:numFmt w:val="decimal"/>
      <w:lvlText w:val="%1."/>
      <w:lvlJc w:val="left"/>
      <w:pPr>
        <w:tabs>
          <w:tab w:val="num" w:pos="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8"/>
  </w:num>
  <w:num w:numId="2">
    <w:abstractNumId w:val="21"/>
  </w:num>
  <w:num w:numId="3">
    <w:abstractNumId w:val="19"/>
  </w:num>
  <w:num w:numId="4">
    <w:abstractNumId w:val="14"/>
  </w:num>
  <w:num w:numId="5">
    <w:abstractNumId w:val="25"/>
  </w:num>
  <w:num w:numId="6">
    <w:abstractNumId w:val="24"/>
  </w:num>
  <w:num w:numId="7">
    <w:abstractNumId w:val="6"/>
  </w:num>
  <w:num w:numId="8">
    <w:abstractNumId w:val="15"/>
  </w:num>
  <w:num w:numId="9">
    <w:abstractNumId w:val="13"/>
  </w:num>
  <w:num w:numId="10">
    <w:abstractNumId w:val="26"/>
  </w:num>
  <w:num w:numId="11">
    <w:abstractNumId w:val="10"/>
  </w:num>
  <w:num w:numId="12">
    <w:abstractNumId w:val="0"/>
  </w:num>
  <w:num w:numId="13">
    <w:abstractNumId w:val="17"/>
  </w:num>
  <w:num w:numId="14">
    <w:abstractNumId w:val="8"/>
  </w:num>
  <w:num w:numId="15">
    <w:abstractNumId w:val="23"/>
  </w:num>
  <w:num w:numId="16">
    <w:abstractNumId w:val="12"/>
  </w:num>
  <w:num w:numId="17">
    <w:abstractNumId w:val="22"/>
  </w:num>
  <w:num w:numId="18">
    <w:abstractNumId w:val="2"/>
  </w:num>
  <w:num w:numId="19">
    <w:abstractNumId w:val="11"/>
  </w:num>
  <w:num w:numId="20">
    <w:abstractNumId w:val="28"/>
  </w:num>
  <w:num w:numId="21">
    <w:abstractNumId w:val="27"/>
  </w:num>
  <w:num w:numId="22">
    <w:abstractNumId w:val="20"/>
  </w:num>
  <w:num w:numId="23">
    <w:abstractNumId w:val="1"/>
  </w:num>
  <w:num w:numId="24">
    <w:abstractNumId w:val="16"/>
  </w:num>
  <w:num w:numId="25">
    <w:abstractNumId w:val="7"/>
  </w:num>
  <w:num w:numId="26">
    <w:abstractNumId w:val="4"/>
  </w:num>
  <w:num w:numId="27">
    <w:abstractNumId w:val="5"/>
  </w:num>
  <w:num w:numId="28">
    <w:abstractNumId w:val="9"/>
    <w:lvlOverride w:ilvl="0">
      <w:startOverride w:val="1"/>
    </w:lvlOverride>
  </w:num>
  <w:num w:numId="29">
    <w:abstractNumId w:val="9"/>
  </w:num>
  <w:num w:numId="30">
    <w:abstractNumId w:val="29"/>
    <w:lvlOverride w:ilvl="0">
      <w:startOverride w:val="1"/>
    </w:lvlOverride>
  </w:num>
  <w:num w:numId="31">
    <w:abstractNumId w:val="29"/>
  </w:num>
  <w:num w:numId="32">
    <w:abstractNumId w:val="3"/>
    <w:lvlOverride w:ilvl="0">
      <w:startOverride w:val="1"/>
    </w:lvlOverride>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66442"/>
    <w:rsid w:val="000150FC"/>
    <w:rsid w:val="000361E7"/>
    <w:rsid w:val="00065721"/>
    <w:rsid w:val="0006776F"/>
    <w:rsid w:val="000728CD"/>
    <w:rsid w:val="000729EF"/>
    <w:rsid w:val="00075149"/>
    <w:rsid w:val="000B2E5A"/>
    <w:rsid w:val="000B38CB"/>
    <w:rsid w:val="000B75B9"/>
    <w:rsid w:val="000C6E92"/>
    <w:rsid w:val="000D30F2"/>
    <w:rsid w:val="000D3DF3"/>
    <w:rsid w:val="000D5A7F"/>
    <w:rsid w:val="000F092F"/>
    <w:rsid w:val="000F3FE3"/>
    <w:rsid w:val="00114105"/>
    <w:rsid w:val="00127393"/>
    <w:rsid w:val="00136516"/>
    <w:rsid w:val="00154C2B"/>
    <w:rsid w:val="0015750B"/>
    <w:rsid w:val="001768D7"/>
    <w:rsid w:val="001834F3"/>
    <w:rsid w:val="00183C38"/>
    <w:rsid w:val="0018414E"/>
    <w:rsid w:val="00184ABF"/>
    <w:rsid w:val="001A320C"/>
    <w:rsid w:val="001A5DA5"/>
    <w:rsid w:val="001B4C5E"/>
    <w:rsid w:val="001C4775"/>
    <w:rsid w:val="001E0164"/>
    <w:rsid w:val="001F158F"/>
    <w:rsid w:val="002020CF"/>
    <w:rsid w:val="00202F3D"/>
    <w:rsid w:val="0020492E"/>
    <w:rsid w:val="002128BC"/>
    <w:rsid w:val="00212E3D"/>
    <w:rsid w:val="00213C8D"/>
    <w:rsid w:val="00236A27"/>
    <w:rsid w:val="00253CD6"/>
    <w:rsid w:val="0026019B"/>
    <w:rsid w:val="0026512D"/>
    <w:rsid w:val="002777D5"/>
    <w:rsid w:val="002B3F21"/>
    <w:rsid w:val="002C32EB"/>
    <w:rsid w:val="002D0EF1"/>
    <w:rsid w:val="002D793A"/>
    <w:rsid w:val="002E59B0"/>
    <w:rsid w:val="002F5BBB"/>
    <w:rsid w:val="00315A30"/>
    <w:rsid w:val="00323188"/>
    <w:rsid w:val="003369CB"/>
    <w:rsid w:val="00337291"/>
    <w:rsid w:val="00351CCB"/>
    <w:rsid w:val="0035370E"/>
    <w:rsid w:val="00355CDD"/>
    <w:rsid w:val="00356EF4"/>
    <w:rsid w:val="00371340"/>
    <w:rsid w:val="00375924"/>
    <w:rsid w:val="003829F5"/>
    <w:rsid w:val="00394313"/>
    <w:rsid w:val="003A39AD"/>
    <w:rsid w:val="003B51C9"/>
    <w:rsid w:val="003C0921"/>
    <w:rsid w:val="003C35DB"/>
    <w:rsid w:val="00403B8D"/>
    <w:rsid w:val="00404D1B"/>
    <w:rsid w:val="00417996"/>
    <w:rsid w:val="00420A63"/>
    <w:rsid w:val="00422FD2"/>
    <w:rsid w:val="00424D3C"/>
    <w:rsid w:val="004416D3"/>
    <w:rsid w:val="004472FB"/>
    <w:rsid w:val="00465901"/>
    <w:rsid w:val="00473335"/>
    <w:rsid w:val="0048587D"/>
    <w:rsid w:val="00494BA5"/>
    <w:rsid w:val="004A7EEB"/>
    <w:rsid w:val="004B5FC5"/>
    <w:rsid w:val="004B6601"/>
    <w:rsid w:val="004C4E1B"/>
    <w:rsid w:val="004D72B9"/>
    <w:rsid w:val="004E1E4C"/>
    <w:rsid w:val="004E2242"/>
    <w:rsid w:val="004E7C73"/>
    <w:rsid w:val="004F65AA"/>
    <w:rsid w:val="00500BF1"/>
    <w:rsid w:val="00502C88"/>
    <w:rsid w:val="00511956"/>
    <w:rsid w:val="005304CF"/>
    <w:rsid w:val="00540D22"/>
    <w:rsid w:val="005523A7"/>
    <w:rsid w:val="0056253D"/>
    <w:rsid w:val="00567B38"/>
    <w:rsid w:val="0057491D"/>
    <w:rsid w:val="0059455D"/>
    <w:rsid w:val="005A3032"/>
    <w:rsid w:val="005A620C"/>
    <w:rsid w:val="005C0D0E"/>
    <w:rsid w:val="005D5432"/>
    <w:rsid w:val="005E7AC3"/>
    <w:rsid w:val="00615654"/>
    <w:rsid w:val="006158BB"/>
    <w:rsid w:val="0062461E"/>
    <w:rsid w:val="00627F7E"/>
    <w:rsid w:val="00644D60"/>
    <w:rsid w:val="00647C69"/>
    <w:rsid w:val="00650DF5"/>
    <w:rsid w:val="00652C16"/>
    <w:rsid w:val="0065662D"/>
    <w:rsid w:val="006621C5"/>
    <w:rsid w:val="006B77D1"/>
    <w:rsid w:val="006C0CD5"/>
    <w:rsid w:val="006C3C41"/>
    <w:rsid w:val="006D33C0"/>
    <w:rsid w:val="006E3F3F"/>
    <w:rsid w:val="006E6426"/>
    <w:rsid w:val="0070027D"/>
    <w:rsid w:val="00701FCE"/>
    <w:rsid w:val="007073DC"/>
    <w:rsid w:val="007074DC"/>
    <w:rsid w:val="00716041"/>
    <w:rsid w:val="00723B04"/>
    <w:rsid w:val="00731D8D"/>
    <w:rsid w:val="007460DA"/>
    <w:rsid w:val="00747AEF"/>
    <w:rsid w:val="00781729"/>
    <w:rsid w:val="00783331"/>
    <w:rsid w:val="00783E3D"/>
    <w:rsid w:val="00785847"/>
    <w:rsid w:val="007903BA"/>
    <w:rsid w:val="007C181E"/>
    <w:rsid w:val="007C340F"/>
    <w:rsid w:val="007C6AC4"/>
    <w:rsid w:val="007C6C07"/>
    <w:rsid w:val="007E2D69"/>
    <w:rsid w:val="007E3440"/>
    <w:rsid w:val="007E35CF"/>
    <w:rsid w:val="007F2C33"/>
    <w:rsid w:val="00801015"/>
    <w:rsid w:val="00803316"/>
    <w:rsid w:val="00805A02"/>
    <w:rsid w:val="0083659F"/>
    <w:rsid w:val="008429A8"/>
    <w:rsid w:val="00855634"/>
    <w:rsid w:val="00856D8B"/>
    <w:rsid w:val="00856E76"/>
    <w:rsid w:val="008631FB"/>
    <w:rsid w:val="008645EC"/>
    <w:rsid w:val="00881C66"/>
    <w:rsid w:val="008A16D8"/>
    <w:rsid w:val="008A183D"/>
    <w:rsid w:val="008A4E38"/>
    <w:rsid w:val="008B1985"/>
    <w:rsid w:val="008B1DA1"/>
    <w:rsid w:val="008D3721"/>
    <w:rsid w:val="008E225D"/>
    <w:rsid w:val="008E2FAC"/>
    <w:rsid w:val="008E4B90"/>
    <w:rsid w:val="008E763A"/>
    <w:rsid w:val="008F1D58"/>
    <w:rsid w:val="008F1F0C"/>
    <w:rsid w:val="008F4EED"/>
    <w:rsid w:val="009147FE"/>
    <w:rsid w:val="00920AC0"/>
    <w:rsid w:val="00923F82"/>
    <w:rsid w:val="00937071"/>
    <w:rsid w:val="0095149F"/>
    <w:rsid w:val="00951B86"/>
    <w:rsid w:val="00962C2D"/>
    <w:rsid w:val="00972A33"/>
    <w:rsid w:val="0097407A"/>
    <w:rsid w:val="00975A57"/>
    <w:rsid w:val="00994906"/>
    <w:rsid w:val="009A28A8"/>
    <w:rsid w:val="009B214C"/>
    <w:rsid w:val="009C552D"/>
    <w:rsid w:val="009E1372"/>
    <w:rsid w:val="009E61B9"/>
    <w:rsid w:val="00A07110"/>
    <w:rsid w:val="00A079C6"/>
    <w:rsid w:val="00A11ABA"/>
    <w:rsid w:val="00A17997"/>
    <w:rsid w:val="00A2034A"/>
    <w:rsid w:val="00A252FA"/>
    <w:rsid w:val="00A269CC"/>
    <w:rsid w:val="00A37AED"/>
    <w:rsid w:val="00A41FA9"/>
    <w:rsid w:val="00A62084"/>
    <w:rsid w:val="00A82DFB"/>
    <w:rsid w:val="00A871ED"/>
    <w:rsid w:val="00A901B0"/>
    <w:rsid w:val="00A94C80"/>
    <w:rsid w:val="00A96485"/>
    <w:rsid w:val="00AC16F7"/>
    <w:rsid w:val="00AE0906"/>
    <w:rsid w:val="00AF3FF9"/>
    <w:rsid w:val="00B10841"/>
    <w:rsid w:val="00B15F56"/>
    <w:rsid w:val="00B20C00"/>
    <w:rsid w:val="00B22B69"/>
    <w:rsid w:val="00B36025"/>
    <w:rsid w:val="00B573E2"/>
    <w:rsid w:val="00B60031"/>
    <w:rsid w:val="00B644BE"/>
    <w:rsid w:val="00B7443E"/>
    <w:rsid w:val="00B802B9"/>
    <w:rsid w:val="00B87F62"/>
    <w:rsid w:val="00B9088E"/>
    <w:rsid w:val="00B96AFB"/>
    <w:rsid w:val="00BA0928"/>
    <w:rsid w:val="00BA0A48"/>
    <w:rsid w:val="00BA7878"/>
    <w:rsid w:val="00BB302A"/>
    <w:rsid w:val="00BC321D"/>
    <w:rsid w:val="00BD6824"/>
    <w:rsid w:val="00BE33C2"/>
    <w:rsid w:val="00BE3EDF"/>
    <w:rsid w:val="00BE448B"/>
    <w:rsid w:val="00BF0C83"/>
    <w:rsid w:val="00C04934"/>
    <w:rsid w:val="00C07B83"/>
    <w:rsid w:val="00C267A6"/>
    <w:rsid w:val="00C35B42"/>
    <w:rsid w:val="00C364EF"/>
    <w:rsid w:val="00C500A3"/>
    <w:rsid w:val="00C52F58"/>
    <w:rsid w:val="00C53460"/>
    <w:rsid w:val="00C57522"/>
    <w:rsid w:val="00C57977"/>
    <w:rsid w:val="00C64494"/>
    <w:rsid w:val="00C860AE"/>
    <w:rsid w:val="00C8714B"/>
    <w:rsid w:val="00C90683"/>
    <w:rsid w:val="00C922D7"/>
    <w:rsid w:val="00C97CA2"/>
    <w:rsid w:val="00CA1149"/>
    <w:rsid w:val="00CB3D0A"/>
    <w:rsid w:val="00CC28EE"/>
    <w:rsid w:val="00CC2FAF"/>
    <w:rsid w:val="00CC44B8"/>
    <w:rsid w:val="00CC55F9"/>
    <w:rsid w:val="00CC69F9"/>
    <w:rsid w:val="00CD1C96"/>
    <w:rsid w:val="00CE22A8"/>
    <w:rsid w:val="00CE5768"/>
    <w:rsid w:val="00CE7614"/>
    <w:rsid w:val="00D035E0"/>
    <w:rsid w:val="00D070DE"/>
    <w:rsid w:val="00D100F3"/>
    <w:rsid w:val="00D147EB"/>
    <w:rsid w:val="00D2296B"/>
    <w:rsid w:val="00D32BAC"/>
    <w:rsid w:val="00D36B79"/>
    <w:rsid w:val="00D45573"/>
    <w:rsid w:val="00D46566"/>
    <w:rsid w:val="00D554F4"/>
    <w:rsid w:val="00D569EB"/>
    <w:rsid w:val="00D7104F"/>
    <w:rsid w:val="00D759C0"/>
    <w:rsid w:val="00D81152"/>
    <w:rsid w:val="00D853D4"/>
    <w:rsid w:val="00D92215"/>
    <w:rsid w:val="00DD394C"/>
    <w:rsid w:val="00DD6FB7"/>
    <w:rsid w:val="00DD7361"/>
    <w:rsid w:val="00DE08A4"/>
    <w:rsid w:val="00DE2FF3"/>
    <w:rsid w:val="00DE65F1"/>
    <w:rsid w:val="00DF7BBD"/>
    <w:rsid w:val="00E04DBE"/>
    <w:rsid w:val="00E202C9"/>
    <w:rsid w:val="00E204CB"/>
    <w:rsid w:val="00E26704"/>
    <w:rsid w:val="00E27EC7"/>
    <w:rsid w:val="00E31346"/>
    <w:rsid w:val="00E66442"/>
    <w:rsid w:val="00E7302B"/>
    <w:rsid w:val="00E758AD"/>
    <w:rsid w:val="00E80450"/>
    <w:rsid w:val="00E921D8"/>
    <w:rsid w:val="00EC1FCA"/>
    <w:rsid w:val="00EC2B30"/>
    <w:rsid w:val="00EC70CC"/>
    <w:rsid w:val="00ED0157"/>
    <w:rsid w:val="00EE12EB"/>
    <w:rsid w:val="00EE3F44"/>
    <w:rsid w:val="00EE43FD"/>
    <w:rsid w:val="00F17B42"/>
    <w:rsid w:val="00F3093F"/>
    <w:rsid w:val="00F31B75"/>
    <w:rsid w:val="00F36C4D"/>
    <w:rsid w:val="00F37438"/>
    <w:rsid w:val="00F41AC1"/>
    <w:rsid w:val="00F43BD3"/>
    <w:rsid w:val="00F45DFA"/>
    <w:rsid w:val="00F57CFC"/>
    <w:rsid w:val="00F71070"/>
    <w:rsid w:val="00F77A75"/>
    <w:rsid w:val="00F835F6"/>
    <w:rsid w:val="00F94A19"/>
    <w:rsid w:val="00FA061F"/>
    <w:rsid w:val="00FE2C3B"/>
    <w:rsid w:val="00FE791E"/>
    <w:rsid w:val="00FF75A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C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A37AED"/>
    <w:pPr>
      <w:spacing w:before="100" w:after="100" w:line="240" w:lineRule="auto"/>
    </w:pPr>
    <w:rPr>
      <w:rFonts w:ascii="Liberation Serif" w:eastAsia="Calibri" w:hAnsi="Liberation Serif" w:cs="Arial"/>
      <w:sz w:val="24"/>
      <w:szCs w:val="24"/>
      <w:lang w:eastAsia="zh-CN" w:bidi="hi-IN"/>
    </w:rPr>
  </w:style>
  <w:style w:type="character" w:styleId="a3">
    <w:name w:val="Hyperlink"/>
    <w:basedOn w:val="a0"/>
    <w:uiPriority w:val="99"/>
    <w:unhideWhenUsed/>
    <w:rsid w:val="00A37AED"/>
    <w:rPr>
      <w:color w:val="0000FF" w:themeColor="hyperlink"/>
      <w:u w:val="single"/>
    </w:rPr>
  </w:style>
  <w:style w:type="paragraph" w:customStyle="1" w:styleId="Standard">
    <w:name w:val="Standard"/>
    <w:qFormat/>
    <w:rsid w:val="005523A7"/>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character" w:customStyle="1" w:styleId="rvts0">
    <w:name w:val="rvts0"/>
    <w:qFormat/>
    <w:rsid w:val="00781729"/>
    <w:rPr>
      <w:rFonts w:ascii="Times New Roman" w:hAnsi="Times New Roman" w:cs="Times New Roman"/>
    </w:rPr>
  </w:style>
  <w:style w:type="paragraph" w:styleId="a4">
    <w:name w:val="List Paragraph"/>
    <w:aliases w:val="название табл/рис,заголовок 1.1,Список уровня 2,Bullet Number,Bullet 1,Use Case List Paragraph,lp1,List Paragraph1,lp11,List Paragraph11,Абзац списка5,AC List 01,Заголовок 1.1,Chapter10,Elenco Normale,Number Bullets,----,EBRD List,Абзац"/>
    <w:basedOn w:val="a"/>
    <w:link w:val="a5"/>
    <w:uiPriority w:val="34"/>
    <w:qFormat/>
    <w:rsid w:val="000729EF"/>
    <w:pPr>
      <w:ind w:left="720"/>
      <w:contextualSpacing/>
    </w:pPr>
  </w:style>
  <w:style w:type="character" w:customStyle="1" w:styleId="postbody">
    <w:name w:val="postbody"/>
    <w:basedOn w:val="a0"/>
    <w:rsid w:val="00375924"/>
  </w:style>
  <w:style w:type="character" w:customStyle="1" w:styleId="2">
    <w:name w:val="Основной текст (2) + Полужирный"/>
    <w:rsid w:val="00375924"/>
    <w:rPr>
      <w:rFonts w:ascii="Times New Roman" w:hAnsi="Times New Roman" w:cs="Times New Roman"/>
      <w:b/>
      <w:color w:val="000000"/>
      <w:spacing w:val="0"/>
      <w:w w:val="100"/>
      <w:sz w:val="24"/>
      <w:u w:val="none"/>
      <w:lang w:val="uk-UA" w:eastAsia="uk-UA"/>
    </w:rPr>
  </w:style>
  <w:style w:type="paragraph" w:customStyle="1" w:styleId="a6">
    <w:name w:val="Звичайний (веб)"/>
    <w:basedOn w:val="a"/>
    <w:rsid w:val="003759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0">
    <w:name w:val="Основной текст (2)"/>
    <w:basedOn w:val="a"/>
    <w:rsid w:val="00375924"/>
    <w:pPr>
      <w:widowControl w:val="0"/>
      <w:shd w:val="clear" w:color="auto" w:fill="FFFFFF"/>
      <w:suppressAutoHyphens/>
      <w:spacing w:after="0" w:line="274" w:lineRule="exact"/>
      <w:ind w:hanging="400"/>
      <w:jc w:val="both"/>
    </w:pPr>
    <w:rPr>
      <w:rFonts w:ascii="Times New Roman" w:eastAsia="Times New Roman" w:hAnsi="Times New Roman" w:cs="Times New Roman"/>
      <w:sz w:val="20"/>
      <w:szCs w:val="20"/>
      <w:lang w:eastAsia="ru-RU"/>
    </w:rPr>
  </w:style>
  <w:style w:type="paragraph" w:styleId="a7">
    <w:name w:val="Normal (Web)"/>
    <w:aliases w:val="Обычный (веб) Знак,Знак5 Знак,Знак5,Обычный (Web),Обычный (Web) Знак Знак Знак,Обычный (Web) Знак Знак Знак Знак Знак Знак,Обычный (Web) Знак Знак Знак Знак,Обычный (веб) Знак1,Обычный (веб) Знак Знак1,Знак17,Знак18 Знак,Знак2, Знак2"/>
    <w:basedOn w:val="a"/>
    <w:link w:val="21"/>
    <w:qFormat/>
    <w:rsid w:val="001B4C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бычный (веб) Знак2"/>
    <w:aliases w:val="Обычный (веб) Знак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Обычный (веб) Знак1 Знак,Знак17 Знак"/>
    <w:link w:val="a7"/>
    <w:uiPriority w:val="99"/>
    <w:locked/>
    <w:rsid w:val="001B4C5E"/>
    <w:rPr>
      <w:rFonts w:ascii="Times New Roman" w:eastAsia="Times New Roman" w:hAnsi="Times New Roman" w:cs="Times New Roman"/>
      <w:sz w:val="24"/>
      <w:szCs w:val="24"/>
    </w:rPr>
  </w:style>
  <w:style w:type="table" w:styleId="a8">
    <w:name w:val="Table Grid"/>
    <w:basedOn w:val="a1"/>
    <w:uiPriority w:val="59"/>
    <w:unhideWhenUsed/>
    <w:rsid w:val="00C8714B"/>
    <w:pPr>
      <w:suppressAutoHyphens/>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название табл/рис Знак,заголовок 1.1 Знак,Список уровня 2 Знак,Bullet Number Знак,Bullet 1 Знак,Use Case List Paragraph Знак,lp1 Знак,List Paragraph1 Знак,lp11 Знак,List Paragraph11 Знак,Абзац списка5 Знак,AC List 01 Знак,---- Знак"/>
    <w:link w:val="a4"/>
    <w:rsid w:val="00C8714B"/>
  </w:style>
  <w:style w:type="paragraph" w:styleId="a9">
    <w:name w:val="No Spacing"/>
    <w:aliases w:val="nado12,Bullet"/>
    <w:link w:val="aa"/>
    <w:qFormat/>
    <w:rsid w:val="00650DF5"/>
    <w:pPr>
      <w:suppressAutoHyphens/>
      <w:spacing w:after="0" w:line="240" w:lineRule="auto"/>
    </w:pPr>
    <w:rPr>
      <w:rFonts w:ascii="Calibri" w:eastAsia="Calibri" w:hAnsi="Calibri" w:cs="Times New Roman"/>
      <w:lang w:eastAsia="en-US"/>
    </w:rPr>
  </w:style>
  <w:style w:type="character" w:customStyle="1" w:styleId="22">
    <w:name w:val="Основний текст (2)_"/>
    <w:basedOn w:val="a0"/>
    <w:link w:val="210"/>
    <w:uiPriority w:val="99"/>
    <w:locked/>
    <w:rsid w:val="00650DF5"/>
    <w:rPr>
      <w:rFonts w:ascii="Times New Roman" w:hAnsi="Times New Roman" w:cs="Times New Roman"/>
      <w:shd w:val="clear" w:color="auto" w:fill="FFFFFF"/>
    </w:rPr>
  </w:style>
  <w:style w:type="paragraph" w:customStyle="1" w:styleId="210">
    <w:name w:val="Основний текст (2)1"/>
    <w:basedOn w:val="a"/>
    <w:link w:val="22"/>
    <w:uiPriority w:val="99"/>
    <w:rsid w:val="00650DF5"/>
    <w:pPr>
      <w:widowControl w:val="0"/>
      <w:shd w:val="clear" w:color="auto" w:fill="FFFFFF"/>
      <w:spacing w:before="240" w:after="240" w:line="240" w:lineRule="atLeast"/>
      <w:jc w:val="both"/>
    </w:pPr>
    <w:rPr>
      <w:rFonts w:ascii="Times New Roman" w:hAnsi="Times New Roman" w:cs="Times New Roman"/>
    </w:rPr>
  </w:style>
  <w:style w:type="paragraph" w:customStyle="1" w:styleId="1">
    <w:name w:val="Без интервала1"/>
    <w:qFormat/>
    <w:rsid w:val="00650DF5"/>
    <w:pPr>
      <w:suppressAutoHyphens/>
      <w:spacing w:after="0" w:line="240" w:lineRule="auto"/>
    </w:pPr>
    <w:rPr>
      <w:rFonts w:eastAsia="Times New Roman" w:cs="Times New Roman"/>
      <w:lang w:val="ru-RU" w:eastAsia="en-US"/>
    </w:rPr>
  </w:style>
  <w:style w:type="character" w:customStyle="1" w:styleId="aa">
    <w:name w:val="Без интервала Знак"/>
    <w:aliases w:val="nado12 Знак,Bullet Знак"/>
    <w:link w:val="a9"/>
    <w:uiPriority w:val="1"/>
    <w:rsid w:val="00650DF5"/>
    <w:rPr>
      <w:rFonts w:ascii="Calibri" w:eastAsia="Calibri" w:hAnsi="Calibri" w:cs="Times New Roman"/>
      <w:lang w:eastAsia="en-US"/>
    </w:rPr>
  </w:style>
  <w:style w:type="paragraph" w:styleId="23">
    <w:name w:val="Body Text 2"/>
    <w:basedOn w:val="a"/>
    <w:link w:val="24"/>
    <w:uiPriority w:val="99"/>
    <w:unhideWhenUsed/>
    <w:rsid w:val="00C500A3"/>
    <w:pPr>
      <w:spacing w:after="120" w:line="480" w:lineRule="auto"/>
    </w:pPr>
    <w:rPr>
      <w:rFonts w:ascii="Calibri" w:eastAsia="Calibri" w:hAnsi="Calibri" w:cs="Calibri"/>
      <w:lang w:eastAsia="ru-RU"/>
    </w:rPr>
  </w:style>
  <w:style w:type="character" w:customStyle="1" w:styleId="24">
    <w:name w:val="Основной текст 2 Знак"/>
    <w:basedOn w:val="a0"/>
    <w:link w:val="23"/>
    <w:uiPriority w:val="99"/>
    <w:rsid w:val="00C500A3"/>
    <w:rPr>
      <w:rFonts w:ascii="Calibri" w:eastAsia="Calibri" w:hAnsi="Calibri" w:cs="Calibri"/>
      <w:lang w:eastAsia="ru-RU"/>
    </w:rPr>
  </w:style>
  <w:style w:type="paragraph" w:styleId="ab">
    <w:name w:val="header"/>
    <w:basedOn w:val="a"/>
    <w:link w:val="ac"/>
    <w:uiPriority w:val="99"/>
    <w:semiHidden/>
    <w:unhideWhenUsed/>
    <w:rsid w:val="00783331"/>
    <w:pPr>
      <w:tabs>
        <w:tab w:val="center" w:pos="4819"/>
        <w:tab w:val="right" w:pos="9639"/>
      </w:tabs>
      <w:spacing w:after="0" w:line="240" w:lineRule="auto"/>
    </w:pPr>
  </w:style>
  <w:style w:type="character" w:customStyle="1" w:styleId="ac">
    <w:name w:val="Верхний колонтитул Знак"/>
    <w:basedOn w:val="a0"/>
    <w:link w:val="ab"/>
    <w:uiPriority w:val="99"/>
    <w:semiHidden/>
    <w:rsid w:val="00783331"/>
  </w:style>
  <w:style w:type="paragraph" w:styleId="ad">
    <w:name w:val="footer"/>
    <w:basedOn w:val="a"/>
    <w:link w:val="ae"/>
    <w:uiPriority w:val="99"/>
    <w:unhideWhenUsed/>
    <w:rsid w:val="00783331"/>
    <w:pPr>
      <w:tabs>
        <w:tab w:val="center" w:pos="4819"/>
        <w:tab w:val="right" w:pos="9639"/>
      </w:tabs>
      <w:spacing w:after="0" w:line="240" w:lineRule="auto"/>
    </w:pPr>
  </w:style>
  <w:style w:type="character" w:customStyle="1" w:styleId="ae">
    <w:name w:val="Нижний колонтитул Знак"/>
    <w:basedOn w:val="a0"/>
    <w:link w:val="ad"/>
    <w:uiPriority w:val="99"/>
    <w:rsid w:val="00783331"/>
  </w:style>
  <w:style w:type="paragraph" w:customStyle="1" w:styleId="normal">
    <w:name w:val="normal"/>
    <w:rsid w:val="006E3F3F"/>
    <w:pPr>
      <w:spacing w:after="0"/>
    </w:pPr>
    <w:rPr>
      <w:rFonts w:ascii="Arial" w:eastAsia="Arial" w:hAnsi="Arial" w:cs="Arial"/>
      <w:color w:val="000000"/>
      <w:lang w:val="ru-RU" w:eastAsia="ru-RU"/>
    </w:rPr>
  </w:style>
  <w:style w:type="paragraph" w:styleId="HTML">
    <w:name w:val="HTML Preformatted"/>
    <w:basedOn w:val="a"/>
    <w:link w:val="HTML0"/>
    <w:qFormat/>
    <w:rsid w:val="00204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ru-RU" w:bidi="hi-IN"/>
    </w:rPr>
  </w:style>
  <w:style w:type="character" w:customStyle="1" w:styleId="HTML0">
    <w:name w:val="Стандартный HTML Знак"/>
    <w:basedOn w:val="a0"/>
    <w:link w:val="HTML"/>
    <w:rsid w:val="0020492E"/>
    <w:rPr>
      <w:rFonts w:ascii="Courier New" w:eastAsia="Times New Roman" w:hAnsi="Courier New" w:cs="Courier New"/>
      <w:sz w:val="20"/>
      <w:szCs w:val="20"/>
      <w:lang w:eastAsia="ru-RU" w:bidi="hi-IN"/>
    </w:rPr>
  </w:style>
  <w:style w:type="paragraph" w:customStyle="1" w:styleId="Default">
    <w:name w:val="Default"/>
    <w:uiPriority w:val="99"/>
    <w:rsid w:val="0020492E"/>
    <w:pPr>
      <w:autoSpaceDE w:val="0"/>
      <w:autoSpaceDN w:val="0"/>
      <w:adjustRightInd w:val="0"/>
      <w:spacing w:after="0" w:line="240" w:lineRule="auto"/>
      <w:contextualSpacing/>
    </w:pPr>
    <w:rPr>
      <w:rFonts w:ascii="Times New Roman" w:eastAsia="Times New Roman" w:hAnsi="Times New Roman" w:cs="Times New Roman"/>
      <w:color w:val="000000"/>
      <w:sz w:val="24"/>
      <w:szCs w:val="24"/>
      <w:lang w:val="ru-RU" w:eastAsia="ru-RU"/>
    </w:rPr>
  </w:style>
  <w:style w:type="character" w:customStyle="1" w:styleId="NoSpacingChar2">
    <w:name w:val="No Spacing Char2"/>
    <w:link w:val="25"/>
    <w:uiPriority w:val="99"/>
    <w:locked/>
    <w:rsid w:val="0020492E"/>
    <w:rPr>
      <w:rFonts w:ascii="Calibri" w:eastAsia="Calibri" w:hAnsi="Calibri" w:cs="Calibri"/>
      <w:lang w:eastAsia="ru-RU"/>
    </w:rPr>
  </w:style>
  <w:style w:type="paragraph" w:customStyle="1" w:styleId="25">
    <w:name w:val="Без интервала2"/>
    <w:link w:val="NoSpacingChar2"/>
    <w:uiPriority w:val="99"/>
    <w:rsid w:val="0020492E"/>
    <w:pPr>
      <w:spacing w:after="0" w:line="240" w:lineRule="auto"/>
      <w:contextualSpacing/>
    </w:pPr>
    <w:rPr>
      <w:rFonts w:ascii="Calibri" w:eastAsia="Calibri" w:hAnsi="Calibri" w:cs="Calibri"/>
      <w:lang w:eastAsia="ru-RU"/>
    </w:rPr>
  </w:style>
  <w:style w:type="character" w:customStyle="1" w:styleId="5">
    <w:name w:val="Основной текст (5)_"/>
    <w:link w:val="51"/>
    <w:uiPriority w:val="99"/>
    <w:locked/>
    <w:rsid w:val="0020492E"/>
    <w:rPr>
      <w:b/>
      <w:i/>
      <w:sz w:val="21"/>
      <w:shd w:val="clear" w:color="auto" w:fill="FFFFFF"/>
    </w:rPr>
  </w:style>
  <w:style w:type="paragraph" w:customStyle="1" w:styleId="51">
    <w:name w:val="Основной текст (5)1"/>
    <w:basedOn w:val="a"/>
    <w:link w:val="5"/>
    <w:uiPriority w:val="99"/>
    <w:rsid w:val="0020492E"/>
    <w:pPr>
      <w:widowControl w:val="0"/>
      <w:shd w:val="clear" w:color="auto" w:fill="FFFFFF"/>
      <w:spacing w:after="0" w:line="254" w:lineRule="exact"/>
    </w:pPr>
    <w:rPr>
      <w:b/>
      <w:i/>
      <w:sz w:val="21"/>
    </w:rPr>
  </w:style>
  <w:style w:type="paragraph" w:styleId="26">
    <w:name w:val="Body Text Indent 2"/>
    <w:basedOn w:val="a"/>
    <w:link w:val="27"/>
    <w:uiPriority w:val="99"/>
    <w:semiHidden/>
    <w:unhideWhenUsed/>
    <w:rsid w:val="0020492E"/>
    <w:pPr>
      <w:spacing w:after="120" w:line="480" w:lineRule="auto"/>
      <w:ind w:left="283"/>
    </w:pPr>
  </w:style>
  <w:style w:type="character" w:customStyle="1" w:styleId="27">
    <w:name w:val="Основной текст с отступом 2 Знак"/>
    <w:basedOn w:val="a0"/>
    <w:link w:val="26"/>
    <w:uiPriority w:val="99"/>
    <w:semiHidden/>
    <w:rsid w:val="0020492E"/>
  </w:style>
  <w:style w:type="paragraph" w:customStyle="1" w:styleId="211">
    <w:name w:val="Основной текст с отступом 21"/>
    <w:basedOn w:val="a"/>
    <w:uiPriority w:val="99"/>
    <w:rsid w:val="0020492E"/>
    <w:pPr>
      <w:suppressAutoHyphens/>
      <w:spacing w:after="120" w:line="480" w:lineRule="auto"/>
      <w:ind w:left="283"/>
    </w:pPr>
    <w:rPr>
      <w:rFonts w:ascii="Times New Roman" w:eastAsia="Times New Roman" w:hAnsi="Times New Roman" w:cs="Times New Roman"/>
      <w:sz w:val="24"/>
      <w:szCs w:val="24"/>
      <w:lang w:eastAsia="ar-SA"/>
    </w:rPr>
  </w:style>
  <w:style w:type="paragraph" w:styleId="af">
    <w:name w:val="Body Text"/>
    <w:basedOn w:val="a"/>
    <w:link w:val="af0"/>
    <w:uiPriority w:val="99"/>
    <w:semiHidden/>
    <w:unhideWhenUsed/>
    <w:rsid w:val="0020492E"/>
    <w:pPr>
      <w:spacing w:after="120"/>
    </w:pPr>
  </w:style>
  <w:style w:type="character" w:customStyle="1" w:styleId="af0">
    <w:name w:val="Основной текст Знак"/>
    <w:basedOn w:val="a0"/>
    <w:link w:val="af"/>
    <w:uiPriority w:val="99"/>
    <w:semiHidden/>
    <w:rsid w:val="0020492E"/>
  </w:style>
  <w:style w:type="paragraph" w:customStyle="1" w:styleId="FR2">
    <w:name w:val="FR2"/>
    <w:uiPriority w:val="99"/>
    <w:rsid w:val="0020492E"/>
    <w:pPr>
      <w:widowControl w:val="0"/>
      <w:spacing w:after="0" w:line="260" w:lineRule="auto"/>
      <w:ind w:firstLine="560"/>
    </w:pPr>
    <w:rPr>
      <w:rFonts w:ascii="Arial" w:eastAsia="Times New Roman" w:hAnsi="Arial" w:cs="Arial"/>
      <w:lang w:eastAsia="ru-RU"/>
    </w:rPr>
  </w:style>
  <w:style w:type="paragraph" w:customStyle="1" w:styleId="af1">
    <w:name w:val="Содержимое таблицы"/>
    <w:basedOn w:val="a"/>
    <w:uiPriority w:val="99"/>
    <w:qFormat/>
    <w:rsid w:val="00962C2D"/>
    <w:pPr>
      <w:suppressAutoHyphens/>
      <w:spacing w:after="0" w:line="240" w:lineRule="auto"/>
    </w:pPr>
    <w:rPr>
      <w:rFonts w:ascii="Liberation Serif" w:eastAsia="NSimSun" w:hAnsi="Liberation Serif" w:cs="Arial"/>
      <w:kern w:val="2"/>
      <w:sz w:val="24"/>
      <w:szCs w:val="24"/>
      <w:lang w:eastAsia="zh-CN" w:bidi="hi-IN"/>
    </w:rPr>
  </w:style>
  <w:style w:type="character" w:styleId="af2">
    <w:name w:val="Strong"/>
    <w:basedOn w:val="a0"/>
    <w:qFormat/>
    <w:rsid w:val="00A252FA"/>
    <w:rPr>
      <w:b/>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41"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755-15" TargetMode="External"/><Relationship Id="rId24" Type="http://schemas.openxmlformats.org/officeDocument/2006/relationships/hyperlink" Target="http://zakon0.rada.gov.ua/laws/show/2289-17"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1178-2022-%D0%B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DBDF4F-F452-471E-BC84-F22491C6D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2918</TotalTime>
  <Pages>32</Pages>
  <Words>55749</Words>
  <Characters>31777</Characters>
  <Application>Microsoft Office Word</Application>
  <DocSecurity>0</DocSecurity>
  <Lines>264</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35</cp:revision>
  <cp:lastPrinted>2024-03-11T13:21:00Z</cp:lastPrinted>
  <dcterms:created xsi:type="dcterms:W3CDTF">2023-05-30T08:12:00Z</dcterms:created>
  <dcterms:modified xsi:type="dcterms:W3CDTF">2024-04-12T12:02:00Z</dcterms:modified>
</cp:coreProperties>
</file>