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BB5CB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BB5CB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B5CB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«код згідно основного словника національного класифікатора України 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ДК 021:2015: 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</w:rPr>
        <w:t>33190000-8 Медичне обладнання та вироби медичного призначення різні»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код НК 024:2019 </w:t>
      </w:r>
      <w:r w:rsidR="003923B8" w:rsidRPr="003923B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33586 - Система моніторингу фізіологічних показників одного пацієнта)»</w:t>
      </w:r>
      <w:r w:rsidR="005B2EC9" w:rsidRPr="00BB5CB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BB5CB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BB5C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BB5CB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BB5CB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BB5CB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0F3849" w:rsidRPr="00BB5CB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BB5CB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BB5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BB5CB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BB5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BB5CB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BB5CB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BB5C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BB5CB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Pr="00BB5CB7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BB5CB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B5C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B5CB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BB5CB7" w:rsidRDefault="005A4F41" w:rsidP="005D3F3B">
      <w:pPr>
        <w:spacing w:line="240" w:lineRule="auto"/>
        <w:jc w:val="center"/>
        <w:rPr>
          <w:sz w:val="24"/>
          <w:szCs w:val="24"/>
          <w:lang w:val="uk-UA"/>
        </w:rPr>
      </w:pPr>
    </w:p>
    <w:sectPr w:rsidR="005A4F41" w:rsidRPr="00BB5CB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923B8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378A2"/>
    <w:rsid w:val="00785825"/>
    <w:rsid w:val="0078754F"/>
    <w:rsid w:val="008044D3"/>
    <w:rsid w:val="00894070"/>
    <w:rsid w:val="009A6A03"/>
    <w:rsid w:val="009C4DAC"/>
    <w:rsid w:val="009C5F39"/>
    <w:rsid w:val="009D7FAA"/>
    <w:rsid w:val="009E4758"/>
    <w:rsid w:val="00A2614B"/>
    <w:rsid w:val="00A91C14"/>
    <w:rsid w:val="00AC56B2"/>
    <w:rsid w:val="00AF610B"/>
    <w:rsid w:val="00BB5CB7"/>
    <w:rsid w:val="00C04CA5"/>
    <w:rsid w:val="00C12ABA"/>
    <w:rsid w:val="00C61D22"/>
    <w:rsid w:val="00CD26BD"/>
    <w:rsid w:val="00DE6FA5"/>
    <w:rsid w:val="00DF2FEC"/>
    <w:rsid w:val="00E66B4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4DF5-D0B7-4217-845F-4D56B97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2020-01-21T13:45:00Z</dcterms:created>
  <dcterms:modified xsi:type="dcterms:W3CDTF">2023-04-24T10:52:00Z</dcterms:modified>
</cp:coreProperties>
</file>