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72" w:rsidRPr="00887272" w:rsidRDefault="00887272" w:rsidP="00887272">
      <w:pPr>
        <w:spacing w:after="160" w:line="256" w:lineRule="auto"/>
        <w:jc w:val="right"/>
        <w:rPr>
          <w:rFonts w:ascii="Times New Roman" w:eastAsia="Segoe UI" w:hAnsi="Times New Roman" w:cs="Times New Roman"/>
          <w:b/>
          <w:bCs/>
          <w:lang w:val="uk-UA" w:eastAsia="zh-CN"/>
        </w:rPr>
      </w:pPr>
      <w:r w:rsidRPr="00887272">
        <w:rPr>
          <w:rFonts w:ascii="Times New Roman" w:hAnsi="Times New Roman" w:cs="Times New Roman"/>
          <w:b/>
          <w:bCs/>
          <w:lang w:val="uk-UA"/>
        </w:rPr>
        <w:t>Додаток № 3 до тендерної документації</w:t>
      </w:r>
    </w:p>
    <w:p w:rsidR="00887272" w:rsidRPr="00887272" w:rsidRDefault="00887272" w:rsidP="00887272">
      <w:pPr>
        <w:rPr>
          <w:rFonts w:ascii="Times New Roman" w:hAnsi="Times New Roman" w:cs="Times New Roman"/>
          <w:i/>
          <w:sz w:val="20"/>
        </w:rPr>
      </w:pPr>
      <w:r w:rsidRPr="00887272">
        <w:rPr>
          <w:rFonts w:ascii="Times New Roman" w:hAnsi="Times New Roman" w:cs="Times New Roman"/>
          <w:i/>
          <w:sz w:val="20"/>
        </w:rPr>
        <w:t>«</w:t>
      </w:r>
      <w:proofErr w:type="spellStart"/>
      <w:r w:rsidRPr="00887272">
        <w:rPr>
          <w:rFonts w:ascii="Times New Roman" w:hAnsi="Times New Roman" w:cs="Times New Roman"/>
          <w:i/>
          <w:sz w:val="20"/>
        </w:rPr>
        <w:t>Тендернапропозиція</w:t>
      </w:r>
      <w:proofErr w:type="spellEnd"/>
      <w:r w:rsidRPr="00887272">
        <w:rPr>
          <w:rFonts w:ascii="Times New Roman" w:hAnsi="Times New Roman" w:cs="Times New Roman"/>
          <w:i/>
          <w:sz w:val="20"/>
        </w:rPr>
        <w:t xml:space="preserve">» </w:t>
      </w:r>
    </w:p>
    <w:p w:rsidR="00887272" w:rsidRPr="00887272" w:rsidRDefault="00887272" w:rsidP="00887272">
      <w:pPr>
        <w:rPr>
          <w:rFonts w:ascii="Times New Roman" w:hAnsi="Times New Roman" w:cs="Times New Roman"/>
          <w:bCs/>
          <w:i/>
          <w:sz w:val="20"/>
          <w:lang w:val="uk-UA"/>
        </w:rPr>
      </w:pPr>
      <w:proofErr w:type="spellStart"/>
      <w:proofErr w:type="gramStart"/>
      <w:r w:rsidRPr="00887272">
        <w:rPr>
          <w:rFonts w:ascii="Times New Roman" w:hAnsi="Times New Roman" w:cs="Times New Roman"/>
          <w:i/>
          <w:sz w:val="20"/>
        </w:rPr>
        <w:t>подається</w:t>
      </w:r>
      <w:proofErr w:type="spellEnd"/>
      <w:proofErr w:type="gramEnd"/>
      <w:r w:rsidRPr="00887272">
        <w:rPr>
          <w:rFonts w:ascii="Times New Roman" w:hAnsi="Times New Roman" w:cs="Times New Roman"/>
          <w:i/>
          <w:sz w:val="20"/>
        </w:rPr>
        <w:t xml:space="preserve"> за формою, </w:t>
      </w:r>
      <w:proofErr w:type="spellStart"/>
      <w:r w:rsidRPr="00887272">
        <w:rPr>
          <w:rFonts w:ascii="Times New Roman" w:hAnsi="Times New Roman" w:cs="Times New Roman"/>
          <w:i/>
          <w:sz w:val="20"/>
        </w:rPr>
        <w:t>наведеноюнижче</w:t>
      </w:r>
      <w:proofErr w:type="spellEnd"/>
      <w:r w:rsidRPr="00887272">
        <w:rPr>
          <w:rFonts w:ascii="Times New Roman" w:hAnsi="Times New Roman" w:cs="Times New Roman"/>
          <w:i/>
          <w:sz w:val="20"/>
        </w:rPr>
        <w:t xml:space="preserve"> на </w:t>
      </w:r>
      <w:proofErr w:type="spellStart"/>
      <w:r w:rsidRPr="00887272">
        <w:rPr>
          <w:rFonts w:ascii="Times New Roman" w:hAnsi="Times New Roman" w:cs="Times New Roman"/>
          <w:i/>
          <w:sz w:val="20"/>
        </w:rPr>
        <w:t>фірмовому</w:t>
      </w:r>
      <w:proofErr w:type="spellEnd"/>
      <w:r w:rsidRPr="00887272">
        <w:rPr>
          <w:rFonts w:ascii="Times New Roman" w:hAnsi="Times New Roman" w:cs="Times New Roman"/>
          <w:i/>
          <w:sz w:val="20"/>
        </w:rPr>
        <w:t xml:space="preserve"> бланк</w:t>
      </w:r>
      <w:r w:rsidRPr="00887272">
        <w:rPr>
          <w:rFonts w:ascii="Times New Roman" w:hAnsi="Times New Roman" w:cs="Times New Roman"/>
          <w:i/>
          <w:sz w:val="20"/>
          <w:lang w:val="uk-UA"/>
        </w:rPr>
        <w:t xml:space="preserve">у </w:t>
      </w:r>
      <w:r w:rsidRPr="00887272">
        <w:rPr>
          <w:rFonts w:ascii="Times New Roman" w:hAnsi="Times New Roman" w:cs="Times New Roman"/>
          <w:bCs/>
          <w:i/>
          <w:sz w:val="20"/>
        </w:rPr>
        <w:t xml:space="preserve">(за </w:t>
      </w:r>
      <w:proofErr w:type="spellStart"/>
      <w:r w:rsidRPr="00887272">
        <w:rPr>
          <w:rFonts w:ascii="Times New Roman" w:hAnsi="Times New Roman" w:cs="Times New Roman"/>
          <w:bCs/>
          <w:i/>
          <w:sz w:val="20"/>
        </w:rPr>
        <w:t>наявності</w:t>
      </w:r>
      <w:proofErr w:type="spellEnd"/>
      <w:r w:rsidRPr="00887272">
        <w:rPr>
          <w:rFonts w:ascii="Times New Roman" w:hAnsi="Times New Roman" w:cs="Times New Roman"/>
          <w:bCs/>
          <w:i/>
          <w:sz w:val="20"/>
        </w:rPr>
        <w:t>).</w:t>
      </w:r>
    </w:p>
    <w:p w:rsidR="00887272" w:rsidRPr="00887272" w:rsidRDefault="00887272" w:rsidP="00887272">
      <w:pPr>
        <w:rPr>
          <w:rFonts w:ascii="Times New Roman" w:hAnsi="Times New Roman" w:cs="Times New Roman"/>
          <w:i/>
          <w:sz w:val="20"/>
        </w:rPr>
      </w:pPr>
      <w:proofErr w:type="spellStart"/>
      <w:r w:rsidRPr="00887272">
        <w:rPr>
          <w:rFonts w:ascii="Times New Roman" w:hAnsi="Times New Roman" w:cs="Times New Roman"/>
          <w:i/>
          <w:sz w:val="20"/>
        </w:rPr>
        <w:t>Учасник</w:t>
      </w:r>
      <w:proofErr w:type="spellEnd"/>
      <w:r w:rsidRPr="00887272">
        <w:rPr>
          <w:rFonts w:ascii="Times New Roman" w:hAnsi="Times New Roman" w:cs="Times New Roman"/>
          <w:i/>
          <w:sz w:val="20"/>
        </w:rPr>
        <w:t xml:space="preserve"> не </w:t>
      </w:r>
      <w:proofErr w:type="gramStart"/>
      <w:r w:rsidRPr="00887272">
        <w:rPr>
          <w:rFonts w:ascii="Times New Roman" w:hAnsi="Times New Roman" w:cs="Times New Roman"/>
          <w:i/>
          <w:sz w:val="20"/>
        </w:rPr>
        <w:t xml:space="preserve">повинен </w:t>
      </w:r>
      <w:proofErr w:type="spellStart"/>
      <w:r w:rsidRPr="00887272">
        <w:rPr>
          <w:rFonts w:ascii="Times New Roman" w:hAnsi="Times New Roman" w:cs="Times New Roman"/>
          <w:i/>
          <w:sz w:val="20"/>
        </w:rPr>
        <w:t>відступати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87272">
        <w:rPr>
          <w:rFonts w:ascii="Times New Roman" w:hAnsi="Times New Roman" w:cs="Times New Roman"/>
          <w:i/>
          <w:sz w:val="20"/>
        </w:rPr>
        <w:t>від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87272">
        <w:rPr>
          <w:rFonts w:ascii="Times New Roman" w:hAnsi="Times New Roman" w:cs="Times New Roman"/>
          <w:i/>
          <w:sz w:val="20"/>
        </w:rPr>
        <w:t>наведено</w:t>
      </w:r>
      <w:proofErr w:type="gramEnd"/>
      <w:r w:rsidRPr="00887272">
        <w:rPr>
          <w:rFonts w:ascii="Times New Roman" w:hAnsi="Times New Roman" w:cs="Times New Roman"/>
          <w:i/>
          <w:sz w:val="20"/>
        </w:rPr>
        <w:t>ї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87272">
        <w:rPr>
          <w:rFonts w:ascii="Times New Roman" w:hAnsi="Times New Roman" w:cs="Times New Roman"/>
          <w:i/>
          <w:sz w:val="20"/>
        </w:rPr>
        <w:t>форми</w:t>
      </w:r>
      <w:proofErr w:type="spellEnd"/>
      <w:r w:rsidRPr="00887272">
        <w:rPr>
          <w:rFonts w:ascii="Times New Roman" w:hAnsi="Times New Roman" w:cs="Times New Roman"/>
          <w:i/>
          <w:sz w:val="20"/>
        </w:rPr>
        <w:t>.</w:t>
      </w:r>
    </w:p>
    <w:p w:rsidR="00887272" w:rsidRPr="00887272" w:rsidRDefault="00887272" w:rsidP="00887272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887272" w:rsidRPr="00887272" w:rsidRDefault="00887272" w:rsidP="00887272">
      <w:pPr>
        <w:jc w:val="center"/>
        <w:rPr>
          <w:rFonts w:ascii="Times New Roman" w:hAnsi="Times New Roman" w:cs="Times New Roman"/>
          <w:b/>
          <w:sz w:val="28"/>
        </w:rPr>
      </w:pPr>
      <w:r w:rsidRPr="00887272">
        <w:rPr>
          <w:rFonts w:ascii="Times New Roman" w:hAnsi="Times New Roman" w:cs="Times New Roman"/>
          <w:b/>
          <w:sz w:val="28"/>
        </w:rPr>
        <w:t>ТЕНДЕРНА ПРОПОЗИЦІЯ</w:t>
      </w:r>
    </w:p>
    <w:p w:rsidR="00887272" w:rsidRPr="00887272" w:rsidRDefault="00887272" w:rsidP="00887272">
      <w:pPr>
        <w:ind w:right="-143"/>
        <w:jc w:val="both"/>
        <w:rPr>
          <w:rFonts w:ascii="Times New Roman" w:hAnsi="Times New Roman" w:cs="Times New Roman"/>
        </w:rPr>
      </w:pPr>
      <w:r w:rsidRPr="00887272">
        <w:rPr>
          <w:rFonts w:ascii="Times New Roman" w:hAnsi="Times New Roman" w:cs="Times New Roman"/>
        </w:rPr>
        <w:t>Ми, (</w:t>
      </w:r>
      <w:proofErr w:type="spellStart"/>
      <w:r w:rsidRPr="00887272">
        <w:rPr>
          <w:rFonts w:ascii="Times New Roman" w:hAnsi="Times New Roman" w:cs="Times New Roman"/>
        </w:rPr>
        <w:t>повне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найменування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учасника</w:t>
      </w:r>
      <w:proofErr w:type="spellEnd"/>
      <w:r w:rsidRPr="00887272">
        <w:rPr>
          <w:rFonts w:ascii="Times New Roman" w:hAnsi="Times New Roman" w:cs="Times New Roman"/>
        </w:rPr>
        <w:t xml:space="preserve">), </w:t>
      </w:r>
      <w:proofErr w:type="spellStart"/>
      <w:r w:rsidRPr="00887272">
        <w:rPr>
          <w:rFonts w:ascii="Times New Roman" w:hAnsi="Times New Roman" w:cs="Times New Roman"/>
        </w:rPr>
        <w:t>надаємо</w:t>
      </w:r>
      <w:proofErr w:type="spellEnd"/>
      <w:r w:rsidRPr="00887272">
        <w:rPr>
          <w:rFonts w:ascii="Times New Roman" w:hAnsi="Times New Roman" w:cs="Times New Roman"/>
        </w:rPr>
        <w:t xml:space="preserve"> свою </w:t>
      </w:r>
      <w:proofErr w:type="spellStart"/>
      <w:r w:rsidRPr="00887272">
        <w:rPr>
          <w:rFonts w:ascii="Times New Roman" w:hAnsi="Times New Roman" w:cs="Times New Roman"/>
        </w:rPr>
        <w:t>пропозицію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участі</w:t>
      </w:r>
      <w:proofErr w:type="spellEnd"/>
      <w:r w:rsidRPr="00887272">
        <w:rPr>
          <w:rFonts w:ascii="Times New Roman" w:hAnsi="Times New Roman" w:cs="Times New Roman"/>
        </w:rPr>
        <w:t xml:space="preserve"> у </w:t>
      </w:r>
      <w:proofErr w:type="spellStart"/>
      <w:r w:rsidRPr="00887272">
        <w:rPr>
          <w:rFonts w:ascii="Times New Roman" w:hAnsi="Times New Roman" w:cs="Times New Roman"/>
        </w:rPr>
        <w:t>відкритих</w:t>
      </w:r>
      <w:proofErr w:type="spellEnd"/>
      <w:r w:rsidRPr="00887272">
        <w:rPr>
          <w:rFonts w:ascii="Times New Roman" w:hAnsi="Times New Roman" w:cs="Times New Roman"/>
        </w:rPr>
        <w:t xml:space="preserve"> торгах </w:t>
      </w:r>
      <w:r w:rsidRPr="00887272">
        <w:rPr>
          <w:rFonts w:ascii="Times New Roman" w:hAnsi="Times New Roman" w:cs="Times New Roman"/>
          <w:lang w:val="uk-UA"/>
        </w:rPr>
        <w:t xml:space="preserve">з особливостями </w:t>
      </w:r>
      <w:r w:rsidRPr="00887272">
        <w:rPr>
          <w:rFonts w:ascii="Times New Roman" w:hAnsi="Times New Roman" w:cs="Times New Roman"/>
        </w:rPr>
        <w:t xml:space="preserve">на </w:t>
      </w:r>
      <w:proofErr w:type="spellStart"/>
      <w:r w:rsidRPr="00887272">
        <w:rPr>
          <w:rFonts w:ascii="Times New Roman" w:hAnsi="Times New Roman" w:cs="Times New Roman"/>
        </w:rPr>
        <w:t>закупівлю</w:t>
      </w:r>
      <w:proofErr w:type="spellEnd"/>
      <w:r w:rsidRPr="00887272">
        <w:rPr>
          <w:rFonts w:ascii="Times New Roman" w:hAnsi="Times New Roman" w:cs="Times New Roman"/>
        </w:rPr>
        <w:t xml:space="preserve"> товару -  </w:t>
      </w:r>
      <w:r w:rsidRPr="00887272">
        <w:rPr>
          <w:rFonts w:ascii="Times New Roman" w:hAnsi="Times New Roman" w:cs="Times New Roman"/>
          <w:b/>
          <w:bCs/>
        </w:rPr>
        <w:t>Намет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  <w:b/>
          <w:bCs/>
        </w:rPr>
        <w:t>армійський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87272">
        <w:rPr>
          <w:rFonts w:ascii="Times New Roman" w:hAnsi="Times New Roman" w:cs="Times New Roman"/>
          <w:b/>
          <w:bCs/>
          <w:lang w:val="uk-UA"/>
        </w:rPr>
        <w:t>утеплений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87272">
        <w:rPr>
          <w:rFonts w:ascii="Times New Roman" w:hAnsi="Times New Roman" w:cs="Times New Roman"/>
          <w:b/>
          <w:bCs/>
          <w:iCs/>
          <w:lang w:val="uk-UA"/>
        </w:rPr>
        <w:t xml:space="preserve">код </w:t>
      </w:r>
      <w:proofErr w:type="spellStart"/>
      <w:r w:rsidRPr="00887272">
        <w:rPr>
          <w:rFonts w:ascii="Times New Roman" w:hAnsi="Times New Roman" w:cs="Times New Roman"/>
          <w:b/>
          <w:bCs/>
          <w:iCs/>
          <w:lang w:val="uk-UA"/>
        </w:rPr>
        <w:t>ДК</w:t>
      </w:r>
      <w:proofErr w:type="spellEnd"/>
      <w:r w:rsidRPr="00887272">
        <w:rPr>
          <w:rFonts w:ascii="Times New Roman" w:hAnsi="Times New Roman" w:cs="Times New Roman"/>
          <w:b/>
          <w:bCs/>
          <w:iCs/>
          <w:lang w:val="uk-UA"/>
        </w:rPr>
        <w:t xml:space="preserve"> 021:2015: </w:t>
      </w:r>
      <w:r w:rsidRPr="00887272">
        <w:rPr>
          <w:rFonts w:ascii="Times New Roman" w:eastAsia="Times New Roman" w:hAnsi="Times New Roman" w:cs="Times New Roman"/>
          <w:b/>
        </w:rPr>
        <w:t>39522530-1</w:t>
      </w:r>
      <w:proofErr w:type="gramStart"/>
      <w:r w:rsidRPr="00887272">
        <w:rPr>
          <w:rFonts w:ascii="Times New Roman" w:eastAsia="Times New Roman" w:hAnsi="Times New Roman" w:cs="Times New Roman"/>
          <w:b/>
        </w:rPr>
        <w:t xml:space="preserve"> Н</w:t>
      </w:r>
      <w:proofErr w:type="gramEnd"/>
      <w:r w:rsidRPr="00887272">
        <w:rPr>
          <w:rFonts w:ascii="Times New Roman" w:eastAsia="Times New Roman" w:hAnsi="Times New Roman" w:cs="Times New Roman"/>
          <w:b/>
        </w:rPr>
        <w:t>амети</w:t>
      </w:r>
      <w:r w:rsidRPr="008872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згідно</w:t>
      </w:r>
      <w:proofErr w:type="spellEnd"/>
      <w:r w:rsidRPr="00887272">
        <w:rPr>
          <w:rFonts w:ascii="Times New Roman" w:hAnsi="Times New Roman" w:cs="Times New Roman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з</w:t>
      </w:r>
      <w:proofErr w:type="spellEnd"/>
      <w:r w:rsidRPr="00887272">
        <w:rPr>
          <w:rFonts w:ascii="Times New Roman" w:hAnsi="Times New Roman" w:cs="Times New Roman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технічними</w:t>
      </w:r>
      <w:proofErr w:type="spellEnd"/>
      <w:r w:rsidRPr="00887272">
        <w:rPr>
          <w:rFonts w:ascii="Times New Roman" w:hAnsi="Times New Roman" w:cs="Times New Roman"/>
        </w:rPr>
        <w:t xml:space="preserve"> та </w:t>
      </w:r>
      <w:proofErr w:type="spellStart"/>
      <w:r w:rsidRPr="00887272">
        <w:rPr>
          <w:rFonts w:ascii="Times New Roman" w:hAnsi="Times New Roman" w:cs="Times New Roman"/>
        </w:rPr>
        <w:t>іншими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вимогами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замовника</w:t>
      </w:r>
      <w:proofErr w:type="spellEnd"/>
      <w:r w:rsidRPr="00887272">
        <w:rPr>
          <w:rFonts w:ascii="Times New Roman" w:hAnsi="Times New Roman" w:cs="Times New Roman"/>
        </w:rPr>
        <w:t>.</w:t>
      </w:r>
    </w:p>
    <w:p w:rsidR="00887272" w:rsidRPr="00887272" w:rsidRDefault="00887272" w:rsidP="00887272">
      <w:pPr>
        <w:rPr>
          <w:rFonts w:ascii="Times New Roman" w:hAnsi="Times New Roman" w:cs="Times New Roman"/>
        </w:rPr>
      </w:pPr>
      <w:proofErr w:type="spellStart"/>
      <w:proofErr w:type="gramStart"/>
      <w:r w:rsidRPr="00887272">
        <w:rPr>
          <w:rFonts w:ascii="Times New Roman" w:hAnsi="Times New Roman" w:cs="Times New Roman"/>
        </w:rPr>
        <w:t>П</w:t>
      </w:r>
      <w:proofErr w:type="gramEnd"/>
      <w:r w:rsidRPr="00887272">
        <w:rPr>
          <w:rFonts w:ascii="Times New Roman" w:hAnsi="Times New Roman" w:cs="Times New Roman"/>
        </w:rPr>
        <w:t>ідтверджуємо</w:t>
      </w:r>
      <w:proofErr w:type="spellEnd"/>
      <w:r w:rsidRPr="00887272">
        <w:rPr>
          <w:rFonts w:ascii="Times New Roman" w:hAnsi="Times New Roman" w:cs="Times New Roman"/>
        </w:rPr>
        <w:t xml:space="preserve"> те, </w:t>
      </w:r>
      <w:proofErr w:type="spellStart"/>
      <w:r w:rsidRPr="00887272">
        <w:rPr>
          <w:rFonts w:ascii="Times New Roman" w:hAnsi="Times New Roman" w:cs="Times New Roman"/>
        </w:rPr>
        <w:t>що</w:t>
      </w:r>
      <w:proofErr w:type="spellEnd"/>
      <w:r w:rsidRPr="00887272">
        <w:rPr>
          <w:rFonts w:ascii="Times New Roman" w:hAnsi="Times New Roman" w:cs="Times New Roman"/>
        </w:rPr>
        <w:t xml:space="preserve"> ми </w:t>
      </w:r>
      <w:proofErr w:type="spellStart"/>
      <w:r w:rsidRPr="00887272">
        <w:rPr>
          <w:rFonts w:ascii="Times New Roman" w:hAnsi="Times New Roman" w:cs="Times New Roman"/>
        </w:rPr>
        <w:t>уповноважені</w:t>
      </w:r>
      <w:proofErr w:type="spellEnd"/>
      <w:r w:rsidRPr="00887272">
        <w:rPr>
          <w:rFonts w:ascii="Times New Roman" w:hAnsi="Times New Roman" w:cs="Times New Roman"/>
        </w:rPr>
        <w:t xml:space="preserve"> на </w:t>
      </w:r>
      <w:proofErr w:type="spellStart"/>
      <w:r w:rsidRPr="00887272">
        <w:rPr>
          <w:rFonts w:ascii="Times New Roman" w:hAnsi="Times New Roman" w:cs="Times New Roman"/>
        </w:rPr>
        <w:t>підписання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тендерної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пропозиції</w:t>
      </w:r>
      <w:proofErr w:type="spellEnd"/>
      <w:r w:rsidRPr="00887272">
        <w:rPr>
          <w:rFonts w:ascii="Times New Roman" w:hAnsi="Times New Roman" w:cs="Times New Roman"/>
        </w:rPr>
        <w:t xml:space="preserve"> та Договору. </w:t>
      </w:r>
    </w:p>
    <w:p w:rsidR="00887272" w:rsidRPr="00887272" w:rsidRDefault="00887272" w:rsidP="008872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  <w:r w:rsidRPr="00887272">
        <w:rPr>
          <w:rFonts w:ascii="Times New Roman" w:eastAsia="Times New Roman" w:hAnsi="Times New Roman" w:cs="Times New Roman"/>
          <w:b/>
          <w:i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40"/>
      </w:tblGrid>
      <w:tr w:rsidR="00887272" w:rsidRPr="00887272" w:rsidTr="0046786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7272">
              <w:rPr>
                <w:rFonts w:ascii="Times New Roman" w:eastAsia="Times New Roman" w:hAnsi="Times New Roman" w:cs="Times New Roman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87272" w:rsidRPr="00887272" w:rsidTr="0046786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7272">
              <w:rPr>
                <w:rFonts w:ascii="Times New Roman" w:eastAsia="Times New Roman" w:hAnsi="Times New Roman" w:cs="Times New Roman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87272" w:rsidRPr="00887272" w:rsidTr="0046786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7272">
              <w:rPr>
                <w:rFonts w:ascii="Times New Roman" w:eastAsia="Times New Roman" w:hAnsi="Times New Roman" w:cs="Times New Roman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87272" w:rsidRPr="00887272" w:rsidTr="0046786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7272">
              <w:rPr>
                <w:rFonts w:ascii="Times New Roman" w:eastAsia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87272" w:rsidRPr="00887272" w:rsidTr="0046786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7272">
              <w:rPr>
                <w:rFonts w:ascii="Times New Roman" w:eastAsia="Times New Roman" w:hAnsi="Times New Roman" w:cs="Times New Roman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87272" w:rsidRPr="00887272" w:rsidTr="0046786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7272">
              <w:rPr>
                <w:rFonts w:ascii="Times New Roman" w:eastAsia="Times New Roman" w:hAnsi="Times New Roman" w:cs="Times New Roman"/>
                <w:lang w:val="uk-UA"/>
              </w:rPr>
              <w:t>Факс, e-</w:t>
            </w:r>
            <w:proofErr w:type="spellStart"/>
            <w:r w:rsidRPr="00887272">
              <w:rPr>
                <w:rFonts w:ascii="Times New Roman" w:eastAsia="Times New Roman" w:hAnsi="Times New Roman" w:cs="Times New Roman"/>
                <w:lang w:val="uk-UA"/>
              </w:rPr>
              <w:t>mail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87272" w:rsidRPr="00887272" w:rsidTr="0046786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7272">
              <w:rPr>
                <w:rFonts w:ascii="Times New Roman" w:eastAsia="Times New Roman" w:hAnsi="Times New Roman" w:cs="Times New Roman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72" w:rsidRPr="00887272" w:rsidRDefault="00887272" w:rsidP="00467863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887272" w:rsidRPr="00887272" w:rsidRDefault="00887272" w:rsidP="00887272">
      <w:pPr>
        <w:rPr>
          <w:rFonts w:ascii="Times New Roman" w:eastAsia="Segoe UI" w:hAnsi="Times New Roman" w:cs="Times New Roman"/>
          <w:kern w:val="3"/>
          <w:lang w:eastAsia="zh-CN" w:bidi="hi-IN"/>
        </w:rPr>
      </w:pPr>
    </w:p>
    <w:p w:rsidR="00887272" w:rsidRPr="00887272" w:rsidRDefault="00887272" w:rsidP="00887272">
      <w:pPr>
        <w:ind w:firstLine="708"/>
        <w:rPr>
          <w:rFonts w:ascii="Times New Roman" w:hAnsi="Times New Roman" w:cs="Times New Roman"/>
        </w:rPr>
      </w:pPr>
      <w:proofErr w:type="spellStart"/>
      <w:r w:rsidRPr="00887272">
        <w:rPr>
          <w:rFonts w:ascii="Times New Roman" w:hAnsi="Times New Roman" w:cs="Times New Roman"/>
        </w:rPr>
        <w:t>Вивчивши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тендерну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документацію</w:t>
      </w:r>
      <w:proofErr w:type="spellEnd"/>
      <w:r w:rsidRPr="00887272">
        <w:rPr>
          <w:rFonts w:ascii="Times New Roman" w:hAnsi="Times New Roman" w:cs="Times New Roman"/>
        </w:rPr>
        <w:t xml:space="preserve"> та </w:t>
      </w:r>
      <w:proofErr w:type="spellStart"/>
      <w:r w:rsidRPr="00887272">
        <w:rPr>
          <w:rFonts w:ascii="Times New Roman" w:hAnsi="Times New Roman" w:cs="Times New Roman"/>
        </w:rPr>
        <w:t>інформацію</w:t>
      </w:r>
      <w:proofErr w:type="spellEnd"/>
      <w:r w:rsidRPr="00887272">
        <w:rPr>
          <w:rFonts w:ascii="Times New Roman" w:hAnsi="Times New Roman" w:cs="Times New Roman"/>
        </w:rPr>
        <w:t xml:space="preserve"> про </w:t>
      </w:r>
      <w:proofErr w:type="spellStart"/>
      <w:r w:rsidRPr="00887272">
        <w:rPr>
          <w:rFonts w:ascii="Times New Roman" w:hAnsi="Times New Roman" w:cs="Times New Roman"/>
        </w:rPr>
        <w:t>необхідні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технічні</w:t>
      </w:r>
      <w:proofErr w:type="spellEnd"/>
      <w:r w:rsidRPr="00887272">
        <w:rPr>
          <w:rFonts w:ascii="Times New Roman" w:hAnsi="Times New Roman" w:cs="Times New Roman"/>
        </w:rPr>
        <w:t xml:space="preserve">, </w:t>
      </w:r>
      <w:proofErr w:type="spellStart"/>
      <w:r w:rsidRPr="00887272">
        <w:rPr>
          <w:rFonts w:ascii="Times New Roman" w:hAnsi="Times New Roman" w:cs="Times New Roman"/>
        </w:rPr>
        <w:t>якісні</w:t>
      </w:r>
      <w:proofErr w:type="spellEnd"/>
      <w:r w:rsidRPr="00887272">
        <w:rPr>
          <w:rFonts w:ascii="Times New Roman" w:hAnsi="Times New Roman" w:cs="Times New Roman"/>
        </w:rPr>
        <w:t xml:space="preserve"> та </w:t>
      </w:r>
      <w:proofErr w:type="spellStart"/>
      <w:r w:rsidRPr="00887272">
        <w:rPr>
          <w:rFonts w:ascii="Times New Roman" w:hAnsi="Times New Roman" w:cs="Times New Roman"/>
        </w:rPr>
        <w:t>кількісні</w:t>
      </w:r>
      <w:proofErr w:type="spellEnd"/>
      <w:r w:rsidRPr="00887272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887272">
        <w:rPr>
          <w:rFonts w:ascii="Times New Roman" w:hAnsi="Times New Roman" w:cs="Times New Roman"/>
        </w:rPr>
        <w:t>закупі</w:t>
      </w:r>
      <w:proofErr w:type="gramStart"/>
      <w:r w:rsidRPr="00887272">
        <w:rPr>
          <w:rFonts w:ascii="Times New Roman" w:hAnsi="Times New Roman" w:cs="Times New Roman"/>
        </w:rPr>
        <w:t>вл</w:t>
      </w:r>
      <w:proofErr w:type="gramEnd"/>
      <w:r w:rsidRPr="00887272">
        <w:rPr>
          <w:rFonts w:ascii="Times New Roman" w:hAnsi="Times New Roman" w:cs="Times New Roman"/>
        </w:rPr>
        <w:t>і</w:t>
      </w:r>
      <w:proofErr w:type="spellEnd"/>
      <w:r w:rsidRPr="00887272">
        <w:rPr>
          <w:rFonts w:ascii="Times New Roman" w:hAnsi="Times New Roman" w:cs="Times New Roman"/>
        </w:rPr>
        <w:t xml:space="preserve">, на </w:t>
      </w:r>
      <w:proofErr w:type="spellStart"/>
      <w:r w:rsidRPr="00887272"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зазначеного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вище</w:t>
      </w:r>
      <w:proofErr w:type="spellEnd"/>
      <w:r w:rsidRPr="00887272">
        <w:rPr>
          <w:rFonts w:ascii="Times New Roman" w:hAnsi="Times New Roman" w:cs="Times New Roman"/>
        </w:rPr>
        <w:t xml:space="preserve">, </w:t>
      </w:r>
      <w:proofErr w:type="spellStart"/>
      <w:r w:rsidRPr="00887272">
        <w:rPr>
          <w:rFonts w:ascii="Times New Roman" w:hAnsi="Times New Roman" w:cs="Times New Roman"/>
        </w:rPr>
        <w:t>маємо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можливість</w:t>
      </w:r>
      <w:proofErr w:type="spellEnd"/>
      <w:r w:rsidRPr="00887272">
        <w:rPr>
          <w:rFonts w:ascii="Times New Roman" w:hAnsi="Times New Roman" w:cs="Times New Roman"/>
        </w:rPr>
        <w:t xml:space="preserve"> та </w:t>
      </w:r>
      <w:proofErr w:type="spellStart"/>
      <w:r w:rsidRPr="00887272">
        <w:rPr>
          <w:rFonts w:ascii="Times New Roman" w:hAnsi="Times New Roman" w:cs="Times New Roman"/>
        </w:rPr>
        <w:t>погоджуємося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виконати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вимоги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Замовника</w:t>
      </w:r>
      <w:proofErr w:type="spellEnd"/>
      <w:r w:rsidRPr="00887272">
        <w:rPr>
          <w:rFonts w:ascii="Times New Roman" w:hAnsi="Times New Roman" w:cs="Times New Roman"/>
        </w:rPr>
        <w:t xml:space="preserve">, </w:t>
      </w:r>
      <w:proofErr w:type="spellStart"/>
      <w:r w:rsidRPr="00887272">
        <w:rPr>
          <w:rFonts w:ascii="Times New Roman" w:hAnsi="Times New Roman" w:cs="Times New Roman"/>
        </w:rPr>
        <w:t>передбачені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відповідною</w:t>
      </w:r>
      <w:proofErr w:type="spellEnd"/>
      <w:r w:rsidRPr="00887272">
        <w:rPr>
          <w:rFonts w:ascii="Times New Roman" w:hAnsi="Times New Roman" w:cs="Times New Roman"/>
        </w:rPr>
        <w:t xml:space="preserve"> тендерною </w:t>
      </w:r>
      <w:proofErr w:type="spellStart"/>
      <w:r w:rsidRPr="00887272">
        <w:rPr>
          <w:rFonts w:ascii="Times New Roman" w:hAnsi="Times New Roman" w:cs="Times New Roman"/>
        </w:rPr>
        <w:t>документацією</w:t>
      </w:r>
      <w:proofErr w:type="spellEnd"/>
      <w:r w:rsidRPr="00887272">
        <w:rPr>
          <w:rFonts w:ascii="Times New Roman" w:hAnsi="Times New Roman" w:cs="Times New Roman"/>
        </w:rPr>
        <w:t xml:space="preserve"> та Договором на </w:t>
      </w:r>
      <w:proofErr w:type="spellStart"/>
      <w:r w:rsidRPr="00887272">
        <w:rPr>
          <w:rFonts w:ascii="Times New Roman" w:hAnsi="Times New Roman" w:cs="Times New Roman"/>
        </w:rPr>
        <w:t>умовах</w:t>
      </w:r>
      <w:proofErr w:type="spellEnd"/>
      <w:r w:rsidRPr="00887272">
        <w:rPr>
          <w:rFonts w:ascii="Times New Roman" w:hAnsi="Times New Roman" w:cs="Times New Roman"/>
        </w:rPr>
        <w:t xml:space="preserve">, </w:t>
      </w:r>
      <w:proofErr w:type="spellStart"/>
      <w:r w:rsidRPr="00887272">
        <w:rPr>
          <w:rFonts w:ascii="Times New Roman" w:hAnsi="Times New Roman" w:cs="Times New Roman"/>
        </w:rPr>
        <w:t>зазначенихв</w:t>
      </w:r>
      <w:proofErr w:type="spellEnd"/>
      <w:r w:rsidRPr="00887272">
        <w:rPr>
          <w:rFonts w:ascii="Times New Roman" w:hAnsi="Times New Roman" w:cs="Times New Roman"/>
        </w:rPr>
        <w:t xml:space="preserve"> </w:t>
      </w:r>
      <w:proofErr w:type="spellStart"/>
      <w:r w:rsidRPr="00887272">
        <w:rPr>
          <w:rFonts w:ascii="Times New Roman" w:hAnsi="Times New Roman" w:cs="Times New Roman"/>
          <w:b/>
          <w:bCs/>
        </w:rPr>
        <w:t>Додатку</w:t>
      </w:r>
      <w:proofErr w:type="spellEnd"/>
      <w:r w:rsidRPr="00887272">
        <w:rPr>
          <w:rFonts w:ascii="Times New Roman" w:hAnsi="Times New Roman" w:cs="Times New Roman"/>
          <w:b/>
          <w:bCs/>
        </w:rPr>
        <w:t xml:space="preserve"> 4</w:t>
      </w:r>
      <w:r w:rsidRPr="00887272">
        <w:rPr>
          <w:rFonts w:ascii="Times New Roman" w:hAnsi="Times New Roman" w:cs="Times New Roman"/>
        </w:rPr>
        <w:t xml:space="preserve"> до </w:t>
      </w:r>
      <w:proofErr w:type="spellStart"/>
      <w:r w:rsidRPr="00887272">
        <w:rPr>
          <w:rFonts w:ascii="Times New Roman" w:hAnsi="Times New Roman" w:cs="Times New Roman"/>
        </w:rPr>
        <w:t>тендерноїд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7272">
        <w:rPr>
          <w:rFonts w:ascii="Times New Roman" w:hAnsi="Times New Roman" w:cs="Times New Roman"/>
        </w:rPr>
        <w:t>окументації</w:t>
      </w:r>
      <w:proofErr w:type="spellEnd"/>
      <w:r w:rsidRPr="00887272">
        <w:rPr>
          <w:rFonts w:ascii="Times New Roman" w:hAnsi="Times New Roman" w:cs="Times New Roman"/>
        </w:rPr>
        <w:t xml:space="preserve">, за </w:t>
      </w:r>
      <w:proofErr w:type="spellStart"/>
      <w:r w:rsidRPr="00887272">
        <w:rPr>
          <w:rFonts w:ascii="Times New Roman" w:hAnsi="Times New Roman" w:cs="Times New Roman"/>
        </w:rPr>
        <w:t>вартістю</w:t>
      </w:r>
      <w:proofErr w:type="spellEnd"/>
      <w:r w:rsidRPr="00887272">
        <w:rPr>
          <w:rFonts w:ascii="Times New Roman" w:hAnsi="Times New Roman" w:cs="Times New Roman"/>
        </w:rPr>
        <w:t xml:space="preserve">, </w:t>
      </w:r>
      <w:proofErr w:type="spellStart"/>
      <w:r w:rsidRPr="00887272">
        <w:rPr>
          <w:rFonts w:ascii="Times New Roman" w:hAnsi="Times New Roman" w:cs="Times New Roman"/>
        </w:rPr>
        <w:t>зазначеною</w:t>
      </w:r>
      <w:proofErr w:type="spellEnd"/>
      <w:r w:rsidRPr="00887272">
        <w:rPr>
          <w:rFonts w:ascii="Times New Roman" w:hAnsi="Times New Roman" w:cs="Times New Roman"/>
        </w:rPr>
        <w:t xml:space="preserve"> у </w:t>
      </w:r>
      <w:proofErr w:type="spellStart"/>
      <w:r w:rsidRPr="00887272">
        <w:rPr>
          <w:rFonts w:ascii="Times New Roman" w:hAnsi="Times New Roman" w:cs="Times New Roman"/>
        </w:rPr>
        <w:t>ційпропозиції</w:t>
      </w:r>
      <w:proofErr w:type="spellEnd"/>
      <w:r w:rsidRPr="00887272">
        <w:rPr>
          <w:rFonts w:ascii="Times New Roman" w:hAnsi="Times New Roman" w:cs="Times New Roman"/>
        </w:rPr>
        <w:t>:</w:t>
      </w:r>
    </w:p>
    <w:p w:rsidR="00887272" w:rsidRPr="00887272" w:rsidRDefault="00887272" w:rsidP="00887272">
      <w:pPr>
        <w:ind w:firstLine="708"/>
        <w:rPr>
          <w:rFonts w:ascii="Times New Roman" w:hAnsi="Times New Roman" w:cs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4"/>
        <w:gridCol w:w="2498"/>
        <w:gridCol w:w="1134"/>
        <w:gridCol w:w="1276"/>
        <w:gridCol w:w="1559"/>
        <w:gridCol w:w="1418"/>
        <w:gridCol w:w="1536"/>
      </w:tblGrid>
      <w:tr w:rsidR="00887272" w:rsidRPr="00887272" w:rsidTr="00467863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272" w:rsidRPr="00887272" w:rsidRDefault="00887272" w:rsidP="00467863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lang w:val="uk-UA" w:eastAsia="en-US"/>
              </w:rPr>
            </w:pPr>
            <w:r w:rsidRPr="00887272">
              <w:rPr>
                <w:rFonts w:ascii="Times New Roman" w:eastAsia="SimSun" w:hAnsi="Times New Roman" w:cs="Times New Roman"/>
                <w:b/>
                <w:color w:val="000000"/>
                <w:kern w:val="3"/>
                <w:lang w:val="uk-UA" w:eastAsia="en-US"/>
              </w:rPr>
              <w:t>Найменування предмету закупівлі</w:t>
            </w:r>
          </w:p>
          <w:p w:rsidR="00887272" w:rsidRPr="00887272" w:rsidRDefault="00887272" w:rsidP="00467863">
            <w:pPr>
              <w:spacing w:line="240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Од</w:t>
            </w:r>
            <w:proofErr w:type="gram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proofErr w:type="gram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в</w:t>
            </w:r>
            <w:proofErr w:type="gram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Обсяг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кількість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Ц</w:t>
            </w:r>
            <w:proofErr w:type="gram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іна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за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одиницю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,</w:t>
            </w:r>
          </w:p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грн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., без ПДВ</w:t>
            </w:r>
            <w:r w:rsidRPr="00887272"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*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proofErr w:type="spellStart"/>
            <w:proofErr w:type="gram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Ц</w:t>
            </w:r>
            <w:proofErr w:type="gram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іна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за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одиницю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,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грн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.,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з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ПДВ</w:t>
            </w:r>
            <w:r w:rsidRPr="00887272">
              <w:rPr>
                <w:rFonts w:ascii="Times New Roman" w:hAnsi="Times New Roman" w:cs="Times New Roman"/>
                <w:b/>
                <w:bCs/>
                <w:lang w:val="uk-UA" w:eastAsia="en-US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Загальнавартість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,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грн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., без ПДВ</w:t>
            </w:r>
            <w:r w:rsidRPr="00887272">
              <w:rPr>
                <w:rFonts w:ascii="Times New Roman" w:hAnsi="Times New Roman" w:cs="Times New Roman"/>
                <w:b/>
                <w:bCs/>
                <w:lang w:val="uk-UA" w:eastAsia="en-US"/>
              </w:rPr>
              <w:t>*</w:t>
            </w:r>
          </w:p>
        </w:tc>
      </w:tr>
      <w:tr w:rsidR="00887272" w:rsidRPr="00887272" w:rsidTr="00467863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87272" w:rsidRPr="00887272" w:rsidTr="00467863">
        <w:tc>
          <w:tcPr>
            <w:tcW w:w="84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lang w:val="uk-UA" w:eastAsia="en-US"/>
              </w:rPr>
            </w:pPr>
            <w:proofErr w:type="spellStart"/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>Загальнавартість</w:t>
            </w:r>
            <w:proofErr w:type="spellEnd"/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без ПДВ</w:t>
            </w:r>
            <w:r w:rsidRPr="00887272">
              <w:rPr>
                <w:rFonts w:ascii="Times New Roman" w:hAnsi="Times New Roman" w:cs="Times New Roman"/>
                <w:bCs/>
                <w:i/>
                <w:lang w:val="uk-UA" w:eastAsia="en-US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887272" w:rsidRPr="00887272" w:rsidTr="00467863"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lang w:val="uk-UA" w:eastAsia="en-US"/>
              </w:rPr>
            </w:pPr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>ПДВ</w:t>
            </w:r>
            <w:r w:rsidRPr="00887272">
              <w:rPr>
                <w:rFonts w:ascii="Times New Roman" w:hAnsi="Times New Roman" w:cs="Times New Roman"/>
                <w:bCs/>
                <w:i/>
                <w:lang w:val="uk-UA" w:eastAsia="en-US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887272" w:rsidRPr="00887272" w:rsidTr="00467863"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lang w:val="uk-UA" w:eastAsia="en-US"/>
              </w:rPr>
            </w:pPr>
            <w:proofErr w:type="spellStart"/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>Загальнавартість</w:t>
            </w:r>
            <w:proofErr w:type="spellEnd"/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proofErr w:type="spellStart"/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>з</w:t>
            </w:r>
            <w:proofErr w:type="spellEnd"/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ПДВ</w:t>
            </w:r>
            <w:r w:rsidRPr="00887272">
              <w:rPr>
                <w:rFonts w:ascii="Times New Roman" w:hAnsi="Times New Roman" w:cs="Times New Roman"/>
                <w:bCs/>
                <w:i/>
                <w:lang w:val="uk-UA" w:eastAsia="en-US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72" w:rsidRPr="00887272" w:rsidRDefault="00887272" w:rsidP="0046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887272" w:rsidRPr="00887272" w:rsidTr="00467863"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272" w:rsidRPr="00887272" w:rsidRDefault="00887272" w:rsidP="00467863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Сума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_______________грн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зазначається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з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ПДВ</w:t>
            </w:r>
            <w:r w:rsidRPr="00887272"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* </w:t>
            </w:r>
            <w:proofErr w:type="spellStart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>або</w:t>
            </w:r>
            <w:proofErr w:type="spellEnd"/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без ПДВ</w:t>
            </w:r>
            <w:r w:rsidRPr="00887272">
              <w:rPr>
                <w:rFonts w:ascii="Times New Roman" w:hAnsi="Times New Roman" w:cs="Times New Roman"/>
                <w:b/>
                <w:bCs/>
                <w:lang w:val="uk-UA" w:eastAsia="en-US"/>
              </w:rPr>
              <w:t>*</w:t>
            </w:r>
            <w:r w:rsidRPr="008872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)    </w:t>
            </w:r>
            <w:r w:rsidRPr="00887272">
              <w:rPr>
                <w:rFonts w:ascii="Times New Roman" w:hAnsi="Times New Roman" w:cs="Times New Roman"/>
                <w:bCs/>
                <w:i/>
                <w:lang w:eastAsia="en-US"/>
              </w:rPr>
              <w:t>(Цифрами та словами)</w:t>
            </w:r>
          </w:p>
        </w:tc>
      </w:tr>
    </w:tbl>
    <w:p w:rsidR="00887272" w:rsidRPr="00887272" w:rsidRDefault="00887272" w:rsidP="0088727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272">
        <w:rPr>
          <w:rStyle w:val="a3"/>
          <w:rFonts w:ascii="Times New Roman" w:hAnsi="Times New Roman" w:cs="Times New Roman"/>
          <w:b/>
          <w:bCs/>
          <w:sz w:val="24"/>
          <w:szCs w:val="24"/>
          <w:lang w:val="uk-UA"/>
        </w:rPr>
        <w:t>*</w:t>
      </w:r>
      <w:r w:rsidRPr="00887272">
        <w:rPr>
          <w:rFonts w:ascii="Times New Roman" w:hAnsi="Times New Roman" w:cs="Times New Roman"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:rsidR="00887272" w:rsidRPr="00887272" w:rsidRDefault="00887272" w:rsidP="00887272">
      <w:pPr>
        <w:rPr>
          <w:rFonts w:ascii="Times New Roman" w:hAnsi="Times New Roman" w:cs="Times New Roman"/>
          <w:lang w:val="uk-UA"/>
        </w:rPr>
      </w:pPr>
      <w:r w:rsidRPr="00887272">
        <w:rPr>
          <w:rFonts w:ascii="Times New Roman" w:hAnsi="Times New Roman" w:cs="Times New Roman"/>
          <w:lang w:val="uk-UA"/>
        </w:rPr>
        <w:t>Ціна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вказується з урахуванням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податків і зборів, що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сплачуються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мають бути сплачені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відповідно до чинного законодавства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 xml:space="preserve">України.   </w:t>
      </w:r>
    </w:p>
    <w:p w:rsidR="00887272" w:rsidRPr="00887272" w:rsidRDefault="00887272" w:rsidP="00887272">
      <w:pPr>
        <w:rPr>
          <w:rFonts w:ascii="Times New Roman" w:hAnsi="Times New Roman" w:cs="Times New Roman"/>
          <w:lang w:val="uk-UA"/>
        </w:rPr>
      </w:pPr>
      <w:r w:rsidRPr="00887272">
        <w:rPr>
          <w:rFonts w:ascii="Times New Roman" w:hAnsi="Times New Roman" w:cs="Times New Roman"/>
          <w:lang w:val="uk-UA"/>
        </w:rPr>
        <w:t xml:space="preserve">1. Ми погоджуємося з основними умовами Договору, які викладені у Додатку 4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887272" w:rsidRPr="00887272" w:rsidRDefault="00887272" w:rsidP="00887272">
      <w:pPr>
        <w:rPr>
          <w:rFonts w:ascii="Times New Roman" w:hAnsi="Times New Roman" w:cs="Times New Roman"/>
          <w:lang w:val="uk-UA"/>
        </w:rPr>
      </w:pPr>
      <w:r w:rsidRPr="00887272">
        <w:rPr>
          <w:rFonts w:ascii="Times New Roman" w:hAnsi="Times New Roman" w:cs="Times New Roman"/>
          <w:lang w:val="uk-UA"/>
        </w:rPr>
        <w:t xml:space="preserve">2. </w:t>
      </w:r>
      <w:r w:rsidRPr="00887272">
        <w:rPr>
          <w:rFonts w:ascii="Times New Roman" w:eastAsia="Times New Roman" w:hAnsi="Times New Roman" w:cs="Times New Roman"/>
          <w:lang w:val="uk-UA"/>
        </w:rPr>
        <w:t>Строк дії нашої тендерної пропозиції складає 90 днів</w:t>
      </w:r>
      <w:r w:rsidRPr="00887272">
        <w:rPr>
          <w:rFonts w:ascii="Times New Roman" w:eastAsia="Times New Roman" w:hAnsi="Times New Roman" w:cs="Times New Roman"/>
          <w:lang w:val="uk-UA" w:eastAsia="uk-UA"/>
        </w:rPr>
        <w:t xml:space="preserve"> із дати кінцевого строку подання тендерних пропозицій</w:t>
      </w:r>
      <w:r w:rsidRPr="00887272">
        <w:rPr>
          <w:rFonts w:ascii="Times New Roman" w:eastAsia="Times New Roman" w:hAnsi="Times New Roman" w:cs="Times New Roman"/>
          <w:lang w:val="uk-UA"/>
        </w:rPr>
        <w:t>.</w:t>
      </w:r>
      <w:r w:rsidRPr="00887272">
        <w:rPr>
          <w:rFonts w:ascii="Times New Roman" w:hAnsi="Times New Roman" w:cs="Times New Roman"/>
          <w:lang w:val="uk-UA"/>
        </w:rPr>
        <w:t xml:space="preserve"> Наша пропозиція буде обов'язковою для нас до закінчення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зазначеного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887272">
        <w:rPr>
          <w:rFonts w:ascii="Times New Roman" w:hAnsi="Times New Roman" w:cs="Times New Roman"/>
          <w:lang w:val="uk-UA"/>
        </w:rPr>
        <w:t>терміну.</w:t>
      </w:r>
    </w:p>
    <w:p w:rsidR="00887272" w:rsidRPr="00887272" w:rsidRDefault="00887272" w:rsidP="0088727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uk-UA"/>
        </w:rPr>
      </w:pPr>
      <w:r w:rsidRPr="00887272">
        <w:rPr>
          <w:rFonts w:ascii="Times New Roman" w:hAnsi="Times New Roman" w:cs="Times New Roman"/>
          <w:lang w:val="uk-UA"/>
        </w:rPr>
        <w:t xml:space="preserve">3. </w:t>
      </w:r>
      <w:r w:rsidRPr="00887272">
        <w:rPr>
          <w:rFonts w:ascii="Times New Roman" w:eastAsia="Times New Roman" w:hAnsi="Times New Roman" w:cs="Times New Roman"/>
          <w:lang w:val="uk-UA"/>
        </w:rPr>
        <w:t xml:space="preserve"> Якщо буде прийняте рішення про намір укласти договір, ми зобов’язуємося підписати договір із замовником не раніше ніж через 5 </w:t>
      </w:r>
      <w:r w:rsidRPr="00887272">
        <w:rPr>
          <w:rFonts w:ascii="Times New Roman" w:eastAsia="Times New Roman" w:hAnsi="Times New Roman" w:cs="Times New Roman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887272">
        <w:rPr>
          <w:rFonts w:ascii="Times New Roman" w:eastAsia="Times New Roman" w:hAnsi="Times New Roman" w:cs="Times New Roman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:rsidR="00887272" w:rsidRPr="00887272" w:rsidRDefault="00887272" w:rsidP="00887272">
      <w:pPr>
        <w:jc w:val="center"/>
        <w:rPr>
          <w:rFonts w:ascii="Times New Roman" w:hAnsi="Times New Roman" w:cs="Times New Roman"/>
          <w:b/>
          <w:i/>
          <w:sz w:val="20"/>
          <w:lang w:val="uk-UA"/>
        </w:rPr>
      </w:pPr>
    </w:p>
    <w:p w:rsidR="00887272" w:rsidRPr="00887272" w:rsidRDefault="00887272" w:rsidP="00887272">
      <w:pPr>
        <w:jc w:val="center"/>
        <w:rPr>
          <w:rFonts w:ascii="Times New Roman" w:hAnsi="Times New Roman" w:cs="Times New Roman"/>
          <w:b/>
          <w:i/>
          <w:sz w:val="20"/>
          <w:lang w:val="uk-UA"/>
        </w:rPr>
      </w:pPr>
    </w:p>
    <w:p w:rsidR="00887272" w:rsidRPr="00887272" w:rsidRDefault="00887272" w:rsidP="00887272">
      <w:pPr>
        <w:jc w:val="center"/>
        <w:rPr>
          <w:rFonts w:ascii="Times New Roman" w:hAnsi="Times New Roman" w:cs="Times New Roman"/>
          <w:b/>
          <w:i/>
          <w:sz w:val="20"/>
        </w:rPr>
      </w:pPr>
    </w:p>
    <w:p w:rsidR="00887272" w:rsidRDefault="00887272" w:rsidP="00887272">
      <w:pPr>
        <w:ind w:firstLine="708"/>
      </w:pPr>
    </w:p>
    <w:p w:rsidR="00887272" w:rsidRDefault="00887272" w:rsidP="00887272">
      <w:pPr>
        <w:ind w:firstLine="708"/>
      </w:pPr>
    </w:p>
    <w:p w:rsidR="00887272" w:rsidRDefault="00887272" w:rsidP="00887272">
      <w:pPr>
        <w:ind w:firstLine="708"/>
      </w:pPr>
    </w:p>
    <w:p w:rsidR="00887272" w:rsidRDefault="00887272" w:rsidP="00887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lang w:val="uk-UA"/>
        </w:rPr>
      </w:pPr>
    </w:p>
    <w:p w:rsidR="00FC55C3" w:rsidRDefault="00FC55C3"/>
    <w:sectPr w:rsidR="00FC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272"/>
    <w:rsid w:val="00210374"/>
    <w:rsid w:val="00887272"/>
    <w:rsid w:val="00FC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87272"/>
    <w:rPr>
      <w:vertAlign w:val="superscript"/>
    </w:rPr>
  </w:style>
  <w:style w:type="paragraph" w:customStyle="1" w:styleId="Standard">
    <w:name w:val="Standard"/>
    <w:rsid w:val="00887272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2023-09-13T09:09:00Z</dcterms:created>
  <dcterms:modified xsi:type="dcterms:W3CDTF">2023-09-13T09:32:00Z</dcterms:modified>
</cp:coreProperties>
</file>