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59D6" w14:textId="77777777" w:rsidR="00157747" w:rsidRPr="00693D0C" w:rsidRDefault="00157747" w:rsidP="0015774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693D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№ 3</w:t>
      </w:r>
    </w:p>
    <w:p w14:paraId="109D2D1A" w14:textId="77777777" w:rsidR="00157747" w:rsidRPr="00693D0C" w:rsidRDefault="00157747" w:rsidP="0015774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14:paraId="78D8076C" w14:textId="77777777" w:rsidR="00157747" w:rsidRPr="00693D0C" w:rsidRDefault="00157747" w:rsidP="001577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Наявність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документально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підтвердженого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досвіду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виконання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аналогічного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(аналогічних)</w:t>
      </w: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3D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 предметом закупівлі </w:t>
      </w: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договору </w:t>
      </w:r>
      <w:r w:rsidRPr="00693D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(договорів)</w:t>
      </w:r>
    </w:p>
    <w:p w14:paraId="12A1B74B" w14:textId="77777777" w:rsidR="00157747" w:rsidRPr="00693D0C" w:rsidRDefault="00157747" w:rsidP="001577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r w:rsidRPr="00693D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19</w:t>
      </w: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202</w:t>
      </w:r>
      <w:r w:rsidRPr="00693D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рр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10171DD" w14:textId="77777777" w:rsidR="00157747" w:rsidRPr="00693D0C" w:rsidRDefault="00157747" w:rsidP="00157747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694"/>
        <w:gridCol w:w="1417"/>
        <w:gridCol w:w="1418"/>
        <w:gridCol w:w="1559"/>
      </w:tblGrid>
      <w:tr w:rsidR="00157747" w:rsidRPr="00693D0C" w14:paraId="6F673DC6" w14:textId="77777777" w:rsidTr="00C33F3C">
        <w:trPr>
          <w:trHeight w:val="1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F47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5B0EA129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ED7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Замовник</w:t>
            </w:r>
            <w:proofErr w:type="spellEnd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FF9ABFE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адреса, </w:t>
            </w:r>
          </w:p>
          <w:p w14:paraId="1847F99B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телефон, </w:t>
            </w:r>
          </w:p>
          <w:p w14:paraId="1C3F69FB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ПІБ </w:t>
            </w:r>
          </w:p>
          <w:p w14:paraId="47D17E47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3732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та дата </w:t>
            </w:r>
            <w:proofErr w:type="spellStart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договору, предмет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44FD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Сума договору</w:t>
            </w:r>
          </w:p>
          <w:p w14:paraId="42C39738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C2E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договору</w:t>
            </w:r>
          </w:p>
          <w:p w14:paraId="147EEC93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грн.</w:t>
            </w:r>
          </w:p>
          <w:p w14:paraId="64469167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9A2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69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договору </w:t>
            </w:r>
          </w:p>
          <w:p w14:paraId="2B296DD5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747" w:rsidRPr="00693D0C" w14:paraId="03F26CFD" w14:textId="77777777" w:rsidTr="00C33F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B04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C7D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755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9E5" w14:textId="77777777" w:rsidR="00157747" w:rsidRPr="00693D0C" w:rsidRDefault="00157747" w:rsidP="00C33F3C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61B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153" w14:textId="77777777" w:rsidR="00157747" w:rsidRPr="00693D0C" w:rsidRDefault="00157747" w:rsidP="00C33F3C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64BE59A" w14:textId="77777777" w:rsidR="00157747" w:rsidRPr="00693D0C" w:rsidRDefault="00157747" w:rsidP="001577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B4078F" w14:textId="77777777" w:rsidR="00157747" w:rsidRPr="00693D0C" w:rsidRDefault="00157747" w:rsidP="00157747">
      <w:pPr>
        <w:spacing w:after="15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hAnsi="Times New Roman"/>
          <w:sz w:val="24"/>
          <w:szCs w:val="24"/>
          <w:lang w:val="uk-UA"/>
        </w:rPr>
        <w:t>Аналогічним договором вважається договір (-и) з будівництва та/або капітального р</w:t>
      </w:r>
      <w:r>
        <w:rPr>
          <w:rFonts w:ascii="Times New Roman" w:hAnsi="Times New Roman"/>
          <w:sz w:val="24"/>
          <w:szCs w:val="24"/>
          <w:lang w:val="uk-UA"/>
        </w:rPr>
        <w:t>емонту моста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автомобільних дорогах державного та/або місцевого значення.</w:t>
      </w:r>
    </w:p>
    <w:p w14:paraId="1D92BEC9" w14:textId="77777777" w:rsidR="00157747" w:rsidRPr="00693D0C" w:rsidRDefault="00157747" w:rsidP="001577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3D0C">
        <w:rPr>
          <w:rFonts w:ascii="Times New Roman" w:hAnsi="Times New Roman"/>
          <w:sz w:val="24"/>
          <w:szCs w:val="24"/>
        </w:rPr>
        <w:t xml:space="preserve">Для документального </w:t>
      </w:r>
      <w:proofErr w:type="spellStart"/>
      <w:r w:rsidRPr="00693D0C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надаються</w:t>
      </w:r>
      <w:proofErr w:type="spellEnd"/>
      <w:r w:rsidRPr="00693D0C">
        <w:rPr>
          <w:rFonts w:ascii="Times New Roman" w:hAnsi="Times New Roman"/>
          <w:sz w:val="24"/>
          <w:szCs w:val="24"/>
        </w:rPr>
        <w:t>:</w:t>
      </w:r>
    </w:p>
    <w:p w14:paraId="21ADE396" w14:textId="77777777" w:rsidR="00157747" w:rsidRPr="00693D0C" w:rsidRDefault="00157747" w:rsidP="001577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D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3D0C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(-</w:t>
      </w:r>
      <w:proofErr w:type="gramStart"/>
      <w:r w:rsidRPr="00693D0C">
        <w:rPr>
          <w:rFonts w:ascii="Times New Roman" w:hAnsi="Times New Roman"/>
          <w:sz w:val="24"/>
          <w:szCs w:val="24"/>
        </w:rPr>
        <w:t xml:space="preserve">и)  </w:t>
      </w:r>
      <w:proofErr w:type="spellStart"/>
      <w:r w:rsidRPr="00693D0C">
        <w:rPr>
          <w:rFonts w:ascii="Times New Roman" w:hAnsi="Times New Roman"/>
          <w:sz w:val="24"/>
          <w:szCs w:val="24"/>
        </w:rPr>
        <w:t>вказаного</w:t>
      </w:r>
      <w:proofErr w:type="spellEnd"/>
      <w:proofErr w:type="gramEnd"/>
      <w:r w:rsidRPr="00693D0C">
        <w:rPr>
          <w:rFonts w:ascii="Times New Roman" w:hAnsi="Times New Roman"/>
          <w:sz w:val="24"/>
          <w:szCs w:val="24"/>
        </w:rPr>
        <w:t xml:space="preserve"> (-их) </w:t>
      </w:r>
      <w:proofErr w:type="spellStart"/>
      <w:r w:rsidRPr="00693D0C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3D0C">
        <w:rPr>
          <w:rFonts w:ascii="Times New Roman" w:hAnsi="Times New Roman"/>
          <w:sz w:val="24"/>
          <w:szCs w:val="24"/>
        </w:rPr>
        <w:t>таблиці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договору (-</w:t>
      </w:r>
      <w:proofErr w:type="spellStart"/>
      <w:r w:rsidRPr="00693D0C">
        <w:rPr>
          <w:rFonts w:ascii="Times New Roman" w:hAnsi="Times New Roman"/>
          <w:sz w:val="24"/>
          <w:szCs w:val="24"/>
        </w:rPr>
        <w:t>ів</w:t>
      </w:r>
      <w:proofErr w:type="spellEnd"/>
      <w:r w:rsidRPr="00693D0C">
        <w:rPr>
          <w:rFonts w:ascii="Times New Roman" w:hAnsi="Times New Roman"/>
          <w:sz w:val="24"/>
          <w:szCs w:val="24"/>
        </w:rPr>
        <w:t>);</w:t>
      </w:r>
    </w:p>
    <w:p w14:paraId="2700BEAC" w14:textId="77777777" w:rsidR="00157747" w:rsidRPr="00693D0C" w:rsidRDefault="00157747" w:rsidP="001577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D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3D0C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(-и) </w:t>
      </w:r>
      <w:proofErr w:type="spellStart"/>
      <w:r w:rsidRPr="00693D0C">
        <w:rPr>
          <w:rFonts w:ascii="Times New Roman" w:hAnsi="Times New Roman"/>
          <w:sz w:val="24"/>
          <w:szCs w:val="24"/>
        </w:rPr>
        <w:t>підписаної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(-</w:t>
      </w:r>
      <w:proofErr w:type="gramStart"/>
      <w:r w:rsidRPr="00693D0C">
        <w:rPr>
          <w:rFonts w:ascii="Times New Roman" w:hAnsi="Times New Roman"/>
          <w:sz w:val="24"/>
          <w:szCs w:val="24"/>
        </w:rPr>
        <w:t xml:space="preserve">их)  </w:t>
      </w:r>
      <w:proofErr w:type="spellStart"/>
      <w:r w:rsidRPr="00693D0C">
        <w:rPr>
          <w:rFonts w:ascii="Times New Roman" w:hAnsi="Times New Roman"/>
          <w:sz w:val="24"/>
          <w:szCs w:val="24"/>
        </w:rPr>
        <w:t>замовником</w:t>
      </w:r>
      <w:proofErr w:type="spellEnd"/>
      <w:proofErr w:type="gramEnd"/>
      <w:r w:rsidRPr="00693D0C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693D0C">
        <w:rPr>
          <w:rFonts w:ascii="Times New Roman" w:hAnsi="Times New Roman"/>
          <w:sz w:val="24"/>
          <w:szCs w:val="24"/>
        </w:rPr>
        <w:t>ами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93D0C">
        <w:rPr>
          <w:rFonts w:ascii="Times New Roman" w:hAnsi="Times New Roman"/>
          <w:sz w:val="24"/>
          <w:szCs w:val="24"/>
        </w:rPr>
        <w:t>довідки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693D0C">
        <w:rPr>
          <w:rFonts w:ascii="Times New Roman" w:hAnsi="Times New Roman"/>
          <w:sz w:val="24"/>
          <w:szCs w:val="24"/>
        </w:rPr>
        <w:t>ок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) про </w:t>
      </w:r>
      <w:proofErr w:type="spellStart"/>
      <w:r w:rsidRPr="00693D0C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будівельних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робіт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3D0C">
        <w:rPr>
          <w:rFonts w:ascii="Times New Roman" w:hAnsi="Times New Roman"/>
          <w:sz w:val="24"/>
          <w:szCs w:val="24"/>
        </w:rPr>
        <w:t>витрат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(форма №КБ-3) та акту (-</w:t>
      </w:r>
      <w:proofErr w:type="spellStart"/>
      <w:r w:rsidRPr="00693D0C">
        <w:rPr>
          <w:rFonts w:ascii="Times New Roman" w:hAnsi="Times New Roman"/>
          <w:sz w:val="24"/>
          <w:szCs w:val="24"/>
        </w:rPr>
        <w:t>ів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93D0C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виконаних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будівельних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робіт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(форма №КБ-2в) по </w:t>
      </w:r>
      <w:proofErr w:type="spellStart"/>
      <w:r w:rsidRPr="00693D0C">
        <w:rPr>
          <w:rFonts w:ascii="Times New Roman" w:hAnsi="Times New Roman"/>
          <w:sz w:val="24"/>
          <w:szCs w:val="24"/>
        </w:rPr>
        <w:t>даному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(-их) договору (-ах);</w:t>
      </w:r>
    </w:p>
    <w:p w14:paraId="629F8368" w14:textId="77777777" w:rsidR="00157747" w:rsidRPr="00693D0C" w:rsidRDefault="00157747" w:rsidP="00157747">
      <w:pPr>
        <w:widowControl w:val="0"/>
        <w:tabs>
          <w:tab w:val="left" w:pos="3947"/>
        </w:tabs>
        <w:autoSpaceDE w:val="0"/>
        <w:autoSpaceDN w:val="0"/>
        <w:spacing w:after="0"/>
        <w:ind w:left="142" w:right="14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693D0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93D0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3D0C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(-и) 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позитивного(их)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листа-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відгуку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) (за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наданим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(-и)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аналогічним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(-и) договором(-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), 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якому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(-их)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обов’язково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зазначено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: дату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видачi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вихiдний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посилання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номер, дату та предмет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укладеного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сума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а також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iнформацiю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якiсть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виконаних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робiт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дотримання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термінів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відсутності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 боку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претензій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судових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позовів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невиконання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неналежного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договору.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42F6F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Лист-відгук має бути датований не раніше 2023 року. </w:t>
      </w:r>
      <w:r w:rsidRPr="00693D0C">
        <w:rPr>
          <w:rFonts w:ascii="Times New Roman" w:hAnsi="Times New Roman"/>
          <w:sz w:val="24"/>
          <w:szCs w:val="24"/>
        </w:rPr>
        <w:t>(</w:t>
      </w:r>
      <w:proofErr w:type="spellStart"/>
      <w:r w:rsidRPr="00693D0C">
        <w:rPr>
          <w:rFonts w:ascii="Times New Roman" w:hAnsi="Times New Roman"/>
          <w:sz w:val="24"/>
          <w:szCs w:val="24"/>
        </w:rPr>
        <w:t>Листи-відгуки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мають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693D0C">
        <w:rPr>
          <w:rFonts w:ascii="Times New Roman" w:hAnsi="Times New Roman"/>
          <w:sz w:val="24"/>
          <w:szCs w:val="24"/>
        </w:rPr>
        <w:t>від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усіх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93D0C">
        <w:rPr>
          <w:rFonts w:ascii="Times New Roman" w:hAnsi="Times New Roman"/>
          <w:sz w:val="24"/>
          <w:szCs w:val="24"/>
        </w:rPr>
        <w:t>таблиці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замовників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).  </w:t>
      </w:r>
    </w:p>
    <w:p w14:paraId="1C810C18" w14:textId="77777777" w:rsidR="00157747" w:rsidRPr="00693D0C" w:rsidRDefault="00157747" w:rsidP="00157747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3D0C">
        <w:rPr>
          <w:rFonts w:ascii="Times New Roman" w:hAnsi="Times New Roman"/>
          <w:sz w:val="24"/>
          <w:szCs w:val="24"/>
          <w:lang w:val="uk-UA"/>
        </w:rPr>
        <w:t>У разі надання Учасником в якості підтвердження досвіду договору (</w:t>
      </w:r>
      <w:proofErr w:type="spellStart"/>
      <w:r w:rsidRPr="00693D0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693D0C">
        <w:rPr>
          <w:rFonts w:ascii="Times New Roman" w:hAnsi="Times New Roman"/>
          <w:sz w:val="24"/>
          <w:szCs w:val="24"/>
          <w:lang w:val="uk-UA"/>
        </w:rPr>
        <w:t>), де Учасник виступає субпідрядником, ним додатково надається довідка із зазначенням інформації про Генпідрядника та Замовника робіт (будівництва), а також оригінал довідки від Замовника  робіт/послуг з інформацією про якість виконаних робіт/наданих послуг як Генпідрядником так і Учасником (субпідрядником) на зазначеному Учасником в довідці об’єкті</w:t>
      </w:r>
    </w:p>
    <w:p w14:paraId="1DB9A9FF" w14:textId="77777777" w:rsidR="00157747" w:rsidRPr="00693D0C" w:rsidRDefault="00157747" w:rsidP="0015774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BB54BB" w14:textId="77777777" w:rsidR="00157747" w:rsidRPr="00693D0C" w:rsidRDefault="00157747" w:rsidP="0015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Підпис керівника або особи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уповноважено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ї Учасником на підписання тендерної  пропозиції</w:t>
      </w:r>
    </w:p>
    <w:p w14:paraId="0BAE7383" w14:textId="77777777" w:rsidR="00157747" w:rsidRPr="00693D0C" w:rsidRDefault="00157747" w:rsidP="001577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921985" w14:textId="77777777" w:rsidR="00157747" w:rsidRPr="00693D0C" w:rsidRDefault="00157747" w:rsidP="001577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74596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F4"/>
    <w:rsid w:val="00157747"/>
    <w:rsid w:val="006C0B77"/>
    <w:rsid w:val="008242FF"/>
    <w:rsid w:val="00870751"/>
    <w:rsid w:val="00922C48"/>
    <w:rsid w:val="009712F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595D-8627-4BF2-8976-FF0C15C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4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2023-11-01T07:10:00Z</dcterms:created>
  <dcterms:modified xsi:type="dcterms:W3CDTF">2023-11-01T07:11:00Z</dcterms:modified>
</cp:coreProperties>
</file>