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00720F97">
        <w:rPr>
          <w:rFonts w:ascii="Times New Roman" w:eastAsia="Times New Roman" w:hAnsi="Times New Roman" w:cs="Times New Roman"/>
          <w:b/>
          <w:sz w:val="24"/>
          <w:szCs w:val="24"/>
          <w:lang w:val="uk-UA"/>
        </w:rPr>
        <w:t>згідно</w:t>
      </w:r>
      <w:r w:rsidRPr="003A3E1A">
        <w:rPr>
          <w:rFonts w:ascii="Times New Roman" w:eastAsia="Times New Roman" w:hAnsi="Times New Roman" w:cs="Times New Roman"/>
          <w:b/>
          <w:sz w:val="24"/>
          <w:szCs w:val="24"/>
          <w:lang w:val="uk-UA"/>
        </w:rPr>
        <w:t xml:space="preserve">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D80088">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tbl>
      <w:tblPr>
        <w:tblStyle w:val="af6"/>
        <w:tblW w:w="9619" w:type="dxa"/>
        <w:tblLayout w:type="fixed"/>
        <w:tblLook w:val="0400"/>
      </w:tblPr>
      <w:tblGrid>
        <w:gridCol w:w="490"/>
        <w:gridCol w:w="2273"/>
        <w:gridCol w:w="6856"/>
      </w:tblGrid>
      <w:tr w:rsidR="002D5CC9" w:rsidRPr="001A47A4" w:rsidTr="00437A75">
        <w:trPr>
          <w:trHeight w:val="690"/>
        </w:trPr>
        <w:tc>
          <w:tcPr>
            <w:tcW w:w="490"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2D5CC9" w:rsidRPr="00EE131A" w:rsidTr="00437A75">
        <w:trPr>
          <w:trHeight w:val="2255"/>
        </w:trPr>
        <w:tc>
          <w:tcPr>
            <w:tcW w:w="490" w:type="dxa"/>
          </w:tcPr>
          <w:p w:rsidR="002D5CC9" w:rsidRPr="00EE131A" w:rsidRDefault="00AF0811" w:rsidP="00437A75">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2D5CC9" w:rsidRPr="00EE131A" w:rsidRDefault="00AF0811"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2D5CC9" w:rsidRPr="00EE131A" w:rsidRDefault="00AF0811"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з аналогічного предмету закупівлі</w:t>
            </w:r>
          </w:p>
          <w:p w:rsidR="002D5CC9" w:rsidRPr="00F0299D" w:rsidRDefault="00AF0811"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2D5CC9" w:rsidRPr="00EE131A">
              <w:rPr>
                <w:rFonts w:ascii="Times New Roman" w:eastAsia="Times New Roman" w:hAnsi="Times New Roman" w:cs="Times New Roman"/>
                <w:sz w:val="20"/>
                <w:szCs w:val="20"/>
                <w:lang w:val="uk-UA"/>
              </w:rPr>
              <w:t>в</w:t>
            </w:r>
            <w:r w:rsidR="002D5CC9" w:rsidRPr="00EE131A">
              <w:rPr>
                <w:rFonts w:ascii="Times New Roman" w:eastAsia="Times New Roman" w:hAnsi="Times New Roman" w:cs="Times New Roman"/>
                <w:color w:val="000000"/>
                <w:sz w:val="20"/>
                <w:szCs w:val="20"/>
                <w:lang w:val="uk-UA"/>
              </w:rPr>
              <w:t xml:space="preserve"> довідці </w:t>
            </w:r>
            <w:r w:rsidR="002D5CC9" w:rsidRPr="00F0299D">
              <w:rPr>
                <w:rFonts w:ascii="Times New Roman" w:eastAsia="Times New Roman" w:hAnsi="Times New Roman" w:cs="Times New Roman"/>
                <w:sz w:val="20"/>
                <w:szCs w:val="20"/>
                <w:lang w:val="uk-UA"/>
              </w:rPr>
              <w:t>в повному обсязі</w:t>
            </w:r>
            <w:r w:rsidR="002D5CC9" w:rsidRPr="00F0299D">
              <w:rPr>
                <w:rFonts w:ascii="Times New Roman" w:eastAsia="Times New Roman" w:hAnsi="Times New Roman" w:cs="Times New Roman"/>
                <w:color w:val="000000"/>
                <w:sz w:val="20"/>
                <w:szCs w:val="20"/>
                <w:lang w:val="uk-UA"/>
              </w:rPr>
              <w:t>,</w:t>
            </w:r>
            <w:r w:rsidR="002D5CC9">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2D5CC9" w:rsidRPr="00EE131A" w:rsidRDefault="00AF0811" w:rsidP="00437A75">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2D5CC9" w:rsidRPr="00EE131A">
              <w:rPr>
                <w:rFonts w:ascii="Times New Roman" w:eastAsia="Times New Roman" w:hAnsi="Times New Roman" w:cs="Times New Roman"/>
                <w:color w:val="000000"/>
                <w:sz w:val="20"/>
                <w:szCs w:val="20"/>
                <w:lang w:val="uk-UA"/>
              </w:rPr>
              <w:t>.1.3. копії/ю документів/</w:t>
            </w:r>
            <w:r w:rsidR="002D5CC9" w:rsidRPr="00EE131A">
              <w:rPr>
                <w:rFonts w:ascii="Times New Roman" w:eastAsia="Times New Roman" w:hAnsi="Times New Roman" w:cs="Times New Roman"/>
                <w:sz w:val="20"/>
                <w:szCs w:val="20"/>
                <w:lang w:val="uk-UA"/>
              </w:rPr>
              <w:t>а</w:t>
            </w:r>
            <w:r w:rsidR="002D5CC9" w:rsidRPr="00EE131A">
              <w:rPr>
                <w:rFonts w:ascii="Times New Roman" w:eastAsia="Times New Roman" w:hAnsi="Times New Roman" w:cs="Times New Roman"/>
                <w:color w:val="000000"/>
                <w:sz w:val="20"/>
                <w:szCs w:val="20"/>
                <w:lang w:val="uk-UA"/>
              </w:rPr>
              <w:t xml:space="preserve"> на підтвердження виконання </w:t>
            </w:r>
            <w:r w:rsidR="002D5CC9">
              <w:rPr>
                <w:rFonts w:ascii="Times New Roman" w:eastAsia="Times New Roman" w:hAnsi="Times New Roman" w:cs="Times New Roman"/>
                <w:color w:val="000000"/>
                <w:sz w:val="20"/>
                <w:szCs w:val="20"/>
                <w:lang w:val="uk-UA"/>
              </w:rPr>
              <w:t>аналогічного</w:t>
            </w:r>
            <w:r w:rsidR="002D5CC9" w:rsidRPr="00EE131A">
              <w:rPr>
                <w:rFonts w:ascii="Times New Roman" w:eastAsia="Times New Roman" w:hAnsi="Times New Roman" w:cs="Times New Roman"/>
                <w:color w:val="000000"/>
                <w:sz w:val="20"/>
                <w:szCs w:val="20"/>
                <w:lang w:val="uk-UA"/>
              </w:rPr>
              <w:t xml:space="preserve"> договору, заз</w:t>
            </w:r>
            <w:r w:rsidR="002D5CC9"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2D5CC9" w:rsidRPr="00EE131A" w:rsidRDefault="002D5CC9" w:rsidP="00437A75">
            <w:pPr>
              <w:rPr>
                <w:rFonts w:ascii="Times New Roman" w:eastAsia="Times New Roman" w:hAnsi="Times New Roman" w:cs="Times New Roman"/>
                <w:color w:val="4A86E8"/>
                <w:sz w:val="20"/>
                <w:szCs w:val="20"/>
                <w:lang w:val="uk-UA"/>
              </w:rPr>
            </w:pPr>
          </w:p>
          <w:p w:rsidR="002D5CC9" w:rsidRPr="00EE131A" w:rsidRDefault="002D5CC9" w:rsidP="00437A75">
            <w:pPr>
              <w:jc w:val="both"/>
              <w:rPr>
                <w:rFonts w:ascii="Times New Roman" w:eastAsia="Times New Roman" w:hAnsi="Times New Roman" w:cs="Times New Roman"/>
                <w:sz w:val="20"/>
                <w:szCs w:val="20"/>
                <w:lang w:val="uk-UA"/>
              </w:rPr>
            </w:pPr>
          </w:p>
        </w:tc>
      </w:tr>
    </w:tbl>
    <w:p w:rsidR="002D5CC9" w:rsidRPr="003A3E1A" w:rsidRDefault="002D5CC9" w:rsidP="002D5CC9">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D80088" w:rsidRPr="00770EE0" w:rsidRDefault="00D80088" w:rsidP="00D80088">
      <w:pPr>
        <w:spacing w:before="20" w:after="20" w:line="240" w:lineRule="auto"/>
        <w:jc w:val="both"/>
        <w:rPr>
          <w:rFonts w:ascii="Times New Roman" w:eastAsia="Times New Roman" w:hAnsi="Times New Roman" w:cs="Times New Roman"/>
          <w:lang w:val="uk-UA"/>
        </w:rPr>
      </w:pPr>
      <w:bookmarkStart w:id="0" w:name="_heading=h.gjdgxs" w:colFirst="0" w:colLast="0"/>
      <w:bookmarkEnd w:id="0"/>
      <w:r w:rsidRPr="00770EE0">
        <w:rPr>
          <w:rFonts w:ascii="Times New Roman" w:eastAsia="Times New Roman" w:hAnsi="Times New Roman" w:cs="Times New Roman"/>
          <w:b/>
          <w:lang w:val="uk-UA"/>
        </w:rPr>
        <w:t xml:space="preserve">2. </w:t>
      </w:r>
      <w:r w:rsidRPr="00770EE0">
        <w:rPr>
          <w:rFonts w:ascii="Times New Roman" w:eastAsia="Times New Roman" w:hAnsi="Times New Roman" w:cs="Times New Roman"/>
          <w:b/>
          <w:color w:val="000000"/>
          <w:lang w:val="uk-UA"/>
        </w:rPr>
        <w:t xml:space="preserve">Підтвердження відповідності УЧАСНИКА </w:t>
      </w:r>
      <w:r w:rsidRPr="00770EE0">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rsidR="00D80088" w:rsidRPr="00770EE0" w:rsidRDefault="00D80088" w:rsidP="00D80088">
      <w:pPr>
        <w:spacing w:after="0" w:line="240" w:lineRule="auto"/>
        <w:ind w:firstLine="567"/>
        <w:jc w:val="both"/>
        <w:rPr>
          <w:rFonts w:ascii="Times New Roman" w:eastAsia="Times New Roman" w:hAnsi="Times New Roman" w:cs="Times New Roman"/>
          <w:b/>
          <w:lang w:val="uk-UA"/>
        </w:rPr>
      </w:pPr>
      <w:r w:rsidRPr="00770EE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70EE0">
        <w:rPr>
          <w:rFonts w:ascii="Times New Roman" w:eastAsia="Times New Roman" w:hAnsi="Times New Roman" w:cs="Times New Roman"/>
          <w:b/>
          <w:lang w:val="uk-UA"/>
        </w:rPr>
        <w:t>шляхом самостійного декларування відсутності таких підстав</w:t>
      </w:r>
      <w:r w:rsidRPr="00770EE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hAnsi="Times New Roman"/>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sidRPr="00770EE0">
        <w:rPr>
          <w:rFonts w:ascii="Times New Roman" w:eastAsia="Times New Roman" w:hAnsi="Times New Roman" w:cs="Times New Roman"/>
          <w:lang w:val="uk-UA"/>
        </w:rPr>
        <w:t xml:space="preserve"> Учасник  повинен надати </w:t>
      </w:r>
      <w:r w:rsidRPr="00770EE0">
        <w:rPr>
          <w:rFonts w:ascii="Times New Roman" w:eastAsia="Times New Roman" w:hAnsi="Times New Roman" w:cs="Times New Roman"/>
          <w:b/>
          <w:lang w:val="uk-UA"/>
        </w:rPr>
        <w:t>довідку у довільній формі</w:t>
      </w:r>
      <w:r w:rsidRPr="00770EE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770EE0" w:rsidRPr="00770EE0">
        <w:rPr>
          <w:rFonts w:ascii="Times New Roman" w:eastAsia="Times New Roman" w:hAnsi="Times New Roman" w:cs="Times New Roman"/>
          <w:lang w:val="uk-UA"/>
        </w:rPr>
        <w:t>7</w:t>
      </w:r>
      <w:r w:rsidRPr="00770EE0">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EE0">
        <w:rPr>
          <w:rFonts w:ascii="Times New Roman" w:eastAsia="Times New Roman" w:hAnsi="Times New Roman" w:cs="Times New Roman"/>
          <w:i/>
          <w:lang w:val="uk-UA"/>
        </w:rPr>
        <w:t>(у разі застосування таких критеріїв до учасника процедури закупівлі)</w:t>
      </w:r>
      <w:r w:rsidRPr="00770EE0">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D80088" w:rsidRPr="00770EE0" w:rsidRDefault="00D80088" w:rsidP="00D80088">
      <w:pPr>
        <w:widowControl w:val="0"/>
        <w:spacing w:after="0" w:line="240" w:lineRule="auto"/>
        <w:ind w:firstLine="446"/>
        <w:contextualSpacing/>
        <w:jc w:val="both"/>
        <w:rPr>
          <w:rFonts w:ascii="Times New Roman" w:hAnsi="Times New Roman"/>
          <w:lang w:val="uk-UA"/>
        </w:rPr>
      </w:pPr>
      <w:r w:rsidRPr="00770EE0">
        <w:rPr>
          <w:rFonts w:ascii="Times New Roman" w:hAnsi="Times New Roman"/>
          <w:lang w:val="uk-UA"/>
        </w:rPr>
        <w:t xml:space="preserve">У разі, якщо учасником процедури закупівлі є </w:t>
      </w:r>
      <w:r w:rsidRPr="00770EE0">
        <w:rPr>
          <w:rFonts w:ascii="Times New Roman" w:hAnsi="Times New Roman"/>
          <w:b/>
          <w:lang w:val="uk-UA"/>
        </w:rPr>
        <w:t>об’єднання учасників</w:t>
      </w:r>
      <w:r w:rsidRPr="00770EE0">
        <w:rPr>
          <w:rFonts w:ascii="Times New Roman" w:hAnsi="Times New Roman"/>
          <w:lang w:val="uk-UA"/>
        </w:rPr>
        <w:t xml:space="preserve">, то на кожного з учасників такого об’єднання надається окрема довідка в довільній формі, для підтвердження відповідності </w:t>
      </w:r>
      <w:r w:rsidRPr="00770EE0">
        <w:rPr>
          <w:rFonts w:ascii="Times New Roman" w:hAnsi="Times New Roman"/>
          <w:lang w:val="uk-UA"/>
        </w:rPr>
        <w:lastRenderedPageBreak/>
        <w:t>кожного з учасників такого об’єднання  вимогам, визначеним пунктом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D80088" w:rsidRPr="00770EE0" w:rsidRDefault="00D80088" w:rsidP="00D80088">
      <w:pPr>
        <w:spacing w:after="80"/>
        <w:jc w:val="both"/>
        <w:rPr>
          <w:rFonts w:ascii="Times New Roman" w:eastAsia="Times New Roman" w:hAnsi="Times New Roman" w:cs="Times New Roman"/>
          <w:i/>
          <w:color w:val="FF00FF"/>
          <w:highlight w:val="white"/>
          <w:lang w:val="uk-UA"/>
        </w:rPr>
      </w:pPr>
    </w:p>
    <w:p w:rsidR="00D80088" w:rsidRPr="00770EE0" w:rsidRDefault="00D80088" w:rsidP="00D80088">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 xml:space="preserve">3. </w:t>
      </w:r>
      <w:r w:rsidRPr="00770EE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770EE0">
        <w:rPr>
          <w:rFonts w:ascii="Times New Roman" w:eastAsia="Times New Roman" w:hAnsi="Times New Roman" w:cs="Times New Roman"/>
          <w:b/>
          <w:lang w:val="uk-UA"/>
        </w:rPr>
        <w:t>визначеним у пункті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0088" w:rsidRPr="00770EE0" w:rsidRDefault="00D80088" w:rsidP="00D80088">
      <w:pPr>
        <w:spacing w:after="0" w:line="240" w:lineRule="auto"/>
        <w:rPr>
          <w:rFonts w:ascii="Times New Roman" w:eastAsia="Times New Roman" w:hAnsi="Times New Roman" w:cs="Times New Roman"/>
          <w:b/>
          <w:color w:val="000000"/>
          <w:lang w:val="uk-UA"/>
        </w:rPr>
      </w:pPr>
      <w:r w:rsidRPr="00770EE0">
        <w:rPr>
          <w:rFonts w:ascii="Times New Roman" w:eastAsia="Times New Roman" w:hAnsi="Times New Roman" w:cs="Times New Roman"/>
          <w:color w:val="000000"/>
          <w:lang w:val="uk-UA"/>
        </w:rPr>
        <w:t> </w:t>
      </w:r>
      <w:r w:rsidRPr="00770EE0">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6"/>
        <w:tblW w:w="9618" w:type="dxa"/>
        <w:tblLayout w:type="fixed"/>
        <w:tblLook w:val="0400"/>
      </w:tblPr>
      <w:tblGrid>
        <w:gridCol w:w="765"/>
        <w:gridCol w:w="4350"/>
        <w:gridCol w:w="4503"/>
      </w:tblGrid>
      <w:tr w:rsidR="00D80088" w:rsidRPr="00770EE0" w:rsidTr="005271D1">
        <w:trPr>
          <w:trHeight w:val="100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350"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Вимог</w:t>
            </w:r>
            <w:r w:rsidRPr="00770EE0">
              <w:rPr>
                <w:rFonts w:ascii="Times New Roman" w:eastAsia="Times New Roman" w:hAnsi="Times New Roman" w:cs="Times New Roman"/>
                <w:b/>
                <w:lang w:val="uk-UA"/>
              </w:rPr>
              <w:t xml:space="preserve">и </w:t>
            </w:r>
            <w:r w:rsidRPr="00770EE0">
              <w:rPr>
                <w:rFonts w:ascii="Times New Roman" w:eastAsia="Times New Roman" w:hAnsi="Times New Roman" w:cs="Times New Roman"/>
                <w:lang w:val="uk-UA"/>
              </w:rPr>
              <w:t>згідно п. 47 Особливостей*</w:t>
            </w:r>
          </w:p>
          <w:p w:rsidR="00D80088" w:rsidRPr="00770EE0" w:rsidRDefault="00D80088" w:rsidP="005271D1">
            <w:pPr>
              <w:ind w:left="100"/>
              <w:jc w:val="center"/>
              <w:rPr>
                <w:rFonts w:ascii="Times New Roman" w:eastAsia="Times New Roman" w:hAnsi="Times New Roman" w:cs="Times New Roman"/>
                <w:lang w:val="uk-UA"/>
              </w:rPr>
            </w:pPr>
          </w:p>
        </w:tc>
        <w:tc>
          <w:tcPr>
            <w:tcW w:w="4503"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 47 Особливостей*</w:t>
            </w:r>
            <w:r w:rsidRPr="00770EE0">
              <w:rPr>
                <w:rFonts w:ascii="Times New Roman" w:eastAsia="Times New Roman" w:hAnsi="Times New Roman" w:cs="Times New Roman"/>
                <w:b/>
                <w:lang w:val="uk-UA"/>
              </w:rPr>
              <w:t xml:space="preserve"> (</w:t>
            </w:r>
            <w:r w:rsidRPr="00770EE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D80088" w:rsidRPr="001A47A4" w:rsidTr="005271D1">
        <w:trPr>
          <w:trHeight w:val="1723"/>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503" w:type="dxa"/>
          </w:tcPr>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lang w:val="uk-UA"/>
              </w:rPr>
              <w:t>вебресурсі</w:t>
            </w:r>
            <w:proofErr w:type="spellEnd"/>
            <w:r w:rsidRPr="00770EE0">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trHeight w:val="2152"/>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(підпункт 6 пункт 47 Особливостей)</w:t>
            </w:r>
          </w:p>
        </w:tc>
        <w:tc>
          <w:tcPr>
            <w:tcW w:w="4503" w:type="dxa"/>
            <w:vMerge w:val="restart"/>
          </w:tcPr>
          <w:p w:rsidR="00D80088" w:rsidRPr="00770EE0" w:rsidRDefault="00D80088" w:rsidP="005271D1">
            <w:pPr>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EE0">
              <w:rPr>
                <w:rFonts w:ascii="Times New Roman" w:eastAsia="Times New Roman" w:hAnsi="Times New Roman" w:cs="Times New Roman"/>
                <w:b/>
                <w:lang w:val="uk-UA"/>
              </w:rPr>
              <w:t>и щодо керівника учасника процедури закупівлі, яка підписала тендерну пропозицію.</w:t>
            </w:r>
            <w:r w:rsidRPr="00770EE0">
              <w:rPr>
                <w:rFonts w:ascii="Times New Roman" w:eastAsia="Times New Roman" w:hAnsi="Times New Roman" w:cs="Times New Roman"/>
                <w:b/>
                <w:color w:val="000000"/>
                <w:lang w:val="uk-UA"/>
              </w:rPr>
              <w:t xml:space="preserve"> </w:t>
            </w:r>
          </w:p>
          <w:p w:rsidR="00D80088" w:rsidRPr="00770EE0" w:rsidRDefault="00D80088" w:rsidP="005271D1">
            <w:pPr>
              <w:jc w:val="both"/>
              <w:rPr>
                <w:rFonts w:ascii="Times New Roman" w:eastAsia="Times New Roman" w:hAnsi="Times New Roman" w:cs="Times New Roman"/>
                <w:b/>
                <w:color w:val="000000"/>
                <w:lang w:val="uk-UA"/>
              </w:rPr>
            </w:pPr>
          </w:p>
          <w:p w:rsidR="00D80088" w:rsidRPr="00770EE0" w:rsidRDefault="00D80088" w:rsidP="005271D1">
            <w:pPr>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trHeight w:val="253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12 пункт 47 Особливостей)</w:t>
            </w:r>
          </w:p>
        </w:tc>
        <w:tc>
          <w:tcPr>
            <w:tcW w:w="4503" w:type="dxa"/>
            <w:vMerge/>
          </w:tcPr>
          <w:p w:rsidR="00D80088" w:rsidRPr="00770EE0" w:rsidRDefault="00D80088" w:rsidP="005271D1">
            <w:pPr>
              <w:widowControl w:val="0"/>
              <w:pBdr>
                <w:top w:val="nil"/>
                <w:left w:val="nil"/>
                <w:bottom w:val="nil"/>
                <w:right w:val="nil"/>
                <w:between w:val="nil"/>
              </w:pBdr>
              <w:spacing w:line="276" w:lineRule="auto"/>
              <w:rPr>
                <w:rFonts w:ascii="Times New Roman" w:eastAsia="Times New Roman" w:hAnsi="Times New Roman" w:cs="Times New Roman"/>
                <w:b/>
                <w:lang w:val="uk-UA"/>
              </w:rPr>
            </w:pPr>
          </w:p>
        </w:tc>
      </w:tr>
      <w:tr w:rsidR="00D80088" w:rsidRPr="001A47A4" w:rsidTr="005271D1">
        <w:trPr>
          <w:trHeight w:val="862"/>
        </w:trPr>
        <w:tc>
          <w:tcPr>
            <w:tcW w:w="765" w:type="dxa"/>
          </w:tcPr>
          <w:p w:rsidR="00D80088" w:rsidRPr="00770EE0" w:rsidRDefault="00D80088" w:rsidP="005271D1">
            <w:pPr>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350" w:type="dxa"/>
          </w:tcPr>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70EE0">
              <w:rPr>
                <w:rFonts w:ascii="Times New Roman" w:eastAsia="Times New Roman" w:hAnsi="Times New Roman" w:cs="Times New Roman"/>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(абзац 14 пункт 47 Особливостей)</w:t>
            </w:r>
          </w:p>
        </w:tc>
        <w:tc>
          <w:tcPr>
            <w:tcW w:w="4503" w:type="dxa"/>
          </w:tcPr>
          <w:p w:rsidR="00D80088" w:rsidRPr="00770EE0" w:rsidRDefault="00D80088" w:rsidP="005271D1">
            <w:pPr>
              <w:pBdr>
                <w:top w:val="nil"/>
                <w:left w:val="nil"/>
                <w:bottom w:val="nil"/>
                <w:right w:val="nil"/>
                <w:between w:val="nil"/>
              </w:pBdr>
              <w:spacing w:after="348"/>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lastRenderedPageBreak/>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70EE0">
              <w:rPr>
                <w:rFonts w:ascii="Times New Roman" w:eastAsia="Times New Roman" w:hAnsi="Times New Roman" w:cs="Times New Roman"/>
                <w:lang w:val="uk-UA"/>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pacing w:after="0" w:line="240" w:lineRule="auto"/>
        <w:rPr>
          <w:rFonts w:ascii="Times New Roman" w:eastAsia="Times New Roman" w:hAnsi="Times New Roman" w:cs="Times New Roman"/>
          <w:b/>
          <w:color w:val="000000"/>
          <w:lang w:val="uk-UA"/>
        </w:rPr>
      </w:pPr>
    </w:p>
    <w:p w:rsidR="00D80088" w:rsidRPr="00770EE0" w:rsidRDefault="00D80088" w:rsidP="00D80088">
      <w:pPr>
        <w:spacing w:before="240" w:after="0" w:line="240" w:lineRule="auto"/>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підприємцем):</w:t>
      </w:r>
    </w:p>
    <w:tbl>
      <w:tblPr>
        <w:tblStyle w:val="af4"/>
        <w:tblW w:w="9619" w:type="dxa"/>
        <w:tblInd w:w="-100" w:type="dxa"/>
        <w:tblLayout w:type="fixed"/>
        <w:tblLook w:val="0400"/>
      </w:tblPr>
      <w:tblGrid>
        <w:gridCol w:w="587"/>
        <w:gridCol w:w="4427"/>
        <w:gridCol w:w="4605"/>
      </w:tblGrid>
      <w:tr w:rsidR="00D80088" w:rsidRPr="00770EE0" w:rsidTr="005271D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Вимоги </w:t>
            </w:r>
            <w:r w:rsidRPr="00770EE0">
              <w:rPr>
                <w:rFonts w:ascii="Times New Roman" w:eastAsia="Times New Roman" w:hAnsi="Times New Roman" w:cs="Times New Roman"/>
                <w:lang w:val="uk-UA"/>
              </w:rPr>
              <w:t>згідно пункту 44 Особливостей</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пункту 47 Особливостей</w:t>
            </w:r>
            <w:r w:rsidRPr="00770EE0">
              <w:rPr>
                <w:rFonts w:ascii="Times New Roman" w:eastAsia="Times New Roman" w:hAnsi="Times New Roman" w:cs="Times New Roman"/>
                <w:b/>
                <w:lang w:val="uk-UA"/>
              </w:rPr>
              <w:t xml:space="preserve"> (підтвердження</w:t>
            </w:r>
            <w:r w:rsidRPr="00770EE0">
              <w:rPr>
                <w:rFonts w:ascii="Times New Roman" w:eastAsia="Times New Roman" w:hAnsi="Times New Roman" w:cs="Times New Roman"/>
                <w:b/>
                <w:color w:val="000000"/>
                <w:lang w:val="uk-UA"/>
              </w:rPr>
              <w:t xml:space="preserve"> відсутності підстав) повинен надати таку інформацію:</w:t>
            </w:r>
          </w:p>
        </w:tc>
      </w:tr>
      <w:tr w:rsidR="00D80088" w:rsidRPr="001A47A4" w:rsidTr="005271D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70EE0">
              <w:rPr>
                <w:rFonts w:ascii="Times New Roman" w:eastAsia="Times New Roman" w:hAnsi="Times New Roman" w:cs="Times New Roman"/>
                <w:b/>
                <w:lang w:val="uk-UA"/>
              </w:rPr>
              <w:t xml:space="preserve">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w:t>
            </w:r>
            <w:r w:rsidRPr="00770EE0">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color w:val="000000"/>
                <w:lang w:val="uk-UA"/>
              </w:rPr>
              <w:t>вебресурсі</w:t>
            </w:r>
            <w:proofErr w:type="spellEnd"/>
            <w:r w:rsidRPr="00770EE0">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lang w:val="uk-UA"/>
              </w:rPr>
            </w:pPr>
            <w:r w:rsidRPr="00770EE0">
              <w:rPr>
                <w:rFonts w:ascii="Times New Roman" w:eastAsia="Times New Roman" w:hAnsi="Times New Roman" w:cs="Times New Roman"/>
                <w:b/>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0088" w:rsidRPr="00770EE0" w:rsidRDefault="00D80088" w:rsidP="005271D1">
            <w:pPr>
              <w:spacing w:after="0" w:line="240" w:lineRule="auto"/>
              <w:jc w:val="both"/>
              <w:rPr>
                <w:rFonts w:ascii="Times New Roman" w:eastAsia="Times New Roman" w:hAnsi="Times New Roman" w:cs="Times New Roman"/>
                <w:b/>
                <w:color w:val="000000"/>
                <w:lang w:val="uk-UA"/>
              </w:rPr>
            </w:pP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D80088" w:rsidRPr="001A47A4" w:rsidTr="005271D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770EE0">
              <w:rPr>
                <w:rFonts w:ascii="Times New Roman" w:eastAsia="Times New Roman" w:hAnsi="Times New Roman" w:cs="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p>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770EE0">
        <w:rPr>
          <w:rFonts w:ascii="Times New Roman" w:eastAsia="Times New Roman" w:hAnsi="Times New Roman" w:cs="Times New Roman"/>
          <w:b/>
          <w:lang w:val="uk-UA"/>
        </w:rPr>
        <w:t>—</w:t>
      </w:r>
      <w:r w:rsidRPr="00770EE0">
        <w:rPr>
          <w:rFonts w:ascii="Times New Roman" w:eastAsia="Times New Roman" w:hAnsi="Times New Roman" w:cs="Times New Roman"/>
          <w:b/>
          <w:color w:val="000000"/>
          <w:lang w:val="uk-UA"/>
        </w:rPr>
        <w:t xml:space="preserve"> юридичних осіб, фізичних осіб та фізичних осіб</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підприємців).</w:t>
      </w:r>
    </w:p>
    <w:tbl>
      <w:tblPr>
        <w:tblStyle w:val="af6"/>
        <w:tblW w:w="9619" w:type="dxa"/>
        <w:tblLayout w:type="fixed"/>
        <w:tblLook w:val="0400"/>
      </w:tblPr>
      <w:tblGrid>
        <w:gridCol w:w="392"/>
        <w:gridCol w:w="9227"/>
      </w:tblGrid>
      <w:tr w:rsidR="00D80088" w:rsidRPr="00770EE0" w:rsidTr="005271D1">
        <w:trPr>
          <w:trHeight w:val="124"/>
        </w:trPr>
        <w:tc>
          <w:tcPr>
            <w:tcW w:w="9619" w:type="dxa"/>
            <w:gridSpan w:val="2"/>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Інші документи від Учасника:</w:t>
            </w:r>
          </w:p>
        </w:tc>
      </w:tr>
      <w:tr w:rsidR="00D80088" w:rsidRPr="001A47A4" w:rsidTr="005271D1">
        <w:trPr>
          <w:trHeight w:val="995"/>
        </w:trPr>
        <w:tc>
          <w:tcPr>
            <w:tcW w:w="392" w:type="dxa"/>
          </w:tcPr>
          <w:p w:rsidR="00D80088" w:rsidRPr="00770EE0" w:rsidRDefault="00D80088" w:rsidP="005271D1">
            <w:pPr>
              <w:ind w:left="100"/>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9227" w:type="dxa"/>
          </w:tcPr>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Довідку у довільній формі, що містить інформацію про громадянство кінцевого </w:t>
            </w:r>
            <w:proofErr w:type="spellStart"/>
            <w:r w:rsidRPr="00770EE0">
              <w:rPr>
                <w:rFonts w:ascii="Times New Roman" w:eastAsia="Times New Roman" w:hAnsi="Times New Roman"/>
                <w:b/>
                <w:lang w:val="uk-UA"/>
              </w:rPr>
              <w:t>бенефіціарного</w:t>
            </w:r>
            <w:proofErr w:type="spellEnd"/>
            <w:r w:rsidRPr="00770EE0">
              <w:rPr>
                <w:rFonts w:ascii="Times New Roman" w:eastAsia="Times New Roman" w:hAnsi="Times New Roman"/>
                <w:b/>
                <w:lang w:val="uk-UA"/>
              </w:rPr>
              <w:t xml:space="preserve"> власника, члену або акціонера, що має частку в статутному капіталі Учасника  10 і більше відсотків.</w:t>
            </w:r>
          </w:p>
        </w:tc>
      </w:tr>
      <w:tr w:rsidR="00D80088" w:rsidRPr="001A47A4" w:rsidTr="005271D1">
        <w:trPr>
          <w:trHeight w:val="4285"/>
        </w:trPr>
        <w:tc>
          <w:tcPr>
            <w:tcW w:w="392" w:type="dxa"/>
          </w:tcPr>
          <w:p w:rsidR="00D80088" w:rsidRPr="00770EE0" w:rsidRDefault="00D80088" w:rsidP="005271D1">
            <w:pPr>
              <w:ind w:left="100"/>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2</w:t>
            </w:r>
          </w:p>
        </w:tc>
        <w:tc>
          <w:tcPr>
            <w:tcW w:w="9227" w:type="dxa"/>
          </w:tcPr>
          <w:p w:rsidR="00D80088" w:rsidRPr="00770EE0" w:rsidRDefault="00D80088" w:rsidP="005271D1">
            <w:pPr>
              <w:widowControl w:val="0"/>
              <w:ind w:firstLine="567"/>
              <w:jc w:val="both"/>
              <w:rPr>
                <w:rFonts w:ascii="Times New Roman" w:eastAsia="Times New Roman" w:hAnsi="Times New Roman"/>
                <w:lang w:val="uk-UA"/>
              </w:rPr>
            </w:pPr>
            <w:r w:rsidRPr="00770EE0">
              <w:rPr>
                <w:rFonts w:ascii="Times New Roman" w:eastAsia="Times New Roman" w:hAnsi="Times New Roman"/>
                <w:lang w:val="uk-UA"/>
              </w:rPr>
              <w:t>Документ(-и), що підтверджує(</w:t>
            </w:r>
            <w:proofErr w:type="spellStart"/>
            <w:r w:rsidRPr="00770EE0">
              <w:rPr>
                <w:rFonts w:ascii="Times New Roman" w:eastAsia="Times New Roman" w:hAnsi="Times New Roman"/>
                <w:lang w:val="uk-UA"/>
              </w:rPr>
              <w:t>-ють</w:t>
            </w:r>
            <w:proofErr w:type="spellEnd"/>
            <w:r w:rsidRPr="00770EE0">
              <w:rPr>
                <w:rFonts w:ascii="Times New Roman" w:eastAsia="Times New Roman" w:hAnsi="Times New Roman"/>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770EE0">
              <w:rPr>
                <w:rFonts w:ascii="Times New Roman" w:eastAsia="Times New Roman" w:hAnsi="Times New Roman"/>
                <w:lang w:val="uk-UA"/>
              </w:rPr>
              <w:t>бенефіціарним</w:t>
            </w:r>
            <w:proofErr w:type="spellEnd"/>
            <w:r w:rsidRPr="00770EE0">
              <w:rPr>
                <w:rFonts w:ascii="Times New Roman" w:eastAsia="Times New Roman" w:hAnsi="Times New Roman"/>
                <w:lang w:val="uk-UA"/>
              </w:rPr>
              <w:t xml:space="preserve"> власником, </w:t>
            </w:r>
            <w:r w:rsidRPr="00770EE0">
              <w:rPr>
                <w:rFonts w:ascii="Times New Roman" w:eastAsia="Times New Roman" w:hAnsi="Times New Roman"/>
                <w:bCs/>
                <w:lang w:val="uk-UA" w:eastAsia="uk-UA"/>
              </w:rPr>
              <w:t>членом або учасником (акціонером), що має частку10 і більше відсотків,</w:t>
            </w:r>
            <w:r w:rsidRPr="00770EE0">
              <w:rPr>
                <w:rFonts w:ascii="Times New Roman" w:eastAsia="Times New Roman" w:hAnsi="Times New Roman"/>
                <w:lang w:val="uk-UA"/>
              </w:rPr>
              <w:t xml:space="preserve"> учасника – юридичної особи, на території України на законних підставах.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i/>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770EE0">
              <w:rPr>
                <w:rFonts w:ascii="Times New Roman" w:eastAsia="Times New Roman" w:hAnsi="Times New Roman"/>
                <w:i/>
                <w:lang w:val="uk-UA"/>
              </w:rPr>
              <w:t>“Про</w:t>
            </w:r>
            <w:proofErr w:type="spellEnd"/>
            <w:r w:rsidRPr="00770EE0">
              <w:rPr>
                <w:rFonts w:ascii="Times New Roman" w:eastAsia="Times New Roman" w:hAnsi="Times New Roman"/>
                <w:i/>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70EE0">
              <w:rPr>
                <w:rFonts w:ascii="Times New Roman" w:eastAsia="Times New Roman" w:hAnsi="Times New Roman"/>
                <w:i/>
                <w:lang w:val="uk-UA"/>
              </w:rPr>
              <w:t>статус”</w:t>
            </w:r>
            <w:proofErr w:type="spellEnd"/>
            <w:r w:rsidRPr="00770EE0">
              <w:rPr>
                <w:rFonts w:ascii="Times New Roman" w:eastAsia="Times New Roman" w:hAnsi="Times New Roman"/>
                <w:lang w:val="uk-UA"/>
              </w:rPr>
              <w:t xml:space="preserve">.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Такий/такі документ(-и) надається(</w:t>
            </w:r>
            <w:proofErr w:type="spellStart"/>
            <w:r w:rsidRPr="00770EE0">
              <w:rPr>
                <w:rFonts w:ascii="Times New Roman" w:eastAsia="Times New Roman" w:hAnsi="Times New Roman"/>
                <w:b/>
                <w:lang w:val="uk-UA"/>
              </w:rPr>
              <w:t>-ються</w:t>
            </w:r>
            <w:proofErr w:type="spellEnd"/>
            <w:r w:rsidRPr="00770EE0">
              <w:rPr>
                <w:rFonts w:ascii="Times New Roman" w:eastAsia="Times New Roman" w:hAnsi="Times New Roman"/>
                <w:b/>
                <w:lang w:val="uk-UA"/>
              </w:rPr>
              <w:t>) лише учасником:</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фізичною особою (фізичною особою-підприємцем), яка є громадянином Російської Федерації/Республіки Білорусь;</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 юридичною особою, створеною та зареєстрованою відповідно до законодавства України, кінцевим </w:t>
            </w:r>
            <w:proofErr w:type="spellStart"/>
            <w:r w:rsidRPr="00770EE0">
              <w:rPr>
                <w:rFonts w:ascii="Times New Roman" w:eastAsia="Times New Roman" w:hAnsi="Times New Roman"/>
                <w:b/>
                <w:lang w:val="uk-UA"/>
              </w:rPr>
              <w:t>бенефіціарним</w:t>
            </w:r>
            <w:proofErr w:type="spellEnd"/>
            <w:r w:rsidRPr="00770EE0">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770EE0">
              <w:rPr>
                <w:rFonts w:ascii="Times New Roman" w:hAnsi="Times New Roman"/>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0EE0">
              <w:rPr>
                <w:rFonts w:ascii="Times New Roman" w:eastAsia="Times New Roman" w:hAnsi="Times New Roman"/>
                <w:b/>
                <w:lang w:val="uk-UA"/>
              </w:rPr>
              <w:t>.</w:t>
            </w:r>
          </w:p>
          <w:p w:rsidR="00D80088" w:rsidRPr="00770EE0" w:rsidRDefault="00D80088" w:rsidP="005271D1">
            <w:pPr>
              <w:widowControl w:val="0"/>
              <w:ind w:firstLine="567"/>
              <w:jc w:val="both"/>
              <w:rPr>
                <w:rFonts w:ascii="Times New Roman" w:eastAsia="Times New Roman" w:hAnsi="Times New Roman"/>
                <w:b/>
                <w:lang w:val="uk-UA"/>
              </w:rPr>
            </w:pPr>
          </w:p>
        </w:tc>
      </w:tr>
      <w:tr w:rsidR="00D80088" w:rsidRPr="00770EE0" w:rsidTr="005271D1">
        <w:trPr>
          <w:trHeight w:val="580"/>
        </w:trPr>
        <w:tc>
          <w:tcPr>
            <w:tcW w:w="392" w:type="dxa"/>
          </w:tcPr>
          <w:p w:rsidR="00D80088" w:rsidRPr="00770EE0" w:rsidRDefault="00770EE0" w:rsidP="005271D1">
            <w:pPr>
              <w:spacing w:before="240"/>
              <w:ind w:left="100"/>
              <w:rPr>
                <w:rFonts w:ascii="Times New Roman" w:eastAsia="Times New Roman" w:hAnsi="Times New Roman" w:cs="Times New Roman"/>
                <w:b/>
                <w:lang w:val="uk-UA"/>
              </w:rPr>
            </w:pPr>
            <w:r w:rsidRPr="00770EE0">
              <w:rPr>
                <w:rFonts w:ascii="Times New Roman" w:eastAsia="Times New Roman" w:hAnsi="Times New Roman" w:cs="Times New Roman"/>
                <w:b/>
                <w:lang w:val="uk-UA"/>
              </w:rPr>
              <w:t>3</w:t>
            </w:r>
          </w:p>
        </w:tc>
        <w:tc>
          <w:tcPr>
            <w:tcW w:w="9227" w:type="dxa"/>
          </w:tcPr>
          <w:p w:rsidR="00D80088" w:rsidRPr="00770EE0" w:rsidRDefault="00D80088" w:rsidP="005271D1">
            <w:pPr>
              <w:ind w:left="140" w:right="140"/>
              <w:jc w:val="both"/>
              <w:rPr>
                <w:rFonts w:ascii="Times New Roman" w:eastAsia="Times New Roman" w:hAnsi="Times New Roman"/>
                <w:b/>
                <w:lang w:val="uk-UA"/>
              </w:rPr>
            </w:pPr>
            <w:r w:rsidRPr="00770EE0">
              <w:rPr>
                <w:rFonts w:ascii="Times New Roman" w:hAnsi="Times New Roman"/>
                <w:b/>
                <w:lang w:val="uk-UA"/>
              </w:rPr>
              <w:t xml:space="preserve">У </w:t>
            </w:r>
            <w:r w:rsidRPr="00770EE0">
              <w:rPr>
                <w:rFonts w:ascii="Times New Roman" w:eastAsia="Times New Roman" w:hAnsi="Times New Roman"/>
                <w:b/>
                <w:lang w:val="uk-UA"/>
              </w:rPr>
              <w:t>разі</w:t>
            </w:r>
            <w:r w:rsidRPr="00770EE0">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70EE0">
              <w:rPr>
                <w:rFonts w:ascii="Times New Roman" w:hAnsi="Times New Roman"/>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70EE0">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D80088" w:rsidRPr="00770EE0" w:rsidRDefault="00D80088" w:rsidP="00D80088">
      <w:pPr>
        <w:spacing w:after="0" w:line="240" w:lineRule="auto"/>
        <w:rPr>
          <w:rFonts w:ascii="Times New Roman" w:eastAsia="Times New Roman" w:hAnsi="Times New Roman" w:cs="Times New Roman"/>
          <w:lang w:val="uk-UA"/>
        </w:rPr>
      </w:pPr>
    </w:p>
    <w:p w:rsidR="00D80088" w:rsidRPr="00770EE0" w:rsidRDefault="00D80088" w:rsidP="00D80088">
      <w:pPr>
        <w:spacing w:after="0" w:line="240" w:lineRule="auto"/>
        <w:rPr>
          <w:rFonts w:ascii="Times New Roman" w:eastAsia="Times New Roman" w:hAnsi="Times New Roman" w:cs="Times New Roman"/>
          <w:lang w:val="uk-UA"/>
        </w:rPr>
      </w:pPr>
    </w:p>
    <w:tbl>
      <w:tblPr>
        <w:tblW w:w="9915" w:type="dxa"/>
        <w:tblInd w:w="-30" w:type="dxa"/>
        <w:tblLayout w:type="fixed"/>
        <w:tblLook w:val="0000"/>
      </w:tblPr>
      <w:tblGrid>
        <w:gridCol w:w="657"/>
        <w:gridCol w:w="9258"/>
      </w:tblGrid>
      <w:tr w:rsidR="00A70804" w:rsidRPr="00483A93" w:rsidTr="00A85E4C">
        <w:trPr>
          <w:trHeight w:val="551"/>
        </w:trPr>
        <w:tc>
          <w:tcPr>
            <w:tcW w:w="657" w:type="dxa"/>
            <w:tcBorders>
              <w:top w:val="single" w:sz="4" w:space="0" w:color="000000"/>
              <w:left w:val="single" w:sz="4" w:space="0" w:color="000000"/>
              <w:bottom w:val="single" w:sz="4" w:space="0" w:color="000000"/>
            </w:tcBorders>
            <w:shd w:val="clear" w:color="auto" w:fill="auto"/>
          </w:tcPr>
          <w:p w:rsidR="00A70804" w:rsidRPr="00483A93" w:rsidRDefault="00A70804"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lastRenderedPageBreak/>
              <w:t>4.</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A70804" w:rsidRPr="00483A93" w:rsidRDefault="00746860" w:rsidP="00A85E4C">
            <w:pPr>
              <w:tabs>
                <w:tab w:val="left" w:pos="-252"/>
              </w:tabs>
              <w:spacing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Належним</w:t>
            </w:r>
            <w:proofErr w:type="spellEnd"/>
            <w:r>
              <w:rPr>
                <w:rFonts w:ascii="Times New Roman" w:hAnsi="Times New Roman" w:cs="Times New Roman"/>
                <w:color w:val="000000"/>
                <w:sz w:val="24"/>
                <w:szCs w:val="24"/>
              </w:rPr>
              <w:t xml:space="preserve"> чином </w:t>
            </w:r>
            <w:proofErr w:type="spellStart"/>
            <w:r>
              <w:rPr>
                <w:rFonts w:ascii="Times New Roman" w:hAnsi="Times New Roman" w:cs="Times New Roman"/>
                <w:color w:val="000000"/>
                <w:sz w:val="24"/>
                <w:szCs w:val="24"/>
              </w:rPr>
              <w:t>завірену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копію</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витягу</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або</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виписки</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з</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Єдиного</w:t>
            </w:r>
            <w:proofErr w:type="spellEnd"/>
            <w:r w:rsidRPr="00483A93">
              <w:rPr>
                <w:rFonts w:ascii="Times New Roman" w:hAnsi="Times New Roman" w:cs="Times New Roman"/>
                <w:color w:val="000000"/>
                <w:sz w:val="24"/>
                <w:szCs w:val="24"/>
              </w:rPr>
              <w:t xml:space="preserve"> державного </w:t>
            </w:r>
            <w:proofErr w:type="spellStart"/>
            <w:r w:rsidRPr="00483A93">
              <w:rPr>
                <w:rFonts w:ascii="Times New Roman" w:hAnsi="Times New Roman" w:cs="Times New Roman"/>
                <w:color w:val="000000"/>
                <w:sz w:val="24"/>
                <w:szCs w:val="24"/>
              </w:rPr>
              <w:t>реєстру</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юридичних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осіб</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фізичних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осіб-підприємці</w:t>
            </w:r>
            <w:proofErr w:type="gramStart"/>
            <w:r w:rsidRPr="00483A93">
              <w:rPr>
                <w:rFonts w:ascii="Times New Roman" w:hAnsi="Times New Roman" w:cs="Times New Roman"/>
                <w:color w:val="000000"/>
                <w:sz w:val="24"/>
                <w:szCs w:val="24"/>
              </w:rPr>
              <w:t>в</w:t>
            </w:r>
            <w:proofErr w:type="spellEnd"/>
            <w:proofErr w:type="gramEnd"/>
            <w:r w:rsidRPr="00483A93">
              <w:rPr>
                <w:rFonts w:ascii="Times New Roman" w:hAnsi="Times New Roman" w:cs="Times New Roman"/>
                <w:color w:val="000000"/>
                <w:sz w:val="24"/>
                <w:szCs w:val="24"/>
              </w:rPr>
              <w:t xml:space="preserve"> та </w:t>
            </w:r>
            <w:proofErr w:type="spellStart"/>
            <w:r w:rsidRPr="00483A93">
              <w:rPr>
                <w:rFonts w:ascii="Times New Roman" w:hAnsi="Times New Roman" w:cs="Times New Roman"/>
                <w:color w:val="000000"/>
                <w:sz w:val="24"/>
                <w:szCs w:val="24"/>
              </w:rPr>
              <w:t>громадських</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формувань</w:t>
            </w:r>
            <w:proofErr w:type="spellEnd"/>
            <w:r w:rsidRPr="00483A93">
              <w:rPr>
                <w:rFonts w:ascii="Times New Roman" w:hAnsi="Times New Roman" w:cs="Times New Roman"/>
                <w:color w:val="000000"/>
                <w:sz w:val="24"/>
                <w:szCs w:val="24"/>
              </w:rPr>
              <w:t>.</w:t>
            </w:r>
          </w:p>
        </w:tc>
      </w:tr>
      <w:tr w:rsidR="001A47A4" w:rsidRPr="00483A93" w:rsidTr="00A85E4C">
        <w:trPr>
          <w:trHeight w:val="574"/>
        </w:trPr>
        <w:tc>
          <w:tcPr>
            <w:tcW w:w="657" w:type="dxa"/>
            <w:tcBorders>
              <w:top w:val="single" w:sz="4" w:space="0" w:color="000000"/>
              <w:left w:val="single" w:sz="4" w:space="0" w:color="000000"/>
              <w:bottom w:val="single" w:sz="4" w:space="0" w:color="000000"/>
            </w:tcBorders>
            <w:shd w:val="clear" w:color="auto" w:fill="auto"/>
          </w:tcPr>
          <w:p w:rsidR="001A47A4" w:rsidRPr="00483A93" w:rsidRDefault="001A47A4"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5.</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1A47A4" w:rsidRPr="00483A93" w:rsidRDefault="001A47A4" w:rsidP="00DD7E27">
            <w:pPr>
              <w:pStyle w:val="afb"/>
              <w:jc w:val="both"/>
              <w:rPr>
                <w:lang w:val="uk-UA"/>
              </w:rPr>
            </w:pPr>
            <w:proofErr w:type="spellStart"/>
            <w:r>
              <w:rPr>
                <w:color w:val="000000"/>
              </w:rPr>
              <w:t>Належним</w:t>
            </w:r>
            <w:proofErr w:type="spellEnd"/>
            <w:r>
              <w:rPr>
                <w:color w:val="000000"/>
              </w:rPr>
              <w:t xml:space="preserve"> чином </w:t>
            </w:r>
            <w:proofErr w:type="spellStart"/>
            <w:r>
              <w:rPr>
                <w:color w:val="000000"/>
              </w:rPr>
              <w:t>завірену</w:t>
            </w:r>
            <w:proofErr w:type="spellEnd"/>
            <w:r>
              <w:rPr>
                <w:color w:val="000000"/>
              </w:rPr>
              <w:t xml:space="preserve"> </w:t>
            </w:r>
            <w:proofErr w:type="spellStart"/>
            <w:r>
              <w:rPr>
                <w:color w:val="000000"/>
              </w:rPr>
              <w:t>копію</w:t>
            </w:r>
            <w:proofErr w:type="spellEnd"/>
            <w:r w:rsidRPr="00483A93">
              <w:rPr>
                <w:color w:val="000000"/>
                <w:lang w:val="uk-UA"/>
              </w:rPr>
              <w:t xml:space="preserve"> паспорту </w:t>
            </w:r>
            <w:r w:rsidRPr="00483A93">
              <w:rPr>
                <w:i/>
                <w:color w:val="000000"/>
                <w:lang w:val="uk-UA"/>
              </w:rPr>
              <w:t>(для фізичних осіб-підприємці</w:t>
            </w:r>
            <w:proofErr w:type="gramStart"/>
            <w:r w:rsidRPr="00483A93">
              <w:rPr>
                <w:i/>
                <w:color w:val="000000"/>
                <w:lang w:val="uk-UA"/>
              </w:rPr>
              <w:t>в</w:t>
            </w:r>
            <w:proofErr w:type="gramEnd"/>
            <w:r w:rsidRPr="00483A93">
              <w:rPr>
                <w:i/>
                <w:color w:val="000000"/>
                <w:lang w:val="uk-UA"/>
              </w:rPr>
              <w:t xml:space="preserve"> </w:t>
            </w:r>
            <w:proofErr w:type="gramStart"/>
            <w:r w:rsidRPr="00483A93">
              <w:rPr>
                <w:i/>
                <w:color w:val="000000"/>
                <w:lang w:val="uk-UA"/>
              </w:rPr>
              <w:t>та</w:t>
            </w:r>
            <w:proofErr w:type="gramEnd"/>
            <w:r w:rsidRPr="00483A93">
              <w:rPr>
                <w:i/>
                <w:color w:val="000000"/>
                <w:lang w:val="uk-UA"/>
              </w:rPr>
              <w:t xml:space="preserve"> фізичних осіб)</w:t>
            </w:r>
          </w:p>
        </w:tc>
      </w:tr>
      <w:tr w:rsidR="001A47A4" w:rsidRPr="00483A93" w:rsidTr="00A85E4C">
        <w:tc>
          <w:tcPr>
            <w:tcW w:w="657" w:type="dxa"/>
            <w:tcBorders>
              <w:top w:val="single" w:sz="4" w:space="0" w:color="000000"/>
              <w:left w:val="single" w:sz="4" w:space="0" w:color="000000"/>
              <w:bottom w:val="single" w:sz="4" w:space="0" w:color="000000"/>
            </w:tcBorders>
            <w:shd w:val="clear" w:color="auto" w:fill="auto"/>
          </w:tcPr>
          <w:p w:rsidR="001A47A4" w:rsidRPr="001A47A4" w:rsidRDefault="001A47A4" w:rsidP="00A85E4C">
            <w:pPr>
              <w:spacing w:line="240" w:lineRule="auto"/>
              <w:jc w:val="center"/>
              <w:rPr>
                <w:rFonts w:ascii="Times New Roman" w:hAnsi="Times New Roman" w:cs="Times New Roman"/>
                <w:sz w:val="24"/>
                <w:szCs w:val="24"/>
                <w:lang w:val="uk-UA"/>
              </w:rPr>
            </w:pPr>
            <w:r w:rsidRPr="00483A93">
              <w:rPr>
                <w:rFonts w:ascii="Times New Roman" w:hAnsi="Times New Roman" w:cs="Times New Roman"/>
                <w:bCs/>
                <w:color w:val="000000"/>
                <w:sz w:val="24"/>
                <w:szCs w:val="24"/>
              </w:rPr>
              <w:t>6</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1A47A4" w:rsidRPr="00483A93" w:rsidRDefault="001A47A4" w:rsidP="00DD7E27">
            <w:pPr>
              <w:pStyle w:val="afb"/>
              <w:jc w:val="both"/>
              <w:rPr>
                <w:lang w:val="uk-UA"/>
              </w:rPr>
            </w:pPr>
            <w:r w:rsidRPr="00E573B6">
              <w:rPr>
                <w:color w:val="000000"/>
                <w:lang w:val="uk-UA"/>
              </w:rPr>
              <w:t>Належним чином завірену копію</w:t>
            </w:r>
            <w:r w:rsidRPr="00483A93">
              <w:rPr>
                <w:color w:val="000000"/>
                <w:lang w:val="uk-UA"/>
              </w:rPr>
              <w:t xml:space="preserve"> довідки про присвоєння ідентифікаційного коду </w:t>
            </w:r>
            <w:r w:rsidRPr="00483A93">
              <w:rPr>
                <w:i/>
                <w:color w:val="000000"/>
                <w:lang w:val="uk-UA"/>
              </w:rPr>
              <w:t>(для фізичних осіб-підприємців та фізичних осіб)</w:t>
            </w:r>
          </w:p>
        </w:tc>
      </w:tr>
      <w:tr w:rsidR="001A47A4" w:rsidRPr="00483A93" w:rsidTr="00A85E4C">
        <w:tc>
          <w:tcPr>
            <w:tcW w:w="657" w:type="dxa"/>
            <w:tcBorders>
              <w:top w:val="single" w:sz="4" w:space="0" w:color="000000"/>
              <w:left w:val="single" w:sz="4" w:space="0" w:color="000000"/>
              <w:bottom w:val="single" w:sz="4" w:space="0" w:color="000000"/>
            </w:tcBorders>
            <w:shd w:val="clear" w:color="auto" w:fill="auto"/>
          </w:tcPr>
          <w:p w:rsidR="001A47A4" w:rsidRPr="00483A93" w:rsidRDefault="001A47A4" w:rsidP="00A85E4C">
            <w:pPr>
              <w:spacing w:line="240" w:lineRule="auto"/>
              <w:jc w:val="center"/>
              <w:rPr>
                <w:rFonts w:ascii="Times New Roman" w:hAnsi="Times New Roman" w:cs="Times New Roman"/>
                <w:sz w:val="24"/>
                <w:szCs w:val="24"/>
              </w:rPr>
            </w:pPr>
            <w:r w:rsidRPr="00483A93">
              <w:rPr>
                <w:rFonts w:ascii="Times New Roman" w:hAnsi="Times New Roman" w:cs="Times New Roman"/>
                <w:bCs/>
                <w:color w:val="000000"/>
                <w:sz w:val="24"/>
                <w:szCs w:val="24"/>
              </w:rPr>
              <w:t>7.</w:t>
            </w: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1A47A4" w:rsidRPr="00112B3E" w:rsidRDefault="001A47A4" w:rsidP="00DD7E27">
            <w:pPr>
              <w:spacing w:after="0" w:line="240" w:lineRule="auto"/>
              <w:ind w:hanging="60"/>
              <w:jc w:val="both"/>
              <w:rPr>
                <w:rFonts w:ascii="Times New Roman" w:hAnsi="Times New Roman" w:cs="Times New Roman"/>
                <w:sz w:val="24"/>
                <w:szCs w:val="24"/>
                <w:lang w:val="uk-UA"/>
              </w:rPr>
            </w:pPr>
            <w:proofErr w:type="spellStart"/>
            <w:r w:rsidRPr="00483A93">
              <w:rPr>
                <w:rFonts w:ascii="Times New Roman" w:hAnsi="Times New Roman" w:cs="Times New Roman"/>
                <w:color w:val="000000"/>
                <w:sz w:val="24"/>
                <w:szCs w:val="24"/>
              </w:rPr>
              <w:t>Згода</w:t>
            </w:r>
            <w:proofErr w:type="spellEnd"/>
            <w:r w:rsidRPr="00875FC9">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з</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умовами</w:t>
            </w:r>
            <w:proofErr w:type="spellEnd"/>
            <w:r w:rsidRPr="00483A93">
              <w:rPr>
                <w:rFonts w:ascii="Times New Roman" w:hAnsi="Times New Roman" w:cs="Times New Roman"/>
                <w:color w:val="000000"/>
                <w:sz w:val="24"/>
                <w:szCs w:val="24"/>
              </w:rPr>
              <w:t xml:space="preserve"> проекту договору про </w:t>
            </w:r>
            <w:proofErr w:type="spellStart"/>
            <w:r w:rsidRPr="00483A93">
              <w:rPr>
                <w:rFonts w:ascii="Times New Roman" w:hAnsi="Times New Roman" w:cs="Times New Roman"/>
                <w:color w:val="000000"/>
                <w:sz w:val="24"/>
                <w:szCs w:val="24"/>
              </w:rPr>
              <w:t>закупівлю</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викладену</w:t>
            </w:r>
            <w:proofErr w:type="spellEnd"/>
            <w:r w:rsidRPr="00483A93">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довільній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формі</w:t>
            </w:r>
            <w:proofErr w:type="spellEnd"/>
            <w:r>
              <w:rPr>
                <w:rFonts w:ascii="Times New Roman" w:hAnsi="Times New Roman" w:cs="Times New Roman"/>
                <w:color w:val="000000"/>
                <w:sz w:val="24"/>
                <w:szCs w:val="24"/>
              </w:rPr>
              <w:t xml:space="preserve"> та</w:t>
            </w:r>
            <w:r w:rsidRPr="00483A93">
              <w:rPr>
                <w:rFonts w:ascii="Times New Roman" w:hAnsi="Times New Roman" w:cs="Times New Roman"/>
                <w:color w:val="000000"/>
                <w:sz w:val="24"/>
                <w:szCs w:val="24"/>
              </w:rPr>
              <w:t xml:space="preserve"> </w:t>
            </w:r>
            <w:proofErr w:type="spellStart"/>
            <w:proofErr w:type="gramStart"/>
            <w:r w:rsidRPr="00483A93">
              <w:rPr>
                <w:rFonts w:ascii="Times New Roman" w:hAnsi="Times New Roman" w:cs="Times New Roman"/>
                <w:color w:val="000000"/>
                <w:sz w:val="24"/>
                <w:szCs w:val="24"/>
              </w:rPr>
              <w:t>п</w:t>
            </w:r>
            <w:proofErr w:type="gramEnd"/>
            <w:r w:rsidRPr="00483A93">
              <w:rPr>
                <w:rFonts w:ascii="Times New Roman" w:hAnsi="Times New Roman" w:cs="Times New Roman"/>
                <w:color w:val="000000"/>
                <w:sz w:val="24"/>
                <w:szCs w:val="24"/>
              </w:rPr>
              <w:t>ідписана</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уповноваженою</w:t>
            </w:r>
            <w:proofErr w:type="spellEnd"/>
            <w:r w:rsidRPr="00483A93">
              <w:rPr>
                <w:rFonts w:ascii="Times New Roman" w:hAnsi="Times New Roman" w:cs="Times New Roman"/>
                <w:color w:val="000000"/>
                <w:sz w:val="24"/>
                <w:szCs w:val="24"/>
              </w:rPr>
              <w:t xml:space="preserve"> особою </w:t>
            </w:r>
            <w:proofErr w:type="spellStart"/>
            <w:r w:rsidRPr="00483A93">
              <w:rPr>
                <w:rFonts w:ascii="Times New Roman" w:hAnsi="Times New Roman" w:cs="Times New Roman"/>
                <w:color w:val="000000"/>
                <w:sz w:val="24"/>
                <w:szCs w:val="24"/>
              </w:rPr>
              <w:t>Учасника</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і</w:t>
            </w:r>
            <w:proofErr w:type="spellEnd"/>
            <w:r w:rsidRPr="00483A93">
              <w:rPr>
                <w:rFonts w:ascii="Times New Roman" w:hAnsi="Times New Roman" w:cs="Times New Roman"/>
                <w:color w:val="000000"/>
                <w:sz w:val="24"/>
                <w:szCs w:val="24"/>
              </w:rPr>
              <w:t xml:space="preserve"> </w:t>
            </w:r>
            <w:proofErr w:type="spellStart"/>
            <w:r w:rsidRPr="00483A93">
              <w:rPr>
                <w:rFonts w:ascii="Times New Roman" w:hAnsi="Times New Roman" w:cs="Times New Roman"/>
                <w:color w:val="000000"/>
                <w:sz w:val="24"/>
                <w:szCs w:val="24"/>
              </w:rPr>
              <w:t>скріплена</w:t>
            </w:r>
            <w:proofErr w:type="spellEnd"/>
            <w:r w:rsidRPr="00483A93">
              <w:rPr>
                <w:rFonts w:ascii="Times New Roman" w:hAnsi="Times New Roman" w:cs="Times New Roman"/>
                <w:color w:val="000000"/>
                <w:sz w:val="24"/>
                <w:szCs w:val="24"/>
              </w:rPr>
              <w:t xml:space="preserve"> печаткою (за </w:t>
            </w:r>
            <w:proofErr w:type="spellStart"/>
            <w:r w:rsidRPr="00483A93">
              <w:rPr>
                <w:rFonts w:ascii="Times New Roman" w:hAnsi="Times New Roman" w:cs="Times New Roman"/>
                <w:color w:val="000000"/>
                <w:sz w:val="24"/>
                <w:szCs w:val="24"/>
              </w:rPr>
              <w:t>наявності</w:t>
            </w:r>
            <w:proofErr w:type="spellEnd"/>
            <w:r w:rsidRPr="00483A93">
              <w:rPr>
                <w:rFonts w:ascii="Times New Roman" w:hAnsi="Times New Roman" w:cs="Times New Roman"/>
                <w:color w:val="000000"/>
                <w:sz w:val="24"/>
                <w:szCs w:val="24"/>
              </w:rPr>
              <w:t>).</w:t>
            </w:r>
          </w:p>
        </w:tc>
      </w:tr>
    </w:tbl>
    <w:p w:rsidR="00E656F3" w:rsidRDefault="00E656F3" w:rsidP="00D80088">
      <w:pPr>
        <w:spacing w:before="20" w:after="20" w:line="240" w:lineRule="auto"/>
        <w:jc w:val="both"/>
        <w:rPr>
          <w:rFonts w:ascii="Times New Roman" w:eastAsia="Times New Roman" w:hAnsi="Times New Roman" w:cs="Times New Roman"/>
          <w:lang w:val="uk-UA"/>
        </w:rPr>
      </w:pPr>
    </w:p>
    <w:p w:rsidR="00AF0811" w:rsidRDefault="00AF0811" w:rsidP="00D80088">
      <w:pPr>
        <w:spacing w:before="20" w:after="20" w:line="240" w:lineRule="auto"/>
        <w:jc w:val="both"/>
        <w:rPr>
          <w:rFonts w:ascii="Times New Roman" w:eastAsia="Times New Roman" w:hAnsi="Times New Roman" w:cs="Times New Roman"/>
          <w:lang w:val="uk-UA"/>
        </w:rPr>
      </w:pPr>
    </w:p>
    <w:sectPr w:rsidR="00AF0811"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020226CE"/>
    <w:multiLevelType w:val="hybridMultilevel"/>
    <w:tmpl w:val="F5E636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2494854"/>
    <w:multiLevelType w:val="hybridMultilevel"/>
    <w:tmpl w:val="DCDC7370"/>
    <w:lvl w:ilvl="0" w:tplc="85B4D2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F3"/>
    <w:rsid w:val="000056C3"/>
    <w:rsid w:val="00013ADC"/>
    <w:rsid w:val="0005154A"/>
    <w:rsid w:val="00056CE4"/>
    <w:rsid w:val="000D3768"/>
    <w:rsid w:val="000E74E6"/>
    <w:rsid w:val="001133E6"/>
    <w:rsid w:val="00187577"/>
    <w:rsid w:val="001A47A4"/>
    <w:rsid w:val="001A5042"/>
    <w:rsid w:val="001E0400"/>
    <w:rsid w:val="00230463"/>
    <w:rsid w:val="002B7965"/>
    <w:rsid w:val="002C0F8D"/>
    <w:rsid w:val="002D5CC9"/>
    <w:rsid w:val="0032646F"/>
    <w:rsid w:val="003A3E1A"/>
    <w:rsid w:val="00447B43"/>
    <w:rsid w:val="00465D1B"/>
    <w:rsid w:val="004703E3"/>
    <w:rsid w:val="00513A01"/>
    <w:rsid w:val="005704EF"/>
    <w:rsid w:val="00583DDB"/>
    <w:rsid w:val="00681C8B"/>
    <w:rsid w:val="00715EE7"/>
    <w:rsid w:val="00720F97"/>
    <w:rsid w:val="00746860"/>
    <w:rsid w:val="00770EE0"/>
    <w:rsid w:val="007F3286"/>
    <w:rsid w:val="00815798"/>
    <w:rsid w:val="00835D98"/>
    <w:rsid w:val="00847C24"/>
    <w:rsid w:val="0091728D"/>
    <w:rsid w:val="0093416A"/>
    <w:rsid w:val="00947AE6"/>
    <w:rsid w:val="00974B86"/>
    <w:rsid w:val="00A26A89"/>
    <w:rsid w:val="00A3740E"/>
    <w:rsid w:val="00A70804"/>
    <w:rsid w:val="00AF0811"/>
    <w:rsid w:val="00B075B3"/>
    <w:rsid w:val="00B56A5E"/>
    <w:rsid w:val="00C84CC4"/>
    <w:rsid w:val="00D062D1"/>
    <w:rsid w:val="00D222EE"/>
    <w:rsid w:val="00D268E2"/>
    <w:rsid w:val="00D3159C"/>
    <w:rsid w:val="00D70209"/>
    <w:rsid w:val="00D80088"/>
    <w:rsid w:val="00DB6169"/>
    <w:rsid w:val="00DD66AF"/>
    <w:rsid w:val="00E656F3"/>
    <w:rsid w:val="00E6708A"/>
    <w:rsid w:val="00EA397D"/>
    <w:rsid w:val="00ED688E"/>
    <w:rsid w:val="00ED7BC7"/>
    <w:rsid w:val="00EE131A"/>
    <w:rsid w:val="00F0299D"/>
    <w:rsid w:val="00F50594"/>
    <w:rsid w:val="00F63EA0"/>
    <w:rsid w:val="00FA7D4F"/>
    <w:rsid w:val="00FB55BD"/>
    <w:rsid w:val="00FE6148"/>
    <w:rsid w:val="00FF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7"/>
    <w:uiPriority w:val="34"/>
    <w:qFormat/>
    <w:rsid w:val="00562E0D"/>
    <w:pPr>
      <w:ind w:left="720"/>
      <w:contextualSpacing/>
    </w:pPr>
  </w:style>
  <w:style w:type="paragraph" w:styleId="a8">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table" w:customStyle="1" w:styleId="af">
    <w:basedOn w:val="TableNormal0"/>
    <w:rsid w:val="00E656F3"/>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customStyle="1" w:styleId="af5">
    <w:basedOn w:val="TableNormal0"/>
    <w:rsid w:val="00E656F3"/>
    <w:tblPr>
      <w:tblStyleRowBandSize w:val="1"/>
      <w:tblStyleColBandSize w:val="1"/>
      <w:tblCellMar>
        <w:top w:w="15" w:type="dxa"/>
        <w:left w:w="15" w:type="dxa"/>
        <w:bottom w:w="15" w:type="dxa"/>
        <w:right w:w="15" w:type="dxa"/>
      </w:tblCellMar>
    </w:tblPr>
  </w:style>
  <w:style w:type="table" w:styleId="af6">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8"/>
    <w:uiPriority w:val="1"/>
    <w:locked/>
    <w:rsid w:val="00EA397D"/>
    <w:rPr>
      <w:lang w:eastAsia="ar-SA"/>
    </w:rPr>
  </w:style>
  <w:style w:type="paragraph" w:styleId="af8">
    <w:name w:val="No Spacing"/>
    <w:link w:val="af7"/>
    <w:qFormat/>
    <w:rsid w:val="00EA397D"/>
    <w:pPr>
      <w:suppressAutoHyphens/>
      <w:spacing w:after="0" w:line="240" w:lineRule="auto"/>
    </w:pPr>
    <w:rPr>
      <w:lang w:eastAsia="ar-SA"/>
    </w:rPr>
  </w:style>
  <w:style w:type="paragraph" w:styleId="af9">
    <w:name w:val="footnote text"/>
    <w:basedOn w:val="a"/>
    <w:link w:val="afa"/>
    <w:semiHidden/>
    <w:rsid w:val="00A26A89"/>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rPr>
  </w:style>
  <w:style w:type="character" w:customStyle="1" w:styleId="afa">
    <w:name w:val="Текст сноски Знак"/>
    <w:basedOn w:val="a0"/>
    <w:link w:val="af9"/>
    <w:semiHidden/>
    <w:rsid w:val="00A26A89"/>
    <w:rPr>
      <w:rFonts w:ascii="Times New Roman CYR" w:eastAsia="Times New Roman" w:hAnsi="Times New Roman CYR" w:cs="Times New Roman"/>
      <w:sz w:val="20"/>
      <w:szCs w:val="20"/>
      <w:lang w:val="uk-UA"/>
    </w:rPr>
  </w:style>
  <w:style w:type="paragraph" w:customStyle="1" w:styleId="10">
    <w:name w:val="Обычный1"/>
    <w:rsid w:val="00A70804"/>
    <w:pPr>
      <w:suppressAutoHyphens/>
      <w:spacing w:after="0" w:line="276" w:lineRule="auto"/>
    </w:pPr>
    <w:rPr>
      <w:rFonts w:ascii="Arial" w:eastAsia="Times New Roman" w:hAnsi="Arial" w:cs="Arial"/>
      <w:color w:val="000000"/>
      <w:lang w:eastAsia="zh-CN"/>
    </w:rPr>
  </w:style>
  <w:style w:type="paragraph" w:customStyle="1" w:styleId="afb">
    <w:name w:val="Содержимое таблицы"/>
    <w:basedOn w:val="a"/>
    <w:rsid w:val="00A70804"/>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qFormat/>
    <w:locked/>
    <w:rsid w:val="00A70804"/>
  </w:style>
  <w:style w:type="character" w:customStyle="1" w:styleId="fontstyle01">
    <w:name w:val="fontstyle01"/>
    <w:rsid w:val="00A70804"/>
    <w:rPr>
      <w:rFonts w:ascii="TimesNewRomanPS-BoldMT" w:hAnsi="TimesNewRomanPS-BoldMT" w:hint="default"/>
      <w:b/>
      <w:bCs w:val="0"/>
      <w:color w:val="000000"/>
      <w:sz w:val="22"/>
    </w:rPr>
  </w:style>
  <w:style w:type="character" w:customStyle="1" w:styleId="fontstyle21">
    <w:name w:val="fontstyle21"/>
    <w:rsid w:val="00A70804"/>
    <w:rPr>
      <w:rFonts w:ascii="TimesNewRomanPSMT" w:hAnsi="TimesNewRomanPSMT" w:hint="default"/>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24</cp:revision>
  <dcterms:created xsi:type="dcterms:W3CDTF">2022-10-24T07:10:00Z</dcterms:created>
  <dcterms:modified xsi:type="dcterms:W3CDTF">2024-01-26T08:44:00Z</dcterms:modified>
</cp:coreProperties>
</file>